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1A258" w14:textId="0C246B89" w:rsidR="000C2EF8" w:rsidRDefault="00DC552C">
      <w:pPr>
        <w:rPr>
          <w:b/>
          <w:bCs/>
        </w:rPr>
      </w:pPr>
      <w:r w:rsidRPr="000C2EF8">
        <w:rPr>
          <w:rFonts w:ascii="Arial" w:hAnsi="Arial" w:cs="Arial"/>
          <w:noProof/>
          <w:color w:val="AE2677"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366C87D8" wp14:editId="1505849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7455" cy="1068675"/>
            <wp:effectExtent l="0" t="0" r="4445" b="0"/>
            <wp:wrapNone/>
            <wp:docPr id="13" name="Picture 13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shape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7455" cy="106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EF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E9884D" wp14:editId="0F98D256">
                <wp:simplePos x="0" y="0"/>
                <wp:positionH relativeFrom="column">
                  <wp:posOffset>-742950</wp:posOffset>
                </wp:positionH>
                <wp:positionV relativeFrom="paragraph">
                  <wp:posOffset>-838835</wp:posOffset>
                </wp:positionV>
                <wp:extent cx="3333750" cy="812800"/>
                <wp:effectExtent l="0" t="0" r="1905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812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77547F" id="Rectangle 7" o:spid="_x0000_s1026" style="position:absolute;margin-left:-58.5pt;margin-top:-66.05pt;width:262.5pt;height:6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" fillcolor="white [3212]" strokecolor="white [3212]" strokeweight="1pt"/>
            </w:pict>
          </mc:Fallback>
        </mc:AlternateContent>
      </w:r>
    </w:p>
    <w:p w14:paraId="44609510" w14:textId="77777777" w:rsidR="00DC552C" w:rsidRDefault="00DC552C" w:rsidP="000C2EF8">
      <w:pPr>
        <w:jc w:val="center"/>
        <w:rPr>
          <w:rFonts w:ascii="Arial" w:hAnsi="Arial" w:cs="Arial"/>
          <w:b/>
          <w:bCs/>
          <w:color w:val="AE2677"/>
          <w:sz w:val="52"/>
          <w:szCs w:val="52"/>
        </w:rPr>
      </w:pPr>
    </w:p>
    <w:p w14:paraId="6ED08816" w14:textId="04E79C37" w:rsidR="005C1979" w:rsidRPr="000C2EF8" w:rsidRDefault="00BB0DDB" w:rsidP="000C2EF8">
      <w:pPr>
        <w:jc w:val="center"/>
        <w:rPr>
          <w:rFonts w:ascii="Arial" w:hAnsi="Arial" w:cs="Arial"/>
          <w:b/>
          <w:bCs/>
          <w:color w:val="AE2677"/>
          <w:sz w:val="52"/>
          <w:szCs w:val="52"/>
        </w:rPr>
      </w:pPr>
      <w:r w:rsidRPr="000C2EF8">
        <w:rPr>
          <w:rFonts w:ascii="Arial" w:hAnsi="Arial" w:cs="Arial"/>
          <w:b/>
          <w:bCs/>
          <w:color w:val="AE2677"/>
          <w:sz w:val="52"/>
          <w:szCs w:val="52"/>
        </w:rPr>
        <w:t>West Midlands Postgraduate Doctors in Training Engagement Forum (PDTEF)</w:t>
      </w:r>
    </w:p>
    <w:p w14:paraId="6620A0BA" w14:textId="77777777" w:rsidR="00DC552C" w:rsidRDefault="00DC552C" w:rsidP="00DC552C">
      <w:pPr>
        <w:jc w:val="center"/>
        <w:rPr>
          <w:rFonts w:ascii="Arial" w:hAnsi="Arial" w:cs="Arial"/>
          <w:b/>
          <w:bCs/>
          <w:color w:val="575759"/>
          <w:sz w:val="32"/>
          <w:szCs w:val="32"/>
        </w:rPr>
      </w:pPr>
    </w:p>
    <w:p w14:paraId="6090CFC9" w14:textId="0CC2FBE1" w:rsidR="00BB0DDB" w:rsidRDefault="00BB0DDB" w:rsidP="00DC552C">
      <w:pPr>
        <w:jc w:val="center"/>
        <w:rPr>
          <w:rFonts w:ascii="Arial" w:hAnsi="Arial" w:cs="Arial"/>
          <w:b/>
          <w:bCs/>
          <w:color w:val="575759"/>
          <w:sz w:val="32"/>
          <w:szCs w:val="32"/>
        </w:rPr>
      </w:pPr>
      <w:r w:rsidRPr="000C2EF8">
        <w:rPr>
          <w:rFonts w:ascii="Arial" w:hAnsi="Arial" w:cs="Arial"/>
          <w:b/>
          <w:bCs/>
          <w:color w:val="575759"/>
          <w:sz w:val="32"/>
          <w:szCs w:val="32"/>
        </w:rPr>
        <w:t xml:space="preserve">Terms of </w:t>
      </w:r>
      <w:r w:rsidR="005C4C14" w:rsidRPr="000C2EF8">
        <w:rPr>
          <w:rFonts w:ascii="Arial" w:hAnsi="Arial" w:cs="Arial"/>
          <w:b/>
          <w:bCs/>
          <w:color w:val="575759"/>
          <w:sz w:val="32"/>
          <w:szCs w:val="32"/>
        </w:rPr>
        <w:t>R</w:t>
      </w:r>
      <w:r w:rsidRPr="000C2EF8">
        <w:rPr>
          <w:rFonts w:ascii="Arial" w:hAnsi="Arial" w:cs="Arial"/>
          <w:b/>
          <w:bCs/>
          <w:color w:val="575759"/>
          <w:sz w:val="32"/>
          <w:szCs w:val="32"/>
        </w:rPr>
        <w:t>eference</w:t>
      </w:r>
    </w:p>
    <w:p w14:paraId="2F45A754" w14:textId="77777777" w:rsidR="00DC552C" w:rsidRPr="00DC552C" w:rsidRDefault="00DC552C" w:rsidP="00DC552C">
      <w:pPr>
        <w:jc w:val="center"/>
        <w:rPr>
          <w:rFonts w:ascii="Arial" w:hAnsi="Arial" w:cs="Arial"/>
          <w:b/>
          <w:bCs/>
          <w:color w:val="575759"/>
          <w:sz w:val="32"/>
          <w:szCs w:val="32"/>
        </w:rPr>
      </w:pPr>
    </w:p>
    <w:p w14:paraId="0FA93D07" w14:textId="6A73CADB" w:rsidR="001F4B6D" w:rsidRDefault="001F4B6D">
      <w:p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b/>
          <w:bCs/>
          <w:sz w:val="24"/>
          <w:szCs w:val="24"/>
        </w:rPr>
        <w:t>Version 2 (September 2022)</w:t>
      </w:r>
      <w:r w:rsidR="005C4C14" w:rsidRPr="00DC552C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5C4C14" w:rsidRPr="00DC552C">
        <w:rPr>
          <w:rFonts w:ascii="Arial" w:hAnsi="Arial" w:cs="Arial"/>
          <w:sz w:val="24"/>
          <w:szCs w:val="24"/>
        </w:rPr>
        <w:t xml:space="preserve">amendments to original by Anna Darbyshire, Iqra </w:t>
      </w:r>
      <w:proofErr w:type="gramStart"/>
      <w:r w:rsidR="005C4C14" w:rsidRPr="00DC552C">
        <w:rPr>
          <w:rFonts w:ascii="Arial" w:hAnsi="Arial" w:cs="Arial"/>
          <w:sz w:val="24"/>
          <w:szCs w:val="24"/>
        </w:rPr>
        <w:t>Ashraf</w:t>
      </w:r>
      <w:proofErr w:type="gramEnd"/>
      <w:r w:rsidR="005C4C14" w:rsidRPr="00DC552C">
        <w:rPr>
          <w:rFonts w:ascii="Arial" w:hAnsi="Arial" w:cs="Arial"/>
          <w:sz w:val="24"/>
          <w:szCs w:val="24"/>
        </w:rPr>
        <w:t xml:space="preserve"> and Alexander Crichton - HEE WM Clinical Fellows</w:t>
      </w:r>
    </w:p>
    <w:p w14:paraId="773A2A8B" w14:textId="77777777" w:rsidR="00DC552C" w:rsidRDefault="00DC552C">
      <w:pPr>
        <w:rPr>
          <w:rFonts w:ascii="Arial" w:hAnsi="Arial" w:cs="Arial"/>
          <w:sz w:val="24"/>
          <w:szCs w:val="24"/>
        </w:rPr>
      </w:pPr>
    </w:p>
    <w:p w14:paraId="0BCCC220" w14:textId="4711E4E2" w:rsidR="00DC552C" w:rsidRDefault="00DC552C">
      <w:pPr>
        <w:rPr>
          <w:rFonts w:ascii="Arial" w:hAnsi="Arial" w:cs="Arial"/>
          <w:b/>
          <w:bCs/>
          <w:sz w:val="24"/>
          <w:szCs w:val="24"/>
        </w:rPr>
      </w:pPr>
      <w:r w:rsidRPr="00DC552C">
        <w:rPr>
          <w:rFonts w:ascii="Arial" w:hAnsi="Arial" w:cs="Arial"/>
          <w:b/>
          <w:bCs/>
          <w:sz w:val="24"/>
          <w:szCs w:val="24"/>
        </w:rPr>
        <w:t xml:space="preserve">Date 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DC552C">
        <w:rPr>
          <w:rFonts w:ascii="Arial" w:hAnsi="Arial" w:cs="Arial"/>
          <w:b/>
          <w:bCs/>
          <w:sz w:val="24"/>
          <w:szCs w:val="24"/>
        </w:rPr>
        <w:t>pproved:</w:t>
      </w:r>
      <w:r w:rsidR="003E7785">
        <w:rPr>
          <w:rFonts w:ascii="Arial" w:hAnsi="Arial" w:cs="Arial"/>
          <w:b/>
          <w:bCs/>
          <w:sz w:val="24"/>
          <w:szCs w:val="24"/>
        </w:rPr>
        <w:t xml:space="preserve"> </w:t>
      </w:r>
      <w:r w:rsidR="003E7785" w:rsidRPr="003E7785">
        <w:rPr>
          <w:rFonts w:ascii="Arial" w:hAnsi="Arial" w:cs="Arial"/>
          <w:sz w:val="24"/>
          <w:szCs w:val="24"/>
        </w:rPr>
        <w:t>26</w:t>
      </w:r>
      <w:r w:rsidR="003E7785" w:rsidRPr="003E7785">
        <w:rPr>
          <w:rFonts w:ascii="Arial" w:hAnsi="Arial" w:cs="Arial"/>
          <w:sz w:val="24"/>
          <w:szCs w:val="24"/>
          <w:vertAlign w:val="superscript"/>
        </w:rPr>
        <w:t>th</w:t>
      </w:r>
      <w:r w:rsidR="003E7785" w:rsidRPr="003E7785">
        <w:rPr>
          <w:rFonts w:ascii="Arial" w:hAnsi="Arial" w:cs="Arial"/>
          <w:sz w:val="24"/>
          <w:szCs w:val="24"/>
        </w:rPr>
        <w:t xml:space="preserve"> September 2022</w:t>
      </w:r>
    </w:p>
    <w:p w14:paraId="5C664780" w14:textId="77777777" w:rsid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4AE36C89" w14:textId="051250D0" w:rsidR="00DC552C" w:rsidRDefault="00DC552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Approved by:</w:t>
      </w:r>
      <w:r w:rsidR="003E7785">
        <w:rPr>
          <w:rFonts w:ascii="Arial" w:hAnsi="Arial" w:cs="Arial"/>
          <w:b/>
          <w:bCs/>
          <w:sz w:val="24"/>
          <w:szCs w:val="24"/>
        </w:rPr>
        <w:t xml:space="preserve"> </w:t>
      </w:r>
      <w:r w:rsidR="003E7785" w:rsidRPr="003E7785">
        <w:rPr>
          <w:rFonts w:ascii="Arial" w:hAnsi="Arial" w:cs="Arial"/>
          <w:sz w:val="24"/>
          <w:szCs w:val="24"/>
        </w:rPr>
        <w:t>Dr Ellen Knox – Associate Dean</w:t>
      </w:r>
    </w:p>
    <w:p w14:paraId="428AF567" w14:textId="77777777" w:rsidR="00DC552C" w:rsidRP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5D85AEFE" w14:textId="67F53F3E" w:rsidR="001F4B6D" w:rsidRDefault="001F4B6D">
      <w:p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b/>
          <w:bCs/>
          <w:sz w:val="24"/>
          <w:szCs w:val="24"/>
        </w:rPr>
        <w:t xml:space="preserve">Date to be </w:t>
      </w:r>
      <w:proofErr w:type="gramStart"/>
      <w:r w:rsidRPr="00DC552C">
        <w:rPr>
          <w:rFonts w:ascii="Arial" w:hAnsi="Arial" w:cs="Arial"/>
          <w:b/>
          <w:bCs/>
          <w:sz w:val="24"/>
          <w:szCs w:val="24"/>
        </w:rPr>
        <w:t>reviewed :</w:t>
      </w:r>
      <w:proofErr w:type="gramEnd"/>
      <w:r w:rsidRPr="00DC55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DC552C">
        <w:rPr>
          <w:rFonts w:ascii="Arial" w:hAnsi="Arial" w:cs="Arial"/>
          <w:sz w:val="24"/>
          <w:szCs w:val="24"/>
        </w:rPr>
        <w:t>September 2023</w:t>
      </w:r>
      <w:r w:rsidR="00210CF5" w:rsidRPr="00DC552C">
        <w:rPr>
          <w:rFonts w:ascii="Arial" w:hAnsi="Arial" w:cs="Arial"/>
          <w:sz w:val="24"/>
          <w:szCs w:val="24"/>
        </w:rPr>
        <w:t xml:space="preserve">. The terms of reference will be reviewed annually with the introduction of a new </w:t>
      </w:r>
      <w:r w:rsidR="005C4C14" w:rsidRPr="00DC552C">
        <w:rPr>
          <w:rFonts w:ascii="Arial" w:hAnsi="Arial" w:cs="Arial"/>
          <w:sz w:val="24"/>
          <w:szCs w:val="24"/>
        </w:rPr>
        <w:t>C</w:t>
      </w:r>
      <w:r w:rsidR="00210CF5" w:rsidRPr="00DC552C">
        <w:rPr>
          <w:rFonts w:ascii="Arial" w:hAnsi="Arial" w:cs="Arial"/>
          <w:sz w:val="24"/>
          <w:szCs w:val="24"/>
        </w:rPr>
        <w:t>hairperson</w:t>
      </w:r>
      <w:r w:rsidR="005C4C14" w:rsidRPr="00DC552C">
        <w:rPr>
          <w:rFonts w:ascii="Arial" w:hAnsi="Arial" w:cs="Arial"/>
          <w:sz w:val="24"/>
          <w:szCs w:val="24"/>
        </w:rPr>
        <w:t>(s)</w:t>
      </w:r>
      <w:r w:rsidR="00210CF5" w:rsidRPr="00DC552C">
        <w:rPr>
          <w:rFonts w:ascii="Arial" w:hAnsi="Arial" w:cs="Arial"/>
          <w:sz w:val="24"/>
          <w:szCs w:val="24"/>
        </w:rPr>
        <w:t xml:space="preserve">. They can be reviewed at any time to ensure the forum serves its primary purpose of raising the profile of postgraduate doctors in training views at a senior level within HEE. </w:t>
      </w:r>
    </w:p>
    <w:p w14:paraId="46880AA9" w14:textId="13840A29" w:rsid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4B86902D" w14:textId="0455DA8E" w:rsid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6CAE22A5" w14:textId="6F740275" w:rsid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508F3FB5" w14:textId="228BF0AD" w:rsid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6D9CE23B" w14:textId="369FD2EB" w:rsid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2C6B40FD" w14:textId="29A8E58E" w:rsid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4F7B428A" w14:textId="46B48CB0" w:rsid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63488425" w14:textId="70025FA6" w:rsid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261C45D6" w14:textId="25AFF730" w:rsid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6AAABB1C" w14:textId="77777777" w:rsidR="00DC552C" w:rsidRPr="00DC552C" w:rsidRDefault="00DC552C">
      <w:pPr>
        <w:rPr>
          <w:rFonts w:ascii="Arial" w:hAnsi="Arial" w:cs="Arial"/>
          <w:b/>
          <w:bCs/>
          <w:sz w:val="24"/>
          <w:szCs w:val="24"/>
        </w:rPr>
      </w:pPr>
    </w:p>
    <w:p w14:paraId="018332FD" w14:textId="1279B251" w:rsidR="001F4B6D" w:rsidRPr="00DC552C" w:rsidRDefault="001F4B6D">
      <w:pPr>
        <w:rPr>
          <w:rFonts w:ascii="Arial" w:hAnsi="Arial" w:cs="Arial"/>
          <w:b/>
          <w:bCs/>
          <w:sz w:val="24"/>
          <w:szCs w:val="24"/>
        </w:rPr>
      </w:pPr>
      <w:r w:rsidRPr="00DC552C">
        <w:rPr>
          <w:rFonts w:ascii="Arial" w:hAnsi="Arial" w:cs="Arial"/>
          <w:b/>
          <w:bCs/>
          <w:sz w:val="24"/>
          <w:szCs w:val="24"/>
        </w:rPr>
        <w:lastRenderedPageBreak/>
        <w:t>Purpose:</w:t>
      </w:r>
    </w:p>
    <w:p w14:paraId="61BA8D43" w14:textId="0121C9C3" w:rsidR="001F4B6D" w:rsidRPr="00DC552C" w:rsidRDefault="001F4B6D">
      <w:p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The PDTEF</w:t>
      </w:r>
      <w:r w:rsidR="005D5CB7" w:rsidRPr="00DC552C">
        <w:rPr>
          <w:rFonts w:ascii="Arial" w:hAnsi="Arial" w:cs="Arial"/>
          <w:sz w:val="24"/>
          <w:szCs w:val="24"/>
        </w:rPr>
        <w:t xml:space="preserve"> was established in 2021</w:t>
      </w:r>
      <w:r w:rsidRPr="00DC552C">
        <w:rPr>
          <w:rFonts w:ascii="Arial" w:hAnsi="Arial" w:cs="Arial"/>
          <w:sz w:val="24"/>
          <w:szCs w:val="24"/>
        </w:rPr>
        <w:t xml:space="preserve"> to improve </w:t>
      </w:r>
      <w:r w:rsidR="002939F0" w:rsidRPr="00DC552C">
        <w:rPr>
          <w:rFonts w:ascii="Arial" w:hAnsi="Arial" w:cs="Arial"/>
          <w:sz w:val="24"/>
          <w:szCs w:val="24"/>
        </w:rPr>
        <w:t xml:space="preserve">engagement of postgraduate doctors in training with the work of </w:t>
      </w:r>
      <w:r w:rsidR="005D5CB7" w:rsidRPr="00DC552C">
        <w:rPr>
          <w:rFonts w:ascii="Arial" w:hAnsi="Arial" w:cs="Arial"/>
          <w:sz w:val="24"/>
          <w:szCs w:val="24"/>
        </w:rPr>
        <w:t>HEE</w:t>
      </w:r>
      <w:r w:rsidR="002939F0" w:rsidRPr="00DC552C">
        <w:rPr>
          <w:rFonts w:ascii="Arial" w:hAnsi="Arial" w:cs="Arial"/>
          <w:sz w:val="24"/>
          <w:szCs w:val="24"/>
        </w:rPr>
        <w:t xml:space="preserve">. It represents the voice of the postgraduate doctor in training at a regional and national level. </w:t>
      </w:r>
      <w:r w:rsidR="00210CF5" w:rsidRPr="00DC552C">
        <w:rPr>
          <w:rFonts w:ascii="Arial" w:hAnsi="Arial" w:cs="Arial"/>
          <w:sz w:val="24"/>
          <w:szCs w:val="24"/>
        </w:rPr>
        <w:t xml:space="preserve">The local PDTEF will contribute to the National Trainee Engagement Forum (NTEF). </w:t>
      </w:r>
    </w:p>
    <w:p w14:paraId="285BA053" w14:textId="1ACEC9D1" w:rsidR="005D5CB7" w:rsidRPr="00DC552C" w:rsidRDefault="005D5CB7">
      <w:p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Through representing the voice of the postgraduate doctor in training, the forum aims to provide a platform for sharing good practice, provide a mechanism for </w:t>
      </w:r>
      <w:r w:rsidR="00776E84">
        <w:rPr>
          <w:rFonts w:ascii="Arial" w:hAnsi="Arial" w:cs="Arial"/>
          <w:sz w:val="24"/>
          <w:szCs w:val="24"/>
        </w:rPr>
        <w:t>bi</w:t>
      </w:r>
      <w:r w:rsidRPr="00DC552C">
        <w:rPr>
          <w:rFonts w:ascii="Arial" w:hAnsi="Arial" w:cs="Arial"/>
          <w:sz w:val="24"/>
          <w:szCs w:val="24"/>
        </w:rPr>
        <w:t xml:space="preserve">directional communication between HEE WM and doctors in training and improve the quality of training within the region. </w:t>
      </w:r>
    </w:p>
    <w:p w14:paraId="4C1AA02F" w14:textId="451304C9" w:rsidR="005D5CB7" w:rsidRPr="00DC552C" w:rsidRDefault="005D5CB7">
      <w:pPr>
        <w:rPr>
          <w:rFonts w:ascii="Arial" w:hAnsi="Arial" w:cs="Arial"/>
          <w:b/>
          <w:bCs/>
          <w:sz w:val="24"/>
          <w:szCs w:val="24"/>
        </w:rPr>
      </w:pPr>
      <w:r w:rsidRPr="00DC552C">
        <w:rPr>
          <w:rFonts w:ascii="Arial" w:hAnsi="Arial" w:cs="Arial"/>
          <w:b/>
          <w:bCs/>
          <w:sz w:val="24"/>
          <w:szCs w:val="24"/>
        </w:rPr>
        <w:t>Scope of activities:</w:t>
      </w:r>
    </w:p>
    <w:p w14:paraId="05AB62AC" w14:textId="2A0D7D4A" w:rsidR="005D5CB7" w:rsidRPr="00DC552C" w:rsidRDefault="007A74C5" w:rsidP="005D5CB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The PDTEF will meet virtually (via Microsoft Teams) every </w:t>
      </w:r>
      <w:r w:rsidR="000D1A07">
        <w:rPr>
          <w:rFonts w:ascii="Arial" w:hAnsi="Arial" w:cs="Arial"/>
          <w:sz w:val="24"/>
          <w:szCs w:val="24"/>
        </w:rPr>
        <w:t>2-</w:t>
      </w:r>
      <w:r w:rsidRPr="003E7785">
        <w:rPr>
          <w:rFonts w:ascii="Arial" w:hAnsi="Arial" w:cs="Arial"/>
          <w:sz w:val="24"/>
          <w:szCs w:val="24"/>
        </w:rPr>
        <w:t>3 months.</w:t>
      </w:r>
      <w:r w:rsidRPr="00DC552C">
        <w:rPr>
          <w:rFonts w:ascii="Arial" w:hAnsi="Arial" w:cs="Arial"/>
          <w:sz w:val="24"/>
          <w:szCs w:val="24"/>
        </w:rPr>
        <w:t xml:space="preserve"> The frequency of meetings may increase should demand be present. </w:t>
      </w:r>
    </w:p>
    <w:p w14:paraId="5C2726D6" w14:textId="403C02F8" w:rsidR="007A74C5" w:rsidRPr="00DC552C" w:rsidRDefault="007A74C5" w:rsidP="005D5CB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The PDTEF will specifically:</w:t>
      </w:r>
    </w:p>
    <w:p w14:paraId="594AC486" w14:textId="20A75572" w:rsidR="007A74C5" w:rsidRPr="00DC552C" w:rsidRDefault="007A74C5" w:rsidP="007A74C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Seek to share examples of good practice across the region in relation to doctors in training education and wellbeing</w:t>
      </w:r>
      <w:r w:rsidR="003B04EF" w:rsidRPr="00DC552C">
        <w:rPr>
          <w:rFonts w:ascii="Arial" w:hAnsi="Arial" w:cs="Arial"/>
          <w:sz w:val="24"/>
          <w:szCs w:val="24"/>
        </w:rPr>
        <w:t>.</w:t>
      </w:r>
    </w:p>
    <w:p w14:paraId="6668FF66" w14:textId="794329CB" w:rsidR="007A74C5" w:rsidRPr="00DC552C" w:rsidRDefault="007A74C5" w:rsidP="007A74C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Innovate and brainstorm ideas on matters relevant to training which may cross different training programmes or Schools</w:t>
      </w:r>
      <w:r w:rsidR="003B04EF" w:rsidRPr="00DC552C">
        <w:rPr>
          <w:rFonts w:ascii="Arial" w:hAnsi="Arial" w:cs="Arial"/>
          <w:sz w:val="24"/>
          <w:szCs w:val="24"/>
        </w:rPr>
        <w:t>.</w:t>
      </w:r>
    </w:p>
    <w:p w14:paraId="163C276D" w14:textId="7906143C" w:rsidR="007A74C5" w:rsidRPr="00DC552C" w:rsidRDefault="007A74C5" w:rsidP="007A74C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Identify training issues which require escalation above the level of School board and training placement provider</w:t>
      </w:r>
      <w:r w:rsidR="003B04EF" w:rsidRPr="00DC552C">
        <w:rPr>
          <w:rFonts w:ascii="Arial" w:hAnsi="Arial" w:cs="Arial"/>
          <w:sz w:val="24"/>
          <w:szCs w:val="24"/>
        </w:rPr>
        <w:t>.</w:t>
      </w:r>
    </w:p>
    <w:p w14:paraId="3156B6B3" w14:textId="178589D9" w:rsidR="007A74C5" w:rsidRPr="00DC552C" w:rsidRDefault="007A74C5" w:rsidP="007A74C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Attempt to resolve </w:t>
      </w:r>
      <w:proofErr w:type="gramStart"/>
      <w:r w:rsidRPr="00DC552C">
        <w:rPr>
          <w:rFonts w:ascii="Arial" w:hAnsi="Arial" w:cs="Arial"/>
          <w:sz w:val="24"/>
          <w:szCs w:val="24"/>
        </w:rPr>
        <w:t>aforementioned issues</w:t>
      </w:r>
      <w:proofErr w:type="gramEnd"/>
      <w:r w:rsidRPr="00DC552C">
        <w:rPr>
          <w:rFonts w:ascii="Arial" w:hAnsi="Arial" w:cs="Arial"/>
          <w:sz w:val="24"/>
          <w:szCs w:val="24"/>
        </w:rPr>
        <w:t xml:space="preserve"> locally through discussion with Associate Dean / Postgraduate Dean, prior to escalation to a national level</w:t>
      </w:r>
      <w:r w:rsidR="003B04EF" w:rsidRPr="00DC552C">
        <w:rPr>
          <w:rFonts w:ascii="Arial" w:hAnsi="Arial" w:cs="Arial"/>
          <w:sz w:val="24"/>
          <w:szCs w:val="24"/>
        </w:rPr>
        <w:t>.</w:t>
      </w:r>
    </w:p>
    <w:p w14:paraId="14A1B116" w14:textId="59FDA1C1" w:rsidR="007A74C5" w:rsidRPr="00DC552C" w:rsidRDefault="007A74C5" w:rsidP="007A74C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Seek </w:t>
      </w:r>
      <w:r w:rsidR="00401D3C">
        <w:rPr>
          <w:rFonts w:ascii="Arial" w:hAnsi="Arial" w:cs="Arial"/>
          <w:sz w:val="24"/>
          <w:szCs w:val="24"/>
        </w:rPr>
        <w:t>doctors in training</w:t>
      </w:r>
      <w:r w:rsidRPr="00DC552C">
        <w:rPr>
          <w:rFonts w:ascii="Arial" w:hAnsi="Arial" w:cs="Arial"/>
          <w:sz w:val="24"/>
          <w:szCs w:val="24"/>
        </w:rPr>
        <w:t xml:space="preserve"> feedback on proposed changes to educational policy / process within the remit of HEE</w:t>
      </w:r>
      <w:r w:rsidR="003B04EF" w:rsidRPr="00DC552C">
        <w:rPr>
          <w:rFonts w:ascii="Arial" w:hAnsi="Arial" w:cs="Arial"/>
          <w:sz w:val="24"/>
          <w:szCs w:val="24"/>
        </w:rPr>
        <w:t>.</w:t>
      </w:r>
    </w:p>
    <w:p w14:paraId="282CEA46" w14:textId="550AB571" w:rsidR="007A74C5" w:rsidRPr="00DC552C" w:rsidRDefault="007A74C5" w:rsidP="007A74C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Provide a </w:t>
      </w:r>
      <w:proofErr w:type="gramStart"/>
      <w:r w:rsidRPr="00DC552C">
        <w:rPr>
          <w:rFonts w:ascii="Arial" w:hAnsi="Arial" w:cs="Arial"/>
          <w:sz w:val="24"/>
          <w:szCs w:val="24"/>
        </w:rPr>
        <w:t>two way</w:t>
      </w:r>
      <w:proofErr w:type="gramEnd"/>
      <w:r w:rsidRPr="00DC552C">
        <w:rPr>
          <w:rFonts w:ascii="Arial" w:hAnsi="Arial" w:cs="Arial"/>
          <w:sz w:val="24"/>
          <w:szCs w:val="24"/>
        </w:rPr>
        <w:t xml:space="preserve"> communication / exchange of ideas between PDTEF and NTEF</w:t>
      </w:r>
      <w:r w:rsidR="003B04EF" w:rsidRPr="00DC552C">
        <w:rPr>
          <w:rFonts w:ascii="Arial" w:hAnsi="Arial" w:cs="Arial"/>
          <w:sz w:val="24"/>
          <w:szCs w:val="24"/>
        </w:rPr>
        <w:t>.</w:t>
      </w:r>
    </w:p>
    <w:p w14:paraId="66EACFF4" w14:textId="719937DC" w:rsidR="007A74C5" w:rsidRPr="00DC552C" w:rsidRDefault="007A74C5" w:rsidP="007A74C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The PDTEF is not:</w:t>
      </w:r>
    </w:p>
    <w:p w14:paraId="141CF8BF" w14:textId="437FB21E" w:rsidR="007A74C5" w:rsidRPr="00DC552C" w:rsidRDefault="007A74C5" w:rsidP="007A74C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A mechanism to circumvent the usual </w:t>
      </w:r>
      <w:r w:rsidR="005C4C14" w:rsidRPr="00DC552C">
        <w:rPr>
          <w:rFonts w:ascii="Arial" w:hAnsi="Arial" w:cs="Arial"/>
          <w:sz w:val="24"/>
          <w:szCs w:val="24"/>
        </w:rPr>
        <w:t>me</w:t>
      </w:r>
      <w:r w:rsidRPr="00DC552C">
        <w:rPr>
          <w:rFonts w:ascii="Arial" w:hAnsi="Arial" w:cs="Arial"/>
          <w:sz w:val="24"/>
          <w:szCs w:val="24"/>
        </w:rPr>
        <w:t>thods of raising concerns, for example through employers, College Tutors, Training Programme Directors, School boards, Guardians of Safe Working or Freedom to Speak up Guardian.</w:t>
      </w:r>
    </w:p>
    <w:p w14:paraId="1572AA30" w14:textId="6317D1AE" w:rsidR="003B04EF" w:rsidRPr="00DC552C" w:rsidRDefault="003B04EF" w:rsidP="007A74C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A forum to raise personal issues or difficulties related to an individual doctor in training. This will need to be escalated via their own educational supervisor in the first instance. </w:t>
      </w:r>
    </w:p>
    <w:p w14:paraId="23D3FCAB" w14:textId="5747FC03" w:rsidR="003B04EF" w:rsidRPr="00DC552C" w:rsidRDefault="003B04EF" w:rsidP="007A74C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An alternative way to communicate HEE matters nor a HEE policy making board.</w:t>
      </w:r>
    </w:p>
    <w:p w14:paraId="7F9BF519" w14:textId="4560B69A" w:rsidR="00790FB8" w:rsidRPr="00DC552C" w:rsidRDefault="00790FB8" w:rsidP="00790FB8">
      <w:pPr>
        <w:rPr>
          <w:rFonts w:ascii="Arial" w:hAnsi="Arial" w:cs="Arial"/>
          <w:b/>
          <w:bCs/>
          <w:sz w:val="24"/>
          <w:szCs w:val="24"/>
        </w:rPr>
      </w:pPr>
      <w:r w:rsidRPr="00E700E1">
        <w:rPr>
          <w:rFonts w:ascii="Arial" w:hAnsi="Arial" w:cs="Arial"/>
          <w:b/>
          <w:bCs/>
          <w:sz w:val="24"/>
          <w:szCs w:val="24"/>
        </w:rPr>
        <w:t xml:space="preserve">Inputs to </w:t>
      </w:r>
      <w:r w:rsidR="005C4C14" w:rsidRPr="00E700E1">
        <w:rPr>
          <w:rFonts w:ascii="Arial" w:hAnsi="Arial" w:cs="Arial"/>
          <w:b/>
          <w:bCs/>
          <w:sz w:val="24"/>
          <w:szCs w:val="24"/>
        </w:rPr>
        <w:t xml:space="preserve">the </w:t>
      </w:r>
      <w:r w:rsidRPr="00E700E1">
        <w:rPr>
          <w:rFonts w:ascii="Arial" w:hAnsi="Arial" w:cs="Arial"/>
          <w:b/>
          <w:bCs/>
          <w:sz w:val="24"/>
          <w:szCs w:val="24"/>
        </w:rPr>
        <w:t>PDTEF</w:t>
      </w:r>
    </w:p>
    <w:p w14:paraId="3D8295C4" w14:textId="14CF76E8" w:rsidR="002733D0" w:rsidRPr="00DC552C" w:rsidRDefault="00790FB8" w:rsidP="00790FB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Postgraduate doctors in training can relay issues to their </w:t>
      </w:r>
      <w:proofErr w:type="gramStart"/>
      <w:r w:rsidRPr="00DC552C">
        <w:rPr>
          <w:rFonts w:ascii="Arial" w:hAnsi="Arial" w:cs="Arial"/>
          <w:sz w:val="24"/>
          <w:szCs w:val="24"/>
        </w:rPr>
        <w:t>School</w:t>
      </w:r>
      <w:proofErr w:type="gramEnd"/>
      <w:r w:rsidRPr="00DC552C">
        <w:rPr>
          <w:rFonts w:ascii="Arial" w:hAnsi="Arial" w:cs="Arial"/>
          <w:sz w:val="24"/>
          <w:szCs w:val="24"/>
        </w:rPr>
        <w:t xml:space="preserve"> PDTEF representatives, who can in turn raise issues to be discussed in the meeting via email</w:t>
      </w:r>
      <w:r w:rsidR="002733D0" w:rsidRPr="00DC552C">
        <w:rPr>
          <w:rFonts w:ascii="Arial" w:hAnsi="Arial" w:cs="Arial"/>
          <w:sz w:val="24"/>
          <w:szCs w:val="24"/>
        </w:rPr>
        <w:t xml:space="preserve"> </w:t>
      </w:r>
      <w:r w:rsidR="002733D0" w:rsidRPr="00140D2F">
        <w:rPr>
          <w:rFonts w:ascii="Arial" w:hAnsi="Arial" w:cs="Arial"/>
          <w:sz w:val="24"/>
          <w:szCs w:val="24"/>
        </w:rPr>
        <w:t xml:space="preserve">to </w:t>
      </w:r>
      <w:hyperlink r:id="rId6" w:history="1">
        <w:r w:rsidR="002733D0" w:rsidRPr="00140D2F">
          <w:rPr>
            <w:rStyle w:val="Hyperlink"/>
            <w:rFonts w:ascii="Arial" w:hAnsi="Arial" w:cs="Arial"/>
            <w:sz w:val="24"/>
            <w:szCs w:val="24"/>
          </w:rPr>
          <w:t>pdtef.wm@hee.nhs.uk</w:t>
        </w:r>
      </w:hyperlink>
      <w:r w:rsidR="002733D0" w:rsidRPr="00140D2F">
        <w:rPr>
          <w:rFonts w:ascii="Arial" w:hAnsi="Arial" w:cs="Arial"/>
          <w:sz w:val="24"/>
          <w:szCs w:val="24"/>
        </w:rPr>
        <w:t>.</w:t>
      </w:r>
    </w:p>
    <w:p w14:paraId="05C8CEA8" w14:textId="15DF19E0" w:rsidR="00790FB8" w:rsidRPr="00DC552C" w:rsidRDefault="002733D0" w:rsidP="00790FB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An </w:t>
      </w:r>
      <w:proofErr w:type="gramStart"/>
      <w:r w:rsidRPr="00DC552C">
        <w:rPr>
          <w:rFonts w:ascii="Arial" w:hAnsi="Arial" w:cs="Arial"/>
          <w:sz w:val="24"/>
          <w:szCs w:val="24"/>
        </w:rPr>
        <w:t>up to date</w:t>
      </w:r>
      <w:proofErr w:type="gramEnd"/>
      <w:r w:rsidRPr="00DC552C">
        <w:rPr>
          <w:rFonts w:ascii="Arial" w:hAnsi="Arial" w:cs="Arial"/>
          <w:sz w:val="24"/>
          <w:szCs w:val="24"/>
        </w:rPr>
        <w:t xml:space="preserve"> list of representatives can be found on </w:t>
      </w:r>
      <w:r w:rsidRPr="00140D2F">
        <w:rPr>
          <w:rFonts w:ascii="Arial" w:hAnsi="Arial" w:cs="Arial"/>
          <w:sz w:val="24"/>
          <w:szCs w:val="24"/>
        </w:rPr>
        <w:t>the PDTEF webpage</w:t>
      </w:r>
      <w:r w:rsidRPr="00DC552C">
        <w:rPr>
          <w:rFonts w:ascii="Arial" w:hAnsi="Arial" w:cs="Arial"/>
          <w:sz w:val="24"/>
          <w:szCs w:val="24"/>
        </w:rPr>
        <w:t xml:space="preserve"> of the HEE WM website</w:t>
      </w:r>
      <w:r w:rsidR="009B7776">
        <w:rPr>
          <w:rFonts w:ascii="Arial" w:hAnsi="Arial" w:cs="Arial"/>
          <w:sz w:val="24"/>
          <w:szCs w:val="24"/>
        </w:rPr>
        <w:t>.</w:t>
      </w:r>
    </w:p>
    <w:p w14:paraId="4C09BC2A" w14:textId="27842D6D" w:rsidR="00790FB8" w:rsidRPr="00DC552C" w:rsidRDefault="00790FB8" w:rsidP="00790FB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lastRenderedPageBreak/>
        <w:t xml:space="preserve">Postgraduate doctors in training can email </w:t>
      </w:r>
      <w:r w:rsidR="002733D0" w:rsidRPr="00DC552C">
        <w:rPr>
          <w:rFonts w:ascii="Arial" w:hAnsi="Arial" w:cs="Arial"/>
          <w:sz w:val="24"/>
          <w:szCs w:val="24"/>
        </w:rPr>
        <w:t xml:space="preserve">to add an item to the agenda via an email to </w:t>
      </w:r>
      <w:hyperlink r:id="rId7" w:history="1">
        <w:r w:rsidR="002733D0" w:rsidRPr="00DC552C">
          <w:rPr>
            <w:rStyle w:val="Hyperlink"/>
            <w:rFonts w:ascii="Arial" w:hAnsi="Arial" w:cs="Arial"/>
            <w:sz w:val="24"/>
            <w:szCs w:val="24"/>
          </w:rPr>
          <w:t>pdtef.wm@hee.nhs.uk</w:t>
        </w:r>
      </w:hyperlink>
    </w:p>
    <w:p w14:paraId="7E455CBB" w14:textId="2A335DE6" w:rsidR="002733D0" w:rsidRPr="00DC552C" w:rsidRDefault="002733D0" w:rsidP="00790FB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Postgraduate doctors in training can attend the PDTEF meeting by requesting Meeting invite via an email to </w:t>
      </w:r>
      <w:hyperlink r:id="rId8" w:history="1">
        <w:r w:rsidR="00715ADA" w:rsidRPr="00DC552C">
          <w:rPr>
            <w:rStyle w:val="Hyperlink"/>
            <w:rFonts w:ascii="Arial" w:hAnsi="Arial" w:cs="Arial"/>
            <w:sz w:val="24"/>
            <w:szCs w:val="24"/>
          </w:rPr>
          <w:t>pdtef.wm@hee.nhs.uk</w:t>
        </w:r>
      </w:hyperlink>
    </w:p>
    <w:p w14:paraId="4BA76FCD" w14:textId="40CF1B77" w:rsidR="00715ADA" w:rsidRPr="00DC552C" w:rsidRDefault="00715ADA" w:rsidP="00715A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Updates from NTEF (where applicable).</w:t>
      </w:r>
    </w:p>
    <w:p w14:paraId="425DC1F1" w14:textId="3946793C" w:rsidR="00715ADA" w:rsidRPr="00DC552C" w:rsidRDefault="00715ADA" w:rsidP="00715A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Updates from HEE (where applicable). </w:t>
      </w:r>
    </w:p>
    <w:p w14:paraId="386061A9" w14:textId="50FFC925" w:rsidR="00715ADA" w:rsidRPr="00DC552C" w:rsidRDefault="00715ADA" w:rsidP="00170693">
      <w:pPr>
        <w:rPr>
          <w:rFonts w:ascii="Arial" w:hAnsi="Arial" w:cs="Arial"/>
          <w:b/>
          <w:bCs/>
          <w:sz w:val="24"/>
          <w:szCs w:val="24"/>
        </w:rPr>
      </w:pPr>
      <w:r w:rsidRPr="00DC552C">
        <w:rPr>
          <w:rFonts w:ascii="Arial" w:hAnsi="Arial" w:cs="Arial"/>
          <w:b/>
          <w:bCs/>
          <w:sz w:val="24"/>
          <w:szCs w:val="24"/>
        </w:rPr>
        <w:t>Outputs from</w:t>
      </w:r>
      <w:r w:rsidR="005C4C14" w:rsidRPr="00DC552C">
        <w:rPr>
          <w:rFonts w:ascii="Arial" w:hAnsi="Arial" w:cs="Arial"/>
          <w:b/>
          <w:bCs/>
          <w:sz w:val="24"/>
          <w:szCs w:val="24"/>
        </w:rPr>
        <w:t xml:space="preserve"> the</w:t>
      </w:r>
      <w:r w:rsidRPr="00DC552C">
        <w:rPr>
          <w:rFonts w:ascii="Arial" w:hAnsi="Arial" w:cs="Arial"/>
          <w:b/>
          <w:bCs/>
          <w:sz w:val="24"/>
          <w:szCs w:val="24"/>
        </w:rPr>
        <w:t xml:space="preserve"> PDTEF</w:t>
      </w:r>
    </w:p>
    <w:p w14:paraId="25619A54" w14:textId="3640A1C0" w:rsidR="00715ADA" w:rsidRPr="00DC552C" w:rsidRDefault="00715ADA" w:rsidP="00715A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Minutes to be taken by HEE WM administrative support</w:t>
      </w:r>
      <w:r w:rsidR="009B7776">
        <w:rPr>
          <w:rFonts w:ascii="Arial" w:hAnsi="Arial" w:cs="Arial"/>
          <w:sz w:val="24"/>
          <w:szCs w:val="24"/>
        </w:rPr>
        <w:t>.</w:t>
      </w:r>
    </w:p>
    <w:p w14:paraId="7C47065A" w14:textId="275AE917" w:rsidR="00715ADA" w:rsidRPr="00DC552C" w:rsidRDefault="00715ADA" w:rsidP="00715A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Minutes to be circulated to Chairperson(s) for approval, and then distributed to all PDTEF representatives by HEE WM administrative support</w:t>
      </w:r>
      <w:r w:rsidR="009B7776">
        <w:rPr>
          <w:rFonts w:ascii="Arial" w:hAnsi="Arial" w:cs="Arial"/>
          <w:sz w:val="24"/>
          <w:szCs w:val="24"/>
        </w:rPr>
        <w:t xml:space="preserve"> once approved</w:t>
      </w:r>
      <w:r w:rsidRPr="00DC552C">
        <w:rPr>
          <w:rFonts w:ascii="Arial" w:hAnsi="Arial" w:cs="Arial"/>
          <w:sz w:val="24"/>
          <w:szCs w:val="24"/>
        </w:rPr>
        <w:t xml:space="preserve">. </w:t>
      </w:r>
    </w:p>
    <w:p w14:paraId="659BDF36" w14:textId="65ACEE58" w:rsidR="00715ADA" w:rsidRPr="00DC552C" w:rsidRDefault="00715ADA" w:rsidP="00715A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PDTEF Chairperson(s) to raise issues quarterly at NTEF</w:t>
      </w:r>
      <w:r w:rsidR="009B7776">
        <w:rPr>
          <w:rFonts w:ascii="Arial" w:hAnsi="Arial" w:cs="Arial"/>
          <w:sz w:val="24"/>
          <w:szCs w:val="24"/>
        </w:rPr>
        <w:t>.</w:t>
      </w:r>
    </w:p>
    <w:p w14:paraId="352C1EA9" w14:textId="10332BCA" w:rsidR="00715ADA" w:rsidRPr="00DC552C" w:rsidRDefault="00715ADA" w:rsidP="00715A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Updates </w:t>
      </w:r>
      <w:r w:rsidR="00170693" w:rsidRPr="00DC552C">
        <w:rPr>
          <w:rFonts w:ascii="Arial" w:hAnsi="Arial" w:cs="Arial"/>
          <w:sz w:val="24"/>
          <w:szCs w:val="24"/>
        </w:rPr>
        <w:t xml:space="preserve">relevant to all doctors in training to </w:t>
      </w:r>
      <w:proofErr w:type="spellStart"/>
      <w:r w:rsidR="00170693" w:rsidRPr="00DC552C">
        <w:rPr>
          <w:rFonts w:ascii="Arial" w:hAnsi="Arial" w:cs="Arial"/>
          <w:sz w:val="24"/>
          <w:szCs w:val="24"/>
        </w:rPr>
        <w:t>sent</w:t>
      </w:r>
      <w:proofErr w:type="spellEnd"/>
      <w:r w:rsidR="00170693" w:rsidRPr="00DC552C">
        <w:rPr>
          <w:rFonts w:ascii="Arial" w:hAnsi="Arial" w:cs="Arial"/>
          <w:sz w:val="24"/>
          <w:szCs w:val="24"/>
        </w:rPr>
        <w:t xml:space="preserve"> out via the </w:t>
      </w:r>
      <w:r w:rsidRPr="00DC552C">
        <w:rPr>
          <w:rFonts w:ascii="Arial" w:hAnsi="Arial" w:cs="Arial"/>
          <w:sz w:val="24"/>
          <w:szCs w:val="24"/>
        </w:rPr>
        <w:t>Postgraduate Doctors in Training Newsletter</w:t>
      </w:r>
      <w:r w:rsidR="009B7776">
        <w:rPr>
          <w:rFonts w:ascii="Arial" w:hAnsi="Arial" w:cs="Arial"/>
          <w:sz w:val="24"/>
          <w:szCs w:val="24"/>
        </w:rPr>
        <w:t>.</w:t>
      </w:r>
    </w:p>
    <w:p w14:paraId="1A6BD404" w14:textId="5089E108" w:rsidR="00170693" w:rsidRPr="00DC552C" w:rsidRDefault="00170693" w:rsidP="00170693">
      <w:pPr>
        <w:rPr>
          <w:rFonts w:ascii="Arial" w:hAnsi="Arial" w:cs="Arial"/>
          <w:b/>
          <w:bCs/>
          <w:sz w:val="24"/>
          <w:szCs w:val="24"/>
        </w:rPr>
      </w:pPr>
      <w:r w:rsidRPr="00DC552C">
        <w:rPr>
          <w:rFonts w:ascii="Arial" w:hAnsi="Arial" w:cs="Arial"/>
          <w:b/>
          <w:bCs/>
          <w:sz w:val="24"/>
          <w:szCs w:val="24"/>
        </w:rPr>
        <w:t xml:space="preserve">Membership and Participation </w:t>
      </w:r>
    </w:p>
    <w:p w14:paraId="130F28F2" w14:textId="2E59FF47" w:rsidR="00170693" w:rsidRPr="00DC552C" w:rsidRDefault="00170693" w:rsidP="00170693">
      <w:p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The executive leadership of the PDTEF will consist of the Chairperson(s) and the Postgraduate Dean or nominated deputy. </w:t>
      </w:r>
    </w:p>
    <w:p w14:paraId="7FCB120E" w14:textId="32D916BC" w:rsidR="002733D0" w:rsidRDefault="00170693" w:rsidP="002733D0">
      <w:p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Recruitment and selection processes for members of the PDTEF are outlined below:</w:t>
      </w:r>
    </w:p>
    <w:p w14:paraId="4D4A03E9" w14:textId="77777777" w:rsidR="00DC552C" w:rsidRPr="00DC552C" w:rsidRDefault="00DC552C" w:rsidP="002733D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70693" w:rsidRPr="00DC552C" w14:paraId="16B73E8A" w14:textId="77777777" w:rsidTr="00170693">
        <w:tc>
          <w:tcPr>
            <w:tcW w:w="4508" w:type="dxa"/>
          </w:tcPr>
          <w:p w14:paraId="55B3A0DD" w14:textId="4EC8BBF6" w:rsidR="00170693" w:rsidRPr="00DC552C" w:rsidRDefault="00170693" w:rsidP="002733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552C">
              <w:rPr>
                <w:rFonts w:ascii="Arial" w:hAnsi="Arial" w:cs="Arial"/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4508" w:type="dxa"/>
          </w:tcPr>
          <w:p w14:paraId="672F254F" w14:textId="0575B2A5" w:rsidR="00170693" w:rsidRPr="00DC552C" w:rsidRDefault="00170693" w:rsidP="002733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552C">
              <w:rPr>
                <w:rFonts w:ascii="Arial" w:hAnsi="Arial" w:cs="Arial"/>
                <w:b/>
                <w:bCs/>
                <w:sz w:val="24"/>
                <w:szCs w:val="24"/>
              </w:rPr>
              <w:t>Recruitment and Selection Process</w:t>
            </w:r>
          </w:p>
        </w:tc>
      </w:tr>
      <w:tr w:rsidR="00170693" w:rsidRPr="00DC552C" w14:paraId="730FF1C3" w14:textId="77777777" w:rsidTr="00170693">
        <w:tc>
          <w:tcPr>
            <w:tcW w:w="4508" w:type="dxa"/>
          </w:tcPr>
          <w:p w14:paraId="0EE6EAC2" w14:textId="0B6923D3" w:rsidR="00170693" w:rsidRPr="00DC552C" w:rsidRDefault="00170693" w:rsidP="002733D0">
            <w:p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>PDTEF Chairperson(s)</w:t>
            </w:r>
          </w:p>
        </w:tc>
        <w:tc>
          <w:tcPr>
            <w:tcW w:w="4508" w:type="dxa"/>
          </w:tcPr>
          <w:p w14:paraId="4BC8D7E9" w14:textId="543269EE" w:rsidR="00170693" w:rsidRPr="00DC552C" w:rsidRDefault="00170693" w:rsidP="002733D0">
            <w:p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C17BC">
              <w:rPr>
                <w:rFonts w:ascii="Arial" w:hAnsi="Arial" w:cs="Arial"/>
                <w:sz w:val="24"/>
                <w:szCs w:val="24"/>
              </w:rPr>
              <w:t>C</w:t>
            </w:r>
            <w:r w:rsidRPr="00DC552C">
              <w:rPr>
                <w:rFonts w:ascii="Arial" w:hAnsi="Arial" w:cs="Arial"/>
                <w:sz w:val="24"/>
                <w:szCs w:val="24"/>
              </w:rPr>
              <w:t>hairperson</w:t>
            </w:r>
            <w:r w:rsidR="002F63F8" w:rsidRPr="00DC552C">
              <w:rPr>
                <w:rFonts w:ascii="Arial" w:hAnsi="Arial" w:cs="Arial"/>
                <w:sz w:val="24"/>
                <w:szCs w:val="24"/>
              </w:rPr>
              <w:t>s are</w:t>
            </w:r>
            <w:r w:rsidRPr="00DC552C">
              <w:rPr>
                <w:rFonts w:ascii="Arial" w:hAnsi="Arial" w:cs="Arial"/>
                <w:sz w:val="24"/>
                <w:szCs w:val="24"/>
              </w:rPr>
              <w:t xml:space="preserve"> HEE Clinical Fellows selected by the Postgraduate Dean or nominated deputy. The HEE Clinical Fellow role is a </w:t>
            </w:r>
            <w:proofErr w:type="gramStart"/>
            <w:r w:rsidRPr="00DC552C">
              <w:rPr>
                <w:rFonts w:ascii="Arial" w:hAnsi="Arial" w:cs="Arial"/>
                <w:sz w:val="24"/>
                <w:szCs w:val="24"/>
              </w:rPr>
              <w:t>12 month</w:t>
            </w:r>
            <w:proofErr w:type="gramEnd"/>
            <w:r w:rsidRPr="00DC552C">
              <w:rPr>
                <w:rFonts w:ascii="Arial" w:hAnsi="Arial" w:cs="Arial"/>
                <w:sz w:val="24"/>
                <w:szCs w:val="24"/>
              </w:rPr>
              <w:t xml:space="preserve"> post and has a competitive selection process.</w:t>
            </w:r>
          </w:p>
        </w:tc>
      </w:tr>
      <w:tr w:rsidR="00170693" w:rsidRPr="00DC552C" w14:paraId="240BAA3E" w14:textId="77777777" w:rsidTr="00170693">
        <w:tc>
          <w:tcPr>
            <w:tcW w:w="4508" w:type="dxa"/>
          </w:tcPr>
          <w:p w14:paraId="45BACA2A" w14:textId="5A082352" w:rsidR="00170693" w:rsidRPr="00DC552C" w:rsidRDefault="00170693" w:rsidP="002733D0">
            <w:p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>PDTEF Representatives</w:t>
            </w:r>
          </w:p>
        </w:tc>
        <w:tc>
          <w:tcPr>
            <w:tcW w:w="4508" w:type="dxa"/>
          </w:tcPr>
          <w:p w14:paraId="29EA7EB5" w14:textId="4658FD77" w:rsidR="00170693" w:rsidRPr="00DC552C" w:rsidRDefault="00170693" w:rsidP="002733D0">
            <w:p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 xml:space="preserve">Each postgraduate school is delegated responsibility </w:t>
            </w:r>
            <w:r w:rsidR="002F63F8" w:rsidRPr="00DC552C">
              <w:rPr>
                <w:rFonts w:ascii="Arial" w:hAnsi="Arial" w:cs="Arial"/>
                <w:sz w:val="24"/>
                <w:szCs w:val="24"/>
              </w:rPr>
              <w:t>for selecting their trainee representatives. They may select from existing trainee representatives or create additional posts. The selection process will be in keeping with the current school arrangements.</w:t>
            </w:r>
          </w:p>
        </w:tc>
      </w:tr>
    </w:tbl>
    <w:p w14:paraId="1CD998DA" w14:textId="0C4F5820" w:rsidR="00170693" w:rsidRPr="00DC552C" w:rsidRDefault="00170693" w:rsidP="002733D0">
      <w:pPr>
        <w:rPr>
          <w:rFonts w:ascii="Arial" w:hAnsi="Arial" w:cs="Arial"/>
          <w:sz w:val="24"/>
          <w:szCs w:val="24"/>
        </w:rPr>
      </w:pPr>
    </w:p>
    <w:p w14:paraId="4C564A4F" w14:textId="547969F6" w:rsidR="002F63F8" w:rsidRPr="00DC552C" w:rsidRDefault="001225A1" w:rsidP="002733D0">
      <w:pPr>
        <w:rPr>
          <w:rFonts w:ascii="Arial" w:hAnsi="Arial" w:cs="Arial"/>
          <w:sz w:val="24"/>
          <w:szCs w:val="24"/>
        </w:rPr>
      </w:pPr>
      <w:r w:rsidRPr="00140D2F">
        <w:rPr>
          <w:rFonts w:ascii="Arial" w:hAnsi="Arial" w:cs="Arial"/>
          <w:sz w:val="24"/>
          <w:szCs w:val="24"/>
        </w:rPr>
        <w:t>Trainee representative</w:t>
      </w:r>
      <w:r w:rsidR="005C4C14" w:rsidRPr="00140D2F">
        <w:rPr>
          <w:rFonts w:ascii="Arial" w:hAnsi="Arial" w:cs="Arial"/>
          <w:sz w:val="24"/>
          <w:szCs w:val="24"/>
        </w:rPr>
        <w:t>s</w:t>
      </w:r>
      <w:r w:rsidRPr="00140D2F">
        <w:rPr>
          <w:rFonts w:ascii="Arial" w:hAnsi="Arial" w:cs="Arial"/>
          <w:sz w:val="24"/>
          <w:szCs w:val="24"/>
        </w:rPr>
        <w:t xml:space="preserve"> </w:t>
      </w:r>
      <w:r w:rsidR="00140D2F">
        <w:rPr>
          <w:rFonts w:ascii="Arial" w:hAnsi="Arial" w:cs="Arial"/>
          <w:sz w:val="24"/>
          <w:szCs w:val="24"/>
        </w:rPr>
        <w:t>are usually in post</w:t>
      </w:r>
      <w:r w:rsidRPr="00140D2F">
        <w:rPr>
          <w:rFonts w:ascii="Arial" w:hAnsi="Arial" w:cs="Arial"/>
          <w:sz w:val="24"/>
          <w:szCs w:val="24"/>
        </w:rPr>
        <w:t xml:space="preserve"> for up to 2 years to</w:t>
      </w:r>
      <w:r w:rsidRPr="00DC552C">
        <w:rPr>
          <w:rFonts w:ascii="Arial" w:hAnsi="Arial" w:cs="Arial"/>
          <w:sz w:val="24"/>
          <w:szCs w:val="24"/>
        </w:rPr>
        <w:t xml:space="preserve"> ensure continuity of post, provided this is in keeping with their </w:t>
      </w:r>
      <w:r w:rsidRPr="00140D2F">
        <w:rPr>
          <w:rFonts w:ascii="Arial" w:hAnsi="Arial" w:cs="Arial"/>
          <w:sz w:val="24"/>
          <w:szCs w:val="24"/>
        </w:rPr>
        <w:t>school</w:t>
      </w:r>
      <w:r w:rsidR="00512AEC">
        <w:rPr>
          <w:rFonts w:ascii="Arial" w:hAnsi="Arial" w:cs="Arial"/>
          <w:sz w:val="24"/>
          <w:szCs w:val="24"/>
        </w:rPr>
        <w:t>’</w:t>
      </w:r>
      <w:r w:rsidRPr="00140D2F">
        <w:rPr>
          <w:rFonts w:ascii="Arial" w:hAnsi="Arial" w:cs="Arial"/>
          <w:sz w:val="24"/>
          <w:szCs w:val="24"/>
        </w:rPr>
        <w:t>s current practice. On appointment of a new representative, there should be a</w:t>
      </w:r>
      <w:r w:rsidR="002F63F8" w:rsidRPr="00140D2F">
        <w:rPr>
          <w:rFonts w:ascii="Arial" w:hAnsi="Arial" w:cs="Arial"/>
          <w:sz w:val="24"/>
          <w:szCs w:val="24"/>
        </w:rPr>
        <w:t xml:space="preserve">n informal </w:t>
      </w:r>
      <w:r w:rsidRPr="00140D2F">
        <w:rPr>
          <w:rFonts w:ascii="Arial" w:hAnsi="Arial" w:cs="Arial"/>
          <w:sz w:val="24"/>
          <w:szCs w:val="24"/>
        </w:rPr>
        <w:t xml:space="preserve">virtual </w:t>
      </w:r>
      <w:r w:rsidR="002F63F8" w:rsidRPr="00140D2F">
        <w:rPr>
          <w:rFonts w:ascii="Arial" w:hAnsi="Arial" w:cs="Arial"/>
          <w:sz w:val="24"/>
          <w:szCs w:val="24"/>
        </w:rPr>
        <w:t xml:space="preserve">meeting </w:t>
      </w:r>
      <w:r w:rsidRPr="00140D2F">
        <w:rPr>
          <w:rFonts w:ascii="Arial" w:hAnsi="Arial" w:cs="Arial"/>
          <w:sz w:val="24"/>
          <w:szCs w:val="24"/>
        </w:rPr>
        <w:t>between</w:t>
      </w:r>
      <w:r w:rsidRPr="00DC552C">
        <w:rPr>
          <w:rFonts w:ascii="Arial" w:hAnsi="Arial" w:cs="Arial"/>
          <w:sz w:val="24"/>
          <w:szCs w:val="24"/>
        </w:rPr>
        <w:t xml:space="preserve"> </w:t>
      </w:r>
      <w:r w:rsidR="002F63F8" w:rsidRPr="00DC552C">
        <w:rPr>
          <w:rFonts w:ascii="Arial" w:hAnsi="Arial" w:cs="Arial"/>
          <w:sz w:val="24"/>
          <w:szCs w:val="24"/>
        </w:rPr>
        <w:t xml:space="preserve">Chairperson(s) </w:t>
      </w:r>
      <w:r w:rsidRPr="00DC552C">
        <w:rPr>
          <w:rFonts w:ascii="Arial" w:hAnsi="Arial" w:cs="Arial"/>
          <w:sz w:val="24"/>
          <w:szCs w:val="24"/>
        </w:rPr>
        <w:t>and incoming representative(s) to ensure clarity of the role.</w:t>
      </w:r>
      <w:r w:rsidR="002C69E4">
        <w:rPr>
          <w:rFonts w:ascii="Arial" w:hAnsi="Arial" w:cs="Arial"/>
          <w:sz w:val="24"/>
          <w:szCs w:val="24"/>
        </w:rPr>
        <w:t xml:space="preserve"> Trainee representatives can apply for Study Leave / Professional Leave through their usual </w:t>
      </w:r>
      <w:r w:rsidR="002C69E4" w:rsidRPr="00140D2F">
        <w:rPr>
          <w:rFonts w:ascii="Arial" w:hAnsi="Arial" w:cs="Arial"/>
          <w:sz w:val="24"/>
          <w:szCs w:val="24"/>
        </w:rPr>
        <w:t>channels for attendance at the PDTEF. At the end of their post, they will receive a certificate and a letter of thanks for</w:t>
      </w:r>
      <w:r w:rsidR="002C69E4">
        <w:rPr>
          <w:rFonts w:ascii="Arial" w:hAnsi="Arial" w:cs="Arial"/>
          <w:sz w:val="24"/>
          <w:szCs w:val="24"/>
        </w:rPr>
        <w:t xml:space="preserve"> their membership and participation. </w:t>
      </w:r>
    </w:p>
    <w:p w14:paraId="5AF47C6B" w14:textId="2B84E4C7" w:rsidR="002F63F8" w:rsidRDefault="002F63F8" w:rsidP="002733D0">
      <w:p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lastRenderedPageBreak/>
        <w:t>The PDTEF will open different sections of their meetings to different levels of participation. The levels of participation and indicative membership are outlined below:</w:t>
      </w:r>
    </w:p>
    <w:p w14:paraId="244965AF" w14:textId="77777777" w:rsidR="00DC552C" w:rsidRPr="00DC552C" w:rsidRDefault="00DC552C" w:rsidP="002733D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F63F8" w:rsidRPr="00DC552C" w14:paraId="7D9D1548" w14:textId="77777777" w:rsidTr="002F63F8">
        <w:tc>
          <w:tcPr>
            <w:tcW w:w="4508" w:type="dxa"/>
          </w:tcPr>
          <w:p w14:paraId="7CFBF883" w14:textId="4FF221F6" w:rsidR="002F63F8" w:rsidRPr="00DC552C" w:rsidRDefault="002F63F8" w:rsidP="002733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552C">
              <w:rPr>
                <w:rFonts w:ascii="Arial" w:hAnsi="Arial" w:cs="Arial"/>
                <w:b/>
                <w:bCs/>
                <w:sz w:val="24"/>
                <w:szCs w:val="24"/>
              </w:rPr>
              <w:t>Level of Participation</w:t>
            </w:r>
          </w:p>
        </w:tc>
        <w:tc>
          <w:tcPr>
            <w:tcW w:w="4508" w:type="dxa"/>
          </w:tcPr>
          <w:p w14:paraId="6979B837" w14:textId="4BC91B68" w:rsidR="002F63F8" w:rsidRPr="00DC552C" w:rsidRDefault="002F63F8" w:rsidP="002733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552C">
              <w:rPr>
                <w:rFonts w:ascii="Arial" w:hAnsi="Arial" w:cs="Arial"/>
                <w:b/>
                <w:bCs/>
                <w:sz w:val="24"/>
                <w:szCs w:val="24"/>
              </w:rPr>
              <w:t>Membership</w:t>
            </w:r>
          </w:p>
        </w:tc>
      </w:tr>
      <w:tr w:rsidR="002F63F8" w:rsidRPr="00DC552C" w14:paraId="58C25FD3" w14:textId="77777777" w:rsidTr="002F63F8">
        <w:tc>
          <w:tcPr>
            <w:tcW w:w="4508" w:type="dxa"/>
          </w:tcPr>
          <w:p w14:paraId="0E465C4D" w14:textId="5046B7ED" w:rsidR="002F63F8" w:rsidRPr="00DC552C" w:rsidRDefault="002F63F8" w:rsidP="002733D0">
            <w:p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>Level A</w:t>
            </w:r>
          </w:p>
        </w:tc>
        <w:tc>
          <w:tcPr>
            <w:tcW w:w="4508" w:type="dxa"/>
          </w:tcPr>
          <w:p w14:paraId="594CFBE8" w14:textId="77777777" w:rsidR="002F63F8" w:rsidRPr="00DC552C" w:rsidRDefault="002F63F8" w:rsidP="002F63F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>HEE Clinical Fellows (as Chairperson(s)</w:t>
            </w:r>
          </w:p>
          <w:p w14:paraId="505066B6" w14:textId="0AB0BBED" w:rsidR="002F63F8" w:rsidRPr="00DC552C" w:rsidRDefault="002F63F8" w:rsidP="002F63F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>P</w:t>
            </w:r>
            <w:r w:rsidR="0081707A">
              <w:rPr>
                <w:rFonts w:ascii="Arial" w:hAnsi="Arial" w:cs="Arial"/>
                <w:sz w:val="24"/>
                <w:szCs w:val="24"/>
              </w:rPr>
              <w:t>D</w:t>
            </w:r>
            <w:r w:rsidRPr="00DC552C">
              <w:rPr>
                <w:rFonts w:ascii="Arial" w:hAnsi="Arial" w:cs="Arial"/>
                <w:sz w:val="24"/>
                <w:szCs w:val="24"/>
              </w:rPr>
              <w:t>TEF reps from each school</w:t>
            </w:r>
          </w:p>
          <w:p w14:paraId="3C4FB43D" w14:textId="4E34C97E" w:rsidR="002F63F8" w:rsidRPr="00DC552C" w:rsidRDefault="002F63F8" w:rsidP="002F63F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>Other doctors in training by request</w:t>
            </w:r>
          </w:p>
        </w:tc>
      </w:tr>
      <w:tr w:rsidR="002F63F8" w:rsidRPr="00DC552C" w14:paraId="54E40FB8" w14:textId="77777777" w:rsidTr="002F63F8">
        <w:tc>
          <w:tcPr>
            <w:tcW w:w="4508" w:type="dxa"/>
          </w:tcPr>
          <w:p w14:paraId="33E30F6C" w14:textId="1757367A" w:rsidR="002F63F8" w:rsidRPr="00DC552C" w:rsidRDefault="002F63F8" w:rsidP="002733D0">
            <w:p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>Level B</w:t>
            </w:r>
          </w:p>
        </w:tc>
        <w:tc>
          <w:tcPr>
            <w:tcW w:w="4508" w:type="dxa"/>
          </w:tcPr>
          <w:p w14:paraId="5B0028C5" w14:textId="77777777" w:rsidR="002F63F8" w:rsidRPr="00DC552C" w:rsidRDefault="002F63F8" w:rsidP="002F63F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>HEE Clinical Fellows (as Chairperson(s)</w:t>
            </w:r>
          </w:p>
          <w:p w14:paraId="7C20D4E8" w14:textId="09B38F48" w:rsidR="002F63F8" w:rsidRPr="00DC552C" w:rsidRDefault="002F63F8" w:rsidP="002F63F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>P</w:t>
            </w:r>
            <w:r w:rsidR="0081707A">
              <w:rPr>
                <w:rFonts w:ascii="Arial" w:hAnsi="Arial" w:cs="Arial"/>
                <w:sz w:val="24"/>
                <w:szCs w:val="24"/>
              </w:rPr>
              <w:t>D</w:t>
            </w:r>
            <w:r w:rsidRPr="00DC552C">
              <w:rPr>
                <w:rFonts w:ascii="Arial" w:hAnsi="Arial" w:cs="Arial"/>
                <w:sz w:val="24"/>
                <w:szCs w:val="24"/>
              </w:rPr>
              <w:t>TEF reps from each school</w:t>
            </w:r>
          </w:p>
          <w:p w14:paraId="6E696AFC" w14:textId="77777777" w:rsidR="002F63F8" w:rsidRPr="00DC552C" w:rsidRDefault="002F63F8" w:rsidP="002F63F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>Other doctors in training by request</w:t>
            </w:r>
          </w:p>
          <w:p w14:paraId="28D3800C" w14:textId="5E1DA398" w:rsidR="002F63F8" w:rsidRPr="00DC552C" w:rsidRDefault="002F63F8" w:rsidP="002F63F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24"/>
                <w:szCs w:val="24"/>
              </w:rPr>
              <w:t>Postgraduate Dean or nominated deputy</w:t>
            </w:r>
          </w:p>
        </w:tc>
      </w:tr>
    </w:tbl>
    <w:p w14:paraId="5F506883" w14:textId="77777777" w:rsidR="002F63F8" w:rsidRPr="00DC552C" w:rsidRDefault="002F63F8" w:rsidP="002733D0">
      <w:pPr>
        <w:rPr>
          <w:rFonts w:ascii="Arial" w:hAnsi="Arial" w:cs="Arial"/>
          <w:sz w:val="24"/>
          <w:szCs w:val="24"/>
        </w:rPr>
      </w:pPr>
    </w:p>
    <w:p w14:paraId="01CEB4F1" w14:textId="72CA4574" w:rsidR="002733D0" w:rsidRPr="00DC552C" w:rsidRDefault="002F63F8" w:rsidP="002733D0">
      <w:p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Guests with relevant expertise will be invited to sections of the meeting as deemed appropriate by the Chairperson(s). </w:t>
      </w:r>
    </w:p>
    <w:p w14:paraId="54D75DB0" w14:textId="5F6A7DA3" w:rsidR="002F63F8" w:rsidRPr="00DC552C" w:rsidRDefault="001225A1" w:rsidP="002733D0">
      <w:pPr>
        <w:rPr>
          <w:rFonts w:ascii="Arial" w:hAnsi="Arial" w:cs="Arial"/>
          <w:b/>
          <w:bCs/>
          <w:sz w:val="24"/>
          <w:szCs w:val="24"/>
        </w:rPr>
      </w:pPr>
      <w:r w:rsidRPr="00DC552C">
        <w:rPr>
          <w:rFonts w:ascii="Arial" w:hAnsi="Arial" w:cs="Arial"/>
          <w:b/>
          <w:bCs/>
          <w:sz w:val="24"/>
          <w:szCs w:val="24"/>
        </w:rPr>
        <w:t>Rules of Participation</w:t>
      </w:r>
    </w:p>
    <w:p w14:paraId="1362CC01" w14:textId="28C9FB5A" w:rsidR="001225A1" w:rsidRPr="00DC552C" w:rsidRDefault="001225A1" w:rsidP="00122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PDTEF representatives must have the </w:t>
      </w:r>
      <w:r w:rsidR="005C4C14" w:rsidRPr="00DC552C">
        <w:rPr>
          <w:rFonts w:ascii="Arial" w:hAnsi="Arial" w:cs="Arial"/>
          <w:sz w:val="24"/>
          <w:szCs w:val="24"/>
        </w:rPr>
        <w:t>opportunity</w:t>
      </w:r>
      <w:r w:rsidRPr="00DC552C">
        <w:rPr>
          <w:rFonts w:ascii="Arial" w:hAnsi="Arial" w:cs="Arial"/>
          <w:sz w:val="24"/>
          <w:szCs w:val="24"/>
        </w:rPr>
        <w:t xml:space="preserve"> to raise, individually or collectively, matters of concern without fear or disadvantage. It is imperative this trust and confidentiality is reciprocated. </w:t>
      </w:r>
    </w:p>
    <w:p w14:paraId="0546284D" w14:textId="161A0162" w:rsidR="001225A1" w:rsidRPr="00DC552C" w:rsidRDefault="001225A1" w:rsidP="00122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It is expected that PDTEF representatives will actively seek and represent the views of their postgraduate doctors in training colleagues, as well as offer an individual perspective.</w:t>
      </w:r>
      <w:r w:rsidR="00711527" w:rsidRPr="00DC552C">
        <w:rPr>
          <w:rFonts w:ascii="Arial" w:hAnsi="Arial" w:cs="Arial"/>
          <w:sz w:val="24"/>
          <w:szCs w:val="24"/>
        </w:rPr>
        <w:t xml:space="preserve"> </w:t>
      </w:r>
    </w:p>
    <w:p w14:paraId="0962E868" w14:textId="225439DA" w:rsidR="001225A1" w:rsidRPr="00DC552C" w:rsidRDefault="001225A1" w:rsidP="00122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PDTEF </w:t>
      </w:r>
      <w:r w:rsidR="005C4C14" w:rsidRPr="00DC552C">
        <w:rPr>
          <w:rFonts w:ascii="Arial" w:hAnsi="Arial" w:cs="Arial"/>
          <w:sz w:val="24"/>
          <w:szCs w:val="24"/>
        </w:rPr>
        <w:t>representatives</w:t>
      </w:r>
      <w:r w:rsidRPr="00DC552C">
        <w:rPr>
          <w:rFonts w:ascii="Arial" w:hAnsi="Arial" w:cs="Arial"/>
          <w:sz w:val="24"/>
          <w:szCs w:val="24"/>
        </w:rPr>
        <w:t xml:space="preserve"> are expected to </w:t>
      </w:r>
      <w:r w:rsidR="005C4C14" w:rsidRPr="00DC552C">
        <w:rPr>
          <w:rFonts w:ascii="Arial" w:hAnsi="Arial" w:cs="Arial"/>
          <w:sz w:val="24"/>
          <w:szCs w:val="24"/>
        </w:rPr>
        <w:t>contribute</w:t>
      </w:r>
      <w:r w:rsidRPr="00DC552C">
        <w:rPr>
          <w:rFonts w:ascii="Arial" w:hAnsi="Arial" w:cs="Arial"/>
          <w:sz w:val="24"/>
          <w:szCs w:val="24"/>
        </w:rPr>
        <w:t xml:space="preserve"> to decision making and share responsibility for PDTEF decisions. They should be prepared in advance of meetings by reading relevant </w:t>
      </w:r>
      <w:r w:rsidR="00711527" w:rsidRPr="00DC552C">
        <w:rPr>
          <w:rFonts w:ascii="Arial" w:hAnsi="Arial" w:cs="Arial"/>
          <w:sz w:val="24"/>
          <w:szCs w:val="24"/>
        </w:rPr>
        <w:t>materials as guided and keeping up to date with subjects relevant to PDTEF agenda.</w:t>
      </w:r>
    </w:p>
    <w:p w14:paraId="4F8C4011" w14:textId="338579AF" w:rsidR="00711527" w:rsidRPr="00DC552C" w:rsidRDefault="00711527" w:rsidP="00122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P</w:t>
      </w:r>
      <w:r w:rsidR="0081707A">
        <w:rPr>
          <w:rFonts w:ascii="Arial" w:hAnsi="Arial" w:cs="Arial"/>
          <w:sz w:val="24"/>
          <w:szCs w:val="24"/>
        </w:rPr>
        <w:t>D</w:t>
      </w:r>
      <w:r w:rsidRPr="00DC552C">
        <w:rPr>
          <w:rFonts w:ascii="Arial" w:hAnsi="Arial" w:cs="Arial"/>
          <w:sz w:val="24"/>
          <w:szCs w:val="24"/>
        </w:rPr>
        <w:t>TEF representatives are expected to send apologies for meetings they are not able to</w:t>
      </w:r>
      <w:r w:rsidR="005C4C14" w:rsidRPr="00DC552C">
        <w:rPr>
          <w:rFonts w:ascii="Arial" w:hAnsi="Arial" w:cs="Arial"/>
          <w:sz w:val="24"/>
          <w:szCs w:val="24"/>
        </w:rPr>
        <w:t xml:space="preserve"> </w:t>
      </w:r>
      <w:r w:rsidRPr="00DC552C">
        <w:rPr>
          <w:rFonts w:ascii="Arial" w:hAnsi="Arial" w:cs="Arial"/>
          <w:sz w:val="24"/>
          <w:szCs w:val="24"/>
        </w:rPr>
        <w:t>attend.</w:t>
      </w:r>
      <w:r w:rsidR="005769AB">
        <w:rPr>
          <w:rFonts w:ascii="Arial" w:hAnsi="Arial" w:cs="Arial"/>
          <w:sz w:val="24"/>
          <w:szCs w:val="24"/>
        </w:rPr>
        <w:t xml:space="preserve"> </w:t>
      </w:r>
      <w:r w:rsidR="005769AB" w:rsidRPr="00140D2F">
        <w:rPr>
          <w:rFonts w:ascii="Arial" w:hAnsi="Arial" w:cs="Arial"/>
          <w:sz w:val="24"/>
          <w:szCs w:val="24"/>
        </w:rPr>
        <w:t>In the case of recurrent missed attendance without apologies (≥</w:t>
      </w:r>
      <w:r w:rsidR="00973A20" w:rsidRPr="00140D2F">
        <w:rPr>
          <w:rFonts w:ascii="Arial" w:hAnsi="Arial" w:cs="Arial"/>
          <w:sz w:val="24"/>
          <w:szCs w:val="24"/>
        </w:rPr>
        <w:t>2</w:t>
      </w:r>
      <w:r w:rsidR="005769AB" w:rsidRPr="00140D2F">
        <w:rPr>
          <w:rFonts w:ascii="Arial" w:hAnsi="Arial" w:cs="Arial"/>
          <w:sz w:val="24"/>
          <w:szCs w:val="24"/>
        </w:rPr>
        <w:t xml:space="preserve"> meetings), the Chairperson(s) should contact the relevant Head of School directly to ensure the correct contact details for the representative are held and / or to initiate re-recruitment where necessary.</w:t>
      </w:r>
      <w:r w:rsidR="005769AB">
        <w:rPr>
          <w:rFonts w:ascii="Arial" w:hAnsi="Arial" w:cs="Arial"/>
          <w:sz w:val="24"/>
          <w:szCs w:val="24"/>
        </w:rPr>
        <w:t xml:space="preserve"> </w:t>
      </w:r>
    </w:p>
    <w:p w14:paraId="6CF26F43" w14:textId="582019D4" w:rsidR="00711527" w:rsidRPr="00DC552C" w:rsidRDefault="00711527" w:rsidP="001225A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 xml:space="preserve">It is the role of all participants to ensure all postgraduate doctors in training, including LTFT, international medical graduates, and those with protected characteristics, are being represented and considered in all discussions. </w:t>
      </w:r>
    </w:p>
    <w:p w14:paraId="770A6DA1" w14:textId="4DCB12B9" w:rsidR="00711527" w:rsidRPr="00DC552C" w:rsidRDefault="00711527" w:rsidP="00711527">
      <w:pPr>
        <w:rPr>
          <w:rFonts w:ascii="Arial" w:hAnsi="Arial" w:cs="Arial"/>
          <w:b/>
          <w:bCs/>
          <w:sz w:val="24"/>
          <w:szCs w:val="24"/>
        </w:rPr>
      </w:pPr>
      <w:r w:rsidRPr="00DC552C">
        <w:rPr>
          <w:rFonts w:ascii="Arial" w:hAnsi="Arial" w:cs="Arial"/>
          <w:b/>
          <w:bCs/>
          <w:sz w:val="24"/>
          <w:szCs w:val="24"/>
        </w:rPr>
        <w:t>Transparency</w:t>
      </w:r>
    </w:p>
    <w:p w14:paraId="029A3387" w14:textId="0CE87414" w:rsidR="00711527" w:rsidRPr="00DC552C" w:rsidRDefault="00711527" w:rsidP="0071152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Agendas, minutes from previous meeting and accompanying papers will be circulated prior to the meeting.</w:t>
      </w:r>
    </w:p>
    <w:p w14:paraId="4CB9D7DD" w14:textId="0AC6F932" w:rsidR="00711527" w:rsidRPr="00DC552C" w:rsidRDefault="00711527" w:rsidP="0071152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lastRenderedPageBreak/>
        <w:t xml:space="preserve">Issues that </w:t>
      </w:r>
      <w:proofErr w:type="spellStart"/>
      <w:r w:rsidRPr="00DC552C">
        <w:rPr>
          <w:rFonts w:ascii="Arial" w:hAnsi="Arial" w:cs="Arial"/>
          <w:sz w:val="24"/>
          <w:szCs w:val="24"/>
        </w:rPr>
        <w:t>can not</w:t>
      </w:r>
      <w:proofErr w:type="spellEnd"/>
      <w:r w:rsidRPr="00DC552C">
        <w:rPr>
          <w:rFonts w:ascii="Arial" w:hAnsi="Arial" w:cs="Arial"/>
          <w:sz w:val="24"/>
          <w:szCs w:val="24"/>
        </w:rPr>
        <w:t xml:space="preserve"> be resolved at a local level will be raised at the next NTEF. Feedback from this forum will be communicated to representatives either in email or at the next meeting. </w:t>
      </w:r>
      <w:r w:rsidR="005C4C14" w:rsidRPr="00DC552C">
        <w:rPr>
          <w:rFonts w:ascii="Arial" w:hAnsi="Arial" w:cs="Arial"/>
          <w:sz w:val="24"/>
          <w:szCs w:val="24"/>
        </w:rPr>
        <w:t xml:space="preserve">If required, feedback will be communicated to all doctors in training through the Newsletter. </w:t>
      </w:r>
    </w:p>
    <w:p w14:paraId="19FA201F" w14:textId="5F68A6CA" w:rsidR="005C4C14" w:rsidRPr="005769AB" w:rsidRDefault="000C2EF8" w:rsidP="002733D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552C">
        <w:rPr>
          <w:rFonts w:ascii="Arial" w:hAnsi="Arial" w:cs="Arial"/>
          <w:sz w:val="24"/>
          <w:szCs w:val="24"/>
        </w:rPr>
        <w:t>Chairperson will devise an annual report which will be available to all on the PDTEF webpage.</w:t>
      </w:r>
    </w:p>
    <w:sectPr w:rsidR="005C4C14" w:rsidRPr="005769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E5700"/>
    <w:multiLevelType w:val="hybridMultilevel"/>
    <w:tmpl w:val="4214611E"/>
    <w:lvl w:ilvl="0" w:tplc="5F409B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143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79"/>
    <w:rsid w:val="000C2EF8"/>
    <w:rsid w:val="000D1A07"/>
    <w:rsid w:val="001225A1"/>
    <w:rsid w:val="00140D2F"/>
    <w:rsid w:val="00170693"/>
    <w:rsid w:val="001F4B6D"/>
    <w:rsid w:val="00210CF5"/>
    <w:rsid w:val="002733D0"/>
    <w:rsid w:val="002939F0"/>
    <w:rsid w:val="002C17BC"/>
    <w:rsid w:val="002C69E4"/>
    <w:rsid w:val="002F63F8"/>
    <w:rsid w:val="00362415"/>
    <w:rsid w:val="003B04EF"/>
    <w:rsid w:val="003E7785"/>
    <w:rsid w:val="00401D3C"/>
    <w:rsid w:val="00460B9C"/>
    <w:rsid w:val="0048325C"/>
    <w:rsid w:val="004B71F7"/>
    <w:rsid w:val="00512AEC"/>
    <w:rsid w:val="005769AB"/>
    <w:rsid w:val="005C1979"/>
    <w:rsid w:val="005C4C14"/>
    <w:rsid w:val="005D5CB7"/>
    <w:rsid w:val="00711527"/>
    <w:rsid w:val="00715ADA"/>
    <w:rsid w:val="00776E84"/>
    <w:rsid w:val="00790FB8"/>
    <w:rsid w:val="007A74C5"/>
    <w:rsid w:val="0081707A"/>
    <w:rsid w:val="00973A20"/>
    <w:rsid w:val="009B7776"/>
    <w:rsid w:val="009C6739"/>
    <w:rsid w:val="00A74FEA"/>
    <w:rsid w:val="00BB0DDB"/>
    <w:rsid w:val="00DC552C"/>
    <w:rsid w:val="00DC6047"/>
    <w:rsid w:val="00E700E1"/>
    <w:rsid w:val="00F5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835C7"/>
  <w15:chartTrackingRefBased/>
  <w15:docId w15:val="{1776482D-C016-45B0-A330-6CD29535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C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33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3D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0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tef.wm@hee.nhs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dtef.wm@hee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tef.wm@hee.nhs.u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5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Darbyshire</dc:creator>
  <cp:keywords/>
  <dc:description/>
  <cp:lastModifiedBy>Anna Darbyshire</cp:lastModifiedBy>
  <cp:revision>12</cp:revision>
  <dcterms:created xsi:type="dcterms:W3CDTF">2022-08-26T08:35:00Z</dcterms:created>
  <dcterms:modified xsi:type="dcterms:W3CDTF">2022-10-11T09:24:00Z</dcterms:modified>
</cp:coreProperties>
</file>