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0E412" w14:textId="18AF13B9" w:rsidR="007A0740" w:rsidRDefault="00F27519" w:rsidP="007A0740">
      <w:pPr>
        <w:pStyle w:val="Heading1"/>
        <w:jc w:val="center"/>
      </w:pPr>
      <w:r>
        <w:t xml:space="preserve">Developing Evidence Standards for Artificial Intelligence Technologies </w:t>
      </w:r>
      <w:r w:rsidR="002D0B97">
        <w:t xml:space="preserve">within </w:t>
      </w:r>
      <w:r>
        <w:t>the NICE Evidence Standards Framework for Digital Health Technologies</w:t>
      </w:r>
    </w:p>
    <w:p w14:paraId="138A62B4" w14:textId="77777777" w:rsidR="007A0740" w:rsidRDefault="007A0740" w:rsidP="007A0740">
      <w:pPr>
        <w:spacing w:line="480" w:lineRule="auto"/>
        <w:rPr>
          <w:b/>
          <w:u w:val="single"/>
        </w:rPr>
      </w:pPr>
      <w:r>
        <w:rPr>
          <w:b/>
          <w:u w:val="single"/>
        </w:rPr>
        <w:t xml:space="preserve"> </w:t>
      </w:r>
    </w:p>
    <w:p w14:paraId="3EF956E7" w14:textId="727D896F" w:rsidR="007A0740" w:rsidRDefault="007A0740" w:rsidP="007A0740">
      <w:pPr>
        <w:spacing w:line="480" w:lineRule="auto"/>
        <w:jc w:val="center"/>
        <w:rPr>
          <w:b/>
        </w:rPr>
      </w:pPr>
      <w:r>
        <w:rPr>
          <w:b/>
        </w:rPr>
        <w:t>Artificial Intelligence Evidence Standards</w:t>
      </w:r>
      <w:r w:rsidR="002D0B97">
        <w:rPr>
          <w:b/>
        </w:rPr>
        <w:t xml:space="preserve"> Framework</w:t>
      </w:r>
      <w:r>
        <w:rPr>
          <w:b/>
        </w:rPr>
        <w:t xml:space="preserve"> (AI-ESF) Team &amp; NICE ESF Team </w:t>
      </w:r>
    </w:p>
    <w:p w14:paraId="7E87A8A4" w14:textId="77777777" w:rsidR="007A0740" w:rsidRDefault="007A0740" w:rsidP="007A0740">
      <w:pPr>
        <w:spacing w:line="480" w:lineRule="auto"/>
        <w:jc w:val="center"/>
        <w:rPr>
          <w:b/>
          <w:u w:val="single"/>
        </w:rPr>
      </w:pPr>
      <w:r>
        <w:rPr>
          <w:b/>
          <w:u w:val="single"/>
        </w:rPr>
        <w:t xml:space="preserve"> </w:t>
      </w:r>
    </w:p>
    <w:p w14:paraId="38DF3D46" w14:textId="77777777" w:rsidR="005B5AA6" w:rsidRDefault="007A0740" w:rsidP="007A0740">
      <w:pPr>
        <w:spacing w:line="480" w:lineRule="auto"/>
        <w:rPr>
          <w:b/>
        </w:rPr>
      </w:pPr>
      <w:r>
        <w:rPr>
          <w:b/>
        </w:rPr>
        <w:t>Authors</w:t>
      </w:r>
      <w:r w:rsidR="005B5AA6">
        <w:rPr>
          <w:b/>
        </w:rPr>
        <w:t>:</w:t>
      </w:r>
      <w:r>
        <w:rPr>
          <w:b/>
        </w:rPr>
        <w:t xml:space="preserve"> </w:t>
      </w:r>
    </w:p>
    <w:p w14:paraId="632E1967" w14:textId="122B1B3E" w:rsidR="007A0740" w:rsidRDefault="007A0740" w:rsidP="007A0740">
      <w:pPr>
        <w:spacing w:line="480" w:lineRule="auto"/>
      </w:pPr>
      <w:r>
        <w:rPr>
          <w:b/>
        </w:rPr>
        <w:t xml:space="preserve">Artificial Intelligence Evidence Standards Framework </w:t>
      </w:r>
      <w:r w:rsidR="005B5AA6">
        <w:rPr>
          <w:b/>
        </w:rPr>
        <w:t>Team</w:t>
      </w:r>
      <w:r>
        <w:t>:</w:t>
      </w:r>
    </w:p>
    <w:p w14:paraId="7A9164C6" w14:textId="77777777" w:rsidR="007A0740" w:rsidRDefault="007A0740" w:rsidP="007A0740">
      <w:pPr>
        <w:numPr>
          <w:ilvl w:val="0"/>
          <w:numId w:val="4"/>
        </w:numPr>
        <w:spacing w:line="480" w:lineRule="auto"/>
        <w:jc w:val="both"/>
      </w:pPr>
      <w:r>
        <w:t>Institute of Global Health Innovation, Imperial College London, London, UK: Viknesh Sounderajah, Hutan Ashrafian, Ara Darzi</w:t>
      </w:r>
    </w:p>
    <w:p w14:paraId="36D3F066" w14:textId="1CB8CC32" w:rsidR="007A0740" w:rsidRDefault="007A0740" w:rsidP="007A0740">
      <w:pPr>
        <w:numPr>
          <w:ilvl w:val="0"/>
          <w:numId w:val="4"/>
        </w:numPr>
        <w:spacing w:line="480" w:lineRule="auto"/>
        <w:jc w:val="both"/>
      </w:pPr>
      <w:r>
        <w:t>AI and Digital Health Research Team, University Hospitals Birmingham NHS Foundation Trust, Birmingham, UK: Xiaoxuan Liu, Trystan Mac</w:t>
      </w:r>
      <w:r w:rsidR="00F27519">
        <w:t>d</w:t>
      </w:r>
      <w:r>
        <w:t>onald, Alastair K Denniston</w:t>
      </w:r>
    </w:p>
    <w:p w14:paraId="7BBA4541" w14:textId="77777777" w:rsidR="007A0740" w:rsidRDefault="007A0740" w:rsidP="007A0740">
      <w:pPr>
        <w:numPr>
          <w:ilvl w:val="0"/>
          <w:numId w:val="4"/>
        </w:numPr>
        <w:spacing w:line="480" w:lineRule="auto"/>
        <w:jc w:val="both"/>
      </w:pPr>
      <w:r>
        <w:t>The Alan Turing Institute, London, UK: Carolyn Ashurst, Adrian Weller, Chris Holmes</w:t>
      </w:r>
    </w:p>
    <w:p w14:paraId="33FFC467" w14:textId="77777777" w:rsidR="007A0740" w:rsidRDefault="007A0740" w:rsidP="007A0740">
      <w:pPr>
        <w:spacing w:line="480" w:lineRule="auto"/>
        <w:rPr>
          <w:b/>
        </w:rPr>
      </w:pPr>
    </w:p>
    <w:p w14:paraId="761E6B92" w14:textId="3279B817" w:rsidR="007A0740" w:rsidRDefault="007A0740" w:rsidP="007A0740">
      <w:pPr>
        <w:spacing w:line="480" w:lineRule="auto"/>
        <w:rPr>
          <w:b/>
        </w:rPr>
      </w:pPr>
      <w:r>
        <w:rPr>
          <w:b/>
        </w:rPr>
        <w:t xml:space="preserve">NICE Office for Digital Health ESF </w:t>
      </w:r>
      <w:r w:rsidR="005B5AA6">
        <w:rPr>
          <w:b/>
        </w:rPr>
        <w:t>T</w:t>
      </w:r>
      <w:r>
        <w:rPr>
          <w:b/>
        </w:rPr>
        <w:t>eam:</w:t>
      </w:r>
    </w:p>
    <w:p w14:paraId="14241744" w14:textId="1188189E" w:rsidR="00C90508" w:rsidRDefault="007A0740" w:rsidP="007A0740">
      <w:pPr>
        <w:numPr>
          <w:ilvl w:val="0"/>
          <w:numId w:val="5"/>
        </w:numPr>
        <w:spacing w:line="480" w:lineRule="auto"/>
        <w:ind w:left="720"/>
        <w:rPr>
          <w:color w:val="000000"/>
        </w:rPr>
      </w:pPr>
      <w:r>
        <w:rPr>
          <w:color w:val="000000"/>
        </w:rPr>
        <w:t>National Institute for Health and Care Excellence, London, UK: Harriet Unsworth, Verena Wolfram, Bernice Dillon, Mark Salmon, Felix Greave</w:t>
      </w:r>
      <w:r w:rsidR="005B5AA6">
        <w:t>s</w:t>
      </w:r>
    </w:p>
    <w:p w14:paraId="5E14EC9E" w14:textId="77777777" w:rsidR="00C90508" w:rsidRDefault="00C90508" w:rsidP="007A0740">
      <w:pPr>
        <w:spacing w:line="480" w:lineRule="auto"/>
        <w:jc w:val="both"/>
        <w:rPr>
          <w:b/>
          <w:highlight w:val="white"/>
        </w:rPr>
      </w:pPr>
    </w:p>
    <w:p w14:paraId="0235878E" w14:textId="1D83A31A" w:rsidR="007A0740" w:rsidRDefault="007A0740" w:rsidP="007A0740">
      <w:pPr>
        <w:spacing w:line="480" w:lineRule="auto"/>
        <w:jc w:val="both"/>
        <w:rPr>
          <w:b/>
          <w:highlight w:val="white"/>
        </w:rPr>
      </w:pPr>
      <w:r>
        <w:rPr>
          <w:b/>
          <w:highlight w:val="white"/>
        </w:rPr>
        <w:t>Author Contribution</w:t>
      </w:r>
    </w:p>
    <w:p w14:paraId="5A9E0F0D" w14:textId="1EB8B182" w:rsidR="007A0740" w:rsidRDefault="007A0740" w:rsidP="007A0740">
      <w:pPr>
        <w:spacing w:line="480" w:lineRule="auto"/>
        <w:ind w:left="720" w:hanging="360"/>
      </w:pPr>
      <w:r>
        <w:t>-</w:t>
      </w:r>
      <w:r>
        <w:tab/>
        <w:t xml:space="preserve"> All authors contributed equally to the conception, writing and revision of this report.</w:t>
      </w:r>
    </w:p>
    <w:p w14:paraId="2E7E8BBD" w14:textId="77777777" w:rsidR="009347BB" w:rsidRDefault="009347BB" w:rsidP="007A0740">
      <w:pPr>
        <w:spacing w:line="480" w:lineRule="auto"/>
        <w:ind w:left="720" w:hanging="360"/>
      </w:pPr>
    </w:p>
    <w:p w14:paraId="55BB344E" w14:textId="77777777" w:rsidR="00367908" w:rsidRDefault="00367908" w:rsidP="00367908">
      <w:pPr>
        <w:spacing w:line="480" w:lineRule="auto"/>
        <w:rPr>
          <w:b/>
        </w:rPr>
      </w:pPr>
      <w:r>
        <w:rPr>
          <w:b/>
        </w:rPr>
        <w:t>Contributing Experts</w:t>
      </w:r>
    </w:p>
    <w:p w14:paraId="09D26AF5" w14:textId="034C9972" w:rsidR="00367908" w:rsidRDefault="00367908" w:rsidP="00367908">
      <w:pPr>
        <w:spacing w:line="480" w:lineRule="auto"/>
        <w:ind w:left="720" w:hanging="360"/>
      </w:pPr>
      <w:r>
        <w:t>-</w:t>
      </w:r>
      <w:r>
        <w:tab/>
        <w:t xml:space="preserve"> Listed in Appendix</w:t>
      </w:r>
      <w:r w:rsidR="00A64E0F">
        <w:t xml:space="preserve"> E and F</w:t>
      </w:r>
    </w:p>
    <w:p w14:paraId="539DA279" w14:textId="452738B5" w:rsidR="007A0740" w:rsidRDefault="007A0740" w:rsidP="007A0740">
      <w:pPr>
        <w:spacing w:line="480" w:lineRule="auto"/>
        <w:jc w:val="both"/>
        <w:rPr>
          <w:highlight w:val="white"/>
        </w:rPr>
      </w:pPr>
    </w:p>
    <w:p w14:paraId="616EDCD6" w14:textId="77777777" w:rsidR="007A0740" w:rsidRDefault="007A0740" w:rsidP="007A0740">
      <w:pPr>
        <w:spacing w:line="480" w:lineRule="auto"/>
        <w:jc w:val="both"/>
        <w:rPr>
          <w:b/>
          <w:highlight w:val="white"/>
        </w:rPr>
      </w:pPr>
      <w:r>
        <w:rPr>
          <w:b/>
          <w:highlight w:val="white"/>
        </w:rPr>
        <w:t>Further Declarations</w:t>
      </w:r>
    </w:p>
    <w:p w14:paraId="751AF89F" w14:textId="77777777" w:rsidR="007A0740" w:rsidRDefault="007A0740" w:rsidP="007A0740">
      <w:pPr>
        <w:numPr>
          <w:ilvl w:val="0"/>
          <w:numId w:val="6"/>
        </w:numPr>
        <w:spacing w:line="480" w:lineRule="auto"/>
        <w:jc w:val="both"/>
      </w:pPr>
      <w:r>
        <w:t>The authors affirm that this manuscript is an honest, accurate and transparent account of the studies being reported.</w:t>
      </w:r>
    </w:p>
    <w:p w14:paraId="26C0E7C5" w14:textId="77777777" w:rsidR="007A0740" w:rsidRDefault="007A0740" w:rsidP="007A0740">
      <w:pPr>
        <w:numPr>
          <w:ilvl w:val="0"/>
          <w:numId w:val="6"/>
        </w:numPr>
        <w:spacing w:line="480" w:lineRule="auto"/>
        <w:jc w:val="both"/>
      </w:pPr>
      <w:r>
        <w:t>Ethical approval has been granted by the Joint Research Compliance Office at Imperial College London (reference number: 21IC7040).</w:t>
      </w:r>
    </w:p>
    <w:p w14:paraId="51883BB8" w14:textId="77777777" w:rsidR="007A0740" w:rsidRDefault="007A0740" w:rsidP="007A0740">
      <w:pPr>
        <w:numPr>
          <w:ilvl w:val="0"/>
          <w:numId w:val="6"/>
        </w:numPr>
        <w:spacing w:line="480" w:lineRule="auto"/>
        <w:jc w:val="both"/>
      </w:pPr>
      <w:r>
        <w:t>Funding and infrastructure support for this research is provided by the NHS AI Lab, NHSX, London, UK (reference number: DHSC29398)</w:t>
      </w:r>
    </w:p>
    <w:p w14:paraId="7267E2CC" w14:textId="7DC2F0DB" w:rsidR="007A0740" w:rsidRDefault="007A0740" w:rsidP="007A0740">
      <w:pPr>
        <w:spacing w:line="480" w:lineRule="auto"/>
        <w:jc w:val="both"/>
        <w:rPr>
          <w:b/>
        </w:rPr>
      </w:pPr>
      <w:r>
        <w:rPr>
          <w:b/>
        </w:rPr>
        <w:t xml:space="preserve"> </w:t>
      </w:r>
    </w:p>
    <w:p w14:paraId="0C3F9A94" w14:textId="0000F1AB" w:rsidR="005B5AA6" w:rsidRDefault="005B5AA6" w:rsidP="00363F9C">
      <w:pPr>
        <w:spacing w:line="480" w:lineRule="auto"/>
        <w:jc w:val="both"/>
        <w:rPr>
          <w:b/>
        </w:rPr>
      </w:pPr>
      <w:r>
        <w:rPr>
          <w:b/>
        </w:rPr>
        <w:t>Acknowledgments</w:t>
      </w:r>
    </w:p>
    <w:p w14:paraId="04A70428" w14:textId="4D0A471A" w:rsidR="005B5AA6" w:rsidRPr="00363F9C" w:rsidRDefault="00A64E0F" w:rsidP="005B5AA6">
      <w:pPr>
        <w:numPr>
          <w:ilvl w:val="0"/>
          <w:numId w:val="5"/>
        </w:numPr>
        <w:spacing w:line="480" w:lineRule="auto"/>
        <w:ind w:left="720"/>
        <w:rPr>
          <w:bCs/>
          <w:color w:val="000000"/>
        </w:rPr>
      </w:pPr>
      <w:r>
        <w:rPr>
          <w:bCs/>
        </w:rPr>
        <w:t xml:space="preserve">Library Services, </w:t>
      </w:r>
      <w:r w:rsidR="005B5AA6" w:rsidRPr="00363F9C">
        <w:rPr>
          <w:bCs/>
        </w:rPr>
        <w:t xml:space="preserve">Imperial </w:t>
      </w:r>
      <w:r w:rsidR="005B5AA6" w:rsidRPr="005B5AA6">
        <w:rPr>
          <w:bCs/>
        </w:rPr>
        <w:t>College</w:t>
      </w:r>
      <w:r w:rsidR="005B5AA6" w:rsidRPr="00363F9C">
        <w:rPr>
          <w:bCs/>
        </w:rPr>
        <w:t xml:space="preserve"> London, London, UK: </w:t>
      </w:r>
      <w:r w:rsidR="005B5AA6" w:rsidRPr="005B5AA6">
        <w:rPr>
          <w:bCs/>
        </w:rPr>
        <w:t xml:space="preserve">Jacqueline Kemp </w:t>
      </w:r>
    </w:p>
    <w:p w14:paraId="772E2A70" w14:textId="44EB1270" w:rsidR="00363F9C" w:rsidRPr="00C90508" w:rsidRDefault="00363F9C" w:rsidP="00363F9C">
      <w:pPr>
        <w:pStyle w:val="ListParagraph"/>
        <w:numPr>
          <w:ilvl w:val="0"/>
          <w:numId w:val="5"/>
        </w:numPr>
        <w:spacing w:line="480" w:lineRule="auto"/>
        <w:rPr>
          <w:bCs/>
          <w:color w:val="000000"/>
        </w:rPr>
      </w:pPr>
      <w:r w:rsidRPr="00363F9C">
        <w:rPr>
          <w:bCs/>
        </w:rPr>
        <w:t xml:space="preserve">NICE Information Services Team, National Institute for Health and Care Excellence, London, UK: </w:t>
      </w:r>
      <w:r w:rsidRPr="00C90508">
        <w:rPr>
          <w:bCs/>
        </w:rPr>
        <w:t>Lynda Ayiku</w:t>
      </w:r>
    </w:p>
    <w:p w14:paraId="1E56954D" w14:textId="77777777" w:rsidR="00363F9C" w:rsidRPr="005B5AA6" w:rsidRDefault="00363F9C" w:rsidP="00363F9C">
      <w:pPr>
        <w:spacing w:line="480" w:lineRule="auto"/>
        <w:ind w:left="720"/>
        <w:rPr>
          <w:bCs/>
          <w:color w:val="000000"/>
        </w:rPr>
      </w:pPr>
    </w:p>
    <w:p w14:paraId="1981933E" w14:textId="77777777" w:rsidR="005B5AA6" w:rsidRDefault="005B5AA6" w:rsidP="007A0740">
      <w:pPr>
        <w:spacing w:line="480" w:lineRule="auto"/>
        <w:jc w:val="both"/>
        <w:rPr>
          <w:b/>
        </w:rPr>
      </w:pPr>
    </w:p>
    <w:p w14:paraId="1674ADF7" w14:textId="77777777" w:rsidR="007A0740" w:rsidRDefault="007A0740" w:rsidP="007A0740">
      <w:pPr>
        <w:spacing w:line="480" w:lineRule="auto"/>
        <w:jc w:val="both"/>
        <w:rPr>
          <w:b/>
        </w:rPr>
      </w:pPr>
      <w:r>
        <w:br w:type="page"/>
      </w:r>
    </w:p>
    <w:p w14:paraId="154287F8" w14:textId="77777777" w:rsidR="007A0740" w:rsidRDefault="007A0740" w:rsidP="007A0740">
      <w:pPr>
        <w:pStyle w:val="Heading2"/>
      </w:pPr>
      <w:bookmarkStart w:id="0" w:name="_xhju1elz3hvj"/>
      <w:bookmarkEnd w:id="0"/>
      <w:r w:rsidRPr="007A0740">
        <w:lastRenderedPageBreak/>
        <w:t>Abstract</w:t>
      </w:r>
    </w:p>
    <w:p w14:paraId="3466E127" w14:textId="77777777" w:rsidR="007A0740" w:rsidRDefault="007A0740" w:rsidP="007A0740">
      <w:pPr>
        <w:pStyle w:val="Heading3"/>
      </w:pPr>
      <w:r>
        <w:t>Background</w:t>
      </w:r>
    </w:p>
    <w:p w14:paraId="51C6FE1F" w14:textId="2DA11B50" w:rsidR="005B5AA6" w:rsidRDefault="007A0740" w:rsidP="007A0740">
      <w:pPr>
        <w:spacing w:line="480" w:lineRule="auto"/>
        <w:jc w:val="both"/>
      </w:pPr>
      <w:r>
        <w:t>NICE released the first Evidence Standards Framework (ESF) for Digital Health Technologies (DHTs) in March 2019</w:t>
      </w:r>
      <w:r w:rsidR="00367908">
        <w:t xml:space="preserve"> </w:t>
      </w:r>
      <w:r w:rsidR="002A13BD">
        <w:fldChar w:fldCharType="begin" w:fldLock="1"/>
      </w:r>
      <w:r w:rsidR="0097160C">
        <w:instrText>ADDIN paperpile_citation &lt;clusterId&gt;C281X547T238Q652&lt;/clusterId&gt;&lt;metadata&gt;&lt;citation&gt;&lt;id&gt;074e6a9f-06e9-47ff-84de-cb0e399c070c&lt;/id&gt;&lt;/citation&gt;&lt;/metadata&gt;&lt;data&gt;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&lt;/data&gt; \* MERGEFORMAT</w:instrText>
      </w:r>
      <w:r w:rsidR="002A13BD">
        <w:fldChar w:fldCharType="separate"/>
      </w:r>
      <w:r w:rsidR="005C571E">
        <w:rPr>
          <w:noProof/>
        </w:rPr>
        <w:t>(1)</w:t>
      </w:r>
      <w:r w:rsidR="002A13BD">
        <w:fldChar w:fldCharType="end"/>
      </w:r>
      <w:r>
        <w:t xml:space="preserve">. Developed in consultation with stakeholders </w:t>
      </w:r>
      <w:r w:rsidR="001475BE">
        <w:t xml:space="preserve">who participate </w:t>
      </w:r>
      <w:r>
        <w:t xml:space="preserve">in the development and implementation of DHTs, this document was intended to act as guidance for commissioners </w:t>
      </w:r>
      <w:r w:rsidR="005B5AA6">
        <w:t xml:space="preserve">regarding </w:t>
      </w:r>
      <w:r>
        <w:t xml:space="preserve">the levels of evidence required to demonstrate the clinical and economic value of </w:t>
      </w:r>
      <w:r w:rsidR="00FB024D">
        <w:t>non-AI DHTs</w:t>
      </w:r>
      <w:r w:rsidR="005B5AA6">
        <w:t>, which are</w:t>
      </w:r>
      <w:r>
        <w:t xml:space="preserve"> based on their potential risk to users</w:t>
      </w:r>
      <w:r w:rsidR="005B5AA6">
        <w:t>,</w:t>
      </w:r>
      <w:r>
        <w:t xml:space="preserve"> their safety, </w:t>
      </w:r>
      <w:r w:rsidR="009347BB">
        <w:t>reliability,</w:t>
      </w:r>
      <w:r>
        <w:t xml:space="preserve"> and fairness. The ESF was also intended to act as a guide to developers </w:t>
      </w:r>
      <w:r w:rsidR="005B5AA6">
        <w:t xml:space="preserve">who are </w:t>
      </w:r>
      <w:r>
        <w:t xml:space="preserve">planning to generate evidence towards </w:t>
      </w:r>
      <w:r w:rsidR="005B5AA6">
        <w:t xml:space="preserve">the </w:t>
      </w:r>
      <w:r>
        <w:t>eventual deployment</w:t>
      </w:r>
      <w:r w:rsidR="005B5AA6">
        <w:t xml:space="preserve"> of their products</w:t>
      </w:r>
      <w:r>
        <w:t xml:space="preserve"> </w:t>
      </w:r>
      <w:r w:rsidR="005B5AA6">
        <w:t>with</w:t>
      </w:r>
      <w:r>
        <w:t xml:space="preserve">in the UK health and care setting. </w:t>
      </w:r>
    </w:p>
    <w:p w14:paraId="69D86783" w14:textId="3EA21617" w:rsidR="007A0740" w:rsidRDefault="007A0740" w:rsidP="007A0740">
      <w:pPr>
        <w:spacing w:line="480" w:lineRule="auto"/>
        <w:jc w:val="both"/>
      </w:pPr>
      <w:r>
        <w:t>NHSX, since subsumed into the NHSE/I transformation directorate, commissioned NICE to perform a general update of their Evidence Standards Framework (ESF) in 2020 as well as develop artificial intelligence (AI) specific evidence standards suitable for technologies incorporating adaptive algorithms.</w:t>
      </w:r>
    </w:p>
    <w:p w14:paraId="2E07FE55" w14:textId="5A0C845C" w:rsidR="007A0740" w:rsidRDefault="007A0740" w:rsidP="007A0740">
      <w:pPr>
        <w:spacing w:line="480" w:lineRule="auto"/>
        <w:jc w:val="both"/>
      </w:pPr>
      <w:r>
        <w:t xml:space="preserve">NICE, in turn, commissioned an academic consortium with expertise in AI technologies and evidence standards from Imperial College London, University Hospitals Birmingham NHS Foundation Trust and the Alan Turing Institute, to </w:t>
      </w:r>
      <w:r w:rsidR="009347BB">
        <w:t xml:space="preserve">(1) </w:t>
      </w:r>
      <w:r>
        <w:t xml:space="preserve">develop </w:t>
      </w:r>
      <w:r w:rsidR="005B5AA6">
        <w:t xml:space="preserve">consensus-derived </w:t>
      </w:r>
      <w:r w:rsidR="003A67F9">
        <w:t>themes for AI-specific standards as well as</w:t>
      </w:r>
      <w:r w:rsidR="009347BB">
        <w:t xml:space="preserve"> to (2)</w:t>
      </w:r>
      <w:r w:rsidR="003A67F9">
        <w:t xml:space="preserve"> </w:t>
      </w:r>
      <w:r w:rsidR="005B5AA6">
        <w:t xml:space="preserve">identify </w:t>
      </w:r>
      <w:r w:rsidR="003A67F9">
        <w:t>a</w:t>
      </w:r>
      <w:r w:rsidR="005B5AA6">
        <w:t xml:space="preserve"> suitable</w:t>
      </w:r>
      <w:r w:rsidR="003A67F9">
        <w:t xml:space="preserve"> classification system to separate </w:t>
      </w:r>
      <w:r w:rsidR="005B5AA6">
        <w:t xml:space="preserve">AI centred digital health </w:t>
      </w:r>
      <w:r w:rsidR="003A67F9">
        <w:t>technologies</w:t>
      </w:r>
      <w:r w:rsidR="005B5AA6">
        <w:t xml:space="preserve"> (AI-DHT)</w:t>
      </w:r>
      <w:r w:rsidR="003A67F9">
        <w:t xml:space="preserve"> into strata with varying eviden</w:t>
      </w:r>
      <w:r w:rsidR="00C6020B">
        <w:t>tial requirements</w:t>
      </w:r>
      <w:r w:rsidR="007F4196">
        <w:t xml:space="preserve"> based on intended use and risk</w:t>
      </w:r>
      <w:r w:rsidR="00C40EDD">
        <w:t xml:space="preserve"> to patients</w:t>
      </w:r>
      <w:r w:rsidR="00C6020B">
        <w:t>.</w:t>
      </w:r>
    </w:p>
    <w:p w14:paraId="4AF7A25D" w14:textId="601E737E" w:rsidR="007A0740" w:rsidRDefault="007A0740" w:rsidP="007A0740">
      <w:pPr>
        <w:spacing w:line="480" w:lineRule="auto"/>
        <w:jc w:val="both"/>
      </w:pPr>
      <w:r>
        <w:t xml:space="preserve">This initiative is aimed towards providing evidential consistency and completeness for all key stakeholders related to AI product life cycles in healthcare; ranging from those responsible for the design of AI-DHTs to commissioners tasked with procurement decisions. </w:t>
      </w:r>
      <w:r w:rsidR="008E2754">
        <w:t>The consensus-derived AI evidence standards will be incorporated within the NICE ESF for DHTs</w:t>
      </w:r>
      <w:r w:rsidR="009347BB">
        <w:t>, which is undergoing a concurrent revision</w:t>
      </w:r>
      <w:r w:rsidR="008E2754">
        <w:t xml:space="preserve">. </w:t>
      </w:r>
      <w:r w:rsidR="005B5AA6">
        <w:t>The NICE ESF for DHTs is a</w:t>
      </w:r>
      <w:r w:rsidR="009347BB">
        <w:t xml:space="preserve"> widely used</w:t>
      </w:r>
      <w:r w:rsidR="005B5AA6">
        <w:t xml:space="preserve"> </w:t>
      </w:r>
      <w:r w:rsidR="008E2754">
        <w:t xml:space="preserve">instrument, which was launched in March 2019, </w:t>
      </w:r>
      <w:r w:rsidR="005B5AA6">
        <w:t xml:space="preserve">that was </w:t>
      </w:r>
      <w:r w:rsidR="008E2754">
        <w:t>designed as a tool for local-level evaluations of non-AI DHTs</w:t>
      </w:r>
      <w:r w:rsidR="009347BB">
        <w:t xml:space="preserve"> and </w:t>
      </w:r>
      <w:r w:rsidR="008E2754">
        <w:t xml:space="preserve">to inform commissioning decisions in the NHS in England to frame non-AI DHT </w:t>
      </w:r>
      <w:r w:rsidR="008E2754">
        <w:lastRenderedPageBreak/>
        <w:t xml:space="preserve">evaluation programmes in the UK. </w:t>
      </w:r>
      <w:r>
        <w:t xml:space="preserve">This report details the </w:t>
      </w:r>
      <w:r w:rsidR="001244CE">
        <w:t xml:space="preserve">consensus </w:t>
      </w:r>
      <w:r>
        <w:t xml:space="preserve">process through which </w:t>
      </w:r>
      <w:r w:rsidR="001244CE">
        <w:t xml:space="preserve">the </w:t>
      </w:r>
      <w:r>
        <w:t xml:space="preserve">classification system and AI-specific themes </w:t>
      </w:r>
      <w:r w:rsidR="001244CE">
        <w:t xml:space="preserve">for incorporation into the </w:t>
      </w:r>
      <w:r w:rsidR="005B5AA6">
        <w:t xml:space="preserve">revised </w:t>
      </w:r>
      <w:r w:rsidR="001244CE">
        <w:t xml:space="preserve">ESF </w:t>
      </w:r>
      <w:r>
        <w:t>were developed.</w:t>
      </w:r>
    </w:p>
    <w:p w14:paraId="191C9C6F" w14:textId="77777777" w:rsidR="007A0740" w:rsidRDefault="007A0740" w:rsidP="007A0740">
      <w:pPr>
        <w:pStyle w:val="Heading3"/>
      </w:pPr>
      <w:r>
        <w:t>Methods</w:t>
      </w:r>
    </w:p>
    <w:p w14:paraId="0C167000" w14:textId="57690117" w:rsidR="007A0740" w:rsidRDefault="007A0740" w:rsidP="007A0740">
      <w:pPr>
        <w:spacing w:line="480" w:lineRule="auto"/>
        <w:jc w:val="both"/>
      </w:pPr>
      <w:r>
        <w:t xml:space="preserve">This process </w:t>
      </w:r>
      <w:r w:rsidR="005B5AA6">
        <w:t xml:space="preserve">of revising the ESF to incorporate AI specific standards </w:t>
      </w:r>
      <w:r>
        <w:t xml:space="preserve">consisted of 6 stages. This report will focus on stages 1 to 4, detailing the process by which the academic consortium </w:t>
      </w:r>
      <w:r w:rsidR="005B5AA6">
        <w:t>identified a suitable AI</w:t>
      </w:r>
      <w:r>
        <w:t xml:space="preserve"> classification system and </w:t>
      </w:r>
      <w:r w:rsidR="005B5AA6">
        <w:t xml:space="preserve">developed the themes of </w:t>
      </w:r>
      <w:r>
        <w:t xml:space="preserve">AI-specific standards </w:t>
      </w:r>
      <w:r w:rsidR="005B5AA6">
        <w:t>which were eventually</w:t>
      </w:r>
      <w:r>
        <w:t xml:space="preserve"> incorporated within the wider updated ESF. Stages 5 to 6 relates to the development of the wider ESF</w:t>
      </w:r>
      <w:r w:rsidR="00103DDA">
        <w:t xml:space="preserve"> by the NICE ESF team</w:t>
      </w:r>
      <w:r>
        <w:t xml:space="preserve"> and are reported in more detail elsewhere.</w:t>
      </w:r>
    </w:p>
    <w:p w14:paraId="53D35A55" w14:textId="2BE5259F" w:rsidR="007A0740" w:rsidRDefault="007A0740" w:rsidP="007A0740">
      <w:pPr>
        <w:numPr>
          <w:ilvl w:val="0"/>
          <w:numId w:val="7"/>
        </w:numPr>
        <w:spacing w:line="480" w:lineRule="auto"/>
        <w:jc w:val="both"/>
      </w:pPr>
      <w:r>
        <w:t>A project organisation phase was undertaken during which a Project Team and a separate Expert Panel were established</w:t>
      </w:r>
      <w:r w:rsidR="00367908">
        <w:t xml:space="preserve"> (listed in appendices)</w:t>
      </w:r>
      <w:r>
        <w:t xml:space="preserve">. </w:t>
      </w:r>
      <w:r w:rsidR="00367908">
        <w:t>The</w:t>
      </w:r>
      <w:r>
        <w:t xml:space="preserve"> precise scope of the project was finalised in this stage.</w:t>
      </w:r>
    </w:p>
    <w:p w14:paraId="6E3D60C4" w14:textId="1104F725" w:rsidR="007A0740" w:rsidRDefault="007A0740" w:rsidP="007A0740">
      <w:pPr>
        <w:numPr>
          <w:ilvl w:val="0"/>
          <w:numId w:val="7"/>
        </w:numPr>
        <w:spacing w:line="480" w:lineRule="auto"/>
        <w:jc w:val="both"/>
      </w:pPr>
      <w:r>
        <w:t>A scoping review</w:t>
      </w:r>
      <w:r w:rsidR="005B5AA6">
        <w:t xml:space="preserve"> of academic and grey literature </w:t>
      </w:r>
      <w:r>
        <w:t>was undertaken to identify and shortlist existing AI classification systems</w:t>
      </w:r>
      <w:r w:rsidR="005B5AA6">
        <w:t xml:space="preserve"> upon</w:t>
      </w:r>
      <w:r>
        <w:t xml:space="preserve"> which new AI specific evidence standards within healthcare may be based upon.</w:t>
      </w:r>
    </w:p>
    <w:p w14:paraId="43B64301" w14:textId="52DE3127" w:rsidR="007A0740" w:rsidRDefault="007A0740" w:rsidP="007A0740">
      <w:pPr>
        <w:numPr>
          <w:ilvl w:val="0"/>
          <w:numId w:val="7"/>
        </w:numPr>
        <w:spacing w:line="480" w:lineRule="auto"/>
        <w:jc w:val="both"/>
      </w:pPr>
      <w:r>
        <w:t>A mixed-methods study consisting of a questionnaire and semi-structured interviews was undertaken to determine which specific AI classification system would be most suitable to base the generation of AI evidence standards upon. In addition, during this study, experts suggested a longlist of candidate AI specific evidence standards</w:t>
      </w:r>
      <w:r w:rsidR="005B5AA6">
        <w:t xml:space="preserve"> and themes</w:t>
      </w:r>
      <w:r>
        <w:t>.</w:t>
      </w:r>
    </w:p>
    <w:p w14:paraId="42354452" w14:textId="6FB486BE" w:rsidR="007A0740" w:rsidRDefault="007A0740" w:rsidP="007A0740">
      <w:pPr>
        <w:numPr>
          <w:ilvl w:val="0"/>
          <w:numId w:val="7"/>
        </w:numPr>
        <w:spacing w:line="480" w:lineRule="auto"/>
        <w:jc w:val="both"/>
      </w:pPr>
      <w:r>
        <w:t xml:space="preserve">A 3-round modified Delphi consensus study was undertaken to develop and iterate these standards with participation from global experts recruited through purposive sampling to cover expertise on various aspects of AI in healthcare. Rounds 1 and 2 were undertaken using a specialised online survey platform. Round 3 </w:t>
      </w:r>
      <w:r w:rsidR="00453B5A">
        <w:t>consisted of an expert consensus meeting</w:t>
      </w:r>
      <w:r>
        <w:t xml:space="preserve"> undertaken through teleconference </w:t>
      </w:r>
      <w:r w:rsidR="00453B5A">
        <w:t>software</w:t>
      </w:r>
      <w:r>
        <w:t>.</w:t>
      </w:r>
    </w:p>
    <w:p w14:paraId="108AD828" w14:textId="134BE0E3" w:rsidR="007A0740" w:rsidRDefault="007A0740" w:rsidP="007A0740">
      <w:pPr>
        <w:numPr>
          <w:ilvl w:val="0"/>
          <w:numId w:val="7"/>
        </w:numPr>
        <w:spacing w:line="480" w:lineRule="auto"/>
        <w:jc w:val="both"/>
      </w:pPr>
      <w:r>
        <w:lastRenderedPageBreak/>
        <w:t>Concurrent to stages 2-4, the non-AI evidence standards of the NICE ESF were updated</w:t>
      </w:r>
      <w:r w:rsidR="00BF4B9F">
        <w:t xml:space="preserve"> by </w:t>
      </w:r>
      <w:r w:rsidR="002330AA">
        <w:t xml:space="preserve">the </w:t>
      </w:r>
      <w:r w:rsidR="00BF4B9F">
        <w:t>NICE</w:t>
      </w:r>
      <w:r w:rsidR="002330AA">
        <w:t xml:space="preserve"> ESF team</w:t>
      </w:r>
      <w:r>
        <w:t xml:space="preserve"> </w:t>
      </w:r>
      <w:r w:rsidR="00103DDA">
        <w:t>incorporating</w:t>
      </w:r>
      <w:r>
        <w:t xml:space="preserve"> feedback from stakeholder workshops.</w:t>
      </w:r>
    </w:p>
    <w:p w14:paraId="39932C41" w14:textId="2E754C32" w:rsidR="007A0740" w:rsidRDefault="00103DDA" w:rsidP="007A0740">
      <w:pPr>
        <w:numPr>
          <w:ilvl w:val="0"/>
          <w:numId w:val="7"/>
        </w:numPr>
        <w:spacing w:line="480" w:lineRule="auto"/>
        <w:jc w:val="both"/>
      </w:pPr>
      <w:r>
        <w:t>T</w:t>
      </w:r>
      <w:r w:rsidR="007A0740">
        <w:t>he AI and non-AI evidence standards were harmonised and combined into a single framework</w:t>
      </w:r>
      <w:r>
        <w:t>. This was finalised following</w:t>
      </w:r>
      <w:r w:rsidR="007A0740">
        <w:t xml:space="preserve"> a public consultation phase held in April 2022</w:t>
      </w:r>
      <w:r>
        <w:t xml:space="preserve">. </w:t>
      </w:r>
    </w:p>
    <w:p w14:paraId="7E226B29" w14:textId="0CBF2290" w:rsidR="007A0740" w:rsidRDefault="007A0740" w:rsidP="007A0740">
      <w:pPr>
        <w:pStyle w:val="Heading3"/>
      </w:pPr>
      <w:r>
        <w:t>Results</w:t>
      </w:r>
    </w:p>
    <w:p w14:paraId="097603BA" w14:textId="2E8760B4" w:rsidR="007A0740" w:rsidRDefault="007A0740" w:rsidP="007A0740">
      <w:pPr>
        <w:spacing w:line="480" w:lineRule="auto"/>
        <w:jc w:val="both"/>
      </w:pPr>
      <w:r>
        <w:t xml:space="preserve">Having organised (stage 1) the project structure and scope, a scoping review (stage 2) highlighted 21 unique classification frameworks of varying complexity and function for AI technologies. These were presented to a panel of experts (stage 3) using a questionnaire (respondents = 43) and interviews (respondents = 10). Participants were asked to vote on the most suitable AI classification system and comments </w:t>
      </w:r>
      <w:r w:rsidR="005B5AA6">
        <w:t xml:space="preserve">were </w:t>
      </w:r>
      <w:r>
        <w:t xml:space="preserve">sought on each. The Organisation for Economic Co-operation and Development (OECD) Framework for Classifying AI Systems was identified as the most suitable for its breadth, adaptability and the consensus-driven manner through which it was created. Respondents in stage 3 were also invited to put forward themes for AI evidence standards, which were mapped onto the OECD framework in order to frame further discussion. </w:t>
      </w:r>
      <w:r w:rsidR="006F7137">
        <w:t xml:space="preserve">Twenty-one </w:t>
      </w:r>
      <w:r>
        <w:t xml:space="preserve">themes for AI evidence standards </w:t>
      </w:r>
      <w:r w:rsidR="005B5AA6">
        <w:t xml:space="preserve">were </w:t>
      </w:r>
      <w:r>
        <w:t>entered</w:t>
      </w:r>
      <w:r w:rsidR="00A64E0F">
        <w:t xml:space="preserve"> into</w:t>
      </w:r>
      <w:r>
        <w:t xml:space="preserve"> a modified Delphi consensus study (stage 4), in which 83 global experts participated (83 for Rounds 1 and 2, 21 for </w:t>
      </w:r>
      <w:r w:rsidR="005569E2">
        <w:t xml:space="preserve">the </w:t>
      </w:r>
      <w:r>
        <w:t>Round 3</w:t>
      </w:r>
      <w:r w:rsidR="005569E2">
        <w:t xml:space="preserve"> consensus meeting</w:t>
      </w:r>
      <w:r>
        <w:t xml:space="preserve">). At the end of this 3-round process, 13 themes reached consensus for </w:t>
      </w:r>
      <w:r w:rsidR="005B5AA6">
        <w:t xml:space="preserve">consideration of </w:t>
      </w:r>
      <w:r>
        <w:t>incorporation into AI</w:t>
      </w:r>
      <w:r w:rsidR="005B5AA6">
        <w:t>-DHT</w:t>
      </w:r>
      <w:r>
        <w:t xml:space="preserve"> standards. The results generated from Stage 2 to 4 were used within Stage 5 and 6 inform the </w:t>
      </w:r>
      <w:r w:rsidR="00485BF9">
        <w:t>AI-related</w:t>
      </w:r>
      <w:r>
        <w:t xml:space="preserve"> content of the overall NICE ESF update.</w:t>
      </w:r>
    </w:p>
    <w:p w14:paraId="0F79A58E" w14:textId="77777777" w:rsidR="007A0740" w:rsidRDefault="007A0740" w:rsidP="007A0740">
      <w:pPr>
        <w:spacing w:line="480" w:lineRule="auto"/>
        <w:jc w:val="both"/>
      </w:pPr>
      <w:r>
        <w:t xml:space="preserve"> </w:t>
      </w:r>
    </w:p>
    <w:p w14:paraId="48D0E7CA" w14:textId="77777777" w:rsidR="007A0740" w:rsidRDefault="007A0740" w:rsidP="007A0740">
      <w:pPr>
        <w:pStyle w:val="Heading3"/>
      </w:pPr>
      <w:r>
        <w:t>Discussion</w:t>
      </w:r>
    </w:p>
    <w:p w14:paraId="226821AC" w14:textId="541A67C6" w:rsidR="007A0740" w:rsidRDefault="007A0740" w:rsidP="007A0740">
      <w:pPr>
        <w:spacing w:line="480" w:lineRule="auto"/>
        <w:jc w:val="both"/>
      </w:pPr>
      <w:r>
        <w:t xml:space="preserve">The NICE ESF </w:t>
      </w:r>
      <w:r w:rsidR="00EB16BC">
        <w:t>provides a</w:t>
      </w:r>
      <w:r>
        <w:t xml:space="preserve"> set of evidence standards </w:t>
      </w:r>
      <w:r w:rsidR="00EB16BC">
        <w:t>for</w:t>
      </w:r>
      <w:r>
        <w:t xml:space="preserve"> post-market evaluation of DHTs. Through a tiered classification syste</w:t>
      </w:r>
      <w:r w:rsidR="00FC2438">
        <w:t xml:space="preserve">m </w:t>
      </w:r>
      <w:r>
        <w:t xml:space="preserve">based </w:t>
      </w:r>
      <w:r w:rsidR="005B5AA6">
        <w:t>up</w:t>
      </w:r>
      <w:r>
        <w:t xml:space="preserve">on stratifying DHTs </w:t>
      </w:r>
      <w:r w:rsidR="00FC2438">
        <w:t>according to</w:t>
      </w:r>
      <w:r>
        <w:t xml:space="preserve"> their intended use, the </w:t>
      </w:r>
      <w:r w:rsidR="005B5AA6">
        <w:t xml:space="preserve">revised </w:t>
      </w:r>
      <w:r>
        <w:t xml:space="preserve">ESF </w:t>
      </w:r>
      <w:r w:rsidR="005B5AA6">
        <w:t xml:space="preserve">now </w:t>
      </w:r>
      <w:r>
        <w:t xml:space="preserve">allows for </w:t>
      </w:r>
      <w:r w:rsidR="00A70619">
        <w:t xml:space="preserve">the </w:t>
      </w:r>
      <w:r>
        <w:t xml:space="preserve">pragmatic and agile evaluation of </w:t>
      </w:r>
      <w:r w:rsidR="005B5AA6">
        <w:t xml:space="preserve">both </w:t>
      </w:r>
      <w:r>
        <w:t>AI and non-AI digital health technologies</w:t>
      </w:r>
      <w:r w:rsidR="005B5AA6">
        <w:t xml:space="preserve"> alike</w:t>
      </w:r>
      <w:r>
        <w:t xml:space="preserve">. Regular surveillance of its use within NICE, efforts to integrate the instrument into UK governmental initiatives and encouragement for uptake within </w:t>
      </w:r>
      <w:r>
        <w:lastRenderedPageBreak/>
        <w:t xml:space="preserve">international health systems are all ongoing means through which the ESF </w:t>
      </w:r>
      <w:r w:rsidR="008723EF">
        <w:t>can continue to be</w:t>
      </w:r>
      <w:r>
        <w:t xml:space="preserve"> iterate</w:t>
      </w:r>
      <w:r w:rsidR="008723EF">
        <w:t xml:space="preserve">d for the </w:t>
      </w:r>
      <w:r>
        <w:t xml:space="preserve">benefit end-users within this </w:t>
      </w:r>
      <w:r w:rsidR="00F64DDC">
        <w:t xml:space="preserve">fast-moving </w:t>
      </w:r>
      <w:r>
        <w:t>sector.</w:t>
      </w:r>
    </w:p>
    <w:p w14:paraId="0FE07C5C" w14:textId="77777777" w:rsidR="007A0740" w:rsidRPr="00E52F49" w:rsidRDefault="007A0740" w:rsidP="007A0740">
      <w:pPr>
        <w:pStyle w:val="Heading3"/>
        <w:rPr>
          <w:color w:val="000000" w:themeColor="text1"/>
        </w:rPr>
      </w:pPr>
      <w:r w:rsidRPr="00E52F49">
        <w:rPr>
          <w:color w:val="000000" w:themeColor="text1"/>
        </w:rPr>
        <w:t>Study Registration</w:t>
      </w:r>
    </w:p>
    <w:p w14:paraId="320F83BB" w14:textId="77777777" w:rsidR="007A0740" w:rsidRDefault="007A0740" w:rsidP="007A0740">
      <w:pPr>
        <w:spacing w:line="480" w:lineRule="auto"/>
        <w:jc w:val="both"/>
      </w:pPr>
      <w:r>
        <w:t xml:space="preserve"> </w:t>
      </w:r>
    </w:p>
    <w:p w14:paraId="2D6EFA1A" w14:textId="6064299C" w:rsidR="007A0740" w:rsidRPr="00C277DF" w:rsidRDefault="007A0740" w:rsidP="007A0740">
      <w:pPr>
        <w:spacing w:line="480" w:lineRule="auto"/>
        <w:jc w:val="both"/>
      </w:pPr>
      <w:r>
        <w:t>Ethical approval has been granted by the Joint Research Compliance Office at Imperial College London (reference number: 21IC7040).</w:t>
      </w:r>
    </w:p>
    <w:p w14:paraId="54E5FC78" w14:textId="77777777" w:rsidR="00CC54E3" w:rsidRDefault="00CC54E3">
      <w:pPr>
        <w:rPr>
          <w:sz w:val="32"/>
          <w:szCs w:val="32"/>
        </w:rPr>
      </w:pPr>
      <w:bookmarkStart w:id="1" w:name="_1sjnq175cpnj"/>
      <w:bookmarkEnd w:id="1"/>
      <w:r>
        <w:br w:type="page"/>
      </w:r>
    </w:p>
    <w:p w14:paraId="157D9003" w14:textId="5FDA4DC2" w:rsidR="007A0740" w:rsidRDefault="007A0740" w:rsidP="007A0740">
      <w:pPr>
        <w:pStyle w:val="Heading2"/>
      </w:pPr>
      <w:r w:rsidRPr="007A0740">
        <w:lastRenderedPageBreak/>
        <w:t>Introduction</w:t>
      </w:r>
    </w:p>
    <w:p w14:paraId="0D0A9165" w14:textId="1CBF51E6" w:rsidR="007A0740" w:rsidRDefault="002242E6" w:rsidP="007A0740">
      <w:pPr>
        <w:spacing w:line="480" w:lineRule="auto"/>
        <w:jc w:val="both"/>
      </w:pPr>
      <w:r>
        <w:t xml:space="preserve">The introduction of Digital Health Technologies (DHTs) is leading to a transformation in how care is delivered in many parts of the world. In the UK, this digital transformation, including the </w:t>
      </w:r>
      <w:r w:rsidR="00025635">
        <w:t>use</w:t>
      </w:r>
      <w:r>
        <w:t xml:space="preserve"> of Artificial Intelligence-enabled DHTs (AI-DHTs) is a key part of the National Health Service (NHS) Long Term Plan</w:t>
      </w:r>
      <w:r w:rsidR="00B37784">
        <w:t xml:space="preserve"> </w:t>
      </w:r>
      <w:r w:rsidR="002A4CF2">
        <w:fldChar w:fldCharType="begin" w:fldLock="1"/>
      </w:r>
      <w:r w:rsidR="00C059EF">
        <w:instrText>ADDIN paperpile_citation &lt;clusterId&gt;K368Y628N918R639&lt;/clusterId&gt;&lt;metadata&gt;&lt;citation&gt;&lt;id&gt;e98f939c-7ae6-496a-92e7-6fe54272f265&lt;/id&gt;&lt;/citation&gt;&lt;/metadata&gt;&lt;data&gt;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&lt;/data&gt; \* MERGEFORMAT</w:instrText>
      </w:r>
      <w:r w:rsidR="002A4CF2">
        <w:fldChar w:fldCharType="separate"/>
      </w:r>
      <w:r w:rsidR="005C571E">
        <w:rPr>
          <w:noProof/>
        </w:rPr>
        <w:t>(2)</w:t>
      </w:r>
      <w:r w:rsidR="002A4CF2">
        <w:fldChar w:fldCharType="end"/>
      </w:r>
      <w:r>
        <w:t xml:space="preserve">. </w:t>
      </w:r>
      <w:r w:rsidR="007A0740">
        <w:t xml:space="preserve">Faced with an increasing capacity demand-mismatch caused by an ageing population and exacerbated by disruption to services </w:t>
      </w:r>
      <w:r w:rsidR="003E7080">
        <w:t xml:space="preserve">during the </w:t>
      </w:r>
      <w:r w:rsidR="007A0740">
        <w:t>COVID-19 pandemic</w:t>
      </w:r>
      <w:r w:rsidR="00B37784">
        <w:t xml:space="preserve"> </w:t>
      </w:r>
      <w:r w:rsidR="00B37784">
        <w:fldChar w:fldCharType="begin" w:fldLock="1"/>
      </w:r>
      <w:r w:rsidR="00FA23BD">
        <w:instrText>ADDIN paperpile_citation &lt;clusterId&gt;O949C139Y429V211&lt;/clusterId&gt;&lt;metadata&gt;&lt;citation&gt;&lt;id&gt;e78661f5-3e4a-49c7-a6a6-1fa97b82be88&lt;/id&gt;&lt;/citation&gt;&lt;/metadata&gt;&lt;data&gt;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&lt;/data&gt; \* MERGEFORMAT</w:instrText>
      </w:r>
      <w:r w:rsidR="00B37784">
        <w:fldChar w:fldCharType="separate"/>
      </w:r>
      <w:r w:rsidR="005C571E">
        <w:rPr>
          <w:noProof/>
        </w:rPr>
        <w:t>(3)</w:t>
      </w:r>
      <w:r w:rsidR="00B37784">
        <w:fldChar w:fldCharType="end"/>
      </w:r>
      <w:r w:rsidR="007A0740">
        <w:t xml:space="preserve">, </w:t>
      </w:r>
      <w:r w:rsidR="002034B3">
        <w:t xml:space="preserve">the performance of human-level tasks by </w:t>
      </w:r>
      <w:r w:rsidR="007A0740">
        <w:t>AI-DHTs offer the NHS potential solutions to improve the utilisation, speed and cost effectiveness of services whilst reducing variability in access or standards of care. Leveraging the exponential growth in computer processing power and data storage over the past 40 years</w:t>
      </w:r>
      <w:r w:rsidR="00BF431A">
        <w:t xml:space="preserve"> </w:t>
      </w:r>
      <w:r w:rsidR="00BF431A">
        <w:fldChar w:fldCharType="begin" w:fldLock="1"/>
      </w:r>
      <w:r w:rsidR="000B60C0">
        <w:instrText>ADDIN paperpile_citation &lt;clusterId&gt;X429L477A857X571&lt;/clusterId&gt;&lt;metadata&gt;&lt;citation&gt;&lt;id&gt;4708b85d-1afd-4895-b57b-d9d1195477f9&lt;/id&gt;&lt;/citation&gt;&lt;/metadata&gt;&lt;data&gt;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&lt;/data&gt; \* MERGEFORMAT</w:instrText>
      </w:r>
      <w:r w:rsidR="00BF431A">
        <w:fldChar w:fldCharType="separate"/>
      </w:r>
      <w:r w:rsidR="005C571E">
        <w:rPr>
          <w:noProof/>
        </w:rPr>
        <w:t>(4)</w:t>
      </w:r>
      <w:r w:rsidR="00BF431A">
        <w:fldChar w:fldCharType="end"/>
      </w:r>
      <w:r w:rsidR="007A0740">
        <w:t>, AI-DHTs typically learn from vast amounts of data to match or exceed human performance in a variety of tasks</w:t>
      </w:r>
      <w:r w:rsidR="006F533C">
        <w:t xml:space="preserve"> </w:t>
      </w:r>
      <w:r w:rsidR="006F533C">
        <w:fldChar w:fldCharType="begin" w:fldLock="1"/>
      </w:r>
      <w:r w:rsidR="003B6710">
        <w:instrText>ADDIN paperpile_citation &lt;clusterId&gt;P759D117S597X212&lt;/clusterId&gt;&lt;metadata&gt;&lt;citation&gt;&lt;id&gt;0a777907-3f75-435e-ae8e-2df76f9d2772&lt;/id&gt;&lt;/citation&gt;&lt;/metadata&gt;&lt;data&gt;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&lt;/data&gt; \* MERGEFORMAT</w:instrText>
      </w:r>
      <w:r w:rsidR="006F533C">
        <w:fldChar w:fldCharType="separate"/>
      </w:r>
      <w:r w:rsidR="005C571E">
        <w:rPr>
          <w:noProof/>
        </w:rPr>
        <w:t>(5)</w:t>
      </w:r>
      <w:r w:rsidR="006F533C">
        <w:fldChar w:fldCharType="end"/>
      </w:r>
      <w:r w:rsidR="007A0740">
        <w:t>. The last decade has seen a dramatic increase in the number of AI-DHTs in development, testing and achieving regulatory approval</w:t>
      </w:r>
      <w:r w:rsidR="005E3096">
        <w:t xml:space="preserve"> </w:t>
      </w:r>
      <w:r w:rsidR="00E92DAA">
        <w:fldChar w:fldCharType="begin" w:fldLock="1"/>
      </w:r>
      <w:r w:rsidR="00E92DAA">
        <w:instrText>ADDIN paperpile_citation &lt;clusterId&gt;F919S166I457M261&lt;/clusterId&gt;&lt;metadata&gt;&lt;citation&gt;&lt;id&gt;e8c85465-9238-4c66-a4b5-449f93bf94a1&lt;/id&gt;&lt;/citation&gt;&lt;/metadata&gt;&lt;data&gt;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&lt;/data&gt; \* MERGEFORMAT</w:instrText>
      </w:r>
      <w:r w:rsidR="00E92DAA">
        <w:fldChar w:fldCharType="separate"/>
      </w:r>
      <w:r w:rsidR="005C571E">
        <w:rPr>
          <w:noProof/>
        </w:rPr>
        <w:t>(6)</w:t>
      </w:r>
      <w:r w:rsidR="00E92DAA">
        <w:fldChar w:fldCharType="end"/>
      </w:r>
      <w:r w:rsidR="007A0740">
        <w:t>. Whilst offering enormous potential benefits, these tools are not without their potential harms, with concerns over data privacy</w:t>
      </w:r>
      <w:r w:rsidR="00BD4752">
        <w:t xml:space="preserve"> </w:t>
      </w:r>
      <w:r w:rsidR="00550C3C">
        <w:fldChar w:fldCharType="begin" w:fldLock="1"/>
      </w:r>
      <w:r w:rsidR="00550C3C">
        <w:instrText>ADDIN paperpile_citation &lt;clusterId&gt;C268Q325F615J499&lt;/clusterId&gt;&lt;metadata&gt;&lt;citation&gt;&lt;id&gt;9646b8e2-4425-4e3d-bdd4-442d6920f8bb&lt;/id&gt;&lt;/citation&gt;&lt;/metadata&gt;&lt;data&gt;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&lt;/data&gt; \* MERGEFORMAT</w:instrText>
      </w:r>
      <w:r w:rsidR="00550C3C">
        <w:fldChar w:fldCharType="separate"/>
      </w:r>
      <w:r w:rsidR="005C571E">
        <w:rPr>
          <w:noProof/>
        </w:rPr>
        <w:t>(7)</w:t>
      </w:r>
      <w:r w:rsidR="00550C3C">
        <w:fldChar w:fldCharType="end"/>
      </w:r>
      <w:r w:rsidR="007A0740">
        <w:t xml:space="preserve">, </w:t>
      </w:r>
      <w:r w:rsidR="00F948C5">
        <w:t>worse</w:t>
      </w:r>
      <w:r w:rsidR="001F6E49">
        <w:t>ning</w:t>
      </w:r>
      <w:r w:rsidR="008E32EB">
        <w:t xml:space="preserve"> performance when translated from research into the ‘real world’</w:t>
      </w:r>
      <w:r w:rsidR="001F6E49">
        <w:t xml:space="preserve"> or over time</w:t>
      </w:r>
      <w:r w:rsidR="00550C3C">
        <w:t xml:space="preserve"> </w:t>
      </w:r>
      <w:r w:rsidR="00A415F5">
        <w:fldChar w:fldCharType="begin" w:fldLock="1"/>
      </w:r>
      <w:r w:rsidR="0078268A">
        <w:instrText>ADDIN paperpile_citation &lt;clusterId&gt;V639J688F179C791&lt;/clusterId&gt;&lt;metadata&gt;&lt;citation&gt;&lt;id&gt;9264c1d6-17de-4463-8e3a-97066de72d5c&lt;/id&gt;&lt;/citation&gt;&lt;/metadata&gt;&lt;data&gt;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&lt;/data&gt; \* MERGEFORMAT</w:instrText>
      </w:r>
      <w:r w:rsidR="00A415F5">
        <w:fldChar w:fldCharType="separate"/>
      </w:r>
      <w:r w:rsidR="005C571E">
        <w:rPr>
          <w:noProof/>
        </w:rPr>
        <w:t>(8)</w:t>
      </w:r>
      <w:r w:rsidR="00A415F5">
        <w:fldChar w:fldCharType="end"/>
      </w:r>
      <w:r w:rsidR="007A0740">
        <w:t>, human-AI interaction</w:t>
      </w:r>
      <w:r w:rsidR="00840474">
        <w:t xml:space="preserve"> </w:t>
      </w:r>
      <w:r w:rsidR="00840474">
        <w:fldChar w:fldCharType="begin" w:fldLock="1"/>
      </w:r>
      <w:r w:rsidR="009D7F31">
        <w:instrText>ADDIN paperpile_citation &lt;clusterId&gt;F146T496I786M517&lt;/clusterId&gt;&lt;metadata&gt;&lt;citation&gt;&lt;id&gt;991cfa4f-492d-47ab-9481-25ae2a8455df&lt;/id&gt;&lt;/citation&gt;&lt;/metadata&gt;&lt;data&gt;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&lt;/data&gt; \* MERGEFORMAT</w:instrText>
      </w:r>
      <w:r w:rsidR="00840474">
        <w:fldChar w:fldCharType="separate"/>
      </w:r>
      <w:r w:rsidR="005C571E">
        <w:rPr>
          <w:noProof/>
        </w:rPr>
        <w:t>(9)</w:t>
      </w:r>
      <w:r w:rsidR="00840474">
        <w:fldChar w:fldCharType="end"/>
      </w:r>
      <w:r w:rsidR="007A0740">
        <w:t xml:space="preserve"> and issues of fairness and equality for different subgroups of patients</w:t>
      </w:r>
      <w:r w:rsidR="0078268A">
        <w:t xml:space="preserve"> </w:t>
      </w:r>
      <w:r w:rsidR="0078268A">
        <w:fldChar w:fldCharType="begin" w:fldLock="1"/>
      </w:r>
      <w:r w:rsidR="00016497">
        <w:instrText>ADDIN paperpile_citation &lt;clusterId&gt;Y787F844B235Z828&lt;/clusterId&gt;&lt;metadata&gt;&lt;citation&gt;&lt;id&gt;ffc45430-d6e4-4060-b2cb-d2a9263be78a&lt;/id&gt;&lt;/citation&gt;&lt;/metadata&gt;&lt;data&gt;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&lt;/data&gt; \* MERGEFORMAT</w:instrText>
      </w:r>
      <w:r w:rsidR="0078268A">
        <w:fldChar w:fldCharType="separate"/>
      </w:r>
      <w:r w:rsidR="005C571E">
        <w:rPr>
          <w:noProof/>
        </w:rPr>
        <w:t>(10)</w:t>
      </w:r>
      <w:r w:rsidR="0078268A">
        <w:fldChar w:fldCharType="end"/>
      </w:r>
      <w:r w:rsidR="007A0740">
        <w:t xml:space="preserve">. These, taken with AI-DHTs’ ability to adapt to improve performance based on prior experience, pose unique challenges to regulators, commissioners and NICE in their role performing Health Technology Assessments. Methods used to assess the clinical and economic benefit of drugs or medical devices do not sufficiently capture these dimensions, whilst a “one size fits all” approach for assessing AI-DHTs is inappropriate as the evidence required to demonstrate safety and effectiveness for a tool used to diagnose an imminently </w:t>
      </w:r>
      <w:r w:rsidR="00EC3714">
        <w:t>life-threatening</w:t>
      </w:r>
      <w:r w:rsidR="007A0740">
        <w:t xml:space="preserve"> illness are different to an organisational tool used to book clinic rooms. Whilst some of these technologies may </w:t>
      </w:r>
      <w:r w:rsidR="00EF5F01">
        <w:t>require</w:t>
      </w:r>
      <w:r w:rsidR="007A0740">
        <w:t xml:space="preserve"> from a formal HTA, others are unlikely to and would </w:t>
      </w:r>
      <w:r w:rsidR="00EF5F01">
        <w:t>instead benefit</w:t>
      </w:r>
      <w:r w:rsidR="007A0740">
        <w:t xml:space="preserve"> from local commissioners assessing </w:t>
      </w:r>
      <w:r w:rsidR="00EF5F01">
        <w:t>their</w:t>
      </w:r>
      <w:r w:rsidR="007A0740">
        <w:t xml:space="preserve"> ability to meet needs on a local level. </w:t>
      </w:r>
    </w:p>
    <w:p w14:paraId="663DFD05" w14:textId="281315F0" w:rsidR="007A0740" w:rsidRPr="007A0740" w:rsidRDefault="007A0740" w:rsidP="007A0740">
      <w:pPr>
        <w:spacing w:line="480" w:lineRule="auto"/>
        <w:jc w:val="both"/>
      </w:pPr>
      <w:r>
        <w:t>Taking these various factors into account, NICE, in consultation with experts in the field of DHT development, regulation and deployment developed an Evidence Standards Framework (ESF) released in 2019</w:t>
      </w:r>
      <w:r w:rsidR="00E307A7">
        <w:t xml:space="preserve"> </w:t>
      </w:r>
      <w:r w:rsidR="00B25F1A">
        <w:fldChar w:fldCharType="begin" w:fldLock="1"/>
      </w:r>
      <w:r w:rsidR="00B25F1A">
        <w:instrText>ADDIN paperpile_citation &lt;clusterId&gt;S227F575B865Z658&lt;/clusterId&gt;&lt;metadata&gt;&lt;citation&gt;&lt;id&gt;074e6a9f-06e9-47ff-84de-cb0e399c070c&lt;/id&gt;&lt;/citation&gt;&lt;/metadata&gt;&lt;data&gt;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&lt;/data&gt; \* MERGEFORMAT</w:instrText>
      </w:r>
      <w:r w:rsidR="00B25F1A">
        <w:fldChar w:fldCharType="separate"/>
      </w:r>
      <w:r w:rsidR="005C571E">
        <w:rPr>
          <w:noProof/>
        </w:rPr>
        <w:t>(1)</w:t>
      </w:r>
      <w:r w:rsidR="00B25F1A">
        <w:fldChar w:fldCharType="end"/>
      </w:r>
      <w:r w:rsidR="008608F6">
        <w:t>. This</w:t>
      </w:r>
      <w:r>
        <w:t xml:space="preserve"> </w:t>
      </w:r>
      <w:r w:rsidR="008608F6">
        <w:t>was intended</w:t>
      </w:r>
      <w:r>
        <w:t xml:space="preserve"> </w:t>
      </w:r>
      <w:r w:rsidR="008608F6">
        <w:t xml:space="preserve">to </w:t>
      </w:r>
      <w:r>
        <w:t xml:space="preserve">allow local commissioners to </w:t>
      </w:r>
      <w:r w:rsidR="00011076">
        <w:t xml:space="preserve">thoroughly </w:t>
      </w:r>
      <w:r>
        <w:lastRenderedPageBreak/>
        <w:t xml:space="preserve">assess </w:t>
      </w:r>
      <w:r w:rsidR="00387A23">
        <w:t xml:space="preserve">the </w:t>
      </w:r>
      <w:r>
        <w:t xml:space="preserve">evidence </w:t>
      </w:r>
      <w:r w:rsidR="00B21F53">
        <w:t>for the efficacy and value of AI-</w:t>
      </w:r>
      <w:r>
        <w:t>DHTs</w:t>
      </w:r>
      <w:r w:rsidR="00B21F53">
        <w:t xml:space="preserve"> </w:t>
      </w:r>
      <w:r w:rsidR="00387A23">
        <w:t xml:space="preserve">in a standardised way </w:t>
      </w:r>
      <w:r w:rsidR="00A30301">
        <w:t>to inform</w:t>
      </w:r>
      <w:r w:rsidR="00387A23">
        <w:t xml:space="preserve"> commissioning decisions in the UK setting</w:t>
      </w:r>
      <w:r>
        <w:t xml:space="preserve">, with different evidence </w:t>
      </w:r>
      <w:r w:rsidR="00B243BD">
        <w:t>requirements</w:t>
      </w:r>
      <w:r>
        <w:t xml:space="preserve"> for tools </w:t>
      </w:r>
      <w:r w:rsidR="00B243BD">
        <w:t>depending on their</w:t>
      </w:r>
      <w:r>
        <w:t xml:space="preserve"> risk posed to </w:t>
      </w:r>
      <w:r w:rsidR="00C73C23">
        <w:t xml:space="preserve">the </w:t>
      </w:r>
      <w:r>
        <w:t xml:space="preserve">healthcare system or patients. This ESF </w:t>
      </w:r>
      <w:r w:rsidR="00D2392D">
        <w:t>explicitly excluded</w:t>
      </w:r>
      <w:r>
        <w:t xml:space="preserve"> AI-driven technologies. NHSX, since subsumed into the NHS Transformation </w:t>
      </w:r>
      <w:r w:rsidR="00FE6D1D">
        <w:t>Directorate</w:t>
      </w:r>
      <w:r>
        <w:t xml:space="preserve">, commissioned NICE to update these guidelines in 2020 taking into account changes in this rapidly developing field and to widen the scope of ESF to include AI-DHTs. NICE in turn commissioned </w:t>
      </w:r>
      <w:r w:rsidR="001E3CA5">
        <w:t xml:space="preserve">an </w:t>
      </w:r>
      <w:r>
        <w:t xml:space="preserve">academic team </w:t>
      </w:r>
      <w:r w:rsidR="001E3CA5">
        <w:t xml:space="preserve">from </w:t>
      </w:r>
      <w:r>
        <w:t xml:space="preserve">Imperial College London, University Hospitals Birmingham NHS Foundation Trust and the Alan Turing Institute to lead work </w:t>
      </w:r>
      <w:r w:rsidR="006F1AB7">
        <w:t>to</w:t>
      </w:r>
      <w:r>
        <w:t xml:space="preserve"> </w:t>
      </w:r>
      <w:r w:rsidR="005B5AA6">
        <w:t xml:space="preserve">(1) </w:t>
      </w:r>
      <w:r w:rsidR="006F1AB7">
        <w:t>develop</w:t>
      </w:r>
      <w:r>
        <w:t xml:space="preserve"> AI-specific themes for inclusion into a revised </w:t>
      </w:r>
      <w:r w:rsidR="005B5AA6">
        <w:t>ESF as well as (2) identify a suitable classification system to separate AI centred digital health technologies (AI-DHT) into strata with varying evidential requirements based on intended use and risk to patients</w:t>
      </w:r>
      <w:r>
        <w:t xml:space="preserve">. We outline here the methods used to achieve </w:t>
      </w:r>
      <w:r w:rsidR="005B5AA6">
        <w:t xml:space="preserve">these </w:t>
      </w:r>
      <w:r>
        <w:t>goal</w:t>
      </w:r>
      <w:r w:rsidR="005B5AA6">
        <w:t>s</w:t>
      </w:r>
      <w:r>
        <w:t xml:space="preserve"> using mixed qualitative and quantitative methods. </w:t>
      </w:r>
    </w:p>
    <w:p w14:paraId="7320A02D" w14:textId="77777777" w:rsidR="007A0740" w:rsidRDefault="007A0740" w:rsidP="004955A3">
      <w:pPr>
        <w:pStyle w:val="Heading2"/>
      </w:pPr>
      <w:bookmarkStart w:id="2" w:name="_ej0i9asznnp9"/>
      <w:bookmarkEnd w:id="2"/>
      <w:r w:rsidRPr="007A0740">
        <w:t>Methods</w:t>
      </w:r>
    </w:p>
    <w:p w14:paraId="043CC431" w14:textId="77777777" w:rsidR="00FC4CFA" w:rsidRDefault="007A0740" w:rsidP="007A0740">
      <w:pPr>
        <w:spacing w:line="480" w:lineRule="auto"/>
        <w:jc w:val="both"/>
      </w:pPr>
      <w:r>
        <w:t xml:space="preserve">Ethical approval for this work was granted by the Joint Research Compliance Office at Imperial College London (reference number: 21IC7040). </w:t>
      </w:r>
    </w:p>
    <w:p w14:paraId="59820069" w14:textId="77777777" w:rsidR="00FC4CFA" w:rsidRDefault="00FC4CFA" w:rsidP="007A0740">
      <w:pPr>
        <w:spacing w:line="480" w:lineRule="auto"/>
        <w:jc w:val="both"/>
      </w:pPr>
    </w:p>
    <w:p w14:paraId="45ADC5C0" w14:textId="2A3F4D37" w:rsidR="007A0740" w:rsidRDefault="007A0740" w:rsidP="007A0740">
      <w:pPr>
        <w:spacing w:line="480" w:lineRule="auto"/>
        <w:jc w:val="both"/>
      </w:pPr>
      <w:r>
        <w:t>This work can be broken down into 6 stages. This report focuses on stages 1-4, describing the process by which the suitability of the classification system was assessed and the AI specific themes for inclusion in the evidence standards developed.</w:t>
      </w:r>
    </w:p>
    <w:p w14:paraId="368823B4" w14:textId="3946DD86" w:rsidR="003E322E" w:rsidRDefault="003E322E">
      <w:pPr>
        <w:rPr>
          <w:color w:val="44546A"/>
        </w:rPr>
      </w:pPr>
      <w:r>
        <w:rPr>
          <w:color w:val="44546A"/>
        </w:rPr>
        <w:br w:type="page"/>
      </w:r>
    </w:p>
    <w:p w14:paraId="1FCE78C6" w14:textId="747AF9A7" w:rsidR="007A0740" w:rsidRDefault="007A0740" w:rsidP="007A0740">
      <w:pPr>
        <w:spacing w:after="200" w:line="480" w:lineRule="auto"/>
        <w:jc w:val="center"/>
        <w:rPr>
          <w:color w:val="44546A"/>
        </w:rPr>
      </w:pPr>
      <w:r>
        <w:rPr>
          <w:color w:val="44546A"/>
        </w:rPr>
        <w:lastRenderedPageBreak/>
        <w:t xml:space="preserve">Figure 1: </w:t>
      </w:r>
      <w:r w:rsidR="00EF312E">
        <w:rPr>
          <w:color w:val="44546A"/>
        </w:rPr>
        <w:t>Flow diagram illustrating the stages involved in updating</w:t>
      </w:r>
      <w:r w:rsidR="009D5761">
        <w:rPr>
          <w:color w:val="44546A"/>
        </w:rPr>
        <w:t xml:space="preserve"> the</w:t>
      </w:r>
      <w:r w:rsidR="00EF312E">
        <w:rPr>
          <w:color w:val="44546A"/>
        </w:rPr>
        <w:t xml:space="preserve"> NICEs ESF for DHTs to </w:t>
      </w:r>
      <w:r w:rsidR="009D5761">
        <w:rPr>
          <w:color w:val="44546A"/>
        </w:rPr>
        <w:t xml:space="preserve">accommodate evidence standards for </w:t>
      </w:r>
      <w:r w:rsidR="00EF312E">
        <w:rPr>
          <w:color w:val="44546A"/>
        </w:rPr>
        <w:t>AI</w:t>
      </w:r>
      <w:r w:rsidR="00EA5C1A">
        <w:rPr>
          <w:color w:val="44546A"/>
        </w:rPr>
        <w:t>-DHTs</w:t>
      </w:r>
      <w:r w:rsidR="006625ED" w:rsidRPr="006625ED">
        <w:rPr>
          <w:noProof/>
          <w:color w:val="44546A"/>
        </w:rPr>
        <w:drawing>
          <wp:inline distT="0" distB="0" distL="0" distR="0" wp14:anchorId="2CC87295" wp14:editId="040F6662">
            <wp:extent cx="5618707" cy="6638650"/>
            <wp:effectExtent l="0" t="0" r="1270" b="0"/>
            <wp:docPr id="1" name="Picture 1" descr="A diagram showing the stages of the AI project and how the AI work was combined with updates to non-AI evidence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showing the stages of the AI project and how the AI work was combined with updates to non-AI evidence standards."/>
                    <pic:cNvPicPr/>
                  </pic:nvPicPr>
                  <pic:blipFill>
                    <a:blip r:embed="rId7"/>
                    <a:stretch>
                      <a:fillRect/>
                    </a:stretch>
                  </pic:blipFill>
                  <pic:spPr>
                    <a:xfrm>
                      <a:off x="0" y="0"/>
                      <a:ext cx="5631969" cy="6654319"/>
                    </a:xfrm>
                    <a:prstGeom prst="rect">
                      <a:avLst/>
                    </a:prstGeom>
                  </pic:spPr>
                </pic:pic>
              </a:graphicData>
            </a:graphic>
          </wp:inline>
        </w:drawing>
      </w:r>
    </w:p>
    <w:p w14:paraId="7B845E9D" w14:textId="20BA5EC2" w:rsidR="0021259C" w:rsidRDefault="0021259C">
      <w:pPr>
        <w:rPr>
          <w:color w:val="44546A"/>
        </w:rPr>
      </w:pPr>
      <w:r>
        <w:rPr>
          <w:color w:val="44546A"/>
        </w:rPr>
        <w:br w:type="page"/>
      </w:r>
    </w:p>
    <w:p w14:paraId="03600783" w14:textId="167EB085" w:rsidR="007A0740" w:rsidRPr="007A0740" w:rsidRDefault="007A0740" w:rsidP="00C35143">
      <w:pPr>
        <w:spacing w:line="480" w:lineRule="auto"/>
        <w:jc w:val="both"/>
      </w:pPr>
      <w:r>
        <w:lastRenderedPageBreak/>
        <w:t>1)   Project Organisation &amp; Scope</w:t>
      </w:r>
    </w:p>
    <w:p w14:paraId="160CE0E5" w14:textId="0BB7028A" w:rsidR="007A0740" w:rsidRPr="00E52F49" w:rsidRDefault="007A0740" w:rsidP="007A0740">
      <w:pPr>
        <w:pStyle w:val="Heading6"/>
        <w:rPr>
          <w:color w:val="000000" w:themeColor="text1"/>
        </w:rPr>
      </w:pPr>
      <w:r w:rsidRPr="00E52F49">
        <w:rPr>
          <w:color w:val="000000" w:themeColor="text1"/>
        </w:rPr>
        <w:t>Project Team:</w:t>
      </w:r>
    </w:p>
    <w:p w14:paraId="20EFBEC5" w14:textId="1F0A344E" w:rsidR="00D65AC1" w:rsidRDefault="00EF274A" w:rsidP="00EF274A">
      <w:pPr>
        <w:spacing w:line="480" w:lineRule="auto"/>
        <w:jc w:val="both"/>
      </w:pPr>
      <w:r>
        <w:t xml:space="preserve">A Project Team was </w:t>
      </w:r>
      <w:r w:rsidR="00D65AC1">
        <w:t xml:space="preserve">responsible </w:t>
      </w:r>
      <w:r w:rsidR="009A544F">
        <w:t>for (</w:t>
      </w:r>
      <w:r>
        <w:t xml:space="preserve">1) identification of an appropriate AI classification system upon which to frame AI specific evidence considerations, (2) the generation of candidate themes for AI-specific evidence standards and, lastly, (3) facilitating expert consensus around the </w:t>
      </w:r>
      <w:r w:rsidR="009A544F">
        <w:t>candidate</w:t>
      </w:r>
      <w:r>
        <w:t xml:space="preserve"> AI evidence standards.</w:t>
      </w:r>
      <w:r w:rsidR="00914259">
        <w:t xml:space="preserve"> This team</w:t>
      </w:r>
      <w:r w:rsidR="00D65AC1">
        <w:t xml:space="preserve"> consisted of members from Imperial College London, University Hospitals Birmingham NHSFT (dual affiliation with the University of Birmingham), and The Alan Turing Institute</w:t>
      </w:r>
      <w:r w:rsidR="00914259">
        <w:t>.</w:t>
      </w:r>
    </w:p>
    <w:p w14:paraId="71C55629" w14:textId="73C5DC4F" w:rsidR="007A0740" w:rsidRDefault="007A0740" w:rsidP="007A0740">
      <w:pPr>
        <w:spacing w:line="480" w:lineRule="auto"/>
        <w:jc w:val="both"/>
      </w:pPr>
      <w:r>
        <w:t xml:space="preserve"> </w:t>
      </w:r>
    </w:p>
    <w:p w14:paraId="3A8754A3" w14:textId="6BB16127" w:rsidR="007A0740" w:rsidRDefault="007A0740" w:rsidP="007A0740">
      <w:pPr>
        <w:spacing w:line="480" w:lineRule="auto"/>
        <w:jc w:val="both"/>
      </w:pPr>
      <w:r>
        <w:t>The Project Team worked in close collaboration with the NICE Office for Digital Health</w:t>
      </w:r>
      <w:r w:rsidR="00C000B2">
        <w:t xml:space="preserve"> (ODH)</w:t>
      </w:r>
      <w:r>
        <w:t xml:space="preserve"> ESF Team</w:t>
      </w:r>
      <w:r w:rsidR="00C000B2">
        <w:t xml:space="preserve"> </w:t>
      </w:r>
      <w:r>
        <w:t xml:space="preserve">responsible for updating the overall ESF (stages 5 and 6). Fortnightly meetings were conducted between the Project Team and the NICE </w:t>
      </w:r>
      <w:r w:rsidR="00C000B2">
        <w:t>ODH</w:t>
      </w:r>
      <w:r>
        <w:t xml:space="preserve"> ESF Team to ensure </w:t>
      </w:r>
      <w:r w:rsidR="00807E9B">
        <w:t>co-ordination</w:t>
      </w:r>
      <w:r>
        <w:t xml:space="preserve"> between </w:t>
      </w:r>
      <w:r w:rsidR="00807E9B">
        <w:t xml:space="preserve">the </w:t>
      </w:r>
      <w:r>
        <w:t xml:space="preserve">concurrent workstreams. The NICE </w:t>
      </w:r>
      <w:r w:rsidR="00807E9B">
        <w:t>ODH</w:t>
      </w:r>
      <w:r>
        <w:t xml:space="preserve"> ESF Team were also responsible for organising a NICE ESF Steering Group</w:t>
      </w:r>
      <w:r w:rsidR="000A7D1D">
        <w:t xml:space="preserve"> consisting</w:t>
      </w:r>
      <w:r>
        <w:t xml:space="preserve"> of key opinion leaders from external organisations, with representation from </w:t>
      </w:r>
      <w:proofErr w:type="spellStart"/>
      <w:r>
        <w:t>MedCity</w:t>
      </w:r>
      <w:proofErr w:type="spellEnd"/>
      <w:r>
        <w:t xml:space="preserve">, Public Health England, Health Education England, The National Institute for Health Research and </w:t>
      </w:r>
      <w:proofErr w:type="spellStart"/>
      <w:r>
        <w:t>Hardian</w:t>
      </w:r>
      <w:proofErr w:type="spellEnd"/>
      <w:r>
        <w:t xml:space="preserve"> Health, amongst others. This Steering Group attended two monthly meetings in which they provided feedback on the overall initiative. In addition, the Project Team greatly benefited from regular consultation meetings with The Medicines and Healthcare products Regulatory Agency (MHRA).</w:t>
      </w:r>
    </w:p>
    <w:p w14:paraId="74C6C0DC" w14:textId="77777777" w:rsidR="007A0740" w:rsidRDefault="007A0740" w:rsidP="007A0740">
      <w:pPr>
        <w:spacing w:line="480" w:lineRule="auto"/>
        <w:jc w:val="both"/>
      </w:pPr>
      <w:r>
        <w:t xml:space="preserve"> </w:t>
      </w:r>
    </w:p>
    <w:p w14:paraId="07E1BB5A" w14:textId="155B76C9" w:rsidR="007A0740" w:rsidRPr="00E52F49" w:rsidRDefault="007A0740" w:rsidP="007A0740">
      <w:pPr>
        <w:pStyle w:val="Heading6"/>
        <w:rPr>
          <w:color w:val="000000" w:themeColor="text1"/>
        </w:rPr>
      </w:pPr>
      <w:r w:rsidRPr="00E52F49">
        <w:rPr>
          <w:color w:val="000000" w:themeColor="text1"/>
        </w:rPr>
        <w:t>Scope:</w:t>
      </w:r>
    </w:p>
    <w:p w14:paraId="70E8C4CC" w14:textId="77777777" w:rsidR="007A0740" w:rsidRPr="007A0740" w:rsidRDefault="007A0740" w:rsidP="007A0740"/>
    <w:p w14:paraId="79DD0FE2" w14:textId="3E61F9C9" w:rsidR="007A0740" w:rsidRDefault="007A0740" w:rsidP="007A0740">
      <w:pPr>
        <w:spacing w:line="480" w:lineRule="auto"/>
        <w:jc w:val="both"/>
      </w:pPr>
      <w:r>
        <w:t xml:space="preserve">The Project Team were given the following criteria by the NHS Transformation </w:t>
      </w:r>
      <w:r w:rsidR="00AE006A">
        <w:t>Directorate</w:t>
      </w:r>
      <w:r>
        <w:t xml:space="preserve"> and the NICE </w:t>
      </w:r>
      <w:r w:rsidR="00B75477">
        <w:t>ODH</w:t>
      </w:r>
      <w:r>
        <w:t xml:space="preserve"> ESF Team</w:t>
      </w:r>
      <w:r w:rsidR="00105496">
        <w:t xml:space="preserve"> to consider when developing</w:t>
      </w:r>
      <w:r>
        <w:t xml:space="preserve"> </w:t>
      </w:r>
      <w:r w:rsidR="00105496">
        <w:t xml:space="preserve">themes </w:t>
      </w:r>
      <w:r w:rsidR="00A64E0F">
        <w:t>for</w:t>
      </w:r>
      <w:r w:rsidR="00105496">
        <w:t xml:space="preserve"> </w:t>
      </w:r>
      <w:r>
        <w:t xml:space="preserve">new AI-DHT </w:t>
      </w:r>
      <w:r w:rsidR="00105496">
        <w:t xml:space="preserve">evidence </w:t>
      </w:r>
      <w:r>
        <w:t>standards:</w:t>
      </w:r>
    </w:p>
    <w:p w14:paraId="30B7470A" w14:textId="77777777" w:rsidR="007A0740" w:rsidRDefault="007A0740" w:rsidP="007A0740">
      <w:pPr>
        <w:numPr>
          <w:ilvl w:val="0"/>
          <w:numId w:val="8"/>
        </w:numPr>
        <w:spacing w:line="480" w:lineRule="auto"/>
        <w:jc w:val="both"/>
      </w:pPr>
      <w:r>
        <w:t xml:space="preserve">The proposed AI evidence standards must fit alongside existing regulation in the UK without duplication or omission of factors. The standards were not intended to cover </w:t>
      </w:r>
      <w:r>
        <w:lastRenderedPageBreak/>
        <w:t>issues regarding safety that fall within the remit of the Medicines and Healthcare products Regulatory Agency (MHRA).</w:t>
      </w:r>
    </w:p>
    <w:p w14:paraId="022D20E1" w14:textId="4C01BAE4" w:rsidR="007A0740" w:rsidRDefault="007A0740" w:rsidP="007A0740">
      <w:pPr>
        <w:numPr>
          <w:ilvl w:val="0"/>
          <w:numId w:val="8"/>
        </w:numPr>
        <w:spacing w:line="480" w:lineRule="auto"/>
        <w:jc w:val="both"/>
      </w:pPr>
      <w:r>
        <w:t xml:space="preserve">The proposed standards must be suitable for use by health and care commissioners who are not domain experts in HTA or </w:t>
      </w:r>
      <w:r w:rsidR="00EF3D0B">
        <w:t>DHTs</w:t>
      </w:r>
      <w:r>
        <w:t>.</w:t>
      </w:r>
    </w:p>
    <w:p w14:paraId="18530DD7" w14:textId="77777777" w:rsidR="007A0740" w:rsidRDefault="007A0740" w:rsidP="007A0740">
      <w:pPr>
        <w:numPr>
          <w:ilvl w:val="0"/>
          <w:numId w:val="8"/>
        </w:numPr>
        <w:spacing w:line="480" w:lineRule="auto"/>
        <w:jc w:val="both"/>
      </w:pPr>
      <w:r>
        <w:t>The proposed standards must be sufficiently comprehensive to cover the range of DHTs that are most often commissioned in the UK health and care system.</w:t>
      </w:r>
    </w:p>
    <w:p w14:paraId="4546AA21" w14:textId="07E9E882" w:rsidR="007A0740" w:rsidRDefault="007A0740" w:rsidP="007A0740">
      <w:pPr>
        <w:numPr>
          <w:ilvl w:val="0"/>
          <w:numId w:val="8"/>
        </w:numPr>
        <w:spacing w:line="480" w:lineRule="auto"/>
        <w:jc w:val="both"/>
      </w:pPr>
      <w:r>
        <w:t>The proposed standards must take</w:t>
      </w:r>
      <w:r w:rsidR="002926C7">
        <w:t xml:space="preserve"> into</w:t>
      </w:r>
      <w:r>
        <w:t xml:space="preserve"> account current evidence levels available for digital tools across the spectrum of DHT functions.</w:t>
      </w:r>
    </w:p>
    <w:p w14:paraId="42F9873C" w14:textId="77777777" w:rsidR="007A0740" w:rsidRDefault="007A0740" w:rsidP="007A0740">
      <w:pPr>
        <w:numPr>
          <w:ilvl w:val="0"/>
          <w:numId w:val="8"/>
        </w:numPr>
        <w:spacing w:line="480" w:lineRule="auto"/>
        <w:jc w:val="both"/>
      </w:pPr>
      <w:r>
        <w:t>The proposed standards must include defined standards of evidence that must be met for commissioning in the UK health and care system.</w:t>
      </w:r>
    </w:p>
    <w:p w14:paraId="79C5DB11" w14:textId="77777777" w:rsidR="007A0740" w:rsidRDefault="007A0740" w:rsidP="007A0740">
      <w:pPr>
        <w:numPr>
          <w:ilvl w:val="0"/>
          <w:numId w:val="8"/>
        </w:numPr>
        <w:spacing w:line="480" w:lineRule="auto"/>
        <w:jc w:val="both"/>
      </w:pPr>
      <w:r>
        <w:t>The proposed standards must include some means to assess the economic and system-level impacts of DHTs.</w:t>
      </w:r>
    </w:p>
    <w:p w14:paraId="367205F3" w14:textId="77777777" w:rsidR="007A0740" w:rsidRDefault="007A0740" w:rsidP="007A0740">
      <w:pPr>
        <w:spacing w:line="480" w:lineRule="auto"/>
        <w:jc w:val="both"/>
      </w:pPr>
      <w:r>
        <w:t xml:space="preserve"> </w:t>
      </w:r>
    </w:p>
    <w:p w14:paraId="735A3C2C" w14:textId="56D6F67A" w:rsidR="007A0740" w:rsidRPr="00B7013B" w:rsidRDefault="007A0740" w:rsidP="007A0740">
      <w:pPr>
        <w:pStyle w:val="Heading5"/>
        <w:rPr>
          <w:b/>
          <w:bCs/>
        </w:rPr>
      </w:pPr>
      <w:bookmarkStart w:id="3" w:name="_6cq4rrl6qnd0"/>
      <w:bookmarkEnd w:id="3"/>
      <w:r w:rsidRPr="00B7013B">
        <w:rPr>
          <w:b/>
          <w:bCs/>
        </w:rPr>
        <w:t>2)   Scoping review</w:t>
      </w:r>
    </w:p>
    <w:p w14:paraId="67C35C64" w14:textId="77777777" w:rsidR="007A0740" w:rsidRPr="00E52F49" w:rsidRDefault="007A0740" w:rsidP="007A0740">
      <w:pPr>
        <w:pStyle w:val="Heading6"/>
        <w:rPr>
          <w:color w:val="000000" w:themeColor="text1"/>
        </w:rPr>
      </w:pPr>
      <w:r w:rsidRPr="00E52F49">
        <w:rPr>
          <w:color w:val="000000" w:themeColor="text1"/>
        </w:rPr>
        <w:t>Objective</w:t>
      </w:r>
    </w:p>
    <w:p w14:paraId="7FB5D805" w14:textId="32591D12" w:rsidR="00105496" w:rsidRDefault="007A0740" w:rsidP="007A0740">
      <w:pPr>
        <w:spacing w:line="480" w:lineRule="auto"/>
        <w:jc w:val="both"/>
      </w:pPr>
      <w:r>
        <w:t xml:space="preserve">The scoping review aimed to identify AI classification systems in the academic and grey literature </w:t>
      </w:r>
      <w:r w:rsidR="00105496">
        <w:t>which would (1) help</w:t>
      </w:r>
      <w:r>
        <w:t xml:space="preserve"> </w:t>
      </w:r>
      <w:r w:rsidR="00105496">
        <w:t>frame how evidence standards for AI-DHTs may be compartmentalised and (2) assist in the embedding of eventual AI evidence standards into the existing ESF</w:t>
      </w:r>
      <w:r w:rsidR="006F6A1F">
        <w:t xml:space="preserve">. </w:t>
      </w:r>
      <w:r w:rsidR="00105496">
        <w:t xml:space="preserve">Of note, the </w:t>
      </w:r>
      <w:r w:rsidR="006F6A1F">
        <w:t xml:space="preserve">original </w:t>
      </w:r>
      <w:r w:rsidR="00105496">
        <w:t xml:space="preserve">ESF </w:t>
      </w:r>
      <w:r w:rsidR="006F6A1F">
        <w:t>separated</w:t>
      </w:r>
      <w:r>
        <w:t xml:space="preserve"> technologies</w:t>
      </w:r>
      <w:r w:rsidR="00F550A0">
        <w:t xml:space="preserve"> into different strata</w:t>
      </w:r>
      <w:r w:rsidR="009F0138">
        <w:t xml:space="preserve"> with varying evidence requirements</w:t>
      </w:r>
      <w:r>
        <w:t xml:space="preserve"> by their potential risk to patients and the wider healthcare system. </w:t>
      </w:r>
    </w:p>
    <w:p w14:paraId="5D0B5054" w14:textId="77777777" w:rsidR="00105496" w:rsidRDefault="00105496" w:rsidP="007A0740">
      <w:pPr>
        <w:spacing w:line="480" w:lineRule="auto"/>
        <w:jc w:val="both"/>
      </w:pPr>
    </w:p>
    <w:p w14:paraId="726D81CD" w14:textId="7A8407CE" w:rsidR="007A0740" w:rsidRDefault="007A0740" w:rsidP="007A0740">
      <w:pPr>
        <w:spacing w:line="480" w:lineRule="auto"/>
        <w:jc w:val="both"/>
      </w:pPr>
      <w:r>
        <w:t>The scoping review was undertaken in accordance with frameworks outlined by The Joanna Briggs Institute</w:t>
      </w:r>
      <w:r w:rsidR="004D67C0">
        <w:t xml:space="preserve"> </w:t>
      </w:r>
      <w:r w:rsidR="00F96339">
        <w:fldChar w:fldCharType="begin" w:fldLock="1"/>
      </w:r>
      <w:r w:rsidR="00F96339">
        <w:instrText>ADDIN paperpile_citation &lt;clusterId&gt;F912S389O759M463&lt;/clusterId&gt;&lt;metadata&gt;&lt;citation&gt;&lt;id&gt;da16e1bb-3961-48aa-8d09-edc0d69f70c4&lt;/id&gt;&lt;/citation&gt;&lt;/metadata&gt;&lt;data&gt;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&lt;/data&gt; \* MERGEFORMAT</w:instrText>
      </w:r>
      <w:r w:rsidR="00F96339">
        <w:fldChar w:fldCharType="separate"/>
      </w:r>
      <w:r w:rsidR="005C571E">
        <w:rPr>
          <w:noProof/>
        </w:rPr>
        <w:t>(11)</w:t>
      </w:r>
      <w:r w:rsidR="00F96339">
        <w:fldChar w:fldCharType="end"/>
      </w:r>
      <w:r>
        <w:t xml:space="preserve">, Arksey et al. </w:t>
      </w:r>
      <w:r w:rsidR="00553E11">
        <w:fldChar w:fldCharType="begin" w:fldLock="1"/>
      </w:r>
      <w:r w:rsidR="00090B5A">
        <w:instrText>ADDIN paperpile_citation &lt;clusterId&gt;F146L494H784F417&lt;/clusterId&gt;&lt;metadata&gt;&lt;citation&gt;&lt;id&gt;294162b8-1c33-4831-8a61-41fa67916b43&lt;/id&gt;&lt;/citation&gt;&lt;/metadata&gt;&lt;data&gt;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&lt;/data&gt; \* MERGEFORMAT</w:instrText>
      </w:r>
      <w:r w:rsidR="00553E11">
        <w:fldChar w:fldCharType="separate"/>
      </w:r>
      <w:r w:rsidR="005C571E">
        <w:rPr>
          <w:noProof/>
        </w:rPr>
        <w:t>(12)</w:t>
      </w:r>
      <w:r w:rsidR="00553E11">
        <w:fldChar w:fldCharType="end"/>
      </w:r>
      <w:r>
        <w:t xml:space="preserve"> and </w:t>
      </w:r>
      <w:proofErr w:type="spellStart"/>
      <w:r>
        <w:t>Levac</w:t>
      </w:r>
      <w:proofErr w:type="spellEnd"/>
      <w:r>
        <w:t xml:space="preserve"> et al. </w:t>
      </w:r>
      <w:r w:rsidR="00090B5A">
        <w:fldChar w:fldCharType="begin" w:fldLock="1"/>
      </w:r>
      <w:r w:rsidR="008169F5">
        <w:instrText>ADDIN paperpile_citation &lt;clusterId&gt;Q851E217T598R222&lt;/clusterId&gt;&lt;metadata&gt;&lt;citation&gt;&lt;id&gt;d9add577-6a08-44c4-aaa3-e8c746f22b72&lt;/id&gt;&lt;/citation&gt;&lt;/metadata&gt;&lt;data&gt;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&lt;/data&gt; \* MERGEFORMAT</w:instrText>
      </w:r>
      <w:r w:rsidR="00090B5A">
        <w:fldChar w:fldCharType="separate"/>
      </w:r>
      <w:r w:rsidR="005C571E">
        <w:rPr>
          <w:noProof/>
        </w:rPr>
        <w:t>(13)</w:t>
      </w:r>
      <w:r w:rsidR="00090B5A">
        <w:fldChar w:fldCharType="end"/>
      </w:r>
      <w:r>
        <w:t>.</w:t>
      </w:r>
    </w:p>
    <w:p w14:paraId="6E198557" w14:textId="77777777" w:rsidR="007A0740" w:rsidRDefault="007A0740" w:rsidP="007A0740">
      <w:pPr>
        <w:pStyle w:val="Heading6"/>
      </w:pPr>
      <w:r>
        <w:t>Search Strategy and Information Sources</w:t>
      </w:r>
    </w:p>
    <w:p w14:paraId="641D3BC9" w14:textId="093433D2" w:rsidR="007A0740" w:rsidRDefault="007A0740" w:rsidP="007A0740">
      <w:pPr>
        <w:spacing w:line="480" w:lineRule="auto"/>
        <w:jc w:val="both"/>
      </w:pPr>
      <w:r>
        <w:t>The search strategy (Appendix A) was developed in consultation with experienced information specialists from Imperial College London (JK) and NICE (LA). Bibliographic databases including MEDLINE, EMBASE and Web of Science were searched for articles up to 18</w:t>
      </w:r>
      <w:r>
        <w:rPr>
          <w:vertAlign w:val="superscript"/>
        </w:rPr>
        <w:t>th</w:t>
      </w:r>
      <w:r>
        <w:t xml:space="preserve"> </w:t>
      </w:r>
      <w:r>
        <w:lastRenderedPageBreak/>
        <w:t>September 2021. Bibliographies were manually searched to identify any additional articles or conference abstracts. The search was limited to articles published from 2011 onwards, when deep learning approaches rose to mainstream prominence following a stepwise increase in their performance, as demonstrated in the ImageNet Large-Scale Visual Recognition Challenge</w:t>
      </w:r>
      <w:r w:rsidR="00F6174A">
        <w:t xml:space="preserve"> </w:t>
      </w:r>
      <w:r w:rsidR="00F6174A">
        <w:fldChar w:fldCharType="begin" w:fldLock="1"/>
      </w:r>
      <w:r w:rsidR="00F6174A">
        <w:instrText>ADDIN paperpile_citation &lt;clusterId&gt;O443C493Y184W514&lt;/clusterId&gt;&lt;metadata&gt;&lt;citation&gt;&lt;id&gt;e5720fb1-4034-427c-93fb-202c2d7657e5&lt;/id&gt;&lt;/citation&gt;&lt;/metadata&gt;&lt;data&gt;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&lt;/data&gt; \* MERGEFORMAT</w:instrText>
      </w:r>
      <w:r w:rsidR="00F6174A">
        <w:fldChar w:fldCharType="separate"/>
      </w:r>
      <w:r w:rsidR="005C571E">
        <w:rPr>
          <w:noProof/>
        </w:rPr>
        <w:t>(14)</w:t>
      </w:r>
      <w:r w:rsidR="00F6174A">
        <w:fldChar w:fldCharType="end"/>
      </w:r>
      <w:r w:rsidR="00F6174A">
        <w:t>.</w:t>
      </w:r>
      <w:r w:rsidR="00105496">
        <w:t xml:space="preserve"> </w:t>
      </w:r>
      <w:r>
        <w:t>A Google Scholar and Google search engine search were performed on the same date to capture relevant grey literature including blog posts</w:t>
      </w:r>
      <w:r w:rsidR="006101B1">
        <w:t xml:space="preserve"> </w:t>
      </w:r>
      <w:r>
        <w:t xml:space="preserve">and textbooks. </w:t>
      </w:r>
    </w:p>
    <w:p w14:paraId="508B7E7C" w14:textId="77777777" w:rsidR="007A0740" w:rsidRDefault="007A0740" w:rsidP="007A0740">
      <w:pPr>
        <w:spacing w:line="480" w:lineRule="auto"/>
        <w:jc w:val="both"/>
      </w:pPr>
      <w:r>
        <w:t xml:space="preserve"> </w:t>
      </w:r>
    </w:p>
    <w:p w14:paraId="12804D8A" w14:textId="77777777" w:rsidR="007A0740" w:rsidRPr="00E52F49" w:rsidRDefault="007A0740" w:rsidP="007A0740">
      <w:pPr>
        <w:pStyle w:val="Heading6"/>
        <w:rPr>
          <w:color w:val="000000" w:themeColor="text1"/>
        </w:rPr>
      </w:pPr>
      <w:r w:rsidRPr="00E52F49">
        <w:rPr>
          <w:color w:val="000000" w:themeColor="text1"/>
        </w:rPr>
        <w:t>Eligibility Criteria</w:t>
      </w:r>
    </w:p>
    <w:p w14:paraId="5F2B6F96" w14:textId="36D06BDE" w:rsidR="007A0740" w:rsidRDefault="00DC00EA" w:rsidP="007A0740">
      <w:pPr>
        <w:spacing w:line="480" w:lineRule="auto"/>
        <w:jc w:val="both"/>
      </w:pPr>
      <w:r>
        <w:t>Eligible</w:t>
      </w:r>
      <w:r w:rsidR="007A0740">
        <w:t xml:space="preserve"> articles either describe</w:t>
      </w:r>
      <w:r w:rsidR="00E76CA9">
        <w:t>d</w:t>
      </w:r>
      <w:r w:rsidR="007A0740">
        <w:t xml:space="preserve"> or utilise</w:t>
      </w:r>
      <w:r w:rsidR="00E76CA9">
        <w:t>d</w:t>
      </w:r>
      <w:r w:rsidR="007A0740">
        <w:t xml:space="preserve"> a classification system </w:t>
      </w:r>
      <w:r w:rsidR="00E76CA9">
        <w:t>for</w:t>
      </w:r>
      <w:r w:rsidR="007A0740">
        <w:t xml:space="preserve"> AI devices in both healthcare and non-healthcare literature. We included all study designs </w:t>
      </w:r>
      <w:r w:rsidR="007A4CB2">
        <w:t>and</w:t>
      </w:r>
      <w:r w:rsidR="007A0740">
        <w:t xml:space="preserve"> article types from all disciplines. As such, this encompassed primary and secondary research papers, narrative summaries, commentaries, editorials, company web pages, social media content and blog posts. Of note, articles and studies which presented classification systems of AI </w:t>
      </w:r>
      <w:r w:rsidR="007A0740">
        <w:rPr>
          <w:i/>
        </w:rPr>
        <w:t>subfields</w:t>
      </w:r>
      <w:r w:rsidR="007A0740">
        <w:t xml:space="preserve"> (</w:t>
      </w:r>
      <w:r w:rsidR="00105496">
        <w:t>e.g.,</w:t>
      </w:r>
      <w:r w:rsidR="007A0740">
        <w:t xml:space="preserve"> classification within the subfield of machine learning) were excluded. We excluded publications that were not in the English language for feasibility purposes.</w:t>
      </w:r>
    </w:p>
    <w:p w14:paraId="2064C022" w14:textId="77777777" w:rsidR="007A0740" w:rsidRDefault="007A0740" w:rsidP="007A0740">
      <w:pPr>
        <w:spacing w:line="480" w:lineRule="auto"/>
        <w:jc w:val="both"/>
      </w:pPr>
      <w:r>
        <w:t xml:space="preserve"> </w:t>
      </w:r>
    </w:p>
    <w:p w14:paraId="542BAEBE" w14:textId="77777777" w:rsidR="007A0740" w:rsidRPr="00E52F49" w:rsidRDefault="007A0740" w:rsidP="007A0740">
      <w:pPr>
        <w:pStyle w:val="Heading6"/>
        <w:rPr>
          <w:color w:val="000000" w:themeColor="text1"/>
        </w:rPr>
      </w:pPr>
      <w:r w:rsidRPr="00E52F49">
        <w:rPr>
          <w:color w:val="000000" w:themeColor="text1"/>
        </w:rPr>
        <w:t>Screening and Data Extraction</w:t>
      </w:r>
    </w:p>
    <w:p w14:paraId="2ADB996C" w14:textId="59F857D0" w:rsidR="007A0740" w:rsidRDefault="007A0740" w:rsidP="007A0740">
      <w:pPr>
        <w:spacing w:line="480" w:lineRule="auto"/>
        <w:jc w:val="both"/>
      </w:pPr>
      <w:r>
        <w:t xml:space="preserve">Results from the search were uploaded onto Covidence systematic review software (Veritas Health Innovation, Melbourne, Australia), which facilitated screening, deduplication, and selection of articles. Two independent reviewers (VS, HA) performed the study selection. VS and HA initially screened article titles and abstracts </w:t>
      </w:r>
      <w:r w:rsidR="00D357ED">
        <w:t>before perfo</w:t>
      </w:r>
      <w:r w:rsidR="00DF2E31">
        <w:t>r</w:t>
      </w:r>
      <w:r w:rsidR="00D357ED">
        <w:t>ming a</w:t>
      </w:r>
      <w:r>
        <w:t xml:space="preserve"> full text screening process; all against pre-specified eligibility criteria. Given the nature of the study aims, quality assessment of included articles and data sources was not required.</w:t>
      </w:r>
    </w:p>
    <w:p w14:paraId="45999B60" w14:textId="77777777" w:rsidR="007A0740" w:rsidRDefault="007A0740" w:rsidP="007A0740">
      <w:pPr>
        <w:spacing w:line="480" w:lineRule="auto"/>
        <w:jc w:val="both"/>
      </w:pPr>
    </w:p>
    <w:p w14:paraId="30EA953B" w14:textId="77777777" w:rsidR="007A0740" w:rsidRPr="00E52F49" w:rsidRDefault="007A0740" w:rsidP="007A0740">
      <w:pPr>
        <w:pStyle w:val="Heading5"/>
        <w:rPr>
          <w:b/>
          <w:bCs/>
          <w:color w:val="000000" w:themeColor="text1"/>
        </w:rPr>
      </w:pPr>
      <w:bookmarkStart w:id="4" w:name="_8nlndg3z9wfg"/>
      <w:bookmarkEnd w:id="4"/>
      <w:r w:rsidRPr="00E52F49">
        <w:rPr>
          <w:b/>
          <w:bCs/>
          <w:color w:val="000000" w:themeColor="text1"/>
        </w:rPr>
        <w:lastRenderedPageBreak/>
        <w:t xml:space="preserve"> 3)   Mixed-methods study: questionnaire and interviews</w:t>
      </w:r>
    </w:p>
    <w:p w14:paraId="326BCCBB" w14:textId="77777777" w:rsidR="007A0740" w:rsidRPr="00E52F49" w:rsidRDefault="007A0740" w:rsidP="007A0740">
      <w:pPr>
        <w:pStyle w:val="Heading6"/>
        <w:rPr>
          <w:color w:val="000000" w:themeColor="text1"/>
        </w:rPr>
      </w:pPr>
      <w:r w:rsidRPr="00E52F49">
        <w:rPr>
          <w:color w:val="000000" w:themeColor="text1"/>
        </w:rPr>
        <w:t>Objective</w:t>
      </w:r>
    </w:p>
    <w:p w14:paraId="6C99E2AB" w14:textId="4CB5DF45" w:rsidR="007A0740" w:rsidRDefault="007A0740" w:rsidP="007A0740">
      <w:pPr>
        <w:spacing w:line="480" w:lineRule="auto"/>
        <w:jc w:val="both"/>
      </w:pPr>
      <w:r>
        <w:t xml:space="preserve">The study objectives </w:t>
      </w:r>
      <w:r w:rsidR="0093448D">
        <w:t>were</w:t>
      </w:r>
      <w:r>
        <w:t xml:space="preserve"> to (1) attain expert opinion on the shortlisted classification systems highlighted from the scoping review </w:t>
      </w:r>
      <w:r w:rsidR="00B269FA">
        <w:t>and</w:t>
      </w:r>
      <w:r>
        <w:t xml:space="preserve"> (2) generate a candidate list of AI evidence standards </w:t>
      </w:r>
      <w:r w:rsidR="005B0972">
        <w:t>to</w:t>
      </w:r>
      <w:r>
        <w:t xml:space="preserve"> enter the Delphi consensus process (stage 4).</w:t>
      </w:r>
    </w:p>
    <w:p w14:paraId="6699B7EC" w14:textId="77777777" w:rsidR="007A0740" w:rsidRDefault="007A0740" w:rsidP="007A0740">
      <w:pPr>
        <w:spacing w:line="480" w:lineRule="auto"/>
        <w:jc w:val="both"/>
      </w:pPr>
      <w:r>
        <w:t xml:space="preserve"> </w:t>
      </w:r>
    </w:p>
    <w:p w14:paraId="3231D80A" w14:textId="77777777" w:rsidR="007A0740" w:rsidRPr="00E52F49" w:rsidRDefault="007A0740" w:rsidP="007A0740">
      <w:pPr>
        <w:pStyle w:val="Heading6"/>
        <w:rPr>
          <w:color w:val="000000" w:themeColor="text1"/>
        </w:rPr>
      </w:pPr>
      <w:r w:rsidRPr="00E52F49">
        <w:rPr>
          <w:color w:val="000000" w:themeColor="text1"/>
        </w:rPr>
        <w:t>Methods</w:t>
      </w:r>
    </w:p>
    <w:p w14:paraId="6BE41A9F" w14:textId="350C055F" w:rsidR="007A0740" w:rsidRDefault="007A0740" w:rsidP="007A0740">
      <w:pPr>
        <w:spacing w:line="480" w:lineRule="auto"/>
        <w:jc w:val="both"/>
      </w:pPr>
      <w:r>
        <w:t xml:space="preserve">In this mixed-methods study, an </w:t>
      </w:r>
      <w:r w:rsidR="00A66405">
        <w:t>exploratory</w:t>
      </w:r>
      <w:r>
        <w:t xml:space="preserve"> sequential design </w:t>
      </w:r>
      <w:r w:rsidR="004976FE">
        <w:t>was used</w:t>
      </w:r>
      <w:r>
        <w:t xml:space="preserve"> whereby a quantitative data collection </w:t>
      </w:r>
      <w:r w:rsidR="00A66405">
        <w:t>in the form of a survey</w:t>
      </w:r>
      <w:r>
        <w:t xml:space="preserve"> </w:t>
      </w:r>
      <w:r w:rsidR="004976FE">
        <w:t>was</w:t>
      </w:r>
      <w:r>
        <w:t xml:space="preserve"> followed by semi-structured interviews</w:t>
      </w:r>
      <w:r w:rsidR="00270784">
        <w:t xml:space="preserve"> </w:t>
      </w:r>
      <w:r>
        <w:t>used to expand upon the initial quantitative results.</w:t>
      </w:r>
      <w:r w:rsidR="00E62ED8">
        <w:t xml:space="preserve"> Both aspects were co-designed by members of the Project Team and the NICE Office for Digital Health ESF Team</w:t>
      </w:r>
      <w:r w:rsidR="00521103">
        <w:t xml:space="preserve"> and </w:t>
      </w:r>
      <w:r w:rsidR="00E62ED8">
        <w:t xml:space="preserve">piloted amongst internal group members prior to further dissemination. </w:t>
      </w:r>
      <w:r>
        <w:t xml:space="preserve">Thematic analysis </w:t>
      </w:r>
      <w:r w:rsidR="00CC3C57">
        <w:t xml:space="preserve">was used to </w:t>
      </w:r>
      <w:r w:rsidR="00002BD7">
        <w:t>identify</w:t>
      </w:r>
      <w:r w:rsidR="00E715F9">
        <w:t xml:space="preserve"> similarities</w:t>
      </w:r>
      <w:r w:rsidR="00002BD7">
        <w:t xml:space="preserve"> and</w:t>
      </w:r>
      <w:r w:rsidR="00E715F9">
        <w:t xml:space="preserve"> differences </w:t>
      </w:r>
      <w:r w:rsidR="00002BD7">
        <w:t>as well as generate</w:t>
      </w:r>
      <w:r w:rsidR="00E715F9">
        <w:t xml:space="preserve"> new themes from </w:t>
      </w:r>
      <w:r w:rsidR="00002BD7">
        <w:t xml:space="preserve">the </w:t>
      </w:r>
      <w:r w:rsidR="00E715F9">
        <w:t>data produced by the semi-structured interviews</w:t>
      </w:r>
      <w:r>
        <w:t xml:space="preserve">. </w:t>
      </w:r>
    </w:p>
    <w:p w14:paraId="6F26E850" w14:textId="13EDF951" w:rsidR="007A0740" w:rsidRDefault="007A0740" w:rsidP="00C564CD">
      <w:pPr>
        <w:spacing w:line="480" w:lineRule="auto"/>
        <w:jc w:val="both"/>
      </w:pPr>
      <w:r>
        <w:t xml:space="preserve"> </w:t>
      </w:r>
    </w:p>
    <w:p w14:paraId="42AB35FB" w14:textId="77777777" w:rsidR="007A0740" w:rsidRPr="00E52F49" w:rsidRDefault="007A0740" w:rsidP="007A0740">
      <w:pPr>
        <w:pStyle w:val="Heading6"/>
        <w:rPr>
          <w:color w:val="000000" w:themeColor="text1"/>
        </w:rPr>
      </w:pPr>
      <w:r w:rsidRPr="00E52F49">
        <w:rPr>
          <w:color w:val="000000" w:themeColor="text1"/>
        </w:rPr>
        <w:t>Questionnaire</w:t>
      </w:r>
    </w:p>
    <w:p w14:paraId="3D42ADD5" w14:textId="77777777" w:rsidR="007A0740" w:rsidRDefault="007A0740" w:rsidP="007A0740">
      <w:pPr>
        <w:spacing w:line="480" w:lineRule="auto"/>
      </w:pPr>
      <w:r>
        <w:t>A web-based questionnaire was devised using the Qualtrics platform (Qualtrics, Provo, USA). The questionnaire (Appendix B) incorporated:</w:t>
      </w:r>
    </w:p>
    <w:p w14:paraId="4213A171" w14:textId="2097C095" w:rsidR="007A0740" w:rsidRDefault="007A0740" w:rsidP="007A0740">
      <w:pPr>
        <w:numPr>
          <w:ilvl w:val="0"/>
          <w:numId w:val="9"/>
        </w:numPr>
        <w:spacing w:line="480" w:lineRule="auto"/>
      </w:pPr>
      <w:r>
        <w:t xml:space="preserve"> Demographic questions to understand the level of expertise and experience of respondents.</w:t>
      </w:r>
    </w:p>
    <w:p w14:paraId="06253675" w14:textId="25388E44" w:rsidR="007A0740" w:rsidRDefault="007A0740" w:rsidP="007A0740">
      <w:pPr>
        <w:numPr>
          <w:ilvl w:val="0"/>
          <w:numId w:val="9"/>
        </w:numPr>
        <w:spacing w:line="480" w:lineRule="auto"/>
      </w:pPr>
      <w:r>
        <w:t>Technical Questions related to the suitability of different AI classification systems as well as their constituent dimensions.</w:t>
      </w:r>
    </w:p>
    <w:p w14:paraId="5CA6E824" w14:textId="05A6D255" w:rsidR="007A0740" w:rsidRDefault="007A0740" w:rsidP="007A0740">
      <w:pPr>
        <w:numPr>
          <w:ilvl w:val="0"/>
          <w:numId w:val="9"/>
        </w:numPr>
        <w:spacing w:line="480" w:lineRule="auto"/>
      </w:pPr>
      <w:r>
        <w:t xml:space="preserve">Free-text response questions regarding the types and levels of evidence that </w:t>
      </w:r>
      <w:r w:rsidR="0060232B">
        <w:t>should</w:t>
      </w:r>
      <w:r>
        <w:t xml:space="preserve"> be required of AI technologies in the health and social care sector.</w:t>
      </w:r>
    </w:p>
    <w:p w14:paraId="0A248B6B" w14:textId="78836C98" w:rsidR="007A0740" w:rsidRDefault="007A0740" w:rsidP="007A0740">
      <w:pPr>
        <w:numPr>
          <w:ilvl w:val="0"/>
          <w:numId w:val="9"/>
        </w:numPr>
        <w:spacing w:line="480" w:lineRule="auto"/>
      </w:pPr>
      <w:r>
        <w:t xml:space="preserve">Free-text response questions asking respondents to highlight any other pertinent considerations that </w:t>
      </w:r>
      <w:r w:rsidR="00460131">
        <w:t>may</w:t>
      </w:r>
      <w:r>
        <w:t xml:space="preserve"> not been covered thus far and future directions that the Project Team should be aware of.</w:t>
      </w:r>
    </w:p>
    <w:p w14:paraId="37052F49" w14:textId="4CC7A833" w:rsidR="007A0740" w:rsidRDefault="007A0740" w:rsidP="007A0740">
      <w:pPr>
        <w:spacing w:line="480" w:lineRule="auto"/>
        <w:jc w:val="both"/>
      </w:pPr>
      <w:r>
        <w:lastRenderedPageBreak/>
        <w:t xml:space="preserve">Prior to distribution, the questionnaire was piloted amongst an independent </w:t>
      </w:r>
      <w:r w:rsidR="00585092">
        <w:t>group</w:t>
      </w:r>
      <w:r>
        <w:t xml:space="preserve"> of </w:t>
      </w:r>
      <w:r w:rsidR="00531ECD">
        <w:t>stakeholders</w:t>
      </w:r>
      <w:r w:rsidR="00585092">
        <w:t xml:space="preserve"> selected by the Project Team</w:t>
      </w:r>
      <w:r>
        <w:t xml:space="preserve"> to ensure coherence and clarity. Minor adjustments were made following feedback from this group to improve readability and user experience. No changes were made to the content.</w:t>
      </w:r>
    </w:p>
    <w:p w14:paraId="5CF3CBD3" w14:textId="77777777" w:rsidR="007A0740" w:rsidRDefault="007A0740" w:rsidP="007A0740">
      <w:pPr>
        <w:spacing w:line="480" w:lineRule="auto"/>
      </w:pPr>
      <w:r>
        <w:t xml:space="preserve"> </w:t>
      </w:r>
    </w:p>
    <w:p w14:paraId="0FDF425C" w14:textId="77777777" w:rsidR="007A0740" w:rsidRPr="00E52F49" w:rsidRDefault="007A0740" w:rsidP="007A0740">
      <w:pPr>
        <w:pStyle w:val="Heading6"/>
        <w:rPr>
          <w:color w:val="000000" w:themeColor="text1"/>
        </w:rPr>
      </w:pPr>
      <w:r w:rsidRPr="00E52F49">
        <w:rPr>
          <w:color w:val="000000" w:themeColor="text1"/>
        </w:rPr>
        <w:t>Semi-structured interviews</w:t>
      </w:r>
    </w:p>
    <w:p w14:paraId="03017BB2" w14:textId="1EB8086C" w:rsidR="007A0740" w:rsidRDefault="007A0740" w:rsidP="007A0740">
      <w:pPr>
        <w:spacing w:line="480" w:lineRule="auto"/>
        <w:jc w:val="both"/>
      </w:pPr>
      <w:r>
        <w:t xml:space="preserve">Open-ended questioning enabled participants to discuss their experiences freely, with guidance from the interviewer. As previously noted, an interview guide was </w:t>
      </w:r>
      <w:r w:rsidR="006E0A5F">
        <w:t>developed</w:t>
      </w:r>
      <w:r>
        <w:t xml:space="preserve"> (Appendix</w:t>
      </w:r>
      <w:r w:rsidR="00A64E0F">
        <w:t xml:space="preserve"> C</w:t>
      </w:r>
      <w:r>
        <w:t xml:space="preserve">) to cover themes of interest </w:t>
      </w:r>
      <w:r w:rsidR="00373528">
        <w:t>whilst</w:t>
      </w:r>
      <w:r>
        <w:t xml:space="preserve"> </w:t>
      </w:r>
      <w:r w:rsidR="00373528">
        <w:t>leaving</w:t>
      </w:r>
      <w:r>
        <w:t xml:space="preserve"> enough room for more general discussion.</w:t>
      </w:r>
    </w:p>
    <w:p w14:paraId="6AF31EF3" w14:textId="77777777" w:rsidR="007A0740" w:rsidRDefault="007A0740" w:rsidP="007A0740">
      <w:pPr>
        <w:spacing w:line="480" w:lineRule="auto"/>
        <w:jc w:val="both"/>
      </w:pPr>
      <w:r>
        <w:t xml:space="preserve"> </w:t>
      </w:r>
    </w:p>
    <w:p w14:paraId="0BF72E78" w14:textId="77777777" w:rsidR="007A0740" w:rsidRPr="00E52F49" w:rsidRDefault="007A0740" w:rsidP="007A0740">
      <w:pPr>
        <w:pStyle w:val="Heading6"/>
        <w:rPr>
          <w:color w:val="000000" w:themeColor="text1"/>
        </w:rPr>
      </w:pPr>
      <w:r w:rsidRPr="00E52F49">
        <w:rPr>
          <w:color w:val="000000" w:themeColor="text1"/>
        </w:rPr>
        <w:t>Participants</w:t>
      </w:r>
    </w:p>
    <w:p w14:paraId="24BE6213" w14:textId="2CE13287" w:rsidR="007A0740" w:rsidRDefault="007A0740" w:rsidP="007A0740">
      <w:pPr>
        <w:spacing w:line="480" w:lineRule="auto"/>
      </w:pPr>
      <w:r>
        <w:t xml:space="preserve">In order to capture </w:t>
      </w:r>
      <w:r w:rsidR="00373528">
        <w:t xml:space="preserve">an </w:t>
      </w:r>
      <w:r>
        <w:t xml:space="preserve">appropriate depth and diversity of opinion, a purposive sampling methodology was adopted. A longlist of participants was co-created by both the Project Team and the NICE Core ESF Team. Participation was voluntary with no rewards </w:t>
      </w:r>
      <w:r w:rsidR="009D6EB7">
        <w:t xml:space="preserve">offered </w:t>
      </w:r>
      <w:r>
        <w:t>for participation.</w:t>
      </w:r>
    </w:p>
    <w:p w14:paraId="36C53A63" w14:textId="77777777" w:rsidR="007A0740" w:rsidRDefault="007A0740" w:rsidP="007A0740">
      <w:pPr>
        <w:spacing w:line="480" w:lineRule="auto"/>
        <w:rPr>
          <w:i/>
        </w:rPr>
      </w:pPr>
      <w:r>
        <w:rPr>
          <w:i/>
        </w:rPr>
        <w:t xml:space="preserve"> </w:t>
      </w:r>
    </w:p>
    <w:p w14:paraId="475DA661" w14:textId="77777777" w:rsidR="007A0740" w:rsidRPr="00E52F49" w:rsidRDefault="007A0740" w:rsidP="007A0740">
      <w:pPr>
        <w:pStyle w:val="Heading6"/>
        <w:rPr>
          <w:color w:val="000000" w:themeColor="text1"/>
        </w:rPr>
      </w:pPr>
      <w:r w:rsidRPr="00E52F49">
        <w:rPr>
          <w:color w:val="000000" w:themeColor="text1"/>
        </w:rPr>
        <w:t>Eligibility criteria</w:t>
      </w:r>
    </w:p>
    <w:p w14:paraId="6EC4BCD7" w14:textId="4EF52D02" w:rsidR="007A0740" w:rsidRDefault="009D6EB7" w:rsidP="007A0740">
      <w:pPr>
        <w:spacing w:line="480" w:lineRule="auto"/>
        <w:jc w:val="both"/>
      </w:pPr>
      <w:r>
        <w:t>The</w:t>
      </w:r>
      <w:r w:rsidR="007A0740">
        <w:t xml:space="preserve"> following inclusion and exclusion criteria were applied when recruiting participants.</w:t>
      </w:r>
    </w:p>
    <w:p w14:paraId="0C8D69A3" w14:textId="77777777" w:rsidR="007A0740" w:rsidRDefault="007A0740" w:rsidP="007A0740">
      <w:pPr>
        <w:spacing w:line="480" w:lineRule="auto"/>
      </w:pPr>
      <w:r>
        <w:t xml:space="preserve"> </w:t>
      </w:r>
    </w:p>
    <w:p w14:paraId="281A4A7D" w14:textId="77777777" w:rsidR="007A0740" w:rsidRDefault="007A0740" w:rsidP="007A0740">
      <w:pPr>
        <w:spacing w:line="480" w:lineRule="auto"/>
      </w:pPr>
      <w:r>
        <w:t>Inclusion criteria:</w:t>
      </w:r>
    </w:p>
    <w:p w14:paraId="31BB2FE2" w14:textId="35646332" w:rsidR="007A0740" w:rsidRDefault="007A0740" w:rsidP="00910064">
      <w:pPr>
        <w:numPr>
          <w:ilvl w:val="0"/>
          <w:numId w:val="10"/>
        </w:numPr>
        <w:spacing w:line="480" w:lineRule="auto"/>
        <w:jc w:val="both"/>
      </w:pPr>
      <w:r>
        <w:t xml:space="preserve">Recognised leader in a key stakeholder group related to the application of </w:t>
      </w:r>
      <w:r w:rsidR="00C02BB3">
        <w:t>AI-DHTs</w:t>
      </w:r>
      <w:r>
        <w:t xml:space="preserve"> in healthcare.</w:t>
      </w:r>
    </w:p>
    <w:p w14:paraId="673E32D4" w14:textId="77777777" w:rsidR="00910064" w:rsidRDefault="00910064" w:rsidP="00910064">
      <w:pPr>
        <w:spacing w:line="480" w:lineRule="auto"/>
        <w:ind w:left="720"/>
        <w:jc w:val="both"/>
      </w:pPr>
    </w:p>
    <w:p w14:paraId="7528B06A" w14:textId="77777777" w:rsidR="007A0740" w:rsidRPr="00E52F49" w:rsidRDefault="007A0740" w:rsidP="007A0740">
      <w:pPr>
        <w:pStyle w:val="Heading6"/>
        <w:rPr>
          <w:color w:val="000000" w:themeColor="text1"/>
        </w:rPr>
      </w:pPr>
      <w:r w:rsidRPr="00E52F49">
        <w:rPr>
          <w:color w:val="000000" w:themeColor="text1"/>
        </w:rPr>
        <w:t>Sample size</w:t>
      </w:r>
    </w:p>
    <w:p w14:paraId="3504BF01" w14:textId="77777777" w:rsidR="007A0740" w:rsidRDefault="007A0740" w:rsidP="007A0740">
      <w:pPr>
        <w:spacing w:line="480" w:lineRule="auto"/>
      </w:pPr>
      <w:r>
        <w:t xml:space="preserve"> </w:t>
      </w:r>
    </w:p>
    <w:p w14:paraId="122063CE" w14:textId="6567CAC5" w:rsidR="007A0740" w:rsidRDefault="007A0740" w:rsidP="007A0740">
      <w:pPr>
        <w:spacing w:line="480" w:lineRule="auto"/>
        <w:jc w:val="both"/>
      </w:pPr>
      <w:r>
        <w:lastRenderedPageBreak/>
        <w:t xml:space="preserve">Given the study aims, it was difficult to objectively define the number of experts required </w:t>
      </w:r>
      <w:r w:rsidR="00D873F2">
        <w:t xml:space="preserve">for the </w:t>
      </w:r>
      <w:r>
        <w:t xml:space="preserve">study ahead of time. </w:t>
      </w:r>
      <w:r w:rsidR="00EE37B8">
        <w:t>T</w:t>
      </w:r>
      <w:r>
        <w:t xml:space="preserve">he concept of data saturation from grounded theory was used </w:t>
      </w:r>
      <w:r w:rsidR="00EE37B8">
        <w:t>whereby</w:t>
      </w:r>
      <w:r>
        <w:t xml:space="preserve"> participants were recruited to the study until no new insights were </w:t>
      </w:r>
      <w:r w:rsidR="00C96C4C">
        <w:t xml:space="preserve">gained from </w:t>
      </w:r>
      <w:r w:rsidR="00004E4E">
        <w:t xml:space="preserve">further </w:t>
      </w:r>
      <w:r w:rsidR="00C96C4C">
        <w:t>interviews</w:t>
      </w:r>
      <w:r>
        <w:t>.</w:t>
      </w:r>
    </w:p>
    <w:p w14:paraId="7FA19286" w14:textId="77777777" w:rsidR="007A0740" w:rsidRDefault="007A0740" w:rsidP="007A0740">
      <w:pPr>
        <w:spacing w:line="480" w:lineRule="auto"/>
      </w:pPr>
      <w:r>
        <w:t xml:space="preserve"> </w:t>
      </w:r>
    </w:p>
    <w:p w14:paraId="747F23D3" w14:textId="77777777" w:rsidR="007A0740" w:rsidRPr="00E52F49" w:rsidRDefault="007A0740" w:rsidP="007A0740">
      <w:pPr>
        <w:pStyle w:val="Heading6"/>
        <w:rPr>
          <w:color w:val="000000" w:themeColor="text1"/>
        </w:rPr>
      </w:pPr>
      <w:r w:rsidRPr="00E52F49">
        <w:rPr>
          <w:color w:val="000000" w:themeColor="text1"/>
        </w:rPr>
        <w:t>Procedure</w:t>
      </w:r>
    </w:p>
    <w:p w14:paraId="4C8E4D50" w14:textId="629283EF" w:rsidR="007A0740" w:rsidRDefault="007A0740" w:rsidP="007A0740">
      <w:pPr>
        <w:spacing w:line="480" w:lineRule="auto"/>
        <w:jc w:val="both"/>
      </w:pPr>
      <w:r>
        <w:t>Experts were invited to undertake the questionnaire and interview study having had the opportunity to read the participant information sheet (PIS)</w:t>
      </w:r>
      <w:r w:rsidR="00A64E0F">
        <w:t xml:space="preserve"> (available upon request)</w:t>
      </w:r>
      <w:r>
        <w:t xml:space="preserve"> and provide written consent (acquired digitally through Qualtrics). The interviews were conducted remotely due to geographical distances and the ongoing COVID-19 pandemic. Participants were able to withdraw from the study at any point before the interview or up to two weeks from the date of the interview without giving a </w:t>
      </w:r>
      <w:r w:rsidR="00751861">
        <w:t>reason</w:t>
      </w:r>
      <w:r>
        <w:t xml:space="preserve">. </w:t>
      </w:r>
      <w:r w:rsidR="0012411F">
        <w:t>P</w:t>
      </w:r>
      <w:r>
        <w:t>articipant</w:t>
      </w:r>
      <w:r w:rsidR="0012411F">
        <w:t>s</w:t>
      </w:r>
      <w:r>
        <w:t xml:space="preserve"> </w:t>
      </w:r>
      <w:r w:rsidR="0012411F">
        <w:t xml:space="preserve">were </w:t>
      </w:r>
      <w:r>
        <w:t>referenced by their study number (</w:t>
      </w:r>
      <w:r w:rsidR="00105496">
        <w:t>e.g.,</w:t>
      </w:r>
      <w:r>
        <w:t xml:space="preserve"> AB2021) </w:t>
      </w:r>
      <w:r w:rsidR="00F969C2">
        <w:t>with</w:t>
      </w:r>
      <w:r w:rsidR="009A6868">
        <w:t xml:space="preserve"> anonymised audio recordings and</w:t>
      </w:r>
      <w:r>
        <w:t xml:space="preserve"> identifiable data recorded on a password protected computer. Transcription was undertaken through a specialised </w:t>
      </w:r>
      <w:proofErr w:type="gramStart"/>
      <w:r>
        <w:t>company;</w:t>
      </w:r>
      <w:proofErr w:type="gramEnd"/>
      <w:r>
        <w:t xml:space="preserve"> EQ Transcription Services Limited.</w:t>
      </w:r>
    </w:p>
    <w:p w14:paraId="0A38D30D" w14:textId="77777777" w:rsidR="007A0740" w:rsidRDefault="007A0740" w:rsidP="007A0740">
      <w:pPr>
        <w:spacing w:line="480" w:lineRule="auto"/>
        <w:jc w:val="both"/>
      </w:pPr>
      <w:r>
        <w:t xml:space="preserve"> </w:t>
      </w:r>
    </w:p>
    <w:p w14:paraId="41055D29" w14:textId="665FCACE" w:rsidR="007A0740" w:rsidRDefault="007A0740" w:rsidP="007A0740">
      <w:pPr>
        <w:spacing w:line="480" w:lineRule="auto"/>
        <w:jc w:val="both"/>
      </w:pPr>
      <w:r>
        <w:t>Members of the Project Team (VS, XL, HA, TM) conducted</w:t>
      </w:r>
      <w:r w:rsidR="00910064">
        <w:t xml:space="preserve"> </w:t>
      </w:r>
      <w:r>
        <w:t xml:space="preserve">the interviews. </w:t>
      </w:r>
      <w:r w:rsidR="00910064">
        <w:t>To</w:t>
      </w:r>
      <w:r>
        <w:t xml:space="preserve"> ensure consistency in interview technique, members of the team undertook their first interviews in tandem. Participants were read a short introduction which summarised the purpose of the interview</w:t>
      </w:r>
      <w:r w:rsidR="001A5FCD">
        <w:t xml:space="preserve"> and</w:t>
      </w:r>
      <w:r>
        <w:t xml:space="preserve"> the confidentiality agreement</w:t>
      </w:r>
      <w:r w:rsidR="001A5FCD">
        <w:t xml:space="preserve">. Participants </w:t>
      </w:r>
      <w:r>
        <w:t xml:space="preserve">were reminded that the interview would be audio recorded. Field notes were taken as the interviews progressed. Any mentioned names and organisations were anonymised </w:t>
      </w:r>
      <w:r w:rsidR="00DC4568">
        <w:t>where</w:t>
      </w:r>
      <w:r>
        <w:t xml:space="preserve"> appropriate.</w:t>
      </w:r>
    </w:p>
    <w:p w14:paraId="05D3B3A8" w14:textId="77777777" w:rsidR="007A0740" w:rsidRDefault="007A0740" w:rsidP="007A0740">
      <w:pPr>
        <w:spacing w:line="480" w:lineRule="auto"/>
        <w:jc w:val="both"/>
      </w:pPr>
    </w:p>
    <w:p w14:paraId="259FEBA1" w14:textId="77D21B82" w:rsidR="007A0740" w:rsidRDefault="007A0740" w:rsidP="007A0740">
      <w:pPr>
        <w:spacing w:line="480" w:lineRule="auto"/>
        <w:jc w:val="both"/>
      </w:pPr>
      <w:r>
        <w:t xml:space="preserve">With respect to the free text responses from the questionnaire, as well as the interview transcripts, hierarchical coding was employed with the lower order codes being specific interpretations of the data </w:t>
      </w:r>
      <w:r w:rsidR="00B36E4D">
        <w:t>and</w:t>
      </w:r>
      <w:r>
        <w:t xml:space="preserve"> higher order codes being broader in scope. By grouping common or similar codes together, sub-themes were formed. As qualitative data analysis is </w:t>
      </w:r>
      <w:r>
        <w:lastRenderedPageBreak/>
        <w:t>subject to a single researcher’s (VS</w:t>
      </w:r>
      <w:r w:rsidR="00B36E4D">
        <w:t>’</w:t>
      </w:r>
      <w:r>
        <w:t xml:space="preserve">) interpretation of the data, validation was </w:t>
      </w:r>
      <w:r w:rsidR="002571F1">
        <w:t>performed by</w:t>
      </w:r>
      <w:r>
        <w:t xml:space="preserve"> a second coder (HA) in order to assess reliability. Lastly, upon review of the finalised codes, the themes were drawn together, which allowed for thematic maps to be generated.</w:t>
      </w:r>
    </w:p>
    <w:p w14:paraId="031F50CA" w14:textId="77777777" w:rsidR="007A0740" w:rsidRDefault="007A0740" w:rsidP="007A0740">
      <w:pPr>
        <w:spacing w:line="480" w:lineRule="auto"/>
        <w:rPr>
          <w:b/>
          <w:i/>
        </w:rPr>
      </w:pPr>
      <w:r>
        <w:rPr>
          <w:b/>
          <w:i/>
        </w:rPr>
        <w:t xml:space="preserve"> </w:t>
      </w:r>
    </w:p>
    <w:p w14:paraId="636B0BEE" w14:textId="77777777" w:rsidR="007A0740" w:rsidRDefault="007A0740" w:rsidP="007A0740">
      <w:pPr>
        <w:pStyle w:val="Heading6"/>
      </w:pPr>
      <w:r>
        <w:t>Bias</w:t>
      </w:r>
    </w:p>
    <w:p w14:paraId="1CB58C4C" w14:textId="2B5E9EA1" w:rsidR="007A0740" w:rsidRDefault="007A0740" w:rsidP="007A0740">
      <w:pPr>
        <w:spacing w:line="480" w:lineRule="auto"/>
        <w:jc w:val="both"/>
      </w:pPr>
      <w:r>
        <w:t>In order to minimise bias that may be generated through previous working relationships with the interviewees, interviews were conducted by members of the research team who had previously not met the expert in question whenever possible.</w:t>
      </w:r>
    </w:p>
    <w:p w14:paraId="7BD3FA20" w14:textId="77777777" w:rsidR="007A0740" w:rsidRDefault="007A0740" w:rsidP="007A0740">
      <w:pPr>
        <w:spacing w:line="480" w:lineRule="auto"/>
        <w:jc w:val="both"/>
      </w:pPr>
      <w:r>
        <w:t xml:space="preserve"> </w:t>
      </w:r>
    </w:p>
    <w:p w14:paraId="0E2F9883" w14:textId="77777777" w:rsidR="007A0740" w:rsidRPr="00E52F49" w:rsidRDefault="007A0740" w:rsidP="007A0740">
      <w:pPr>
        <w:pStyle w:val="Heading5"/>
        <w:rPr>
          <w:b/>
          <w:bCs/>
          <w:color w:val="000000" w:themeColor="text1"/>
        </w:rPr>
      </w:pPr>
      <w:bookmarkStart w:id="5" w:name="_misyd983vk8j"/>
      <w:bookmarkEnd w:id="5"/>
      <w:r w:rsidRPr="00E52F49">
        <w:rPr>
          <w:b/>
          <w:bCs/>
          <w:color w:val="000000" w:themeColor="text1"/>
        </w:rPr>
        <w:t>4)   Modified Delphi Consensus Study</w:t>
      </w:r>
    </w:p>
    <w:p w14:paraId="52FA88DE" w14:textId="77777777" w:rsidR="007A0740" w:rsidRPr="00E52F49" w:rsidRDefault="007A0740" w:rsidP="007A0740">
      <w:pPr>
        <w:spacing w:line="360" w:lineRule="auto"/>
        <w:jc w:val="both"/>
        <w:rPr>
          <w:color w:val="000000" w:themeColor="text1"/>
        </w:rPr>
      </w:pPr>
      <w:r w:rsidRPr="00E52F49">
        <w:rPr>
          <w:color w:val="000000" w:themeColor="text1"/>
        </w:rPr>
        <w:t xml:space="preserve"> </w:t>
      </w:r>
    </w:p>
    <w:p w14:paraId="70619E16" w14:textId="77777777" w:rsidR="007A0740" w:rsidRPr="00E52F49" w:rsidRDefault="007A0740" w:rsidP="007A0740">
      <w:pPr>
        <w:pStyle w:val="Heading6"/>
        <w:rPr>
          <w:color w:val="000000" w:themeColor="text1"/>
        </w:rPr>
      </w:pPr>
      <w:r w:rsidRPr="00E52F49">
        <w:rPr>
          <w:color w:val="000000" w:themeColor="text1"/>
        </w:rPr>
        <w:t>Objective</w:t>
      </w:r>
    </w:p>
    <w:p w14:paraId="6BFAB258" w14:textId="6587FFA3" w:rsidR="007A0740" w:rsidRDefault="007A0740" w:rsidP="007A0740">
      <w:pPr>
        <w:spacing w:line="480" w:lineRule="auto"/>
        <w:jc w:val="both"/>
      </w:pPr>
      <w:r>
        <w:t xml:space="preserve">The </w:t>
      </w:r>
      <w:r w:rsidR="00980573">
        <w:t xml:space="preserve">main </w:t>
      </w:r>
      <w:r>
        <w:t xml:space="preserve">objective </w:t>
      </w:r>
      <w:r w:rsidR="00980573">
        <w:t xml:space="preserve">of this stage of the study was </w:t>
      </w:r>
      <w:r>
        <w:t xml:space="preserve">to attain multistakeholder expert consensus regarding a set of AI specific evidence standards that </w:t>
      </w:r>
      <w:r w:rsidR="00980573">
        <w:t xml:space="preserve">would </w:t>
      </w:r>
      <w:r>
        <w:t>be used to inform the development of the updated NICE DHT ESF.</w:t>
      </w:r>
    </w:p>
    <w:p w14:paraId="0B98B9A8" w14:textId="77777777" w:rsidR="007A0740" w:rsidRDefault="007A0740" w:rsidP="007A0740">
      <w:pPr>
        <w:spacing w:line="360" w:lineRule="auto"/>
        <w:rPr>
          <w:u w:val="single"/>
        </w:rPr>
      </w:pPr>
      <w:r>
        <w:rPr>
          <w:u w:val="single"/>
        </w:rPr>
        <w:t xml:space="preserve"> </w:t>
      </w:r>
    </w:p>
    <w:p w14:paraId="7D1713DB" w14:textId="77777777" w:rsidR="007A0740" w:rsidRPr="00E52F49" w:rsidRDefault="007A0740" w:rsidP="007A0740">
      <w:pPr>
        <w:pStyle w:val="Heading6"/>
        <w:rPr>
          <w:color w:val="000000" w:themeColor="text1"/>
        </w:rPr>
      </w:pPr>
      <w:r w:rsidRPr="00E52F49">
        <w:rPr>
          <w:color w:val="000000" w:themeColor="text1"/>
        </w:rPr>
        <w:t>Methods</w:t>
      </w:r>
    </w:p>
    <w:p w14:paraId="33C6505A" w14:textId="47151D6B" w:rsidR="007A0740" w:rsidRDefault="007A0740" w:rsidP="007A0740">
      <w:pPr>
        <w:spacing w:line="480" w:lineRule="auto"/>
        <w:jc w:val="both"/>
      </w:pPr>
      <w:r>
        <w:t xml:space="preserve">We adopted a modified Delphi method </w:t>
      </w:r>
      <w:r w:rsidR="002F3640">
        <w:t>for our study</w:t>
      </w:r>
      <w:r>
        <w:t xml:space="preserve">. The Delphi </w:t>
      </w:r>
      <w:r w:rsidR="002F3640">
        <w:t>Technique</w:t>
      </w:r>
      <w:r>
        <w:t xml:space="preserve"> is a well-established method of obtaining a collective opinion from a group of experts through a series of iterative questionnaires; each one refined based upon </w:t>
      </w:r>
      <w:r w:rsidR="00586843">
        <w:t xml:space="preserve">the </w:t>
      </w:r>
      <w:r>
        <w:t xml:space="preserve">feedback </w:t>
      </w:r>
      <w:r w:rsidR="00586843">
        <w:t>of</w:t>
      </w:r>
      <w:r>
        <w:t xml:space="preserve"> respondents </w:t>
      </w:r>
      <w:r w:rsidR="00586843">
        <w:t>on the last</w:t>
      </w:r>
      <w:r>
        <w:t>. Modifications were made to the traditional Delphi format to accommodate for an online teleconference final round in lieu of an in person meeting due to the ongoing COVID-19 pandemic.</w:t>
      </w:r>
    </w:p>
    <w:p w14:paraId="10166BF0" w14:textId="47379667" w:rsidR="00105496" w:rsidRDefault="00105496" w:rsidP="007A0740">
      <w:pPr>
        <w:spacing w:line="480" w:lineRule="auto"/>
        <w:jc w:val="both"/>
      </w:pPr>
    </w:p>
    <w:p w14:paraId="3A91BA72" w14:textId="3F44E2B5" w:rsidR="00105496" w:rsidRDefault="00105496" w:rsidP="007A0740">
      <w:pPr>
        <w:spacing w:line="480" w:lineRule="auto"/>
        <w:jc w:val="both"/>
      </w:pPr>
      <w:r>
        <w:t xml:space="preserve">Before the start of the modified Delphi consensus process, candidate items, which were produced through Stage 2, were mapped onto the OECD Framework for Classifying AI Systems, which allowed respondents to better conceptualise how there was appropriate </w:t>
      </w:r>
      <w:r>
        <w:lastRenderedPageBreak/>
        <w:t xml:space="preserve">coverage of key evidential checkpoints. Items were discussed amongst the </w:t>
      </w:r>
      <w:r w:rsidRPr="00105496">
        <w:t>Artificial Intelligence Evidence Standards Framework (AI-ESF) Team &amp; NICE ESF Team</w:t>
      </w:r>
      <w:r>
        <w:t xml:space="preserve"> prior to inclusion within each of the Rounds,</w:t>
      </w:r>
    </w:p>
    <w:p w14:paraId="5579FCB8" w14:textId="77777777" w:rsidR="007A0740" w:rsidRDefault="007A0740" w:rsidP="007A0740">
      <w:pPr>
        <w:spacing w:line="480" w:lineRule="auto"/>
        <w:jc w:val="both"/>
      </w:pPr>
    </w:p>
    <w:p w14:paraId="5A0552C1" w14:textId="382FF094" w:rsidR="007A0740" w:rsidRPr="007A0740" w:rsidRDefault="007A0740" w:rsidP="007A0740">
      <w:pPr>
        <w:spacing w:line="480" w:lineRule="auto"/>
        <w:jc w:val="both"/>
        <w:rPr>
          <w:rFonts w:eastAsia="Arimo"/>
        </w:rPr>
      </w:pPr>
      <w:r w:rsidRPr="007A0740">
        <w:rPr>
          <w:rFonts w:eastAsia="Arial Unicode MS"/>
        </w:rPr>
        <w:t>The threshold for consensus</w:t>
      </w:r>
      <w:r w:rsidR="00105496">
        <w:rPr>
          <w:rFonts w:eastAsia="Arial Unicode MS"/>
        </w:rPr>
        <w:t xml:space="preserve"> for each round</w:t>
      </w:r>
      <w:r w:rsidRPr="007A0740">
        <w:rPr>
          <w:rFonts w:eastAsia="Arial Unicode MS"/>
        </w:rPr>
        <w:t xml:space="preserve"> was predefined at ≥75%; the median consensus threshold employed in Delphi consensus studies in healthcare</w:t>
      </w:r>
      <w:r w:rsidR="0006620E">
        <w:rPr>
          <w:rFonts w:eastAsia="Arial Unicode MS"/>
        </w:rPr>
        <w:t xml:space="preserve"> </w:t>
      </w:r>
      <w:r w:rsidR="00AA7A3C">
        <w:rPr>
          <w:rFonts w:eastAsia="Arial Unicode MS"/>
        </w:rPr>
        <w:fldChar w:fldCharType="begin" w:fldLock="1"/>
      </w:r>
      <w:r w:rsidR="00AA7A3C">
        <w:rPr>
          <w:rFonts w:eastAsia="Arial Unicode MS"/>
        </w:rPr>
        <w:instrText>ADDIN paperpile_citation &lt;clusterId&gt;L592Y658V348S753&lt;/clusterId&gt;&lt;metadata&gt;&lt;citation&gt;&lt;id&gt;caa449f8-7b9e-4ddf-9162-cde30e14001b&lt;/id&gt;&lt;/citation&gt;&lt;/metadata&gt;&lt;data&gt;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&lt;/data&gt; \* MERGEFORMAT</w:instrText>
      </w:r>
      <w:r w:rsidR="00AA7A3C">
        <w:rPr>
          <w:rFonts w:eastAsia="Arial Unicode MS"/>
        </w:rPr>
        <w:fldChar w:fldCharType="separate"/>
      </w:r>
      <w:r w:rsidR="00AA7A3C">
        <w:rPr>
          <w:rFonts w:eastAsia="Arial Unicode MS"/>
          <w:noProof/>
        </w:rPr>
        <w:t>(15)</w:t>
      </w:r>
      <w:r w:rsidR="00AA7A3C">
        <w:rPr>
          <w:rFonts w:eastAsia="Arial Unicode MS"/>
        </w:rPr>
        <w:fldChar w:fldCharType="end"/>
      </w:r>
      <w:r w:rsidRPr="007A0740">
        <w:rPr>
          <w:rFonts w:eastAsia="Arial Unicode MS"/>
        </w:rPr>
        <w:t xml:space="preserve">. Items which achieved ≥75% agreement of either 4 or 5 on a 5-point Likert scale were deemed to be essential for inclusion and put forward for discussion in the final round (teleconference consensus meeting (Round 3)). Items which achieved ≥75% agreement of either 1 or 2 on a 5-point Likert scale were excluded. Items which did not reach either threshold were put forward to the next round of the modified Delphi consensus process. In Round 2, participants were able to review how the entire group had scored each of the items. </w:t>
      </w:r>
    </w:p>
    <w:p w14:paraId="19448996" w14:textId="77777777" w:rsidR="007A0740" w:rsidRDefault="007A0740" w:rsidP="007A0740">
      <w:pPr>
        <w:spacing w:line="480" w:lineRule="auto"/>
        <w:jc w:val="both"/>
        <w:rPr>
          <w:rFonts w:ascii="Arimo" w:eastAsia="Arimo" w:hAnsi="Arimo" w:cs="Arimo"/>
        </w:rPr>
      </w:pPr>
    </w:p>
    <w:p w14:paraId="755F004D" w14:textId="4733C679" w:rsidR="007A0740" w:rsidRDefault="007A0740" w:rsidP="007A0740">
      <w:pPr>
        <w:spacing w:line="480" w:lineRule="auto"/>
        <w:jc w:val="both"/>
      </w:pPr>
      <w:r>
        <w:t>In addition to rating items, participants were</w:t>
      </w:r>
      <w:r w:rsidR="00E40C30">
        <w:t xml:space="preserve"> </w:t>
      </w:r>
      <w:r w:rsidR="001F25FF">
        <w:t xml:space="preserve">asked </w:t>
      </w:r>
      <w:r>
        <w:t xml:space="preserve">to suggest any other </w:t>
      </w:r>
      <w:r w:rsidR="00051DEB">
        <w:t xml:space="preserve">themes </w:t>
      </w:r>
      <w:r>
        <w:t>that they considered to be important for discussion in the subsequent rounds. The modified Delphi process concluded after 3 rounds</w:t>
      </w:r>
      <w:r w:rsidR="001F25FF">
        <w:t xml:space="preserve"> (</w:t>
      </w:r>
      <w:r w:rsidR="00CD3D92">
        <w:t>2 online questionnaires followed by the expert consensus meeting)</w:t>
      </w:r>
      <w:r>
        <w:t>; which was agreed upon prior to the start of the study.</w:t>
      </w:r>
    </w:p>
    <w:p w14:paraId="589B8EBF" w14:textId="77777777" w:rsidR="007A0740" w:rsidRDefault="007A0740" w:rsidP="007A0740">
      <w:pPr>
        <w:spacing w:line="480" w:lineRule="auto"/>
        <w:jc w:val="both"/>
      </w:pPr>
    </w:p>
    <w:p w14:paraId="62C00A21" w14:textId="2B86EF5A" w:rsidR="007A0740" w:rsidRDefault="007A0740" w:rsidP="007A0740">
      <w:pPr>
        <w:spacing w:line="480" w:lineRule="auto"/>
        <w:jc w:val="both"/>
      </w:pPr>
      <w:r>
        <w:t xml:space="preserve">The first 2 rounds of the modified Delphi consensus process were conducted as online surveys using Qualtrics software. </w:t>
      </w:r>
      <w:r w:rsidR="00171706">
        <w:t>The</w:t>
      </w:r>
      <w:r w:rsidR="00913E2C">
        <w:t xml:space="preserve"> final expert consensus meeting</w:t>
      </w:r>
      <w:r>
        <w:t xml:space="preserve"> </w:t>
      </w:r>
      <w:r w:rsidR="00180D02">
        <w:t xml:space="preserve">(round 3) </w:t>
      </w:r>
      <w:r>
        <w:t>was undertaken using Microsoft Teams (Washington, USA). The primary goal of this meeting was to collectively finalise the set of AI evidence standards that would be recommended to the NICE</w:t>
      </w:r>
      <w:r w:rsidR="003E6F18">
        <w:t xml:space="preserve"> ODH</w:t>
      </w:r>
      <w:r>
        <w:t xml:space="preserve"> ESF team</w:t>
      </w:r>
      <w:r w:rsidR="003E6F18">
        <w:t xml:space="preserve"> for inclusion in the wider ESF</w:t>
      </w:r>
      <w:r>
        <w:t>.</w:t>
      </w:r>
      <w:r w:rsidR="00105496">
        <w:t xml:space="preserve"> </w:t>
      </w:r>
      <w:r>
        <w:t>Following a brief introduction and explanation of the purpose of the meeting by the facilitators (AKD, HU</w:t>
      </w:r>
      <w:r w:rsidR="005640D4">
        <w:t>,</w:t>
      </w:r>
      <w:r>
        <w:t xml:space="preserve"> VS and HA), results from the previous rounds of the modified Delphi process were presented to those in attendance, which allowed the group to revisit and vote on the inclusion of specific standards. A formal facilitator (HA) </w:t>
      </w:r>
      <w:r w:rsidR="0033107A">
        <w:t>ensured</w:t>
      </w:r>
      <w:r>
        <w:t xml:space="preserve"> the discussion was not dominated by any one individual and </w:t>
      </w:r>
      <w:r w:rsidR="00632CE8">
        <w:t>remained</w:t>
      </w:r>
      <w:r w:rsidR="006A7C4E">
        <w:t xml:space="preserve"> </w:t>
      </w:r>
      <w:r>
        <w:t>as neutral as possible.</w:t>
      </w:r>
    </w:p>
    <w:p w14:paraId="7C517E88" w14:textId="77777777" w:rsidR="007A0740" w:rsidRPr="00E52F49" w:rsidRDefault="007A0740" w:rsidP="007A0740">
      <w:pPr>
        <w:pStyle w:val="Heading6"/>
        <w:rPr>
          <w:color w:val="000000" w:themeColor="text1"/>
        </w:rPr>
      </w:pPr>
      <w:r w:rsidRPr="00E52F49">
        <w:rPr>
          <w:color w:val="000000" w:themeColor="text1"/>
        </w:rPr>
        <w:lastRenderedPageBreak/>
        <w:t>Participants</w:t>
      </w:r>
    </w:p>
    <w:p w14:paraId="345B8A05" w14:textId="000F36B1" w:rsidR="007A0740" w:rsidRDefault="00180D02" w:rsidP="007A0740">
      <w:pPr>
        <w:spacing w:line="480" w:lineRule="auto"/>
        <w:jc w:val="both"/>
      </w:pPr>
      <w:r>
        <w:t>Participants</w:t>
      </w:r>
      <w:r w:rsidR="007A0740">
        <w:t xml:space="preserve"> to this study were invited in a purposive fashion. Participants were shortlisted on account of their expertise as clinician scientists, computer scientists, epidemiologists, statisticians, journal editors, HTA experts, commissioners, industry leaders, funders, health policy makers, regulators, legal experts, and medical ethicists. Invited experts were provided with a </w:t>
      </w:r>
      <w:r w:rsidR="00105496">
        <w:t>two-week</w:t>
      </w:r>
      <w:r w:rsidR="007A0740">
        <w:t xml:space="preserve"> window to respond to each online survey round.</w:t>
      </w:r>
    </w:p>
    <w:p w14:paraId="36CABDD4" w14:textId="77777777" w:rsidR="007A0740" w:rsidRPr="00E52F49" w:rsidRDefault="007A0740" w:rsidP="007A0740">
      <w:pPr>
        <w:pStyle w:val="Heading6"/>
        <w:rPr>
          <w:color w:val="000000" w:themeColor="text1"/>
        </w:rPr>
      </w:pPr>
      <w:r w:rsidRPr="00E52F49">
        <w:rPr>
          <w:color w:val="000000" w:themeColor="text1"/>
        </w:rPr>
        <w:t>Sample size</w:t>
      </w:r>
    </w:p>
    <w:p w14:paraId="4FDEEA9C" w14:textId="10AEE490" w:rsidR="007A0740" w:rsidRDefault="007A0740" w:rsidP="007A0740">
      <w:pPr>
        <w:spacing w:line="480" w:lineRule="auto"/>
        <w:jc w:val="both"/>
      </w:pPr>
      <w:r>
        <w:t>There was no set sample size for this study.</w:t>
      </w:r>
    </w:p>
    <w:p w14:paraId="35DB3BC3" w14:textId="77777777" w:rsidR="007A0740" w:rsidRDefault="007A0740" w:rsidP="004955A3">
      <w:pPr>
        <w:pStyle w:val="Heading2"/>
      </w:pPr>
      <w:bookmarkStart w:id="6" w:name="_rl1oyglgzxn5"/>
      <w:bookmarkEnd w:id="6"/>
      <w:r>
        <w:t>Results</w:t>
      </w:r>
    </w:p>
    <w:p w14:paraId="3690808E" w14:textId="31EC15FB" w:rsidR="007A0740" w:rsidRPr="00E52F49" w:rsidRDefault="007A0740" w:rsidP="004955A3">
      <w:pPr>
        <w:pStyle w:val="Heading4"/>
        <w:rPr>
          <w:color w:val="000000" w:themeColor="text1"/>
        </w:rPr>
      </w:pPr>
      <w:r w:rsidRPr="00E52F49">
        <w:rPr>
          <w:color w:val="000000" w:themeColor="text1"/>
        </w:rPr>
        <w:t>Stage 2 (scoping review):</w:t>
      </w:r>
    </w:p>
    <w:p w14:paraId="7A188BD8" w14:textId="58EFCD2C" w:rsidR="007A0740" w:rsidRPr="00E52F49" w:rsidRDefault="007A0740" w:rsidP="007A0740">
      <w:pPr>
        <w:pStyle w:val="Heading6"/>
        <w:rPr>
          <w:color w:val="000000" w:themeColor="text1"/>
        </w:rPr>
      </w:pPr>
      <w:r w:rsidRPr="00E52F49">
        <w:rPr>
          <w:color w:val="000000" w:themeColor="text1"/>
        </w:rPr>
        <w:t>Overview</w:t>
      </w:r>
    </w:p>
    <w:p w14:paraId="0DB9A022" w14:textId="330E960E" w:rsidR="007A0740" w:rsidRDefault="007A0740" w:rsidP="007A0740">
      <w:pPr>
        <w:spacing w:line="480" w:lineRule="auto"/>
      </w:pPr>
      <w:r>
        <w:t>The database search yielded unique 10,1</w:t>
      </w:r>
      <w:r w:rsidR="00105496">
        <w:t>61</w:t>
      </w:r>
      <w:r>
        <w:t xml:space="preserve"> articles in total. A further 64 articles were identified from other sources. A total of </w:t>
      </w:r>
      <w:r w:rsidR="00105496">
        <w:t>405</w:t>
      </w:r>
      <w:r>
        <w:t xml:space="preserve"> articles necessitated full text retrieval and assessment. From this, </w:t>
      </w:r>
      <w:r w:rsidR="00105496">
        <w:t>21</w:t>
      </w:r>
      <w:r w:rsidR="001F2B18">
        <w:t xml:space="preserve"> </w:t>
      </w:r>
      <w:r>
        <w:t>classification systems from 35 articles were included</w:t>
      </w:r>
      <w:r w:rsidR="00B047A8">
        <w:t xml:space="preserve"> (Table 1)</w:t>
      </w:r>
      <w:r>
        <w:t>. The process of identification, screening and exclusion is documented in a PRISMA flow diagram (Appendix</w:t>
      </w:r>
      <w:r w:rsidR="00105496">
        <w:t xml:space="preserve"> </w:t>
      </w:r>
      <w:r w:rsidR="00A64E0F">
        <w:t>D</w:t>
      </w:r>
      <w:r>
        <w:t>). Given the heterogeneity in classification systems identified, they were divided by the number of dimensions they present as part of their classification system.</w:t>
      </w:r>
    </w:p>
    <w:p w14:paraId="254100F6" w14:textId="77777777" w:rsidR="007A0740" w:rsidRDefault="007A0740" w:rsidP="007A0740">
      <w:pPr>
        <w:spacing w:line="240" w:lineRule="auto"/>
        <w:rPr>
          <w:rFonts w:ascii="Times New Roman" w:hAnsi="Times New Roman" w:cs="Times New Roman"/>
          <w:sz w:val="24"/>
          <w:szCs w:val="24"/>
        </w:rPr>
      </w:pPr>
      <w:r>
        <w:t xml:space="preserve"> </w:t>
      </w:r>
      <w:r>
        <w:rPr>
          <w:rFonts w:ascii="Times New Roman" w:hAnsi="Times New Roman" w:cs="Times New Roman"/>
          <w:sz w:val="24"/>
          <w:szCs w:val="24"/>
        </w:rPr>
        <w:t xml:space="preserve"> </w:t>
      </w:r>
    </w:p>
    <w:p w14:paraId="275F9D18" w14:textId="77777777" w:rsidR="00713AC7" w:rsidRDefault="00A276AD" w:rsidP="007A0740">
      <w:pPr>
        <w:spacing w:line="480" w:lineRule="auto"/>
        <w:jc w:val="both"/>
      </w:pPr>
      <w:r>
        <w:t xml:space="preserve"> </w:t>
      </w:r>
    </w:p>
    <w:p w14:paraId="4F4C09D2" w14:textId="77777777" w:rsidR="00590FD7" w:rsidRDefault="00590FD7" w:rsidP="007A0740">
      <w:pPr>
        <w:spacing w:line="480" w:lineRule="auto"/>
        <w:sectPr w:rsidR="00590FD7" w:rsidSect="00BC15BE">
          <w:footerReference w:type="even" r:id="rId8"/>
          <w:footerReference w:type="default" r:id="rId9"/>
          <w:pgSz w:w="11909" w:h="16834"/>
          <w:pgMar w:top="1440" w:right="1440" w:bottom="1440" w:left="1440" w:header="720" w:footer="720" w:gutter="0"/>
          <w:cols w:space="720"/>
        </w:sectPr>
      </w:pPr>
    </w:p>
    <w:p w14:paraId="036AC0FD" w14:textId="197D6D7B" w:rsidR="00713AC7" w:rsidRPr="007A0740" w:rsidRDefault="007A0740" w:rsidP="00CC54E3">
      <w:pPr>
        <w:pStyle w:val="Heading6"/>
      </w:pPr>
      <w:r>
        <w:lastRenderedPageBreak/>
        <w:t>Table 1.</w:t>
      </w:r>
      <w:r w:rsidR="00B047A8">
        <w:t xml:space="preserve"> AI classification systems identified in scoping review</w:t>
      </w:r>
    </w:p>
    <w:tbl>
      <w:tblPr>
        <w:tblStyle w:val="a"/>
        <w:tblW w:w="14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952"/>
        <w:gridCol w:w="1134"/>
        <w:gridCol w:w="1276"/>
        <w:gridCol w:w="1701"/>
        <w:gridCol w:w="851"/>
        <w:gridCol w:w="4393"/>
      </w:tblGrid>
      <w:tr w:rsidR="00713AC7" w14:paraId="7322AA10" w14:textId="77777777" w:rsidTr="005939EF">
        <w:trPr>
          <w:trHeight w:val="20"/>
          <w:tblHeader/>
        </w:trPr>
        <w:tc>
          <w:tcPr>
            <w:tcW w:w="4952" w:type="dxa"/>
            <w:tcMar>
              <w:top w:w="100" w:type="dxa"/>
              <w:left w:w="100" w:type="dxa"/>
              <w:bottom w:w="100" w:type="dxa"/>
              <w:right w:w="100" w:type="dxa"/>
            </w:tcMar>
          </w:tcPr>
          <w:p w14:paraId="317A66AE" w14:textId="77777777" w:rsidR="00713AC7" w:rsidRPr="007A0740" w:rsidRDefault="00A276AD" w:rsidP="007A0740">
            <w:pPr>
              <w:spacing w:line="240" w:lineRule="auto"/>
              <w:rPr>
                <w:b/>
                <w:sz w:val="20"/>
                <w:szCs w:val="20"/>
              </w:rPr>
            </w:pPr>
            <w:r w:rsidRPr="007A0740">
              <w:rPr>
                <w:b/>
                <w:sz w:val="20"/>
                <w:szCs w:val="20"/>
              </w:rPr>
              <w:t>Name</w:t>
            </w:r>
          </w:p>
        </w:tc>
        <w:tc>
          <w:tcPr>
            <w:tcW w:w="1134" w:type="dxa"/>
            <w:tcMar>
              <w:top w:w="100" w:type="dxa"/>
              <w:left w:w="100" w:type="dxa"/>
              <w:bottom w:w="100" w:type="dxa"/>
              <w:right w:w="100" w:type="dxa"/>
            </w:tcMar>
          </w:tcPr>
          <w:p w14:paraId="3FC1E09A" w14:textId="0D7207A9" w:rsidR="00713AC7" w:rsidRPr="007A0740" w:rsidRDefault="00A276AD" w:rsidP="007A0740">
            <w:pPr>
              <w:spacing w:line="240" w:lineRule="auto"/>
              <w:rPr>
                <w:b/>
                <w:sz w:val="20"/>
                <w:szCs w:val="20"/>
              </w:rPr>
            </w:pPr>
            <w:r w:rsidRPr="007A0740">
              <w:rPr>
                <w:b/>
                <w:sz w:val="20"/>
                <w:szCs w:val="20"/>
              </w:rPr>
              <w:t>N</w:t>
            </w:r>
            <w:r w:rsidR="007A0740">
              <w:rPr>
                <w:b/>
                <w:sz w:val="20"/>
                <w:szCs w:val="20"/>
              </w:rPr>
              <w:t>o.</w:t>
            </w:r>
            <w:r w:rsidRPr="007A0740">
              <w:rPr>
                <w:b/>
                <w:sz w:val="20"/>
                <w:szCs w:val="20"/>
              </w:rPr>
              <w:t xml:space="preserve"> of Domains</w:t>
            </w:r>
          </w:p>
        </w:tc>
        <w:tc>
          <w:tcPr>
            <w:tcW w:w="1276" w:type="dxa"/>
            <w:tcMar>
              <w:top w:w="100" w:type="dxa"/>
              <w:left w:w="100" w:type="dxa"/>
              <w:bottom w:w="100" w:type="dxa"/>
              <w:right w:w="100" w:type="dxa"/>
            </w:tcMar>
          </w:tcPr>
          <w:p w14:paraId="0BD2410D" w14:textId="77777777" w:rsidR="00713AC7" w:rsidRPr="007A0740" w:rsidRDefault="00A276AD" w:rsidP="007A0740">
            <w:pPr>
              <w:spacing w:line="240" w:lineRule="auto"/>
              <w:rPr>
                <w:b/>
                <w:sz w:val="20"/>
                <w:szCs w:val="20"/>
              </w:rPr>
            </w:pPr>
            <w:r w:rsidRPr="007A0740">
              <w:rPr>
                <w:b/>
                <w:sz w:val="20"/>
                <w:szCs w:val="20"/>
              </w:rPr>
              <w:t>Purpose</w:t>
            </w:r>
          </w:p>
        </w:tc>
        <w:tc>
          <w:tcPr>
            <w:tcW w:w="1701" w:type="dxa"/>
            <w:tcMar>
              <w:top w:w="100" w:type="dxa"/>
              <w:left w:w="100" w:type="dxa"/>
              <w:bottom w:w="100" w:type="dxa"/>
              <w:right w:w="100" w:type="dxa"/>
            </w:tcMar>
          </w:tcPr>
          <w:p w14:paraId="1C163FAE" w14:textId="77777777" w:rsidR="00713AC7" w:rsidRPr="007A0740" w:rsidRDefault="00A276AD" w:rsidP="007A0740">
            <w:pPr>
              <w:spacing w:line="240" w:lineRule="auto"/>
              <w:rPr>
                <w:b/>
                <w:sz w:val="20"/>
                <w:szCs w:val="20"/>
              </w:rPr>
            </w:pPr>
            <w:r w:rsidRPr="007A0740">
              <w:rPr>
                <w:b/>
                <w:sz w:val="20"/>
                <w:szCs w:val="20"/>
              </w:rPr>
              <w:t>Author</w:t>
            </w:r>
          </w:p>
        </w:tc>
        <w:tc>
          <w:tcPr>
            <w:tcW w:w="851" w:type="dxa"/>
            <w:tcMar>
              <w:top w:w="100" w:type="dxa"/>
              <w:left w:w="100" w:type="dxa"/>
              <w:bottom w:w="100" w:type="dxa"/>
              <w:right w:w="100" w:type="dxa"/>
            </w:tcMar>
          </w:tcPr>
          <w:p w14:paraId="1C95B348" w14:textId="77777777" w:rsidR="00713AC7" w:rsidRPr="007A0740" w:rsidRDefault="00A276AD" w:rsidP="007A0740">
            <w:pPr>
              <w:spacing w:line="240" w:lineRule="auto"/>
              <w:rPr>
                <w:b/>
                <w:sz w:val="20"/>
                <w:szCs w:val="20"/>
              </w:rPr>
            </w:pPr>
            <w:r w:rsidRPr="007A0740">
              <w:rPr>
                <w:b/>
                <w:sz w:val="20"/>
                <w:szCs w:val="20"/>
              </w:rPr>
              <w:t>Year</w:t>
            </w:r>
          </w:p>
        </w:tc>
        <w:tc>
          <w:tcPr>
            <w:tcW w:w="4393" w:type="dxa"/>
            <w:tcMar>
              <w:top w:w="100" w:type="dxa"/>
              <w:left w:w="100" w:type="dxa"/>
              <w:bottom w:w="100" w:type="dxa"/>
              <w:right w:w="100" w:type="dxa"/>
            </w:tcMar>
          </w:tcPr>
          <w:p w14:paraId="360B860E" w14:textId="77777777" w:rsidR="00713AC7" w:rsidRPr="007A0740" w:rsidRDefault="00A276AD" w:rsidP="007A0740">
            <w:pPr>
              <w:spacing w:line="240" w:lineRule="auto"/>
              <w:rPr>
                <w:b/>
                <w:sz w:val="20"/>
                <w:szCs w:val="20"/>
              </w:rPr>
            </w:pPr>
            <w:r w:rsidRPr="007A0740">
              <w:rPr>
                <w:b/>
                <w:sz w:val="20"/>
                <w:szCs w:val="20"/>
              </w:rPr>
              <w:t>Example URL</w:t>
            </w:r>
          </w:p>
        </w:tc>
      </w:tr>
      <w:tr w:rsidR="00713AC7" w14:paraId="57061D2E" w14:textId="77777777" w:rsidTr="005939EF">
        <w:trPr>
          <w:trHeight w:val="20"/>
        </w:trPr>
        <w:tc>
          <w:tcPr>
            <w:tcW w:w="4952" w:type="dxa"/>
            <w:tcMar>
              <w:top w:w="100" w:type="dxa"/>
              <w:left w:w="100" w:type="dxa"/>
              <w:bottom w:w="100" w:type="dxa"/>
              <w:right w:w="100" w:type="dxa"/>
            </w:tcMar>
          </w:tcPr>
          <w:p w14:paraId="0C35569F" w14:textId="19F079B2" w:rsidR="00713AC7" w:rsidRPr="007A0740" w:rsidRDefault="00A276AD" w:rsidP="007A0740">
            <w:pPr>
              <w:spacing w:line="240" w:lineRule="auto"/>
              <w:rPr>
                <w:sz w:val="20"/>
                <w:szCs w:val="20"/>
              </w:rPr>
            </w:pPr>
            <w:r w:rsidRPr="007A0740">
              <w:rPr>
                <w:sz w:val="20"/>
                <w:szCs w:val="20"/>
              </w:rPr>
              <w:t>Capability (narrow</w:t>
            </w:r>
            <w:r w:rsidR="00B047A8">
              <w:rPr>
                <w:sz w:val="20"/>
                <w:szCs w:val="20"/>
              </w:rPr>
              <w:t xml:space="preserve"> </w:t>
            </w:r>
            <w:r w:rsidRPr="007A0740">
              <w:rPr>
                <w:sz w:val="20"/>
                <w:szCs w:val="20"/>
              </w:rPr>
              <w:t>intelligence, artificial general intelligence, artificial super intelligence)</w:t>
            </w:r>
          </w:p>
        </w:tc>
        <w:tc>
          <w:tcPr>
            <w:tcW w:w="1134" w:type="dxa"/>
            <w:tcMar>
              <w:top w:w="100" w:type="dxa"/>
              <w:left w:w="100" w:type="dxa"/>
              <w:bottom w:w="100" w:type="dxa"/>
              <w:right w:w="100" w:type="dxa"/>
            </w:tcMar>
          </w:tcPr>
          <w:p w14:paraId="7548C0F7" w14:textId="77777777" w:rsidR="00713AC7" w:rsidRPr="007A0740" w:rsidRDefault="00A276AD" w:rsidP="007A0740">
            <w:pPr>
              <w:spacing w:line="240" w:lineRule="auto"/>
              <w:rPr>
                <w:sz w:val="20"/>
                <w:szCs w:val="20"/>
              </w:rPr>
            </w:pPr>
            <w:r w:rsidRPr="007A0740">
              <w:rPr>
                <w:sz w:val="20"/>
                <w:szCs w:val="20"/>
              </w:rPr>
              <w:t>1</w:t>
            </w:r>
          </w:p>
        </w:tc>
        <w:tc>
          <w:tcPr>
            <w:tcW w:w="1276" w:type="dxa"/>
            <w:tcMar>
              <w:top w:w="100" w:type="dxa"/>
              <w:left w:w="100" w:type="dxa"/>
              <w:bottom w:w="100" w:type="dxa"/>
              <w:right w:w="100" w:type="dxa"/>
            </w:tcMar>
          </w:tcPr>
          <w:p w14:paraId="031FAE35"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716ADF13" w14:textId="77777777" w:rsidR="00713AC7" w:rsidRPr="007A0740" w:rsidRDefault="00A276AD" w:rsidP="007A0740">
            <w:pPr>
              <w:spacing w:line="240" w:lineRule="auto"/>
              <w:rPr>
                <w:sz w:val="20"/>
                <w:szCs w:val="20"/>
              </w:rPr>
            </w:pPr>
            <w:proofErr w:type="spellStart"/>
            <w:r w:rsidRPr="007A0740">
              <w:rPr>
                <w:sz w:val="20"/>
                <w:szCs w:val="20"/>
              </w:rPr>
              <w:t>Kahana</w:t>
            </w:r>
            <w:proofErr w:type="spellEnd"/>
          </w:p>
        </w:tc>
        <w:tc>
          <w:tcPr>
            <w:tcW w:w="851" w:type="dxa"/>
            <w:tcMar>
              <w:top w:w="100" w:type="dxa"/>
              <w:left w:w="100" w:type="dxa"/>
              <w:bottom w:w="100" w:type="dxa"/>
              <w:right w:w="100" w:type="dxa"/>
            </w:tcMar>
          </w:tcPr>
          <w:p w14:paraId="2BFCC21C" w14:textId="77777777" w:rsidR="00713AC7" w:rsidRPr="007A0740" w:rsidRDefault="00A276AD" w:rsidP="007A0740">
            <w:pPr>
              <w:spacing w:line="240" w:lineRule="auto"/>
              <w:rPr>
                <w:sz w:val="20"/>
                <w:szCs w:val="20"/>
              </w:rPr>
            </w:pPr>
            <w:r w:rsidRPr="007A0740">
              <w:rPr>
                <w:sz w:val="20"/>
                <w:szCs w:val="20"/>
              </w:rPr>
              <w:t>2016</w:t>
            </w:r>
          </w:p>
        </w:tc>
        <w:tc>
          <w:tcPr>
            <w:tcW w:w="4393" w:type="dxa"/>
            <w:tcMar>
              <w:top w:w="100" w:type="dxa"/>
              <w:left w:w="100" w:type="dxa"/>
              <w:bottom w:w="100" w:type="dxa"/>
              <w:right w:w="100" w:type="dxa"/>
            </w:tcMar>
          </w:tcPr>
          <w:p w14:paraId="1AAF6D70" w14:textId="2C792C73" w:rsidR="00713AC7" w:rsidRPr="007A0740" w:rsidRDefault="007D0716" w:rsidP="007A0740">
            <w:pPr>
              <w:spacing w:line="240" w:lineRule="auto"/>
              <w:rPr>
                <w:sz w:val="20"/>
                <w:szCs w:val="20"/>
              </w:rPr>
            </w:pPr>
            <w:hyperlink r:id="rId10" w:history="1">
              <w:r w:rsidR="00A47922" w:rsidRPr="000B6E14">
                <w:rPr>
                  <w:rStyle w:val="Hyperlink"/>
                  <w:sz w:val="20"/>
                  <w:szCs w:val="20"/>
                </w:rPr>
                <w:t>https://law.stanford.edu/2016/10/14/artificial-intelligence-app-taxonomy-and-iterative-liability/</w:t>
              </w:r>
            </w:hyperlink>
            <w:r w:rsidR="00A47922">
              <w:rPr>
                <w:sz w:val="20"/>
                <w:szCs w:val="20"/>
              </w:rPr>
              <w:t xml:space="preserve"> </w:t>
            </w:r>
          </w:p>
        </w:tc>
      </w:tr>
      <w:tr w:rsidR="00713AC7" w14:paraId="6B279034" w14:textId="77777777" w:rsidTr="005939EF">
        <w:trPr>
          <w:trHeight w:val="20"/>
        </w:trPr>
        <w:tc>
          <w:tcPr>
            <w:tcW w:w="4952" w:type="dxa"/>
            <w:tcMar>
              <w:top w:w="100" w:type="dxa"/>
              <w:left w:w="100" w:type="dxa"/>
              <w:bottom w:w="100" w:type="dxa"/>
              <w:right w:w="100" w:type="dxa"/>
            </w:tcMar>
          </w:tcPr>
          <w:p w14:paraId="5AFF6F26" w14:textId="2912DAAF" w:rsidR="00713AC7" w:rsidRPr="007A0740" w:rsidRDefault="00A276AD" w:rsidP="007A0740">
            <w:pPr>
              <w:spacing w:line="240" w:lineRule="auto"/>
              <w:rPr>
                <w:sz w:val="20"/>
                <w:szCs w:val="20"/>
              </w:rPr>
            </w:pPr>
            <w:r w:rsidRPr="007A0740">
              <w:rPr>
                <w:sz w:val="20"/>
                <w:szCs w:val="20"/>
              </w:rPr>
              <w:t>Likeness to human mind (reactive, limite</w:t>
            </w:r>
            <w:r w:rsidR="00105496">
              <w:rPr>
                <w:sz w:val="20"/>
                <w:szCs w:val="20"/>
              </w:rPr>
              <w:t xml:space="preserve">d </w:t>
            </w:r>
            <w:r w:rsidRPr="007A0740">
              <w:rPr>
                <w:sz w:val="20"/>
                <w:szCs w:val="20"/>
              </w:rPr>
              <w:t>memory, theory of mind, self-aware)</w:t>
            </w:r>
          </w:p>
        </w:tc>
        <w:tc>
          <w:tcPr>
            <w:tcW w:w="1134" w:type="dxa"/>
            <w:tcMar>
              <w:top w:w="100" w:type="dxa"/>
              <w:left w:w="100" w:type="dxa"/>
              <w:bottom w:w="100" w:type="dxa"/>
              <w:right w:w="100" w:type="dxa"/>
            </w:tcMar>
          </w:tcPr>
          <w:p w14:paraId="1457FB1F" w14:textId="77777777" w:rsidR="00713AC7" w:rsidRPr="007A0740" w:rsidRDefault="00A276AD" w:rsidP="007A0740">
            <w:pPr>
              <w:spacing w:line="240" w:lineRule="auto"/>
              <w:rPr>
                <w:sz w:val="20"/>
                <w:szCs w:val="20"/>
              </w:rPr>
            </w:pPr>
            <w:r w:rsidRPr="007A0740">
              <w:rPr>
                <w:sz w:val="20"/>
                <w:szCs w:val="20"/>
              </w:rPr>
              <w:t>1</w:t>
            </w:r>
          </w:p>
        </w:tc>
        <w:tc>
          <w:tcPr>
            <w:tcW w:w="1276" w:type="dxa"/>
            <w:tcMar>
              <w:top w:w="100" w:type="dxa"/>
              <w:left w:w="100" w:type="dxa"/>
              <w:bottom w:w="100" w:type="dxa"/>
              <w:right w:w="100" w:type="dxa"/>
            </w:tcMar>
          </w:tcPr>
          <w:p w14:paraId="0E498079"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34D25BE1" w14:textId="77777777" w:rsidR="00713AC7" w:rsidRPr="007A0740" w:rsidRDefault="00A276AD" w:rsidP="007A0740">
            <w:pPr>
              <w:spacing w:line="240" w:lineRule="auto"/>
              <w:rPr>
                <w:sz w:val="20"/>
                <w:szCs w:val="20"/>
              </w:rPr>
            </w:pPr>
            <w:proofErr w:type="spellStart"/>
            <w:r w:rsidRPr="007A0740">
              <w:rPr>
                <w:sz w:val="20"/>
                <w:szCs w:val="20"/>
              </w:rPr>
              <w:t>Cichocki</w:t>
            </w:r>
            <w:proofErr w:type="spellEnd"/>
          </w:p>
        </w:tc>
        <w:tc>
          <w:tcPr>
            <w:tcW w:w="851" w:type="dxa"/>
            <w:tcMar>
              <w:top w:w="100" w:type="dxa"/>
              <w:left w:w="100" w:type="dxa"/>
              <w:bottom w:w="100" w:type="dxa"/>
              <w:right w:w="100" w:type="dxa"/>
            </w:tcMar>
          </w:tcPr>
          <w:p w14:paraId="051B89E1" w14:textId="77777777" w:rsidR="00713AC7" w:rsidRPr="007A0740" w:rsidRDefault="00A276AD" w:rsidP="007A0740">
            <w:pPr>
              <w:spacing w:line="240" w:lineRule="auto"/>
              <w:rPr>
                <w:sz w:val="20"/>
                <w:szCs w:val="20"/>
              </w:rPr>
            </w:pPr>
            <w:r w:rsidRPr="007A0740">
              <w:rPr>
                <w:sz w:val="20"/>
                <w:szCs w:val="20"/>
              </w:rPr>
              <w:t>2021</w:t>
            </w:r>
          </w:p>
        </w:tc>
        <w:tc>
          <w:tcPr>
            <w:tcW w:w="4393" w:type="dxa"/>
            <w:tcMar>
              <w:top w:w="100" w:type="dxa"/>
              <w:left w:w="100" w:type="dxa"/>
              <w:bottom w:w="100" w:type="dxa"/>
              <w:right w:w="100" w:type="dxa"/>
            </w:tcMar>
          </w:tcPr>
          <w:p w14:paraId="0C8526A0" w14:textId="7C1D6328" w:rsidR="00713AC7" w:rsidRPr="007A0740" w:rsidRDefault="007D0716" w:rsidP="007A0740">
            <w:pPr>
              <w:spacing w:line="240" w:lineRule="auto"/>
              <w:rPr>
                <w:sz w:val="20"/>
                <w:szCs w:val="20"/>
              </w:rPr>
            </w:pPr>
            <w:hyperlink r:id="rId11" w:history="1">
              <w:r w:rsidR="00A47922" w:rsidRPr="000B6E14">
                <w:rPr>
                  <w:rStyle w:val="Hyperlink"/>
                  <w:sz w:val="20"/>
                  <w:szCs w:val="20"/>
                </w:rPr>
                <w:t>https://doi.org/10.1155/2021/8893795</w:t>
              </w:r>
            </w:hyperlink>
            <w:r w:rsidR="00A47922">
              <w:rPr>
                <w:sz w:val="20"/>
                <w:szCs w:val="20"/>
              </w:rPr>
              <w:t xml:space="preserve"> </w:t>
            </w:r>
          </w:p>
        </w:tc>
      </w:tr>
      <w:tr w:rsidR="00713AC7" w14:paraId="348EDBE0" w14:textId="77777777" w:rsidTr="005939EF">
        <w:trPr>
          <w:trHeight w:val="20"/>
        </w:trPr>
        <w:tc>
          <w:tcPr>
            <w:tcW w:w="4952" w:type="dxa"/>
            <w:tcMar>
              <w:top w:w="100" w:type="dxa"/>
              <w:left w:w="100" w:type="dxa"/>
              <w:bottom w:w="100" w:type="dxa"/>
              <w:right w:w="100" w:type="dxa"/>
            </w:tcMar>
          </w:tcPr>
          <w:p w14:paraId="67D4110D" w14:textId="77777777" w:rsidR="00713AC7" w:rsidRPr="007A0740" w:rsidRDefault="00A276AD" w:rsidP="007A0740">
            <w:pPr>
              <w:spacing w:line="240" w:lineRule="auto"/>
              <w:rPr>
                <w:sz w:val="20"/>
                <w:szCs w:val="20"/>
              </w:rPr>
            </w:pPr>
            <w:r w:rsidRPr="007A0740">
              <w:rPr>
                <w:sz w:val="20"/>
                <w:szCs w:val="20"/>
              </w:rPr>
              <w:t>Complexity (low, medium, high)</w:t>
            </w:r>
          </w:p>
        </w:tc>
        <w:tc>
          <w:tcPr>
            <w:tcW w:w="1134" w:type="dxa"/>
            <w:tcMar>
              <w:top w:w="100" w:type="dxa"/>
              <w:left w:w="100" w:type="dxa"/>
              <w:bottom w:w="100" w:type="dxa"/>
              <w:right w:w="100" w:type="dxa"/>
            </w:tcMar>
          </w:tcPr>
          <w:p w14:paraId="4D9F0ACB" w14:textId="77777777" w:rsidR="00713AC7" w:rsidRPr="007A0740" w:rsidRDefault="00A276AD" w:rsidP="007A0740">
            <w:pPr>
              <w:spacing w:line="240" w:lineRule="auto"/>
              <w:rPr>
                <w:sz w:val="20"/>
                <w:szCs w:val="20"/>
              </w:rPr>
            </w:pPr>
            <w:r w:rsidRPr="007A0740">
              <w:rPr>
                <w:sz w:val="20"/>
                <w:szCs w:val="20"/>
              </w:rPr>
              <w:t>1</w:t>
            </w:r>
          </w:p>
        </w:tc>
        <w:tc>
          <w:tcPr>
            <w:tcW w:w="1276" w:type="dxa"/>
            <w:tcMar>
              <w:top w:w="100" w:type="dxa"/>
              <w:left w:w="100" w:type="dxa"/>
              <w:bottom w:w="100" w:type="dxa"/>
              <w:right w:w="100" w:type="dxa"/>
            </w:tcMar>
          </w:tcPr>
          <w:p w14:paraId="696DFD3D" w14:textId="77777777" w:rsidR="00713AC7" w:rsidRPr="007A0740" w:rsidRDefault="00A276AD" w:rsidP="007A0740">
            <w:pPr>
              <w:spacing w:line="240" w:lineRule="auto"/>
              <w:rPr>
                <w:sz w:val="20"/>
                <w:szCs w:val="20"/>
              </w:rPr>
            </w:pPr>
            <w:r w:rsidRPr="007A0740">
              <w:rPr>
                <w:sz w:val="20"/>
                <w:szCs w:val="20"/>
              </w:rPr>
              <w:t>Health</w:t>
            </w:r>
          </w:p>
        </w:tc>
        <w:tc>
          <w:tcPr>
            <w:tcW w:w="1701" w:type="dxa"/>
            <w:tcMar>
              <w:top w:w="100" w:type="dxa"/>
              <w:left w:w="100" w:type="dxa"/>
              <w:bottom w:w="100" w:type="dxa"/>
              <w:right w:w="100" w:type="dxa"/>
            </w:tcMar>
          </w:tcPr>
          <w:p w14:paraId="3B98F1CA" w14:textId="77777777" w:rsidR="00713AC7" w:rsidRPr="007A0740" w:rsidRDefault="00A276AD" w:rsidP="007A0740">
            <w:pPr>
              <w:spacing w:line="240" w:lineRule="auto"/>
              <w:rPr>
                <w:sz w:val="20"/>
                <w:szCs w:val="20"/>
              </w:rPr>
            </w:pPr>
            <w:r w:rsidRPr="007A0740">
              <w:rPr>
                <w:sz w:val="20"/>
                <w:szCs w:val="20"/>
              </w:rPr>
              <w:t>Academic Health Science Networks</w:t>
            </w:r>
          </w:p>
        </w:tc>
        <w:tc>
          <w:tcPr>
            <w:tcW w:w="851" w:type="dxa"/>
            <w:tcMar>
              <w:top w:w="100" w:type="dxa"/>
              <w:left w:w="100" w:type="dxa"/>
              <w:bottom w:w="100" w:type="dxa"/>
              <w:right w:w="100" w:type="dxa"/>
            </w:tcMar>
          </w:tcPr>
          <w:p w14:paraId="7580AA0C" w14:textId="77777777" w:rsidR="00713AC7" w:rsidRPr="007A0740" w:rsidRDefault="00A276AD" w:rsidP="007A0740">
            <w:pPr>
              <w:spacing w:line="240" w:lineRule="auto"/>
              <w:rPr>
                <w:sz w:val="20"/>
                <w:szCs w:val="20"/>
              </w:rPr>
            </w:pPr>
            <w:r w:rsidRPr="007A0740">
              <w:rPr>
                <w:sz w:val="20"/>
                <w:szCs w:val="20"/>
              </w:rPr>
              <w:t>2018</w:t>
            </w:r>
          </w:p>
        </w:tc>
        <w:tc>
          <w:tcPr>
            <w:tcW w:w="4393" w:type="dxa"/>
            <w:tcMar>
              <w:top w:w="100" w:type="dxa"/>
              <w:left w:w="100" w:type="dxa"/>
              <w:bottom w:w="100" w:type="dxa"/>
              <w:right w:w="100" w:type="dxa"/>
            </w:tcMar>
          </w:tcPr>
          <w:p w14:paraId="64087C21" w14:textId="56B34620" w:rsidR="00713AC7" w:rsidRPr="007A0740" w:rsidRDefault="007D0716" w:rsidP="007A0740">
            <w:pPr>
              <w:spacing w:line="240" w:lineRule="auto"/>
              <w:rPr>
                <w:sz w:val="20"/>
                <w:szCs w:val="20"/>
              </w:rPr>
            </w:pPr>
            <w:hyperlink r:id="rId12" w:history="1">
              <w:r w:rsidR="00A47922" w:rsidRPr="000B6E14">
                <w:rPr>
                  <w:rStyle w:val="Hyperlink"/>
                  <w:sz w:val="20"/>
                  <w:szCs w:val="20"/>
                </w:rPr>
                <w:t>https://ai.ahsnnetwork.com/about/complexity-scale/</w:t>
              </w:r>
            </w:hyperlink>
            <w:r w:rsidR="00A47922">
              <w:rPr>
                <w:sz w:val="20"/>
                <w:szCs w:val="20"/>
              </w:rPr>
              <w:t xml:space="preserve"> </w:t>
            </w:r>
          </w:p>
        </w:tc>
      </w:tr>
      <w:tr w:rsidR="00713AC7" w14:paraId="6AD5D8C6" w14:textId="77777777" w:rsidTr="005939EF">
        <w:trPr>
          <w:trHeight w:val="20"/>
        </w:trPr>
        <w:tc>
          <w:tcPr>
            <w:tcW w:w="4952" w:type="dxa"/>
            <w:tcMar>
              <w:top w:w="100" w:type="dxa"/>
              <w:left w:w="100" w:type="dxa"/>
              <w:bottom w:w="100" w:type="dxa"/>
              <w:right w:w="100" w:type="dxa"/>
            </w:tcMar>
          </w:tcPr>
          <w:p w14:paraId="6795EAB4" w14:textId="77777777" w:rsidR="00713AC7" w:rsidRPr="007A0740" w:rsidRDefault="00A276AD" w:rsidP="007A0740">
            <w:pPr>
              <w:spacing w:line="240" w:lineRule="auto"/>
              <w:rPr>
                <w:sz w:val="20"/>
                <w:szCs w:val="20"/>
              </w:rPr>
            </w:pPr>
            <w:r w:rsidRPr="007A0740">
              <w:rPr>
                <w:sz w:val="20"/>
                <w:szCs w:val="20"/>
              </w:rPr>
              <w:t>Task (machine learning, robotics, computer</w:t>
            </w:r>
          </w:p>
          <w:p w14:paraId="7D59DC6B" w14:textId="0956C678" w:rsidR="00713AC7" w:rsidRPr="007A0740" w:rsidRDefault="00A276AD" w:rsidP="007A0740">
            <w:pPr>
              <w:spacing w:line="240" w:lineRule="auto"/>
              <w:rPr>
                <w:sz w:val="20"/>
                <w:szCs w:val="20"/>
              </w:rPr>
            </w:pPr>
            <w:r w:rsidRPr="007A0740">
              <w:rPr>
                <w:sz w:val="20"/>
                <w:szCs w:val="20"/>
              </w:rPr>
              <w:t>vision, signal processing, language processing, generative, expert systems)</w:t>
            </w:r>
          </w:p>
        </w:tc>
        <w:tc>
          <w:tcPr>
            <w:tcW w:w="1134" w:type="dxa"/>
            <w:tcMar>
              <w:top w:w="100" w:type="dxa"/>
              <w:left w:w="100" w:type="dxa"/>
              <w:bottom w:w="100" w:type="dxa"/>
              <w:right w:w="100" w:type="dxa"/>
            </w:tcMar>
          </w:tcPr>
          <w:p w14:paraId="7B69FDB0" w14:textId="77777777" w:rsidR="00713AC7" w:rsidRPr="007A0740" w:rsidRDefault="00A276AD" w:rsidP="007A0740">
            <w:pPr>
              <w:spacing w:line="240" w:lineRule="auto"/>
              <w:rPr>
                <w:sz w:val="20"/>
                <w:szCs w:val="20"/>
              </w:rPr>
            </w:pPr>
            <w:r w:rsidRPr="007A0740">
              <w:rPr>
                <w:sz w:val="20"/>
                <w:szCs w:val="20"/>
              </w:rPr>
              <w:t>1</w:t>
            </w:r>
          </w:p>
        </w:tc>
        <w:tc>
          <w:tcPr>
            <w:tcW w:w="1276" w:type="dxa"/>
            <w:tcMar>
              <w:top w:w="100" w:type="dxa"/>
              <w:left w:w="100" w:type="dxa"/>
              <w:bottom w:w="100" w:type="dxa"/>
              <w:right w:w="100" w:type="dxa"/>
            </w:tcMar>
          </w:tcPr>
          <w:p w14:paraId="2C363CDA"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37C95109" w14:textId="77777777" w:rsidR="00713AC7" w:rsidRPr="007A0740" w:rsidRDefault="00A276AD" w:rsidP="007A0740">
            <w:pPr>
              <w:spacing w:line="240" w:lineRule="auto"/>
              <w:rPr>
                <w:sz w:val="20"/>
                <w:szCs w:val="20"/>
              </w:rPr>
            </w:pPr>
            <w:r w:rsidRPr="007A0740">
              <w:rPr>
                <w:sz w:val="20"/>
                <w:szCs w:val="20"/>
              </w:rPr>
              <w:t>Case</w:t>
            </w:r>
          </w:p>
        </w:tc>
        <w:tc>
          <w:tcPr>
            <w:tcW w:w="851" w:type="dxa"/>
            <w:tcMar>
              <w:top w:w="100" w:type="dxa"/>
              <w:left w:w="100" w:type="dxa"/>
              <w:bottom w:w="100" w:type="dxa"/>
              <w:right w:w="100" w:type="dxa"/>
            </w:tcMar>
          </w:tcPr>
          <w:p w14:paraId="413697F1" w14:textId="77777777" w:rsidR="00713AC7" w:rsidRPr="007A0740" w:rsidRDefault="00A276AD" w:rsidP="007A0740">
            <w:pPr>
              <w:spacing w:line="240" w:lineRule="auto"/>
              <w:rPr>
                <w:sz w:val="20"/>
                <w:szCs w:val="20"/>
              </w:rPr>
            </w:pPr>
            <w:r w:rsidRPr="007A0740">
              <w:rPr>
                <w:sz w:val="20"/>
                <w:szCs w:val="20"/>
              </w:rPr>
              <w:t>2020</w:t>
            </w:r>
          </w:p>
        </w:tc>
        <w:tc>
          <w:tcPr>
            <w:tcW w:w="4393" w:type="dxa"/>
            <w:tcMar>
              <w:top w:w="100" w:type="dxa"/>
              <w:left w:w="100" w:type="dxa"/>
              <w:bottom w:w="100" w:type="dxa"/>
              <w:right w:w="100" w:type="dxa"/>
            </w:tcMar>
          </w:tcPr>
          <w:p w14:paraId="666FD1F0" w14:textId="3EBF0C38" w:rsidR="00713AC7" w:rsidRPr="007A0740" w:rsidRDefault="007D0716" w:rsidP="007A0740">
            <w:pPr>
              <w:spacing w:line="240" w:lineRule="auto"/>
              <w:rPr>
                <w:sz w:val="20"/>
                <w:szCs w:val="20"/>
              </w:rPr>
            </w:pPr>
            <w:hyperlink r:id="rId13" w:history="1">
              <w:r w:rsidR="00A47922" w:rsidRPr="000B6E14">
                <w:rPr>
                  <w:rStyle w:val="Hyperlink"/>
                  <w:sz w:val="20"/>
                  <w:szCs w:val="20"/>
                </w:rPr>
                <w:t>https://www.signally.ai/blog/a-review-of-ai-classification</w:t>
              </w:r>
            </w:hyperlink>
            <w:r w:rsidR="00A47922">
              <w:rPr>
                <w:sz w:val="20"/>
                <w:szCs w:val="20"/>
              </w:rPr>
              <w:t xml:space="preserve"> </w:t>
            </w:r>
          </w:p>
        </w:tc>
      </w:tr>
      <w:tr w:rsidR="00713AC7" w14:paraId="78D5FFF8" w14:textId="77777777" w:rsidTr="005939EF">
        <w:trPr>
          <w:trHeight w:val="20"/>
        </w:trPr>
        <w:tc>
          <w:tcPr>
            <w:tcW w:w="4952" w:type="dxa"/>
            <w:tcMar>
              <w:top w:w="100" w:type="dxa"/>
              <w:left w:w="100" w:type="dxa"/>
              <w:bottom w:w="100" w:type="dxa"/>
              <w:right w:w="100" w:type="dxa"/>
            </w:tcMar>
          </w:tcPr>
          <w:p w14:paraId="713C0408" w14:textId="0F5E11EB" w:rsidR="00713AC7" w:rsidRPr="007A0740" w:rsidRDefault="00A276AD" w:rsidP="007A0740">
            <w:pPr>
              <w:spacing w:line="240" w:lineRule="auto"/>
              <w:rPr>
                <w:sz w:val="20"/>
                <w:szCs w:val="20"/>
              </w:rPr>
            </w:pPr>
            <w:r w:rsidRPr="007A0740">
              <w:rPr>
                <w:sz w:val="20"/>
                <w:szCs w:val="20"/>
              </w:rPr>
              <w:t>Learning ability (regression, decision trees,</w:t>
            </w:r>
            <w:r w:rsidR="00105496">
              <w:rPr>
                <w:sz w:val="20"/>
                <w:szCs w:val="20"/>
              </w:rPr>
              <w:t xml:space="preserve"> </w:t>
            </w:r>
            <w:r w:rsidRPr="007A0740">
              <w:rPr>
                <w:sz w:val="20"/>
                <w:szCs w:val="20"/>
              </w:rPr>
              <w:t xml:space="preserve">K-nearest neighbours, </w:t>
            </w:r>
            <w:r w:rsidR="00105496" w:rsidRPr="007A0740">
              <w:rPr>
                <w:sz w:val="20"/>
                <w:szCs w:val="20"/>
              </w:rPr>
              <w:t>rules-based</w:t>
            </w:r>
            <w:r w:rsidRPr="007A0740">
              <w:rPr>
                <w:sz w:val="20"/>
                <w:szCs w:val="20"/>
              </w:rPr>
              <w:t xml:space="preserve"> learners, general additive models, </w:t>
            </w:r>
            <w:r w:rsidR="00B047A8">
              <w:rPr>
                <w:sz w:val="20"/>
                <w:szCs w:val="20"/>
              </w:rPr>
              <w:t xml:space="preserve">Bayesian </w:t>
            </w:r>
            <w:r w:rsidRPr="007A0740">
              <w:rPr>
                <w:sz w:val="20"/>
                <w:szCs w:val="20"/>
              </w:rPr>
              <w:t>models, tree ensembles, support vector machines, multi-layer neural network,</w:t>
            </w:r>
            <w:r w:rsidR="00105496">
              <w:rPr>
                <w:sz w:val="20"/>
                <w:szCs w:val="20"/>
              </w:rPr>
              <w:t xml:space="preserve"> </w:t>
            </w:r>
            <w:r w:rsidRPr="007A0740">
              <w:rPr>
                <w:sz w:val="20"/>
                <w:szCs w:val="20"/>
              </w:rPr>
              <w:t>convolutional neural network, recurrent neural network)</w:t>
            </w:r>
          </w:p>
        </w:tc>
        <w:tc>
          <w:tcPr>
            <w:tcW w:w="1134" w:type="dxa"/>
            <w:tcMar>
              <w:top w:w="100" w:type="dxa"/>
              <w:left w:w="100" w:type="dxa"/>
              <w:bottom w:w="100" w:type="dxa"/>
              <w:right w:w="100" w:type="dxa"/>
            </w:tcMar>
          </w:tcPr>
          <w:p w14:paraId="2673A35D" w14:textId="77777777" w:rsidR="00713AC7" w:rsidRPr="007A0740" w:rsidRDefault="00A276AD" w:rsidP="007A0740">
            <w:pPr>
              <w:spacing w:line="240" w:lineRule="auto"/>
              <w:rPr>
                <w:sz w:val="20"/>
                <w:szCs w:val="20"/>
              </w:rPr>
            </w:pPr>
            <w:r w:rsidRPr="007A0740">
              <w:rPr>
                <w:sz w:val="20"/>
                <w:szCs w:val="20"/>
              </w:rPr>
              <w:t>1</w:t>
            </w:r>
          </w:p>
        </w:tc>
        <w:tc>
          <w:tcPr>
            <w:tcW w:w="1276" w:type="dxa"/>
            <w:tcMar>
              <w:top w:w="100" w:type="dxa"/>
              <w:left w:w="100" w:type="dxa"/>
              <w:bottom w:w="100" w:type="dxa"/>
              <w:right w:w="100" w:type="dxa"/>
            </w:tcMar>
          </w:tcPr>
          <w:p w14:paraId="3D4EF563"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19289F33" w14:textId="77777777" w:rsidR="00713AC7" w:rsidRPr="007A0740" w:rsidRDefault="00A276AD" w:rsidP="007A0740">
            <w:pPr>
              <w:spacing w:line="240" w:lineRule="auto"/>
              <w:rPr>
                <w:sz w:val="20"/>
                <w:szCs w:val="20"/>
              </w:rPr>
            </w:pPr>
            <w:proofErr w:type="spellStart"/>
            <w:r w:rsidRPr="007A0740">
              <w:rPr>
                <w:sz w:val="20"/>
                <w:szCs w:val="20"/>
              </w:rPr>
              <w:t>Cichocki</w:t>
            </w:r>
            <w:proofErr w:type="spellEnd"/>
          </w:p>
        </w:tc>
        <w:tc>
          <w:tcPr>
            <w:tcW w:w="851" w:type="dxa"/>
            <w:tcMar>
              <w:top w:w="100" w:type="dxa"/>
              <w:left w:w="100" w:type="dxa"/>
              <w:bottom w:w="100" w:type="dxa"/>
              <w:right w:w="100" w:type="dxa"/>
            </w:tcMar>
          </w:tcPr>
          <w:p w14:paraId="46701EE6" w14:textId="77777777" w:rsidR="00713AC7" w:rsidRPr="007A0740" w:rsidRDefault="00A276AD" w:rsidP="007A0740">
            <w:pPr>
              <w:spacing w:line="240" w:lineRule="auto"/>
              <w:rPr>
                <w:sz w:val="20"/>
                <w:szCs w:val="20"/>
              </w:rPr>
            </w:pPr>
            <w:r w:rsidRPr="007A0740">
              <w:rPr>
                <w:sz w:val="20"/>
                <w:szCs w:val="20"/>
              </w:rPr>
              <w:t>2021</w:t>
            </w:r>
          </w:p>
        </w:tc>
        <w:tc>
          <w:tcPr>
            <w:tcW w:w="4393" w:type="dxa"/>
            <w:tcMar>
              <w:top w:w="100" w:type="dxa"/>
              <w:left w:w="100" w:type="dxa"/>
              <w:bottom w:w="100" w:type="dxa"/>
              <w:right w:w="100" w:type="dxa"/>
            </w:tcMar>
          </w:tcPr>
          <w:p w14:paraId="565E404F" w14:textId="46B2A513" w:rsidR="00713AC7" w:rsidRPr="007A0740" w:rsidRDefault="007D0716" w:rsidP="007A0740">
            <w:pPr>
              <w:spacing w:line="240" w:lineRule="auto"/>
              <w:rPr>
                <w:sz w:val="20"/>
                <w:szCs w:val="20"/>
              </w:rPr>
            </w:pPr>
            <w:hyperlink r:id="rId14" w:history="1">
              <w:r w:rsidR="00A47922" w:rsidRPr="000B6E14">
                <w:rPr>
                  <w:rStyle w:val="Hyperlink"/>
                  <w:sz w:val="20"/>
                  <w:szCs w:val="20"/>
                </w:rPr>
                <w:t>https://doi.org/10.1155/2021/8893795</w:t>
              </w:r>
            </w:hyperlink>
            <w:r w:rsidR="00A47922">
              <w:rPr>
                <w:sz w:val="20"/>
                <w:szCs w:val="20"/>
              </w:rPr>
              <w:t xml:space="preserve"> </w:t>
            </w:r>
          </w:p>
        </w:tc>
      </w:tr>
      <w:tr w:rsidR="00713AC7" w14:paraId="60466590" w14:textId="77777777" w:rsidTr="005939EF">
        <w:trPr>
          <w:trHeight w:val="20"/>
        </w:trPr>
        <w:tc>
          <w:tcPr>
            <w:tcW w:w="4952" w:type="dxa"/>
            <w:tcMar>
              <w:top w:w="100" w:type="dxa"/>
              <w:left w:w="100" w:type="dxa"/>
              <w:bottom w:w="100" w:type="dxa"/>
              <w:right w:w="100" w:type="dxa"/>
            </w:tcMar>
          </w:tcPr>
          <w:p w14:paraId="0E0380B5" w14:textId="01C39539" w:rsidR="00713AC7" w:rsidRPr="007A0740" w:rsidRDefault="00A276AD" w:rsidP="007A0740">
            <w:pPr>
              <w:spacing w:line="240" w:lineRule="auto"/>
              <w:rPr>
                <w:sz w:val="20"/>
                <w:szCs w:val="20"/>
              </w:rPr>
            </w:pPr>
            <w:r w:rsidRPr="007A0740">
              <w:rPr>
                <w:sz w:val="20"/>
                <w:szCs w:val="20"/>
              </w:rPr>
              <w:t>Multiple intelligences (physical, mental, emotional, social, creative, ethical)</w:t>
            </w:r>
          </w:p>
        </w:tc>
        <w:tc>
          <w:tcPr>
            <w:tcW w:w="1134" w:type="dxa"/>
            <w:tcMar>
              <w:top w:w="100" w:type="dxa"/>
              <w:left w:w="100" w:type="dxa"/>
              <w:bottom w:w="100" w:type="dxa"/>
              <w:right w:w="100" w:type="dxa"/>
            </w:tcMar>
          </w:tcPr>
          <w:p w14:paraId="376D4811" w14:textId="77777777" w:rsidR="00713AC7" w:rsidRPr="007A0740" w:rsidRDefault="00A276AD" w:rsidP="007A0740">
            <w:pPr>
              <w:spacing w:line="240" w:lineRule="auto"/>
              <w:rPr>
                <w:sz w:val="20"/>
                <w:szCs w:val="20"/>
              </w:rPr>
            </w:pPr>
            <w:r w:rsidRPr="007A0740">
              <w:rPr>
                <w:sz w:val="20"/>
                <w:szCs w:val="20"/>
              </w:rPr>
              <w:t>1</w:t>
            </w:r>
          </w:p>
        </w:tc>
        <w:tc>
          <w:tcPr>
            <w:tcW w:w="1276" w:type="dxa"/>
            <w:tcMar>
              <w:top w:w="100" w:type="dxa"/>
              <w:left w:w="100" w:type="dxa"/>
              <w:bottom w:w="100" w:type="dxa"/>
              <w:right w:w="100" w:type="dxa"/>
            </w:tcMar>
          </w:tcPr>
          <w:p w14:paraId="7672835F"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2226D37E" w14:textId="77777777" w:rsidR="00713AC7" w:rsidRPr="007A0740" w:rsidRDefault="00A276AD" w:rsidP="007A0740">
            <w:pPr>
              <w:spacing w:line="240" w:lineRule="auto"/>
              <w:rPr>
                <w:sz w:val="20"/>
                <w:szCs w:val="20"/>
              </w:rPr>
            </w:pPr>
            <w:r w:rsidRPr="007A0740">
              <w:rPr>
                <w:sz w:val="20"/>
                <w:szCs w:val="20"/>
              </w:rPr>
              <w:t>Deloitte</w:t>
            </w:r>
          </w:p>
        </w:tc>
        <w:tc>
          <w:tcPr>
            <w:tcW w:w="851" w:type="dxa"/>
            <w:tcMar>
              <w:top w:w="100" w:type="dxa"/>
              <w:left w:w="100" w:type="dxa"/>
              <w:bottom w:w="100" w:type="dxa"/>
              <w:right w:w="100" w:type="dxa"/>
            </w:tcMar>
          </w:tcPr>
          <w:p w14:paraId="468C458A" w14:textId="77777777" w:rsidR="00713AC7" w:rsidRPr="007A0740" w:rsidRDefault="00A276AD" w:rsidP="007A0740">
            <w:pPr>
              <w:spacing w:line="240" w:lineRule="auto"/>
              <w:rPr>
                <w:sz w:val="20"/>
                <w:szCs w:val="20"/>
              </w:rPr>
            </w:pPr>
            <w:r w:rsidRPr="007A0740">
              <w:rPr>
                <w:sz w:val="20"/>
                <w:szCs w:val="20"/>
              </w:rPr>
              <w:t>2017</w:t>
            </w:r>
          </w:p>
        </w:tc>
        <w:tc>
          <w:tcPr>
            <w:tcW w:w="4393" w:type="dxa"/>
            <w:tcMar>
              <w:top w:w="100" w:type="dxa"/>
              <w:left w:w="100" w:type="dxa"/>
              <w:bottom w:w="100" w:type="dxa"/>
              <w:right w:w="100" w:type="dxa"/>
            </w:tcMar>
          </w:tcPr>
          <w:p w14:paraId="0E54A4E4" w14:textId="0885871C" w:rsidR="00713AC7" w:rsidRPr="007A0740" w:rsidRDefault="007D0716" w:rsidP="007A0740">
            <w:pPr>
              <w:spacing w:line="240" w:lineRule="auto"/>
              <w:rPr>
                <w:sz w:val="20"/>
                <w:szCs w:val="20"/>
              </w:rPr>
            </w:pPr>
            <w:hyperlink r:id="rId15" w:history="1">
              <w:r w:rsidR="00A47922" w:rsidRPr="000B6E14">
                <w:rPr>
                  <w:rStyle w:val="Hyperlink"/>
                  <w:sz w:val="20"/>
                  <w:szCs w:val="20"/>
                </w:rPr>
                <w:t>https://www2.deloitte.com/se/sv/pages/technology/articles/part1-artificial-intelligence-defined.html</w:t>
              </w:r>
            </w:hyperlink>
            <w:r w:rsidR="00A47922">
              <w:rPr>
                <w:sz w:val="20"/>
                <w:szCs w:val="20"/>
              </w:rPr>
              <w:t xml:space="preserve"> </w:t>
            </w:r>
          </w:p>
        </w:tc>
      </w:tr>
      <w:tr w:rsidR="00713AC7" w14:paraId="4F0275FD" w14:textId="77777777" w:rsidTr="005939EF">
        <w:trPr>
          <w:trHeight w:val="20"/>
        </w:trPr>
        <w:tc>
          <w:tcPr>
            <w:tcW w:w="4952" w:type="dxa"/>
            <w:tcMar>
              <w:top w:w="100" w:type="dxa"/>
              <w:left w:w="100" w:type="dxa"/>
              <w:bottom w:w="100" w:type="dxa"/>
              <w:right w:w="100" w:type="dxa"/>
            </w:tcMar>
          </w:tcPr>
          <w:p w14:paraId="02F790B5" w14:textId="43CB6354" w:rsidR="00713AC7" w:rsidRPr="007A0740" w:rsidRDefault="00A276AD" w:rsidP="007A0740">
            <w:pPr>
              <w:spacing w:line="240" w:lineRule="auto"/>
              <w:rPr>
                <w:sz w:val="20"/>
                <w:szCs w:val="20"/>
              </w:rPr>
            </w:pPr>
            <w:r w:rsidRPr="007A0740">
              <w:rPr>
                <w:sz w:val="20"/>
                <w:szCs w:val="20"/>
              </w:rPr>
              <w:t>Learning style (supervised, ensemble, deep,</w:t>
            </w:r>
            <w:r w:rsidR="00105496">
              <w:rPr>
                <w:sz w:val="20"/>
                <w:szCs w:val="20"/>
              </w:rPr>
              <w:t xml:space="preserve"> </w:t>
            </w:r>
            <w:r w:rsidRPr="007A0740">
              <w:rPr>
                <w:sz w:val="20"/>
                <w:szCs w:val="20"/>
              </w:rPr>
              <w:t>reinforcement, semi-supervised, unsupervised)</w:t>
            </w:r>
          </w:p>
        </w:tc>
        <w:tc>
          <w:tcPr>
            <w:tcW w:w="1134" w:type="dxa"/>
            <w:tcMar>
              <w:top w:w="100" w:type="dxa"/>
              <w:left w:w="100" w:type="dxa"/>
              <w:bottom w:w="100" w:type="dxa"/>
              <w:right w:w="100" w:type="dxa"/>
            </w:tcMar>
          </w:tcPr>
          <w:p w14:paraId="6E7724A7" w14:textId="77777777" w:rsidR="00713AC7" w:rsidRPr="007A0740" w:rsidRDefault="00A276AD" w:rsidP="007A0740">
            <w:pPr>
              <w:spacing w:line="240" w:lineRule="auto"/>
              <w:rPr>
                <w:sz w:val="20"/>
                <w:szCs w:val="20"/>
              </w:rPr>
            </w:pPr>
            <w:r w:rsidRPr="007A0740">
              <w:rPr>
                <w:sz w:val="20"/>
                <w:szCs w:val="20"/>
              </w:rPr>
              <w:t>1</w:t>
            </w:r>
          </w:p>
        </w:tc>
        <w:tc>
          <w:tcPr>
            <w:tcW w:w="1276" w:type="dxa"/>
            <w:tcMar>
              <w:top w:w="100" w:type="dxa"/>
              <w:left w:w="100" w:type="dxa"/>
              <w:bottom w:w="100" w:type="dxa"/>
              <w:right w:w="100" w:type="dxa"/>
            </w:tcMar>
          </w:tcPr>
          <w:p w14:paraId="6BC5FDA6"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25A0B820" w14:textId="77777777" w:rsidR="00713AC7" w:rsidRPr="007A0740" w:rsidRDefault="00A276AD" w:rsidP="007A0740">
            <w:pPr>
              <w:spacing w:line="240" w:lineRule="auto"/>
              <w:rPr>
                <w:sz w:val="20"/>
                <w:szCs w:val="20"/>
              </w:rPr>
            </w:pPr>
            <w:proofErr w:type="spellStart"/>
            <w:r w:rsidRPr="007A0740">
              <w:rPr>
                <w:sz w:val="20"/>
                <w:szCs w:val="20"/>
              </w:rPr>
              <w:t>Cichocki</w:t>
            </w:r>
            <w:proofErr w:type="spellEnd"/>
          </w:p>
        </w:tc>
        <w:tc>
          <w:tcPr>
            <w:tcW w:w="851" w:type="dxa"/>
            <w:tcMar>
              <w:top w:w="100" w:type="dxa"/>
              <w:left w:w="100" w:type="dxa"/>
              <w:bottom w:w="100" w:type="dxa"/>
              <w:right w:w="100" w:type="dxa"/>
            </w:tcMar>
          </w:tcPr>
          <w:p w14:paraId="21C46FFB" w14:textId="77777777" w:rsidR="00713AC7" w:rsidRPr="007A0740" w:rsidRDefault="00A276AD" w:rsidP="007A0740">
            <w:pPr>
              <w:spacing w:line="240" w:lineRule="auto"/>
              <w:rPr>
                <w:sz w:val="20"/>
                <w:szCs w:val="20"/>
              </w:rPr>
            </w:pPr>
            <w:r w:rsidRPr="007A0740">
              <w:rPr>
                <w:sz w:val="20"/>
                <w:szCs w:val="20"/>
              </w:rPr>
              <w:t>2021</w:t>
            </w:r>
          </w:p>
        </w:tc>
        <w:tc>
          <w:tcPr>
            <w:tcW w:w="4393" w:type="dxa"/>
            <w:tcMar>
              <w:top w:w="100" w:type="dxa"/>
              <w:left w:w="100" w:type="dxa"/>
              <w:bottom w:w="100" w:type="dxa"/>
              <w:right w:w="100" w:type="dxa"/>
            </w:tcMar>
          </w:tcPr>
          <w:p w14:paraId="0808A72F" w14:textId="121835BD" w:rsidR="00713AC7" w:rsidRPr="007A0740" w:rsidRDefault="007D0716" w:rsidP="007A0740">
            <w:pPr>
              <w:spacing w:line="240" w:lineRule="auto"/>
              <w:rPr>
                <w:sz w:val="20"/>
                <w:szCs w:val="20"/>
              </w:rPr>
            </w:pPr>
            <w:hyperlink r:id="rId16" w:history="1">
              <w:r w:rsidR="00A47922" w:rsidRPr="000B6E14">
                <w:rPr>
                  <w:rStyle w:val="Hyperlink"/>
                  <w:sz w:val="20"/>
                  <w:szCs w:val="20"/>
                </w:rPr>
                <w:t>https://doi.org/10.1155/2021/8893795</w:t>
              </w:r>
            </w:hyperlink>
            <w:r w:rsidR="00A47922">
              <w:rPr>
                <w:sz w:val="20"/>
                <w:szCs w:val="20"/>
              </w:rPr>
              <w:t xml:space="preserve"> </w:t>
            </w:r>
          </w:p>
        </w:tc>
      </w:tr>
      <w:tr w:rsidR="00713AC7" w14:paraId="0E6C129F" w14:textId="77777777" w:rsidTr="005939EF">
        <w:trPr>
          <w:trHeight w:val="20"/>
        </w:trPr>
        <w:tc>
          <w:tcPr>
            <w:tcW w:w="4952" w:type="dxa"/>
            <w:tcMar>
              <w:top w:w="100" w:type="dxa"/>
              <w:left w:w="100" w:type="dxa"/>
              <w:bottom w:w="100" w:type="dxa"/>
              <w:right w:w="100" w:type="dxa"/>
            </w:tcMar>
          </w:tcPr>
          <w:p w14:paraId="45409B03" w14:textId="4FFD0B4E" w:rsidR="00713AC7" w:rsidRPr="007A0740" w:rsidRDefault="00A276AD" w:rsidP="007A0740">
            <w:pPr>
              <w:spacing w:line="240" w:lineRule="auto"/>
              <w:rPr>
                <w:sz w:val="20"/>
                <w:szCs w:val="20"/>
              </w:rPr>
            </w:pPr>
            <w:r w:rsidRPr="007A0740">
              <w:rPr>
                <w:sz w:val="20"/>
                <w:szCs w:val="20"/>
              </w:rPr>
              <w:t>ACM Computing Classification System (</w:t>
            </w:r>
            <w:r w:rsidR="00105496" w:rsidRPr="007A0740">
              <w:rPr>
                <w:sz w:val="20"/>
                <w:szCs w:val="20"/>
              </w:rPr>
              <w:t>natural language</w:t>
            </w:r>
            <w:r w:rsidRPr="007A0740">
              <w:rPr>
                <w:sz w:val="20"/>
                <w:szCs w:val="20"/>
              </w:rPr>
              <w:t xml:space="preserve"> processing, knowledge representation and reasoning, planning and</w:t>
            </w:r>
            <w:r w:rsidR="00B047A8">
              <w:rPr>
                <w:sz w:val="20"/>
                <w:szCs w:val="20"/>
              </w:rPr>
              <w:t xml:space="preserve"> </w:t>
            </w:r>
            <w:r w:rsidRPr="007A0740">
              <w:rPr>
                <w:sz w:val="20"/>
                <w:szCs w:val="20"/>
              </w:rPr>
              <w:t>scheduling, search</w:t>
            </w:r>
            <w:r w:rsidR="00105496">
              <w:rPr>
                <w:sz w:val="20"/>
                <w:szCs w:val="20"/>
              </w:rPr>
              <w:t xml:space="preserve"> </w:t>
            </w:r>
            <w:r w:rsidRPr="007A0740">
              <w:rPr>
                <w:sz w:val="20"/>
                <w:szCs w:val="20"/>
              </w:rPr>
              <w:t>methodologies, control methods,</w:t>
            </w:r>
            <w:r w:rsidR="00105496">
              <w:rPr>
                <w:sz w:val="20"/>
                <w:szCs w:val="20"/>
              </w:rPr>
              <w:t xml:space="preserve"> </w:t>
            </w:r>
            <w:r w:rsidR="00B047A8">
              <w:rPr>
                <w:sz w:val="20"/>
                <w:szCs w:val="20"/>
              </w:rPr>
              <w:lastRenderedPageBreak/>
              <w:t>p</w:t>
            </w:r>
            <w:r w:rsidRPr="007A0740">
              <w:rPr>
                <w:sz w:val="20"/>
                <w:szCs w:val="20"/>
              </w:rPr>
              <w:t>hilosophical/theoretical</w:t>
            </w:r>
            <w:r w:rsidR="00105496">
              <w:rPr>
                <w:sz w:val="20"/>
                <w:szCs w:val="20"/>
              </w:rPr>
              <w:t xml:space="preserve"> </w:t>
            </w:r>
            <w:r w:rsidRPr="007A0740">
              <w:rPr>
                <w:sz w:val="20"/>
                <w:szCs w:val="20"/>
              </w:rPr>
              <w:t>foundations of artificial intelligence, distributed artificial intelligence,</w:t>
            </w:r>
            <w:r w:rsidR="00105496">
              <w:rPr>
                <w:sz w:val="20"/>
                <w:szCs w:val="20"/>
              </w:rPr>
              <w:t xml:space="preserve"> </w:t>
            </w:r>
            <w:r w:rsidRPr="007A0740">
              <w:rPr>
                <w:sz w:val="20"/>
                <w:szCs w:val="20"/>
              </w:rPr>
              <w:t>computer vision)</w:t>
            </w:r>
          </w:p>
        </w:tc>
        <w:tc>
          <w:tcPr>
            <w:tcW w:w="1134" w:type="dxa"/>
            <w:tcMar>
              <w:top w:w="100" w:type="dxa"/>
              <w:left w:w="100" w:type="dxa"/>
              <w:bottom w:w="100" w:type="dxa"/>
              <w:right w:w="100" w:type="dxa"/>
            </w:tcMar>
          </w:tcPr>
          <w:p w14:paraId="5A8797A8" w14:textId="77777777" w:rsidR="00713AC7" w:rsidRPr="007A0740" w:rsidRDefault="00A276AD" w:rsidP="007A0740">
            <w:pPr>
              <w:spacing w:line="240" w:lineRule="auto"/>
              <w:rPr>
                <w:sz w:val="20"/>
                <w:szCs w:val="20"/>
              </w:rPr>
            </w:pPr>
            <w:r w:rsidRPr="007A0740">
              <w:rPr>
                <w:sz w:val="20"/>
                <w:szCs w:val="20"/>
              </w:rPr>
              <w:lastRenderedPageBreak/>
              <w:t>1</w:t>
            </w:r>
          </w:p>
        </w:tc>
        <w:tc>
          <w:tcPr>
            <w:tcW w:w="1276" w:type="dxa"/>
            <w:tcMar>
              <w:top w:w="100" w:type="dxa"/>
              <w:left w:w="100" w:type="dxa"/>
              <w:bottom w:w="100" w:type="dxa"/>
              <w:right w:w="100" w:type="dxa"/>
            </w:tcMar>
          </w:tcPr>
          <w:p w14:paraId="1ED1F282"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77511CF8" w14:textId="77777777" w:rsidR="00713AC7" w:rsidRPr="007A0740" w:rsidRDefault="00A276AD" w:rsidP="007A0740">
            <w:pPr>
              <w:spacing w:line="240" w:lineRule="auto"/>
              <w:rPr>
                <w:sz w:val="20"/>
                <w:szCs w:val="20"/>
              </w:rPr>
            </w:pPr>
            <w:r w:rsidRPr="007A0740">
              <w:rPr>
                <w:sz w:val="20"/>
                <w:szCs w:val="20"/>
              </w:rPr>
              <w:t>Association for Computing Machinery</w:t>
            </w:r>
          </w:p>
        </w:tc>
        <w:tc>
          <w:tcPr>
            <w:tcW w:w="851" w:type="dxa"/>
            <w:tcMar>
              <w:top w:w="100" w:type="dxa"/>
              <w:left w:w="100" w:type="dxa"/>
              <w:bottom w:w="100" w:type="dxa"/>
              <w:right w:w="100" w:type="dxa"/>
            </w:tcMar>
          </w:tcPr>
          <w:p w14:paraId="7DD15BB0" w14:textId="77777777" w:rsidR="00713AC7" w:rsidRPr="007A0740" w:rsidRDefault="00A276AD" w:rsidP="007A0740">
            <w:pPr>
              <w:spacing w:line="240" w:lineRule="auto"/>
              <w:rPr>
                <w:sz w:val="20"/>
                <w:szCs w:val="20"/>
              </w:rPr>
            </w:pPr>
            <w:r w:rsidRPr="007A0740">
              <w:rPr>
                <w:sz w:val="20"/>
                <w:szCs w:val="20"/>
              </w:rPr>
              <w:t>2012</w:t>
            </w:r>
          </w:p>
        </w:tc>
        <w:tc>
          <w:tcPr>
            <w:tcW w:w="4393" w:type="dxa"/>
            <w:tcMar>
              <w:top w:w="100" w:type="dxa"/>
              <w:left w:w="100" w:type="dxa"/>
              <w:bottom w:w="100" w:type="dxa"/>
              <w:right w:w="100" w:type="dxa"/>
            </w:tcMar>
          </w:tcPr>
          <w:p w14:paraId="63B76A0B" w14:textId="156BB2EE" w:rsidR="00713AC7" w:rsidRPr="007A0740" w:rsidRDefault="007D0716" w:rsidP="007A0740">
            <w:pPr>
              <w:spacing w:line="240" w:lineRule="auto"/>
              <w:rPr>
                <w:sz w:val="20"/>
                <w:szCs w:val="20"/>
              </w:rPr>
            </w:pPr>
            <w:hyperlink r:id="rId17" w:history="1">
              <w:r w:rsidR="00A47922" w:rsidRPr="000B6E14">
                <w:rPr>
                  <w:rStyle w:val="Hyperlink"/>
                  <w:sz w:val="20"/>
                  <w:szCs w:val="20"/>
                </w:rPr>
                <w:t>https://dl.acm.org/ccs</w:t>
              </w:r>
            </w:hyperlink>
            <w:r w:rsidR="00A47922">
              <w:rPr>
                <w:sz w:val="20"/>
                <w:szCs w:val="20"/>
              </w:rPr>
              <w:t xml:space="preserve"> </w:t>
            </w:r>
          </w:p>
        </w:tc>
      </w:tr>
      <w:tr w:rsidR="00713AC7" w14:paraId="3824DFD0" w14:textId="77777777" w:rsidTr="005939EF">
        <w:trPr>
          <w:trHeight w:val="580"/>
        </w:trPr>
        <w:tc>
          <w:tcPr>
            <w:tcW w:w="4952" w:type="dxa"/>
            <w:tcMar>
              <w:top w:w="100" w:type="dxa"/>
              <w:left w:w="100" w:type="dxa"/>
              <w:bottom w:w="100" w:type="dxa"/>
              <w:right w:w="100" w:type="dxa"/>
            </w:tcMar>
          </w:tcPr>
          <w:p w14:paraId="7043A367" w14:textId="44592C57" w:rsidR="00713AC7" w:rsidRPr="007A0740" w:rsidRDefault="00A276AD" w:rsidP="007A0740">
            <w:pPr>
              <w:spacing w:line="240" w:lineRule="auto"/>
              <w:rPr>
                <w:sz w:val="20"/>
                <w:szCs w:val="20"/>
              </w:rPr>
            </w:pPr>
            <w:r w:rsidRPr="007A0740">
              <w:rPr>
                <w:sz w:val="20"/>
                <w:szCs w:val="20"/>
              </w:rPr>
              <w:t>Business use cases of AI (analytic, functional,</w:t>
            </w:r>
            <w:r w:rsidR="00105496">
              <w:rPr>
                <w:sz w:val="20"/>
                <w:szCs w:val="20"/>
              </w:rPr>
              <w:t xml:space="preserve"> </w:t>
            </w:r>
            <w:r w:rsidRPr="007A0740">
              <w:rPr>
                <w:sz w:val="20"/>
                <w:szCs w:val="20"/>
              </w:rPr>
              <w:t>interactive, text, visual)</w:t>
            </w:r>
          </w:p>
          <w:p w14:paraId="6DE0A232" w14:textId="77777777" w:rsidR="00713AC7" w:rsidRPr="007A0740" w:rsidRDefault="00A276AD" w:rsidP="007A0740">
            <w:pPr>
              <w:spacing w:line="240" w:lineRule="auto"/>
              <w:rPr>
                <w:sz w:val="20"/>
                <w:szCs w:val="20"/>
              </w:rPr>
            </w:pPr>
            <w:r w:rsidRPr="007A0740">
              <w:rPr>
                <w:sz w:val="20"/>
                <w:szCs w:val="20"/>
              </w:rPr>
              <w:t xml:space="preserve"> </w:t>
            </w:r>
          </w:p>
        </w:tc>
        <w:tc>
          <w:tcPr>
            <w:tcW w:w="1134" w:type="dxa"/>
            <w:tcMar>
              <w:top w:w="100" w:type="dxa"/>
              <w:left w:w="100" w:type="dxa"/>
              <w:bottom w:w="100" w:type="dxa"/>
              <w:right w:w="100" w:type="dxa"/>
            </w:tcMar>
          </w:tcPr>
          <w:p w14:paraId="5DBB5B10" w14:textId="77777777" w:rsidR="00713AC7" w:rsidRPr="007A0740" w:rsidRDefault="00A276AD" w:rsidP="007A0740">
            <w:pPr>
              <w:spacing w:line="240" w:lineRule="auto"/>
              <w:rPr>
                <w:sz w:val="20"/>
                <w:szCs w:val="20"/>
              </w:rPr>
            </w:pPr>
            <w:r w:rsidRPr="007A0740">
              <w:rPr>
                <w:sz w:val="20"/>
                <w:szCs w:val="20"/>
              </w:rPr>
              <w:t>1</w:t>
            </w:r>
          </w:p>
        </w:tc>
        <w:tc>
          <w:tcPr>
            <w:tcW w:w="1276" w:type="dxa"/>
            <w:tcMar>
              <w:top w:w="100" w:type="dxa"/>
              <w:left w:w="100" w:type="dxa"/>
              <w:bottom w:w="100" w:type="dxa"/>
              <w:right w:w="100" w:type="dxa"/>
            </w:tcMar>
          </w:tcPr>
          <w:p w14:paraId="77A15B3D" w14:textId="77777777" w:rsidR="00713AC7" w:rsidRPr="007A0740" w:rsidRDefault="00A276AD" w:rsidP="007A0740">
            <w:pPr>
              <w:spacing w:line="240" w:lineRule="auto"/>
              <w:rPr>
                <w:sz w:val="20"/>
                <w:szCs w:val="20"/>
              </w:rPr>
            </w:pPr>
            <w:r w:rsidRPr="007A0740">
              <w:rPr>
                <w:sz w:val="20"/>
                <w:szCs w:val="20"/>
              </w:rPr>
              <w:t>Business</w:t>
            </w:r>
          </w:p>
        </w:tc>
        <w:tc>
          <w:tcPr>
            <w:tcW w:w="1701" w:type="dxa"/>
            <w:tcMar>
              <w:top w:w="100" w:type="dxa"/>
              <w:left w:w="100" w:type="dxa"/>
              <w:bottom w:w="100" w:type="dxa"/>
              <w:right w:w="100" w:type="dxa"/>
            </w:tcMar>
          </w:tcPr>
          <w:p w14:paraId="0436189E" w14:textId="77777777" w:rsidR="00713AC7" w:rsidRPr="007A0740" w:rsidRDefault="00A276AD" w:rsidP="007A0740">
            <w:pPr>
              <w:spacing w:line="240" w:lineRule="auto"/>
              <w:rPr>
                <w:sz w:val="20"/>
                <w:szCs w:val="20"/>
              </w:rPr>
            </w:pPr>
            <w:proofErr w:type="spellStart"/>
            <w:r w:rsidRPr="007A0740">
              <w:rPr>
                <w:sz w:val="20"/>
                <w:szCs w:val="20"/>
              </w:rPr>
              <w:t>Bekker</w:t>
            </w:r>
            <w:proofErr w:type="spellEnd"/>
          </w:p>
        </w:tc>
        <w:tc>
          <w:tcPr>
            <w:tcW w:w="851" w:type="dxa"/>
            <w:tcMar>
              <w:top w:w="100" w:type="dxa"/>
              <w:left w:w="100" w:type="dxa"/>
              <w:bottom w:w="100" w:type="dxa"/>
              <w:right w:w="100" w:type="dxa"/>
            </w:tcMar>
          </w:tcPr>
          <w:p w14:paraId="2A5B16C7" w14:textId="77777777" w:rsidR="00713AC7" w:rsidRPr="007A0740" w:rsidRDefault="00A276AD" w:rsidP="007A0740">
            <w:pPr>
              <w:spacing w:line="240" w:lineRule="auto"/>
              <w:rPr>
                <w:sz w:val="20"/>
                <w:szCs w:val="20"/>
              </w:rPr>
            </w:pPr>
            <w:r w:rsidRPr="007A0740">
              <w:rPr>
                <w:sz w:val="20"/>
                <w:szCs w:val="20"/>
              </w:rPr>
              <w:t>2019</w:t>
            </w:r>
          </w:p>
        </w:tc>
        <w:tc>
          <w:tcPr>
            <w:tcW w:w="4393" w:type="dxa"/>
            <w:tcMar>
              <w:top w:w="100" w:type="dxa"/>
              <w:left w:w="100" w:type="dxa"/>
              <w:bottom w:w="100" w:type="dxa"/>
              <w:right w:w="100" w:type="dxa"/>
            </w:tcMar>
          </w:tcPr>
          <w:p w14:paraId="03859EAC" w14:textId="622584FE" w:rsidR="00713AC7" w:rsidRPr="007A0740" w:rsidRDefault="007D0716" w:rsidP="007A0740">
            <w:pPr>
              <w:spacing w:line="240" w:lineRule="auto"/>
              <w:rPr>
                <w:sz w:val="20"/>
                <w:szCs w:val="20"/>
              </w:rPr>
            </w:pPr>
            <w:hyperlink r:id="rId18" w:history="1">
              <w:r w:rsidR="00A47922" w:rsidRPr="000B6E14">
                <w:rPr>
                  <w:rStyle w:val="Hyperlink"/>
                  <w:sz w:val="20"/>
                  <w:szCs w:val="20"/>
                </w:rPr>
                <w:t>https://www.scnsoft.com/blog/artificial-intelligence-types</w:t>
              </w:r>
            </w:hyperlink>
            <w:r w:rsidR="00A47922">
              <w:rPr>
                <w:sz w:val="20"/>
                <w:szCs w:val="20"/>
              </w:rPr>
              <w:t xml:space="preserve"> </w:t>
            </w:r>
          </w:p>
        </w:tc>
      </w:tr>
      <w:tr w:rsidR="00713AC7" w14:paraId="2794F41C" w14:textId="77777777" w:rsidTr="005939EF">
        <w:trPr>
          <w:trHeight w:val="20"/>
        </w:trPr>
        <w:tc>
          <w:tcPr>
            <w:tcW w:w="4952" w:type="dxa"/>
            <w:tcMar>
              <w:top w:w="100" w:type="dxa"/>
              <w:left w:w="100" w:type="dxa"/>
              <w:bottom w:w="100" w:type="dxa"/>
              <w:right w:w="100" w:type="dxa"/>
            </w:tcMar>
          </w:tcPr>
          <w:p w14:paraId="79AAF24B" w14:textId="77777777" w:rsidR="00713AC7" w:rsidRPr="007A0740" w:rsidRDefault="00A276AD" w:rsidP="007A0740">
            <w:pPr>
              <w:spacing w:line="240" w:lineRule="auto"/>
              <w:rPr>
                <w:sz w:val="20"/>
                <w:szCs w:val="20"/>
              </w:rPr>
            </w:pPr>
            <w:r w:rsidRPr="007A0740">
              <w:rPr>
                <w:sz w:val="20"/>
                <w:szCs w:val="20"/>
              </w:rPr>
              <w:t>Novelty vs scope</w:t>
            </w:r>
          </w:p>
        </w:tc>
        <w:tc>
          <w:tcPr>
            <w:tcW w:w="1134" w:type="dxa"/>
            <w:tcMar>
              <w:top w:w="100" w:type="dxa"/>
              <w:left w:w="100" w:type="dxa"/>
              <w:bottom w:w="100" w:type="dxa"/>
              <w:right w:w="100" w:type="dxa"/>
            </w:tcMar>
          </w:tcPr>
          <w:p w14:paraId="2E1E2F3E" w14:textId="77777777" w:rsidR="00713AC7" w:rsidRPr="007A0740" w:rsidRDefault="00A276AD" w:rsidP="007A0740">
            <w:pPr>
              <w:spacing w:line="240" w:lineRule="auto"/>
              <w:rPr>
                <w:sz w:val="20"/>
                <w:szCs w:val="20"/>
              </w:rPr>
            </w:pPr>
            <w:r w:rsidRPr="007A0740">
              <w:rPr>
                <w:sz w:val="20"/>
                <w:szCs w:val="20"/>
              </w:rPr>
              <w:t>2</w:t>
            </w:r>
          </w:p>
        </w:tc>
        <w:tc>
          <w:tcPr>
            <w:tcW w:w="1276" w:type="dxa"/>
            <w:tcMar>
              <w:top w:w="100" w:type="dxa"/>
              <w:left w:w="100" w:type="dxa"/>
              <w:bottom w:w="100" w:type="dxa"/>
              <w:right w:w="100" w:type="dxa"/>
            </w:tcMar>
          </w:tcPr>
          <w:p w14:paraId="57072B13" w14:textId="77777777" w:rsidR="00713AC7" w:rsidRPr="007A0740" w:rsidRDefault="00A276AD" w:rsidP="007A0740">
            <w:pPr>
              <w:spacing w:line="240" w:lineRule="auto"/>
              <w:rPr>
                <w:sz w:val="20"/>
                <w:szCs w:val="20"/>
              </w:rPr>
            </w:pPr>
            <w:r w:rsidRPr="007A0740">
              <w:rPr>
                <w:sz w:val="20"/>
                <w:szCs w:val="20"/>
              </w:rPr>
              <w:t>Business</w:t>
            </w:r>
          </w:p>
        </w:tc>
        <w:tc>
          <w:tcPr>
            <w:tcW w:w="1701" w:type="dxa"/>
            <w:tcMar>
              <w:top w:w="100" w:type="dxa"/>
              <w:left w:w="100" w:type="dxa"/>
              <w:bottom w:w="100" w:type="dxa"/>
              <w:right w:w="100" w:type="dxa"/>
            </w:tcMar>
          </w:tcPr>
          <w:p w14:paraId="490C51AB" w14:textId="77777777" w:rsidR="00713AC7" w:rsidRPr="007A0740" w:rsidRDefault="00A276AD" w:rsidP="007A0740">
            <w:pPr>
              <w:spacing w:line="240" w:lineRule="auto"/>
              <w:rPr>
                <w:sz w:val="20"/>
                <w:szCs w:val="20"/>
              </w:rPr>
            </w:pPr>
            <w:proofErr w:type="spellStart"/>
            <w:r w:rsidRPr="007A0740">
              <w:rPr>
                <w:sz w:val="20"/>
                <w:szCs w:val="20"/>
              </w:rPr>
              <w:t>Makarius</w:t>
            </w:r>
            <w:proofErr w:type="spellEnd"/>
          </w:p>
        </w:tc>
        <w:tc>
          <w:tcPr>
            <w:tcW w:w="851" w:type="dxa"/>
            <w:tcMar>
              <w:top w:w="100" w:type="dxa"/>
              <w:left w:w="100" w:type="dxa"/>
              <w:bottom w:w="100" w:type="dxa"/>
              <w:right w:w="100" w:type="dxa"/>
            </w:tcMar>
          </w:tcPr>
          <w:p w14:paraId="78A5D7D2" w14:textId="77777777" w:rsidR="00713AC7" w:rsidRPr="007A0740" w:rsidRDefault="00A276AD" w:rsidP="007A0740">
            <w:pPr>
              <w:spacing w:line="240" w:lineRule="auto"/>
              <w:rPr>
                <w:sz w:val="20"/>
                <w:szCs w:val="20"/>
              </w:rPr>
            </w:pPr>
            <w:r w:rsidRPr="007A0740">
              <w:rPr>
                <w:sz w:val="20"/>
                <w:szCs w:val="20"/>
              </w:rPr>
              <w:t>2020</w:t>
            </w:r>
          </w:p>
        </w:tc>
        <w:tc>
          <w:tcPr>
            <w:tcW w:w="4393" w:type="dxa"/>
            <w:tcMar>
              <w:top w:w="100" w:type="dxa"/>
              <w:left w:w="100" w:type="dxa"/>
              <w:bottom w:w="100" w:type="dxa"/>
              <w:right w:w="100" w:type="dxa"/>
            </w:tcMar>
          </w:tcPr>
          <w:p w14:paraId="0D55972B" w14:textId="0766EF03" w:rsidR="00713AC7" w:rsidRPr="007A0740" w:rsidRDefault="007D0716" w:rsidP="007A0740">
            <w:pPr>
              <w:spacing w:line="240" w:lineRule="auto"/>
              <w:rPr>
                <w:sz w:val="20"/>
                <w:szCs w:val="20"/>
              </w:rPr>
            </w:pPr>
            <w:hyperlink r:id="rId19" w:history="1">
              <w:r w:rsidR="00A47922" w:rsidRPr="000B6E14">
                <w:rPr>
                  <w:rStyle w:val="Hyperlink"/>
                  <w:sz w:val="20"/>
                  <w:szCs w:val="20"/>
                </w:rPr>
                <w:t>https://www.sciencedirect.com/science/article/pii/S0148296320305002?via%3Dihu</w:t>
              </w:r>
            </w:hyperlink>
            <w:r w:rsidR="00A47922">
              <w:rPr>
                <w:sz w:val="20"/>
                <w:szCs w:val="20"/>
              </w:rPr>
              <w:t xml:space="preserve"> </w:t>
            </w:r>
          </w:p>
        </w:tc>
      </w:tr>
      <w:tr w:rsidR="00713AC7" w14:paraId="60764C7E" w14:textId="77777777" w:rsidTr="005939EF">
        <w:trPr>
          <w:trHeight w:val="20"/>
        </w:trPr>
        <w:tc>
          <w:tcPr>
            <w:tcW w:w="4952" w:type="dxa"/>
            <w:tcMar>
              <w:top w:w="100" w:type="dxa"/>
              <w:left w:w="100" w:type="dxa"/>
              <w:bottom w:w="100" w:type="dxa"/>
              <w:right w:w="100" w:type="dxa"/>
            </w:tcMar>
          </w:tcPr>
          <w:p w14:paraId="0E88E700" w14:textId="7E3E6243" w:rsidR="00713AC7" w:rsidRPr="007A0740" w:rsidRDefault="00A276AD" w:rsidP="007A0740">
            <w:pPr>
              <w:spacing w:line="240" w:lineRule="auto"/>
              <w:rPr>
                <w:sz w:val="20"/>
                <w:szCs w:val="20"/>
              </w:rPr>
            </w:pPr>
            <w:r w:rsidRPr="007A0740">
              <w:rPr>
                <w:sz w:val="20"/>
                <w:szCs w:val="20"/>
              </w:rPr>
              <w:t>Temporality (diagnostic vs prognostic) vs type</w:t>
            </w:r>
            <w:r w:rsidR="00105496">
              <w:rPr>
                <w:sz w:val="20"/>
                <w:szCs w:val="20"/>
              </w:rPr>
              <w:t xml:space="preserve"> </w:t>
            </w:r>
            <w:r w:rsidRPr="007A0740">
              <w:rPr>
                <w:sz w:val="20"/>
                <w:szCs w:val="20"/>
              </w:rPr>
              <w:t>of target variable (classification vs regression)</w:t>
            </w:r>
          </w:p>
        </w:tc>
        <w:tc>
          <w:tcPr>
            <w:tcW w:w="1134" w:type="dxa"/>
            <w:tcMar>
              <w:top w:w="100" w:type="dxa"/>
              <w:left w:w="100" w:type="dxa"/>
              <w:bottom w:w="100" w:type="dxa"/>
              <w:right w:w="100" w:type="dxa"/>
            </w:tcMar>
          </w:tcPr>
          <w:p w14:paraId="3512A3A6" w14:textId="77777777" w:rsidR="00713AC7" w:rsidRPr="007A0740" w:rsidRDefault="00A276AD" w:rsidP="007A0740">
            <w:pPr>
              <w:spacing w:line="240" w:lineRule="auto"/>
              <w:rPr>
                <w:sz w:val="20"/>
                <w:szCs w:val="20"/>
              </w:rPr>
            </w:pPr>
            <w:r w:rsidRPr="007A0740">
              <w:rPr>
                <w:sz w:val="20"/>
                <w:szCs w:val="20"/>
              </w:rPr>
              <w:t>2</w:t>
            </w:r>
          </w:p>
        </w:tc>
        <w:tc>
          <w:tcPr>
            <w:tcW w:w="1276" w:type="dxa"/>
            <w:tcMar>
              <w:top w:w="100" w:type="dxa"/>
              <w:left w:w="100" w:type="dxa"/>
              <w:bottom w:w="100" w:type="dxa"/>
              <w:right w:w="100" w:type="dxa"/>
            </w:tcMar>
          </w:tcPr>
          <w:p w14:paraId="271CD712" w14:textId="77777777" w:rsidR="00713AC7" w:rsidRPr="007A0740" w:rsidRDefault="00A276AD" w:rsidP="007A0740">
            <w:pPr>
              <w:spacing w:line="240" w:lineRule="auto"/>
              <w:rPr>
                <w:sz w:val="20"/>
                <w:szCs w:val="20"/>
              </w:rPr>
            </w:pPr>
            <w:r w:rsidRPr="007A0740">
              <w:rPr>
                <w:sz w:val="20"/>
                <w:szCs w:val="20"/>
              </w:rPr>
              <w:t>Health</w:t>
            </w:r>
          </w:p>
        </w:tc>
        <w:tc>
          <w:tcPr>
            <w:tcW w:w="1701" w:type="dxa"/>
            <w:tcMar>
              <w:top w:w="100" w:type="dxa"/>
              <w:left w:w="100" w:type="dxa"/>
              <w:bottom w:w="100" w:type="dxa"/>
              <w:right w:w="100" w:type="dxa"/>
            </w:tcMar>
          </w:tcPr>
          <w:p w14:paraId="1873971F" w14:textId="77777777" w:rsidR="00713AC7" w:rsidRPr="007A0740" w:rsidRDefault="00A276AD" w:rsidP="007A0740">
            <w:pPr>
              <w:spacing w:line="240" w:lineRule="auto"/>
              <w:rPr>
                <w:sz w:val="20"/>
                <w:szCs w:val="20"/>
              </w:rPr>
            </w:pPr>
            <w:r w:rsidRPr="007A0740">
              <w:rPr>
                <w:sz w:val="20"/>
                <w:szCs w:val="20"/>
              </w:rPr>
              <w:t>Luo</w:t>
            </w:r>
          </w:p>
        </w:tc>
        <w:tc>
          <w:tcPr>
            <w:tcW w:w="851" w:type="dxa"/>
            <w:tcMar>
              <w:top w:w="100" w:type="dxa"/>
              <w:left w:w="100" w:type="dxa"/>
              <w:bottom w:w="100" w:type="dxa"/>
              <w:right w:w="100" w:type="dxa"/>
            </w:tcMar>
          </w:tcPr>
          <w:p w14:paraId="257941FA" w14:textId="77777777" w:rsidR="00713AC7" w:rsidRPr="007A0740" w:rsidRDefault="00A276AD" w:rsidP="007A0740">
            <w:pPr>
              <w:spacing w:line="240" w:lineRule="auto"/>
              <w:rPr>
                <w:sz w:val="20"/>
                <w:szCs w:val="20"/>
              </w:rPr>
            </w:pPr>
            <w:r w:rsidRPr="007A0740">
              <w:rPr>
                <w:sz w:val="20"/>
                <w:szCs w:val="20"/>
              </w:rPr>
              <w:t>2016</w:t>
            </w:r>
          </w:p>
        </w:tc>
        <w:tc>
          <w:tcPr>
            <w:tcW w:w="4393" w:type="dxa"/>
            <w:tcMar>
              <w:top w:w="100" w:type="dxa"/>
              <w:left w:w="100" w:type="dxa"/>
              <w:bottom w:w="100" w:type="dxa"/>
              <w:right w:w="100" w:type="dxa"/>
            </w:tcMar>
          </w:tcPr>
          <w:p w14:paraId="37E4D2C3" w14:textId="3EC04E2C" w:rsidR="00713AC7" w:rsidRPr="007A0740" w:rsidRDefault="007D0716" w:rsidP="007A0740">
            <w:pPr>
              <w:spacing w:line="240" w:lineRule="auto"/>
              <w:rPr>
                <w:sz w:val="20"/>
                <w:szCs w:val="20"/>
              </w:rPr>
            </w:pPr>
            <w:hyperlink r:id="rId20" w:history="1">
              <w:r w:rsidR="00A47922" w:rsidRPr="000B6E14">
                <w:rPr>
                  <w:rStyle w:val="Hyperlink"/>
                  <w:sz w:val="20"/>
                  <w:szCs w:val="20"/>
                </w:rPr>
                <w:t>https://www.jmir.org/2016/12/e323/</w:t>
              </w:r>
            </w:hyperlink>
            <w:r w:rsidR="00A47922">
              <w:rPr>
                <w:sz w:val="20"/>
                <w:szCs w:val="20"/>
              </w:rPr>
              <w:t xml:space="preserve"> </w:t>
            </w:r>
          </w:p>
        </w:tc>
      </w:tr>
      <w:tr w:rsidR="00713AC7" w14:paraId="184BFC2F" w14:textId="77777777" w:rsidTr="005939EF">
        <w:trPr>
          <w:trHeight w:val="20"/>
        </w:trPr>
        <w:tc>
          <w:tcPr>
            <w:tcW w:w="4952" w:type="dxa"/>
            <w:tcMar>
              <w:top w:w="100" w:type="dxa"/>
              <w:left w:w="100" w:type="dxa"/>
              <w:bottom w:w="100" w:type="dxa"/>
              <w:right w:w="100" w:type="dxa"/>
            </w:tcMar>
          </w:tcPr>
          <w:p w14:paraId="35616CD1" w14:textId="77777777" w:rsidR="00713AC7" w:rsidRPr="007A0740" w:rsidRDefault="00A276AD" w:rsidP="007A0740">
            <w:pPr>
              <w:spacing w:line="240" w:lineRule="auto"/>
              <w:rPr>
                <w:sz w:val="20"/>
                <w:szCs w:val="20"/>
              </w:rPr>
            </w:pPr>
            <w:r w:rsidRPr="007A0740">
              <w:rPr>
                <w:sz w:val="20"/>
                <w:szCs w:val="20"/>
              </w:rPr>
              <w:t>Clinical risk vs autonomy</w:t>
            </w:r>
          </w:p>
        </w:tc>
        <w:tc>
          <w:tcPr>
            <w:tcW w:w="1134" w:type="dxa"/>
            <w:tcMar>
              <w:top w:w="100" w:type="dxa"/>
              <w:left w:w="100" w:type="dxa"/>
              <w:bottom w:w="100" w:type="dxa"/>
              <w:right w:w="100" w:type="dxa"/>
            </w:tcMar>
          </w:tcPr>
          <w:p w14:paraId="75986F1B" w14:textId="77777777" w:rsidR="00713AC7" w:rsidRPr="007A0740" w:rsidRDefault="00A276AD" w:rsidP="007A0740">
            <w:pPr>
              <w:spacing w:line="240" w:lineRule="auto"/>
              <w:rPr>
                <w:sz w:val="20"/>
                <w:szCs w:val="20"/>
              </w:rPr>
            </w:pPr>
            <w:r w:rsidRPr="007A0740">
              <w:rPr>
                <w:sz w:val="20"/>
                <w:szCs w:val="20"/>
              </w:rPr>
              <w:t>2</w:t>
            </w:r>
          </w:p>
        </w:tc>
        <w:tc>
          <w:tcPr>
            <w:tcW w:w="1276" w:type="dxa"/>
            <w:tcMar>
              <w:top w:w="100" w:type="dxa"/>
              <w:left w:w="100" w:type="dxa"/>
              <w:bottom w:w="100" w:type="dxa"/>
              <w:right w:w="100" w:type="dxa"/>
            </w:tcMar>
          </w:tcPr>
          <w:p w14:paraId="73EB4F33" w14:textId="77777777" w:rsidR="00713AC7" w:rsidRPr="007A0740" w:rsidRDefault="00A276AD" w:rsidP="007A0740">
            <w:pPr>
              <w:spacing w:line="240" w:lineRule="auto"/>
              <w:rPr>
                <w:sz w:val="20"/>
                <w:szCs w:val="20"/>
              </w:rPr>
            </w:pPr>
            <w:r w:rsidRPr="007A0740">
              <w:rPr>
                <w:sz w:val="20"/>
                <w:szCs w:val="20"/>
              </w:rPr>
              <w:t>Health</w:t>
            </w:r>
          </w:p>
        </w:tc>
        <w:tc>
          <w:tcPr>
            <w:tcW w:w="1701" w:type="dxa"/>
            <w:tcMar>
              <w:top w:w="100" w:type="dxa"/>
              <w:left w:w="100" w:type="dxa"/>
              <w:bottom w:w="100" w:type="dxa"/>
              <w:right w:w="100" w:type="dxa"/>
            </w:tcMar>
          </w:tcPr>
          <w:p w14:paraId="254A430D" w14:textId="77777777" w:rsidR="00713AC7" w:rsidRPr="007A0740" w:rsidRDefault="00A276AD" w:rsidP="007A0740">
            <w:pPr>
              <w:spacing w:line="240" w:lineRule="auto"/>
              <w:rPr>
                <w:sz w:val="20"/>
                <w:szCs w:val="20"/>
              </w:rPr>
            </w:pPr>
            <w:r w:rsidRPr="007A0740">
              <w:rPr>
                <w:sz w:val="20"/>
                <w:szCs w:val="20"/>
              </w:rPr>
              <w:t>Care Quality Commission</w:t>
            </w:r>
          </w:p>
        </w:tc>
        <w:tc>
          <w:tcPr>
            <w:tcW w:w="851" w:type="dxa"/>
            <w:tcMar>
              <w:top w:w="100" w:type="dxa"/>
              <w:left w:w="100" w:type="dxa"/>
              <w:bottom w:w="100" w:type="dxa"/>
              <w:right w:w="100" w:type="dxa"/>
            </w:tcMar>
          </w:tcPr>
          <w:p w14:paraId="2CFB1660" w14:textId="77777777" w:rsidR="00713AC7" w:rsidRPr="007A0740" w:rsidRDefault="00A276AD" w:rsidP="007A0740">
            <w:pPr>
              <w:spacing w:line="240" w:lineRule="auto"/>
              <w:rPr>
                <w:sz w:val="20"/>
                <w:szCs w:val="20"/>
              </w:rPr>
            </w:pPr>
            <w:r w:rsidRPr="007A0740">
              <w:rPr>
                <w:sz w:val="20"/>
                <w:szCs w:val="20"/>
              </w:rPr>
              <w:t>2020</w:t>
            </w:r>
          </w:p>
        </w:tc>
        <w:tc>
          <w:tcPr>
            <w:tcW w:w="4393" w:type="dxa"/>
            <w:tcMar>
              <w:top w:w="100" w:type="dxa"/>
              <w:left w:w="100" w:type="dxa"/>
              <w:bottom w:w="100" w:type="dxa"/>
              <w:right w:w="100" w:type="dxa"/>
            </w:tcMar>
          </w:tcPr>
          <w:p w14:paraId="379633BF" w14:textId="2B90B148" w:rsidR="00713AC7" w:rsidRPr="007A0740" w:rsidRDefault="007D0716" w:rsidP="007A0740">
            <w:pPr>
              <w:spacing w:line="240" w:lineRule="auto"/>
              <w:rPr>
                <w:sz w:val="20"/>
                <w:szCs w:val="20"/>
              </w:rPr>
            </w:pPr>
            <w:hyperlink r:id="rId21" w:history="1">
              <w:r w:rsidR="00A47922" w:rsidRPr="000B6E14">
                <w:rPr>
                  <w:rStyle w:val="Hyperlink"/>
                  <w:sz w:val="20"/>
                  <w:szCs w:val="20"/>
                </w:rPr>
                <w:t>https://www.cqc.org.uk/sites/default/files/20200324%20CQC%20sandbox%20report_machine%20learning%20in%20diagnostic%20services.pdf</w:t>
              </w:r>
            </w:hyperlink>
            <w:r w:rsidR="00A47922">
              <w:rPr>
                <w:sz w:val="20"/>
                <w:szCs w:val="20"/>
              </w:rPr>
              <w:t xml:space="preserve"> </w:t>
            </w:r>
          </w:p>
        </w:tc>
      </w:tr>
      <w:tr w:rsidR="00713AC7" w14:paraId="4BA1AA4B" w14:textId="77777777" w:rsidTr="005939EF">
        <w:trPr>
          <w:trHeight w:val="20"/>
        </w:trPr>
        <w:tc>
          <w:tcPr>
            <w:tcW w:w="4952" w:type="dxa"/>
            <w:tcMar>
              <w:top w:w="100" w:type="dxa"/>
              <w:left w:w="100" w:type="dxa"/>
              <w:bottom w:w="100" w:type="dxa"/>
              <w:right w:w="100" w:type="dxa"/>
            </w:tcMar>
          </w:tcPr>
          <w:p w14:paraId="658BA1C8" w14:textId="6CEB1E29" w:rsidR="00713AC7" w:rsidRPr="007A0740" w:rsidRDefault="00A276AD" w:rsidP="007A0740">
            <w:pPr>
              <w:spacing w:line="240" w:lineRule="auto"/>
              <w:rPr>
                <w:sz w:val="20"/>
                <w:szCs w:val="20"/>
              </w:rPr>
            </w:pPr>
            <w:r w:rsidRPr="007A0740">
              <w:rPr>
                <w:sz w:val="20"/>
                <w:szCs w:val="20"/>
              </w:rPr>
              <w:t>Functionality (control, optimisation</w:t>
            </w:r>
            <w:r w:rsidR="00105496">
              <w:rPr>
                <w:sz w:val="20"/>
                <w:szCs w:val="20"/>
              </w:rPr>
              <w:t xml:space="preserve">, </w:t>
            </w:r>
            <w:r w:rsidRPr="007A0740">
              <w:rPr>
                <w:sz w:val="20"/>
                <w:szCs w:val="20"/>
              </w:rPr>
              <w:t>perception, prediction, augmented decisions) vs health system setting</w:t>
            </w:r>
            <w:r w:rsidR="00105496">
              <w:rPr>
                <w:sz w:val="20"/>
                <w:szCs w:val="20"/>
              </w:rPr>
              <w:t xml:space="preserve"> </w:t>
            </w:r>
            <w:r w:rsidRPr="007A0740">
              <w:rPr>
                <w:sz w:val="20"/>
                <w:szCs w:val="20"/>
              </w:rPr>
              <w:t>(clinical management, health systems, population health)</w:t>
            </w:r>
          </w:p>
          <w:p w14:paraId="38CA6620" w14:textId="77777777" w:rsidR="00713AC7" w:rsidRPr="007A0740" w:rsidRDefault="00A276AD" w:rsidP="007A0740">
            <w:pPr>
              <w:spacing w:line="240" w:lineRule="auto"/>
              <w:rPr>
                <w:sz w:val="20"/>
                <w:szCs w:val="20"/>
              </w:rPr>
            </w:pPr>
            <w:r w:rsidRPr="007A0740">
              <w:rPr>
                <w:sz w:val="20"/>
                <w:szCs w:val="20"/>
              </w:rPr>
              <w:t xml:space="preserve"> </w:t>
            </w:r>
          </w:p>
        </w:tc>
        <w:tc>
          <w:tcPr>
            <w:tcW w:w="1134" w:type="dxa"/>
            <w:tcMar>
              <w:top w:w="100" w:type="dxa"/>
              <w:left w:w="100" w:type="dxa"/>
              <w:bottom w:w="100" w:type="dxa"/>
              <w:right w:w="100" w:type="dxa"/>
            </w:tcMar>
          </w:tcPr>
          <w:p w14:paraId="47BCA5C1" w14:textId="77777777" w:rsidR="00713AC7" w:rsidRPr="007A0740" w:rsidRDefault="00A276AD" w:rsidP="007A0740">
            <w:pPr>
              <w:spacing w:line="240" w:lineRule="auto"/>
              <w:rPr>
                <w:sz w:val="20"/>
                <w:szCs w:val="20"/>
              </w:rPr>
            </w:pPr>
            <w:r w:rsidRPr="007A0740">
              <w:rPr>
                <w:sz w:val="20"/>
                <w:szCs w:val="20"/>
              </w:rPr>
              <w:t>2</w:t>
            </w:r>
          </w:p>
        </w:tc>
        <w:tc>
          <w:tcPr>
            <w:tcW w:w="1276" w:type="dxa"/>
            <w:tcMar>
              <w:top w:w="100" w:type="dxa"/>
              <w:left w:w="100" w:type="dxa"/>
              <w:bottom w:w="100" w:type="dxa"/>
              <w:right w:w="100" w:type="dxa"/>
            </w:tcMar>
          </w:tcPr>
          <w:p w14:paraId="2B2FA592" w14:textId="77777777" w:rsidR="00713AC7" w:rsidRPr="007A0740" w:rsidRDefault="00A276AD" w:rsidP="007A0740">
            <w:pPr>
              <w:spacing w:line="240" w:lineRule="auto"/>
              <w:rPr>
                <w:sz w:val="20"/>
                <w:szCs w:val="20"/>
              </w:rPr>
            </w:pPr>
            <w:r w:rsidRPr="007A0740">
              <w:rPr>
                <w:sz w:val="20"/>
                <w:szCs w:val="20"/>
              </w:rPr>
              <w:t>Health</w:t>
            </w:r>
          </w:p>
        </w:tc>
        <w:tc>
          <w:tcPr>
            <w:tcW w:w="1701" w:type="dxa"/>
            <w:tcMar>
              <w:top w:w="100" w:type="dxa"/>
              <w:left w:w="100" w:type="dxa"/>
              <w:bottom w:w="100" w:type="dxa"/>
              <w:right w:w="100" w:type="dxa"/>
            </w:tcMar>
          </w:tcPr>
          <w:p w14:paraId="5DEF9E51" w14:textId="77777777" w:rsidR="00713AC7" w:rsidRPr="007A0740" w:rsidRDefault="00A276AD" w:rsidP="007A0740">
            <w:pPr>
              <w:spacing w:line="240" w:lineRule="auto"/>
              <w:rPr>
                <w:sz w:val="20"/>
                <w:szCs w:val="20"/>
              </w:rPr>
            </w:pPr>
            <w:r w:rsidRPr="007A0740">
              <w:rPr>
                <w:sz w:val="20"/>
                <w:szCs w:val="20"/>
              </w:rPr>
              <w:t>World Bank Group</w:t>
            </w:r>
          </w:p>
        </w:tc>
        <w:tc>
          <w:tcPr>
            <w:tcW w:w="851" w:type="dxa"/>
            <w:tcMar>
              <w:top w:w="100" w:type="dxa"/>
              <w:left w:w="100" w:type="dxa"/>
              <w:bottom w:w="100" w:type="dxa"/>
              <w:right w:w="100" w:type="dxa"/>
            </w:tcMar>
          </w:tcPr>
          <w:p w14:paraId="4C995FD1" w14:textId="77777777" w:rsidR="00713AC7" w:rsidRPr="007A0740" w:rsidRDefault="00A276AD" w:rsidP="007A0740">
            <w:pPr>
              <w:spacing w:line="240" w:lineRule="auto"/>
              <w:rPr>
                <w:sz w:val="20"/>
                <w:szCs w:val="20"/>
              </w:rPr>
            </w:pPr>
            <w:r w:rsidRPr="007A0740">
              <w:rPr>
                <w:sz w:val="20"/>
                <w:szCs w:val="20"/>
              </w:rPr>
              <w:t>2018</w:t>
            </w:r>
          </w:p>
        </w:tc>
        <w:tc>
          <w:tcPr>
            <w:tcW w:w="4393" w:type="dxa"/>
            <w:tcMar>
              <w:top w:w="100" w:type="dxa"/>
              <w:left w:w="100" w:type="dxa"/>
              <w:bottom w:w="100" w:type="dxa"/>
              <w:right w:w="100" w:type="dxa"/>
            </w:tcMar>
          </w:tcPr>
          <w:p w14:paraId="32FDBF53" w14:textId="2C3EEBEF" w:rsidR="00713AC7" w:rsidRPr="007A0740" w:rsidRDefault="007D0716" w:rsidP="007A0740">
            <w:pPr>
              <w:spacing w:line="240" w:lineRule="auto"/>
              <w:rPr>
                <w:sz w:val="20"/>
                <w:szCs w:val="20"/>
              </w:rPr>
            </w:pPr>
            <w:hyperlink r:id="rId22" w:history="1">
              <w:r w:rsidR="00A47922" w:rsidRPr="000B6E14">
                <w:rPr>
                  <w:rStyle w:val="Hyperlink"/>
                  <w:sz w:val="20"/>
                  <w:szCs w:val="20"/>
                </w:rPr>
                <w:t>https://pubdocs.worldbank.org/en/534331541428377415/P5-AI-Taxonomy-and-Use-Cases-Pretoria-ENGLISH.pdf</w:t>
              </w:r>
            </w:hyperlink>
            <w:r w:rsidR="00A47922">
              <w:rPr>
                <w:sz w:val="20"/>
                <w:szCs w:val="20"/>
              </w:rPr>
              <w:t xml:space="preserve"> </w:t>
            </w:r>
          </w:p>
        </w:tc>
      </w:tr>
      <w:tr w:rsidR="00713AC7" w14:paraId="3E796EB1" w14:textId="77777777" w:rsidTr="005939EF">
        <w:trPr>
          <w:trHeight w:val="20"/>
        </w:trPr>
        <w:tc>
          <w:tcPr>
            <w:tcW w:w="4952" w:type="dxa"/>
            <w:tcMar>
              <w:top w:w="100" w:type="dxa"/>
              <w:left w:w="100" w:type="dxa"/>
              <w:bottom w:w="100" w:type="dxa"/>
              <w:right w:w="100" w:type="dxa"/>
            </w:tcMar>
          </w:tcPr>
          <w:p w14:paraId="1A18023E" w14:textId="210F5AEF" w:rsidR="00713AC7" w:rsidRPr="007A0740" w:rsidRDefault="00A276AD" w:rsidP="007A0740">
            <w:pPr>
              <w:spacing w:line="240" w:lineRule="auto"/>
              <w:rPr>
                <w:sz w:val="20"/>
                <w:szCs w:val="20"/>
              </w:rPr>
            </w:pPr>
            <w:r w:rsidRPr="007A0740">
              <w:rPr>
                <w:sz w:val="20"/>
                <w:szCs w:val="20"/>
              </w:rPr>
              <w:t xml:space="preserve">AI-MC^2 Grid </w:t>
            </w:r>
            <w:r w:rsidR="00043006">
              <w:rPr>
                <w:sz w:val="20"/>
                <w:szCs w:val="20"/>
              </w:rPr>
              <w:t>–</w:t>
            </w:r>
            <w:r w:rsidRPr="007A0740">
              <w:rPr>
                <w:sz w:val="20"/>
                <w:szCs w:val="20"/>
              </w:rPr>
              <w:t xml:space="preserve"> methods,</w:t>
            </w:r>
            <w:r w:rsidR="00105496">
              <w:rPr>
                <w:sz w:val="20"/>
                <w:szCs w:val="20"/>
              </w:rPr>
              <w:t xml:space="preserve"> </w:t>
            </w:r>
            <w:r w:rsidRPr="007A0740">
              <w:rPr>
                <w:sz w:val="20"/>
                <w:szCs w:val="20"/>
              </w:rPr>
              <w:t>capability, criticality</w:t>
            </w:r>
          </w:p>
        </w:tc>
        <w:tc>
          <w:tcPr>
            <w:tcW w:w="1134" w:type="dxa"/>
            <w:tcMar>
              <w:top w:w="100" w:type="dxa"/>
              <w:left w:w="100" w:type="dxa"/>
              <w:bottom w:w="100" w:type="dxa"/>
              <w:right w:w="100" w:type="dxa"/>
            </w:tcMar>
          </w:tcPr>
          <w:p w14:paraId="261AC543" w14:textId="77777777" w:rsidR="00713AC7" w:rsidRPr="007A0740" w:rsidRDefault="00A276AD" w:rsidP="007A0740">
            <w:pPr>
              <w:spacing w:line="240" w:lineRule="auto"/>
              <w:rPr>
                <w:sz w:val="20"/>
                <w:szCs w:val="20"/>
              </w:rPr>
            </w:pPr>
            <w:r w:rsidRPr="007A0740">
              <w:rPr>
                <w:sz w:val="20"/>
                <w:szCs w:val="20"/>
              </w:rPr>
              <w:t>3</w:t>
            </w:r>
          </w:p>
        </w:tc>
        <w:tc>
          <w:tcPr>
            <w:tcW w:w="1276" w:type="dxa"/>
            <w:tcMar>
              <w:top w:w="100" w:type="dxa"/>
              <w:left w:w="100" w:type="dxa"/>
              <w:bottom w:w="100" w:type="dxa"/>
              <w:right w:w="100" w:type="dxa"/>
            </w:tcMar>
          </w:tcPr>
          <w:p w14:paraId="6C0E72C7"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01563B86" w14:textId="77777777" w:rsidR="00713AC7" w:rsidRPr="007A0740" w:rsidRDefault="00A276AD" w:rsidP="007A0740">
            <w:pPr>
              <w:spacing w:line="240" w:lineRule="auto"/>
              <w:rPr>
                <w:sz w:val="20"/>
                <w:szCs w:val="20"/>
              </w:rPr>
            </w:pPr>
            <w:r w:rsidRPr="007A0740">
              <w:rPr>
                <w:sz w:val="20"/>
                <w:szCs w:val="20"/>
              </w:rPr>
              <w:t>Schmid</w:t>
            </w:r>
          </w:p>
        </w:tc>
        <w:tc>
          <w:tcPr>
            <w:tcW w:w="851" w:type="dxa"/>
            <w:tcMar>
              <w:top w:w="100" w:type="dxa"/>
              <w:left w:w="100" w:type="dxa"/>
              <w:bottom w:w="100" w:type="dxa"/>
              <w:right w:w="100" w:type="dxa"/>
            </w:tcMar>
          </w:tcPr>
          <w:p w14:paraId="643647A3" w14:textId="77777777" w:rsidR="00713AC7" w:rsidRPr="007A0740" w:rsidRDefault="00A276AD" w:rsidP="007A0740">
            <w:pPr>
              <w:spacing w:line="240" w:lineRule="auto"/>
              <w:rPr>
                <w:sz w:val="20"/>
                <w:szCs w:val="20"/>
              </w:rPr>
            </w:pPr>
            <w:r w:rsidRPr="007A0740">
              <w:rPr>
                <w:sz w:val="20"/>
                <w:szCs w:val="20"/>
              </w:rPr>
              <w:t>2021</w:t>
            </w:r>
          </w:p>
        </w:tc>
        <w:tc>
          <w:tcPr>
            <w:tcW w:w="4393" w:type="dxa"/>
            <w:tcMar>
              <w:top w:w="100" w:type="dxa"/>
              <w:left w:w="100" w:type="dxa"/>
              <w:bottom w:w="100" w:type="dxa"/>
              <w:right w:w="100" w:type="dxa"/>
            </w:tcMar>
          </w:tcPr>
          <w:p w14:paraId="11672EC1" w14:textId="66494153" w:rsidR="00713AC7" w:rsidRPr="007A0740" w:rsidRDefault="007D0716" w:rsidP="007A0740">
            <w:pPr>
              <w:spacing w:line="240" w:lineRule="auto"/>
              <w:rPr>
                <w:sz w:val="20"/>
                <w:szCs w:val="20"/>
              </w:rPr>
            </w:pPr>
            <w:hyperlink r:id="rId23" w:history="1">
              <w:r w:rsidR="00A47922" w:rsidRPr="000B6E14">
                <w:rPr>
                  <w:rStyle w:val="Hyperlink"/>
                  <w:sz w:val="20"/>
                  <w:szCs w:val="20"/>
                </w:rPr>
                <w:t>https://link.springer.com/article/10.1007%2Fs13218-021-00736-4</w:t>
              </w:r>
            </w:hyperlink>
            <w:r w:rsidR="00A47922">
              <w:rPr>
                <w:sz w:val="20"/>
                <w:szCs w:val="20"/>
              </w:rPr>
              <w:t xml:space="preserve"> </w:t>
            </w:r>
          </w:p>
        </w:tc>
      </w:tr>
      <w:tr w:rsidR="00713AC7" w14:paraId="04A0B6AA" w14:textId="77777777" w:rsidTr="005939EF">
        <w:trPr>
          <w:trHeight w:val="20"/>
        </w:trPr>
        <w:tc>
          <w:tcPr>
            <w:tcW w:w="4952" w:type="dxa"/>
            <w:tcMar>
              <w:top w:w="100" w:type="dxa"/>
              <w:left w:w="100" w:type="dxa"/>
              <w:bottom w:w="100" w:type="dxa"/>
              <w:right w:w="100" w:type="dxa"/>
            </w:tcMar>
          </w:tcPr>
          <w:p w14:paraId="1416CCCF" w14:textId="49492B33" w:rsidR="00713AC7" w:rsidRPr="007A0740" w:rsidRDefault="00A276AD" w:rsidP="007A0740">
            <w:pPr>
              <w:spacing w:line="240" w:lineRule="auto"/>
              <w:rPr>
                <w:sz w:val="20"/>
                <w:szCs w:val="20"/>
              </w:rPr>
            </w:pPr>
            <w:r w:rsidRPr="007A0740">
              <w:rPr>
                <w:sz w:val="20"/>
                <w:szCs w:val="20"/>
              </w:rPr>
              <w:t>OECD model (context, data</w:t>
            </w:r>
            <w:r w:rsidR="00105496">
              <w:rPr>
                <w:sz w:val="20"/>
                <w:szCs w:val="20"/>
              </w:rPr>
              <w:t xml:space="preserve"> </w:t>
            </w:r>
            <w:r w:rsidRPr="007A0740">
              <w:rPr>
                <w:sz w:val="20"/>
                <w:szCs w:val="20"/>
              </w:rPr>
              <w:t>&amp;</w:t>
            </w:r>
            <w:r w:rsidR="00105496">
              <w:rPr>
                <w:sz w:val="20"/>
                <w:szCs w:val="20"/>
              </w:rPr>
              <w:t xml:space="preserve"> </w:t>
            </w:r>
            <w:r w:rsidRPr="007A0740">
              <w:rPr>
                <w:sz w:val="20"/>
                <w:szCs w:val="20"/>
              </w:rPr>
              <w:t>input, AI model, task and output)</w:t>
            </w:r>
          </w:p>
        </w:tc>
        <w:tc>
          <w:tcPr>
            <w:tcW w:w="1134" w:type="dxa"/>
            <w:tcMar>
              <w:top w:w="100" w:type="dxa"/>
              <w:left w:w="100" w:type="dxa"/>
              <w:bottom w:w="100" w:type="dxa"/>
              <w:right w:w="100" w:type="dxa"/>
            </w:tcMar>
          </w:tcPr>
          <w:p w14:paraId="49BBD37A" w14:textId="77777777" w:rsidR="00713AC7" w:rsidRPr="007A0740" w:rsidRDefault="00A276AD" w:rsidP="007A0740">
            <w:pPr>
              <w:spacing w:line="240" w:lineRule="auto"/>
              <w:rPr>
                <w:sz w:val="20"/>
                <w:szCs w:val="20"/>
              </w:rPr>
            </w:pPr>
            <w:r w:rsidRPr="007A0740">
              <w:rPr>
                <w:sz w:val="20"/>
                <w:szCs w:val="20"/>
              </w:rPr>
              <w:t>4</w:t>
            </w:r>
          </w:p>
        </w:tc>
        <w:tc>
          <w:tcPr>
            <w:tcW w:w="1276" w:type="dxa"/>
            <w:tcMar>
              <w:top w:w="100" w:type="dxa"/>
              <w:left w:w="100" w:type="dxa"/>
              <w:bottom w:w="100" w:type="dxa"/>
              <w:right w:w="100" w:type="dxa"/>
            </w:tcMar>
          </w:tcPr>
          <w:p w14:paraId="45ACC497"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0FFEA375" w14:textId="77777777" w:rsidR="00713AC7" w:rsidRPr="007A0740" w:rsidRDefault="00A276AD" w:rsidP="007A0740">
            <w:pPr>
              <w:spacing w:line="240" w:lineRule="auto"/>
              <w:rPr>
                <w:sz w:val="20"/>
                <w:szCs w:val="20"/>
              </w:rPr>
            </w:pPr>
            <w:r w:rsidRPr="007A0740">
              <w:rPr>
                <w:sz w:val="20"/>
                <w:szCs w:val="20"/>
              </w:rPr>
              <w:t>OECD</w:t>
            </w:r>
          </w:p>
        </w:tc>
        <w:tc>
          <w:tcPr>
            <w:tcW w:w="851" w:type="dxa"/>
            <w:tcMar>
              <w:top w:w="100" w:type="dxa"/>
              <w:left w:w="100" w:type="dxa"/>
              <w:bottom w:w="100" w:type="dxa"/>
              <w:right w:w="100" w:type="dxa"/>
            </w:tcMar>
          </w:tcPr>
          <w:p w14:paraId="36D187BC" w14:textId="77777777" w:rsidR="00713AC7" w:rsidRPr="007A0740" w:rsidRDefault="00A276AD" w:rsidP="007A0740">
            <w:pPr>
              <w:spacing w:line="240" w:lineRule="auto"/>
              <w:rPr>
                <w:sz w:val="20"/>
                <w:szCs w:val="20"/>
              </w:rPr>
            </w:pPr>
            <w:r w:rsidRPr="007A0740">
              <w:rPr>
                <w:sz w:val="20"/>
                <w:szCs w:val="20"/>
              </w:rPr>
              <w:t>2021</w:t>
            </w:r>
          </w:p>
        </w:tc>
        <w:tc>
          <w:tcPr>
            <w:tcW w:w="4393" w:type="dxa"/>
            <w:tcMar>
              <w:top w:w="100" w:type="dxa"/>
              <w:left w:w="100" w:type="dxa"/>
              <w:bottom w:w="100" w:type="dxa"/>
              <w:right w:w="100" w:type="dxa"/>
            </w:tcMar>
          </w:tcPr>
          <w:p w14:paraId="1F511509" w14:textId="1A5D4EB1" w:rsidR="00713AC7" w:rsidRPr="007A0740" w:rsidRDefault="007D0716" w:rsidP="007A0740">
            <w:pPr>
              <w:spacing w:line="240" w:lineRule="auto"/>
              <w:rPr>
                <w:sz w:val="20"/>
                <w:szCs w:val="20"/>
              </w:rPr>
            </w:pPr>
            <w:hyperlink r:id="rId24" w:history="1">
              <w:r w:rsidR="00A47922" w:rsidRPr="000B6E14">
                <w:rPr>
                  <w:rStyle w:val="Hyperlink"/>
                  <w:sz w:val="20"/>
                  <w:szCs w:val="20"/>
                </w:rPr>
                <w:t>https://oecd.ai/wonk/a-first-look-at-the-oecds-framework-for-the-classification-of-ai-systems-for-policymakers</w:t>
              </w:r>
            </w:hyperlink>
            <w:r w:rsidR="00A47922">
              <w:rPr>
                <w:sz w:val="20"/>
                <w:szCs w:val="20"/>
              </w:rPr>
              <w:t xml:space="preserve"> </w:t>
            </w:r>
          </w:p>
        </w:tc>
      </w:tr>
      <w:tr w:rsidR="00713AC7" w14:paraId="2B85C0ED" w14:textId="77777777" w:rsidTr="005939EF">
        <w:trPr>
          <w:trHeight w:val="20"/>
        </w:trPr>
        <w:tc>
          <w:tcPr>
            <w:tcW w:w="4952" w:type="dxa"/>
            <w:tcMar>
              <w:top w:w="100" w:type="dxa"/>
              <w:left w:w="100" w:type="dxa"/>
              <w:bottom w:w="100" w:type="dxa"/>
              <w:right w:w="100" w:type="dxa"/>
            </w:tcMar>
          </w:tcPr>
          <w:p w14:paraId="248C5AAC" w14:textId="77777777" w:rsidR="00713AC7" w:rsidRPr="007A0740" w:rsidRDefault="00A276AD" w:rsidP="007A0740">
            <w:pPr>
              <w:spacing w:line="240" w:lineRule="auto"/>
              <w:rPr>
                <w:sz w:val="20"/>
                <w:szCs w:val="20"/>
              </w:rPr>
            </w:pPr>
            <w:r w:rsidRPr="007A0740">
              <w:rPr>
                <w:sz w:val="20"/>
                <w:szCs w:val="20"/>
              </w:rPr>
              <w:t>Cognitive model</w:t>
            </w:r>
          </w:p>
        </w:tc>
        <w:tc>
          <w:tcPr>
            <w:tcW w:w="1134" w:type="dxa"/>
            <w:tcMar>
              <w:top w:w="100" w:type="dxa"/>
              <w:left w:w="100" w:type="dxa"/>
              <w:bottom w:w="100" w:type="dxa"/>
              <w:right w:w="100" w:type="dxa"/>
            </w:tcMar>
          </w:tcPr>
          <w:p w14:paraId="377F33D4" w14:textId="77777777" w:rsidR="00713AC7" w:rsidRPr="007A0740" w:rsidRDefault="00A276AD" w:rsidP="007A0740">
            <w:pPr>
              <w:spacing w:line="240" w:lineRule="auto"/>
              <w:rPr>
                <w:sz w:val="20"/>
                <w:szCs w:val="20"/>
              </w:rPr>
            </w:pPr>
            <w:r w:rsidRPr="007A0740">
              <w:rPr>
                <w:sz w:val="20"/>
                <w:szCs w:val="20"/>
              </w:rPr>
              <w:t>4</w:t>
            </w:r>
          </w:p>
        </w:tc>
        <w:tc>
          <w:tcPr>
            <w:tcW w:w="1276" w:type="dxa"/>
            <w:tcMar>
              <w:top w:w="100" w:type="dxa"/>
              <w:left w:w="100" w:type="dxa"/>
              <w:bottom w:w="100" w:type="dxa"/>
              <w:right w:w="100" w:type="dxa"/>
            </w:tcMar>
          </w:tcPr>
          <w:p w14:paraId="25F42076"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218E1D8B" w14:textId="77777777" w:rsidR="00713AC7" w:rsidRPr="007A0740" w:rsidRDefault="00A276AD" w:rsidP="007A0740">
            <w:pPr>
              <w:spacing w:line="240" w:lineRule="auto"/>
              <w:rPr>
                <w:sz w:val="20"/>
                <w:szCs w:val="20"/>
              </w:rPr>
            </w:pPr>
            <w:r w:rsidRPr="007A0740">
              <w:rPr>
                <w:sz w:val="20"/>
                <w:szCs w:val="20"/>
              </w:rPr>
              <w:t>Laird</w:t>
            </w:r>
          </w:p>
        </w:tc>
        <w:tc>
          <w:tcPr>
            <w:tcW w:w="851" w:type="dxa"/>
            <w:tcMar>
              <w:top w:w="100" w:type="dxa"/>
              <w:left w:w="100" w:type="dxa"/>
              <w:bottom w:w="100" w:type="dxa"/>
              <w:right w:w="100" w:type="dxa"/>
            </w:tcMar>
          </w:tcPr>
          <w:p w14:paraId="64102CB2" w14:textId="77777777" w:rsidR="00713AC7" w:rsidRPr="007A0740" w:rsidRDefault="00A276AD" w:rsidP="007A0740">
            <w:pPr>
              <w:spacing w:line="240" w:lineRule="auto"/>
              <w:rPr>
                <w:sz w:val="20"/>
                <w:szCs w:val="20"/>
              </w:rPr>
            </w:pPr>
            <w:r w:rsidRPr="007A0740">
              <w:rPr>
                <w:sz w:val="20"/>
                <w:szCs w:val="20"/>
              </w:rPr>
              <w:t>2017</w:t>
            </w:r>
          </w:p>
        </w:tc>
        <w:tc>
          <w:tcPr>
            <w:tcW w:w="4393" w:type="dxa"/>
            <w:tcMar>
              <w:top w:w="100" w:type="dxa"/>
              <w:left w:w="100" w:type="dxa"/>
              <w:bottom w:w="100" w:type="dxa"/>
              <w:right w:w="100" w:type="dxa"/>
            </w:tcMar>
          </w:tcPr>
          <w:p w14:paraId="5B8F8247" w14:textId="134B0F22" w:rsidR="00713AC7" w:rsidRPr="007A0740" w:rsidRDefault="007D0716" w:rsidP="007A0740">
            <w:pPr>
              <w:spacing w:line="240" w:lineRule="auto"/>
              <w:rPr>
                <w:sz w:val="20"/>
                <w:szCs w:val="20"/>
              </w:rPr>
            </w:pPr>
            <w:hyperlink r:id="rId25" w:history="1">
              <w:r w:rsidR="00A47922" w:rsidRPr="000B6E14">
                <w:rPr>
                  <w:rStyle w:val="Hyperlink"/>
                  <w:sz w:val="20"/>
                  <w:szCs w:val="20"/>
                </w:rPr>
                <w:t>https://www.aaai.org/ojs/index.php/aimagazine/article/view/2744</w:t>
              </w:r>
            </w:hyperlink>
            <w:r w:rsidR="00A47922">
              <w:rPr>
                <w:sz w:val="20"/>
                <w:szCs w:val="20"/>
              </w:rPr>
              <w:t xml:space="preserve"> </w:t>
            </w:r>
          </w:p>
        </w:tc>
      </w:tr>
      <w:tr w:rsidR="00713AC7" w14:paraId="4E2AFE29" w14:textId="77777777" w:rsidTr="005939EF">
        <w:trPr>
          <w:trHeight w:val="20"/>
        </w:trPr>
        <w:tc>
          <w:tcPr>
            <w:tcW w:w="4952" w:type="dxa"/>
            <w:tcMar>
              <w:top w:w="100" w:type="dxa"/>
              <w:left w:w="100" w:type="dxa"/>
              <w:bottom w:w="100" w:type="dxa"/>
              <w:right w:w="100" w:type="dxa"/>
            </w:tcMar>
          </w:tcPr>
          <w:p w14:paraId="4547037D" w14:textId="77777777" w:rsidR="00713AC7" w:rsidRPr="007A0740" w:rsidRDefault="00A276AD" w:rsidP="007A0740">
            <w:pPr>
              <w:spacing w:line="240" w:lineRule="auto"/>
              <w:rPr>
                <w:sz w:val="20"/>
                <w:szCs w:val="20"/>
              </w:rPr>
            </w:pPr>
            <w:r w:rsidRPr="007A0740">
              <w:rPr>
                <w:sz w:val="20"/>
                <w:szCs w:val="20"/>
              </w:rPr>
              <w:lastRenderedPageBreak/>
              <w:t>Learning agent</w:t>
            </w:r>
          </w:p>
        </w:tc>
        <w:tc>
          <w:tcPr>
            <w:tcW w:w="1134" w:type="dxa"/>
            <w:tcMar>
              <w:top w:w="100" w:type="dxa"/>
              <w:left w:w="100" w:type="dxa"/>
              <w:bottom w:w="100" w:type="dxa"/>
              <w:right w:w="100" w:type="dxa"/>
            </w:tcMar>
          </w:tcPr>
          <w:p w14:paraId="505D9F83" w14:textId="77777777" w:rsidR="00713AC7" w:rsidRPr="007A0740" w:rsidRDefault="00A276AD" w:rsidP="007A0740">
            <w:pPr>
              <w:spacing w:line="240" w:lineRule="auto"/>
              <w:rPr>
                <w:sz w:val="20"/>
                <w:szCs w:val="20"/>
              </w:rPr>
            </w:pPr>
            <w:r w:rsidRPr="007A0740">
              <w:rPr>
                <w:sz w:val="20"/>
                <w:szCs w:val="20"/>
              </w:rPr>
              <w:t>4</w:t>
            </w:r>
          </w:p>
        </w:tc>
        <w:tc>
          <w:tcPr>
            <w:tcW w:w="1276" w:type="dxa"/>
            <w:tcMar>
              <w:top w:w="100" w:type="dxa"/>
              <w:left w:w="100" w:type="dxa"/>
              <w:bottom w:w="100" w:type="dxa"/>
              <w:right w:w="100" w:type="dxa"/>
            </w:tcMar>
          </w:tcPr>
          <w:p w14:paraId="32BD3AE9"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2089B9B7" w14:textId="77777777" w:rsidR="00713AC7" w:rsidRPr="007A0740" w:rsidRDefault="00A276AD" w:rsidP="007A0740">
            <w:pPr>
              <w:spacing w:line="240" w:lineRule="auto"/>
              <w:rPr>
                <w:sz w:val="20"/>
                <w:szCs w:val="20"/>
              </w:rPr>
            </w:pPr>
            <w:r w:rsidRPr="007A0740">
              <w:rPr>
                <w:sz w:val="20"/>
                <w:szCs w:val="20"/>
              </w:rPr>
              <w:t>Artificial Intelligence: A Modern Approach</w:t>
            </w:r>
          </w:p>
        </w:tc>
        <w:tc>
          <w:tcPr>
            <w:tcW w:w="851" w:type="dxa"/>
            <w:tcMar>
              <w:top w:w="100" w:type="dxa"/>
              <w:left w:w="100" w:type="dxa"/>
              <w:bottom w:w="100" w:type="dxa"/>
              <w:right w:w="100" w:type="dxa"/>
            </w:tcMar>
          </w:tcPr>
          <w:p w14:paraId="5EA65661" w14:textId="77777777" w:rsidR="00713AC7" w:rsidRPr="007A0740" w:rsidRDefault="00A276AD" w:rsidP="007A0740">
            <w:pPr>
              <w:spacing w:line="240" w:lineRule="auto"/>
              <w:rPr>
                <w:sz w:val="20"/>
                <w:szCs w:val="20"/>
              </w:rPr>
            </w:pPr>
            <w:r w:rsidRPr="007A0740">
              <w:rPr>
                <w:sz w:val="20"/>
                <w:szCs w:val="20"/>
              </w:rPr>
              <w:t>2020</w:t>
            </w:r>
          </w:p>
        </w:tc>
        <w:tc>
          <w:tcPr>
            <w:tcW w:w="4393" w:type="dxa"/>
            <w:tcMar>
              <w:top w:w="100" w:type="dxa"/>
              <w:left w:w="100" w:type="dxa"/>
              <w:bottom w:w="100" w:type="dxa"/>
              <w:right w:w="100" w:type="dxa"/>
            </w:tcMar>
          </w:tcPr>
          <w:p w14:paraId="2E4CAA38" w14:textId="1B885BAC" w:rsidR="00713AC7" w:rsidRPr="007A0740" w:rsidRDefault="007D0716" w:rsidP="007A0740">
            <w:pPr>
              <w:spacing w:line="240" w:lineRule="auto"/>
              <w:rPr>
                <w:sz w:val="20"/>
                <w:szCs w:val="20"/>
              </w:rPr>
            </w:pPr>
            <w:hyperlink r:id="rId26" w:history="1">
              <w:r w:rsidR="00A47922" w:rsidRPr="000B6E14">
                <w:rPr>
                  <w:rStyle w:val="Hyperlink"/>
                  <w:sz w:val="20"/>
                  <w:szCs w:val="20"/>
                </w:rPr>
                <w:t>http://aima.cs.berkeley.edu/</w:t>
              </w:r>
            </w:hyperlink>
            <w:r w:rsidR="00A47922">
              <w:rPr>
                <w:sz w:val="20"/>
                <w:szCs w:val="20"/>
              </w:rPr>
              <w:t xml:space="preserve"> </w:t>
            </w:r>
          </w:p>
        </w:tc>
      </w:tr>
      <w:tr w:rsidR="00713AC7" w14:paraId="0EC84D72" w14:textId="77777777" w:rsidTr="005939EF">
        <w:trPr>
          <w:trHeight w:val="20"/>
        </w:trPr>
        <w:tc>
          <w:tcPr>
            <w:tcW w:w="4952" w:type="dxa"/>
            <w:tcMar>
              <w:top w:w="100" w:type="dxa"/>
              <w:left w:w="100" w:type="dxa"/>
              <w:bottom w:w="100" w:type="dxa"/>
              <w:right w:w="100" w:type="dxa"/>
            </w:tcMar>
          </w:tcPr>
          <w:p w14:paraId="615E39BA" w14:textId="64F7A517" w:rsidR="00713AC7" w:rsidRPr="007A0740" w:rsidRDefault="00A276AD" w:rsidP="007A0740">
            <w:pPr>
              <w:spacing w:line="240" w:lineRule="auto"/>
              <w:rPr>
                <w:sz w:val="20"/>
                <w:szCs w:val="20"/>
              </w:rPr>
            </w:pPr>
            <w:r w:rsidRPr="007A0740">
              <w:rPr>
                <w:sz w:val="20"/>
                <w:szCs w:val="20"/>
              </w:rPr>
              <w:t>Regulation/public policy vs function vs</w:t>
            </w:r>
            <w:r w:rsidR="00105496">
              <w:rPr>
                <w:sz w:val="20"/>
                <w:szCs w:val="20"/>
              </w:rPr>
              <w:t xml:space="preserve"> </w:t>
            </w:r>
            <w:r w:rsidRPr="007A0740">
              <w:rPr>
                <w:sz w:val="20"/>
                <w:szCs w:val="20"/>
              </w:rPr>
              <w:t>technological infrastructure vs business model/services</w:t>
            </w:r>
          </w:p>
        </w:tc>
        <w:tc>
          <w:tcPr>
            <w:tcW w:w="1134" w:type="dxa"/>
            <w:tcMar>
              <w:top w:w="100" w:type="dxa"/>
              <w:left w:w="100" w:type="dxa"/>
              <w:bottom w:w="100" w:type="dxa"/>
              <w:right w:w="100" w:type="dxa"/>
            </w:tcMar>
          </w:tcPr>
          <w:p w14:paraId="76D97F0A" w14:textId="77777777" w:rsidR="00713AC7" w:rsidRPr="007A0740" w:rsidRDefault="00A276AD" w:rsidP="007A0740">
            <w:pPr>
              <w:spacing w:line="240" w:lineRule="auto"/>
              <w:rPr>
                <w:sz w:val="20"/>
                <w:szCs w:val="20"/>
              </w:rPr>
            </w:pPr>
            <w:r w:rsidRPr="007A0740">
              <w:rPr>
                <w:sz w:val="20"/>
                <w:szCs w:val="20"/>
              </w:rPr>
              <w:t>4</w:t>
            </w:r>
          </w:p>
        </w:tc>
        <w:tc>
          <w:tcPr>
            <w:tcW w:w="1276" w:type="dxa"/>
            <w:tcMar>
              <w:top w:w="100" w:type="dxa"/>
              <w:left w:w="100" w:type="dxa"/>
              <w:bottom w:w="100" w:type="dxa"/>
              <w:right w:w="100" w:type="dxa"/>
            </w:tcMar>
          </w:tcPr>
          <w:p w14:paraId="10EBA71C" w14:textId="23CEE8D7" w:rsidR="00713AC7" w:rsidRPr="007A0740" w:rsidRDefault="00105496"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3B76960B" w14:textId="77777777" w:rsidR="00713AC7" w:rsidRPr="007A0740" w:rsidRDefault="00A276AD" w:rsidP="007A0740">
            <w:pPr>
              <w:spacing w:line="240" w:lineRule="auto"/>
              <w:rPr>
                <w:sz w:val="20"/>
                <w:szCs w:val="20"/>
              </w:rPr>
            </w:pPr>
            <w:r w:rsidRPr="007A0740">
              <w:rPr>
                <w:sz w:val="20"/>
                <w:szCs w:val="20"/>
              </w:rPr>
              <w:t>Wirtz</w:t>
            </w:r>
          </w:p>
        </w:tc>
        <w:tc>
          <w:tcPr>
            <w:tcW w:w="851" w:type="dxa"/>
            <w:tcMar>
              <w:top w:w="100" w:type="dxa"/>
              <w:left w:w="100" w:type="dxa"/>
              <w:bottom w:w="100" w:type="dxa"/>
              <w:right w:w="100" w:type="dxa"/>
            </w:tcMar>
          </w:tcPr>
          <w:p w14:paraId="4F66F8AA" w14:textId="77777777" w:rsidR="00713AC7" w:rsidRPr="007A0740" w:rsidRDefault="00A276AD" w:rsidP="007A0740">
            <w:pPr>
              <w:spacing w:line="240" w:lineRule="auto"/>
              <w:rPr>
                <w:sz w:val="20"/>
                <w:szCs w:val="20"/>
              </w:rPr>
            </w:pPr>
            <w:r w:rsidRPr="007A0740">
              <w:rPr>
                <w:sz w:val="20"/>
                <w:szCs w:val="20"/>
              </w:rPr>
              <w:t>2019</w:t>
            </w:r>
          </w:p>
        </w:tc>
        <w:tc>
          <w:tcPr>
            <w:tcW w:w="4393" w:type="dxa"/>
            <w:tcMar>
              <w:top w:w="100" w:type="dxa"/>
              <w:left w:w="100" w:type="dxa"/>
              <w:bottom w:w="100" w:type="dxa"/>
              <w:right w:w="100" w:type="dxa"/>
            </w:tcMar>
          </w:tcPr>
          <w:p w14:paraId="3C5E7557" w14:textId="1B4CA813" w:rsidR="00713AC7" w:rsidRPr="007A0740" w:rsidRDefault="007D0716" w:rsidP="007A0740">
            <w:pPr>
              <w:spacing w:line="240" w:lineRule="auto"/>
              <w:rPr>
                <w:sz w:val="20"/>
                <w:szCs w:val="20"/>
              </w:rPr>
            </w:pPr>
            <w:hyperlink r:id="rId27" w:history="1">
              <w:r w:rsidR="00A47922" w:rsidRPr="000B6E14">
                <w:rPr>
                  <w:rStyle w:val="Hyperlink"/>
                  <w:sz w:val="20"/>
                  <w:szCs w:val="20"/>
                </w:rPr>
                <w:t>https://www.tandfonline.com/doi/full/10.1080/14719037.2018.1549268</w:t>
              </w:r>
            </w:hyperlink>
            <w:r w:rsidR="00A47922">
              <w:rPr>
                <w:sz w:val="20"/>
                <w:szCs w:val="20"/>
              </w:rPr>
              <w:t xml:space="preserve"> </w:t>
            </w:r>
          </w:p>
        </w:tc>
      </w:tr>
      <w:tr w:rsidR="00713AC7" w14:paraId="510C8C2F" w14:textId="77777777" w:rsidTr="005939EF">
        <w:trPr>
          <w:trHeight w:val="20"/>
        </w:trPr>
        <w:tc>
          <w:tcPr>
            <w:tcW w:w="4952" w:type="dxa"/>
            <w:tcMar>
              <w:top w:w="100" w:type="dxa"/>
              <w:left w:w="100" w:type="dxa"/>
              <w:bottom w:w="100" w:type="dxa"/>
              <w:right w:w="100" w:type="dxa"/>
            </w:tcMar>
          </w:tcPr>
          <w:p w14:paraId="4FF097F3" w14:textId="49519878" w:rsidR="00713AC7" w:rsidRPr="007A0740" w:rsidRDefault="00A276AD" w:rsidP="007A0740">
            <w:pPr>
              <w:spacing w:line="240" w:lineRule="auto"/>
              <w:rPr>
                <w:sz w:val="20"/>
                <w:szCs w:val="20"/>
              </w:rPr>
            </w:pPr>
            <w:r w:rsidRPr="007A0740">
              <w:rPr>
                <w:sz w:val="20"/>
                <w:szCs w:val="20"/>
              </w:rPr>
              <w:t>Adapted intelligent agent (organisational</w:t>
            </w:r>
            <w:r w:rsidR="00105496">
              <w:rPr>
                <w:sz w:val="20"/>
                <w:szCs w:val="20"/>
              </w:rPr>
              <w:t xml:space="preserve"> </w:t>
            </w:r>
            <w:r w:rsidRPr="007A0740">
              <w:rPr>
                <w:sz w:val="20"/>
                <w:szCs w:val="20"/>
              </w:rPr>
              <w:t>capacity vs task vs data input vs impact)</w:t>
            </w:r>
          </w:p>
        </w:tc>
        <w:tc>
          <w:tcPr>
            <w:tcW w:w="1134" w:type="dxa"/>
            <w:tcMar>
              <w:top w:w="100" w:type="dxa"/>
              <w:left w:w="100" w:type="dxa"/>
              <w:bottom w:w="100" w:type="dxa"/>
              <w:right w:w="100" w:type="dxa"/>
            </w:tcMar>
          </w:tcPr>
          <w:p w14:paraId="5C021393" w14:textId="77777777" w:rsidR="00713AC7" w:rsidRPr="007A0740" w:rsidRDefault="00A276AD" w:rsidP="007A0740">
            <w:pPr>
              <w:spacing w:line="240" w:lineRule="auto"/>
              <w:rPr>
                <w:sz w:val="20"/>
                <w:szCs w:val="20"/>
              </w:rPr>
            </w:pPr>
            <w:r w:rsidRPr="007A0740">
              <w:rPr>
                <w:sz w:val="20"/>
                <w:szCs w:val="20"/>
              </w:rPr>
              <w:t>4</w:t>
            </w:r>
          </w:p>
        </w:tc>
        <w:tc>
          <w:tcPr>
            <w:tcW w:w="1276" w:type="dxa"/>
            <w:tcMar>
              <w:top w:w="100" w:type="dxa"/>
              <w:left w:w="100" w:type="dxa"/>
              <w:bottom w:w="100" w:type="dxa"/>
              <w:right w:w="100" w:type="dxa"/>
            </w:tcMar>
          </w:tcPr>
          <w:p w14:paraId="56B5E77C"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1B7E6E45" w14:textId="77777777" w:rsidR="00713AC7" w:rsidRPr="007A0740" w:rsidRDefault="00A276AD" w:rsidP="007A0740">
            <w:pPr>
              <w:spacing w:line="240" w:lineRule="auto"/>
              <w:rPr>
                <w:sz w:val="20"/>
                <w:szCs w:val="20"/>
              </w:rPr>
            </w:pPr>
            <w:proofErr w:type="spellStart"/>
            <w:r w:rsidRPr="007A0740">
              <w:rPr>
                <w:sz w:val="20"/>
                <w:szCs w:val="20"/>
              </w:rPr>
              <w:t>Ballester</w:t>
            </w:r>
            <w:proofErr w:type="spellEnd"/>
          </w:p>
        </w:tc>
        <w:tc>
          <w:tcPr>
            <w:tcW w:w="851" w:type="dxa"/>
            <w:tcMar>
              <w:top w:w="100" w:type="dxa"/>
              <w:left w:w="100" w:type="dxa"/>
              <w:bottom w:w="100" w:type="dxa"/>
              <w:right w:w="100" w:type="dxa"/>
            </w:tcMar>
          </w:tcPr>
          <w:p w14:paraId="5C5907F5" w14:textId="77777777" w:rsidR="00713AC7" w:rsidRPr="007A0740" w:rsidRDefault="00A276AD" w:rsidP="007A0740">
            <w:pPr>
              <w:spacing w:line="240" w:lineRule="auto"/>
              <w:rPr>
                <w:sz w:val="20"/>
                <w:szCs w:val="20"/>
              </w:rPr>
            </w:pPr>
            <w:r w:rsidRPr="007A0740">
              <w:rPr>
                <w:sz w:val="20"/>
                <w:szCs w:val="20"/>
              </w:rPr>
              <w:t>2021</w:t>
            </w:r>
          </w:p>
        </w:tc>
        <w:tc>
          <w:tcPr>
            <w:tcW w:w="4393" w:type="dxa"/>
            <w:tcMar>
              <w:top w:w="100" w:type="dxa"/>
              <w:left w:w="100" w:type="dxa"/>
              <w:bottom w:w="100" w:type="dxa"/>
              <w:right w:w="100" w:type="dxa"/>
            </w:tcMar>
          </w:tcPr>
          <w:p w14:paraId="5E93395D" w14:textId="1024337F" w:rsidR="00713AC7" w:rsidRPr="007A0740" w:rsidRDefault="007D0716" w:rsidP="007A0740">
            <w:pPr>
              <w:spacing w:line="240" w:lineRule="auto"/>
              <w:rPr>
                <w:sz w:val="20"/>
                <w:szCs w:val="20"/>
              </w:rPr>
            </w:pPr>
            <w:hyperlink r:id="rId28" w:history="1">
              <w:r w:rsidR="00A47922" w:rsidRPr="000B6E14">
                <w:rPr>
                  <w:rStyle w:val="Hyperlink"/>
                  <w:sz w:val="20"/>
                  <w:szCs w:val="20"/>
                </w:rPr>
                <w:t>https://dl.acm.org/doi/10.1145/3463677.3463709</w:t>
              </w:r>
            </w:hyperlink>
            <w:r w:rsidR="00A47922">
              <w:rPr>
                <w:sz w:val="20"/>
                <w:szCs w:val="20"/>
              </w:rPr>
              <w:t xml:space="preserve"> </w:t>
            </w:r>
          </w:p>
        </w:tc>
      </w:tr>
      <w:tr w:rsidR="00713AC7" w14:paraId="6C3B8EA1" w14:textId="77777777" w:rsidTr="005939EF">
        <w:trPr>
          <w:trHeight w:val="20"/>
        </w:trPr>
        <w:tc>
          <w:tcPr>
            <w:tcW w:w="4952" w:type="dxa"/>
            <w:tcMar>
              <w:top w:w="100" w:type="dxa"/>
              <w:left w:w="100" w:type="dxa"/>
              <w:bottom w:w="100" w:type="dxa"/>
              <w:right w:w="100" w:type="dxa"/>
            </w:tcMar>
          </w:tcPr>
          <w:p w14:paraId="4348F6B5" w14:textId="567BC73B" w:rsidR="00713AC7" w:rsidRPr="007A0740" w:rsidRDefault="00A276AD" w:rsidP="007A0740">
            <w:pPr>
              <w:spacing w:line="240" w:lineRule="auto"/>
              <w:rPr>
                <w:sz w:val="20"/>
                <w:szCs w:val="20"/>
              </w:rPr>
            </w:pPr>
            <w:proofErr w:type="gramStart"/>
            <w:r w:rsidRPr="007A0740">
              <w:rPr>
                <w:sz w:val="20"/>
                <w:szCs w:val="20"/>
              </w:rPr>
              <w:t>Stakeholders</w:t>
            </w:r>
            <w:proofErr w:type="gramEnd"/>
            <w:r w:rsidRPr="007A0740">
              <w:rPr>
                <w:sz w:val="20"/>
                <w:szCs w:val="20"/>
              </w:rPr>
              <w:t xml:space="preserve"> vs AI decision making vs legal</w:t>
            </w:r>
            <w:r w:rsidR="00105496">
              <w:rPr>
                <w:sz w:val="20"/>
                <w:szCs w:val="20"/>
              </w:rPr>
              <w:t xml:space="preserve"> </w:t>
            </w:r>
            <w:r w:rsidRPr="007A0740">
              <w:rPr>
                <w:sz w:val="20"/>
                <w:szCs w:val="20"/>
              </w:rPr>
              <w:t>decision making vs foreseeable facts and events</w:t>
            </w:r>
          </w:p>
          <w:p w14:paraId="612D696D" w14:textId="77777777" w:rsidR="00713AC7" w:rsidRPr="007A0740" w:rsidRDefault="00A276AD" w:rsidP="007A0740">
            <w:pPr>
              <w:spacing w:line="240" w:lineRule="auto"/>
              <w:rPr>
                <w:sz w:val="20"/>
                <w:szCs w:val="20"/>
              </w:rPr>
            </w:pPr>
            <w:r w:rsidRPr="007A0740">
              <w:rPr>
                <w:sz w:val="20"/>
                <w:szCs w:val="20"/>
              </w:rPr>
              <w:t xml:space="preserve"> </w:t>
            </w:r>
          </w:p>
        </w:tc>
        <w:tc>
          <w:tcPr>
            <w:tcW w:w="1134" w:type="dxa"/>
            <w:tcMar>
              <w:top w:w="100" w:type="dxa"/>
              <w:left w:w="100" w:type="dxa"/>
              <w:bottom w:w="100" w:type="dxa"/>
              <w:right w:w="100" w:type="dxa"/>
            </w:tcMar>
          </w:tcPr>
          <w:p w14:paraId="2632551D" w14:textId="77777777" w:rsidR="00713AC7" w:rsidRPr="007A0740" w:rsidRDefault="00A276AD" w:rsidP="007A0740">
            <w:pPr>
              <w:spacing w:line="240" w:lineRule="auto"/>
              <w:rPr>
                <w:sz w:val="20"/>
                <w:szCs w:val="20"/>
              </w:rPr>
            </w:pPr>
            <w:r w:rsidRPr="007A0740">
              <w:rPr>
                <w:sz w:val="20"/>
                <w:szCs w:val="20"/>
              </w:rPr>
              <w:t>4</w:t>
            </w:r>
          </w:p>
        </w:tc>
        <w:tc>
          <w:tcPr>
            <w:tcW w:w="1276" w:type="dxa"/>
            <w:tcMar>
              <w:top w:w="100" w:type="dxa"/>
              <w:left w:w="100" w:type="dxa"/>
              <w:bottom w:w="100" w:type="dxa"/>
              <w:right w:w="100" w:type="dxa"/>
            </w:tcMar>
          </w:tcPr>
          <w:p w14:paraId="73F7FD31" w14:textId="77777777" w:rsidR="00713AC7" w:rsidRPr="007A0740" w:rsidRDefault="00A276AD" w:rsidP="007A0740">
            <w:pPr>
              <w:spacing w:line="240" w:lineRule="auto"/>
              <w:rPr>
                <w:sz w:val="20"/>
                <w:szCs w:val="20"/>
              </w:rPr>
            </w:pPr>
            <w:r w:rsidRPr="007A0740">
              <w:rPr>
                <w:sz w:val="20"/>
                <w:szCs w:val="20"/>
              </w:rPr>
              <w:t>Legal</w:t>
            </w:r>
          </w:p>
        </w:tc>
        <w:tc>
          <w:tcPr>
            <w:tcW w:w="1701" w:type="dxa"/>
            <w:tcMar>
              <w:top w:w="100" w:type="dxa"/>
              <w:left w:w="100" w:type="dxa"/>
              <w:bottom w:w="100" w:type="dxa"/>
              <w:right w:w="100" w:type="dxa"/>
            </w:tcMar>
          </w:tcPr>
          <w:p w14:paraId="0BB941D5" w14:textId="77777777" w:rsidR="00713AC7" w:rsidRPr="007A0740" w:rsidRDefault="00A276AD" w:rsidP="007A0740">
            <w:pPr>
              <w:spacing w:line="240" w:lineRule="auto"/>
              <w:rPr>
                <w:sz w:val="20"/>
                <w:szCs w:val="20"/>
              </w:rPr>
            </w:pPr>
            <w:proofErr w:type="spellStart"/>
            <w:r w:rsidRPr="007A0740">
              <w:rPr>
                <w:sz w:val="20"/>
                <w:szCs w:val="20"/>
              </w:rPr>
              <w:t>Dahya</w:t>
            </w:r>
            <w:proofErr w:type="spellEnd"/>
          </w:p>
        </w:tc>
        <w:tc>
          <w:tcPr>
            <w:tcW w:w="851" w:type="dxa"/>
            <w:tcMar>
              <w:top w:w="100" w:type="dxa"/>
              <w:left w:w="100" w:type="dxa"/>
              <w:bottom w:w="100" w:type="dxa"/>
              <w:right w:w="100" w:type="dxa"/>
            </w:tcMar>
          </w:tcPr>
          <w:p w14:paraId="5D1F33C3" w14:textId="77777777" w:rsidR="00713AC7" w:rsidRPr="007A0740" w:rsidRDefault="00A276AD" w:rsidP="007A0740">
            <w:pPr>
              <w:spacing w:line="240" w:lineRule="auto"/>
              <w:rPr>
                <w:sz w:val="20"/>
                <w:szCs w:val="20"/>
              </w:rPr>
            </w:pPr>
            <w:r w:rsidRPr="007A0740">
              <w:rPr>
                <w:sz w:val="20"/>
                <w:szCs w:val="20"/>
              </w:rPr>
              <w:t>2019</w:t>
            </w:r>
          </w:p>
        </w:tc>
        <w:tc>
          <w:tcPr>
            <w:tcW w:w="4393" w:type="dxa"/>
            <w:tcMar>
              <w:top w:w="100" w:type="dxa"/>
              <w:left w:w="100" w:type="dxa"/>
              <w:bottom w:w="100" w:type="dxa"/>
              <w:right w:w="100" w:type="dxa"/>
            </w:tcMar>
          </w:tcPr>
          <w:p w14:paraId="1111A033" w14:textId="18CBAF79" w:rsidR="00713AC7" w:rsidRPr="007A0740" w:rsidRDefault="007D0716" w:rsidP="007A0740">
            <w:pPr>
              <w:spacing w:line="240" w:lineRule="auto"/>
              <w:rPr>
                <w:sz w:val="20"/>
                <w:szCs w:val="20"/>
              </w:rPr>
            </w:pPr>
            <w:hyperlink r:id="rId29" w:history="1">
              <w:r w:rsidR="00A47922" w:rsidRPr="000B6E14">
                <w:rPr>
                  <w:rStyle w:val="Hyperlink"/>
                  <w:sz w:val="20"/>
                  <w:szCs w:val="20"/>
                </w:rPr>
                <w:t>https://link.springer.com/epdf/10.1007/978-3-030-18305-9_44?sharing_token=XyiLRI4aTBwwn335kBvMGPe4RwlQNchNByi7wbcMAY7fOvB0gCWcP3QEQcrFQqRwdr_bsaT0NcssBo2s1AfY_jQWZikMDHpKkTk-bWeQrSuFybmpOww5Ueg9EdyFcHxD9o9Nn4ECTzmoFCho3hf5St-woTZx4oe3pEGVfO2L2YQ%3D</w:t>
              </w:r>
            </w:hyperlink>
            <w:r w:rsidR="00A47922">
              <w:rPr>
                <w:sz w:val="20"/>
                <w:szCs w:val="20"/>
              </w:rPr>
              <w:t xml:space="preserve"> </w:t>
            </w:r>
          </w:p>
        </w:tc>
      </w:tr>
      <w:tr w:rsidR="00713AC7" w14:paraId="73C526A0" w14:textId="77777777" w:rsidTr="005939EF">
        <w:trPr>
          <w:trHeight w:val="20"/>
        </w:trPr>
        <w:tc>
          <w:tcPr>
            <w:tcW w:w="4952" w:type="dxa"/>
            <w:tcMar>
              <w:top w:w="100" w:type="dxa"/>
              <w:left w:w="100" w:type="dxa"/>
              <w:bottom w:w="100" w:type="dxa"/>
              <w:right w:w="100" w:type="dxa"/>
            </w:tcMar>
          </w:tcPr>
          <w:p w14:paraId="41F0F8DB" w14:textId="593E4883" w:rsidR="00713AC7" w:rsidRPr="007A0740" w:rsidRDefault="00A276AD" w:rsidP="007A0740">
            <w:pPr>
              <w:spacing w:line="240" w:lineRule="auto"/>
              <w:rPr>
                <w:sz w:val="20"/>
                <w:szCs w:val="20"/>
              </w:rPr>
            </w:pPr>
            <w:r w:rsidRPr="007A0740">
              <w:rPr>
                <w:sz w:val="20"/>
                <w:szCs w:val="20"/>
              </w:rPr>
              <w:t>Reasoning vs planning vs learning vs</w:t>
            </w:r>
            <w:r w:rsidR="00105496">
              <w:rPr>
                <w:sz w:val="20"/>
                <w:szCs w:val="20"/>
              </w:rPr>
              <w:t xml:space="preserve"> </w:t>
            </w:r>
            <w:r w:rsidRPr="007A0740">
              <w:rPr>
                <w:sz w:val="20"/>
                <w:szCs w:val="20"/>
              </w:rPr>
              <w:t>communication vs perception vs integration &amp; interaction vs services vs</w:t>
            </w:r>
            <w:r w:rsidR="00105496">
              <w:rPr>
                <w:sz w:val="20"/>
                <w:szCs w:val="20"/>
              </w:rPr>
              <w:t xml:space="preserve"> </w:t>
            </w:r>
            <w:r w:rsidRPr="007A0740">
              <w:rPr>
                <w:sz w:val="20"/>
                <w:szCs w:val="20"/>
              </w:rPr>
              <w:t>ethics &amp; philosophy</w:t>
            </w:r>
          </w:p>
        </w:tc>
        <w:tc>
          <w:tcPr>
            <w:tcW w:w="1134" w:type="dxa"/>
            <w:tcMar>
              <w:top w:w="100" w:type="dxa"/>
              <w:left w:w="100" w:type="dxa"/>
              <w:bottom w:w="100" w:type="dxa"/>
              <w:right w:w="100" w:type="dxa"/>
            </w:tcMar>
          </w:tcPr>
          <w:p w14:paraId="5487BFF3" w14:textId="77777777" w:rsidR="00713AC7" w:rsidRPr="007A0740" w:rsidRDefault="00A276AD" w:rsidP="007A0740">
            <w:pPr>
              <w:spacing w:line="240" w:lineRule="auto"/>
              <w:rPr>
                <w:sz w:val="20"/>
                <w:szCs w:val="20"/>
              </w:rPr>
            </w:pPr>
            <w:r w:rsidRPr="007A0740">
              <w:rPr>
                <w:sz w:val="20"/>
                <w:szCs w:val="20"/>
              </w:rPr>
              <w:t>8</w:t>
            </w:r>
          </w:p>
        </w:tc>
        <w:tc>
          <w:tcPr>
            <w:tcW w:w="1276" w:type="dxa"/>
            <w:tcMar>
              <w:top w:w="100" w:type="dxa"/>
              <w:left w:w="100" w:type="dxa"/>
              <w:bottom w:w="100" w:type="dxa"/>
              <w:right w:w="100" w:type="dxa"/>
            </w:tcMar>
          </w:tcPr>
          <w:p w14:paraId="76DBB7AC" w14:textId="77777777" w:rsidR="00713AC7" w:rsidRPr="007A0740" w:rsidRDefault="00A276AD" w:rsidP="007A0740">
            <w:pPr>
              <w:spacing w:line="240" w:lineRule="auto"/>
              <w:rPr>
                <w:sz w:val="20"/>
                <w:szCs w:val="20"/>
              </w:rPr>
            </w:pPr>
            <w:r w:rsidRPr="007A0740">
              <w:rPr>
                <w:sz w:val="20"/>
                <w:szCs w:val="20"/>
              </w:rPr>
              <w:t>General</w:t>
            </w:r>
          </w:p>
        </w:tc>
        <w:tc>
          <w:tcPr>
            <w:tcW w:w="1701" w:type="dxa"/>
            <w:tcMar>
              <w:top w:w="100" w:type="dxa"/>
              <w:left w:w="100" w:type="dxa"/>
              <w:bottom w:w="100" w:type="dxa"/>
              <w:right w:w="100" w:type="dxa"/>
            </w:tcMar>
          </w:tcPr>
          <w:p w14:paraId="66223EFD" w14:textId="77777777" w:rsidR="00713AC7" w:rsidRPr="007A0740" w:rsidRDefault="00A276AD" w:rsidP="007A0740">
            <w:pPr>
              <w:spacing w:line="240" w:lineRule="auto"/>
              <w:rPr>
                <w:sz w:val="20"/>
                <w:szCs w:val="20"/>
              </w:rPr>
            </w:pPr>
            <w:proofErr w:type="spellStart"/>
            <w:r w:rsidRPr="007A0740">
              <w:rPr>
                <w:sz w:val="20"/>
                <w:szCs w:val="20"/>
              </w:rPr>
              <w:t>Samoili</w:t>
            </w:r>
            <w:proofErr w:type="spellEnd"/>
          </w:p>
        </w:tc>
        <w:tc>
          <w:tcPr>
            <w:tcW w:w="851" w:type="dxa"/>
            <w:tcMar>
              <w:top w:w="100" w:type="dxa"/>
              <w:left w:w="100" w:type="dxa"/>
              <w:bottom w:w="100" w:type="dxa"/>
              <w:right w:w="100" w:type="dxa"/>
            </w:tcMar>
          </w:tcPr>
          <w:p w14:paraId="4AD75357" w14:textId="77777777" w:rsidR="00713AC7" w:rsidRPr="007A0740" w:rsidRDefault="00A276AD" w:rsidP="007A0740">
            <w:pPr>
              <w:spacing w:line="240" w:lineRule="auto"/>
              <w:rPr>
                <w:sz w:val="20"/>
                <w:szCs w:val="20"/>
              </w:rPr>
            </w:pPr>
            <w:r w:rsidRPr="007A0740">
              <w:rPr>
                <w:sz w:val="20"/>
                <w:szCs w:val="20"/>
              </w:rPr>
              <w:t>2021</w:t>
            </w:r>
          </w:p>
        </w:tc>
        <w:tc>
          <w:tcPr>
            <w:tcW w:w="4393" w:type="dxa"/>
            <w:tcMar>
              <w:top w:w="100" w:type="dxa"/>
              <w:left w:w="100" w:type="dxa"/>
              <w:bottom w:w="100" w:type="dxa"/>
              <w:right w:w="100" w:type="dxa"/>
            </w:tcMar>
          </w:tcPr>
          <w:p w14:paraId="41A50BDE" w14:textId="0FF29234" w:rsidR="00713AC7" w:rsidRPr="007A0740" w:rsidRDefault="007D0716" w:rsidP="007A0740">
            <w:pPr>
              <w:spacing w:line="240" w:lineRule="auto"/>
              <w:rPr>
                <w:sz w:val="20"/>
                <w:szCs w:val="20"/>
              </w:rPr>
            </w:pPr>
            <w:hyperlink r:id="rId30" w:history="1">
              <w:r w:rsidR="00A47922" w:rsidRPr="000B6E14">
                <w:rPr>
                  <w:rStyle w:val="Hyperlink"/>
                  <w:sz w:val="20"/>
                  <w:szCs w:val="20"/>
                </w:rPr>
                <w:t>https://eprints.ugd.edu.mk/28047/</w:t>
              </w:r>
            </w:hyperlink>
            <w:r w:rsidR="00A47922">
              <w:rPr>
                <w:sz w:val="20"/>
                <w:szCs w:val="20"/>
              </w:rPr>
              <w:t xml:space="preserve"> </w:t>
            </w:r>
          </w:p>
        </w:tc>
      </w:tr>
    </w:tbl>
    <w:p w14:paraId="02DDA4CE" w14:textId="1506E629" w:rsidR="00590FD7" w:rsidRPr="007A0740" w:rsidRDefault="00590FD7" w:rsidP="007A0740">
      <w:pPr>
        <w:spacing w:line="480" w:lineRule="auto"/>
        <w:jc w:val="both"/>
        <w:sectPr w:rsidR="00590FD7" w:rsidRPr="007A0740" w:rsidSect="003229A5">
          <w:pgSz w:w="16834" w:h="11909" w:orient="landscape"/>
          <w:pgMar w:top="1440" w:right="1440" w:bottom="1440" w:left="1440" w:header="720" w:footer="720" w:gutter="0"/>
          <w:cols w:space="720"/>
          <w:docGrid w:linePitch="299"/>
        </w:sectPr>
      </w:pPr>
    </w:p>
    <w:p w14:paraId="03785A35" w14:textId="1470077B" w:rsidR="00713AC7" w:rsidRPr="00BB3E04" w:rsidRDefault="00A276AD" w:rsidP="0050059F">
      <w:pPr>
        <w:pStyle w:val="Heading4"/>
      </w:pPr>
      <w:r w:rsidRPr="00BB3E04">
        <w:lastRenderedPageBreak/>
        <w:t>Stage 3 (questionnaire &amp; semi-</w:t>
      </w:r>
      <w:r w:rsidRPr="0050059F">
        <w:t>structured</w:t>
      </w:r>
      <w:r w:rsidRPr="00BB3E04">
        <w:t xml:space="preserve"> interview study) results</w:t>
      </w:r>
    </w:p>
    <w:p w14:paraId="3CCE6BA6" w14:textId="67BD95FC" w:rsidR="00713AC7" w:rsidRPr="00BB3E04" w:rsidRDefault="00A276AD" w:rsidP="0050059F">
      <w:pPr>
        <w:pStyle w:val="Heading5"/>
      </w:pPr>
      <w:r w:rsidRPr="0050059F">
        <w:t>Questionnaire</w:t>
      </w:r>
    </w:p>
    <w:p w14:paraId="07D324DF" w14:textId="3F2C5D00" w:rsidR="00713AC7" w:rsidRDefault="00A276AD" w:rsidP="007A0740">
      <w:pPr>
        <w:spacing w:line="480" w:lineRule="auto"/>
        <w:jc w:val="both"/>
      </w:pPr>
      <w:r>
        <w:t>The questionnaire was undertaken by 43 respondents between November and December 2021 (</w:t>
      </w:r>
      <w:r w:rsidR="00C94325">
        <w:t>For a list of participants see a</w:t>
      </w:r>
      <w:r>
        <w:t>ppendix</w:t>
      </w:r>
      <w:r w:rsidR="00A64E0F">
        <w:t xml:space="preserve"> E</w:t>
      </w:r>
      <w:r>
        <w:t>).</w:t>
      </w:r>
    </w:p>
    <w:p w14:paraId="332EB3EC" w14:textId="74DFE40E" w:rsidR="00713AC7" w:rsidRDefault="002F6F1D" w:rsidP="008752BC">
      <w:pPr>
        <w:pStyle w:val="Heading6"/>
      </w:pPr>
      <w:r>
        <w:t>Table 2 -</w:t>
      </w:r>
      <w:r w:rsidR="00043006">
        <w:t>–</w:t>
      </w:r>
      <w:r>
        <w:t xml:space="preserve"> </w:t>
      </w:r>
      <w:r w:rsidR="00A276AD">
        <w:t>Question 1: Ranking 1 dimension AI classification systems:</w:t>
      </w:r>
    </w:p>
    <w:tbl>
      <w:tblPr>
        <w:tblStyle w:val="a0"/>
        <w:tblW w:w="9629" w:type="dxa"/>
        <w:tblBorders>
          <w:top w:val="nil"/>
          <w:left w:val="nil"/>
          <w:bottom w:val="nil"/>
          <w:right w:val="nil"/>
          <w:insideH w:val="nil"/>
          <w:insideV w:val="nil"/>
        </w:tblBorders>
        <w:tblLayout w:type="fixed"/>
        <w:tblLook w:val="0620" w:firstRow="1" w:lastRow="0" w:firstColumn="0" w:lastColumn="0" w:noHBand="1" w:noVBand="1"/>
      </w:tblPr>
      <w:tblGrid>
        <w:gridCol w:w="6936"/>
        <w:gridCol w:w="1560"/>
        <w:gridCol w:w="1133"/>
      </w:tblGrid>
      <w:tr w:rsidR="00713AC7" w:rsidRPr="005939EF" w14:paraId="4F323697" w14:textId="77777777" w:rsidTr="005939EF">
        <w:trPr>
          <w:trHeight w:val="20"/>
          <w:tblHeader/>
        </w:trPr>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93C67" w14:textId="77777777" w:rsidR="00713AC7" w:rsidRPr="005939EF" w:rsidRDefault="00A276AD" w:rsidP="007A0740">
            <w:pPr>
              <w:spacing w:line="240" w:lineRule="auto"/>
              <w:jc w:val="center"/>
              <w:rPr>
                <w:b/>
                <w:bCs/>
                <w:sz w:val="20"/>
                <w:szCs w:val="20"/>
              </w:rPr>
            </w:pPr>
            <w:r w:rsidRPr="005939EF">
              <w:rPr>
                <w:b/>
                <w:bCs/>
                <w:sz w:val="20"/>
                <w:szCs w:val="20"/>
              </w:rPr>
              <w:t>Classification System</w:t>
            </w:r>
          </w:p>
        </w:tc>
        <w:tc>
          <w:tcPr>
            <w:tcW w:w="15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4F02D3" w14:textId="77777777" w:rsidR="00713AC7" w:rsidRPr="005939EF" w:rsidRDefault="00A276AD" w:rsidP="007A0740">
            <w:pPr>
              <w:spacing w:line="240" w:lineRule="auto"/>
              <w:jc w:val="center"/>
              <w:rPr>
                <w:b/>
                <w:bCs/>
                <w:sz w:val="20"/>
                <w:szCs w:val="20"/>
              </w:rPr>
            </w:pPr>
            <w:r w:rsidRPr="005939EF">
              <w:rPr>
                <w:b/>
                <w:bCs/>
                <w:sz w:val="20"/>
                <w:szCs w:val="20"/>
              </w:rPr>
              <w:t>Mean</w:t>
            </w:r>
          </w:p>
        </w:tc>
        <w:tc>
          <w:tcPr>
            <w:tcW w:w="113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42C3677" w14:textId="003E70F4" w:rsidR="00713AC7" w:rsidRPr="005939EF" w:rsidRDefault="002F6F1D" w:rsidP="007A0740">
            <w:pPr>
              <w:spacing w:line="240" w:lineRule="auto"/>
              <w:jc w:val="center"/>
              <w:rPr>
                <w:b/>
                <w:bCs/>
                <w:sz w:val="20"/>
                <w:szCs w:val="20"/>
              </w:rPr>
            </w:pPr>
            <w:r w:rsidRPr="005939EF">
              <w:rPr>
                <w:b/>
                <w:bCs/>
                <w:sz w:val="20"/>
                <w:szCs w:val="20"/>
              </w:rPr>
              <w:t>Std</w:t>
            </w:r>
            <w:r w:rsidR="00A276AD" w:rsidRPr="005939EF">
              <w:rPr>
                <w:b/>
                <w:bCs/>
                <w:sz w:val="20"/>
                <w:szCs w:val="20"/>
              </w:rPr>
              <w:t xml:space="preserve"> Deviation</w:t>
            </w:r>
          </w:p>
        </w:tc>
      </w:tr>
      <w:tr w:rsidR="00713AC7" w:rsidRPr="007A0740" w14:paraId="1C2B15B2"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652402" w14:textId="77777777" w:rsidR="00713AC7" w:rsidRPr="007A0740" w:rsidRDefault="00A276AD" w:rsidP="008752BC">
            <w:pPr>
              <w:spacing w:line="240" w:lineRule="auto"/>
              <w:rPr>
                <w:sz w:val="20"/>
                <w:szCs w:val="20"/>
              </w:rPr>
            </w:pPr>
            <w:r w:rsidRPr="007A0740">
              <w:rPr>
                <w:sz w:val="20"/>
                <w:szCs w:val="20"/>
              </w:rPr>
              <w:t>Capability (narrow intelligence, artificial general intelligence, artificial super intelligence)</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472342CF" w14:textId="77777777" w:rsidR="00713AC7" w:rsidRPr="007A0740" w:rsidRDefault="00A276AD" w:rsidP="008752BC">
            <w:pPr>
              <w:spacing w:line="240" w:lineRule="auto"/>
              <w:jc w:val="center"/>
              <w:rPr>
                <w:sz w:val="20"/>
                <w:szCs w:val="20"/>
              </w:rPr>
            </w:pPr>
            <w:r w:rsidRPr="007A0740">
              <w:rPr>
                <w:sz w:val="20"/>
                <w:szCs w:val="20"/>
              </w:rPr>
              <w:t>2.65</w:t>
            </w:r>
          </w:p>
        </w:tc>
        <w:tc>
          <w:tcPr>
            <w:tcW w:w="1133" w:type="dxa"/>
            <w:tcBorders>
              <w:top w:val="nil"/>
              <w:left w:val="nil"/>
              <w:bottom w:val="single" w:sz="8" w:space="0" w:color="000000"/>
              <w:right w:val="single" w:sz="8" w:space="0" w:color="000000"/>
            </w:tcBorders>
            <w:tcMar>
              <w:top w:w="100" w:type="dxa"/>
              <w:left w:w="100" w:type="dxa"/>
              <w:bottom w:w="100" w:type="dxa"/>
              <w:right w:w="100" w:type="dxa"/>
            </w:tcMar>
          </w:tcPr>
          <w:p w14:paraId="2EC6D020" w14:textId="77777777" w:rsidR="00713AC7" w:rsidRPr="007A0740" w:rsidRDefault="00A276AD" w:rsidP="008752BC">
            <w:pPr>
              <w:spacing w:line="240" w:lineRule="auto"/>
              <w:jc w:val="center"/>
              <w:rPr>
                <w:sz w:val="20"/>
                <w:szCs w:val="20"/>
              </w:rPr>
            </w:pPr>
            <w:r w:rsidRPr="007A0740">
              <w:rPr>
                <w:sz w:val="20"/>
                <w:szCs w:val="20"/>
              </w:rPr>
              <w:t>1.33</w:t>
            </w:r>
          </w:p>
        </w:tc>
      </w:tr>
      <w:tr w:rsidR="00713AC7" w:rsidRPr="007A0740" w14:paraId="1A192166"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EC1EBD" w14:textId="77777777" w:rsidR="00713AC7" w:rsidRPr="007A0740" w:rsidRDefault="00A276AD" w:rsidP="008752BC">
            <w:pPr>
              <w:spacing w:line="240" w:lineRule="auto"/>
              <w:rPr>
                <w:sz w:val="20"/>
                <w:szCs w:val="20"/>
              </w:rPr>
            </w:pPr>
            <w:r w:rsidRPr="007A0740">
              <w:rPr>
                <w:sz w:val="20"/>
                <w:szCs w:val="20"/>
              </w:rPr>
              <w:t>Likeness to human mind (reactive, limited memory, theory of mind, self-aware)</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6C6400AA" w14:textId="77777777" w:rsidR="00713AC7" w:rsidRPr="007A0740" w:rsidRDefault="00A276AD" w:rsidP="008752BC">
            <w:pPr>
              <w:spacing w:line="240" w:lineRule="auto"/>
              <w:jc w:val="center"/>
              <w:rPr>
                <w:sz w:val="20"/>
                <w:szCs w:val="20"/>
              </w:rPr>
            </w:pPr>
            <w:r w:rsidRPr="007A0740">
              <w:rPr>
                <w:sz w:val="20"/>
                <w:szCs w:val="20"/>
              </w:rPr>
              <w:t>1.80</w:t>
            </w:r>
          </w:p>
        </w:tc>
        <w:tc>
          <w:tcPr>
            <w:tcW w:w="1133" w:type="dxa"/>
            <w:tcBorders>
              <w:top w:val="nil"/>
              <w:left w:val="nil"/>
              <w:bottom w:val="single" w:sz="8" w:space="0" w:color="000000"/>
              <w:right w:val="single" w:sz="8" w:space="0" w:color="000000"/>
            </w:tcBorders>
            <w:tcMar>
              <w:top w:w="100" w:type="dxa"/>
              <w:left w:w="100" w:type="dxa"/>
              <w:bottom w:w="100" w:type="dxa"/>
              <w:right w:w="100" w:type="dxa"/>
            </w:tcMar>
          </w:tcPr>
          <w:p w14:paraId="537A68F3" w14:textId="77777777" w:rsidR="00713AC7" w:rsidRPr="007A0740" w:rsidRDefault="00A276AD" w:rsidP="008752BC">
            <w:pPr>
              <w:spacing w:line="240" w:lineRule="auto"/>
              <w:jc w:val="center"/>
              <w:rPr>
                <w:sz w:val="20"/>
                <w:szCs w:val="20"/>
              </w:rPr>
            </w:pPr>
            <w:r w:rsidRPr="007A0740">
              <w:rPr>
                <w:sz w:val="20"/>
                <w:szCs w:val="20"/>
              </w:rPr>
              <w:t>0.92</w:t>
            </w:r>
          </w:p>
        </w:tc>
      </w:tr>
      <w:tr w:rsidR="00713AC7" w:rsidRPr="007A0740" w14:paraId="3FD631FC"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2307D7" w14:textId="77777777" w:rsidR="00713AC7" w:rsidRPr="007A0740" w:rsidRDefault="00A276AD" w:rsidP="008752BC">
            <w:pPr>
              <w:spacing w:line="240" w:lineRule="auto"/>
              <w:rPr>
                <w:sz w:val="20"/>
                <w:szCs w:val="20"/>
              </w:rPr>
            </w:pPr>
            <w:r w:rsidRPr="007A0740">
              <w:rPr>
                <w:sz w:val="20"/>
                <w:szCs w:val="20"/>
              </w:rPr>
              <w:t>Complexity (low, medium, high)</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47F0AF60" w14:textId="77777777" w:rsidR="00713AC7" w:rsidRPr="007A0740" w:rsidRDefault="00A276AD" w:rsidP="008752BC">
            <w:pPr>
              <w:spacing w:line="240" w:lineRule="auto"/>
              <w:jc w:val="center"/>
              <w:rPr>
                <w:sz w:val="20"/>
                <w:szCs w:val="20"/>
              </w:rPr>
            </w:pPr>
            <w:r w:rsidRPr="007A0740">
              <w:rPr>
                <w:sz w:val="20"/>
                <w:szCs w:val="20"/>
              </w:rPr>
              <w:t>3.09</w:t>
            </w:r>
          </w:p>
        </w:tc>
        <w:tc>
          <w:tcPr>
            <w:tcW w:w="1133" w:type="dxa"/>
            <w:tcBorders>
              <w:top w:val="nil"/>
              <w:left w:val="nil"/>
              <w:bottom w:val="single" w:sz="8" w:space="0" w:color="000000"/>
              <w:right w:val="single" w:sz="8" w:space="0" w:color="000000"/>
            </w:tcBorders>
            <w:tcMar>
              <w:top w:w="100" w:type="dxa"/>
              <w:left w:w="100" w:type="dxa"/>
              <w:bottom w:w="100" w:type="dxa"/>
              <w:right w:w="100" w:type="dxa"/>
            </w:tcMar>
          </w:tcPr>
          <w:p w14:paraId="7784E1C5" w14:textId="77777777" w:rsidR="00713AC7" w:rsidRPr="007A0740" w:rsidRDefault="00A276AD" w:rsidP="008752BC">
            <w:pPr>
              <w:spacing w:line="240" w:lineRule="auto"/>
              <w:jc w:val="center"/>
              <w:rPr>
                <w:sz w:val="20"/>
                <w:szCs w:val="20"/>
              </w:rPr>
            </w:pPr>
            <w:r w:rsidRPr="007A0740">
              <w:rPr>
                <w:sz w:val="20"/>
                <w:szCs w:val="20"/>
              </w:rPr>
              <w:t>1.23</w:t>
            </w:r>
          </w:p>
        </w:tc>
      </w:tr>
      <w:tr w:rsidR="00713AC7" w:rsidRPr="007A0740" w14:paraId="5CCDF213"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486E49" w14:textId="77777777" w:rsidR="00713AC7" w:rsidRPr="007A0740" w:rsidRDefault="00A276AD" w:rsidP="008752BC">
            <w:pPr>
              <w:spacing w:line="240" w:lineRule="auto"/>
              <w:rPr>
                <w:sz w:val="20"/>
                <w:szCs w:val="20"/>
              </w:rPr>
            </w:pPr>
            <w:r w:rsidRPr="007A0740">
              <w:rPr>
                <w:sz w:val="20"/>
                <w:szCs w:val="20"/>
              </w:rPr>
              <w:t>Task (machine learning, robotics, computer vision, signal processing, language processing, generative, expert systems)</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50BBA2E9" w14:textId="77777777" w:rsidR="00713AC7" w:rsidRPr="007A0740" w:rsidRDefault="00A276AD" w:rsidP="008752BC">
            <w:pPr>
              <w:spacing w:line="240" w:lineRule="auto"/>
              <w:jc w:val="center"/>
              <w:rPr>
                <w:sz w:val="20"/>
                <w:szCs w:val="20"/>
              </w:rPr>
            </w:pPr>
            <w:r w:rsidRPr="007A0740">
              <w:rPr>
                <w:sz w:val="20"/>
                <w:szCs w:val="20"/>
              </w:rPr>
              <w:t>3.60</w:t>
            </w:r>
          </w:p>
        </w:tc>
        <w:tc>
          <w:tcPr>
            <w:tcW w:w="1133" w:type="dxa"/>
            <w:tcBorders>
              <w:top w:val="nil"/>
              <w:left w:val="nil"/>
              <w:bottom w:val="single" w:sz="8" w:space="0" w:color="000000"/>
              <w:right w:val="single" w:sz="8" w:space="0" w:color="000000"/>
            </w:tcBorders>
            <w:tcMar>
              <w:top w:w="100" w:type="dxa"/>
              <w:left w:w="100" w:type="dxa"/>
              <w:bottom w:w="100" w:type="dxa"/>
              <w:right w:w="100" w:type="dxa"/>
            </w:tcMar>
          </w:tcPr>
          <w:p w14:paraId="4965ADEB" w14:textId="77777777" w:rsidR="00713AC7" w:rsidRPr="007A0740" w:rsidRDefault="00A276AD" w:rsidP="008752BC">
            <w:pPr>
              <w:spacing w:line="240" w:lineRule="auto"/>
              <w:jc w:val="center"/>
              <w:rPr>
                <w:sz w:val="20"/>
                <w:szCs w:val="20"/>
              </w:rPr>
            </w:pPr>
            <w:r w:rsidRPr="007A0740">
              <w:rPr>
                <w:sz w:val="20"/>
                <w:szCs w:val="20"/>
              </w:rPr>
              <w:t>1.13</w:t>
            </w:r>
          </w:p>
        </w:tc>
      </w:tr>
      <w:tr w:rsidR="00713AC7" w:rsidRPr="007A0740" w14:paraId="67649487"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CCBDB5" w14:textId="400F397B" w:rsidR="00713AC7" w:rsidRPr="007A0740" w:rsidRDefault="00A276AD" w:rsidP="008752BC">
            <w:pPr>
              <w:spacing w:line="240" w:lineRule="auto"/>
              <w:rPr>
                <w:sz w:val="20"/>
                <w:szCs w:val="20"/>
              </w:rPr>
            </w:pPr>
            <w:r w:rsidRPr="007A0740">
              <w:rPr>
                <w:sz w:val="20"/>
                <w:szCs w:val="20"/>
              </w:rPr>
              <w:t xml:space="preserve">Learning ability (regression, decision trees, K-nearest neighbours, </w:t>
            </w:r>
            <w:proofErr w:type="gramStart"/>
            <w:r w:rsidRPr="007A0740">
              <w:rPr>
                <w:sz w:val="20"/>
                <w:szCs w:val="20"/>
              </w:rPr>
              <w:t>rules based</w:t>
            </w:r>
            <w:proofErr w:type="gramEnd"/>
            <w:r w:rsidRPr="007A0740">
              <w:rPr>
                <w:sz w:val="20"/>
                <w:szCs w:val="20"/>
              </w:rPr>
              <w:t xml:space="preserve"> learners, general additive models, </w:t>
            </w:r>
            <w:proofErr w:type="spellStart"/>
            <w:r w:rsidRPr="007A0740">
              <w:rPr>
                <w:sz w:val="20"/>
                <w:szCs w:val="20"/>
              </w:rPr>
              <w:t>bayesian</w:t>
            </w:r>
            <w:proofErr w:type="spellEnd"/>
            <w:r w:rsidRPr="007A0740">
              <w:rPr>
                <w:sz w:val="20"/>
                <w:szCs w:val="20"/>
              </w:rPr>
              <w:t xml:space="preserve"> models, tree ensembles, support vector machines, multi-layer neural network, convolutional neural network, recurrent neural network)</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4096BDCB" w14:textId="77777777" w:rsidR="00713AC7" w:rsidRPr="007A0740" w:rsidRDefault="00A276AD" w:rsidP="008752BC">
            <w:pPr>
              <w:spacing w:line="240" w:lineRule="auto"/>
              <w:jc w:val="center"/>
              <w:rPr>
                <w:sz w:val="20"/>
                <w:szCs w:val="20"/>
              </w:rPr>
            </w:pPr>
            <w:r w:rsidRPr="007A0740">
              <w:rPr>
                <w:sz w:val="20"/>
                <w:szCs w:val="20"/>
              </w:rPr>
              <w:t>3.38</w:t>
            </w:r>
          </w:p>
        </w:tc>
        <w:tc>
          <w:tcPr>
            <w:tcW w:w="1133" w:type="dxa"/>
            <w:tcBorders>
              <w:top w:val="nil"/>
              <w:left w:val="nil"/>
              <w:bottom w:val="single" w:sz="8" w:space="0" w:color="000000"/>
              <w:right w:val="single" w:sz="8" w:space="0" w:color="000000"/>
            </w:tcBorders>
            <w:tcMar>
              <w:top w:w="100" w:type="dxa"/>
              <w:left w:w="100" w:type="dxa"/>
              <w:bottom w:w="100" w:type="dxa"/>
              <w:right w:w="100" w:type="dxa"/>
            </w:tcMar>
          </w:tcPr>
          <w:p w14:paraId="71FBE3F1" w14:textId="77777777" w:rsidR="00713AC7" w:rsidRPr="007A0740" w:rsidRDefault="00A276AD" w:rsidP="008752BC">
            <w:pPr>
              <w:spacing w:line="240" w:lineRule="auto"/>
              <w:jc w:val="center"/>
              <w:rPr>
                <w:sz w:val="20"/>
                <w:szCs w:val="20"/>
              </w:rPr>
            </w:pPr>
            <w:r w:rsidRPr="007A0740">
              <w:rPr>
                <w:sz w:val="20"/>
                <w:szCs w:val="20"/>
              </w:rPr>
              <w:t>1.14</w:t>
            </w:r>
          </w:p>
        </w:tc>
      </w:tr>
      <w:tr w:rsidR="00713AC7" w:rsidRPr="007A0740" w14:paraId="7E08E127"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A2E22D" w14:textId="77777777" w:rsidR="00713AC7" w:rsidRPr="007A0740" w:rsidRDefault="00A276AD" w:rsidP="008752BC">
            <w:pPr>
              <w:spacing w:line="240" w:lineRule="auto"/>
              <w:rPr>
                <w:sz w:val="20"/>
                <w:szCs w:val="20"/>
              </w:rPr>
            </w:pPr>
            <w:r w:rsidRPr="007A0740">
              <w:rPr>
                <w:sz w:val="20"/>
                <w:szCs w:val="20"/>
              </w:rPr>
              <w:t>Multiple intelligences (physical, mental, emotional, social, creative, ethical)</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3BCB97BD" w14:textId="77777777" w:rsidR="00713AC7" w:rsidRPr="007A0740" w:rsidRDefault="00A276AD" w:rsidP="008752BC">
            <w:pPr>
              <w:spacing w:line="240" w:lineRule="auto"/>
              <w:jc w:val="center"/>
              <w:rPr>
                <w:sz w:val="20"/>
                <w:szCs w:val="20"/>
              </w:rPr>
            </w:pPr>
            <w:r w:rsidRPr="007A0740">
              <w:rPr>
                <w:sz w:val="20"/>
                <w:szCs w:val="20"/>
              </w:rPr>
              <w:t>2.24</w:t>
            </w:r>
          </w:p>
        </w:tc>
        <w:tc>
          <w:tcPr>
            <w:tcW w:w="1133" w:type="dxa"/>
            <w:tcBorders>
              <w:top w:val="nil"/>
              <w:left w:val="nil"/>
              <w:bottom w:val="single" w:sz="8" w:space="0" w:color="000000"/>
              <w:right w:val="single" w:sz="8" w:space="0" w:color="000000"/>
            </w:tcBorders>
            <w:tcMar>
              <w:top w:w="100" w:type="dxa"/>
              <w:left w:w="100" w:type="dxa"/>
              <w:bottom w:w="100" w:type="dxa"/>
              <w:right w:w="100" w:type="dxa"/>
            </w:tcMar>
          </w:tcPr>
          <w:p w14:paraId="0C88FAC4" w14:textId="77777777" w:rsidR="00713AC7" w:rsidRPr="007A0740" w:rsidRDefault="00A276AD" w:rsidP="008752BC">
            <w:pPr>
              <w:spacing w:line="240" w:lineRule="auto"/>
              <w:jc w:val="center"/>
              <w:rPr>
                <w:sz w:val="20"/>
                <w:szCs w:val="20"/>
              </w:rPr>
            </w:pPr>
            <w:r w:rsidRPr="007A0740">
              <w:rPr>
                <w:sz w:val="20"/>
                <w:szCs w:val="20"/>
              </w:rPr>
              <w:t>1.28</w:t>
            </w:r>
          </w:p>
        </w:tc>
      </w:tr>
      <w:tr w:rsidR="00713AC7" w:rsidRPr="007A0740" w14:paraId="0D17E24E"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B29EF6" w14:textId="77777777" w:rsidR="00713AC7" w:rsidRPr="007A0740" w:rsidRDefault="00A276AD" w:rsidP="008752BC">
            <w:pPr>
              <w:spacing w:line="240" w:lineRule="auto"/>
              <w:rPr>
                <w:sz w:val="20"/>
                <w:szCs w:val="20"/>
              </w:rPr>
            </w:pPr>
            <w:r w:rsidRPr="007A0740">
              <w:rPr>
                <w:sz w:val="20"/>
                <w:szCs w:val="20"/>
              </w:rPr>
              <w:t>Learning style (supervised, ensemble, deep, reinforcement, semi-supervised, unsupervised)</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20891EB5" w14:textId="77777777" w:rsidR="00713AC7" w:rsidRPr="007A0740" w:rsidRDefault="00A276AD" w:rsidP="008752BC">
            <w:pPr>
              <w:spacing w:line="240" w:lineRule="auto"/>
              <w:jc w:val="center"/>
              <w:rPr>
                <w:sz w:val="20"/>
                <w:szCs w:val="20"/>
              </w:rPr>
            </w:pPr>
            <w:r w:rsidRPr="007A0740">
              <w:rPr>
                <w:sz w:val="20"/>
                <w:szCs w:val="20"/>
              </w:rPr>
              <w:t>3.35</w:t>
            </w:r>
          </w:p>
        </w:tc>
        <w:tc>
          <w:tcPr>
            <w:tcW w:w="1133" w:type="dxa"/>
            <w:tcBorders>
              <w:top w:val="nil"/>
              <w:left w:val="nil"/>
              <w:bottom w:val="single" w:sz="8" w:space="0" w:color="000000"/>
              <w:right w:val="single" w:sz="8" w:space="0" w:color="000000"/>
            </w:tcBorders>
            <w:tcMar>
              <w:top w:w="100" w:type="dxa"/>
              <w:left w:w="100" w:type="dxa"/>
              <w:bottom w:w="100" w:type="dxa"/>
              <w:right w:w="100" w:type="dxa"/>
            </w:tcMar>
          </w:tcPr>
          <w:p w14:paraId="476BC957" w14:textId="77777777" w:rsidR="00713AC7" w:rsidRPr="007A0740" w:rsidRDefault="00A276AD" w:rsidP="008752BC">
            <w:pPr>
              <w:spacing w:line="240" w:lineRule="auto"/>
              <w:jc w:val="center"/>
              <w:rPr>
                <w:sz w:val="20"/>
                <w:szCs w:val="20"/>
              </w:rPr>
            </w:pPr>
            <w:r w:rsidRPr="007A0740">
              <w:rPr>
                <w:sz w:val="20"/>
                <w:szCs w:val="20"/>
              </w:rPr>
              <w:t>1.21</w:t>
            </w:r>
          </w:p>
        </w:tc>
      </w:tr>
      <w:tr w:rsidR="00713AC7" w:rsidRPr="007A0740" w14:paraId="4719F583"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5179B0" w14:textId="77777777" w:rsidR="00713AC7" w:rsidRPr="007A0740" w:rsidRDefault="00A276AD" w:rsidP="008752BC">
            <w:pPr>
              <w:spacing w:line="240" w:lineRule="auto"/>
              <w:rPr>
                <w:sz w:val="20"/>
                <w:szCs w:val="20"/>
              </w:rPr>
            </w:pPr>
            <w:r w:rsidRPr="007A0740">
              <w:rPr>
                <w:sz w:val="20"/>
                <w:szCs w:val="20"/>
              </w:rPr>
              <w:t>ACM Computing Classification System (natural language processing, knowledge representation and reasoning, planning and scheduling, search methodologies, control methods, philosophical/theoretical foundations of artificial intelligence, distributed artificial intelligence, computer vision)</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18B64D5A" w14:textId="77777777" w:rsidR="00713AC7" w:rsidRPr="007A0740" w:rsidRDefault="00A276AD" w:rsidP="008752BC">
            <w:pPr>
              <w:spacing w:line="240" w:lineRule="auto"/>
              <w:jc w:val="center"/>
              <w:rPr>
                <w:sz w:val="20"/>
                <w:szCs w:val="20"/>
              </w:rPr>
            </w:pPr>
            <w:r w:rsidRPr="007A0740">
              <w:rPr>
                <w:sz w:val="20"/>
                <w:szCs w:val="20"/>
              </w:rPr>
              <w:t>3.00</w:t>
            </w:r>
          </w:p>
        </w:tc>
        <w:tc>
          <w:tcPr>
            <w:tcW w:w="1133" w:type="dxa"/>
            <w:tcBorders>
              <w:top w:val="nil"/>
              <w:left w:val="nil"/>
              <w:bottom w:val="single" w:sz="8" w:space="0" w:color="000000"/>
              <w:right w:val="single" w:sz="8" w:space="0" w:color="000000"/>
            </w:tcBorders>
            <w:tcMar>
              <w:top w:w="100" w:type="dxa"/>
              <w:left w:w="100" w:type="dxa"/>
              <w:bottom w:w="100" w:type="dxa"/>
              <w:right w:w="100" w:type="dxa"/>
            </w:tcMar>
          </w:tcPr>
          <w:p w14:paraId="24C22534" w14:textId="77777777" w:rsidR="00713AC7" w:rsidRPr="007A0740" w:rsidRDefault="00A276AD" w:rsidP="008752BC">
            <w:pPr>
              <w:spacing w:line="240" w:lineRule="auto"/>
              <w:jc w:val="center"/>
              <w:rPr>
                <w:sz w:val="20"/>
                <w:szCs w:val="20"/>
              </w:rPr>
            </w:pPr>
            <w:r w:rsidRPr="007A0740">
              <w:rPr>
                <w:sz w:val="20"/>
                <w:szCs w:val="20"/>
              </w:rPr>
              <w:t>0.91</w:t>
            </w:r>
          </w:p>
        </w:tc>
      </w:tr>
      <w:tr w:rsidR="00713AC7" w:rsidRPr="007A0740" w14:paraId="261488B3"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EC7037" w14:textId="77777777" w:rsidR="00713AC7" w:rsidRPr="007A0740" w:rsidRDefault="00A276AD" w:rsidP="008752BC">
            <w:pPr>
              <w:spacing w:line="240" w:lineRule="auto"/>
              <w:rPr>
                <w:sz w:val="20"/>
                <w:szCs w:val="20"/>
              </w:rPr>
            </w:pPr>
            <w:r w:rsidRPr="007A0740">
              <w:rPr>
                <w:sz w:val="20"/>
                <w:szCs w:val="20"/>
              </w:rPr>
              <w:t>Business use cases of AI (analytic, functional, interactive, text, visual)</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0E99CEB7" w14:textId="77777777" w:rsidR="00713AC7" w:rsidRPr="007A0740" w:rsidRDefault="00A276AD" w:rsidP="008752BC">
            <w:pPr>
              <w:spacing w:line="240" w:lineRule="auto"/>
              <w:jc w:val="center"/>
              <w:rPr>
                <w:sz w:val="20"/>
                <w:szCs w:val="20"/>
              </w:rPr>
            </w:pPr>
            <w:r w:rsidRPr="007A0740">
              <w:rPr>
                <w:sz w:val="20"/>
                <w:szCs w:val="20"/>
              </w:rPr>
              <w:t>3.38</w:t>
            </w:r>
          </w:p>
        </w:tc>
        <w:tc>
          <w:tcPr>
            <w:tcW w:w="1133" w:type="dxa"/>
            <w:tcBorders>
              <w:top w:val="nil"/>
              <w:left w:val="nil"/>
              <w:bottom w:val="single" w:sz="8" w:space="0" w:color="000000"/>
              <w:right w:val="single" w:sz="8" w:space="0" w:color="000000"/>
            </w:tcBorders>
            <w:tcMar>
              <w:top w:w="100" w:type="dxa"/>
              <w:left w:w="100" w:type="dxa"/>
              <w:bottom w:w="100" w:type="dxa"/>
              <w:right w:w="100" w:type="dxa"/>
            </w:tcMar>
          </w:tcPr>
          <w:p w14:paraId="3D9C0910" w14:textId="77777777" w:rsidR="00713AC7" w:rsidRPr="007A0740" w:rsidRDefault="00A276AD" w:rsidP="008752BC">
            <w:pPr>
              <w:spacing w:line="240" w:lineRule="auto"/>
              <w:jc w:val="center"/>
              <w:rPr>
                <w:sz w:val="20"/>
                <w:szCs w:val="20"/>
              </w:rPr>
            </w:pPr>
            <w:r w:rsidRPr="007A0740">
              <w:rPr>
                <w:sz w:val="20"/>
                <w:szCs w:val="20"/>
              </w:rPr>
              <w:t>1.28</w:t>
            </w:r>
          </w:p>
        </w:tc>
      </w:tr>
    </w:tbl>
    <w:p w14:paraId="60535517" w14:textId="66D5C351" w:rsidR="00713AC7" w:rsidRDefault="00A276AD" w:rsidP="008752BC">
      <w:pPr>
        <w:spacing w:line="480" w:lineRule="auto"/>
        <w:jc w:val="both"/>
      </w:pPr>
      <w:r>
        <w:t xml:space="preserve">  </w:t>
      </w:r>
    </w:p>
    <w:p w14:paraId="6EC419D5" w14:textId="6DD4DC76" w:rsidR="00713AC7" w:rsidRPr="00094F5D" w:rsidRDefault="002F6F1D" w:rsidP="00094F5D">
      <w:pPr>
        <w:pStyle w:val="Heading6"/>
      </w:pPr>
      <w:r w:rsidRPr="00094F5D">
        <w:t xml:space="preserve">Table 3 </w:t>
      </w:r>
      <w:r w:rsidR="00043006" w:rsidRPr="00094F5D">
        <w:t>–</w:t>
      </w:r>
      <w:r w:rsidRPr="00094F5D">
        <w:t xml:space="preserve"> </w:t>
      </w:r>
      <w:r w:rsidR="00A276AD" w:rsidRPr="00094F5D">
        <w:t xml:space="preserve">Question 2: Ranking </w:t>
      </w:r>
      <w:r w:rsidR="00105496" w:rsidRPr="00094F5D">
        <w:t>2- and 3-dimensional</w:t>
      </w:r>
      <w:r w:rsidR="00A276AD" w:rsidRPr="00094F5D">
        <w:t xml:space="preserve"> AI classification systems:</w:t>
      </w:r>
    </w:p>
    <w:tbl>
      <w:tblPr>
        <w:tblStyle w:val="a1"/>
        <w:tblW w:w="9629" w:type="dxa"/>
        <w:tblBorders>
          <w:top w:val="nil"/>
          <w:left w:val="nil"/>
          <w:bottom w:val="nil"/>
          <w:right w:val="nil"/>
          <w:insideH w:val="nil"/>
          <w:insideV w:val="nil"/>
        </w:tblBorders>
        <w:tblLayout w:type="fixed"/>
        <w:tblLook w:val="0620" w:firstRow="1" w:lastRow="0" w:firstColumn="0" w:lastColumn="0" w:noHBand="1" w:noVBand="1"/>
      </w:tblPr>
      <w:tblGrid>
        <w:gridCol w:w="6936"/>
        <w:gridCol w:w="1559"/>
        <w:gridCol w:w="1134"/>
      </w:tblGrid>
      <w:tr w:rsidR="00713AC7" w:rsidRPr="005939EF" w14:paraId="68CEBF9B" w14:textId="77777777" w:rsidTr="005939EF">
        <w:trPr>
          <w:trHeight w:val="20"/>
          <w:tblHeader/>
        </w:trPr>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FEE98" w14:textId="77777777" w:rsidR="00713AC7" w:rsidRPr="005939EF" w:rsidRDefault="00A276AD" w:rsidP="002F6F1D">
            <w:pPr>
              <w:rPr>
                <w:b/>
                <w:bCs/>
                <w:sz w:val="20"/>
                <w:szCs w:val="20"/>
              </w:rPr>
            </w:pPr>
            <w:r w:rsidRPr="005939EF">
              <w:rPr>
                <w:b/>
                <w:bCs/>
                <w:sz w:val="20"/>
                <w:szCs w:val="20"/>
              </w:rPr>
              <w:t>Classification System</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1144EB" w14:textId="77777777" w:rsidR="00713AC7" w:rsidRPr="005939EF" w:rsidRDefault="00A276AD" w:rsidP="002F6F1D">
            <w:pPr>
              <w:rPr>
                <w:b/>
                <w:bCs/>
                <w:sz w:val="20"/>
                <w:szCs w:val="20"/>
              </w:rPr>
            </w:pPr>
            <w:r w:rsidRPr="005939EF">
              <w:rPr>
                <w:b/>
                <w:bCs/>
                <w:sz w:val="20"/>
                <w:szCs w:val="20"/>
              </w:rPr>
              <w:t>Mean</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8D9D0D" w14:textId="77777777" w:rsidR="00713AC7" w:rsidRPr="005939EF" w:rsidRDefault="00A276AD" w:rsidP="002F6F1D">
            <w:pPr>
              <w:rPr>
                <w:b/>
                <w:bCs/>
                <w:sz w:val="20"/>
                <w:szCs w:val="20"/>
              </w:rPr>
            </w:pPr>
            <w:r w:rsidRPr="005939EF">
              <w:rPr>
                <w:b/>
                <w:bCs/>
                <w:sz w:val="20"/>
                <w:szCs w:val="20"/>
              </w:rPr>
              <w:t>Std Deviation</w:t>
            </w:r>
          </w:p>
        </w:tc>
      </w:tr>
      <w:tr w:rsidR="00713AC7" w:rsidRPr="002F6F1D" w14:paraId="4D071A25"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98CE0" w14:textId="09030758" w:rsidR="00713AC7" w:rsidRPr="002F6F1D" w:rsidRDefault="00A276AD" w:rsidP="002F6F1D">
            <w:pPr>
              <w:rPr>
                <w:sz w:val="20"/>
                <w:szCs w:val="20"/>
              </w:rPr>
            </w:pPr>
            <w:r w:rsidRPr="002F6F1D">
              <w:rPr>
                <w:sz w:val="20"/>
                <w:szCs w:val="20"/>
              </w:rPr>
              <w:t xml:space="preserve">AI-MC^2 Grid </w:t>
            </w:r>
            <w:r w:rsidR="00043006">
              <w:rPr>
                <w:sz w:val="20"/>
                <w:szCs w:val="20"/>
              </w:rPr>
              <w:t>–</w:t>
            </w:r>
            <w:r w:rsidRPr="002F6F1D">
              <w:rPr>
                <w:sz w:val="20"/>
                <w:szCs w:val="20"/>
              </w:rPr>
              <w:t xml:space="preserve"> methods, capability, criticality</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43BE58F9" w14:textId="77777777" w:rsidR="00713AC7" w:rsidRPr="002F6F1D" w:rsidRDefault="00A276AD" w:rsidP="002F6F1D">
            <w:pPr>
              <w:rPr>
                <w:sz w:val="20"/>
                <w:szCs w:val="20"/>
              </w:rPr>
            </w:pPr>
            <w:r w:rsidRPr="002F6F1D">
              <w:rPr>
                <w:sz w:val="20"/>
                <w:szCs w:val="20"/>
              </w:rPr>
              <w:t>3.06</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78681C00" w14:textId="77777777" w:rsidR="00713AC7" w:rsidRPr="002F6F1D" w:rsidRDefault="00A276AD" w:rsidP="002F6F1D">
            <w:pPr>
              <w:rPr>
                <w:sz w:val="20"/>
                <w:szCs w:val="20"/>
              </w:rPr>
            </w:pPr>
            <w:r w:rsidRPr="002F6F1D">
              <w:rPr>
                <w:sz w:val="20"/>
                <w:szCs w:val="20"/>
              </w:rPr>
              <w:t>1.14</w:t>
            </w:r>
          </w:p>
        </w:tc>
      </w:tr>
      <w:tr w:rsidR="00713AC7" w:rsidRPr="002F6F1D" w14:paraId="2FA631A1"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82D7E2" w14:textId="77777777" w:rsidR="00713AC7" w:rsidRPr="002F6F1D" w:rsidRDefault="00A276AD" w:rsidP="002F6F1D">
            <w:pPr>
              <w:rPr>
                <w:sz w:val="20"/>
                <w:szCs w:val="20"/>
              </w:rPr>
            </w:pPr>
            <w:r w:rsidRPr="002F6F1D">
              <w:rPr>
                <w:sz w:val="20"/>
                <w:szCs w:val="20"/>
              </w:rPr>
              <w:t>Novelty vs scope</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4AA0B5CB" w14:textId="77777777" w:rsidR="00713AC7" w:rsidRPr="002F6F1D" w:rsidRDefault="00A276AD" w:rsidP="002F6F1D">
            <w:pPr>
              <w:rPr>
                <w:sz w:val="20"/>
                <w:szCs w:val="20"/>
              </w:rPr>
            </w:pPr>
            <w:r w:rsidRPr="002F6F1D">
              <w:rPr>
                <w:sz w:val="20"/>
                <w:szCs w:val="20"/>
              </w:rPr>
              <w:t>2.58</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26B0B89" w14:textId="77777777" w:rsidR="00713AC7" w:rsidRPr="002F6F1D" w:rsidRDefault="00A276AD" w:rsidP="002F6F1D">
            <w:pPr>
              <w:rPr>
                <w:sz w:val="20"/>
                <w:szCs w:val="20"/>
              </w:rPr>
            </w:pPr>
            <w:r w:rsidRPr="002F6F1D">
              <w:rPr>
                <w:sz w:val="20"/>
                <w:szCs w:val="20"/>
              </w:rPr>
              <w:t>1.07</w:t>
            </w:r>
          </w:p>
        </w:tc>
      </w:tr>
      <w:tr w:rsidR="00713AC7" w:rsidRPr="002F6F1D" w14:paraId="3D9875B3"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CAC36F" w14:textId="77777777" w:rsidR="00713AC7" w:rsidRPr="002F6F1D" w:rsidRDefault="00A276AD" w:rsidP="002F6F1D">
            <w:pPr>
              <w:rPr>
                <w:sz w:val="20"/>
                <w:szCs w:val="20"/>
              </w:rPr>
            </w:pPr>
            <w:r w:rsidRPr="002F6F1D">
              <w:rPr>
                <w:sz w:val="20"/>
                <w:szCs w:val="20"/>
              </w:rPr>
              <w:t>Temporality (diagnostic vs prognostic) vs type of target variable (classification vs regression)</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1EB839EA" w14:textId="77777777" w:rsidR="00713AC7" w:rsidRPr="002F6F1D" w:rsidRDefault="00A276AD" w:rsidP="002F6F1D">
            <w:pPr>
              <w:rPr>
                <w:sz w:val="20"/>
                <w:szCs w:val="20"/>
              </w:rPr>
            </w:pPr>
            <w:r w:rsidRPr="002F6F1D">
              <w:rPr>
                <w:sz w:val="20"/>
                <w:szCs w:val="20"/>
              </w:rPr>
              <w:t>3.58</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C928F84" w14:textId="77777777" w:rsidR="00713AC7" w:rsidRPr="002F6F1D" w:rsidRDefault="00A276AD" w:rsidP="002F6F1D">
            <w:pPr>
              <w:rPr>
                <w:sz w:val="20"/>
                <w:szCs w:val="20"/>
              </w:rPr>
            </w:pPr>
            <w:r w:rsidRPr="002F6F1D">
              <w:rPr>
                <w:sz w:val="20"/>
                <w:szCs w:val="20"/>
              </w:rPr>
              <w:t>1.16</w:t>
            </w:r>
          </w:p>
        </w:tc>
      </w:tr>
      <w:tr w:rsidR="00713AC7" w:rsidRPr="002F6F1D" w14:paraId="15E6534C" w14:textId="77777777" w:rsidTr="005939EF">
        <w:trPr>
          <w:trHeight w:val="20"/>
        </w:trPr>
        <w:tc>
          <w:tcPr>
            <w:tcW w:w="6936"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1CE81717" w14:textId="77777777" w:rsidR="00713AC7" w:rsidRPr="002F6F1D" w:rsidRDefault="00A276AD" w:rsidP="002F6F1D">
            <w:pPr>
              <w:rPr>
                <w:sz w:val="20"/>
                <w:szCs w:val="20"/>
              </w:rPr>
            </w:pPr>
            <w:r w:rsidRPr="002F6F1D">
              <w:rPr>
                <w:sz w:val="20"/>
                <w:szCs w:val="20"/>
              </w:rPr>
              <w:t>Clinical risk vs autonomy</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14:paraId="0ECA96A3" w14:textId="77777777" w:rsidR="00713AC7" w:rsidRPr="002F6F1D" w:rsidRDefault="00A276AD" w:rsidP="002F6F1D">
            <w:pPr>
              <w:rPr>
                <w:sz w:val="20"/>
                <w:szCs w:val="20"/>
              </w:rPr>
            </w:pPr>
            <w:r w:rsidRPr="002F6F1D">
              <w:rPr>
                <w:sz w:val="20"/>
                <w:szCs w:val="20"/>
              </w:rPr>
              <w:t>4.21</w:t>
            </w:r>
          </w:p>
        </w:tc>
        <w:tc>
          <w:tcPr>
            <w:tcW w:w="1134" w:type="dxa"/>
            <w:tcBorders>
              <w:top w:val="nil"/>
              <w:left w:val="nil"/>
              <w:bottom w:val="single" w:sz="4" w:space="0" w:color="auto"/>
              <w:right w:val="single" w:sz="8" w:space="0" w:color="000000"/>
            </w:tcBorders>
            <w:tcMar>
              <w:top w:w="100" w:type="dxa"/>
              <w:left w:w="100" w:type="dxa"/>
              <w:bottom w:w="100" w:type="dxa"/>
              <w:right w:w="100" w:type="dxa"/>
            </w:tcMar>
          </w:tcPr>
          <w:p w14:paraId="0D01B76C" w14:textId="77777777" w:rsidR="00713AC7" w:rsidRPr="002F6F1D" w:rsidRDefault="00A276AD" w:rsidP="002F6F1D">
            <w:pPr>
              <w:rPr>
                <w:sz w:val="20"/>
                <w:szCs w:val="20"/>
              </w:rPr>
            </w:pPr>
            <w:r w:rsidRPr="002F6F1D">
              <w:rPr>
                <w:sz w:val="20"/>
                <w:szCs w:val="20"/>
              </w:rPr>
              <w:t>1.15</w:t>
            </w:r>
          </w:p>
        </w:tc>
      </w:tr>
      <w:tr w:rsidR="00713AC7" w:rsidRPr="002F6F1D" w14:paraId="398619FE" w14:textId="77777777" w:rsidTr="005939EF">
        <w:trPr>
          <w:trHeight w:val="20"/>
        </w:trPr>
        <w:tc>
          <w:tcPr>
            <w:tcW w:w="693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1652C4" w14:textId="77777777" w:rsidR="00713AC7" w:rsidRPr="002F6F1D" w:rsidRDefault="00A276AD" w:rsidP="002F6F1D">
            <w:pPr>
              <w:rPr>
                <w:sz w:val="20"/>
                <w:szCs w:val="20"/>
              </w:rPr>
            </w:pPr>
            <w:r w:rsidRPr="002F6F1D">
              <w:rPr>
                <w:sz w:val="20"/>
                <w:szCs w:val="20"/>
              </w:rPr>
              <w:lastRenderedPageBreak/>
              <w:t>Functionality (control, optimisation, perception, prediction, augmented decisions) vs health system setting (clinical management, health systems, population health)</w:t>
            </w:r>
          </w:p>
        </w:tc>
        <w:tc>
          <w:tcPr>
            <w:tcW w:w="15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71FFF9" w14:textId="77777777" w:rsidR="00713AC7" w:rsidRPr="002F6F1D" w:rsidRDefault="00A276AD" w:rsidP="002F6F1D">
            <w:pPr>
              <w:rPr>
                <w:sz w:val="20"/>
                <w:szCs w:val="20"/>
              </w:rPr>
            </w:pPr>
            <w:r w:rsidRPr="002F6F1D">
              <w:rPr>
                <w:sz w:val="20"/>
                <w:szCs w:val="20"/>
              </w:rPr>
              <w:t>3.76</w:t>
            </w:r>
          </w:p>
        </w:tc>
        <w:tc>
          <w:tcPr>
            <w:tcW w:w="113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75B3F9" w14:textId="77777777" w:rsidR="00713AC7" w:rsidRPr="002F6F1D" w:rsidRDefault="00A276AD" w:rsidP="002F6F1D">
            <w:pPr>
              <w:rPr>
                <w:sz w:val="20"/>
                <w:szCs w:val="20"/>
              </w:rPr>
            </w:pPr>
            <w:r w:rsidRPr="002F6F1D">
              <w:rPr>
                <w:sz w:val="20"/>
                <w:szCs w:val="20"/>
              </w:rPr>
              <w:t>0.88</w:t>
            </w:r>
          </w:p>
        </w:tc>
      </w:tr>
    </w:tbl>
    <w:p w14:paraId="68A00A80" w14:textId="77777777" w:rsidR="00713AC7" w:rsidRDefault="00A276AD" w:rsidP="002F6F1D">
      <w:pPr>
        <w:spacing w:line="480" w:lineRule="auto"/>
        <w:jc w:val="both"/>
      </w:pPr>
      <w:r>
        <w:t xml:space="preserve"> </w:t>
      </w:r>
    </w:p>
    <w:p w14:paraId="7C3E2305" w14:textId="32392767" w:rsidR="00713AC7" w:rsidRDefault="002F6F1D" w:rsidP="002F6F1D">
      <w:pPr>
        <w:pStyle w:val="Heading6"/>
      </w:pPr>
      <w:r>
        <w:t>Table 4 -</w:t>
      </w:r>
      <w:r w:rsidR="00043006">
        <w:t>–</w:t>
      </w:r>
      <w:r>
        <w:t xml:space="preserve"> </w:t>
      </w:r>
      <w:r w:rsidR="00A276AD">
        <w:t>Question 3: Ranking 4+ dimensional AI classification systems:</w:t>
      </w:r>
    </w:p>
    <w:tbl>
      <w:tblPr>
        <w:tblStyle w:val="a2"/>
        <w:tblW w:w="9629" w:type="dxa"/>
        <w:tblBorders>
          <w:top w:val="nil"/>
          <w:left w:val="nil"/>
          <w:bottom w:val="nil"/>
          <w:right w:val="nil"/>
          <w:insideH w:val="nil"/>
          <w:insideV w:val="nil"/>
        </w:tblBorders>
        <w:tblLayout w:type="fixed"/>
        <w:tblLook w:val="0620" w:firstRow="1" w:lastRow="0" w:firstColumn="0" w:lastColumn="0" w:noHBand="1" w:noVBand="1"/>
      </w:tblPr>
      <w:tblGrid>
        <w:gridCol w:w="6936"/>
        <w:gridCol w:w="1559"/>
        <w:gridCol w:w="1134"/>
      </w:tblGrid>
      <w:tr w:rsidR="00713AC7" w:rsidRPr="005939EF" w14:paraId="1D20796E" w14:textId="77777777" w:rsidTr="005939EF">
        <w:trPr>
          <w:trHeight w:val="20"/>
        </w:trPr>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27DFC" w14:textId="77777777" w:rsidR="00713AC7" w:rsidRPr="005939EF" w:rsidRDefault="00A276AD" w:rsidP="002F6F1D">
            <w:pPr>
              <w:rPr>
                <w:b/>
                <w:bCs/>
                <w:sz w:val="20"/>
                <w:szCs w:val="20"/>
              </w:rPr>
            </w:pPr>
            <w:r w:rsidRPr="005939EF">
              <w:rPr>
                <w:b/>
                <w:bCs/>
                <w:sz w:val="20"/>
                <w:szCs w:val="20"/>
              </w:rPr>
              <w:t>Classification System</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382077" w14:textId="77777777" w:rsidR="00713AC7" w:rsidRPr="005939EF" w:rsidRDefault="00A276AD" w:rsidP="002F6F1D">
            <w:pPr>
              <w:rPr>
                <w:b/>
                <w:bCs/>
                <w:sz w:val="20"/>
                <w:szCs w:val="20"/>
              </w:rPr>
            </w:pPr>
            <w:r w:rsidRPr="005939EF">
              <w:rPr>
                <w:b/>
                <w:bCs/>
                <w:sz w:val="20"/>
                <w:szCs w:val="20"/>
              </w:rPr>
              <w:t>Mean</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4228B4" w14:textId="77777777" w:rsidR="00713AC7" w:rsidRPr="005939EF" w:rsidRDefault="00A276AD" w:rsidP="002F6F1D">
            <w:pPr>
              <w:rPr>
                <w:b/>
                <w:bCs/>
                <w:sz w:val="20"/>
                <w:szCs w:val="20"/>
              </w:rPr>
            </w:pPr>
            <w:r w:rsidRPr="005939EF">
              <w:rPr>
                <w:b/>
                <w:bCs/>
                <w:sz w:val="20"/>
                <w:szCs w:val="20"/>
              </w:rPr>
              <w:t>Std Deviation</w:t>
            </w:r>
          </w:p>
        </w:tc>
      </w:tr>
      <w:tr w:rsidR="00713AC7" w:rsidRPr="002F6F1D" w14:paraId="6F1F47FA"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F2424" w14:textId="77777777" w:rsidR="00713AC7" w:rsidRPr="002F6F1D" w:rsidRDefault="00A276AD" w:rsidP="002F6F1D">
            <w:pPr>
              <w:rPr>
                <w:sz w:val="20"/>
                <w:szCs w:val="20"/>
              </w:rPr>
            </w:pPr>
            <w:r w:rsidRPr="002F6F1D">
              <w:rPr>
                <w:sz w:val="20"/>
                <w:szCs w:val="20"/>
              </w:rPr>
              <w:t xml:space="preserve">OECD model (context, data, input, AI model, </w:t>
            </w:r>
            <w:proofErr w:type="gramStart"/>
            <w:r w:rsidRPr="002F6F1D">
              <w:rPr>
                <w:sz w:val="20"/>
                <w:szCs w:val="20"/>
              </w:rPr>
              <w:t>task</w:t>
            </w:r>
            <w:proofErr w:type="gramEnd"/>
            <w:r w:rsidRPr="002F6F1D">
              <w:rPr>
                <w:sz w:val="20"/>
                <w:szCs w:val="20"/>
              </w:rPr>
              <w:t xml:space="preserve"> and output)</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687A2EE0" w14:textId="77777777" w:rsidR="00713AC7" w:rsidRPr="002F6F1D" w:rsidRDefault="00A276AD" w:rsidP="002F6F1D">
            <w:pPr>
              <w:rPr>
                <w:sz w:val="20"/>
                <w:szCs w:val="20"/>
              </w:rPr>
            </w:pPr>
            <w:r w:rsidRPr="002F6F1D">
              <w:rPr>
                <w:sz w:val="20"/>
                <w:szCs w:val="20"/>
              </w:rPr>
              <w:t>3.64</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32653141" w14:textId="77777777" w:rsidR="00713AC7" w:rsidRPr="002F6F1D" w:rsidRDefault="00A276AD" w:rsidP="002F6F1D">
            <w:pPr>
              <w:rPr>
                <w:sz w:val="20"/>
                <w:szCs w:val="20"/>
              </w:rPr>
            </w:pPr>
            <w:r w:rsidRPr="002F6F1D">
              <w:rPr>
                <w:sz w:val="20"/>
                <w:szCs w:val="20"/>
              </w:rPr>
              <w:t>1.18</w:t>
            </w:r>
          </w:p>
        </w:tc>
      </w:tr>
      <w:tr w:rsidR="00713AC7" w:rsidRPr="002F6F1D" w14:paraId="28AD20F7"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938F5" w14:textId="77777777" w:rsidR="00713AC7" w:rsidRPr="002F6F1D" w:rsidRDefault="00A276AD" w:rsidP="002F6F1D">
            <w:pPr>
              <w:rPr>
                <w:sz w:val="20"/>
                <w:szCs w:val="20"/>
              </w:rPr>
            </w:pPr>
            <w:r w:rsidRPr="002F6F1D">
              <w:rPr>
                <w:sz w:val="20"/>
                <w:szCs w:val="20"/>
              </w:rPr>
              <w:t>Cognitive model</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48AAE1A6" w14:textId="77777777" w:rsidR="00713AC7" w:rsidRPr="002F6F1D" w:rsidRDefault="00A276AD" w:rsidP="002F6F1D">
            <w:pPr>
              <w:rPr>
                <w:sz w:val="20"/>
                <w:szCs w:val="20"/>
              </w:rPr>
            </w:pPr>
            <w:r w:rsidRPr="002F6F1D">
              <w:rPr>
                <w:sz w:val="20"/>
                <w:szCs w:val="20"/>
              </w:rPr>
              <w:t>2.24</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E9F848E" w14:textId="77777777" w:rsidR="00713AC7" w:rsidRPr="002F6F1D" w:rsidRDefault="00A276AD" w:rsidP="002F6F1D">
            <w:pPr>
              <w:rPr>
                <w:sz w:val="20"/>
                <w:szCs w:val="20"/>
              </w:rPr>
            </w:pPr>
            <w:r w:rsidRPr="002F6F1D">
              <w:rPr>
                <w:sz w:val="20"/>
                <w:szCs w:val="20"/>
              </w:rPr>
              <w:t>0.95</w:t>
            </w:r>
          </w:p>
        </w:tc>
      </w:tr>
      <w:tr w:rsidR="00713AC7" w:rsidRPr="002F6F1D" w14:paraId="12233684"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D6745B" w14:textId="77777777" w:rsidR="00713AC7" w:rsidRPr="002F6F1D" w:rsidRDefault="00A276AD" w:rsidP="002F6F1D">
            <w:pPr>
              <w:rPr>
                <w:sz w:val="20"/>
                <w:szCs w:val="20"/>
              </w:rPr>
            </w:pPr>
            <w:r w:rsidRPr="002F6F1D">
              <w:rPr>
                <w:sz w:val="20"/>
                <w:szCs w:val="20"/>
              </w:rPr>
              <w:t>Reasoning vs planning vs learning vs communication vs perception vs integration &amp;amp; interaction vs services vs ethics &amp;amp; philosophy</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023A8B9F" w14:textId="77777777" w:rsidR="00713AC7" w:rsidRPr="002F6F1D" w:rsidRDefault="00A276AD" w:rsidP="002F6F1D">
            <w:pPr>
              <w:rPr>
                <w:sz w:val="20"/>
                <w:szCs w:val="20"/>
              </w:rPr>
            </w:pPr>
            <w:r w:rsidRPr="002F6F1D">
              <w:rPr>
                <w:sz w:val="20"/>
                <w:szCs w:val="20"/>
              </w:rPr>
              <w:t>2.33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B0B0DF5" w14:textId="77777777" w:rsidR="00713AC7" w:rsidRPr="002F6F1D" w:rsidRDefault="00A276AD" w:rsidP="002F6F1D">
            <w:pPr>
              <w:rPr>
                <w:sz w:val="20"/>
                <w:szCs w:val="20"/>
              </w:rPr>
            </w:pPr>
            <w:r w:rsidRPr="002F6F1D">
              <w:rPr>
                <w:sz w:val="20"/>
                <w:szCs w:val="20"/>
              </w:rPr>
              <w:t>1.09</w:t>
            </w:r>
          </w:p>
        </w:tc>
      </w:tr>
      <w:tr w:rsidR="00713AC7" w:rsidRPr="002F6F1D" w14:paraId="4F4A60D5"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EF2D82" w14:textId="77777777" w:rsidR="00713AC7" w:rsidRPr="002F6F1D" w:rsidRDefault="00A276AD" w:rsidP="002F6F1D">
            <w:pPr>
              <w:rPr>
                <w:sz w:val="20"/>
                <w:szCs w:val="20"/>
              </w:rPr>
            </w:pPr>
            <w:r w:rsidRPr="002F6F1D">
              <w:rPr>
                <w:sz w:val="20"/>
                <w:szCs w:val="20"/>
              </w:rPr>
              <w:t>Learning agent</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51B1BFF9" w14:textId="77777777" w:rsidR="00713AC7" w:rsidRPr="002F6F1D" w:rsidRDefault="00A276AD" w:rsidP="002F6F1D">
            <w:pPr>
              <w:rPr>
                <w:sz w:val="20"/>
                <w:szCs w:val="20"/>
              </w:rPr>
            </w:pPr>
            <w:r w:rsidRPr="002F6F1D">
              <w:rPr>
                <w:sz w:val="20"/>
                <w:szCs w:val="20"/>
              </w:rPr>
              <w:t>2.45</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B1E9517" w14:textId="77777777" w:rsidR="00713AC7" w:rsidRPr="002F6F1D" w:rsidRDefault="00A276AD" w:rsidP="002F6F1D">
            <w:pPr>
              <w:rPr>
                <w:sz w:val="20"/>
                <w:szCs w:val="20"/>
              </w:rPr>
            </w:pPr>
            <w:r w:rsidRPr="002F6F1D">
              <w:rPr>
                <w:sz w:val="20"/>
                <w:szCs w:val="20"/>
              </w:rPr>
              <w:t>1.16</w:t>
            </w:r>
          </w:p>
        </w:tc>
      </w:tr>
      <w:tr w:rsidR="00713AC7" w:rsidRPr="002F6F1D" w14:paraId="779BC2A1"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719E2C" w14:textId="77777777" w:rsidR="00713AC7" w:rsidRPr="002F6F1D" w:rsidRDefault="00A276AD" w:rsidP="002F6F1D">
            <w:pPr>
              <w:rPr>
                <w:sz w:val="20"/>
                <w:szCs w:val="20"/>
              </w:rPr>
            </w:pPr>
            <w:r w:rsidRPr="002F6F1D">
              <w:rPr>
                <w:sz w:val="20"/>
                <w:szCs w:val="20"/>
              </w:rPr>
              <w:t>Regulation/public policy vs function vs technological infrastructure vs business model/services</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68CDF32C" w14:textId="77777777" w:rsidR="00713AC7" w:rsidRPr="002F6F1D" w:rsidRDefault="00A276AD" w:rsidP="002F6F1D">
            <w:pPr>
              <w:rPr>
                <w:sz w:val="20"/>
                <w:szCs w:val="20"/>
              </w:rPr>
            </w:pPr>
            <w:r w:rsidRPr="002F6F1D">
              <w:rPr>
                <w:sz w:val="20"/>
                <w:szCs w:val="20"/>
              </w:rPr>
              <w:t>3.21</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3FF6BC1F" w14:textId="77777777" w:rsidR="00713AC7" w:rsidRPr="002F6F1D" w:rsidRDefault="00A276AD" w:rsidP="002F6F1D">
            <w:pPr>
              <w:rPr>
                <w:sz w:val="20"/>
                <w:szCs w:val="20"/>
              </w:rPr>
            </w:pPr>
            <w:r w:rsidRPr="002F6F1D">
              <w:rPr>
                <w:sz w:val="20"/>
                <w:szCs w:val="20"/>
              </w:rPr>
              <w:t>1.15</w:t>
            </w:r>
          </w:p>
        </w:tc>
      </w:tr>
      <w:tr w:rsidR="00713AC7" w:rsidRPr="002F6F1D" w14:paraId="56C3EE1E"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86A4BC" w14:textId="77777777" w:rsidR="00713AC7" w:rsidRPr="002F6F1D" w:rsidRDefault="00A276AD" w:rsidP="002F6F1D">
            <w:pPr>
              <w:rPr>
                <w:sz w:val="20"/>
                <w:szCs w:val="20"/>
              </w:rPr>
            </w:pPr>
            <w:r w:rsidRPr="002F6F1D">
              <w:rPr>
                <w:sz w:val="20"/>
                <w:szCs w:val="20"/>
              </w:rPr>
              <w:t>Adapted intelligent agent (organisational capacity vs task vs data input vs impact)</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216A78B8" w14:textId="77777777" w:rsidR="00713AC7" w:rsidRPr="002F6F1D" w:rsidRDefault="00A276AD" w:rsidP="002F6F1D">
            <w:pPr>
              <w:rPr>
                <w:sz w:val="20"/>
                <w:szCs w:val="20"/>
              </w:rPr>
            </w:pPr>
            <w:r w:rsidRPr="002F6F1D">
              <w:rPr>
                <w:sz w:val="20"/>
                <w:szCs w:val="20"/>
              </w:rPr>
              <w:t>2.91</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0CA5FC12" w14:textId="77777777" w:rsidR="00713AC7" w:rsidRPr="002F6F1D" w:rsidRDefault="00A276AD" w:rsidP="002F6F1D">
            <w:pPr>
              <w:rPr>
                <w:sz w:val="20"/>
                <w:szCs w:val="20"/>
              </w:rPr>
            </w:pPr>
            <w:r w:rsidRPr="002F6F1D">
              <w:rPr>
                <w:sz w:val="20"/>
                <w:szCs w:val="20"/>
              </w:rPr>
              <w:t>1.16</w:t>
            </w:r>
          </w:p>
        </w:tc>
      </w:tr>
      <w:tr w:rsidR="00713AC7" w:rsidRPr="002F6F1D" w14:paraId="1680C0C7" w14:textId="77777777" w:rsidTr="005939EF">
        <w:trPr>
          <w:trHeight w:val="20"/>
        </w:trPr>
        <w:tc>
          <w:tcPr>
            <w:tcW w:w="69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92DBDA" w14:textId="77777777" w:rsidR="00713AC7" w:rsidRPr="002F6F1D" w:rsidRDefault="00A276AD" w:rsidP="002F6F1D">
            <w:pPr>
              <w:rPr>
                <w:sz w:val="20"/>
                <w:szCs w:val="20"/>
              </w:rPr>
            </w:pPr>
            <w:proofErr w:type="gramStart"/>
            <w:r w:rsidRPr="002F6F1D">
              <w:rPr>
                <w:sz w:val="20"/>
                <w:szCs w:val="20"/>
              </w:rPr>
              <w:t>Stakeholders</w:t>
            </w:r>
            <w:proofErr w:type="gramEnd"/>
            <w:r w:rsidRPr="002F6F1D">
              <w:rPr>
                <w:sz w:val="20"/>
                <w:szCs w:val="20"/>
              </w:rPr>
              <w:t xml:space="preserve"> vs AI decision making vs legal decision making vs foreseeable facts and events</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5E0903B3" w14:textId="77777777" w:rsidR="00713AC7" w:rsidRPr="002F6F1D" w:rsidRDefault="00A276AD" w:rsidP="002F6F1D">
            <w:pPr>
              <w:rPr>
                <w:sz w:val="20"/>
                <w:szCs w:val="20"/>
              </w:rPr>
            </w:pPr>
            <w:r w:rsidRPr="002F6F1D">
              <w:rPr>
                <w:sz w:val="20"/>
                <w:szCs w:val="20"/>
              </w:rPr>
              <w:t>3.18</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ADFCB23" w14:textId="77777777" w:rsidR="00713AC7" w:rsidRPr="002F6F1D" w:rsidRDefault="00A276AD" w:rsidP="002F6F1D">
            <w:pPr>
              <w:rPr>
                <w:sz w:val="20"/>
                <w:szCs w:val="20"/>
              </w:rPr>
            </w:pPr>
            <w:r w:rsidRPr="002F6F1D">
              <w:rPr>
                <w:sz w:val="20"/>
                <w:szCs w:val="20"/>
              </w:rPr>
              <w:t>1.22</w:t>
            </w:r>
          </w:p>
        </w:tc>
      </w:tr>
    </w:tbl>
    <w:p w14:paraId="64705B92" w14:textId="77777777" w:rsidR="00713AC7" w:rsidRPr="00BB3E04" w:rsidRDefault="00A276AD" w:rsidP="002F6F1D">
      <w:pPr>
        <w:spacing w:line="480" w:lineRule="auto"/>
        <w:jc w:val="both"/>
        <w:rPr>
          <w:color w:val="000000" w:themeColor="text1"/>
        </w:rPr>
      </w:pPr>
      <w:r w:rsidRPr="00BB3E04">
        <w:rPr>
          <w:color w:val="000000" w:themeColor="text1"/>
        </w:rPr>
        <w:t xml:space="preserve"> </w:t>
      </w:r>
    </w:p>
    <w:p w14:paraId="568323BB" w14:textId="1CDF00F2" w:rsidR="00713AC7" w:rsidRPr="00BB3E04" w:rsidRDefault="00A276AD" w:rsidP="0050059F">
      <w:pPr>
        <w:pStyle w:val="Heading5"/>
      </w:pPr>
      <w:r w:rsidRPr="0050059F">
        <w:t>Interviews</w:t>
      </w:r>
    </w:p>
    <w:p w14:paraId="680457E8" w14:textId="2BDFB4ED" w:rsidR="00713AC7" w:rsidRDefault="00A276AD" w:rsidP="002F6F1D">
      <w:pPr>
        <w:spacing w:line="480" w:lineRule="auto"/>
        <w:jc w:val="both"/>
      </w:pPr>
      <w:r>
        <w:t>A total of 10 participants (Appendix</w:t>
      </w:r>
      <w:r w:rsidR="00A64E0F">
        <w:t xml:space="preserve"> E</w:t>
      </w:r>
      <w:r>
        <w:t>) undertook the interview study. Combined with the free-text responses from the questionnaire, the main themes and subthemes were derived.</w:t>
      </w:r>
      <w:r w:rsidR="00A64E0F">
        <w:t xml:space="preserve"> These themes were used in the direct development of the candidate standards highlighted in Table 5.</w:t>
      </w:r>
    </w:p>
    <w:p w14:paraId="09AD4650" w14:textId="4E8EF47D" w:rsidR="00713AC7" w:rsidRDefault="00A276AD" w:rsidP="0050059F">
      <w:pPr>
        <w:pStyle w:val="Heading4"/>
      </w:pPr>
      <w:r w:rsidRPr="00BB3E04">
        <w:t xml:space="preserve">Stage 4 (modified </w:t>
      </w:r>
      <w:r w:rsidRPr="0050059F">
        <w:t>Delphi</w:t>
      </w:r>
      <w:r w:rsidRPr="00BB3E04">
        <w:t xml:space="preserve"> consensus study) results:</w:t>
      </w:r>
    </w:p>
    <w:p w14:paraId="5D46349A" w14:textId="77777777" w:rsidR="00A64E0F" w:rsidRPr="00094F5D" w:rsidRDefault="00A64E0F" w:rsidP="00094F5D"/>
    <w:p w14:paraId="4FAD48B1" w14:textId="2FD639A1" w:rsidR="00713AC7" w:rsidRPr="002F6F1D" w:rsidRDefault="00A276AD" w:rsidP="002F6F1D">
      <w:pPr>
        <w:spacing w:line="480" w:lineRule="auto"/>
        <w:jc w:val="both"/>
      </w:pPr>
      <w:r w:rsidRPr="00094F5D">
        <w:t xml:space="preserve">The first e-Delphi round was conducted from </w:t>
      </w:r>
      <w:r w:rsidR="001475BE" w:rsidRPr="00094F5D">
        <w:t>27</w:t>
      </w:r>
      <w:r w:rsidR="001475BE" w:rsidRPr="00094F5D">
        <w:rPr>
          <w:vertAlign w:val="superscript"/>
        </w:rPr>
        <w:t>th</w:t>
      </w:r>
      <w:r w:rsidR="001475BE" w:rsidRPr="00094F5D">
        <w:t xml:space="preserve"> January</w:t>
      </w:r>
      <w:r w:rsidR="00DB3967" w:rsidRPr="00094F5D">
        <w:t xml:space="preserve"> 2022</w:t>
      </w:r>
      <w:r w:rsidRPr="00094F5D">
        <w:t xml:space="preserve"> to </w:t>
      </w:r>
      <w:r w:rsidR="001475BE" w:rsidRPr="00094F5D">
        <w:t>9</w:t>
      </w:r>
      <w:r w:rsidR="001475BE" w:rsidRPr="00094F5D">
        <w:rPr>
          <w:vertAlign w:val="superscript"/>
        </w:rPr>
        <w:t>th</w:t>
      </w:r>
      <w:r w:rsidR="001475BE" w:rsidRPr="00094F5D">
        <w:t xml:space="preserve"> February</w:t>
      </w:r>
      <w:r w:rsidR="00DB3967" w:rsidRPr="00094F5D">
        <w:t xml:space="preserve"> 2022</w:t>
      </w:r>
      <w:r w:rsidR="002F6F1D" w:rsidRPr="00094F5D">
        <w:t>, a total number of 83 responses were received</w:t>
      </w:r>
      <w:r w:rsidR="00A64E0F" w:rsidRPr="00094F5D">
        <w:t xml:space="preserve"> (Appendix F)</w:t>
      </w:r>
      <w:r w:rsidRPr="00094F5D">
        <w:t xml:space="preserve">. A total of </w:t>
      </w:r>
      <w:r w:rsidR="001F2B18" w:rsidRPr="00094F5D">
        <w:t xml:space="preserve">twenty-one </w:t>
      </w:r>
      <w:r w:rsidRPr="00094F5D">
        <w:t xml:space="preserve">items were presented of which 16 reached the established threshold </w:t>
      </w:r>
      <w:r w:rsidR="002A5F5E" w:rsidRPr="00094F5D">
        <w:t>(</w:t>
      </w:r>
      <w:r w:rsidR="002A5F5E" w:rsidRPr="00094F5D">
        <w:rPr>
          <w:rFonts w:eastAsia="Arial Unicode MS"/>
        </w:rPr>
        <w:t xml:space="preserve">≥75% agreement of either 4 or 5 on a 5-point Likert scale) </w:t>
      </w:r>
      <w:r w:rsidRPr="00094F5D">
        <w:t>for consensus and inclusion</w:t>
      </w:r>
      <w:r w:rsidR="00FE7BB6" w:rsidRPr="00094F5D">
        <w:t xml:space="preserve"> (Table 5)</w:t>
      </w:r>
      <w:r w:rsidRPr="00094F5D">
        <w:t xml:space="preserve">. The remaining 5 were </w:t>
      </w:r>
      <w:r w:rsidR="001475BE" w:rsidRPr="00094F5D">
        <w:t xml:space="preserve">condensed </w:t>
      </w:r>
      <w:r w:rsidR="001475BE" w:rsidRPr="00094F5D">
        <w:lastRenderedPageBreak/>
        <w:t xml:space="preserve">and revised into 4 items, </w:t>
      </w:r>
      <w:r w:rsidR="00A64E0F" w:rsidRPr="00094F5D">
        <w:t xml:space="preserve">following extensive group discussion, </w:t>
      </w:r>
      <w:r w:rsidR="001475BE" w:rsidRPr="00094F5D">
        <w:t>which were</w:t>
      </w:r>
      <w:r w:rsidRPr="00094F5D">
        <w:t xml:space="preserve"> entered into a second round conducted between 11</w:t>
      </w:r>
      <w:r w:rsidRPr="00094F5D">
        <w:rPr>
          <w:vertAlign w:val="superscript"/>
        </w:rPr>
        <w:t>th</w:t>
      </w:r>
      <w:r w:rsidRPr="00094F5D">
        <w:t xml:space="preserve"> February 2022 and </w:t>
      </w:r>
      <w:r w:rsidR="001475BE" w:rsidRPr="00094F5D">
        <w:t>20</w:t>
      </w:r>
      <w:r w:rsidR="001475BE" w:rsidRPr="00094F5D">
        <w:rPr>
          <w:vertAlign w:val="superscript"/>
        </w:rPr>
        <w:t>th</w:t>
      </w:r>
      <w:r w:rsidR="001475BE" w:rsidRPr="00094F5D">
        <w:t xml:space="preserve"> February</w:t>
      </w:r>
      <w:r w:rsidR="00A64E0F" w:rsidRPr="00094F5D">
        <w:t xml:space="preserve"> 2022</w:t>
      </w:r>
      <w:r w:rsidRPr="00094F5D">
        <w:t xml:space="preserve">. Of the </w:t>
      </w:r>
      <w:r w:rsidR="001475BE" w:rsidRPr="00094F5D">
        <w:t>4</w:t>
      </w:r>
      <w:r w:rsidRPr="00094F5D">
        <w:t xml:space="preserve"> items</w:t>
      </w:r>
      <w:r w:rsidR="00A64E0F" w:rsidRPr="00094F5D">
        <w:t xml:space="preserve"> which</w:t>
      </w:r>
      <w:r w:rsidRPr="00094F5D">
        <w:t xml:space="preserve"> entered into this round, 1 reached the threshold for inclusion</w:t>
      </w:r>
      <w:r w:rsidR="00591999" w:rsidRPr="00094F5D">
        <w:t xml:space="preserve"> (Item </w:t>
      </w:r>
      <w:r w:rsidR="001475BE" w:rsidRPr="00094F5D">
        <w:t>3</w:t>
      </w:r>
      <w:r w:rsidR="00591999" w:rsidRPr="00094F5D">
        <w:t xml:space="preserve">, Table </w:t>
      </w:r>
      <w:r w:rsidR="001475BE" w:rsidRPr="00094F5D">
        <w:t>6</w:t>
      </w:r>
      <w:r w:rsidR="00591999" w:rsidRPr="00094F5D">
        <w:t>)</w:t>
      </w:r>
      <w:r w:rsidR="00380FBD" w:rsidRPr="00094F5D">
        <w:t>.</w:t>
      </w:r>
      <w:r w:rsidRPr="00094F5D">
        <w:t xml:space="preserve"> </w:t>
      </w:r>
      <w:r w:rsidR="00A64E0F" w:rsidRPr="00094F5D">
        <w:t>The 17 items which reached consensus across Rounds 1 and 2</w:t>
      </w:r>
      <w:r w:rsidRPr="00094F5D">
        <w:t xml:space="preserve"> were presented</w:t>
      </w:r>
      <w:r w:rsidR="00A64E0F" w:rsidRPr="00094F5D">
        <w:t xml:space="preserve"> at</w:t>
      </w:r>
      <w:r w:rsidRPr="00094F5D">
        <w:t xml:space="preserve"> a consensus video conference meeting where delegates discussed </w:t>
      </w:r>
      <w:r w:rsidR="00A64E0F" w:rsidRPr="00094F5D">
        <w:t xml:space="preserve">and voted upon </w:t>
      </w:r>
      <w:r w:rsidRPr="00094F5D">
        <w:t>thei</w:t>
      </w:r>
      <w:r w:rsidR="00A64E0F" w:rsidRPr="00094F5D">
        <w:t xml:space="preserve">r suitability to be recommended </w:t>
      </w:r>
      <w:r w:rsidRPr="00094F5D">
        <w:t xml:space="preserve">to NICE </w:t>
      </w:r>
      <w:r w:rsidR="00A64E0F" w:rsidRPr="00094F5D">
        <w:t xml:space="preserve">for consideration of </w:t>
      </w:r>
      <w:r w:rsidRPr="00094F5D">
        <w:t xml:space="preserve">their adoption into a final ESF. 13 items were agreed for inclusion with </w:t>
      </w:r>
      <w:r w:rsidR="00A64E0F" w:rsidRPr="00094F5D">
        <w:t>4</w:t>
      </w:r>
      <w:r w:rsidRPr="00094F5D">
        <w:t xml:space="preserve"> excluded by vote. The included items along with their rationale are discussed below:</w:t>
      </w:r>
      <w:bookmarkStart w:id="7" w:name="_fjfbc11k9k9k" w:colFirst="0" w:colLast="0"/>
      <w:bookmarkEnd w:id="7"/>
    </w:p>
    <w:p w14:paraId="68A63FB1" w14:textId="6BC86D51" w:rsidR="002F6F1D" w:rsidRPr="00BB3E04" w:rsidRDefault="002F6F1D" w:rsidP="00CC54E3">
      <w:pPr>
        <w:pStyle w:val="Heading6"/>
      </w:pPr>
      <w:r w:rsidRPr="00BB3E04">
        <w:t xml:space="preserve">Table 5 </w:t>
      </w:r>
      <w:r w:rsidR="00FE7BB6" w:rsidRPr="00BB3E04">
        <w:t>–</w:t>
      </w:r>
      <w:r w:rsidRPr="00BB3E04">
        <w:t xml:space="preserve"> </w:t>
      </w:r>
      <w:r w:rsidR="00FE7BB6" w:rsidRPr="00BB3E04">
        <w:t xml:space="preserve">Results </w:t>
      </w:r>
      <w:r w:rsidR="00FE7BB6" w:rsidRPr="00CC54E3">
        <w:t>from</w:t>
      </w:r>
      <w:r w:rsidR="00FE7BB6" w:rsidRPr="00BB3E04">
        <w:t xml:space="preserve"> round 1 of the </w:t>
      </w:r>
      <w:r w:rsidRPr="00BB3E04">
        <w:t>modified Delphi consensus study</w:t>
      </w:r>
      <w:r w:rsidR="00FE7BB6" w:rsidRPr="00BB3E04">
        <w:t xml:space="preserve"> </w:t>
      </w:r>
    </w:p>
    <w:tbl>
      <w:tblPr>
        <w:tblStyle w:val="a3"/>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983"/>
        <w:gridCol w:w="6520"/>
        <w:gridCol w:w="1497"/>
      </w:tblGrid>
      <w:tr w:rsidR="00713AC7" w:rsidRPr="00FE7BB6" w14:paraId="1981CFB7" w14:textId="77777777" w:rsidTr="005939EF">
        <w:trPr>
          <w:trHeight w:val="20"/>
        </w:trPr>
        <w:tc>
          <w:tcPr>
            <w:tcW w:w="983" w:type="dxa"/>
            <w:tcMar>
              <w:top w:w="100" w:type="dxa"/>
              <w:left w:w="100" w:type="dxa"/>
              <w:bottom w:w="100" w:type="dxa"/>
              <w:right w:w="100" w:type="dxa"/>
            </w:tcMar>
          </w:tcPr>
          <w:p w14:paraId="45CA9E18" w14:textId="77777777" w:rsidR="00713AC7" w:rsidRPr="00FE7BB6" w:rsidRDefault="00A276AD" w:rsidP="00FE7BB6">
            <w:pPr>
              <w:pStyle w:val="Heading1"/>
              <w:keepNext w:val="0"/>
              <w:keepLines w:val="0"/>
              <w:spacing w:before="0" w:after="0" w:line="240" w:lineRule="auto"/>
              <w:jc w:val="center"/>
              <w:rPr>
                <w:b/>
                <w:sz w:val="20"/>
                <w:szCs w:val="20"/>
              </w:rPr>
            </w:pPr>
            <w:bookmarkStart w:id="8" w:name="_joou2guz7r72" w:colFirst="0" w:colLast="0"/>
            <w:bookmarkEnd w:id="8"/>
            <w:r w:rsidRPr="00FE7BB6">
              <w:rPr>
                <w:b/>
                <w:sz w:val="20"/>
                <w:szCs w:val="20"/>
              </w:rPr>
              <w:t>Number</w:t>
            </w:r>
          </w:p>
        </w:tc>
        <w:tc>
          <w:tcPr>
            <w:tcW w:w="6520" w:type="dxa"/>
            <w:tcMar>
              <w:top w:w="100" w:type="dxa"/>
              <w:left w:w="100" w:type="dxa"/>
              <w:bottom w:w="100" w:type="dxa"/>
              <w:right w:w="100" w:type="dxa"/>
            </w:tcMar>
          </w:tcPr>
          <w:p w14:paraId="091FD8DC" w14:textId="77777777" w:rsidR="00713AC7" w:rsidRPr="00FE7BB6" w:rsidRDefault="00A276AD" w:rsidP="00FE7BB6">
            <w:pPr>
              <w:pStyle w:val="Heading1"/>
              <w:keepNext w:val="0"/>
              <w:keepLines w:val="0"/>
              <w:spacing w:before="0" w:after="0" w:line="240" w:lineRule="auto"/>
              <w:jc w:val="center"/>
              <w:rPr>
                <w:b/>
                <w:sz w:val="20"/>
                <w:szCs w:val="20"/>
              </w:rPr>
            </w:pPr>
            <w:bookmarkStart w:id="9" w:name="_lr756o279zlg" w:colFirst="0" w:colLast="0"/>
            <w:bookmarkEnd w:id="9"/>
            <w:r w:rsidRPr="00FE7BB6">
              <w:rPr>
                <w:b/>
                <w:sz w:val="20"/>
                <w:szCs w:val="20"/>
              </w:rPr>
              <w:t>Item</w:t>
            </w:r>
          </w:p>
        </w:tc>
        <w:tc>
          <w:tcPr>
            <w:tcW w:w="1497" w:type="dxa"/>
            <w:tcMar>
              <w:top w:w="100" w:type="dxa"/>
              <w:left w:w="100" w:type="dxa"/>
              <w:bottom w:w="100" w:type="dxa"/>
              <w:right w:w="100" w:type="dxa"/>
            </w:tcMar>
          </w:tcPr>
          <w:p w14:paraId="25CF371B" w14:textId="77777777" w:rsidR="00713AC7" w:rsidRPr="00FE7BB6" w:rsidRDefault="00A276AD" w:rsidP="00FE7BB6">
            <w:pPr>
              <w:pStyle w:val="Heading1"/>
              <w:keepNext w:val="0"/>
              <w:keepLines w:val="0"/>
              <w:spacing w:before="0" w:after="0" w:line="240" w:lineRule="auto"/>
              <w:jc w:val="center"/>
              <w:rPr>
                <w:b/>
                <w:sz w:val="20"/>
                <w:szCs w:val="20"/>
              </w:rPr>
            </w:pPr>
            <w:bookmarkStart w:id="10" w:name="_k8jljgglnjdd" w:colFirst="0" w:colLast="0"/>
            <w:bookmarkEnd w:id="10"/>
            <w:r w:rsidRPr="00FE7BB6">
              <w:rPr>
                <w:b/>
                <w:sz w:val="20"/>
                <w:szCs w:val="20"/>
              </w:rPr>
              <w:t xml:space="preserve">% </w:t>
            </w:r>
            <w:proofErr w:type="gramStart"/>
            <w:r w:rsidRPr="00FE7BB6">
              <w:rPr>
                <w:b/>
                <w:sz w:val="20"/>
                <w:szCs w:val="20"/>
              </w:rPr>
              <w:t>voted</w:t>
            </w:r>
            <w:proofErr w:type="gramEnd"/>
            <w:r w:rsidRPr="00FE7BB6">
              <w:rPr>
                <w:b/>
                <w:sz w:val="20"/>
                <w:szCs w:val="20"/>
              </w:rPr>
              <w:t xml:space="preserve"> for inclusion</w:t>
            </w:r>
          </w:p>
        </w:tc>
      </w:tr>
      <w:tr w:rsidR="00713AC7" w:rsidRPr="00FE7BB6" w14:paraId="52815ED4" w14:textId="77777777" w:rsidTr="005939EF">
        <w:trPr>
          <w:trHeight w:val="20"/>
        </w:trPr>
        <w:tc>
          <w:tcPr>
            <w:tcW w:w="983" w:type="dxa"/>
            <w:tcMar>
              <w:top w:w="100" w:type="dxa"/>
              <w:left w:w="100" w:type="dxa"/>
              <w:bottom w:w="100" w:type="dxa"/>
              <w:right w:w="100" w:type="dxa"/>
            </w:tcMar>
          </w:tcPr>
          <w:p w14:paraId="240A6F35" w14:textId="77777777" w:rsidR="00713AC7" w:rsidRPr="00FE7BB6" w:rsidRDefault="00A276AD" w:rsidP="00FE7BB6">
            <w:pPr>
              <w:pStyle w:val="Heading1"/>
              <w:keepNext w:val="0"/>
              <w:keepLines w:val="0"/>
              <w:spacing w:before="0" w:after="0" w:line="240" w:lineRule="auto"/>
              <w:rPr>
                <w:sz w:val="20"/>
                <w:szCs w:val="20"/>
              </w:rPr>
            </w:pPr>
            <w:bookmarkStart w:id="11" w:name="_rkc2y6py35ma" w:colFirst="0" w:colLast="0"/>
            <w:bookmarkEnd w:id="11"/>
            <w:r w:rsidRPr="00FE7BB6">
              <w:rPr>
                <w:sz w:val="20"/>
                <w:szCs w:val="20"/>
              </w:rPr>
              <w:t>1</w:t>
            </w:r>
          </w:p>
        </w:tc>
        <w:tc>
          <w:tcPr>
            <w:tcW w:w="6520" w:type="dxa"/>
            <w:tcMar>
              <w:top w:w="100" w:type="dxa"/>
              <w:left w:w="100" w:type="dxa"/>
              <w:bottom w:w="100" w:type="dxa"/>
              <w:right w:w="100" w:type="dxa"/>
            </w:tcMar>
          </w:tcPr>
          <w:p w14:paraId="3F5901EC" w14:textId="77777777" w:rsidR="00713AC7" w:rsidRPr="00FE7BB6" w:rsidRDefault="00A276AD" w:rsidP="00FE7BB6">
            <w:pPr>
              <w:pStyle w:val="Heading1"/>
              <w:keepNext w:val="0"/>
              <w:keepLines w:val="0"/>
              <w:spacing w:before="0" w:after="0" w:line="240" w:lineRule="auto"/>
              <w:rPr>
                <w:sz w:val="20"/>
                <w:szCs w:val="20"/>
              </w:rPr>
            </w:pPr>
            <w:bookmarkStart w:id="12" w:name="_kuv2n9ri1e4z" w:colFirst="0" w:colLast="0"/>
            <w:bookmarkEnd w:id="12"/>
            <w:r w:rsidRPr="00FE7BB6">
              <w:rPr>
                <w:sz w:val="20"/>
                <w:szCs w:val="20"/>
              </w:rPr>
              <w:t>The developer must provide a clear description of the legal and clinical liability for decisions made using the DHT</w:t>
            </w:r>
          </w:p>
        </w:tc>
        <w:tc>
          <w:tcPr>
            <w:tcW w:w="1497" w:type="dxa"/>
            <w:tcMar>
              <w:top w:w="100" w:type="dxa"/>
              <w:left w:w="100" w:type="dxa"/>
              <w:bottom w:w="100" w:type="dxa"/>
              <w:right w:w="100" w:type="dxa"/>
            </w:tcMar>
          </w:tcPr>
          <w:p w14:paraId="54AB8104" w14:textId="77777777" w:rsidR="00713AC7" w:rsidRPr="00FE7BB6" w:rsidRDefault="00A276AD" w:rsidP="00FE7BB6">
            <w:pPr>
              <w:pStyle w:val="Heading1"/>
              <w:keepNext w:val="0"/>
              <w:keepLines w:val="0"/>
              <w:spacing w:before="0" w:after="0" w:line="240" w:lineRule="auto"/>
              <w:rPr>
                <w:sz w:val="20"/>
                <w:szCs w:val="20"/>
              </w:rPr>
            </w:pPr>
            <w:bookmarkStart w:id="13" w:name="_s82s0lao15kp" w:colFirst="0" w:colLast="0"/>
            <w:bookmarkEnd w:id="13"/>
            <w:r w:rsidRPr="00FE7BB6">
              <w:rPr>
                <w:sz w:val="20"/>
                <w:szCs w:val="20"/>
              </w:rPr>
              <w:t>80%</w:t>
            </w:r>
          </w:p>
        </w:tc>
      </w:tr>
      <w:tr w:rsidR="00713AC7" w:rsidRPr="00FE7BB6" w14:paraId="3FF83E84" w14:textId="77777777" w:rsidTr="005939EF">
        <w:trPr>
          <w:trHeight w:val="20"/>
        </w:trPr>
        <w:tc>
          <w:tcPr>
            <w:tcW w:w="983" w:type="dxa"/>
            <w:tcMar>
              <w:top w:w="100" w:type="dxa"/>
              <w:left w:w="100" w:type="dxa"/>
              <w:bottom w:w="100" w:type="dxa"/>
              <w:right w:w="100" w:type="dxa"/>
            </w:tcMar>
          </w:tcPr>
          <w:p w14:paraId="481FC5D4" w14:textId="77777777" w:rsidR="00713AC7" w:rsidRPr="00FE7BB6" w:rsidRDefault="00A276AD" w:rsidP="00FE7BB6">
            <w:pPr>
              <w:pStyle w:val="Heading1"/>
              <w:keepNext w:val="0"/>
              <w:keepLines w:val="0"/>
              <w:spacing w:before="0" w:after="0" w:line="240" w:lineRule="auto"/>
              <w:rPr>
                <w:sz w:val="20"/>
                <w:szCs w:val="20"/>
              </w:rPr>
            </w:pPr>
            <w:bookmarkStart w:id="14" w:name="_a8nri8tr7r3f" w:colFirst="0" w:colLast="0"/>
            <w:bookmarkEnd w:id="14"/>
            <w:r w:rsidRPr="00FE7BB6">
              <w:rPr>
                <w:sz w:val="20"/>
                <w:szCs w:val="20"/>
              </w:rPr>
              <w:t>2</w:t>
            </w:r>
          </w:p>
        </w:tc>
        <w:tc>
          <w:tcPr>
            <w:tcW w:w="6520" w:type="dxa"/>
            <w:tcMar>
              <w:top w:w="100" w:type="dxa"/>
              <w:left w:w="100" w:type="dxa"/>
              <w:bottom w:w="100" w:type="dxa"/>
              <w:right w:w="100" w:type="dxa"/>
            </w:tcMar>
          </w:tcPr>
          <w:p w14:paraId="05F5358E" w14:textId="77777777" w:rsidR="00713AC7" w:rsidRPr="00FE7BB6" w:rsidRDefault="00A276AD" w:rsidP="00FE7BB6">
            <w:pPr>
              <w:pStyle w:val="Heading1"/>
              <w:keepNext w:val="0"/>
              <w:keepLines w:val="0"/>
              <w:spacing w:before="0" w:after="0" w:line="240" w:lineRule="auto"/>
              <w:rPr>
                <w:sz w:val="20"/>
                <w:szCs w:val="20"/>
              </w:rPr>
            </w:pPr>
            <w:bookmarkStart w:id="15" w:name="_42env05pt1wb" w:colFirst="0" w:colLast="0"/>
            <w:bookmarkEnd w:id="15"/>
            <w:r w:rsidRPr="00FE7BB6">
              <w:rPr>
                <w:sz w:val="20"/>
                <w:szCs w:val="20"/>
              </w:rPr>
              <w:t>The developer should define any changes needed to existing data flows within the deployment setting in order for the DHT to be deployed</w:t>
            </w:r>
          </w:p>
        </w:tc>
        <w:tc>
          <w:tcPr>
            <w:tcW w:w="1497" w:type="dxa"/>
            <w:tcMar>
              <w:top w:w="100" w:type="dxa"/>
              <w:left w:w="100" w:type="dxa"/>
              <w:bottom w:w="100" w:type="dxa"/>
              <w:right w:w="100" w:type="dxa"/>
            </w:tcMar>
          </w:tcPr>
          <w:p w14:paraId="2B142C67" w14:textId="77777777" w:rsidR="00713AC7" w:rsidRPr="00FE7BB6" w:rsidRDefault="00A276AD" w:rsidP="00FE7BB6">
            <w:pPr>
              <w:pStyle w:val="Heading1"/>
              <w:keepNext w:val="0"/>
              <w:keepLines w:val="0"/>
              <w:spacing w:before="0" w:after="0" w:line="240" w:lineRule="auto"/>
              <w:rPr>
                <w:sz w:val="20"/>
                <w:szCs w:val="20"/>
              </w:rPr>
            </w:pPr>
            <w:bookmarkStart w:id="16" w:name="_qylum0yn9jqj" w:colFirst="0" w:colLast="0"/>
            <w:bookmarkEnd w:id="16"/>
            <w:r w:rsidRPr="00FE7BB6">
              <w:rPr>
                <w:sz w:val="20"/>
                <w:szCs w:val="20"/>
              </w:rPr>
              <w:t>78%</w:t>
            </w:r>
          </w:p>
        </w:tc>
      </w:tr>
      <w:tr w:rsidR="00713AC7" w:rsidRPr="00FE7BB6" w14:paraId="6296B05F" w14:textId="77777777" w:rsidTr="005939EF">
        <w:trPr>
          <w:trHeight w:val="20"/>
        </w:trPr>
        <w:tc>
          <w:tcPr>
            <w:tcW w:w="983" w:type="dxa"/>
            <w:tcMar>
              <w:top w:w="100" w:type="dxa"/>
              <w:left w:w="100" w:type="dxa"/>
              <w:bottom w:w="100" w:type="dxa"/>
              <w:right w:w="100" w:type="dxa"/>
            </w:tcMar>
          </w:tcPr>
          <w:p w14:paraId="3183124A" w14:textId="77777777" w:rsidR="00713AC7" w:rsidRPr="00FE7BB6" w:rsidRDefault="00A276AD" w:rsidP="00FE7BB6">
            <w:pPr>
              <w:pStyle w:val="Heading1"/>
              <w:keepNext w:val="0"/>
              <w:keepLines w:val="0"/>
              <w:spacing w:before="0" w:after="0" w:line="240" w:lineRule="auto"/>
              <w:rPr>
                <w:sz w:val="20"/>
                <w:szCs w:val="20"/>
              </w:rPr>
            </w:pPr>
            <w:bookmarkStart w:id="17" w:name="_l72yr1z61ztx" w:colFirst="0" w:colLast="0"/>
            <w:bookmarkEnd w:id="17"/>
            <w:r w:rsidRPr="00FE7BB6">
              <w:rPr>
                <w:sz w:val="20"/>
                <w:szCs w:val="20"/>
              </w:rPr>
              <w:t>3</w:t>
            </w:r>
          </w:p>
        </w:tc>
        <w:tc>
          <w:tcPr>
            <w:tcW w:w="6520" w:type="dxa"/>
            <w:tcMar>
              <w:top w:w="100" w:type="dxa"/>
              <w:left w:w="100" w:type="dxa"/>
              <w:bottom w:w="100" w:type="dxa"/>
              <w:right w:w="100" w:type="dxa"/>
            </w:tcMar>
          </w:tcPr>
          <w:p w14:paraId="0C616D8A" w14:textId="77777777" w:rsidR="00713AC7" w:rsidRPr="00FE7BB6" w:rsidRDefault="00A276AD" w:rsidP="00FE7BB6">
            <w:pPr>
              <w:pStyle w:val="Heading1"/>
              <w:keepNext w:val="0"/>
              <w:keepLines w:val="0"/>
              <w:spacing w:before="0" w:after="0" w:line="240" w:lineRule="auto"/>
              <w:rPr>
                <w:sz w:val="20"/>
                <w:szCs w:val="20"/>
              </w:rPr>
            </w:pPr>
            <w:bookmarkStart w:id="18" w:name="_ulln5j3078r1" w:colFirst="0" w:colLast="0"/>
            <w:bookmarkEnd w:id="18"/>
            <w:r w:rsidRPr="00FE7BB6">
              <w:rPr>
                <w:sz w:val="20"/>
                <w:szCs w:val="20"/>
              </w:rPr>
              <w:t>The developer must provide a full description of the input data for the AI-DHT</w:t>
            </w:r>
          </w:p>
        </w:tc>
        <w:tc>
          <w:tcPr>
            <w:tcW w:w="1497" w:type="dxa"/>
            <w:tcMar>
              <w:top w:w="100" w:type="dxa"/>
              <w:left w:w="100" w:type="dxa"/>
              <w:bottom w:w="100" w:type="dxa"/>
              <w:right w:w="100" w:type="dxa"/>
            </w:tcMar>
          </w:tcPr>
          <w:p w14:paraId="10B3F3A5" w14:textId="77777777" w:rsidR="00713AC7" w:rsidRPr="00FE7BB6" w:rsidRDefault="00A276AD" w:rsidP="00FE7BB6">
            <w:pPr>
              <w:pStyle w:val="Heading1"/>
              <w:keepNext w:val="0"/>
              <w:keepLines w:val="0"/>
              <w:spacing w:before="0" w:after="0" w:line="240" w:lineRule="auto"/>
              <w:rPr>
                <w:sz w:val="20"/>
                <w:szCs w:val="20"/>
              </w:rPr>
            </w:pPr>
            <w:bookmarkStart w:id="19" w:name="_j3gmtqav8pzh" w:colFirst="0" w:colLast="0"/>
            <w:bookmarkEnd w:id="19"/>
            <w:r w:rsidRPr="00FE7BB6">
              <w:rPr>
                <w:sz w:val="20"/>
                <w:szCs w:val="20"/>
              </w:rPr>
              <w:t>91%</w:t>
            </w:r>
          </w:p>
        </w:tc>
      </w:tr>
      <w:tr w:rsidR="00713AC7" w:rsidRPr="00FE7BB6" w14:paraId="24E73948" w14:textId="77777777" w:rsidTr="005939EF">
        <w:trPr>
          <w:trHeight w:val="20"/>
        </w:trPr>
        <w:tc>
          <w:tcPr>
            <w:tcW w:w="983" w:type="dxa"/>
            <w:tcMar>
              <w:top w:w="100" w:type="dxa"/>
              <w:left w:w="100" w:type="dxa"/>
              <w:bottom w:w="100" w:type="dxa"/>
              <w:right w:w="100" w:type="dxa"/>
            </w:tcMar>
          </w:tcPr>
          <w:p w14:paraId="49F90587" w14:textId="77777777" w:rsidR="00713AC7" w:rsidRPr="00FE7BB6" w:rsidRDefault="00A276AD" w:rsidP="00FE7BB6">
            <w:pPr>
              <w:pStyle w:val="Heading1"/>
              <w:keepNext w:val="0"/>
              <w:keepLines w:val="0"/>
              <w:spacing w:before="0" w:after="0" w:line="240" w:lineRule="auto"/>
              <w:rPr>
                <w:sz w:val="20"/>
                <w:szCs w:val="20"/>
              </w:rPr>
            </w:pPr>
            <w:bookmarkStart w:id="20" w:name="_vvt9enapwkbj" w:colFirst="0" w:colLast="0"/>
            <w:bookmarkEnd w:id="20"/>
            <w:r w:rsidRPr="00FE7BB6">
              <w:rPr>
                <w:sz w:val="20"/>
                <w:szCs w:val="20"/>
              </w:rPr>
              <w:t>4</w:t>
            </w:r>
          </w:p>
        </w:tc>
        <w:tc>
          <w:tcPr>
            <w:tcW w:w="6520" w:type="dxa"/>
            <w:tcMar>
              <w:top w:w="100" w:type="dxa"/>
              <w:left w:w="100" w:type="dxa"/>
              <w:bottom w:w="100" w:type="dxa"/>
              <w:right w:w="100" w:type="dxa"/>
            </w:tcMar>
          </w:tcPr>
          <w:p w14:paraId="7155DDC9" w14:textId="1C27BDAF" w:rsidR="00713AC7" w:rsidRPr="00FE7BB6" w:rsidRDefault="00A276AD" w:rsidP="00FE7BB6">
            <w:pPr>
              <w:pStyle w:val="Heading1"/>
              <w:keepNext w:val="0"/>
              <w:keepLines w:val="0"/>
              <w:spacing w:before="0" w:after="0" w:line="240" w:lineRule="auto"/>
              <w:rPr>
                <w:sz w:val="20"/>
                <w:szCs w:val="20"/>
              </w:rPr>
            </w:pPr>
            <w:bookmarkStart w:id="21" w:name="_sniilkserdkl" w:colFirst="0" w:colLast="0"/>
            <w:bookmarkEnd w:id="21"/>
            <w:r w:rsidRPr="00FE7BB6">
              <w:rPr>
                <w:sz w:val="20"/>
                <w:szCs w:val="20"/>
              </w:rPr>
              <w:t>The developer should provide documentation clearly describing the AI model, in line with current best practice (</w:t>
            </w:r>
            <w:r w:rsidR="00A64E0F" w:rsidRPr="00FE7BB6">
              <w:rPr>
                <w:sz w:val="20"/>
                <w:szCs w:val="20"/>
              </w:rPr>
              <w:t>e.g.,</w:t>
            </w:r>
            <w:r w:rsidRPr="00FE7BB6">
              <w:rPr>
                <w:sz w:val="20"/>
                <w:szCs w:val="20"/>
              </w:rPr>
              <w:t xml:space="preserve"> Sendak et al. (2020</w:t>
            </w:r>
            <w:r w:rsidR="00A64E0F">
              <w:rPr>
                <w:sz w:val="20"/>
                <w:szCs w:val="20"/>
              </w:rPr>
              <w:t>)</w:t>
            </w:r>
            <w:r w:rsidRPr="00FE7BB6">
              <w:rPr>
                <w:sz w:val="20"/>
                <w:szCs w:val="20"/>
              </w:rPr>
              <w:t xml:space="preserve">) and Model Cards for Model Reporting). This should include: regulatory status intended use (input data source and type, outputs, target population, value proposition, place in care pathway, decision support </w:t>
            </w:r>
            <w:r w:rsidR="00A64E0F" w:rsidRPr="00FE7BB6">
              <w:rPr>
                <w:sz w:val="20"/>
                <w:szCs w:val="20"/>
              </w:rPr>
              <w:t>requirements) details</w:t>
            </w:r>
            <w:r w:rsidRPr="00FE7BB6">
              <w:rPr>
                <w:sz w:val="20"/>
                <w:szCs w:val="20"/>
              </w:rPr>
              <w:t xml:space="preserve"> of training (demographic breakdown, dates, and location of training and validation </w:t>
            </w:r>
            <w:proofErr w:type="gramStart"/>
            <w:r w:rsidRPr="00FE7BB6">
              <w:rPr>
                <w:sz w:val="20"/>
                <w:szCs w:val="20"/>
              </w:rPr>
              <w:t>data)  performance</w:t>
            </w:r>
            <w:proofErr w:type="gramEnd"/>
            <w:r w:rsidRPr="00FE7BB6">
              <w:rPr>
                <w:sz w:val="20"/>
                <w:szCs w:val="20"/>
              </w:rPr>
              <w:t xml:space="preserve"> measures (test data, subgroup analyses)  safety and performance limitations (risks, contra-indications and people for whom it should not be used, when to discontinue use)</w:t>
            </w:r>
          </w:p>
        </w:tc>
        <w:tc>
          <w:tcPr>
            <w:tcW w:w="1497" w:type="dxa"/>
            <w:tcMar>
              <w:top w:w="100" w:type="dxa"/>
              <w:left w:w="100" w:type="dxa"/>
              <w:bottom w:w="100" w:type="dxa"/>
              <w:right w:w="100" w:type="dxa"/>
            </w:tcMar>
          </w:tcPr>
          <w:p w14:paraId="062A6EBF" w14:textId="77777777" w:rsidR="00713AC7" w:rsidRPr="00FE7BB6" w:rsidRDefault="00A276AD" w:rsidP="00FE7BB6">
            <w:pPr>
              <w:pStyle w:val="Heading1"/>
              <w:keepNext w:val="0"/>
              <w:keepLines w:val="0"/>
              <w:spacing w:before="0" w:after="0" w:line="240" w:lineRule="auto"/>
              <w:rPr>
                <w:sz w:val="20"/>
                <w:szCs w:val="20"/>
              </w:rPr>
            </w:pPr>
            <w:bookmarkStart w:id="22" w:name="_oefyhvc1ifwv" w:colFirst="0" w:colLast="0"/>
            <w:bookmarkEnd w:id="22"/>
            <w:r w:rsidRPr="00FE7BB6">
              <w:rPr>
                <w:sz w:val="20"/>
                <w:szCs w:val="20"/>
              </w:rPr>
              <w:t>99%</w:t>
            </w:r>
          </w:p>
        </w:tc>
      </w:tr>
      <w:tr w:rsidR="00713AC7" w:rsidRPr="00FE7BB6" w14:paraId="2EE8B960" w14:textId="77777777" w:rsidTr="005939EF">
        <w:trPr>
          <w:trHeight w:val="20"/>
        </w:trPr>
        <w:tc>
          <w:tcPr>
            <w:tcW w:w="983" w:type="dxa"/>
            <w:tcMar>
              <w:top w:w="100" w:type="dxa"/>
              <w:left w:w="100" w:type="dxa"/>
              <w:bottom w:w="100" w:type="dxa"/>
              <w:right w:w="100" w:type="dxa"/>
            </w:tcMar>
          </w:tcPr>
          <w:p w14:paraId="558D32DB" w14:textId="77777777" w:rsidR="00713AC7" w:rsidRPr="00FE7BB6" w:rsidRDefault="00A276AD" w:rsidP="00FE7BB6">
            <w:pPr>
              <w:pStyle w:val="Heading1"/>
              <w:keepNext w:val="0"/>
              <w:keepLines w:val="0"/>
              <w:spacing w:before="0" w:after="0" w:line="240" w:lineRule="auto"/>
              <w:rPr>
                <w:sz w:val="20"/>
                <w:szCs w:val="20"/>
              </w:rPr>
            </w:pPr>
            <w:bookmarkStart w:id="23" w:name="_y2mvuqi4wopn" w:colFirst="0" w:colLast="0"/>
            <w:bookmarkEnd w:id="23"/>
            <w:r w:rsidRPr="00FE7BB6">
              <w:rPr>
                <w:sz w:val="20"/>
                <w:szCs w:val="20"/>
              </w:rPr>
              <w:t>5</w:t>
            </w:r>
          </w:p>
        </w:tc>
        <w:tc>
          <w:tcPr>
            <w:tcW w:w="6520" w:type="dxa"/>
            <w:tcMar>
              <w:top w:w="100" w:type="dxa"/>
              <w:left w:w="100" w:type="dxa"/>
              <w:bottom w:w="100" w:type="dxa"/>
              <w:right w:w="100" w:type="dxa"/>
            </w:tcMar>
          </w:tcPr>
          <w:p w14:paraId="24E4E223" w14:textId="77777777" w:rsidR="00713AC7" w:rsidRPr="00FE7BB6" w:rsidRDefault="00A276AD" w:rsidP="00FE7BB6">
            <w:pPr>
              <w:pStyle w:val="Heading1"/>
              <w:keepNext w:val="0"/>
              <w:keepLines w:val="0"/>
              <w:spacing w:before="0" w:after="0" w:line="240" w:lineRule="auto"/>
              <w:rPr>
                <w:sz w:val="20"/>
                <w:szCs w:val="20"/>
              </w:rPr>
            </w:pPr>
            <w:bookmarkStart w:id="24" w:name="_5qiu8g717xk3" w:colFirst="0" w:colLast="0"/>
            <w:bookmarkEnd w:id="24"/>
            <w:r w:rsidRPr="00FE7BB6">
              <w:rPr>
                <w:sz w:val="20"/>
                <w:szCs w:val="20"/>
              </w:rPr>
              <w:t>The developer should provide a description of any potential factors that may impact the performance of a DHT at a new deployment site, and describe what actions will be taken (before and during deployment) to ensure that the DHT performs to the expected level in the new setting</w:t>
            </w:r>
          </w:p>
        </w:tc>
        <w:tc>
          <w:tcPr>
            <w:tcW w:w="1497" w:type="dxa"/>
            <w:tcMar>
              <w:top w:w="100" w:type="dxa"/>
              <w:left w:w="100" w:type="dxa"/>
              <w:bottom w:w="100" w:type="dxa"/>
              <w:right w:w="100" w:type="dxa"/>
            </w:tcMar>
          </w:tcPr>
          <w:p w14:paraId="7BC425BD" w14:textId="77777777" w:rsidR="00713AC7" w:rsidRPr="00FE7BB6" w:rsidRDefault="00A276AD" w:rsidP="00FE7BB6">
            <w:pPr>
              <w:pStyle w:val="Heading1"/>
              <w:keepNext w:val="0"/>
              <w:keepLines w:val="0"/>
              <w:spacing w:before="0" w:after="0" w:line="240" w:lineRule="auto"/>
              <w:rPr>
                <w:sz w:val="20"/>
                <w:szCs w:val="20"/>
              </w:rPr>
            </w:pPr>
            <w:bookmarkStart w:id="25" w:name="_xrx3xiq6lop3" w:colFirst="0" w:colLast="0"/>
            <w:bookmarkEnd w:id="25"/>
            <w:r w:rsidRPr="00FE7BB6">
              <w:rPr>
                <w:sz w:val="20"/>
                <w:szCs w:val="20"/>
              </w:rPr>
              <w:t>91%</w:t>
            </w:r>
          </w:p>
        </w:tc>
      </w:tr>
      <w:tr w:rsidR="00713AC7" w:rsidRPr="00FE7BB6" w14:paraId="18A0A9AB" w14:textId="77777777" w:rsidTr="005939EF">
        <w:trPr>
          <w:trHeight w:val="20"/>
        </w:trPr>
        <w:tc>
          <w:tcPr>
            <w:tcW w:w="983" w:type="dxa"/>
            <w:tcMar>
              <w:top w:w="100" w:type="dxa"/>
              <w:left w:w="100" w:type="dxa"/>
              <w:bottom w:w="100" w:type="dxa"/>
              <w:right w:w="100" w:type="dxa"/>
            </w:tcMar>
          </w:tcPr>
          <w:p w14:paraId="311C5924" w14:textId="77777777" w:rsidR="00713AC7" w:rsidRPr="00FE7BB6" w:rsidRDefault="00A276AD" w:rsidP="00FE7BB6">
            <w:pPr>
              <w:pStyle w:val="Heading1"/>
              <w:keepNext w:val="0"/>
              <w:keepLines w:val="0"/>
              <w:spacing w:before="0" w:after="0" w:line="240" w:lineRule="auto"/>
              <w:rPr>
                <w:sz w:val="20"/>
                <w:szCs w:val="20"/>
              </w:rPr>
            </w:pPr>
            <w:bookmarkStart w:id="26" w:name="_ysu9vfe1zp5k" w:colFirst="0" w:colLast="0"/>
            <w:bookmarkEnd w:id="26"/>
            <w:r w:rsidRPr="00FE7BB6">
              <w:rPr>
                <w:sz w:val="20"/>
                <w:szCs w:val="20"/>
              </w:rPr>
              <w:t>6</w:t>
            </w:r>
          </w:p>
        </w:tc>
        <w:tc>
          <w:tcPr>
            <w:tcW w:w="6520" w:type="dxa"/>
            <w:tcMar>
              <w:top w:w="100" w:type="dxa"/>
              <w:left w:w="100" w:type="dxa"/>
              <w:bottom w:w="100" w:type="dxa"/>
              <w:right w:w="100" w:type="dxa"/>
            </w:tcMar>
          </w:tcPr>
          <w:p w14:paraId="27947593" w14:textId="77777777" w:rsidR="00713AC7" w:rsidRPr="00FE7BB6" w:rsidRDefault="00A276AD" w:rsidP="00FE7BB6">
            <w:pPr>
              <w:pStyle w:val="Heading1"/>
              <w:keepNext w:val="0"/>
              <w:keepLines w:val="0"/>
              <w:spacing w:before="0" w:after="0" w:line="240" w:lineRule="auto"/>
              <w:rPr>
                <w:sz w:val="20"/>
                <w:szCs w:val="20"/>
              </w:rPr>
            </w:pPr>
            <w:bookmarkStart w:id="27" w:name="_ugpbiiin6bcz" w:colFirst="0" w:colLast="0"/>
            <w:bookmarkEnd w:id="27"/>
            <w:r w:rsidRPr="00FE7BB6">
              <w:rPr>
                <w:sz w:val="20"/>
                <w:szCs w:val="20"/>
              </w:rPr>
              <w:t>The developer should provide evidence how the AI-DHT performs in different groups of people within the intended use population. This may be stratified by relevant factors such as race, ethnicity, gender, sex and any other clinically relevant groups</w:t>
            </w:r>
          </w:p>
        </w:tc>
        <w:tc>
          <w:tcPr>
            <w:tcW w:w="1497" w:type="dxa"/>
            <w:tcMar>
              <w:top w:w="100" w:type="dxa"/>
              <w:left w:w="100" w:type="dxa"/>
              <w:bottom w:w="100" w:type="dxa"/>
              <w:right w:w="100" w:type="dxa"/>
            </w:tcMar>
          </w:tcPr>
          <w:p w14:paraId="056F446C" w14:textId="77777777" w:rsidR="00713AC7" w:rsidRPr="00FE7BB6" w:rsidRDefault="00A276AD" w:rsidP="00FE7BB6">
            <w:pPr>
              <w:pStyle w:val="Heading1"/>
              <w:keepNext w:val="0"/>
              <w:keepLines w:val="0"/>
              <w:spacing w:before="0" w:after="0" w:line="240" w:lineRule="auto"/>
              <w:rPr>
                <w:sz w:val="20"/>
                <w:szCs w:val="20"/>
              </w:rPr>
            </w:pPr>
            <w:bookmarkStart w:id="28" w:name="_t84r41qgk3wx" w:colFirst="0" w:colLast="0"/>
            <w:bookmarkEnd w:id="28"/>
            <w:r w:rsidRPr="00FE7BB6">
              <w:rPr>
                <w:sz w:val="20"/>
                <w:szCs w:val="20"/>
              </w:rPr>
              <w:t>88%</w:t>
            </w:r>
          </w:p>
        </w:tc>
      </w:tr>
      <w:tr w:rsidR="00713AC7" w:rsidRPr="00FE7BB6" w14:paraId="26C76BA4" w14:textId="77777777" w:rsidTr="005939EF">
        <w:trPr>
          <w:trHeight w:val="20"/>
        </w:trPr>
        <w:tc>
          <w:tcPr>
            <w:tcW w:w="983" w:type="dxa"/>
            <w:tcMar>
              <w:top w:w="100" w:type="dxa"/>
              <w:left w:w="100" w:type="dxa"/>
              <w:bottom w:w="100" w:type="dxa"/>
              <w:right w:w="100" w:type="dxa"/>
            </w:tcMar>
          </w:tcPr>
          <w:p w14:paraId="6699D511" w14:textId="77777777" w:rsidR="00713AC7" w:rsidRPr="00FE7BB6" w:rsidRDefault="00A276AD" w:rsidP="00FE7BB6">
            <w:pPr>
              <w:pStyle w:val="Heading1"/>
              <w:keepNext w:val="0"/>
              <w:keepLines w:val="0"/>
              <w:spacing w:before="0" w:after="0" w:line="240" w:lineRule="auto"/>
              <w:rPr>
                <w:sz w:val="20"/>
                <w:szCs w:val="20"/>
              </w:rPr>
            </w:pPr>
            <w:bookmarkStart w:id="29" w:name="_n3qozouq4hry" w:colFirst="0" w:colLast="0"/>
            <w:bookmarkEnd w:id="29"/>
            <w:r w:rsidRPr="00FE7BB6">
              <w:rPr>
                <w:sz w:val="20"/>
                <w:szCs w:val="20"/>
              </w:rPr>
              <w:t>7</w:t>
            </w:r>
          </w:p>
        </w:tc>
        <w:tc>
          <w:tcPr>
            <w:tcW w:w="6520" w:type="dxa"/>
            <w:tcMar>
              <w:top w:w="100" w:type="dxa"/>
              <w:left w:w="100" w:type="dxa"/>
              <w:bottom w:w="100" w:type="dxa"/>
              <w:right w:w="100" w:type="dxa"/>
            </w:tcMar>
          </w:tcPr>
          <w:p w14:paraId="368FE61C" w14:textId="77777777" w:rsidR="00713AC7" w:rsidRPr="00FE7BB6" w:rsidRDefault="00A276AD" w:rsidP="00FE7BB6">
            <w:pPr>
              <w:pStyle w:val="Heading1"/>
              <w:keepNext w:val="0"/>
              <w:keepLines w:val="0"/>
              <w:spacing w:before="0" w:after="0" w:line="240" w:lineRule="auto"/>
              <w:rPr>
                <w:sz w:val="20"/>
                <w:szCs w:val="20"/>
              </w:rPr>
            </w:pPr>
            <w:bookmarkStart w:id="30" w:name="_ke7m7a2wtj6p" w:colFirst="0" w:colLast="0"/>
            <w:bookmarkEnd w:id="30"/>
            <w:r w:rsidRPr="00FE7BB6">
              <w:rPr>
                <w:sz w:val="20"/>
                <w:szCs w:val="20"/>
              </w:rPr>
              <w:t xml:space="preserve">The developer must provide a description of how </w:t>
            </w:r>
            <w:proofErr w:type="gramStart"/>
            <w:r w:rsidRPr="00FE7BB6">
              <w:rPr>
                <w:sz w:val="20"/>
                <w:szCs w:val="20"/>
              </w:rPr>
              <w:t>incomplete</w:t>
            </w:r>
            <w:proofErr w:type="gramEnd"/>
            <w:r w:rsidRPr="00FE7BB6">
              <w:rPr>
                <w:sz w:val="20"/>
                <w:szCs w:val="20"/>
              </w:rPr>
              <w:t xml:space="preserve"> or outlier data is handled by the AI-DHT</w:t>
            </w:r>
          </w:p>
        </w:tc>
        <w:tc>
          <w:tcPr>
            <w:tcW w:w="1497" w:type="dxa"/>
            <w:tcMar>
              <w:top w:w="100" w:type="dxa"/>
              <w:left w:w="100" w:type="dxa"/>
              <w:bottom w:w="100" w:type="dxa"/>
              <w:right w:w="100" w:type="dxa"/>
            </w:tcMar>
          </w:tcPr>
          <w:p w14:paraId="497BA074" w14:textId="77777777" w:rsidR="00713AC7" w:rsidRPr="00FE7BB6" w:rsidRDefault="00A276AD" w:rsidP="00FE7BB6">
            <w:pPr>
              <w:pStyle w:val="Heading1"/>
              <w:keepNext w:val="0"/>
              <w:keepLines w:val="0"/>
              <w:spacing w:before="0" w:after="0" w:line="240" w:lineRule="auto"/>
              <w:rPr>
                <w:sz w:val="20"/>
                <w:szCs w:val="20"/>
              </w:rPr>
            </w:pPr>
            <w:bookmarkStart w:id="31" w:name="_vjncfe4so4q1" w:colFirst="0" w:colLast="0"/>
            <w:bookmarkEnd w:id="31"/>
            <w:r w:rsidRPr="00FE7BB6">
              <w:rPr>
                <w:sz w:val="20"/>
                <w:szCs w:val="20"/>
              </w:rPr>
              <w:t>86%</w:t>
            </w:r>
          </w:p>
        </w:tc>
      </w:tr>
      <w:tr w:rsidR="00713AC7" w:rsidRPr="00FE7BB6" w14:paraId="6D4837BC" w14:textId="77777777" w:rsidTr="005939EF">
        <w:trPr>
          <w:trHeight w:val="20"/>
        </w:trPr>
        <w:tc>
          <w:tcPr>
            <w:tcW w:w="983" w:type="dxa"/>
            <w:tcMar>
              <w:top w:w="100" w:type="dxa"/>
              <w:left w:w="100" w:type="dxa"/>
              <w:bottom w:w="100" w:type="dxa"/>
              <w:right w:w="100" w:type="dxa"/>
            </w:tcMar>
          </w:tcPr>
          <w:p w14:paraId="4B7942D3" w14:textId="77777777" w:rsidR="00713AC7" w:rsidRPr="00FE7BB6" w:rsidRDefault="00A276AD" w:rsidP="00FE7BB6">
            <w:pPr>
              <w:pStyle w:val="Heading1"/>
              <w:keepNext w:val="0"/>
              <w:keepLines w:val="0"/>
              <w:spacing w:before="0" w:after="0" w:line="240" w:lineRule="auto"/>
              <w:rPr>
                <w:sz w:val="20"/>
                <w:szCs w:val="20"/>
              </w:rPr>
            </w:pPr>
            <w:bookmarkStart w:id="32" w:name="_ofo0jjcet6uv" w:colFirst="0" w:colLast="0"/>
            <w:bookmarkEnd w:id="32"/>
            <w:r w:rsidRPr="00FE7BB6">
              <w:rPr>
                <w:sz w:val="20"/>
                <w:szCs w:val="20"/>
              </w:rPr>
              <w:t>8</w:t>
            </w:r>
          </w:p>
        </w:tc>
        <w:tc>
          <w:tcPr>
            <w:tcW w:w="6520" w:type="dxa"/>
            <w:tcMar>
              <w:top w:w="100" w:type="dxa"/>
              <w:left w:w="100" w:type="dxa"/>
              <w:bottom w:w="100" w:type="dxa"/>
              <w:right w:w="100" w:type="dxa"/>
            </w:tcMar>
          </w:tcPr>
          <w:p w14:paraId="0605871A" w14:textId="13F37369" w:rsidR="00713AC7" w:rsidRPr="00FE7BB6" w:rsidRDefault="00A276AD" w:rsidP="00FE7BB6">
            <w:pPr>
              <w:pStyle w:val="Heading1"/>
              <w:keepNext w:val="0"/>
              <w:keepLines w:val="0"/>
              <w:spacing w:before="0" w:after="0" w:line="240" w:lineRule="auto"/>
              <w:rPr>
                <w:sz w:val="20"/>
                <w:szCs w:val="20"/>
              </w:rPr>
            </w:pPr>
            <w:bookmarkStart w:id="33" w:name="_68u0wa7p8rjz" w:colFirst="0" w:colLast="0"/>
            <w:bookmarkEnd w:id="33"/>
            <w:r w:rsidRPr="00FE7BB6">
              <w:rPr>
                <w:sz w:val="20"/>
                <w:szCs w:val="20"/>
              </w:rPr>
              <w:t xml:space="preserve">The developer must describe the training datasets to show that relevant, </w:t>
            </w:r>
            <w:r w:rsidR="00A64E0F" w:rsidRPr="00FE7BB6">
              <w:rPr>
                <w:sz w:val="20"/>
                <w:szCs w:val="20"/>
              </w:rPr>
              <w:t>high-quality</w:t>
            </w:r>
            <w:r w:rsidRPr="00FE7BB6">
              <w:rPr>
                <w:sz w:val="20"/>
                <w:szCs w:val="20"/>
              </w:rPr>
              <w:t xml:space="preserve"> data was used to train the algorithm, in line with current best-practice (</w:t>
            </w:r>
            <w:proofErr w:type="gramStart"/>
            <w:r w:rsidRPr="00FE7BB6">
              <w:rPr>
                <w:sz w:val="20"/>
                <w:szCs w:val="20"/>
              </w:rPr>
              <w:t>e.g.</w:t>
            </w:r>
            <w:proofErr w:type="gramEnd"/>
            <w:r w:rsidRPr="00FE7BB6">
              <w:rPr>
                <w:sz w:val="20"/>
                <w:szCs w:val="20"/>
              </w:rPr>
              <w:t xml:space="preserve"> UK Algorithmic Transparency Data Standard, Datasheets for Datasets)</w:t>
            </w:r>
          </w:p>
        </w:tc>
        <w:tc>
          <w:tcPr>
            <w:tcW w:w="1497" w:type="dxa"/>
            <w:tcMar>
              <w:top w:w="100" w:type="dxa"/>
              <w:left w:w="100" w:type="dxa"/>
              <w:bottom w:w="100" w:type="dxa"/>
              <w:right w:w="100" w:type="dxa"/>
            </w:tcMar>
          </w:tcPr>
          <w:p w14:paraId="1D1C99E2" w14:textId="77777777" w:rsidR="00713AC7" w:rsidRPr="00FE7BB6" w:rsidRDefault="00A276AD" w:rsidP="00FE7BB6">
            <w:pPr>
              <w:pStyle w:val="Heading1"/>
              <w:keepNext w:val="0"/>
              <w:keepLines w:val="0"/>
              <w:spacing w:before="0" w:after="0" w:line="240" w:lineRule="auto"/>
              <w:rPr>
                <w:sz w:val="20"/>
                <w:szCs w:val="20"/>
              </w:rPr>
            </w:pPr>
            <w:bookmarkStart w:id="34" w:name="_yztjxkrl2wc1" w:colFirst="0" w:colLast="0"/>
            <w:bookmarkEnd w:id="34"/>
            <w:r w:rsidRPr="00FE7BB6">
              <w:rPr>
                <w:sz w:val="20"/>
                <w:szCs w:val="20"/>
              </w:rPr>
              <w:t>86%</w:t>
            </w:r>
          </w:p>
        </w:tc>
      </w:tr>
      <w:tr w:rsidR="00713AC7" w:rsidRPr="00FE7BB6" w14:paraId="38686AEB" w14:textId="77777777" w:rsidTr="005939EF">
        <w:trPr>
          <w:trHeight w:val="20"/>
        </w:trPr>
        <w:tc>
          <w:tcPr>
            <w:tcW w:w="983" w:type="dxa"/>
            <w:tcMar>
              <w:top w:w="100" w:type="dxa"/>
              <w:left w:w="100" w:type="dxa"/>
              <w:bottom w:w="100" w:type="dxa"/>
              <w:right w:w="100" w:type="dxa"/>
            </w:tcMar>
          </w:tcPr>
          <w:p w14:paraId="068F0FD3" w14:textId="77777777" w:rsidR="00713AC7" w:rsidRPr="00FE7BB6" w:rsidRDefault="00A276AD" w:rsidP="00FE7BB6">
            <w:pPr>
              <w:pStyle w:val="Heading1"/>
              <w:keepNext w:val="0"/>
              <w:keepLines w:val="0"/>
              <w:spacing w:before="0" w:after="0" w:line="240" w:lineRule="auto"/>
              <w:rPr>
                <w:sz w:val="20"/>
                <w:szCs w:val="20"/>
              </w:rPr>
            </w:pPr>
            <w:bookmarkStart w:id="35" w:name="_avei7ug2b4qv" w:colFirst="0" w:colLast="0"/>
            <w:bookmarkEnd w:id="35"/>
            <w:r w:rsidRPr="00FE7BB6">
              <w:rPr>
                <w:sz w:val="20"/>
                <w:szCs w:val="20"/>
              </w:rPr>
              <w:lastRenderedPageBreak/>
              <w:t>9</w:t>
            </w:r>
          </w:p>
        </w:tc>
        <w:tc>
          <w:tcPr>
            <w:tcW w:w="6520" w:type="dxa"/>
            <w:tcMar>
              <w:top w:w="100" w:type="dxa"/>
              <w:left w:w="100" w:type="dxa"/>
              <w:bottom w:w="100" w:type="dxa"/>
              <w:right w:w="100" w:type="dxa"/>
            </w:tcMar>
          </w:tcPr>
          <w:p w14:paraId="395ED41D" w14:textId="77777777" w:rsidR="00713AC7" w:rsidRPr="00FE7BB6" w:rsidRDefault="00A276AD" w:rsidP="00FE7BB6">
            <w:pPr>
              <w:pStyle w:val="Heading1"/>
              <w:keepNext w:val="0"/>
              <w:keepLines w:val="0"/>
              <w:spacing w:before="0" w:after="0" w:line="240" w:lineRule="auto"/>
              <w:rPr>
                <w:sz w:val="20"/>
                <w:szCs w:val="20"/>
              </w:rPr>
            </w:pPr>
            <w:bookmarkStart w:id="36" w:name="_fyxg1snx9dao" w:colFirst="0" w:colLast="0"/>
            <w:bookmarkEnd w:id="36"/>
            <w:r w:rsidRPr="00FE7BB6">
              <w:rPr>
                <w:sz w:val="20"/>
                <w:szCs w:val="20"/>
              </w:rPr>
              <w:t>The developer should document the approaches used in the design, development, and testing of the AI-DHT to detect and minimise potential harm to users, which may be either the direct or indirect consequence of the use of the AI-DHT</w:t>
            </w:r>
          </w:p>
        </w:tc>
        <w:tc>
          <w:tcPr>
            <w:tcW w:w="1497" w:type="dxa"/>
            <w:tcMar>
              <w:top w:w="100" w:type="dxa"/>
              <w:left w:w="100" w:type="dxa"/>
              <w:bottom w:w="100" w:type="dxa"/>
              <w:right w:w="100" w:type="dxa"/>
            </w:tcMar>
          </w:tcPr>
          <w:p w14:paraId="05FC3ACC" w14:textId="77777777" w:rsidR="00713AC7" w:rsidRPr="00FE7BB6" w:rsidRDefault="00A276AD" w:rsidP="00FE7BB6">
            <w:pPr>
              <w:pStyle w:val="Heading1"/>
              <w:keepNext w:val="0"/>
              <w:keepLines w:val="0"/>
              <w:spacing w:before="0" w:after="0" w:line="240" w:lineRule="auto"/>
              <w:rPr>
                <w:sz w:val="20"/>
                <w:szCs w:val="20"/>
              </w:rPr>
            </w:pPr>
            <w:bookmarkStart w:id="37" w:name="_p5265g4rkhl3" w:colFirst="0" w:colLast="0"/>
            <w:bookmarkEnd w:id="37"/>
            <w:r w:rsidRPr="00FE7BB6">
              <w:rPr>
                <w:sz w:val="20"/>
                <w:szCs w:val="20"/>
              </w:rPr>
              <w:t>85%</w:t>
            </w:r>
          </w:p>
        </w:tc>
      </w:tr>
      <w:tr w:rsidR="00713AC7" w:rsidRPr="00FE7BB6" w14:paraId="249A375D" w14:textId="77777777" w:rsidTr="005939EF">
        <w:trPr>
          <w:trHeight w:val="20"/>
        </w:trPr>
        <w:tc>
          <w:tcPr>
            <w:tcW w:w="983" w:type="dxa"/>
            <w:tcMar>
              <w:top w:w="100" w:type="dxa"/>
              <w:left w:w="100" w:type="dxa"/>
              <w:bottom w:w="100" w:type="dxa"/>
              <w:right w:w="100" w:type="dxa"/>
            </w:tcMar>
          </w:tcPr>
          <w:p w14:paraId="18DA85CD" w14:textId="77777777" w:rsidR="00713AC7" w:rsidRPr="00FE7BB6" w:rsidRDefault="00A276AD" w:rsidP="00FE7BB6">
            <w:pPr>
              <w:pStyle w:val="Heading1"/>
              <w:keepNext w:val="0"/>
              <w:keepLines w:val="0"/>
              <w:spacing w:before="0" w:after="0" w:line="240" w:lineRule="auto"/>
              <w:rPr>
                <w:sz w:val="20"/>
                <w:szCs w:val="20"/>
              </w:rPr>
            </w:pPr>
            <w:bookmarkStart w:id="38" w:name="_m0zc1zwwnwbw" w:colFirst="0" w:colLast="0"/>
            <w:bookmarkEnd w:id="38"/>
            <w:r w:rsidRPr="00FE7BB6">
              <w:rPr>
                <w:sz w:val="20"/>
                <w:szCs w:val="20"/>
              </w:rPr>
              <w:t>10</w:t>
            </w:r>
          </w:p>
        </w:tc>
        <w:tc>
          <w:tcPr>
            <w:tcW w:w="6520" w:type="dxa"/>
            <w:tcMar>
              <w:top w:w="100" w:type="dxa"/>
              <w:left w:w="100" w:type="dxa"/>
              <w:bottom w:w="100" w:type="dxa"/>
              <w:right w:w="100" w:type="dxa"/>
            </w:tcMar>
          </w:tcPr>
          <w:p w14:paraId="40878C14" w14:textId="0B60A0D6" w:rsidR="00A64E0F" w:rsidRDefault="00A276AD" w:rsidP="00FE7BB6">
            <w:pPr>
              <w:pStyle w:val="Heading1"/>
              <w:keepNext w:val="0"/>
              <w:keepLines w:val="0"/>
              <w:spacing w:before="0" w:after="0" w:line="240" w:lineRule="auto"/>
              <w:rPr>
                <w:sz w:val="20"/>
                <w:szCs w:val="20"/>
              </w:rPr>
            </w:pPr>
            <w:bookmarkStart w:id="39" w:name="_hs6lh9hzbtn5" w:colFirst="0" w:colLast="0"/>
            <w:bookmarkEnd w:id="39"/>
            <w:r w:rsidRPr="00FE7BB6">
              <w:rPr>
                <w:sz w:val="20"/>
                <w:szCs w:val="20"/>
              </w:rPr>
              <w:t xml:space="preserve">The developer should provide a definition of the level of autonomy with which the AI-DHT is expected to work. This definition must use plain-English and be understandable to the end-user.  This could be either:  </w:t>
            </w:r>
            <w:r w:rsidR="00A64E0F" w:rsidRPr="00FE7BB6">
              <w:rPr>
                <w:sz w:val="20"/>
                <w:szCs w:val="20"/>
              </w:rPr>
              <w:t>a) The</w:t>
            </w:r>
            <w:r w:rsidRPr="00FE7BB6">
              <w:rPr>
                <w:sz w:val="20"/>
                <w:szCs w:val="20"/>
              </w:rPr>
              <w:t xml:space="preserve"> AI-DHT works autonomously, interpreting data and generating a conclusion </w:t>
            </w:r>
          </w:p>
          <w:p w14:paraId="21407D05" w14:textId="77777777" w:rsidR="00A64E0F" w:rsidRDefault="00A276AD" w:rsidP="00FE7BB6">
            <w:pPr>
              <w:pStyle w:val="Heading1"/>
              <w:keepNext w:val="0"/>
              <w:keepLines w:val="0"/>
              <w:spacing w:before="0" w:after="0" w:line="240" w:lineRule="auto"/>
              <w:rPr>
                <w:sz w:val="20"/>
                <w:szCs w:val="20"/>
              </w:rPr>
            </w:pPr>
            <w:r w:rsidRPr="00FE7BB6">
              <w:rPr>
                <w:sz w:val="20"/>
                <w:szCs w:val="20"/>
              </w:rPr>
              <w:t xml:space="preserve">b)  The AI-DHT augments an existing workflow by improving accuracy or efficiency but does not replace human decisions </w:t>
            </w:r>
          </w:p>
          <w:p w14:paraId="124BC771" w14:textId="114F10B4" w:rsidR="00713AC7" w:rsidRPr="00FE7BB6" w:rsidRDefault="00A276AD" w:rsidP="00FE7BB6">
            <w:pPr>
              <w:pStyle w:val="Heading1"/>
              <w:keepNext w:val="0"/>
              <w:keepLines w:val="0"/>
              <w:spacing w:before="0" w:after="0" w:line="240" w:lineRule="auto"/>
              <w:rPr>
                <w:sz w:val="20"/>
                <w:szCs w:val="20"/>
              </w:rPr>
            </w:pPr>
            <w:r w:rsidRPr="00FE7BB6">
              <w:rPr>
                <w:sz w:val="20"/>
                <w:szCs w:val="20"/>
              </w:rPr>
              <w:t>c)  The AI-DHT assists human-led care by detecting data but does not directly impact on any clinical decision</w:t>
            </w:r>
          </w:p>
        </w:tc>
        <w:tc>
          <w:tcPr>
            <w:tcW w:w="1497" w:type="dxa"/>
            <w:tcMar>
              <w:top w:w="100" w:type="dxa"/>
              <w:left w:w="100" w:type="dxa"/>
              <w:bottom w:w="100" w:type="dxa"/>
              <w:right w:w="100" w:type="dxa"/>
            </w:tcMar>
          </w:tcPr>
          <w:p w14:paraId="002EF5D9" w14:textId="77777777" w:rsidR="00713AC7" w:rsidRPr="00FE7BB6" w:rsidRDefault="00A276AD" w:rsidP="00FE7BB6">
            <w:pPr>
              <w:pStyle w:val="Heading1"/>
              <w:keepNext w:val="0"/>
              <w:keepLines w:val="0"/>
              <w:spacing w:before="0" w:after="0" w:line="240" w:lineRule="auto"/>
              <w:rPr>
                <w:sz w:val="20"/>
                <w:szCs w:val="20"/>
              </w:rPr>
            </w:pPr>
            <w:bookmarkStart w:id="40" w:name="_7238xpv9ekq7" w:colFirst="0" w:colLast="0"/>
            <w:bookmarkEnd w:id="40"/>
            <w:r w:rsidRPr="00FE7BB6">
              <w:rPr>
                <w:sz w:val="20"/>
                <w:szCs w:val="20"/>
              </w:rPr>
              <w:t>85%</w:t>
            </w:r>
          </w:p>
        </w:tc>
      </w:tr>
      <w:tr w:rsidR="00713AC7" w:rsidRPr="00FE7BB6" w14:paraId="51256C9B" w14:textId="77777777" w:rsidTr="005939EF">
        <w:trPr>
          <w:trHeight w:val="20"/>
        </w:trPr>
        <w:tc>
          <w:tcPr>
            <w:tcW w:w="983" w:type="dxa"/>
            <w:tcMar>
              <w:top w:w="100" w:type="dxa"/>
              <w:left w:w="100" w:type="dxa"/>
              <w:bottom w:w="100" w:type="dxa"/>
              <w:right w:w="100" w:type="dxa"/>
            </w:tcMar>
          </w:tcPr>
          <w:p w14:paraId="4B4AA0BC" w14:textId="77777777" w:rsidR="00713AC7" w:rsidRPr="00FE7BB6" w:rsidRDefault="00A276AD" w:rsidP="00FE7BB6">
            <w:pPr>
              <w:pStyle w:val="Heading1"/>
              <w:keepNext w:val="0"/>
              <w:keepLines w:val="0"/>
              <w:spacing w:before="0" w:after="0" w:line="240" w:lineRule="auto"/>
              <w:rPr>
                <w:sz w:val="20"/>
                <w:szCs w:val="20"/>
              </w:rPr>
            </w:pPr>
            <w:bookmarkStart w:id="41" w:name="_6285yu7tpplb" w:colFirst="0" w:colLast="0"/>
            <w:bookmarkEnd w:id="41"/>
            <w:r w:rsidRPr="00FE7BB6">
              <w:rPr>
                <w:sz w:val="20"/>
                <w:szCs w:val="20"/>
              </w:rPr>
              <w:t>11</w:t>
            </w:r>
          </w:p>
        </w:tc>
        <w:tc>
          <w:tcPr>
            <w:tcW w:w="6520" w:type="dxa"/>
            <w:tcMar>
              <w:top w:w="100" w:type="dxa"/>
              <w:left w:w="100" w:type="dxa"/>
              <w:bottom w:w="100" w:type="dxa"/>
              <w:right w:w="100" w:type="dxa"/>
            </w:tcMar>
          </w:tcPr>
          <w:p w14:paraId="4EF41E6C" w14:textId="77777777" w:rsidR="00143CC1" w:rsidRDefault="00A276AD" w:rsidP="00FE7BB6">
            <w:pPr>
              <w:pStyle w:val="Heading1"/>
              <w:keepNext w:val="0"/>
              <w:keepLines w:val="0"/>
              <w:spacing w:before="0" w:after="0" w:line="240" w:lineRule="auto"/>
              <w:rPr>
                <w:sz w:val="20"/>
                <w:szCs w:val="20"/>
              </w:rPr>
            </w:pPr>
            <w:bookmarkStart w:id="42" w:name="_jwkk0iml17vs" w:colFirst="0" w:colLast="0"/>
            <w:bookmarkEnd w:id="42"/>
            <w:r w:rsidRPr="00FE7BB6">
              <w:rPr>
                <w:sz w:val="20"/>
                <w:szCs w:val="20"/>
              </w:rPr>
              <w:t xml:space="preserve">Before deployment of the DHT, the developer and commissioner must agree a post-deployment change management plan. This is an agreement on how the algorithm(s) in the DHT is/are expected to change over time, and how the resulting changes in the effectiveness of the DHT will be measured.  This agreement only covers changes that do not alter the intended use of the DHT. If the intended use of the DHT changes then the DHT must be re-assessed against the evidence standards for its new intended use.  </w:t>
            </w:r>
          </w:p>
          <w:p w14:paraId="60897DA1" w14:textId="77777777" w:rsidR="00143CC1" w:rsidRDefault="00143CC1" w:rsidP="00FE7BB6">
            <w:pPr>
              <w:pStyle w:val="Heading1"/>
              <w:keepNext w:val="0"/>
              <w:keepLines w:val="0"/>
              <w:spacing w:before="0" w:after="0" w:line="240" w:lineRule="auto"/>
              <w:rPr>
                <w:sz w:val="20"/>
                <w:szCs w:val="20"/>
              </w:rPr>
            </w:pPr>
          </w:p>
          <w:p w14:paraId="077E210F" w14:textId="5C4BEE48" w:rsidR="00143CC1" w:rsidRDefault="00A276AD" w:rsidP="00FE7BB6">
            <w:pPr>
              <w:pStyle w:val="Heading1"/>
              <w:keepNext w:val="0"/>
              <w:keepLines w:val="0"/>
              <w:spacing w:before="0" w:after="0" w:line="240" w:lineRule="auto"/>
              <w:rPr>
                <w:sz w:val="20"/>
                <w:szCs w:val="20"/>
              </w:rPr>
            </w:pPr>
            <w:r w:rsidRPr="00FE7BB6">
              <w:rPr>
                <w:sz w:val="20"/>
                <w:szCs w:val="20"/>
              </w:rPr>
              <w:t>The change management plan must</w:t>
            </w:r>
            <w:r w:rsidR="00043006" w:rsidRPr="00FE7BB6">
              <w:rPr>
                <w:sz w:val="20"/>
                <w:szCs w:val="20"/>
              </w:rPr>
              <w:t xml:space="preserve"> </w:t>
            </w:r>
            <w:r w:rsidRPr="00FE7BB6">
              <w:rPr>
                <w:sz w:val="20"/>
                <w:szCs w:val="20"/>
              </w:rPr>
              <w:t xml:space="preserve">include:  </w:t>
            </w:r>
          </w:p>
          <w:p w14:paraId="46B2CB7C" w14:textId="2206BF26" w:rsidR="00143CC1" w:rsidRDefault="00A276AD" w:rsidP="00FE7BB6">
            <w:pPr>
              <w:pStyle w:val="Heading1"/>
              <w:keepNext w:val="0"/>
              <w:keepLines w:val="0"/>
              <w:spacing w:before="0" w:after="0" w:line="240" w:lineRule="auto"/>
              <w:rPr>
                <w:sz w:val="20"/>
                <w:szCs w:val="20"/>
              </w:rPr>
            </w:pPr>
            <w:r w:rsidRPr="00FE7BB6">
              <w:rPr>
                <w:sz w:val="20"/>
                <w:szCs w:val="20"/>
              </w:rPr>
              <w:t>a) the planned frequency at which the algorithm(s) will be re-trained (</w:t>
            </w:r>
            <w:r w:rsidR="00A64E0F" w:rsidRPr="00FE7BB6">
              <w:rPr>
                <w:sz w:val="20"/>
                <w:szCs w:val="20"/>
              </w:rPr>
              <w:t>e.g.,</w:t>
            </w:r>
            <w:r w:rsidRPr="00FE7BB6">
              <w:rPr>
                <w:sz w:val="20"/>
                <w:szCs w:val="20"/>
              </w:rPr>
              <w:t xml:space="preserve"> continuously, at set time intervals, at set data milestones)  </w:t>
            </w:r>
          </w:p>
          <w:p w14:paraId="18957EF9" w14:textId="77777777" w:rsidR="00143CC1" w:rsidRDefault="00A276AD" w:rsidP="00FE7BB6">
            <w:pPr>
              <w:pStyle w:val="Heading1"/>
              <w:keepNext w:val="0"/>
              <w:keepLines w:val="0"/>
              <w:spacing w:before="0" w:after="0" w:line="240" w:lineRule="auto"/>
              <w:rPr>
                <w:sz w:val="20"/>
                <w:szCs w:val="20"/>
              </w:rPr>
            </w:pPr>
            <w:r w:rsidRPr="00FE7BB6">
              <w:rPr>
                <w:sz w:val="20"/>
                <w:szCs w:val="20"/>
              </w:rPr>
              <w:t xml:space="preserve">b) the quantity (number of patients/scans etc.) and source(s) (geographic location, healthcare system, data collection method) of re-training data and the demographics of the patients included </w:t>
            </w:r>
          </w:p>
          <w:p w14:paraId="196CA262" w14:textId="77777777" w:rsidR="00143CC1" w:rsidRDefault="00A276AD" w:rsidP="00FE7BB6">
            <w:pPr>
              <w:pStyle w:val="Heading1"/>
              <w:keepNext w:val="0"/>
              <w:keepLines w:val="0"/>
              <w:spacing w:before="0" w:after="0" w:line="240" w:lineRule="auto"/>
              <w:rPr>
                <w:sz w:val="20"/>
                <w:szCs w:val="20"/>
              </w:rPr>
            </w:pPr>
            <w:r w:rsidRPr="00FE7BB6">
              <w:rPr>
                <w:sz w:val="20"/>
                <w:szCs w:val="20"/>
              </w:rPr>
              <w:t xml:space="preserve">c) any exclusions made to the data, or data processing performed prior to re-training  </w:t>
            </w:r>
          </w:p>
          <w:p w14:paraId="0D82CF77" w14:textId="77777777" w:rsidR="00143CC1" w:rsidRDefault="00A276AD" w:rsidP="00FE7BB6">
            <w:pPr>
              <w:pStyle w:val="Heading1"/>
              <w:keepNext w:val="0"/>
              <w:keepLines w:val="0"/>
              <w:spacing w:before="0" w:after="0" w:line="240" w:lineRule="auto"/>
              <w:rPr>
                <w:sz w:val="20"/>
                <w:szCs w:val="20"/>
              </w:rPr>
            </w:pPr>
            <w:r w:rsidRPr="00FE7BB6">
              <w:rPr>
                <w:sz w:val="20"/>
                <w:szCs w:val="20"/>
              </w:rPr>
              <w:t xml:space="preserve">d) quality control methods for the re-training data  </w:t>
            </w:r>
          </w:p>
          <w:p w14:paraId="06C1C6F5" w14:textId="77777777" w:rsidR="00143CC1" w:rsidRDefault="00A276AD" w:rsidP="00FE7BB6">
            <w:pPr>
              <w:pStyle w:val="Heading1"/>
              <w:keepNext w:val="0"/>
              <w:keepLines w:val="0"/>
              <w:spacing w:before="0" w:after="0" w:line="240" w:lineRule="auto"/>
              <w:rPr>
                <w:sz w:val="20"/>
                <w:szCs w:val="20"/>
              </w:rPr>
            </w:pPr>
            <w:r w:rsidRPr="00FE7BB6">
              <w:rPr>
                <w:sz w:val="20"/>
                <w:szCs w:val="20"/>
              </w:rPr>
              <w:t xml:space="preserve">e) the planned methods for: </w:t>
            </w:r>
            <w:proofErr w:type="spellStart"/>
            <w:r w:rsidRPr="00FE7BB6">
              <w:rPr>
                <w:sz w:val="20"/>
                <w:szCs w:val="20"/>
              </w:rPr>
              <w:t>i</w:t>
            </w:r>
            <w:proofErr w:type="spellEnd"/>
            <w:r w:rsidRPr="00FE7BB6">
              <w:rPr>
                <w:sz w:val="20"/>
                <w:szCs w:val="20"/>
              </w:rPr>
              <w:t>) measuring and reporting changes in effectiveness as the algorithm re-</w:t>
            </w:r>
            <w:proofErr w:type="gramStart"/>
            <w:r w:rsidRPr="00FE7BB6">
              <w:rPr>
                <w:sz w:val="20"/>
                <w:szCs w:val="20"/>
              </w:rPr>
              <w:t>trains  ii</w:t>
            </w:r>
            <w:proofErr w:type="gramEnd"/>
            <w:r w:rsidRPr="00FE7BB6">
              <w:rPr>
                <w:sz w:val="20"/>
                <w:szCs w:val="20"/>
              </w:rPr>
              <w:t xml:space="preserve">) detecting and correcting algorithmic drift or overfitting to confounding parameters </w:t>
            </w:r>
          </w:p>
          <w:p w14:paraId="09052C22" w14:textId="4FB023C9" w:rsidR="00713AC7" w:rsidRPr="00FE7BB6" w:rsidRDefault="00A276AD" w:rsidP="00FE7BB6">
            <w:pPr>
              <w:pStyle w:val="Heading1"/>
              <w:keepNext w:val="0"/>
              <w:keepLines w:val="0"/>
              <w:spacing w:before="0" w:after="0" w:line="240" w:lineRule="auto"/>
              <w:rPr>
                <w:sz w:val="20"/>
                <w:szCs w:val="20"/>
              </w:rPr>
            </w:pPr>
            <w:r w:rsidRPr="00FE7BB6">
              <w:rPr>
                <w:sz w:val="20"/>
                <w:szCs w:val="20"/>
              </w:rPr>
              <w:t xml:space="preserve">f) Details of (an) appropriate benchmarking dataset(s), against which the changing effectiveness/accuracy (as appropriate) of the DHT must be reported to the commissioner. The benchmarking dataset must be separate from the training or validation data used to develop the algorithm.  Details will include:  </w:t>
            </w:r>
            <w:proofErr w:type="spellStart"/>
            <w:r w:rsidRPr="00FE7BB6">
              <w:rPr>
                <w:sz w:val="20"/>
                <w:szCs w:val="20"/>
              </w:rPr>
              <w:t>i</w:t>
            </w:r>
            <w:proofErr w:type="spellEnd"/>
            <w:r w:rsidRPr="00FE7BB6">
              <w:rPr>
                <w:sz w:val="20"/>
                <w:szCs w:val="20"/>
              </w:rPr>
              <w:t xml:space="preserve">) A detailed description of the benchmarking dataset showing how the population included in the dataset is relevant to the intended-use population.  </w:t>
            </w:r>
            <w:proofErr w:type="spellStart"/>
            <w:r w:rsidR="00043006" w:rsidRPr="00FE7BB6">
              <w:rPr>
                <w:sz w:val="20"/>
                <w:szCs w:val="20"/>
              </w:rPr>
              <w:t>I</w:t>
            </w:r>
            <w:r w:rsidRPr="00FE7BB6">
              <w:rPr>
                <w:sz w:val="20"/>
                <w:szCs w:val="20"/>
              </w:rPr>
              <w:t>i</w:t>
            </w:r>
            <w:proofErr w:type="spellEnd"/>
            <w:r w:rsidRPr="00FE7BB6">
              <w:rPr>
                <w:sz w:val="20"/>
                <w:szCs w:val="20"/>
              </w:rPr>
              <w:t>) A report showing the effectiveness/accuracy of the current version of the DHT against the benchmarking dataset, and how this has changed over previous versions. This should include a description of subpopulations that show different levels of effectiveness</w:t>
            </w:r>
          </w:p>
        </w:tc>
        <w:tc>
          <w:tcPr>
            <w:tcW w:w="1497" w:type="dxa"/>
            <w:tcMar>
              <w:top w:w="100" w:type="dxa"/>
              <w:left w:w="100" w:type="dxa"/>
              <w:bottom w:w="100" w:type="dxa"/>
              <w:right w:w="100" w:type="dxa"/>
            </w:tcMar>
          </w:tcPr>
          <w:p w14:paraId="267AD40B" w14:textId="77777777" w:rsidR="00713AC7" w:rsidRPr="00FE7BB6" w:rsidRDefault="00A276AD" w:rsidP="00FE7BB6">
            <w:pPr>
              <w:pStyle w:val="Heading1"/>
              <w:keepNext w:val="0"/>
              <w:keepLines w:val="0"/>
              <w:spacing w:before="0" w:after="0" w:line="240" w:lineRule="auto"/>
              <w:rPr>
                <w:sz w:val="20"/>
                <w:szCs w:val="20"/>
              </w:rPr>
            </w:pPr>
            <w:bookmarkStart w:id="43" w:name="_sqv964bf25tu" w:colFirst="0" w:colLast="0"/>
            <w:bookmarkEnd w:id="43"/>
            <w:r w:rsidRPr="00FE7BB6">
              <w:rPr>
                <w:sz w:val="20"/>
                <w:szCs w:val="20"/>
              </w:rPr>
              <w:t>83%</w:t>
            </w:r>
          </w:p>
        </w:tc>
      </w:tr>
      <w:tr w:rsidR="00713AC7" w:rsidRPr="00FE7BB6" w14:paraId="66FB3E05" w14:textId="77777777" w:rsidTr="005939EF">
        <w:trPr>
          <w:trHeight w:val="20"/>
        </w:trPr>
        <w:tc>
          <w:tcPr>
            <w:tcW w:w="983" w:type="dxa"/>
            <w:tcMar>
              <w:top w:w="100" w:type="dxa"/>
              <w:left w:w="100" w:type="dxa"/>
              <w:bottom w:w="100" w:type="dxa"/>
              <w:right w:w="100" w:type="dxa"/>
            </w:tcMar>
          </w:tcPr>
          <w:p w14:paraId="23C46282" w14:textId="77777777" w:rsidR="00713AC7" w:rsidRPr="00FE7BB6" w:rsidRDefault="00A276AD" w:rsidP="00FE7BB6">
            <w:pPr>
              <w:pStyle w:val="Heading1"/>
              <w:keepNext w:val="0"/>
              <w:keepLines w:val="0"/>
              <w:spacing w:before="0" w:after="0" w:line="240" w:lineRule="auto"/>
              <w:rPr>
                <w:sz w:val="20"/>
                <w:szCs w:val="20"/>
              </w:rPr>
            </w:pPr>
            <w:bookmarkStart w:id="44" w:name="_o2m51aicx83p" w:colFirst="0" w:colLast="0"/>
            <w:bookmarkEnd w:id="44"/>
            <w:r w:rsidRPr="00FE7BB6">
              <w:rPr>
                <w:sz w:val="20"/>
                <w:szCs w:val="20"/>
              </w:rPr>
              <w:t>12</w:t>
            </w:r>
          </w:p>
        </w:tc>
        <w:tc>
          <w:tcPr>
            <w:tcW w:w="6520" w:type="dxa"/>
            <w:tcMar>
              <w:top w:w="100" w:type="dxa"/>
              <w:left w:w="100" w:type="dxa"/>
              <w:bottom w:w="100" w:type="dxa"/>
              <w:right w:w="100" w:type="dxa"/>
            </w:tcMar>
          </w:tcPr>
          <w:p w14:paraId="0317315C" w14:textId="77777777" w:rsidR="00143CC1" w:rsidRDefault="00A276AD" w:rsidP="00FE7BB6">
            <w:pPr>
              <w:pStyle w:val="Heading1"/>
              <w:keepNext w:val="0"/>
              <w:keepLines w:val="0"/>
              <w:spacing w:before="0" w:after="0" w:line="240" w:lineRule="auto"/>
              <w:rPr>
                <w:sz w:val="20"/>
                <w:szCs w:val="20"/>
              </w:rPr>
            </w:pPr>
            <w:bookmarkStart w:id="45" w:name="_epk7t9lztc9a" w:colFirst="0" w:colLast="0"/>
            <w:bookmarkEnd w:id="45"/>
            <w:r w:rsidRPr="00FE7BB6">
              <w:rPr>
                <w:sz w:val="20"/>
                <w:szCs w:val="20"/>
              </w:rPr>
              <w:t xml:space="preserve">After deployment, the developer must regularly report the effectiveness/accuracy of the DHT against the benchmarking dataset.  The developer and commissioner must agree the frequency at which the benchmarking effectiveness/accuracy will be reported to the commissioner. This could be after every time the algorithm is re-trained or it could be at pre-agreed time intervals (monthly, quarterly). </w:t>
            </w:r>
          </w:p>
          <w:p w14:paraId="7C511CF8" w14:textId="77777777" w:rsidR="00143CC1" w:rsidRDefault="00143CC1" w:rsidP="00FE7BB6">
            <w:pPr>
              <w:pStyle w:val="Heading1"/>
              <w:keepNext w:val="0"/>
              <w:keepLines w:val="0"/>
              <w:spacing w:before="0" w:after="0" w:line="240" w:lineRule="auto"/>
              <w:rPr>
                <w:sz w:val="20"/>
                <w:szCs w:val="20"/>
              </w:rPr>
            </w:pPr>
          </w:p>
          <w:p w14:paraId="4003D3CB" w14:textId="2BCD415B" w:rsidR="00713AC7" w:rsidRPr="00FE7BB6" w:rsidRDefault="00A276AD" w:rsidP="00FE7BB6">
            <w:pPr>
              <w:pStyle w:val="Heading1"/>
              <w:keepNext w:val="0"/>
              <w:keepLines w:val="0"/>
              <w:spacing w:before="0" w:after="0" w:line="240" w:lineRule="auto"/>
              <w:rPr>
                <w:sz w:val="20"/>
                <w:szCs w:val="20"/>
              </w:rPr>
            </w:pPr>
            <w:r w:rsidRPr="00FE7BB6">
              <w:rPr>
                <w:sz w:val="20"/>
                <w:szCs w:val="20"/>
              </w:rPr>
              <w:t xml:space="preserve"> The benchmarking effectiveness/accuracy report should include a subgroup analysis to show how the effectiveness/accuracy has changed in different population groups in the benchmarking dataset. From this data the commissioner should be able to view the </w:t>
            </w:r>
            <w:r w:rsidRPr="00FE7BB6">
              <w:rPr>
                <w:sz w:val="20"/>
                <w:szCs w:val="20"/>
              </w:rPr>
              <w:lastRenderedPageBreak/>
              <w:t>effectiveness/accuracy of the algorithm on the data from subgroups for whom the algorithm performs least well, and how this is changing over time as the algorithm changes</w:t>
            </w:r>
          </w:p>
        </w:tc>
        <w:tc>
          <w:tcPr>
            <w:tcW w:w="1497" w:type="dxa"/>
            <w:tcMar>
              <w:top w:w="100" w:type="dxa"/>
              <w:left w:w="100" w:type="dxa"/>
              <w:bottom w:w="100" w:type="dxa"/>
              <w:right w:w="100" w:type="dxa"/>
            </w:tcMar>
          </w:tcPr>
          <w:p w14:paraId="6DE0DFEB" w14:textId="77777777" w:rsidR="00713AC7" w:rsidRPr="00FE7BB6" w:rsidRDefault="00A276AD" w:rsidP="00FE7BB6">
            <w:pPr>
              <w:pStyle w:val="Heading1"/>
              <w:keepNext w:val="0"/>
              <w:keepLines w:val="0"/>
              <w:spacing w:before="0" w:after="0" w:line="240" w:lineRule="auto"/>
              <w:rPr>
                <w:sz w:val="20"/>
                <w:szCs w:val="20"/>
              </w:rPr>
            </w:pPr>
            <w:bookmarkStart w:id="46" w:name="_tevshahjuolm" w:colFirst="0" w:colLast="0"/>
            <w:bookmarkEnd w:id="46"/>
            <w:r w:rsidRPr="00FE7BB6">
              <w:rPr>
                <w:sz w:val="20"/>
                <w:szCs w:val="20"/>
              </w:rPr>
              <w:lastRenderedPageBreak/>
              <w:t>83%</w:t>
            </w:r>
          </w:p>
        </w:tc>
      </w:tr>
      <w:tr w:rsidR="00713AC7" w:rsidRPr="00FE7BB6" w14:paraId="601348E2" w14:textId="77777777" w:rsidTr="005939EF">
        <w:trPr>
          <w:trHeight w:val="20"/>
        </w:trPr>
        <w:tc>
          <w:tcPr>
            <w:tcW w:w="983" w:type="dxa"/>
            <w:tcMar>
              <w:top w:w="100" w:type="dxa"/>
              <w:left w:w="100" w:type="dxa"/>
              <w:bottom w:w="100" w:type="dxa"/>
              <w:right w:w="100" w:type="dxa"/>
            </w:tcMar>
          </w:tcPr>
          <w:p w14:paraId="4F872533" w14:textId="77777777" w:rsidR="00713AC7" w:rsidRPr="00FE7BB6" w:rsidRDefault="00A276AD" w:rsidP="00FE7BB6">
            <w:pPr>
              <w:pStyle w:val="Heading1"/>
              <w:keepNext w:val="0"/>
              <w:keepLines w:val="0"/>
              <w:spacing w:before="0" w:after="0" w:line="240" w:lineRule="auto"/>
              <w:rPr>
                <w:sz w:val="20"/>
                <w:szCs w:val="20"/>
              </w:rPr>
            </w:pPr>
            <w:bookmarkStart w:id="47" w:name="_dys4qoazkup7" w:colFirst="0" w:colLast="0"/>
            <w:bookmarkEnd w:id="47"/>
            <w:r w:rsidRPr="00FE7BB6">
              <w:rPr>
                <w:sz w:val="20"/>
                <w:szCs w:val="20"/>
              </w:rPr>
              <w:t>13</w:t>
            </w:r>
          </w:p>
        </w:tc>
        <w:tc>
          <w:tcPr>
            <w:tcW w:w="6520" w:type="dxa"/>
            <w:tcMar>
              <w:top w:w="100" w:type="dxa"/>
              <w:left w:w="100" w:type="dxa"/>
              <w:bottom w:w="100" w:type="dxa"/>
              <w:right w:w="100" w:type="dxa"/>
            </w:tcMar>
          </w:tcPr>
          <w:p w14:paraId="0EAAF823" w14:textId="77777777" w:rsidR="00713AC7" w:rsidRPr="00FE7BB6" w:rsidRDefault="00A276AD" w:rsidP="00FE7BB6">
            <w:pPr>
              <w:pStyle w:val="Heading1"/>
              <w:keepNext w:val="0"/>
              <w:keepLines w:val="0"/>
              <w:spacing w:before="0" w:after="0" w:line="240" w:lineRule="auto"/>
              <w:rPr>
                <w:sz w:val="20"/>
                <w:szCs w:val="20"/>
              </w:rPr>
            </w:pPr>
            <w:bookmarkStart w:id="48" w:name="_wp4wsutgck0e" w:colFirst="0" w:colLast="0"/>
            <w:bookmarkEnd w:id="48"/>
            <w:r w:rsidRPr="00FE7BB6">
              <w:rPr>
                <w:sz w:val="20"/>
                <w:szCs w:val="20"/>
              </w:rPr>
              <w:t>The developer should document the planned post-deployment oversight process. This may include regular reporting on the AI-DHT’s performance to commissioners, regulators or others. The developer should include whether a designated oversight committee reviews this post-deployment data and whether panel members are independent of the developer</w:t>
            </w:r>
          </w:p>
        </w:tc>
        <w:tc>
          <w:tcPr>
            <w:tcW w:w="1497" w:type="dxa"/>
            <w:tcMar>
              <w:top w:w="100" w:type="dxa"/>
              <w:left w:w="100" w:type="dxa"/>
              <w:bottom w:w="100" w:type="dxa"/>
              <w:right w:w="100" w:type="dxa"/>
            </w:tcMar>
          </w:tcPr>
          <w:p w14:paraId="4FFE0BB0" w14:textId="77777777" w:rsidR="00713AC7" w:rsidRPr="00FE7BB6" w:rsidRDefault="00A276AD" w:rsidP="00FE7BB6">
            <w:pPr>
              <w:pStyle w:val="Heading1"/>
              <w:keepNext w:val="0"/>
              <w:keepLines w:val="0"/>
              <w:spacing w:before="0" w:after="0" w:line="240" w:lineRule="auto"/>
              <w:rPr>
                <w:sz w:val="20"/>
                <w:szCs w:val="20"/>
              </w:rPr>
            </w:pPr>
            <w:bookmarkStart w:id="49" w:name="_8myspbj2hba5" w:colFirst="0" w:colLast="0"/>
            <w:bookmarkEnd w:id="49"/>
            <w:r w:rsidRPr="00FE7BB6">
              <w:rPr>
                <w:sz w:val="20"/>
                <w:szCs w:val="20"/>
              </w:rPr>
              <w:t>83%</w:t>
            </w:r>
          </w:p>
        </w:tc>
      </w:tr>
      <w:tr w:rsidR="00713AC7" w:rsidRPr="00FE7BB6" w14:paraId="01529A80" w14:textId="77777777" w:rsidTr="005939EF">
        <w:trPr>
          <w:trHeight w:val="20"/>
        </w:trPr>
        <w:tc>
          <w:tcPr>
            <w:tcW w:w="983" w:type="dxa"/>
            <w:tcMar>
              <w:top w:w="100" w:type="dxa"/>
              <w:left w:w="100" w:type="dxa"/>
              <w:bottom w:w="100" w:type="dxa"/>
              <w:right w:w="100" w:type="dxa"/>
            </w:tcMar>
          </w:tcPr>
          <w:p w14:paraId="5EE00028" w14:textId="77777777" w:rsidR="00713AC7" w:rsidRPr="00FE7BB6" w:rsidRDefault="00A276AD" w:rsidP="00FE7BB6">
            <w:pPr>
              <w:pStyle w:val="Heading1"/>
              <w:keepNext w:val="0"/>
              <w:keepLines w:val="0"/>
              <w:spacing w:before="0" w:after="0" w:line="240" w:lineRule="auto"/>
              <w:rPr>
                <w:sz w:val="20"/>
                <w:szCs w:val="20"/>
              </w:rPr>
            </w:pPr>
            <w:bookmarkStart w:id="50" w:name="_uv1rqfvqf4wc" w:colFirst="0" w:colLast="0"/>
            <w:bookmarkEnd w:id="50"/>
            <w:r w:rsidRPr="00FE7BB6">
              <w:rPr>
                <w:sz w:val="20"/>
                <w:szCs w:val="20"/>
              </w:rPr>
              <w:t>14</w:t>
            </w:r>
          </w:p>
        </w:tc>
        <w:tc>
          <w:tcPr>
            <w:tcW w:w="6520" w:type="dxa"/>
            <w:tcMar>
              <w:top w:w="100" w:type="dxa"/>
              <w:left w:w="100" w:type="dxa"/>
              <w:bottom w:w="100" w:type="dxa"/>
              <w:right w:w="100" w:type="dxa"/>
            </w:tcMar>
          </w:tcPr>
          <w:p w14:paraId="5272FA9D" w14:textId="77777777" w:rsidR="00713AC7" w:rsidRPr="00FE7BB6" w:rsidRDefault="00A276AD" w:rsidP="00FE7BB6">
            <w:pPr>
              <w:pStyle w:val="Heading1"/>
              <w:keepNext w:val="0"/>
              <w:keepLines w:val="0"/>
              <w:spacing w:before="0" w:after="0" w:line="240" w:lineRule="auto"/>
              <w:rPr>
                <w:sz w:val="20"/>
                <w:szCs w:val="20"/>
              </w:rPr>
            </w:pPr>
            <w:bookmarkStart w:id="51" w:name="_qihykr2fulb6" w:colFirst="0" w:colLast="0"/>
            <w:bookmarkEnd w:id="51"/>
            <w:r w:rsidRPr="00FE7BB6">
              <w:rPr>
                <w:sz w:val="20"/>
                <w:szCs w:val="20"/>
              </w:rPr>
              <w:t>The developer must provide a description of the expected training requirements for end-users to safely and effectively use the AI-DHT, and how these needs will be met in practice</w:t>
            </w:r>
          </w:p>
        </w:tc>
        <w:tc>
          <w:tcPr>
            <w:tcW w:w="1497" w:type="dxa"/>
            <w:tcMar>
              <w:top w:w="100" w:type="dxa"/>
              <w:left w:w="100" w:type="dxa"/>
              <w:bottom w:w="100" w:type="dxa"/>
              <w:right w:w="100" w:type="dxa"/>
            </w:tcMar>
          </w:tcPr>
          <w:p w14:paraId="20052B15" w14:textId="77777777" w:rsidR="00713AC7" w:rsidRPr="00FE7BB6" w:rsidRDefault="00A276AD" w:rsidP="00FE7BB6">
            <w:pPr>
              <w:pStyle w:val="Heading1"/>
              <w:keepNext w:val="0"/>
              <w:keepLines w:val="0"/>
              <w:spacing w:before="0" w:after="0" w:line="240" w:lineRule="auto"/>
              <w:rPr>
                <w:sz w:val="20"/>
                <w:szCs w:val="20"/>
              </w:rPr>
            </w:pPr>
            <w:bookmarkStart w:id="52" w:name="_o35viwrkg01x" w:colFirst="0" w:colLast="0"/>
            <w:bookmarkEnd w:id="52"/>
            <w:r w:rsidRPr="00FE7BB6">
              <w:rPr>
                <w:sz w:val="20"/>
                <w:szCs w:val="20"/>
              </w:rPr>
              <w:t>91%</w:t>
            </w:r>
          </w:p>
        </w:tc>
      </w:tr>
      <w:tr w:rsidR="00713AC7" w:rsidRPr="00FE7BB6" w14:paraId="5FF52C52" w14:textId="77777777" w:rsidTr="005939EF">
        <w:trPr>
          <w:trHeight w:val="20"/>
        </w:trPr>
        <w:tc>
          <w:tcPr>
            <w:tcW w:w="983" w:type="dxa"/>
            <w:tcMar>
              <w:top w:w="100" w:type="dxa"/>
              <w:left w:w="100" w:type="dxa"/>
              <w:bottom w:w="100" w:type="dxa"/>
              <w:right w:w="100" w:type="dxa"/>
            </w:tcMar>
          </w:tcPr>
          <w:p w14:paraId="58FDDA1E" w14:textId="77777777" w:rsidR="00713AC7" w:rsidRPr="00FE7BB6" w:rsidRDefault="00A276AD" w:rsidP="00FE7BB6">
            <w:pPr>
              <w:pStyle w:val="Heading1"/>
              <w:keepNext w:val="0"/>
              <w:keepLines w:val="0"/>
              <w:spacing w:before="0" w:after="0" w:line="240" w:lineRule="auto"/>
              <w:rPr>
                <w:sz w:val="20"/>
                <w:szCs w:val="20"/>
              </w:rPr>
            </w:pPr>
            <w:bookmarkStart w:id="53" w:name="_t2u16cielcj0" w:colFirst="0" w:colLast="0"/>
            <w:bookmarkEnd w:id="53"/>
            <w:r w:rsidRPr="00FE7BB6">
              <w:rPr>
                <w:sz w:val="20"/>
                <w:szCs w:val="20"/>
              </w:rPr>
              <w:t>15</w:t>
            </w:r>
          </w:p>
        </w:tc>
        <w:tc>
          <w:tcPr>
            <w:tcW w:w="6520" w:type="dxa"/>
            <w:tcMar>
              <w:top w:w="100" w:type="dxa"/>
              <w:left w:w="100" w:type="dxa"/>
              <w:bottom w:w="100" w:type="dxa"/>
              <w:right w:w="100" w:type="dxa"/>
            </w:tcMar>
          </w:tcPr>
          <w:p w14:paraId="1DA5A4E4" w14:textId="77777777" w:rsidR="00713AC7" w:rsidRPr="00FE7BB6" w:rsidRDefault="00A276AD" w:rsidP="00FE7BB6">
            <w:pPr>
              <w:pStyle w:val="Heading1"/>
              <w:keepNext w:val="0"/>
              <w:keepLines w:val="0"/>
              <w:spacing w:before="0" w:after="0" w:line="240" w:lineRule="auto"/>
              <w:rPr>
                <w:sz w:val="20"/>
                <w:szCs w:val="20"/>
              </w:rPr>
            </w:pPr>
            <w:bookmarkStart w:id="54" w:name="_1d3tn6zft6x" w:colFirst="0" w:colLast="0"/>
            <w:bookmarkEnd w:id="54"/>
            <w:r w:rsidRPr="00FE7BB6">
              <w:rPr>
                <w:sz w:val="20"/>
                <w:szCs w:val="20"/>
              </w:rPr>
              <w:t>The developer should provide a description of the process through which users of the AI-DHT are made aware that they are using an AI system, and whether the patients/user’s autonomy is affected by using the AI-DHT</w:t>
            </w:r>
          </w:p>
        </w:tc>
        <w:tc>
          <w:tcPr>
            <w:tcW w:w="1497" w:type="dxa"/>
            <w:tcMar>
              <w:top w:w="100" w:type="dxa"/>
              <w:left w:w="100" w:type="dxa"/>
              <w:bottom w:w="100" w:type="dxa"/>
              <w:right w:w="100" w:type="dxa"/>
            </w:tcMar>
          </w:tcPr>
          <w:p w14:paraId="76B384A9" w14:textId="77777777" w:rsidR="00713AC7" w:rsidRPr="00FE7BB6" w:rsidRDefault="00A276AD" w:rsidP="00FE7BB6">
            <w:pPr>
              <w:pStyle w:val="Heading1"/>
              <w:keepNext w:val="0"/>
              <w:keepLines w:val="0"/>
              <w:spacing w:before="0" w:after="0" w:line="240" w:lineRule="auto"/>
              <w:rPr>
                <w:sz w:val="20"/>
                <w:szCs w:val="20"/>
              </w:rPr>
            </w:pPr>
            <w:bookmarkStart w:id="55" w:name="_u9i0iuc84z9r" w:colFirst="0" w:colLast="0"/>
            <w:bookmarkEnd w:id="55"/>
            <w:r w:rsidRPr="00FE7BB6">
              <w:rPr>
                <w:sz w:val="20"/>
                <w:szCs w:val="20"/>
              </w:rPr>
              <w:t>77%</w:t>
            </w:r>
          </w:p>
        </w:tc>
      </w:tr>
      <w:tr w:rsidR="00713AC7" w:rsidRPr="00FE7BB6" w14:paraId="5A8381FA" w14:textId="77777777" w:rsidTr="005939EF">
        <w:trPr>
          <w:trHeight w:val="20"/>
        </w:trPr>
        <w:tc>
          <w:tcPr>
            <w:tcW w:w="983" w:type="dxa"/>
            <w:tcMar>
              <w:top w:w="100" w:type="dxa"/>
              <w:left w:w="100" w:type="dxa"/>
              <w:bottom w:w="100" w:type="dxa"/>
              <w:right w:w="100" w:type="dxa"/>
            </w:tcMar>
          </w:tcPr>
          <w:p w14:paraId="5BB23967" w14:textId="77777777" w:rsidR="00713AC7" w:rsidRPr="00FE7BB6" w:rsidRDefault="00A276AD" w:rsidP="00FE7BB6">
            <w:pPr>
              <w:pStyle w:val="Heading1"/>
              <w:keepNext w:val="0"/>
              <w:keepLines w:val="0"/>
              <w:spacing w:before="0" w:after="0" w:line="240" w:lineRule="auto"/>
              <w:rPr>
                <w:sz w:val="20"/>
                <w:szCs w:val="20"/>
              </w:rPr>
            </w:pPr>
            <w:bookmarkStart w:id="56" w:name="_1t64ox4jaedm" w:colFirst="0" w:colLast="0"/>
            <w:bookmarkEnd w:id="56"/>
            <w:r w:rsidRPr="00FE7BB6">
              <w:rPr>
                <w:sz w:val="20"/>
                <w:szCs w:val="20"/>
              </w:rPr>
              <w:t>16</w:t>
            </w:r>
          </w:p>
        </w:tc>
        <w:tc>
          <w:tcPr>
            <w:tcW w:w="6520" w:type="dxa"/>
            <w:tcMar>
              <w:top w:w="100" w:type="dxa"/>
              <w:left w:w="100" w:type="dxa"/>
              <w:bottom w:w="100" w:type="dxa"/>
              <w:right w:w="100" w:type="dxa"/>
            </w:tcMar>
          </w:tcPr>
          <w:p w14:paraId="5F5108AC" w14:textId="77777777" w:rsidR="00713AC7" w:rsidRPr="00FE7BB6" w:rsidRDefault="00A276AD" w:rsidP="00FE7BB6">
            <w:pPr>
              <w:pStyle w:val="Heading1"/>
              <w:keepNext w:val="0"/>
              <w:keepLines w:val="0"/>
              <w:spacing w:before="0" w:after="0" w:line="240" w:lineRule="auto"/>
              <w:rPr>
                <w:sz w:val="20"/>
                <w:szCs w:val="20"/>
              </w:rPr>
            </w:pPr>
            <w:bookmarkStart w:id="57" w:name="_42o9oeyvr43q" w:colFirst="0" w:colLast="0"/>
            <w:bookmarkEnd w:id="57"/>
            <w:r w:rsidRPr="00FE7BB6">
              <w:rPr>
                <w:sz w:val="20"/>
                <w:szCs w:val="20"/>
              </w:rPr>
              <w:t xml:space="preserve">The developer must document the outputs for the algorithm. This could be:         </w:t>
            </w:r>
          </w:p>
          <w:p w14:paraId="42C689AC" w14:textId="77777777" w:rsidR="00713AC7" w:rsidRPr="00FE7BB6" w:rsidRDefault="00A276AD" w:rsidP="00FE7BB6">
            <w:pPr>
              <w:pStyle w:val="Heading1"/>
              <w:keepNext w:val="0"/>
              <w:keepLines w:val="0"/>
              <w:spacing w:before="0" w:after="0" w:line="240" w:lineRule="auto"/>
              <w:rPr>
                <w:sz w:val="20"/>
                <w:szCs w:val="20"/>
              </w:rPr>
            </w:pPr>
            <w:bookmarkStart w:id="58" w:name="_urdmglmclmmf" w:colFirst="0" w:colLast="0"/>
            <w:bookmarkEnd w:id="58"/>
            <w:r w:rsidRPr="00FE7BB6">
              <w:rPr>
                <w:sz w:val="20"/>
                <w:szCs w:val="20"/>
              </w:rPr>
              <w:t xml:space="preserve"> </w:t>
            </w:r>
          </w:p>
          <w:p w14:paraId="559C677F" w14:textId="77777777" w:rsidR="00713AC7" w:rsidRPr="00FE7BB6" w:rsidRDefault="00A276AD" w:rsidP="00143CC1">
            <w:pPr>
              <w:pStyle w:val="Heading1"/>
              <w:keepNext w:val="0"/>
              <w:keepLines w:val="0"/>
              <w:numPr>
                <w:ilvl w:val="0"/>
                <w:numId w:val="13"/>
              </w:numPr>
              <w:spacing w:before="0" w:after="0" w:line="240" w:lineRule="auto"/>
              <w:rPr>
                <w:sz w:val="20"/>
                <w:szCs w:val="20"/>
              </w:rPr>
            </w:pPr>
            <w:bookmarkStart w:id="59" w:name="_nf17a2ppgdm9" w:colFirst="0" w:colLast="0"/>
            <w:bookmarkEnd w:id="59"/>
            <w:r w:rsidRPr="00FE7BB6">
              <w:rPr>
                <w:sz w:val="20"/>
                <w:szCs w:val="20"/>
              </w:rPr>
              <w:t xml:space="preserve">Risk scores  </w:t>
            </w:r>
          </w:p>
          <w:p w14:paraId="6C3B4F12" w14:textId="77777777" w:rsidR="00713AC7" w:rsidRPr="00FE7BB6" w:rsidRDefault="00A276AD" w:rsidP="00143CC1">
            <w:pPr>
              <w:pStyle w:val="Heading1"/>
              <w:keepNext w:val="0"/>
              <w:keepLines w:val="0"/>
              <w:numPr>
                <w:ilvl w:val="0"/>
                <w:numId w:val="13"/>
              </w:numPr>
              <w:spacing w:before="0" w:after="0" w:line="240" w:lineRule="auto"/>
              <w:rPr>
                <w:sz w:val="20"/>
                <w:szCs w:val="20"/>
              </w:rPr>
            </w:pPr>
            <w:bookmarkStart w:id="60" w:name="_b9zqtqsb6kx2" w:colFirst="0" w:colLast="0"/>
            <w:bookmarkEnd w:id="60"/>
            <w:r w:rsidRPr="00FE7BB6">
              <w:rPr>
                <w:sz w:val="20"/>
                <w:szCs w:val="20"/>
              </w:rPr>
              <w:t xml:space="preserve">Probabilities of different diagnoses  </w:t>
            </w:r>
          </w:p>
          <w:p w14:paraId="3A5560DF" w14:textId="77777777" w:rsidR="00713AC7" w:rsidRPr="00FE7BB6" w:rsidRDefault="00A276AD" w:rsidP="00143CC1">
            <w:pPr>
              <w:pStyle w:val="Heading1"/>
              <w:keepNext w:val="0"/>
              <w:keepLines w:val="0"/>
              <w:numPr>
                <w:ilvl w:val="0"/>
                <w:numId w:val="13"/>
              </w:numPr>
              <w:spacing w:before="0" w:after="0" w:line="240" w:lineRule="auto"/>
              <w:rPr>
                <w:sz w:val="20"/>
                <w:szCs w:val="20"/>
              </w:rPr>
            </w:pPr>
            <w:bookmarkStart w:id="61" w:name="_bb9ts2yfqfxj" w:colFirst="0" w:colLast="0"/>
            <w:bookmarkEnd w:id="61"/>
            <w:r w:rsidRPr="00FE7BB6">
              <w:rPr>
                <w:sz w:val="20"/>
                <w:szCs w:val="20"/>
              </w:rPr>
              <w:t xml:space="preserve">Recommendations for other tests        </w:t>
            </w:r>
          </w:p>
          <w:p w14:paraId="78722440" w14:textId="77777777" w:rsidR="00713AC7" w:rsidRPr="00FE7BB6" w:rsidRDefault="00A276AD" w:rsidP="00FE7BB6">
            <w:pPr>
              <w:pStyle w:val="Heading1"/>
              <w:keepNext w:val="0"/>
              <w:keepLines w:val="0"/>
              <w:spacing w:before="0" w:after="0" w:line="240" w:lineRule="auto"/>
              <w:rPr>
                <w:sz w:val="20"/>
                <w:szCs w:val="20"/>
              </w:rPr>
            </w:pPr>
            <w:bookmarkStart w:id="62" w:name="_gixkpc1g1tc7" w:colFirst="0" w:colLast="0"/>
            <w:bookmarkEnd w:id="62"/>
            <w:r w:rsidRPr="00FE7BB6">
              <w:rPr>
                <w:sz w:val="20"/>
                <w:szCs w:val="20"/>
              </w:rPr>
              <w:t xml:space="preserve"> </w:t>
            </w:r>
          </w:p>
          <w:p w14:paraId="4DE591E7" w14:textId="77777777" w:rsidR="00713AC7" w:rsidRPr="00FE7BB6" w:rsidRDefault="00A276AD" w:rsidP="00FE7BB6">
            <w:pPr>
              <w:pStyle w:val="Heading1"/>
              <w:keepNext w:val="0"/>
              <w:keepLines w:val="0"/>
              <w:spacing w:before="0" w:after="0" w:line="240" w:lineRule="auto"/>
              <w:rPr>
                <w:sz w:val="20"/>
                <w:szCs w:val="20"/>
              </w:rPr>
            </w:pPr>
            <w:bookmarkStart w:id="63" w:name="_ea56mtayv78h" w:colFirst="0" w:colLast="0"/>
            <w:bookmarkEnd w:id="63"/>
            <w:r w:rsidRPr="00FE7BB6">
              <w:rPr>
                <w:sz w:val="20"/>
                <w:szCs w:val="20"/>
              </w:rPr>
              <w:t>For these outputs, the developer should state the level of certainty that users should place on the outcome. For example, whether the output to be used to support a current clinician-based decision processes or whether it is intended to replace a clinical decision</w:t>
            </w:r>
          </w:p>
        </w:tc>
        <w:tc>
          <w:tcPr>
            <w:tcW w:w="1497" w:type="dxa"/>
            <w:tcMar>
              <w:top w:w="100" w:type="dxa"/>
              <w:left w:w="100" w:type="dxa"/>
              <w:bottom w:w="100" w:type="dxa"/>
              <w:right w:w="100" w:type="dxa"/>
            </w:tcMar>
          </w:tcPr>
          <w:p w14:paraId="7B1B1F0F" w14:textId="77777777" w:rsidR="00713AC7" w:rsidRPr="00FE7BB6" w:rsidRDefault="00A276AD" w:rsidP="00FE7BB6">
            <w:pPr>
              <w:pStyle w:val="Heading1"/>
              <w:keepNext w:val="0"/>
              <w:keepLines w:val="0"/>
              <w:spacing w:before="0" w:after="0" w:line="240" w:lineRule="auto"/>
              <w:rPr>
                <w:sz w:val="20"/>
                <w:szCs w:val="20"/>
              </w:rPr>
            </w:pPr>
            <w:bookmarkStart w:id="64" w:name="_9a9f396znpfh" w:colFirst="0" w:colLast="0"/>
            <w:bookmarkEnd w:id="64"/>
            <w:r w:rsidRPr="00FE7BB6">
              <w:rPr>
                <w:sz w:val="20"/>
                <w:szCs w:val="20"/>
              </w:rPr>
              <w:t>85%</w:t>
            </w:r>
          </w:p>
        </w:tc>
      </w:tr>
      <w:tr w:rsidR="00713AC7" w:rsidRPr="00FE7BB6" w14:paraId="0A944F21" w14:textId="77777777" w:rsidTr="005939EF">
        <w:trPr>
          <w:trHeight w:val="20"/>
        </w:trPr>
        <w:tc>
          <w:tcPr>
            <w:tcW w:w="983" w:type="dxa"/>
            <w:tcMar>
              <w:top w:w="100" w:type="dxa"/>
              <w:left w:w="100" w:type="dxa"/>
              <w:bottom w:w="100" w:type="dxa"/>
              <w:right w:w="100" w:type="dxa"/>
            </w:tcMar>
          </w:tcPr>
          <w:p w14:paraId="021E33A8" w14:textId="77777777" w:rsidR="00713AC7" w:rsidRPr="00FE7BB6" w:rsidRDefault="00A276AD" w:rsidP="00FE7BB6">
            <w:pPr>
              <w:pStyle w:val="Heading1"/>
              <w:keepNext w:val="0"/>
              <w:keepLines w:val="0"/>
              <w:spacing w:before="0" w:after="0" w:line="240" w:lineRule="auto"/>
              <w:rPr>
                <w:sz w:val="20"/>
                <w:szCs w:val="20"/>
              </w:rPr>
            </w:pPr>
            <w:bookmarkStart w:id="65" w:name="_tp85m0f91ozv" w:colFirst="0" w:colLast="0"/>
            <w:bookmarkEnd w:id="65"/>
            <w:r w:rsidRPr="00FE7BB6">
              <w:rPr>
                <w:sz w:val="20"/>
                <w:szCs w:val="20"/>
              </w:rPr>
              <w:t>17</w:t>
            </w:r>
          </w:p>
        </w:tc>
        <w:tc>
          <w:tcPr>
            <w:tcW w:w="6520" w:type="dxa"/>
            <w:tcMar>
              <w:top w:w="100" w:type="dxa"/>
              <w:left w:w="100" w:type="dxa"/>
              <w:bottom w:w="100" w:type="dxa"/>
              <w:right w:w="100" w:type="dxa"/>
            </w:tcMar>
          </w:tcPr>
          <w:p w14:paraId="5BB073B8" w14:textId="77777777" w:rsidR="00713AC7" w:rsidRPr="00FE7BB6" w:rsidRDefault="00A276AD" w:rsidP="00FE7BB6">
            <w:pPr>
              <w:pStyle w:val="Heading1"/>
              <w:keepNext w:val="0"/>
              <w:keepLines w:val="0"/>
              <w:spacing w:before="0" w:after="0" w:line="240" w:lineRule="auto"/>
              <w:rPr>
                <w:sz w:val="20"/>
                <w:szCs w:val="20"/>
              </w:rPr>
            </w:pPr>
            <w:bookmarkStart w:id="66" w:name="_gti3gsppihv3" w:colFirst="0" w:colLast="0"/>
            <w:bookmarkEnd w:id="66"/>
            <w:r w:rsidRPr="00FE7BB6">
              <w:rPr>
                <w:sz w:val="20"/>
                <w:szCs w:val="20"/>
              </w:rPr>
              <w:t>The developer should provide a clear description of how widely the DHT is currently used in both the UK health and care system and internationally</w:t>
            </w:r>
          </w:p>
        </w:tc>
        <w:tc>
          <w:tcPr>
            <w:tcW w:w="1497" w:type="dxa"/>
            <w:tcMar>
              <w:top w:w="100" w:type="dxa"/>
              <w:left w:w="100" w:type="dxa"/>
              <w:bottom w:w="100" w:type="dxa"/>
              <w:right w:w="100" w:type="dxa"/>
            </w:tcMar>
          </w:tcPr>
          <w:p w14:paraId="1B5442D3" w14:textId="77777777" w:rsidR="00713AC7" w:rsidRPr="00FE7BB6" w:rsidRDefault="00A276AD" w:rsidP="00FE7BB6">
            <w:pPr>
              <w:pStyle w:val="Heading1"/>
              <w:keepNext w:val="0"/>
              <w:keepLines w:val="0"/>
              <w:spacing w:before="0" w:after="0" w:line="240" w:lineRule="auto"/>
              <w:rPr>
                <w:sz w:val="20"/>
                <w:szCs w:val="20"/>
              </w:rPr>
            </w:pPr>
            <w:bookmarkStart w:id="67" w:name="_ghzt6gqb6g4w" w:colFirst="0" w:colLast="0"/>
            <w:bookmarkEnd w:id="67"/>
            <w:r w:rsidRPr="00FE7BB6">
              <w:rPr>
                <w:sz w:val="20"/>
                <w:szCs w:val="20"/>
              </w:rPr>
              <w:t>63%</w:t>
            </w:r>
          </w:p>
        </w:tc>
      </w:tr>
      <w:tr w:rsidR="00713AC7" w:rsidRPr="00FE7BB6" w14:paraId="23CC4346" w14:textId="77777777" w:rsidTr="005939EF">
        <w:trPr>
          <w:trHeight w:val="746"/>
        </w:trPr>
        <w:tc>
          <w:tcPr>
            <w:tcW w:w="983" w:type="dxa"/>
            <w:tcMar>
              <w:top w:w="100" w:type="dxa"/>
              <w:left w:w="100" w:type="dxa"/>
              <w:bottom w:w="100" w:type="dxa"/>
              <w:right w:w="100" w:type="dxa"/>
            </w:tcMar>
          </w:tcPr>
          <w:p w14:paraId="76AC5A7C" w14:textId="77777777" w:rsidR="00713AC7" w:rsidRPr="00FE7BB6" w:rsidRDefault="00A276AD" w:rsidP="00FE7BB6">
            <w:pPr>
              <w:pStyle w:val="Heading1"/>
              <w:keepNext w:val="0"/>
              <w:keepLines w:val="0"/>
              <w:spacing w:before="0" w:after="0" w:line="240" w:lineRule="auto"/>
              <w:rPr>
                <w:sz w:val="20"/>
                <w:szCs w:val="20"/>
              </w:rPr>
            </w:pPr>
            <w:bookmarkStart w:id="68" w:name="_buq79sudhsog" w:colFirst="0" w:colLast="0"/>
            <w:bookmarkEnd w:id="68"/>
            <w:r w:rsidRPr="00FE7BB6">
              <w:rPr>
                <w:sz w:val="20"/>
                <w:szCs w:val="20"/>
              </w:rPr>
              <w:t>18</w:t>
            </w:r>
          </w:p>
        </w:tc>
        <w:tc>
          <w:tcPr>
            <w:tcW w:w="6520" w:type="dxa"/>
            <w:tcMar>
              <w:top w:w="100" w:type="dxa"/>
              <w:left w:w="100" w:type="dxa"/>
              <w:bottom w:w="100" w:type="dxa"/>
              <w:right w:w="100" w:type="dxa"/>
            </w:tcMar>
          </w:tcPr>
          <w:p w14:paraId="4D183B69" w14:textId="77777777" w:rsidR="00713AC7" w:rsidRPr="00FE7BB6" w:rsidRDefault="00A276AD" w:rsidP="00FE7BB6">
            <w:pPr>
              <w:pStyle w:val="Heading1"/>
              <w:keepNext w:val="0"/>
              <w:keepLines w:val="0"/>
              <w:spacing w:before="0" w:after="0" w:line="240" w:lineRule="auto"/>
              <w:rPr>
                <w:sz w:val="20"/>
                <w:szCs w:val="20"/>
              </w:rPr>
            </w:pPr>
            <w:bookmarkStart w:id="69" w:name="_jll0p8qwb3rp" w:colFirst="0" w:colLast="0"/>
            <w:bookmarkEnd w:id="69"/>
            <w:r w:rsidRPr="00FE7BB6">
              <w:rPr>
                <w:sz w:val="20"/>
                <w:szCs w:val="20"/>
              </w:rPr>
              <w:t>The developer should provide any available evidence showing that performance of the AI-DHT does not decrease over time in any one deployment setting</w:t>
            </w:r>
          </w:p>
        </w:tc>
        <w:tc>
          <w:tcPr>
            <w:tcW w:w="1497" w:type="dxa"/>
            <w:tcMar>
              <w:top w:w="100" w:type="dxa"/>
              <w:left w:w="100" w:type="dxa"/>
              <w:bottom w:w="100" w:type="dxa"/>
              <w:right w:w="100" w:type="dxa"/>
            </w:tcMar>
          </w:tcPr>
          <w:p w14:paraId="35AC086E" w14:textId="77777777" w:rsidR="00713AC7" w:rsidRPr="00FE7BB6" w:rsidRDefault="00A276AD" w:rsidP="00FE7BB6">
            <w:pPr>
              <w:pStyle w:val="Heading1"/>
              <w:keepNext w:val="0"/>
              <w:keepLines w:val="0"/>
              <w:spacing w:before="0" w:after="0" w:line="240" w:lineRule="auto"/>
              <w:rPr>
                <w:sz w:val="20"/>
                <w:szCs w:val="20"/>
              </w:rPr>
            </w:pPr>
            <w:bookmarkStart w:id="70" w:name="_jcv6dljt5x8n" w:colFirst="0" w:colLast="0"/>
            <w:bookmarkEnd w:id="70"/>
            <w:r w:rsidRPr="00FE7BB6">
              <w:rPr>
                <w:sz w:val="20"/>
                <w:szCs w:val="20"/>
              </w:rPr>
              <w:t>63%</w:t>
            </w:r>
          </w:p>
        </w:tc>
      </w:tr>
      <w:tr w:rsidR="00713AC7" w:rsidRPr="00FE7BB6" w14:paraId="42F367BD" w14:textId="77777777" w:rsidTr="005939EF">
        <w:trPr>
          <w:trHeight w:val="20"/>
        </w:trPr>
        <w:tc>
          <w:tcPr>
            <w:tcW w:w="983" w:type="dxa"/>
            <w:tcMar>
              <w:top w:w="100" w:type="dxa"/>
              <w:left w:w="100" w:type="dxa"/>
              <w:bottom w:w="100" w:type="dxa"/>
              <w:right w:w="100" w:type="dxa"/>
            </w:tcMar>
          </w:tcPr>
          <w:p w14:paraId="6E3D89B4" w14:textId="77777777" w:rsidR="00713AC7" w:rsidRPr="00FE7BB6" w:rsidRDefault="00A276AD" w:rsidP="00FE7BB6">
            <w:pPr>
              <w:pStyle w:val="Heading1"/>
              <w:keepNext w:val="0"/>
              <w:keepLines w:val="0"/>
              <w:spacing w:before="0" w:after="0" w:line="240" w:lineRule="auto"/>
              <w:rPr>
                <w:sz w:val="20"/>
                <w:szCs w:val="20"/>
              </w:rPr>
            </w:pPr>
            <w:bookmarkStart w:id="71" w:name="_p9wtx9ynxqpu" w:colFirst="0" w:colLast="0"/>
            <w:bookmarkEnd w:id="71"/>
            <w:r w:rsidRPr="00FE7BB6">
              <w:rPr>
                <w:sz w:val="20"/>
                <w:szCs w:val="20"/>
              </w:rPr>
              <w:t>19</w:t>
            </w:r>
          </w:p>
        </w:tc>
        <w:tc>
          <w:tcPr>
            <w:tcW w:w="6520" w:type="dxa"/>
            <w:tcMar>
              <w:top w:w="100" w:type="dxa"/>
              <w:left w:w="100" w:type="dxa"/>
              <w:bottom w:w="100" w:type="dxa"/>
              <w:right w:w="100" w:type="dxa"/>
            </w:tcMar>
          </w:tcPr>
          <w:p w14:paraId="49D89DD9" w14:textId="77777777" w:rsidR="00713AC7" w:rsidRPr="00FE7BB6" w:rsidRDefault="00A276AD" w:rsidP="00FE7BB6">
            <w:pPr>
              <w:pStyle w:val="Heading1"/>
              <w:keepNext w:val="0"/>
              <w:keepLines w:val="0"/>
              <w:spacing w:before="0" w:after="0" w:line="240" w:lineRule="auto"/>
              <w:rPr>
                <w:sz w:val="20"/>
                <w:szCs w:val="20"/>
              </w:rPr>
            </w:pPr>
            <w:bookmarkStart w:id="72" w:name="_c5g1xyrb4561" w:colFirst="0" w:colLast="0"/>
            <w:bookmarkEnd w:id="72"/>
            <w:r w:rsidRPr="00FE7BB6">
              <w:rPr>
                <w:sz w:val="20"/>
                <w:szCs w:val="20"/>
              </w:rPr>
              <w:t>The developer should provide evidence that the impact of the AI-DHT on the well-being of the end-user has been considered in the design and deployment of the AI-DHT. This may include impacts on the job quality of end-users, social interaction, or educational opportunities</w:t>
            </w:r>
          </w:p>
        </w:tc>
        <w:tc>
          <w:tcPr>
            <w:tcW w:w="1497" w:type="dxa"/>
            <w:tcMar>
              <w:top w:w="100" w:type="dxa"/>
              <w:left w:w="100" w:type="dxa"/>
              <w:bottom w:w="100" w:type="dxa"/>
              <w:right w:w="100" w:type="dxa"/>
            </w:tcMar>
          </w:tcPr>
          <w:p w14:paraId="162C778F" w14:textId="77777777" w:rsidR="00713AC7" w:rsidRPr="00FE7BB6" w:rsidRDefault="00A276AD" w:rsidP="00FE7BB6">
            <w:pPr>
              <w:pStyle w:val="Heading1"/>
              <w:keepNext w:val="0"/>
              <w:keepLines w:val="0"/>
              <w:spacing w:before="0" w:after="0" w:line="240" w:lineRule="auto"/>
              <w:rPr>
                <w:sz w:val="20"/>
                <w:szCs w:val="20"/>
              </w:rPr>
            </w:pPr>
            <w:bookmarkStart w:id="73" w:name="_hkj2n7kj5hm2" w:colFirst="0" w:colLast="0"/>
            <w:bookmarkEnd w:id="73"/>
            <w:r w:rsidRPr="00FE7BB6">
              <w:rPr>
                <w:sz w:val="20"/>
                <w:szCs w:val="20"/>
              </w:rPr>
              <w:t>56%</w:t>
            </w:r>
          </w:p>
        </w:tc>
      </w:tr>
      <w:tr w:rsidR="00713AC7" w:rsidRPr="00FE7BB6" w14:paraId="1831A768" w14:textId="77777777" w:rsidTr="005939EF">
        <w:trPr>
          <w:trHeight w:val="20"/>
        </w:trPr>
        <w:tc>
          <w:tcPr>
            <w:tcW w:w="983" w:type="dxa"/>
            <w:tcMar>
              <w:top w:w="100" w:type="dxa"/>
              <w:left w:w="100" w:type="dxa"/>
              <w:bottom w:w="100" w:type="dxa"/>
              <w:right w:w="100" w:type="dxa"/>
            </w:tcMar>
          </w:tcPr>
          <w:p w14:paraId="0EDF9FBF" w14:textId="77777777" w:rsidR="00713AC7" w:rsidRPr="00FE7BB6" w:rsidRDefault="00A276AD" w:rsidP="00FE7BB6">
            <w:pPr>
              <w:pStyle w:val="Heading1"/>
              <w:keepNext w:val="0"/>
              <w:keepLines w:val="0"/>
              <w:spacing w:before="0" w:after="0" w:line="240" w:lineRule="auto"/>
              <w:rPr>
                <w:sz w:val="20"/>
                <w:szCs w:val="20"/>
              </w:rPr>
            </w:pPr>
            <w:bookmarkStart w:id="74" w:name="_q8cq72syjdml" w:colFirst="0" w:colLast="0"/>
            <w:bookmarkEnd w:id="74"/>
            <w:r w:rsidRPr="00FE7BB6">
              <w:rPr>
                <w:sz w:val="20"/>
                <w:szCs w:val="20"/>
              </w:rPr>
              <w:t>20</w:t>
            </w:r>
          </w:p>
        </w:tc>
        <w:tc>
          <w:tcPr>
            <w:tcW w:w="6520" w:type="dxa"/>
            <w:tcMar>
              <w:top w:w="100" w:type="dxa"/>
              <w:left w:w="100" w:type="dxa"/>
              <w:bottom w:w="100" w:type="dxa"/>
              <w:right w:w="100" w:type="dxa"/>
            </w:tcMar>
          </w:tcPr>
          <w:p w14:paraId="34000CF2" w14:textId="77777777" w:rsidR="00713AC7" w:rsidRPr="00FE7BB6" w:rsidRDefault="00A276AD" w:rsidP="00FE7BB6">
            <w:pPr>
              <w:pStyle w:val="Heading1"/>
              <w:keepNext w:val="0"/>
              <w:keepLines w:val="0"/>
              <w:spacing w:before="0" w:after="0" w:line="240" w:lineRule="auto"/>
              <w:rPr>
                <w:sz w:val="20"/>
                <w:szCs w:val="20"/>
              </w:rPr>
            </w:pPr>
            <w:bookmarkStart w:id="75" w:name="_jc5z548s92cg" w:colFirst="0" w:colLast="0"/>
            <w:bookmarkEnd w:id="75"/>
            <w:r w:rsidRPr="00FE7BB6">
              <w:rPr>
                <w:sz w:val="20"/>
                <w:szCs w:val="20"/>
              </w:rPr>
              <w:t>The developer should describe whether user and patient consent is needed for use of the AI-DHT, how this is obtained and whether there will be an opt-out service for people who do not wish the AI-DHT to be used in their care</w:t>
            </w:r>
          </w:p>
        </w:tc>
        <w:tc>
          <w:tcPr>
            <w:tcW w:w="1497" w:type="dxa"/>
            <w:tcMar>
              <w:top w:w="100" w:type="dxa"/>
              <w:left w:w="100" w:type="dxa"/>
              <w:bottom w:w="100" w:type="dxa"/>
              <w:right w:w="100" w:type="dxa"/>
            </w:tcMar>
          </w:tcPr>
          <w:p w14:paraId="00FD805A" w14:textId="77777777" w:rsidR="00713AC7" w:rsidRPr="00FE7BB6" w:rsidRDefault="00A276AD" w:rsidP="00FE7BB6">
            <w:pPr>
              <w:pStyle w:val="Heading1"/>
              <w:keepNext w:val="0"/>
              <w:keepLines w:val="0"/>
              <w:spacing w:before="0" w:after="0" w:line="240" w:lineRule="auto"/>
              <w:rPr>
                <w:sz w:val="20"/>
                <w:szCs w:val="20"/>
              </w:rPr>
            </w:pPr>
            <w:bookmarkStart w:id="76" w:name="_68y6vrkwk6v4" w:colFirst="0" w:colLast="0"/>
            <w:bookmarkEnd w:id="76"/>
            <w:r w:rsidRPr="00FE7BB6">
              <w:rPr>
                <w:sz w:val="20"/>
                <w:szCs w:val="20"/>
              </w:rPr>
              <w:t>70%</w:t>
            </w:r>
          </w:p>
        </w:tc>
      </w:tr>
      <w:tr w:rsidR="00713AC7" w:rsidRPr="00FE7BB6" w14:paraId="31FB76BB" w14:textId="77777777" w:rsidTr="005939EF">
        <w:trPr>
          <w:trHeight w:val="20"/>
        </w:trPr>
        <w:tc>
          <w:tcPr>
            <w:tcW w:w="983" w:type="dxa"/>
            <w:tcMar>
              <w:top w:w="100" w:type="dxa"/>
              <w:left w:w="100" w:type="dxa"/>
              <w:bottom w:w="100" w:type="dxa"/>
              <w:right w:w="100" w:type="dxa"/>
            </w:tcMar>
          </w:tcPr>
          <w:p w14:paraId="43F008CA" w14:textId="77777777" w:rsidR="00713AC7" w:rsidRPr="00FE7BB6" w:rsidRDefault="00A276AD" w:rsidP="00FE7BB6">
            <w:pPr>
              <w:pStyle w:val="Heading1"/>
              <w:keepNext w:val="0"/>
              <w:keepLines w:val="0"/>
              <w:spacing w:before="0" w:after="0" w:line="240" w:lineRule="auto"/>
              <w:rPr>
                <w:sz w:val="20"/>
                <w:szCs w:val="20"/>
              </w:rPr>
            </w:pPr>
            <w:bookmarkStart w:id="77" w:name="_2j7gx3q6zqt8" w:colFirst="0" w:colLast="0"/>
            <w:bookmarkEnd w:id="77"/>
            <w:r w:rsidRPr="00FE7BB6">
              <w:rPr>
                <w:sz w:val="20"/>
                <w:szCs w:val="20"/>
              </w:rPr>
              <w:t>21</w:t>
            </w:r>
          </w:p>
        </w:tc>
        <w:tc>
          <w:tcPr>
            <w:tcW w:w="6520" w:type="dxa"/>
            <w:tcMar>
              <w:top w:w="100" w:type="dxa"/>
              <w:left w:w="100" w:type="dxa"/>
              <w:bottom w:w="100" w:type="dxa"/>
              <w:right w:w="100" w:type="dxa"/>
            </w:tcMar>
          </w:tcPr>
          <w:p w14:paraId="6A8E01B6" w14:textId="77777777" w:rsidR="00713AC7" w:rsidRPr="00FE7BB6" w:rsidRDefault="00A276AD" w:rsidP="00FE7BB6">
            <w:pPr>
              <w:pStyle w:val="Heading1"/>
              <w:keepNext w:val="0"/>
              <w:keepLines w:val="0"/>
              <w:spacing w:before="0" w:after="0" w:line="240" w:lineRule="auto"/>
              <w:rPr>
                <w:sz w:val="20"/>
                <w:szCs w:val="20"/>
              </w:rPr>
            </w:pPr>
            <w:bookmarkStart w:id="78" w:name="_gul2qhz40dj0" w:colFirst="0" w:colLast="0"/>
            <w:bookmarkEnd w:id="78"/>
            <w:r w:rsidRPr="00FE7BB6">
              <w:rPr>
                <w:sz w:val="20"/>
                <w:szCs w:val="20"/>
              </w:rPr>
              <w:t>The developer should describe any communication strategies in place for end-users and patients, to describe the key features, benefits and limitations of the AI-DHT</w:t>
            </w:r>
          </w:p>
        </w:tc>
        <w:tc>
          <w:tcPr>
            <w:tcW w:w="1497" w:type="dxa"/>
            <w:tcMar>
              <w:top w:w="100" w:type="dxa"/>
              <w:left w:w="100" w:type="dxa"/>
              <w:bottom w:w="100" w:type="dxa"/>
              <w:right w:w="100" w:type="dxa"/>
            </w:tcMar>
          </w:tcPr>
          <w:p w14:paraId="64E4A0D8" w14:textId="77777777" w:rsidR="00713AC7" w:rsidRPr="00FE7BB6" w:rsidRDefault="00A276AD" w:rsidP="00FE7BB6">
            <w:pPr>
              <w:pStyle w:val="Heading1"/>
              <w:keepNext w:val="0"/>
              <w:keepLines w:val="0"/>
              <w:spacing w:before="0" w:after="0" w:line="240" w:lineRule="auto"/>
              <w:rPr>
                <w:sz w:val="20"/>
                <w:szCs w:val="20"/>
              </w:rPr>
            </w:pPr>
            <w:bookmarkStart w:id="79" w:name="_gy3bxsi3gaip" w:colFirst="0" w:colLast="0"/>
            <w:bookmarkEnd w:id="79"/>
            <w:r w:rsidRPr="00FE7BB6">
              <w:rPr>
                <w:sz w:val="20"/>
                <w:szCs w:val="20"/>
              </w:rPr>
              <w:t>61%</w:t>
            </w:r>
          </w:p>
        </w:tc>
      </w:tr>
    </w:tbl>
    <w:p w14:paraId="4877AADE" w14:textId="77777777" w:rsidR="00591999" w:rsidRDefault="00591999" w:rsidP="00591999">
      <w:bookmarkStart w:id="80" w:name="_1r37zulb126r" w:colFirst="0" w:colLast="0"/>
      <w:bookmarkEnd w:id="80"/>
    </w:p>
    <w:p w14:paraId="054965D7" w14:textId="50E0505C" w:rsidR="00FE7BB6" w:rsidRPr="00BB3E04" w:rsidRDefault="00FE7BB6" w:rsidP="00CC54E3">
      <w:pPr>
        <w:pStyle w:val="Heading6"/>
      </w:pPr>
      <w:r w:rsidRPr="00BB3E04">
        <w:t xml:space="preserve">Table 6 – Results </w:t>
      </w:r>
      <w:r w:rsidRPr="00CC54E3">
        <w:t>from</w:t>
      </w:r>
      <w:r w:rsidRPr="00BB3E04">
        <w:t xml:space="preserve"> round 2 of the modified Delphi consensus study </w:t>
      </w:r>
    </w:p>
    <w:tbl>
      <w:tblPr>
        <w:tblStyle w:val="a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983"/>
        <w:gridCol w:w="6457"/>
        <w:gridCol w:w="1560"/>
      </w:tblGrid>
      <w:tr w:rsidR="00713AC7" w:rsidRPr="00FE7BB6" w14:paraId="1ECC95E6" w14:textId="77777777" w:rsidTr="005939EF">
        <w:trPr>
          <w:trHeight w:val="20"/>
        </w:trPr>
        <w:tc>
          <w:tcPr>
            <w:tcW w:w="983" w:type="dxa"/>
            <w:tcMar>
              <w:top w:w="100" w:type="dxa"/>
              <w:left w:w="100" w:type="dxa"/>
              <w:bottom w:w="100" w:type="dxa"/>
              <w:right w:w="100" w:type="dxa"/>
            </w:tcMar>
          </w:tcPr>
          <w:p w14:paraId="75FC2582" w14:textId="77777777" w:rsidR="00713AC7" w:rsidRPr="00FE7BB6" w:rsidRDefault="00A276AD" w:rsidP="00FE7BB6">
            <w:pPr>
              <w:pStyle w:val="Heading1"/>
              <w:keepNext w:val="0"/>
              <w:keepLines w:val="0"/>
              <w:spacing w:before="100" w:beforeAutospacing="1" w:after="100" w:afterAutospacing="1" w:line="240" w:lineRule="auto"/>
              <w:jc w:val="center"/>
              <w:rPr>
                <w:b/>
                <w:sz w:val="20"/>
                <w:szCs w:val="20"/>
              </w:rPr>
            </w:pPr>
            <w:bookmarkStart w:id="81" w:name="_rnyh0c6i99v9" w:colFirst="0" w:colLast="0"/>
            <w:bookmarkEnd w:id="81"/>
            <w:r w:rsidRPr="00FE7BB6">
              <w:rPr>
                <w:b/>
                <w:sz w:val="20"/>
                <w:szCs w:val="20"/>
              </w:rPr>
              <w:t>Number</w:t>
            </w:r>
          </w:p>
        </w:tc>
        <w:tc>
          <w:tcPr>
            <w:tcW w:w="6457" w:type="dxa"/>
            <w:tcMar>
              <w:top w:w="100" w:type="dxa"/>
              <w:left w:w="100" w:type="dxa"/>
              <w:bottom w:w="100" w:type="dxa"/>
              <w:right w:w="100" w:type="dxa"/>
            </w:tcMar>
          </w:tcPr>
          <w:p w14:paraId="6537DF77" w14:textId="77777777" w:rsidR="00713AC7" w:rsidRPr="00FE7BB6" w:rsidRDefault="00A276AD" w:rsidP="00FE7BB6">
            <w:pPr>
              <w:pStyle w:val="Heading1"/>
              <w:keepNext w:val="0"/>
              <w:keepLines w:val="0"/>
              <w:spacing w:before="100" w:beforeAutospacing="1" w:after="100" w:afterAutospacing="1" w:line="240" w:lineRule="auto"/>
              <w:jc w:val="center"/>
              <w:rPr>
                <w:b/>
                <w:sz w:val="20"/>
                <w:szCs w:val="20"/>
              </w:rPr>
            </w:pPr>
            <w:bookmarkStart w:id="82" w:name="_n9zq0w8yiavg" w:colFirst="0" w:colLast="0"/>
            <w:bookmarkEnd w:id="82"/>
            <w:r w:rsidRPr="00FE7BB6">
              <w:rPr>
                <w:b/>
                <w:sz w:val="20"/>
                <w:szCs w:val="20"/>
              </w:rPr>
              <w:t>Item</w:t>
            </w:r>
          </w:p>
        </w:tc>
        <w:tc>
          <w:tcPr>
            <w:tcW w:w="1560" w:type="dxa"/>
            <w:tcMar>
              <w:top w:w="100" w:type="dxa"/>
              <w:left w:w="100" w:type="dxa"/>
              <w:bottom w:w="100" w:type="dxa"/>
              <w:right w:w="100" w:type="dxa"/>
            </w:tcMar>
          </w:tcPr>
          <w:p w14:paraId="2B84C028" w14:textId="77777777" w:rsidR="00713AC7" w:rsidRPr="00FE7BB6" w:rsidRDefault="00A276AD" w:rsidP="00FE7BB6">
            <w:pPr>
              <w:pStyle w:val="Heading1"/>
              <w:keepNext w:val="0"/>
              <w:keepLines w:val="0"/>
              <w:spacing w:before="100" w:beforeAutospacing="1" w:after="100" w:afterAutospacing="1" w:line="240" w:lineRule="auto"/>
              <w:jc w:val="center"/>
              <w:rPr>
                <w:b/>
                <w:sz w:val="20"/>
                <w:szCs w:val="20"/>
              </w:rPr>
            </w:pPr>
            <w:bookmarkStart w:id="83" w:name="_pt2cnn8snq14" w:colFirst="0" w:colLast="0"/>
            <w:bookmarkEnd w:id="83"/>
            <w:r w:rsidRPr="00FE7BB6">
              <w:rPr>
                <w:b/>
                <w:sz w:val="20"/>
                <w:szCs w:val="20"/>
              </w:rPr>
              <w:t xml:space="preserve">% </w:t>
            </w:r>
            <w:proofErr w:type="gramStart"/>
            <w:r w:rsidRPr="00FE7BB6">
              <w:rPr>
                <w:b/>
                <w:sz w:val="20"/>
                <w:szCs w:val="20"/>
              </w:rPr>
              <w:t>voted</w:t>
            </w:r>
            <w:proofErr w:type="gramEnd"/>
            <w:r w:rsidRPr="00FE7BB6">
              <w:rPr>
                <w:b/>
                <w:sz w:val="20"/>
                <w:szCs w:val="20"/>
              </w:rPr>
              <w:t xml:space="preserve"> for inclusion</w:t>
            </w:r>
          </w:p>
        </w:tc>
      </w:tr>
      <w:tr w:rsidR="00713AC7" w:rsidRPr="00FE7BB6" w14:paraId="5F4F2A14" w14:textId="77777777" w:rsidTr="005939EF">
        <w:trPr>
          <w:trHeight w:val="20"/>
        </w:trPr>
        <w:tc>
          <w:tcPr>
            <w:tcW w:w="983" w:type="dxa"/>
            <w:tcMar>
              <w:top w:w="100" w:type="dxa"/>
              <w:left w:w="100" w:type="dxa"/>
              <w:bottom w:w="100" w:type="dxa"/>
              <w:right w:w="100" w:type="dxa"/>
            </w:tcMar>
          </w:tcPr>
          <w:p w14:paraId="299F6A74" w14:textId="77777777" w:rsidR="00713AC7" w:rsidRPr="00FE7BB6" w:rsidRDefault="00A276AD" w:rsidP="00FE7BB6">
            <w:pPr>
              <w:pStyle w:val="Heading1"/>
              <w:keepNext w:val="0"/>
              <w:keepLines w:val="0"/>
              <w:spacing w:before="100" w:beforeAutospacing="1" w:after="100" w:afterAutospacing="1" w:line="240" w:lineRule="auto"/>
              <w:rPr>
                <w:sz w:val="20"/>
                <w:szCs w:val="20"/>
              </w:rPr>
            </w:pPr>
            <w:bookmarkStart w:id="84" w:name="_eq71xedmy6ia" w:colFirst="0" w:colLast="0"/>
            <w:bookmarkEnd w:id="84"/>
            <w:r w:rsidRPr="00FE7BB6">
              <w:rPr>
                <w:sz w:val="20"/>
                <w:szCs w:val="20"/>
              </w:rPr>
              <w:lastRenderedPageBreak/>
              <w:t>1</w:t>
            </w:r>
          </w:p>
        </w:tc>
        <w:tc>
          <w:tcPr>
            <w:tcW w:w="6457" w:type="dxa"/>
            <w:tcMar>
              <w:top w:w="100" w:type="dxa"/>
              <w:left w:w="100" w:type="dxa"/>
              <w:bottom w:w="100" w:type="dxa"/>
              <w:right w:w="100" w:type="dxa"/>
            </w:tcMar>
          </w:tcPr>
          <w:p w14:paraId="63C3AC12" w14:textId="77777777" w:rsidR="00713AC7" w:rsidRPr="00FE7BB6" w:rsidRDefault="00A276AD" w:rsidP="00FE7BB6">
            <w:pPr>
              <w:pStyle w:val="Heading1"/>
              <w:keepNext w:val="0"/>
              <w:keepLines w:val="0"/>
              <w:spacing w:before="100" w:beforeAutospacing="1" w:after="100" w:afterAutospacing="1" w:line="240" w:lineRule="auto"/>
              <w:rPr>
                <w:sz w:val="20"/>
                <w:szCs w:val="20"/>
              </w:rPr>
            </w:pPr>
            <w:bookmarkStart w:id="85" w:name="_itx7pdfrsfyp" w:colFirst="0" w:colLast="0"/>
            <w:bookmarkEnd w:id="85"/>
            <w:r w:rsidRPr="00FE7BB6">
              <w:rPr>
                <w:sz w:val="20"/>
                <w:szCs w:val="20"/>
              </w:rPr>
              <w:t>The vendor should provide a clear description of how widely the DHT is currently used, in which context, and to meet which specified needs in both the UK health and care system as well as internationally</w:t>
            </w:r>
          </w:p>
        </w:tc>
        <w:tc>
          <w:tcPr>
            <w:tcW w:w="1560" w:type="dxa"/>
            <w:tcMar>
              <w:top w:w="100" w:type="dxa"/>
              <w:left w:w="100" w:type="dxa"/>
              <w:bottom w:w="100" w:type="dxa"/>
              <w:right w:w="100" w:type="dxa"/>
            </w:tcMar>
          </w:tcPr>
          <w:p w14:paraId="64AD16C3" w14:textId="77777777" w:rsidR="00713AC7" w:rsidRPr="00FE7BB6" w:rsidRDefault="00A276AD" w:rsidP="00FE7BB6">
            <w:pPr>
              <w:pStyle w:val="Heading1"/>
              <w:keepNext w:val="0"/>
              <w:keepLines w:val="0"/>
              <w:spacing w:before="100" w:beforeAutospacing="1" w:after="100" w:afterAutospacing="1" w:line="240" w:lineRule="auto"/>
              <w:rPr>
                <w:sz w:val="20"/>
                <w:szCs w:val="20"/>
              </w:rPr>
            </w:pPr>
            <w:bookmarkStart w:id="86" w:name="_hwd29lyr7fin" w:colFirst="0" w:colLast="0"/>
            <w:bookmarkEnd w:id="86"/>
            <w:r w:rsidRPr="00FE7BB6">
              <w:rPr>
                <w:sz w:val="20"/>
                <w:szCs w:val="20"/>
              </w:rPr>
              <w:t>50%</w:t>
            </w:r>
          </w:p>
        </w:tc>
      </w:tr>
      <w:tr w:rsidR="00713AC7" w:rsidRPr="00FE7BB6" w14:paraId="435420D8" w14:textId="77777777" w:rsidTr="005939EF">
        <w:trPr>
          <w:trHeight w:val="20"/>
        </w:trPr>
        <w:tc>
          <w:tcPr>
            <w:tcW w:w="983" w:type="dxa"/>
            <w:tcMar>
              <w:top w:w="100" w:type="dxa"/>
              <w:left w:w="100" w:type="dxa"/>
              <w:bottom w:w="100" w:type="dxa"/>
              <w:right w:w="100" w:type="dxa"/>
            </w:tcMar>
          </w:tcPr>
          <w:p w14:paraId="7B0E290A" w14:textId="77777777" w:rsidR="00713AC7" w:rsidRPr="00FE7BB6" w:rsidRDefault="00A276AD" w:rsidP="00FE7BB6">
            <w:pPr>
              <w:pStyle w:val="Heading1"/>
              <w:keepNext w:val="0"/>
              <w:keepLines w:val="0"/>
              <w:spacing w:before="100" w:beforeAutospacing="1" w:after="100" w:afterAutospacing="1" w:line="240" w:lineRule="auto"/>
              <w:rPr>
                <w:sz w:val="20"/>
                <w:szCs w:val="20"/>
              </w:rPr>
            </w:pPr>
            <w:bookmarkStart w:id="87" w:name="_356obn1xn63r" w:colFirst="0" w:colLast="0"/>
            <w:bookmarkEnd w:id="87"/>
            <w:r w:rsidRPr="00FE7BB6">
              <w:rPr>
                <w:sz w:val="20"/>
                <w:szCs w:val="20"/>
              </w:rPr>
              <w:t>2</w:t>
            </w:r>
          </w:p>
        </w:tc>
        <w:tc>
          <w:tcPr>
            <w:tcW w:w="6457" w:type="dxa"/>
            <w:tcMar>
              <w:top w:w="100" w:type="dxa"/>
              <w:left w:w="100" w:type="dxa"/>
              <w:bottom w:w="100" w:type="dxa"/>
              <w:right w:w="100" w:type="dxa"/>
            </w:tcMar>
          </w:tcPr>
          <w:p w14:paraId="6949546C" w14:textId="77777777" w:rsidR="00713AC7" w:rsidRPr="00FE7BB6" w:rsidRDefault="00A276AD" w:rsidP="00FE7BB6">
            <w:pPr>
              <w:pStyle w:val="Heading1"/>
              <w:keepNext w:val="0"/>
              <w:keepLines w:val="0"/>
              <w:spacing w:before="100" w:beforeAutospacing="1" w:after="100" w:afterAutospacing="1" w:line="240" w:lineRule="auto"/>
              <w:rPr>
                <w:sz w:val="20"/>
                <w:szCs w:val="20"/>
              </w:rPr>
            </w:pPr>
            <w:bookmarkStart w:id="88" w:name="_94k4uska2h08" w:colFirst="0" w:colLast="0"/>
            <w:bookmarkEnd w:id="88"/>
            <w:r w:rsidRPr="00FE7BB6">
              <w:rPr>
                <w:sz w:val="20"/>
                <w:szCs w:val="20"/>
              </w:rPr>
              <w:t>The vendor should describe the expected impact (both positive and negative) of the AI-DHT on the end user in terms of job quality, social interaction or educational opportunities</w:t>
            </w:r>
          </w:p>
        </w:tc>
        <w:tc>
          <w:tcPr>
            <w:tcW w:w="1560" w:type="dxa"/>
            <w:tcMar>
              <w:top w:w="100" w:type="dxa"/>
              <w:left w:w="100" w:type="dxa"/>
              <w:bottom w:w="100" w:type="dxa"/>
              <w:right w:w="100" w:type="dxa"/>
            </w:tcMar>
          </w:tcPr>
          <w:p w14:paraId="3D38B3BD" w14:textId="77777777" w:rsidR="00713AC7" w:rsidRPr="00FE7BB6" w:rsidRDefault="00A276AD" w:rsidP="00FE7BB6">
            <w:pPr>
              <w:pStyle w:val="Heading1"/>
              <w:keepNext w:val="0"/>
              <w:keepLines w:val="0"/>
              <w:spacing w:before="100" w:beforeAutospacing="1" w:after="100" w:afterAutospacing="1" w:line="240" w:lineRule="auto"/>
              <w:rPr>
                <w:sz w:val="20"/>
                <w:szCs w:val="20"/>
              </w:rPr>
            </w:pPr>
            <w:bookmarkStart w:id="89" w:name="_fu9zzjgjc9u9" w:colFirst="0" w:colLast="0"/>
            <w:bookmarkEnd w:id="89"/>
            <w:r w:rsidRPr="00FE7BB6">
              <w:rPr>
                <w:sz w:val="20"/>
                <w:szCs w:val="20"/>
              </w:rPr>
              <w:t>24%</w:t>
            </w:r>
          </w:p>
        </w:tc>
      </w:tr>
      <w:tr w:rsidR="00713AC7" w:rsidRPr="00FE7BB6" w14:paraId="36595F52" w14:textId="77777777" w:rsidTr="005939EF">
        <w:trPr>
          <w:trHeight w:val="20"/>
        </w:trPr>
        <w:tc>
          <w:tcPr>
            <w:tcW w:w="983" w:type="dxa"/>
            <w:tcMar>
              <w:top w:w="100" w:type="dxa"/>
              <w:left w:w="100" w:type="dxa"/>
              <w:bottom w:w="100" w:type="dxa"/>
              <w:right w:w="100" w:type="dxa"/>
            </w:tcMar>
          </w:tcPr>
          <w:p w14:paraId="0D7CC761" w14:textId="77777777" w:rsidR="00713AC7" w:rsidRPr="00FE7BB6" w:rsidRDefault="00A276AD" w:rsidP="00FE7BB6">
            <w:pPr>
              <w:pStyle w:val="Heading1"/>
              <w:keepNext w:val="0"/>
              <w:keepLines w:val="0"/>
              <w:spacing w:before="100" w:beforeAutospacing="1" w:after="100" w:afterAutospacing="1" w:line="240" w:lineRule="auto"/>
              <w:rPr>
                <w:sz w:val="20"/>
                <w:szCs w:val="20"/>
              </w:rPr>
            </w:pPr>
            <w:bookmarkStart w:id="90" w:name="_marq7fkt11xg" w:colFirst="0" w:colLast="0"/>
            <w:bookmarkEnd w:id="90"/>
            <w:r w:rsidRPr="00FE7BB6">
              <w:rPr>
                <w:sz w:val="20"/>
                <w:szCs w:val="20"/>
              </w:rPr>
              <w:t>3</w:t>
            </w:r>
          </w:p>
        </w:tc>
        <w:tc>
          <w:tcPr>
            <w:tcW w:w="6457" w:type="dxa"/>
            <w:tcMar>
              <w:top w:w="100" w:type="dxa"/>
              <w:left w:w="100" w:type="dxa"/>
              <w:bottom w:w="100" w:type="dxa"/>
              <w:right w:w="100" w:type="dxa"/>
            </w:tcMar>
          </w:tcPr>
          <w:p w14:paraId="06F97D9A" w14:textId="77777777" w:rsidR="00713AC7" w:rsidRPr="00FE7BB6" w:rsidRDefault="00A276AD" w:rsidP="00FE7BB6">
            <w:pPr>
              <w:pStyle w:val="Heading1"/>
              <w:keepNext w:val="0"/>
              <w:keepLines w:val="0"/>
              <w:spacing w:before="100" w:beforeAutospacing="1" w:after="100" w:afterAutospacing="1" w:line="240" w:lineRule="auto"/>
              <w:rPr>
                <w:sz w:val="20"/>
                <w:szCs w:val="20"/>
              </w:rPr>
            </w:pPr>
            <w:bookmarkStart w:id="91" w:name="_nyox1zun2y77" w:colFirst="0" w:colLast="0"/>
            <w:bookmarkEnd w:id="91"/>
            <w:r w:rsidRPr="00FE7BB6">
              <w:rPr>
                <w:sz w:val="20"/>
                <w:szCs w:val="20"/>
              </w:rPr>
              <w:t>The vendor should provide appropriate material to facilitate end-user and patient understanding regarding the AI-DHT’s intended use, limitations, benefits, risk, data usage and information governance.</w:t>
            </w:r>
          </w:p>
        </w:tc>
        <w:tc>
          <w:tcPr>
            <w:tcW w:w="1560" w:type="dxa"/>
            <w:tcMar>
              <w:top w:w="100" w:type="dxa"/>
              <w:left w:w="100" w:type="dxa"/>
              <w:bottom w:w="100" w:type="dxa"/>
              <w:right w:w="100" w:type="dxa"/>
            </w:tcMar>
          </w:tcPr>
          <w:p w14:paraId="2C543A9D" w14:textId="77777777" w:rsidR="00713AC7" w:rsidRPr="00FE7BB6" w:rsidRDefault="00A276AD" w:rsidP="00FE7BB6">
            <w:pPr>
              <w:pStyle w:val="Heading1"/>
              <w:keepNext w:val="0"/>
              <w:keepLines w:val="0"/>
              <w:spacing w:before="100" w:beforeAutospacing="1" w:after="100" w:afterAutospacing="1" w:line="240" w:lineRule="auto"/>
              <w:rPr>
                <w:sz w:val="20"/>
                <w:szCs w:val="20"/>
              </w:rPr>
            </w:pPr>
            <w:bookmarkStart w:id="92" w:name="_d2sak9440rd" w:colFirst="0" w:colLast="0"/>
            <w:bookmarkEnd w:id="92"/>
            <w:r w:rsidRPr="00FE7BB6">
              <w:rPr>
                <w:sz w:val="20"/>
                <w:szCs w:val="20"/>
              </w:rPr>
              <w:t>81%</w:t>
            </w:r>
          </w:p>
        </w:tc>
      </w:tr>
      <w:tr w:rsidR="00A64E0F" w:rsidRPr="00FE7BB6" w14:paraId="7F130EF4" w14:textId="77777777" w:rsidTr="005939EF">
        <w:trPr>
          <w:trHeight w:val="20"/>
        </w:trPr>
        <w:tc>
          <w:tcPr>
            <w:tcW w:w="983" w:type="dxa"/>
            <w:tcMar>
              <w:top w:w="100" w:type="dxa"/>
              <w:left w:w="100" w:type="dxa"/>
              <w:bottom w:w="100" w:type="dxa"/>
              <w:right w:w="100" w:type="dxa"/>
            </w:tcMar>
          </w:tcPr>
          <w:p w14:paraId="72A9AFA3" w14:textId="57F464C8" w:rsidR="00A64E0F" w:rsidRPr="00FE7BB6" w:rsidRDefault="00A64E0F" w:rsidP="00FE7BB6">
            <w:pPr>
              <w:pStyle w:val="Heading1"/>
              <w:keepNext w:val="0"/>
              <w:keepLines w:val="0"/>
              <w:spacing w:before="100" w:beforeAutospacing="1" w:after="100" w:afterAutospacing="1" w:line="240" w:lineRule="auto"/>
              <w:rPr>
                <w:sz w:val="20"/>
                <w:szCs w:val="20"/>
              </w:rPr>
            </w:pPr>
            <w:r>
              <w:rPr>
                <w:sz w:val="20"/>
                <w:szCs w:val="20"/>
              </w:rPr>
              <w:t>4</w:t>
            </w:r>
          </w:p>
        </w:tc>
        <w:tc>
          <w:tcPr>
            <w:tcW w:w="6457" w:type="dxa"/>
            <w:tcMar>
              <w:top w:w="100" w:type="dxa"/>
              <w:left w:w="100" w:type="dxa"/>
              <w:bottom w:w="100" w:type="dxa"/>
              <w:right w:w="100" w:type="dxa"/>
            </w:tcMar>
          </w:tcPr>
          <w:p w14:paraId="72C40104" w14:textId="57FDC791" w:rsidR="00A64E0F" w:rsidRPr="00FE7BB6" w:rsidRDefault="00A64E0F" w:rsidP="00FE7BB6">
            <w:pPr>
              <w:pStyle w:val="Heading1"/>
              <w:keepNext w:val="0"/>
              <w:keepLines w:val="0"/>
              <w:spacing w:before="100" w:beforeAutospacing="1" w:after="100" w:afterAutospacing="1" w:line="240" w:lineRule="auto"/>
              <w:rPr>
                <w:sz w:val="20"/>
                <w:szCs w:val="20"/>
              </w:rPr>
            </w:pPr>
            <w:r w:rsidRPr="00A64E0F">
              <w:rPr>
                <w:sz w:val="20"/>
                <w:szCs w:val="20"/>
              </w:rPr>
              <w:t>The vendor should provide evidence that the AI-DHT has be developed in a way so that the performance can be continually evaluated and updated as needed to maintain acceptable performance in local settings.</w:t>
            </w:r>
          </w:p>
        </w:tc>
        <w:tc>
          <w:tcPr>
            <w:tcW w:w="1560" w:type="dxa"/>
            <w:tcMar>
              <w:top w:w="100" w:type="dxa"/>
              <w:left w:w="100" w:type="dxa"/>
              <w:bottom w:w="100" w:type="dxa"/>
              <w:right w:w="100" w:type="dxa"/>
            </w:tcMar>
          </w:tcPr>
          <w:p w14:paraId="6467D995" w14:textId="7A1C7D82" w:rsidR="00A64E0F" w:rsidRPr="00FE7BB6" w:rsidRDefault="00A64E0F" w:rsidP="00FE7BB6">
            <w:pPr>
              <w:pStyle w:val="Heading1"/>
              <w:keepNext w:val="0"/>
              <w:keepLines w:val="0"/>
              <w:spacing w:before="100" w:beforeAutospacing="1" w:after="100" w:afterAutospacing="1" w:line="240" w:lineRule="auto"/>
              <w:rPr>
                <w:sz w:val="20"/>
                <w:szCs w:val="20"/>
              </w:rPr>
            </w:pPr>
            <w:r>
              <w:rPr>
                <w:sz w:val="20"/>
                <w:szCs w:val="20"/>
              </w:rPr>
              <w:t>62%</w:t>
            </w:r>
          </w:p>
        </w:tc>
      </w:tr>
    </w:tbl>
    <w:p w14:paraId="6C09B6DC" w14:textId="77777777" w:rsidR="00143CC1" w:rsidRDefault="00143CC1" w:rsidP="00143CC1">
      <w:bookmarkStart w:id="93" w:name="_6ltpcyzdm7rr" w:colFirst="0" w:colLast="0"/>
      <w:bookmarkEnd w:id="93"/>
    </w:p>
    <w:p w14:paraId="33352949" w14:textId="18D7B2BD" w:rsidR="00713AC7" w:rsidRPr="00BB3E04" w:rsidRDefault="00FE7BB6" w:rsidP="00CC54E3">
      <w:pPr>
        <w:pStyle w:val="Heading6"/>
      </w:pPr>
      <w:r w:rsidRPr="00BB3E04">
        <w:t xml:space="preserve">Table 7 – </w:t>
      </w:r>
      <w:r w:rsidR="00A64E0F">
        <w:t xml:space="preserve">Results from </w:t>
      </w:r>
      <w:r w:rsidRPr="00BB3E04">
        <w:t>round 3</w:t>
      </w:r>
      <w:r w:rsidR="00043006" w:rsidRPr="00BB3E04">
        <w:t xml:space="preserve"> expert </w:t>
      </w:r>
      <w:r w:rsidR="00043006" w:rsidRPr="00CC54E3">
        <w:t>consensus</w:t>
      </w:r>
      <w:r w:rsidR="00043006" w:rsidRPr="00BB3E04">
        <w:t xml:space="preserve"> meeting</w:t>
      </w:r>
      <w:r w:rsidRPr="00BB3E04">
        <w:t xml:space="preserve"> of the modified Delphi study</w:t>
      </w:r>
    </w:p>
    <w:tbl>
      <w:tblPr>
        <w:tblStyle w:val="TableGrid"/>
        <w:tblW w:w="8952" w:type="dxa"/>
        <w:tblLayout w:type="fixed"/>
        <w:tblLook w:val="0620" w:firstRow="1" w:lastRow="0" w:firstColumn="0" w:lastColumn="0" w:noHBand="1" w:noVBand="1"/>
      </w:tblPr>
      <w:tblGrid>
        <w:gridCol w:w="833"/>
        <w:gridCol w:w="5525"/>
        <w:gridCol w:w="1297"/>
        <w:gridCol w:w="1297"/>
      </w:tblGrid>
      <w:tr w:rsidR="00A64E0F" w14:paraId="5A1D57CE" w14:textId="77777777" w:rsidTr="005939EF">
        <w:trPr>
          <w:trHeight w:val="20"/>
        </w:trPr>
        <w:tc>
          <w:tcPr>
            <w:tcW w:w="833" w:type="dxa"/>
          </w:tcPr>
          <w:p w14:paraId="197DB50E" w14:textId="77777777" w:rsidR="00A64E0F" w:rsidRPr="00FE7BB6" w:rsidRDefault="00A64E0F" w:rsidP="00FE7BB6">
            <w:pPr>
              <w:jc w:val="center"/>
              <w:rPr>
                <w:b/>
                <w:sz w:val="20"/>
                <w:szCs w:val="20"/>
              </w:rPr>
            </w:pPr>
            <w:r w:rsidRPr="00FE7BB6">
              <w:rPr>
                <w:b/>
                <w:sz w:val="20"/>
                <w:szCs w:val="20"/>
              </w:rPr>
              <w:t>Number</w:t>
            </w:r>
          </w:p>
        </w:tc>
        <w:tc>
          <w:tcPr>
            <w:tcW w:w="5525" w:type="dxa"/>
          </w:tcPr>
          <w:p w14:paraId="0697A445" w14:textId="77777777" w:rsidR="00A64E0F" w:rsidRPr="00FE7BB6" w:rsidRDefault="00A64E0F" w:rsidP="00FE7BB6">
            <w:pPr>
              <w:jc w:val="center"/>
              <w:rPr>
                <w:b/>
                <w:sz w:val="20"/>
                <w:szCs w:val="20"/>
              </w:rPr>
            </w:pPr>
            <w:r w:rsidRPr="00FE7BB6">
              <w:rPr>
                <w:b/>
                <w:sz w:val="20"/>
                <w:szCs w:val="20"/>
              </w:rPr>
              <w:t>Item</w:t>
            </w:r>
          </w:p>
        </w:tc>
        <w:tc>
          <w:tcPr>
            <w:tcW w:w="1297" w:type="dxa"/>
          </w:tcPr>
          <w:p w14:paraId="74B6634E" w14:textId="64690149" w:rsidR="00A64E0F" w:rsidRPr="00FE7BB6" w:rsidRDefault="00A64E0F" w:rsidP="00FE7BB6">
            <w:pPr>
              <w:pStyle w:val="Heading1"/>
              <w:keepNext w:val="0"/>
              <w:keepLines w:val="0"/>
              <w:spacing w:before="0" w:after="0"/>
              <w:jc w:val="center"/>
              <w:outlineLvl w:val="0"/>
              <w:rPr>
                <w:b/>
                <w:sz w:val="20"/>
                <w:szCs w:val="20"/>
              </w:rPr>
            </w:pPr>
            <w:r>
              <w:rPr>
                <w:b/>
                <w:sz w:val="20"/>
                <w:szCs w:val="20"/>
              </w:rPr>
              <w:t>Decision to revote during Round 3 meeting</w:t>
            </w:r>
          </w:p>
        </w:tc>
        <w:tc>
          <w:tcPr>
            <w:tcW w:w="1297" w:type="dxa"/>
          </w:tcPr>
          <w:p w14:paraId="028597CD" w14:textId="1431F2B2" w:rsidR="00A64E0F" w:rsidRPr="00FE7BB6" w:rsidRDefault="00A64E0F" w:rsidP="00FE7BB6">
            <w:pPr>
              <w:pStyle w:val="Heading1"/>
              <w:keepNext w:val="0"/>
              <w:keepLines w:val="0"/>
              <w:spacing w:before="0" w:after="0"/>
              <w:jc w:val="center"/>
              <w:outlineLvl w:val="0"/>
              <w:rPr>
                <w:b/>
                <w:sz w:val="20"/>
                <w:szCs w:val="20"/>
              </w:rPr>
            </w:pPr>
            <w:bookmarkStart w:id="94" w:name="_2kkmq4clo8a8" w:colFirst="0" w:colLast="0"/>
            <w:bookmarkEnd w:id="94"/>
            <w:r>
              <w:rPr>
                <w:b/>
                <w:sz w:val="20"/>
                <w:szCs w:val="20"/>
              </w:rPr>
              <w:t xml:space="preserve">Vote to include or exclude </w:t>
            </w:r>
          </w:p>
        </w:tc>
      </w:tr>
      <w:tr w:rsidR="00A64E0F" w14:paraId="763657C3" w14:textId="77777777" w:rsidTr="005939EF">
        <w:trPr>
          <w:trHeight w:val="20"/>
        </w:trPr>
        <w:tc>
          <w:tcPr>
            <w:tcW w:w="833" w:type="dxa"/>
          </w:tcPr>
          <w:p w14:paraId="32BE6CDB" w14:textId="35922B2B" w:rsidR="00A64E0F" w:rsidRPr="00FE7BB6" w:rsidRDefault="00A64E0F" w:rsidP="00FE7BB6">
            <w:pPr>
              <w:rPr>
                <w:sz w:val="20"/>
                <w:szCs w:val="20"/>
              </w:rPr>
            </w:pPr>
            <w:r w:rsidRPr="00FE7BB6">
              <w:rPr>
                <w:sz w:val="20"/>
                <w:szCs w:val="20"/>
              </w:rPr>
              <w:t xml:space="preserve"> 1</w:t>
            </w:r>
          </w:p>
        </w:tc>
        <w:tc>
          <w:tcPr>
            <w:tcW w:w="5525" w:type="dxa"/>
          </w:tcPr>
          <w:p w14:paraId="4E62D112" w14:textId="77777777" w:rsidR="00A64E0F" w:rsidRPr="00FE7BB6" w:rsidRDefault="00A64E0F" w:rsidP="00FE7BB6">
            <w:pPr>
              <w:rPr>
                <w:sz w:val="20"/>
                <w:szCs w:val="20"/>
              </w:rPr>
            </w:pPr>
            <w:r w:rsidRPr="00FE7BB6">
              <w:rPr>
                <w:sz w:val="20"/>
                <w:szCs w:val="20"/>
              </w:rPr>
              <w:t>The vendor should provide documentation clearly describing the AI model, in line with current best practice (</w:t>
            </w:r>
            <w:proofErr w:type="gramStart"/>
            <w:r w:rsidRPr="00FE7BB6">
              <w:rPr>
                <w:sz w:val="20"/>
                <w:szCs w:val="20"/>
              </w:rPr>
              <w:t>e.g.</w:t>
            </w:r>
            <w:proofErr w:type="gramEnd"/>
            <w:r w:rsidRPr="00FE7BB6">
              <w:rPr>
                <w:sz w:val="20"/>
                <w:szCs w:val="20"/>
              </w:rPr>
              <w:t xml:space="preserve"> Sendak et al. (2020)). This should include:      </w:t>
            </w:r>
          </w:p>
          <w:p w14:paraId="3FFB6C44" w14:textId="77777777" w:rsidR="00A64E0F" w:rsidRPr="00FE7BB6" w:rsidRDefault="00A64E0F" w:rsidP="00FE7BB6">
            <w:pPr>
              <w:pStyle w:val="Heading1"/>
              <w:keepNext w:val="0"/>
              <w:keepLines w:val="0"/>
              <w:spacing w:before="0" w:after="0"/>
              <w:ind w:left="1800" w:hanging="360"/>
              <w:outlineLvl w:val="0"/>
              <w:rPr>
                <w:sz w:val="20"/>
                <w:szCs w:val="20"/>
              </w:rPr>
            </w:pPr>
            <w:bookmarkStart w:id="95" w:name="_jsf9xkn1ca4a" w:colFirst="0" w:colLast="0"/>
            <w:bookmarkEnd w:id="95"/>
            <w:proofErr w:type="gramStart"/>
            <w:r w:rsidRPr="00FE7BB6">
              <w:rPr>
                <w:sz w:val="20"/>
                <w:szCs w:val="20"/>
              </w:rPr>
              <w:t>●</w:t>
            </w:r>
            <w:r w:rsidRPr="00FE7BB6">
              <w:rPr>
                <w:rFonts w:ascii="Times New Roman" w:eastAsia="Times New Roman" w:hAnsi="Times New Roman" w:cs="Times New Roman"/>
                <w:sz w:val="20"/>
                <w:szCs w:val="20"/>
              </w:rPr>
              <w:t xml:space="preserve">  </w:t>
            </w:r>
            <w:r w:rsidRPr="00FE7BB6">
              <w:rPr>
                <w:rFonts w:ascii="Times New Roman" w:eastAsia="Times New Roman" w:hAnsi="Times New Roman" w:cs="Times New Roman"/>
                <w:sz w:val="20"/>
                <w:szCs w:val="20"/>
              </w:rPr>
              <w:tab/>
            </w:r>
            <w:proofErr w:type="gramEnd"/>
            <w:r w:rsidRPr="00FE7BB6">
              <w:rPr>
                <w:sz w:val="20"/>
                <w:szCs w:val="20"/>
              </w:rPr>
              <w:t>regulatory status</w:t>
            </w:r>
          </w:p>
          <w:p w14:paraId="2B75468B" w14:textId="77777777" w:rsidR="00A64E0F" w:rsidRPr="00FE7BB6" w:rsidRDefault="00A64E0F" w:rsidP="00FE7BB6">
            <w:pPr>
              <w:pStyle w:val="Heading1"/>
              <w:keepNext w:val="0"/>
              <w:keepLines w:val="0"/>
              <w:spacing w:before="0" w:after="0"/>
              <w:ind w:left="1800" w:hanging="360"/>
              <w:outlineLvl w:val="0"/>
              <w:rPr>
                <w:sz w:val="20"/>
                <w:szCs w:val="20"/>
              </w:rPr>
            </w:pPr>
            <w:bookmarkStart w:id="96" w:name="_dbi78jvcear" w:colFirst="0" w:colLast="0"/>
            <w:bookmarkEnd w:id="96"/>
            <w:proofErr w:type="gramStart"/>
            <w:r w:rsidRPr="00FE7BB6">
              <w:rPr>
                <w:sz w:val="20"/>
                <w:szCs w:val="20"/>
              </w:rPr>
              <w:t>●</w:t>
            </w:r>
            <w:r w:rsidRPr="00FE7BB6">
              <w:rPr>
                <w:rFonts w:ascii="Times New Roman" w:eastAsia="Times New Roman" w:hAnsi="Times New Roman" w:cs="Times New Roman"/>
                <w:sz w:val="20"/>
                <w:szCs w:val="20"/>
              </w:rPr>
              <w:t xml:space="preserve">  </w:t>
            </w:r>
            <w:r w:rsidRPr="00FE7BB6">
              <w:rPr>
                <w:rFonts w:ascii="Times New Roman" w:eastAsia="Times New Roman" w:hAnsi="Times New Roman" w:cs="Times New Roman"/>
                <w:sz w:val="20"/>
                <w:szCs w:val="20"/>
              </w:rPr>
              <w:tab/>
            </w:r>
            <w:proofErr w:type="gramEnd"/>
            <w:r w:rsidRPr="00FE7BB6">
              <w:rPr>
                <w:sz w:val="20"/>
                <w:szCs w:val="20"/>
              </w:rPr>
              <w:t>intended use (input data source and type, outputs, target population, value proposition, place in care pathway, decision support requirements)</w:t>
            </w:r>
          </w:p>
          <w:p w14:paraId="4D20142B" w14:textId="77777777" w:rsidR="00A64E0F" w:rsidRPr="00FE7BB6" w:rsidRDefault="00A64E0F" w:rsidP="00FE7BB6">
            <w:pPr>
              <w:pStyle w:val="Heading1"/>
              <w:keepNext w:val="0"/>
              <w:keepLines w:val="0"/>
              <w:spacing w:before="0" w:after="0"/>
              <w:ind w:left="1800" w:hanging="360"/>
              <w:outlineLvl w:val="0"/>
              <w:rPr>
                <w:sz w:val="20"/>
                <w:szCs w:val="20"/>
              </w:rPr>
            </w:pPr>
            <w:bookmarkStart w:id="97" w:name="_2d2slu8gej8q" w:colFirst="0" w:colLast="0"/>
            <w:bookmarkEnd w:id="97"/>
            <w:proofErr w:type="gramStart"/>
            <w:r w:rsidRPr="00FE7BB6">
              <w:rPr>
                <w:sz w:val="20"/>
                <w:szCs w:val="20"/>
              </w:rPr>
              <w:t>●</w:t>
            </w:r>
            <w:r w:rsidRPr="00FE7BB6">
              <w:rPr>
                <w:rFonts w:ascii="Times New Roman" w:eastAsia="Times New Roman" w:hAnsi="Times New Roman" w:cs="Times New Roman"/>
                <w:sz w:val="20"/>
                <w:szCs w:val="20"/>
              </w:rPr>
              <w:t xml:space="preserve">  </w:t>
            </w:r>
            <w:r w:rsidRPr="00FE7BB6">
              <w:rPr>
                <w:rFonts w:ascii="Times New Roman" w:eastAsia="Times New Roman" w:hAnsi="Times New Roman" w:cs="Times New Roman"/>
                <w:sz w:val="20"/>
                <w:szCs w:val="20"/>
              </w:rPr>
              <w:tab/>
            </w:r>
            <w:proofErr w:type="gramEnd"/>
            <w:r w:rsidRPr="00FE7BB6">
              <w:rPr>
                <w:sz w:val="20"/>
                <w:szCs w:val="20"/>
              </w:rPr>
              <w:t>details of training (demographic breakdown, dates, and location of training and validation data)</w:t>
            </w:r>
          </w:p>
          <w:p w14:paraId="62B28F02" w14:textId="77777777" w:rsidR="00A64E0F" w:rsidRPr="00FE7BB6" w:rsidRDefault="00A64E0F" w:rsidP="00FE7BB6">
            <w:pPr>
              <w:pStyle w:val="Heading1"/>
              <w:keepNext w:val="0"/>
              <w:keepLines w:val="0"/>
              <w:spacing w:before="0" w:after="0"/>
              <w:ind w:left="1800" w:hanging="360"/>
              <w:outlineLvl w:val="0"/>
              <w:rPr>
                <w:sz w:val="20"/>
                <w:szCs w:val="20"/>
              </w:rPr>
            </w:pPr>
            <w:bookmarkStart w:id="98" w:name="_1ldi3so0vs9e" w:colFirst="0" w:colLast="0"/>
            <w:bookmarkEnd w:id="98"/>
            <w:proofErr w:type="gramStart"/>
            <w:r w:rsidRPr="00FE7BB6">
              <w:rPr>
                <w:sz w:val="20"/>
                <w:szCs w:val="20"/>
              </w:rPr>
              <w:t>●</w:t>
            </w:r>
            <w:r w:rsidRPr="00FE7BB6">
              <w:rPr>
                <w:rFonts w:ascii="Times New Roman" w:eastAsia="Times New Roman" w:hAnsi="Times New Roman" w:cs="Times New Roman"/>
                <w:sz w:val="20"/>
                <w:szCs w:val="20"/>
              </w:rPr>
              <w:t xml:space="preserve">  </w:t>
            </w:r>
            <w:r w:rsidRPr="00FE7BB6">
              <w:rPr>
                <w:rFonts w:ascii="Times New Roman" w:eastAsia="Times New Roman" w:hAnsi="Times New Roman" w:cs="Times New Roman"/>
                <w:sz w:val="20"/>
                <w:szCs w:val="20"/>
              </w:rPr>
              <w:tab/>
            </w:r>
            <w:proofErr w:type="gramEnd"/>
            <w:r w:rsidRPr="00FE7BB6">
              <w:rPr>
                <w:sz w:val="20"/>
                <w:szCs w:val="20"/>
              </w:rPr>
              <w:t>performance measures (test data, subgroup analyses)</w:t>
            </w:r>
          </w:p>
          <w:p w14:paraId="77253450" w14:textId="77777777" w:rsidR="00A64E0F" w:rsidRPr="00FE7BB6" w:rsidRDefault="00A64E0F" w:rsidP="00FE7BB6">
            <w:pPr>
              <w:pStyle w:val="Heading1"/>
              <w:keepNext w:val="0"/>
              <w:keepLines w:val="0"/>
              <w:spacing w:before="0" w:after="0"/>
              <w:ind w:left="1800" w:hanging="360"/>
              <w:outlineLvl w:val="0"/>
              <w:rPr>
                <w:sz w:val="20"/>
                <w:szCs w:val="20"/>
              </w:rPr>
            </w:pPr>
            <w:bookmarkStart w:id="99" w:name="_pefmqnfvo65c" w:colFirst="0" w:colLast="0"/>
            <w:bookmarkEnd w:id="99"/>
            <w:proofErr w:type="gramStart"/>
            <w:r w:rsidRPr="00FE7BB6">
              <w:rPr>
                <w:sz w:val="20"/>
                <w:szCs w:val="20"/>
              </w:rPr>
              <w:t>●</w:t>
            </w:r>
            <w:r w:rsidRPr="00FE7BB6">
              <w:rPr>
                <w:rFonts w:ascii="Times New Roman" w:eastAsia="Times New Roman" w:hAnsi="Times New Roman" w:cs="Times New Roman"/>
                <w:sz w:val="20"/>
                <w:szCs w:val="20"/>
              </w:rPr>
              <w:t xml:space="preserve">  </w:t>
            </w:r>
            <w:r w:rsidRPr="00FE7BB6">
              <w:rPr>
                <w:rFonts w:ascii="Times New Roman" w:eastAsia="Times New Roman" w:hAnsi="Times New Roman" w:cs="Times New Roman"/>
                <w:sz w:val="20"/>
                <w:szCs w:val="20"/>
              </w:rPr>
              <w:tab/>
            </w:r>
            <w:proofErr w:type="gramEnd"/>
            <w:r w:rsidRPr="00FE7BB6">
              <w:rPr>
                <w:sz w:val="20"/>
                <w:szCs w:val="20"/>
              </w:rPr>
              <w:t>safety and performance limitations (risks, contra-indications and people for whom it should not be used, when to discontinue use)</w:t>
            </w:r>
          </w:p>
        </w:tc>
        <w:tc>
          <w:tcPr>
            <w:tcW w:w="1297" w:type="dxa"/>
          </w:tcPr>
          <w:p w14:paraId="4167EEC7" w14:textId="6E8F990E" w:rsidR="00A64E0F" w:rsidRPr="00FE7BB6" w:rsidRDefault="00A64E0F" w:rsidP="00FE7BB6">
            <w:pPr>
              <w:rPr>
                <w:sz w:val="20"/>
                <w:szCs w:val="20"/>
              </w:rPr>
            </w:pPr>
            <w:r>
              <w:rPr>
                <w:sz w:val="20"/>
                <w:szCs w:val="20"/>
              </w:rPr>
              <w:t>No</w:t>
            </w:r>
          </w:p>
        </w:tc>
        <w:tc>
          <w:tcPr>
            <w:tcW w:w="1297" w:type="dxa"/>
          </w:tcPr>
          <w:p w14:paraId="6954D32D" w14:textId="20261B75" w:rsidR="00A64E0F" w:rsidRPr="00FE7BB6" w:rsidRDefault="00A64E0F" w:rsidP="00FE7BB6">
            <w:pPr>
              <w:rPr>
                <w:sz w:val="20"/>
                <w:szCs w:val="20"/>
              </w:rPr>
            </w:pPr>
            <w:r>
              <w:rPr>
                <w:sz w:val="20"/>
                <w:szCs w:val="20"/>
              </w:rPr>
              <w:t>N/A</w:t>
            </w:r>
          </w:p>
        </w:tc>
      </w:tr>
      <w:tr w:rsidR="00A64E0F" w14:paraId="4EAAF9B2" w14:textId="77777777" w:rsidTr="005939EF">
        <w:trPr>
          <w:trHeight w:val="20"/>
        </w:trPr>
        <w:tc>
          <w:tcPr>
            <w:tcW w:w="833" w:type="dxa"/>
          </w:tcPr>
          <w:p w14:paraId="1DD1BBB1" w14:textId="2BE5133A" w:rsidR="00A64E0F" w:rsidRPr="00FE7BB6" w:rsidRDefault="00A64E0F" w:rsidP="00FE7BB6">
            <w:pPr>
              <w:rPr>
                <w:sz w:val="20"/>
                <w:szCs w:val="20"/>
              </w:rPr>
            </w:pPr>
            <w:r w:rsidRPr="00FE7BB6">
              <w:rPr>
                <w:sz w:val="20"/>
                <w:szCs w:val="20"/>
              </w:rPr>
              <w:t xml:space="preserve"> 2</w:t>
            </w:r>
          </w:p>
        </w:tc>
        <w:tc>
          <w:tcPr>
            <w:tcW w:w="5525" w:type="dxa"/>
          </w:tcPr>
          <w:p w14:paraId="121A45DA" w14:textId="77777777" w:rsidR="00A64E0F" w:rsidRPr="00FE7BB6" w:rsidRDefault="00A64E0F" w:rsidP="00FE7BB6">
            <w:pPr>
              <w:rPr>
                <w:sz w:val="20"/>
                <w:szCs w:val="20"/>
              </w:rPr>
            </w:pPr>
            <w:r w:rsidRPr="00FE7BB6">
              <w:rPr>
                <w:sz w:val="20"/>
                <w:szCs w:val="20"/>
              </w:rPr>
              <w:t>The vendor should provide evidence how the AI-DHT performs in subgroups within the intended use population. This may be stratified by relevant factors such as race, ethnicity, gender, sex and any other clinically relevant groups</w:t>
            </w:r>
          </w:p>
        </w:tc>
        <w:tc>
          <w:tcPr>
            <w:tcW w:w="1297" w:type="dxa"/>
          </w:tcPr>
          <w:p w14:paraId="77085CE8" w14:textId="76F20DBD" w:rsidR="00A64E0F" w:rsidRPr="00FE7BB6" w:rsidRDefault="00A64E0F" w:rsidP="00FE7BB6">
            <w:pPr>
              <w:rPr>
                <w:sz w:val="20"/>
                <w:szCs w:val="20"/>
              </w:rPr>
            </w:pPr>
            <w:r>
              <w:rPr>
                <w:sz w:val="20"/>
                <w:szCs w:val="20"/>
              </w:rPr>
              <w:t>No</w:t>
            </w:r>
          </w:p>
        </w:tc>
        <w:tc>
          <w:tcPr>
            <w:tcW w:w="1297" w:type="dxa"/>
          </w:tcPr>
          <w:p w14:paraId="14F679CA" w14:textId="57D86576" w:rsidR="00A64E0F" w:rsidRPr="00FE7BB6" w:rsidRDefault="00A64E0F" w:rsidP="00FE7BB6">
            <w:pPr>
              <w:rPr>
                <w:sz w:val="20"/>
                <w:szCs w:val="20"/>
              </w:rPr>
            </w:pPr>
            <w:r>
              <w:rPr>
                <w:sz w:val="20"/>
                <w:szCs w:val="20"/>
              </w:rPr>
              <w:t>N/A</w:t>
            </w:r>
          </w:p>
        </w:tc>
      </w:tr>
      <w:tr w:rsidR="00A64E0F" w14:paraId="0058EF9D" w14:textId="77777777" w:rsidTr="005939EF">
        <w:trPr>
          <w:trHeight w:val="20"/>
        </w:trPr>
        <w:tc>
          <w:tcPr>
            <w:tcW w:w="833" w:type="dxa"/>
          </w:tcPr>
          <w:p w14:paraId="103A0E2A" w14:textId="53C07BE4" w:rsidR="00A64E0F" w:rsidRPr="00FE7BB6" w:rsidRDefault="00A64E0F" w:rsidP="00FE7BB6">
            <w:pPr>
              <w:rPr>
                <w:sz w:val="20"/>
                <w:szCs w:val="20"/>
              </w:rPr>
            </w:pPr>
            <w:r w:rsidRPr="00FE7BB6">
              <w:rPr>
                <w:sz w:val="20"/>
                <w:szCs w:val="20"/>
              </w:rPr>
              <w:t xml:space="preserve"> 3</w:t>
            </w:r>
          </w:p>
        </w:tc>
        <w:tc>
          <w:tcPr>
            <w:tcW w:w="5525" w:type="dxa"/>
          </w:tcPr>
          <w:p w14:paraId="1E3E1556" w14:textId="77777777" w:rsidR="00A64E0F" w:rsidRPr="00FE7BB6" w:rsidRDefault="00A64E0F" w:rsidP="00FE7BB6">
            <w:pPr>
              <w:rPr>
                <w:sz w:val="20"/>
                <w:szCs w:val="20"/>
              </w:rPr>
            </w:pPr>
            <w:r w:rsidRPr="00FE7BB6">
              <w:rPr>
                <w:sz w:val="20"/>
                <w:szCs w:val="20"/>
              </w:rPr>
              <w:t xml:space="preserve">The vendor must provide a description of how </w:t>
            </w:r>
            <w:proofErr w:type="gramStart"/>
            <w:r w:rsidRPr="00FE7BB6">
              <w:rPr>
                <w:sz w:val="20"/>
                <w:szCs w:val="20"/>
              </w:rPr>
              <w:t>incomplete</w:t>
            </w:r>
            <w:proofErr w:type="gramEnd"/>
            <w:r w:rsidRPr="00FE7BB6">
              <w:rPr>
                <w:sz w:val="20"/>
                <w:szCs w:val="20"/>
              </w:rPr>
              <w:t xml:space="preserve"> or outlier data was handled in the development of the by the AI-DHT and how these will be handled post-deployment</w:t>
            </w:r>
          </w:p>
        </w:tc>
        <w:tc>
          <w:tcPr>
            <w:tcW w:w="1297" w:type="dxa"/>
          </w:tcPr>
          <w:p w14:paraId="5883B16A" w14:textId="6347EBAF" w:rsidR="00A64E0F" w:rsidRPr="00FE7BB6" w:rsidRDefault="00A64E0F" w:rsidP="00FE7BB6">
            <w:pPr>
              <w:rPr>
                <w:sz w:val="20"/>
                <w:szCs w:val="20"/>
              </w:rPr>
            </w:pPr>
            <w:r>
              <w:rPr>
                <w:sz w:val="20"/>
                <w:szCs w:val="20"/>
              </w:rPr>
              <w:t>No</w:t>
            </w:r>
          </w:p>
        </w:tc>
        <w:tc>
          <w:tcPr>
            <w:tcW w:w="1297" w:type="dxa"/>
          </w:tcPr>
          <w:p w14:paraId="4EC540EF" w14:textId="4F2A6C95" w:rsidR="00A64E0F" w:rsidRPr="00FE7BB6" w:rsidRDefault="00A64E0F" w:rsidP="00FE7BB6">
            <w:pPr>
              <w:rPr>
                <w:sz w:val="20"/>
                <w:szCs w:val="20"/>
              </w:rPr>
            </w:pPr>
            <w:r>
              <w:rPr>
                <w:sz w:val="20"/>
                <w:szCs w:val="20"/>
              </w:rPr>
              <w:t>N/A</w:t>
            </w:r>
          </w:p>
        </w:tc>
      </w:tr>
      <w:tr w:rsidR="00A64E0F" w14:paraId="013896E3" w14:textId="77777777" w:rsidTr="005939EF">
        <w:trPr>
          <w:trHeight w:val="20"/>
        </w:trPr>
        <w:tc>
          <w:tcPr>
            <w:tcW w:w="833" w:type="dxa"/>
          </w:tcPr>
          <w:p w14:paraId="6EED04E4" w14:textId="63D8B80B" w:rsidR="00A64E0F" w:rsidRPr="00FE7BB6" w:rsidRDefault="00A64E0F" w:rsidP="00FE7BB6">
            <w:pPr>
              <w:rPr>
                <w:sz w:val="20"/>
                <w:szCs w:val="20"/>
              </w:rPr>
            </w:pPr>
            <w:r w:rsidRPr="00FE7BB6">
              <w:rPr>
                <w:sz w:val="20"/>
                <w:szCs w:val="20"/>
              </w:rPr>
              <w:t xml:space="preserve"> 4</w:t>
            </w:r>
          </w:p>
        </w:tc>
        <w:tc>
          <w:tcPr>
            <w:tcW w:w="5525" w:type="dxa"/>
          </w:tcPr>
          <w:p w14:paraId="15E19B23" w14:textId="77777777" w:rsidR="00A64E0F" w:rsidRPr="00FE7BB6" w:rsidRDefault="00A64E0F" w:rsidP="00FE7BB6">
            <w:pPr>
              <w:rPr>
                <w:sz w:val="20"/>
                <w:szCs w:val="20"/>
              </w:rPr>
            </w:pPr>
            <w:r w:rsidRPr="00FE7BB6">
              <w:rPr>
                <w:sz w:val="20"/>
                <w:szCs w:val="20"/>
              </w:rPr>
              <w:t>The vendor must describe the training datasets to show that relevant, high-quality data was used to train the algorithm, in line with current best-practice (</w:t>
            </w:r>
            <w:proofErr w:type="gramStart"/>
            <w:r w:rsidRPr="00FE7BB6">
              <w:rPr>
                <w:sz w:val="20"/>
                <w:szCs w:val="20"/>
              </w:rPr>
              <w:t>e.g.</w:t>
            </w:r>
            <w:proofErr w:type="gramEnd"/>
            <w:r w:rsidRPr="00FE7BB6">
              <w:rPr>
                <w:sz w:val="20"/>
                <w:szCs w:val="20"/>
              </w:rPr>
              <w:t xml:space="preserve"> UK Algorithmic Transparency Data Standard, Datasheets for Datasets)</w:t>
            </w:r>
          </w:p>
        </w:tc>
        <w:tc>
          <w:tcPr>
            <w:tcW w:w="1297" w:type="dxa"/>
          </w:tcPr>
          <w:p w14:paraId="03E0E657" w14:textId="559B208E" w:rsidR="00A64E0F" w:rsidRPr="00FE7BB6" w:rsidRDefault="00A64E0F" w:rsidP="00FE7BB6">
            <w:pPr>
              <w:rPr>
                <w:sz w:val="20"/>
                <w:szCs w:val="20"/>
              </w:rPr>
            </w:pPr>
            <w:r>
              <w:rPr>
                <w:sz w:val="20"/>
                <w:szCs w:val="20"/>
              </w:rPr>
              <w:t>No</w:t>
            </w:r>
          </w:p>
        </w:tc>
        <w:tc>
          <w:tcPr>
            <w:tcW w:w="1297" w:type="dxa"/>
          </w:tcPr>
          <w:p w14:paraId="0B095CC5" w14:textId="620AE6C0" w:rsidR="00A64E0F" w:rsidRPr="00FE7BB6" w:rsidRDefault="00A64E0F" w:rsidP="00FE7BB6">
            <w:pPr>
              <w:rPr>
                <w:sz w:val="20"/>
                <w:szCs w:val="20"/>
              </w:rPr>
            </w:pPr>
            <w:r>
              <w:rPr>
                <w:sz w:val="20"/>
                <w:szCs w:val="20"/>
              </w:rPr>
              <w:t>N/A</w:t>
            </w:r>
          </w:p>
        </w:tc>
      </w:tr>
      <w:tr w:rsidR="00A64E0F" w14:paraId="35D62506" w14:textId="77777777" w:rsidTr="005939EF">
        <w:trPr>
          <w:trHeight w:val="20"/>
        </w:trPr>
        <w:tc>
          <w:tcPr>
            <w:tcW w:w="833" w:type="dxa"/>
          </w:tcPr>
          <w:p w14:paraId="7301211C" w14:textId="6E65897A" w:rsidR="00A64E0F" w:rsidRPr="00FE7BB6" w:rsidRDefault="00A64E0F" w:rsidP="00FE7BB6">
            <w:pPr>
              <w:rPr>
                <w:sz w:val="20"/>
                <w:szCs w:val="20"/>
              </w:rPr>
            </w:pPr>
            <w:r w:rsidRPr="00FE7BB6">
              <w:rPr>
                <w:sz w:val="20"/>
                <w:szCs w:val="20"/>
              </w:rPr>
              <w:t xml:space="preserve"> 5</w:t>
            </w:r>
          </w:p>
        </w:tc>
        <w:tc>
          <w:tcPr>
            <w:tcW w:w="5525" w:type="dxa"/>
          </w:tcPr>
          <w:p w14:paraId="0D60142E" w14:textId="77777777" w:rsidR="00A64E0F" w:rsidRPr="00FE7BB6" w:rsidRDefault="00A64E0F" w:rsidP="00FE7BB6">
            <w:pPr>
              <w:rPr>
                <w:sz w:val="20"/>
                <w:szCs w:val="20"/>
              </w:rPr>
            </w:pPr>
            <w:r w:rsidRPr="00FE7BB6">
              <w:rPr>
                <w:sz w:val="20"/>
                <w:szCs w:val="20"/>
              </w:rPr>
              <w:t>The vendor should document the approaches used in the design, development, and testing of the AI-DHT to detect and minimise potential harm to users, which may be either the direct or indirect consequence of the use of the AI-DHT</w:t>
            </w:r>
          </w:p>
        </w:tc>
        <w:tc>
          <w:tcPr>
            <w:tcW w:w="1297" w:type="dxa"/>
          </w:tcPr>
          <w:p w14:paraId="74199EF6" w14:textId="7C0B8692" w:rsidR="00A64E0F" w:rsidRPr="00FE7BB6" w:rsidRDefault="00A64E0F" w:rsidP="00FE7BB6">
            <w:pPr>
              <w:rPr>
                <w:sz w:val="20"/>
                <w:szCs w:val="20"/>
              </w:rPr>
            </w:pPr>
            <w:r>
              <w:rPr>
                <w:sz w:val="20"/>
                <w:szCs w:val="20"/>
              </w:rPr>
              <w:t>No</w:t>
            </w:r>
          </w:p>
        </w:tc>
        <w:tc>
          <w:tcPr>
            <w:tcW w:w="1297" w:type="dxa"/>
          </w:tcPr>
          <w:p w14:paraId="39F2E208" w14:textId="03BA4DD8" w:rsidR="00A64E0F" w:rsidRPr="00FE7BB6" w:rsidRDefault="00A64E0F" w:rsidP="00FE7BB6">
            <w:pPr>
              <w:rPr>
                <w:sz w:val="20"/>
                <w:szCs w:val="20"/>
              </w:rPr>
            </w:pPr>
            <w:r>
              <w:rPr>
                <w:sz w:val="20"/>
                <w:szCs w:val="20"/>
              </w:rPr>
              <w:t>N/A</w:t>
            </w:r>
          </w:p>
        </w:tc>
      </w:tr>
      <w:tr w:rsidR="00A64E0F" w14:paraId="44B32FF6" w14:textId="77777777" w:rsidTr="005939EF">
        <w:trPr>
          <w:trHeight w:val="20"/>
        </w:trPr>
        <w:tc>
          <w:tcPr>
            <w:tcW w:w="833" w:type="dxa"/>
          </w:tcPr>
          <w:p w14:paraId="73572208" w14:textId="3E6368CC" w:rsidR="00A64E0F" w:rsidRPr="00FE7BB6" w:rsidRDefault="00A64E0F" w:rsidP="00FE7BB6">
            <w:pPr>
              <w:rPr>
                <w:sz w:val="20"/>
                <w:szCs w:val="20"/>
              </w:rPr>
            </w:pPr>
            <w:r w:rsidRPr="00FE7BB6">
              <w:rPr>
                <w:sz w:val="20"/>
                <w:szCs w:val="20"/>
              </w:rPr>
              <w:lastRenderedPageBreak/>
              <w:t xml:space="preserve"> 6</w:t>
            </w:r>
          </w:p>
        </w:tc>
        <w:tc>
          <w:tcPr>
            <w:tcW w:w="5525" w:type="dxa"/>
          </w:tcPr>
          <w:p w14:paraId="70C1785A" w14:textId="77777777" w:rsidR="00A64E0F" w:rsidRPr="00FE7BB6" w:rsidRDefault="00A64E0F" w:rsidP="00FE7BB6">
            <w:pPr>
              <w:rPr>
                <w:sz w:val="20"/>
                <w:szCs w:val="20"/>
              </w:rPr>
            </w:pPr>
            <w:r w:rsidRPr="00FE7BB6">
              <w:rPr>
                <w:sz w:val="20"/>
                <w:szCs w:val="20"/>
              </w:rPr>
              <w:t>The vendor should provide a definition of the level of autonomy with which the AI-DHT is expected to work. This definition must use plain-English and be understandable to the end-user.</w:t>
            </w:r>
          </w:p>
        </w:tc>
        <w:tc>
          <w:tcPr>
            <w:tcW w:w="1297" w:type="dxa"/>
          </w:tcPr>
          <w:p w14:paraId="57E21D93" w14:textId="38B05428" w:rsidR="00A64E0F" w:rsidRPr="00FE7BB6" w:rsidRDefault="00A64E0F" w:rsidP="00FE7BB6">
            <w:pPr>
              <w:rPr>
                <w:sz w:val="20"/>
                <w:szCs w:val="20"/>
              </w:rPr>
            </w:pPr>
            <w:r>
              <w:rPr>
                <w:sz w:val="20"/>
                <w:szCs w:val="20"/>
              </w:rPr>
              <w:t>No</w:t>
            </w:r>
          </w:p>
        </w:tc>
        <w:tc>
          <w:tcPr>
            <w:tcW w:w="1297" w:type="dxa"/>
          </w:tcPr>
          <w:p w14:paraId="493300D1" w14:textId="27FDC8D9" w:rsidR="00A64E0F" w:rsidRPr="00FE7BB6" w:rsidRDefault="00A64E0F" w:rsidP="00FE7BB6">
            <w:pPr>
              <w:rPr>
                <w:sz w:val="20"/>
                <w:szCs w:val="20"/>
              </w:rPr>
            </w:pPr>
            <w:r>
              <w:rPr>
                <w:sz w:val="20"/>
                <w:szCs w:val="20"/>
              </w:rPr>
              <w:t>N/A</w:t>
            </w:r>
          </w:p>
        </w:tc>
      </w:tr>
      <w:tr w:rsidR="00A64E0F" w14:paraId="7AE60260" w14:textId="77777777" w:rsidTr="005939EF">
        <w:trPr>
          <w:trHeight w:val="20"/>
        </w:trPr>
        <w:tc>
          <w:tcPr>
            <w:tcW w:w="833" w:type="dxa"/>
          </w:tcPr>
          <w:p w14:paraId="2943C8A2" w14:textId="28D0FEEC" w:rsidR="00A64E0F" w:rsidRPr="00FE7BB6" w:rsidRDefault="00A64E0F" w:rsidP="00FE7BB6">
            <w:pPr>
              <w:rPr>
                <w:sz w:val="20"/>
                <w:szCs w:val="20"/>
              </w:rPr>
            </w:pPr>
            <w:r w:rsidRPr="00FE7BB6">
              <w:rPr>
                <w:sz w:val="20"/>
                <w:szCs w:val="20"/>
              </w:rPr>
              <w:t xml:space="preserve"> 7</w:t>
            </w:r>
          </w:p>
        </w:tc>
        <w:tc>
          <w:tcPr>
            <w:tcW w:w="5525" w:type="dxa"/>
          </w:tcPr>
          <w:p w14:paraId="2874C7A5" w14:textId="77777777" w:rsidR="00A64E0F" w:rsidRPr="00FE7BB6" w:rsidRDefault="00A64E0F" w:rsidP="00FE7BB6">
            <w:pPr>
              <w:rPr>
                <w:sz w:val="20"/>
                <w:szCs w:val="20"/>
              </w:rPr>
            </w:pPr>
            <w:r w:rsidRPr="00FE7BB6">
              <w:rPr>
                <w:sz w:val="20"/>
                <w:szCs w:val="20"/>
              </w:rPr>
              <w:t>The vendor must document the outputs for the algorithm with confidence levels where relevant.</w:t>
            </w:r>
          </w:p>
        </w:tc>
        <w:tc>
          <w:tcPr>
            <w:tcW w:w="1297" w:type="dxa"/>
          </w:tcPr>
          <w:p w14:paraId="37F1347F" w14:textId="44284258" w:rsidR="00A64E0F" w:rsidRPr="00FE7BB6" w:rsidRDefault="00A64E0F" w:rsidP="00FE7BB6">
            <w:pPr>
              <w:rPr>
                <w:sz w:val="20"/>
                <w:szCs w:val="20"/>
              </w:rPr>
            </w:pPr>
            <w:r>
              <w:rPr>
                <w:sz w:val="20"/>
                <w:szCs w:val="20"/>
              </w:rPr>
              <w:t>No</w:t>
            </w:r>
          </w:p>
        </w:tc>
        <w:tc>
          <w:tcPr>
            <w:tcW w:w="1297" w:type="dxa"/>
          </w:tcPr>
          <w:p w14:paraId="231BC1C9" w14:textId="2D49CCEA" w:rsidR="00A64E0F" w:rsidRPr="00FE7BB6" w:rsidRDefault="00A64E0F" w:rsidP="00FE7BB6">
            <w:pPr>
              <w:rPr>
                <w:sz w:val="20"/>
                <w:szCs w:val="20"/>
              </w:rPr>
            </w:pPr>
            <w:r>
              <w:rPr>
                <w:sz w:val="20"/>
                <w:szCs w:val="20"/>
              </w:rPr>
              <w:t>N/A</w:t>
            </w:r>
          </w:p>
        </w:tc>
      </w:tr>
      <w:tr w:rsidR="00A64E0F" w14:paraId="73A9C326" w14:textId="77777777" w:rsidTr="005939EF">
        <w:trPr>
          <w:trHeight w:val="20"/>
        </w:trPr>
        <w:tc>
          <w:tcPr>
            <w:tcW w:w="833" w:type="dxa"/>
          </w:tcPr>
          <w:p w14:paraId="64F60C37" w14:textId="07102DBE" w:rsidR="00A64E0F" w:rsidRPr="00FE7BB6" w:rsidRDefault="00A64E0F" w:rsidP="00FE7BB6">
            <w:pPr>
              <w:rPr>
                <w:sz w:val="20"/>
                <w:szCs w:val="20"/>
              </w:rPr>
            </w:pPr>
            <w:r w:rsidRPr="00FE7BB6">
              <w:rPr>
                <w:sz w:val="20"/>
                <w:szCs w:val="20"/>
              </w:rPr>
              <w:t xml:space="preserve"> 8</w:t>
            </w:r>
          </w:p>
        </w:tc>
        <w:tc>
          <w:tcPr>
            <w:tcW w:w="5525" w:type="dxa"/>
          </w:tcPr>
          <w:p w14:paraId="4E3F972F" w14:textId="77777777" w:rsidR="00A64E0F" w:rsidRPr="00FE7BB6" w:rsidRDefault="00A64E0F" w:rsidP="00FE7BB6">
            <w:pPr>
              <w:rPr>
                <w:sz w:val="20"/>
                <w:szCs w:val="20"/>
              </w:rPr>
            </w:pPr>
            <w:r w:rsidRPr="00FE7BB6">
              <w:rPr>
                <w:sz w:val="20"/>
                <w:szCs w:val="20"/>
              </w:rPr>
              <w:t xml:space="preserve">The vendor and commissioner should agree a post-deployment oversight process. This may include regular monitoring of an AI-DHTs performance by an agreed party with reports to commissioners at intervals or when certain circumstances are met </w:t>
            </w:r>
            <w:proofErr w:type="gramStart"/>
            <w:r w:rsidRPr="00FE7BB6">
              <w:rPr>
                <w:sz w:val="20"/>
                <w:szCs w:val="20"/>
              </w:rPr>
              <w:t>e.g.</w:t>
            </w:r>
            <w:proofErr w:type="gramEnd"/>
            <w:r w:rsidRPr="00FE7BB6">
              <w:rPr>
                <w:sz w:val="20"/>
                <w:szCs w:val="20"/>
              </w:rPr>
              <w:t xml:space="preserve"> a significant deterioration in performance</w:t>
            </w:r>
          </w:p>
        </w:tc>
        <w:tc>
          <w:tcPr>
            <w:tcW w:w="1297" w:type="dxa"/>
          </w:tcPr>
          <w:p w14:paraId="7C8E3E04" w14:textId="6B172C67" w:rsidR="00A64E0F" w:rsidRPr="00FE7BB6" w:rsidRDefault="00A64E0F" w:rsidP="00FE7BB6">
            <w:pPr>
              <w:rPr>
                <w:sz w:val="20"/>
                <w:szCs w:val="20"/>
              </w:rPr>
            </w:pPr>
            <w:r>
              <w:rPr>
                <w:sz w:val="20"/>
                <w:szCs w:val="20"/>
              </w:rPr>
              <w:t>No</w:t>
            </w:r>
          </w:p>
        </w:tc>
        <w:tc>
          <w:tcPr>
            <w:tcW w:w="1297" w:type="dxa"/>
          </w:tcPr>
          <w:p w14:paraId="7897D3EA" w14:textId="7187F765" w:rsidR="00A64E0F" w:rsidRPr="00FE7BB6" w:rsidRDefault="00A64E0F" w:rsidP="00FE7BB6">
            <w:pPr>
              <w:rPr>
                <w:sz w:val="20"/>
                <w:szCs w:val="20"/>
              </w:rPr>
            </w:pPr>
            <w:r>
              <w:rPr>
                <w:sz w:val="20"/>
                <w:szCs w:val="20"/>
              </w:rPr>
              <w:t>N/A</w:t>
            </w:r>
          </w:p>
        </w:tc>
      </w:tr>
      <w:tr w:rsidR="00A64E0F" w14:paraId="420EFAC0" w14:textId="77777777" w:rsidTr="005939EF">
        <w:trPr>
          <w:trHeight w:val="20"/>
        </w:trPr>
        <w:tc>
          <w:tcPr>
            <w:tcW w:w="833" w:type="dxa"/>
          </w:tcPr>
          <w:p w14:paraId="52B06E7B" w14:textId="5E2EB75B" w:rsidR="00A64E0F" w:rsidRPr="00FE7BB6" w:rsidRDefault="00A64E0F" w:rsidP="00FE7BB6">
            <w:pPr>
              <w:rPr>
                <w:sz w:val="20"/>
                <w:szCs w:val="20"/>
              </w:rPr>
            </w:pPr>
            <w:r w:rsidRPr="00FE7BB6">
              <w:rPr>
                <w:sz w:val="20"/>
                <w:szCs w:val="20"/>
              </w:rPr>
              <w:t xml:space="preserve"> 9</w:t>
            </w:r>
          </w:p>
        </w:tc>
        <w:tc>
          <w:tcPr>
            <w:tcW w:w="5525" w:type="dxa"/>
          </w:tcPr>
          <w:p w14:paraId="558B5141" w14:textId="77777777" w:rsidR="00A64E0F" w:rsidRPr="00FE7BB6" w:rsidRDefault="00A64E0F" w:rsidP="00FE7BB6">
            <w:pPr>
              <w:rPr>
                <w:sz w:val="20"/>
                <w:szCs w:val="20"/>
              </w:rPr>
            </w:pPr>
            <w:r w:rsidRPr="00FE7BB6">
              <w:rPr>
                <w:sz w:val="20"/>
                <w:szCs w:val="20"/>
              </w:rPr>
              <w:t>Before deployment of the DHT, the vendor and commissioner must agree a post-deployment change management plan. This is an agreement on how the algorithm(s) in the DHT is/are expected to change over time, and how the resulting changes in the effectiveness of the DHT will be measured.</w:t>
            </w:r>
          </w:p>
        </w:tc>
        <w:tc>
          <w:tcPr>
            <w:tcW w:w="1297" w:type="dxa"/>
          </w:tcPr>
          <w:p w14:paraId="03CE728A" w14:textId="0E0FF8CE" w:rsidR="00A64E0F" w:rsidRPr="00FE7BB6" w:rsidRDefault="00A64E0F" w:rsidP="00FE7BB6">
            <w:pPr>
              <w:rPr>
                <w:sz w:val="20"/>
                <w:szCs w:val="20"/>
              </w:rPr>
            </w:pPr>
            <w:r>
              <w:rPr>
                <w:sz w:val="20"/>
                <w:szCs w:val="20"/>
              </w:rPr>
              <w:t>No</w:t>
            </w:r>
          </w:p>
        </w:tc>
        <w:tc>
          <w:tcPr>
            <w:tcW w:w="1297" w:type="dxa"/>
          </w:tcPr>
          <w:p w14:paraId="5CB90C05" w14:textId="4BC43076" w:rsidR="00A64E0F" w:rsidRPr="00FE7BB6" w:rsidRDefault="00A64E0F" w:rsidP="00FE7BB6">
            <w:pPr>
              <w:rPr>
                <w:sz w:val="20"/>
                <w:szCs w:val="20"/>
              </w:rPr>
            </w:pPr>
            <w:r>
              <w:rPr>
                <w:sz w:val="20"/>
                <w:szCs w:val="20"/>
              </w:rPr>
              <w:t>N/A</w:t>
            </w:r>
          </w:p>
        </w:tc>
      </w:tr>
      <w:tr w:rsidR="00A64E0F" w14:paraId="1F1AA9F3" w14:textId="77777777" w:rsidTr="005939EF">
        <w:trPr>
          <w:trHeight w:val="20"/>
        </w:trPr>
        <w:tc>
          <w:tcPr>
            <w:tcW w:w="833" w:type="dxa"/>
          </w:tcPr>
          <w:p w14:paraId="53B676E8" w14:textId="56BE0580" w:rsidR="00A64E0F" w:rsidRPr="00FE7BB6" w:rsidRDefault="00A64E0F" w:rsidP="00FE7BB6">
            <w:pPr>
              <w:rPr>
                <w:sz w:val="20"/>
                <w:szCs w:val="20"/>
              </w:rPr>
            </w:pPr>
            <w:r w:rsidRPr="00FE7BB6">
              <w:rPr>
                <w:sz w:val="20"/>
                <w:szCs w:val="20"/>
              </w:rPr>
              <w:t xml:space="preserve"> 10</w:t>
            </w:r>
          </w:p>
        </w:tc>
        <w:tc>
          <w:tcPr>
            <w:tcW w:w="5525" w:type="dxa"/>
          </w:tcPr>
          <w:p w14:paraId="19FC9659" w14:textId="77777777" w:rsidR="00A64E0F" w:rsidRPr="00FE7BB6" w:rsidRDefault="00A64E0F" w:rsidP="00FE7BB6">
            <w:pPr>
              <w:rPr>
                <w:sz w:val="20"/>
                <w:szCs w:val="20"/>
              </w:rPr>
            </w:pPr>
            <w:r w:rsidRPr="00FE7BB6">
              <w:rPr>
                <w:sz w:val="20"/>
                <w:szCs w:val="20"/>
              </w:rPr>
              <w:t>The vendor should provide a description of any known factors that may impact the performance of a DHT at a new deployment site, and describe what actions will be taken (before and during deployment) to ensure that the DHT performs to the expected level in the new setting</w:t>
            </w:r>
          </w:p>
        </w:tc>
        <w:tc>
          <w:tcPr>
            <w:tcW w:w="1297" w:type="dxa"/>
          </w:tcPr>
          <w:p w14:paraId="61226360" w14:textId="605295F8" w:rsidR="00A64E0F" w:rsidRPr="00FE7BB6" w:rsidRDefault="00A64E0F" w:rsidP="00CC54E3">
            <w:pPr>
              <w:ind w:left="-1514" w:firstLine="1514"/>
              <w:rPr>
                <w:sz w:val="20"/>
                <w:szCs w:val="20"/>
              </w:rPr>
            </w:pPr>
            <w:r>
              <w:rPr>
                <w:sz w:val="20"/>
                <w:szCs w:val="20"/>
              </w:rPr>
              <w:t>No</w:t>
            </w:r>
          </w:p>
        </w:tc>
        <w:tc>
          <w:tcPr>
            <w:tcW w:w="1297" w:type="dxa"/>
          </w:tcPr>
          <w:p w14:paraId="0A2095AC" w14:textId="3409CA30" w:rsidR="00A64E0F" w:rsidRPr="00FE7BB6" w:rsidRDefault="00A64E0F" w:rsidP="00FE7BB6">
            <w:pPr>
              <w:rPr>
                <w:sz w:val="20"/>
                <w:szCs w:val="20"/>
              </w:rPr>
            </w:pPr>
            <w:r>
              <w:rPr>
                <w:sz w:val="20"/>
                <w:szCs w:val="20"/>
              </w:rPr>
              <w:t>N/A</w:t>
            </w:r>
          </w:p>
        </w:tc>
      </w:tr>
      <w:tr w:rsidR="00A64E0F" w14:paraId="50CE0D55" w14:textId="77777777" w:rsidTr="005939EF">
        <w:trPr>
          <w:trHeight w:val="20"/>
        </w:trPr>
        <w:tc>
          <w:tcPr>
            <w:tcW w:w="833" w:type="dxa"/>
          </w:tcPr>
          <w:p w14:paraId="5CF6872C" w14:textId="5B6E2BC4" w:rsidR="00A64E0F" w:rsidRPr="00FE7BB6" w:rsidRDefault="00A64E0F" w:rsidP="00FE7BB6">
            <w:pPr>
              <w:rPr>
                <w:sz w:val="20"/>
                <w:szCs w:val="20"/>
              </w:rPr>
            </w:pPr>
            <w:r w:rsidRPr="00FE7BB6">
              <w:rPr>
                <w:sz w:val="20"/>
                <w:szCs w:val="20"/>
              </w:rPr>
              <w:t xml:space="preserve"> 11</w:t>
            </w:r>
          </w:p>
        </w:tc>
        <w:tc>
          <w:tcPr>
            <w:tcW w:w="5525" w:type="dxa"/>
          </w:tcPr>
          <w:p w14:paraId="78AC9027" w14:textId="77777777" w:rsidR="00A64E0F" w:rsidRPr="00FE7BB6" w:rsidRDefault="00A64E0F" w:rsidP="00FE7BB6">
            <w:pPr>
              <w:rPr>
                <w:sz w:val="20"/>
                <w:szCs w:val="20"/>
              </w:rPr>
            </w:pPr>
            <w:r w:rsidRPr="00FE7BB6">
              <w:rPr>
                <w:sz w:val="20"/>
                <w:szCs w:val="20"/>
              </w:rPr>
              <w:t>The vendor must provide a full description of the input data for the AI-DHT.</w:t>
            </w:r>
          </w:p>
        </w:tc>
        <w:tc>
          <w:tcPr>
            <w:tcW w:w="1297" w:type="dxa"/>
          </w:tcPr>
          <w:p w14:paraId="0544EB8D" w14:textId="6023972C" w:rsidR="00A64E0F" w:rsidRPr="00FE7BB6" w:rsidRDefault="00A64E0F" w:rsidP="00FE7BB6">
            <w:pPr>
              <w:rPr>
                <w:sz w:val="20"/>
                <w:szCs w:val="20"/>
              </w:rPr>
            </w:pPr>
            <w:r>
              <w:rPr>
                <w:sz w:val="20"/>
                <w:szCs w:val="20"/>
              </w:rPr>
              <w:t>No</w:t>
            </w:r>
          </w:p>
        </w:tc>
        <w:tc>
          <w:tcPr>
            <w:tcW w:w="1297" w:type="dxa"/>
          </w:tcPr>
          <w:p w14:paraId="0F231AF6" w14:textId="7096433A" w:rsidR="00A64E0F" w:rsidRPr="00FE7BB6" w:rsidRDefault="00A64E0F" w:rsidP="00FE7BB6">
            <w:pPr>
              <w:rPr>
                <w:sz w:val="20"/>
                <w:szCs w:val="20"/>
              </w:rPr>
            </w:pPr>
            <w:r>
              <w:rPr>
                <w:sz w:val="20"/>
                <w:szCs w:val="20"/>
              </w:rPr>
              <w:t>N/A</w:t>
            </w:r>
          </w:p>
        </w:tc>
      </w:tr>
      <w:tr w:rsidR="00A64E0F" w14:paraId="229F50B4" w14:textId="77777777" w:rsidTr="005939EF">
        <w:trPr>
          <w:trHeight w:val="20"/>
        </w:trPr>
        <w:tc>
          <w:tcPr>
            <w:tcW w:w="833" w:type="dxa"/>
          </w:tcPr>
          <w:p w14:paraId="0BE2580A" w14:textId="7F60983B" w:rsidR="00A64E0F" w:rsidRPr="00FE7BB6" w:rsidRDefault="00A64E0F" w:rsidP="00FE7BB6">
            <w:pPr>
              <w:rPr>
                <w:sz w:val="20"/>
                <w:szCs w:val="20"/>
              </w:rPr>
            </w:pPr>
            <w:r w:rsidRPr="00FE7BB6">
              <w:rPr>
                <w:sz w:val="20"/>
                <w:szCs w:val="20"/>
              </w:rPr>
              <w:t xml:space="preserve"> 12</w:t>
            </w:r>
          </w:p>
        </w:tc>
        <w:tc>
          <w:tcPr>
            <w:tcW w:w="5525" w:type="dxa"/>
          </w:tcPr>
          <w:p w14:paraId="0558292A" w14:textId="77777777" w:rsidR="00A64E0F" w:rsidRPr="00FE7BB6" w:rsidRDefault="00A64E0F" w:rsidP="00FE7BB6">
            <w:pPr>
              <w:rPr>
                <w:sz w:val="20"/>
                <w:szCs w:val="20"/>
              </w:rPr>
            </w:pPr>
            <w:r w:rsidRPr="00FE7BB6">
              <w:rPr>
                <w:sz w:val="20"/>
                <w:szCs w:val="20"/>
              </w:rPr>
              <w:t>Vendors should provide commissioners with sufficient information to counsel patients on the use, limitations, risks and benefits of AI-DHTs so that they may make an informed decision regarding their involvement in their care.</w:t>
            </w:r>
          </w:p>
        </w:tc>
        <w:tc>
          <w:tcPr>
            <w:tcW w:w="1297" w:type="dxa"/>
          </w:tcPr>
          <w:p w14:paraId="53E73E52" w14:textId="359D4D10" w:rsidR="00A64E0F" w:rsidRPr="00FE7BB6" w:rsidRDefault="00A64E0F" w:rsidP="00FE7BB6">
            <w:pPr>
              <w:rPr>
                <w:sz w:val="20"/>
                <w:szCs w:val="20"/>
              </w:rPr>
            </w:pPr>
            <w:r>
              <w:rPr>
                <w:sz w:val="20"/>
                <w:szCs w:val="20"/>
              </w:rPr>
              <w:t>No</w:t>
            </w:r>
          </w:p>
        </w:tc>
        <w:tc>
          <w:tcPr>
            <w:tcW w:w="1297" w:type="dxa"/>
          </w:tcPr>
          <w:p w14:paraId="222FE635" w14:textId="65B29E86" w:rsidR="00A64E0F" w:rsidRPr="00FE7BB6" w:rsidRDefault="00A64E0F" w:rsidP="00FE7BB6">
            <w:pPr>
              <w:rPr>
                <w:sz w:val="20"/>
                <w:szCs w:val="20"/>
              </w:rPr>
            </w:pPr>
            <w:r>
              <w:rPr>
                <w:sz w:val="20"/>
                <w:szCs w:val="20"/>
              </w:rPr>
              <w:t>N/A</w:t>
            </w:r>
          </w:p>
        </w:tc>
      </w:tr>
      <w:tr w:rsidR="00A64E0F" w14:paraId="09E679F8" w14:textId="77777777" w:rsidTr="005939EF">
        <w:trPr>
          <w:trHeight w:val="20"/>
        </w:trPr>
        <w:tc>
          <w:tcPr>
            <w:tcW w:w="833" w:type="dxa"/>
          </w:tcPr>
          <w:p w14:paraId="54E7CDE0" w14:textId="17075569" w:rsidR="00A64E0F" w:rsidRPr="00FE7BB6" w:rsidRDefault="00A64E0F" w:rsidP="00FE7BB6">
            <w:pPr>
              <w:rPr>
                <w:sz w:val="20"/>
                <w:szCs w:val="20"/>
              </w:rPr>
            </w:pPr>
            <w:r w:rsidRPr="00FE7BB6">
              <w:rPr>
                <w:sz w:val="20"/>
                <w:szCs w:val="20"/>
              </w:rPr>
              <w:t xml:space="preserve"> 13</w:t>
            </w:r>
          </w:p>
        </w:tc>
        <w:tc>
          <w:tcPr>
            <w:tcW w:w="5525" w:type="dxa"/>
          </w:tcPr>
          <w:p w14:paraId="5BD1E4F6" w14:textId="77777777" w:rsidR="00A64E0F" w:rsidRPr="00FE7BB6" w:rsidRDefault="00A64E0F" w:rsidP="00FE7BB6">
            <w:pPr>
              <w:rPr>
                <w:sz w:val="20"/>
                <w:szCs w:val="20"/>
              </w:rPr>
            </w:pPr>
            <w:r w:rsidRPr="00FE7BB6">
              <w:rPr>
                <w:sz w:val="20"/>
                <w:szCs w:val="20"/>
              </w:rPr>
              <w:t>The vendor must provide a description of the expected training requirements for end-users to safely and effectively use the AI-DHT, and how these needs will be met in practice</w:t>
            </w:r>
          </w:p>
        </w:tc>
        <w:tc>
          <w:tcPr>
            <w:tcW w:w="1297" w:type="dxa"/>
          </w:tcPr>
          <w:p w14:paraId="0C6EF8E7" w14:textId="6C0B01D8" w:rsidR="00A64E0F" w:rsidRPr="00FE7BB6" w:rsidRDefault="00A64E0F" w:rsidP="00FE7BB6">
            <w:pPr>
              <w:rPr>
                <w:sz w:val="20"/>
                <w:szCs w:val="20"/>
              </w:rPr>
            </w:pPr>
            <w:r>
              <w:rPr>
                <w:sz w:val="20"/>
                <w:szCs w:val="20"/>
              </w:rPr>
              <w:t>No</w:t>
            </w:r>
          </w:p>
        </w:tc>
        <w:tc>
          <w:tcPr>
            <w:tcW w:w="1297" w:type="dxa"/>
          </w:tcPr>
          <w:p w14:paraId="1E49A25D" w14:textId="17833BE9" w:rsidR="00A64E0F" w:rsidRPr="00FE7BB6" w:rsidRDefault="00A64E0F" w:rsidP="00FE7BB6">
            <w:pPr>
              <w:rPr>
                <w:sz w:val="20"/>
                <w:szCs w:val="20"/>
              </w:rPr>
            </w:pPr>
            <w:r>
              <w:rPr>
                <w:sz w:val="20"/>
                <w:szCs w:val="20"/>
              </w:rPr>
              <w:t>N/A</w:t>
            </w:r>
          </w:p>
        </w:tc>
      </w:tr>
      <w:tr w:rsidR="00A64E0F" w14:paraId="0F764CF0" w14:textId="77777777" w:rsidTr="005939EF">
        <w:trPr>
          <w:trHeight w:val="20"/>
        </w:trPr>
        <w:tc>
          <w:tcPr>
            <w:tcW w:w="833" w:type="dxa"/>
          </w:tcPr>
          <w:p w14:paraId="5B8E9D1C" w14:textId="59F0B5D8" w:rsidR="00A64E0F" w:rsidRDefault="00A64E0F" w:rsidP="00FE7BB6">
            <w:pPr>
              <w:rPr>
                <w:sz w:val="20"/>
                <w:szCs w:val="20"/>
              </w:rPr>
            </w:pPr>
            <w:r>
              <w:rPr>
                <w:sz w:val="20"/>
                <w:szCs w:val="20"/>
              </w:rPr>
              <w:t>15</w:t>
            </w:r>
          </w:p>
        </w:tc>
        <w:tc>
          <w:tcPr>
            <w:tcW w:w="5525" w:type="dxa"/>
          </w:tcPr>
          <w:p w14:paraId="092E2CC4" w14:textId="236F0DCC" w:rsidR="00A64E0F" w:rsidRPr="00A64E0F" w:rsidRDefault="00A64E0F" w:rsidP="00FE7BB6">
            <w:pPr>
              <w:rPr>
                <w:sz w:val="20"/>
                <w:szCs w:val="20"/>
              </w:rPr>
            </w:pPr>
            <w:r w:rsidRPr="00A64E0F">
              <w:rPr>
                <w:sz w:val="20"/>
                <w:szCs w:val="20"/>
              </w:rPr>
              <w:t>The vendor must provide a clear description of the legal and clinical liability for decisions made using the DHT</w:t>
            </w:r>
          </w:p>
        </w:tc>
        <w:tc>
          <w:tcPr>
            <w:tcW w:w="1297" w:type="dxa"/>
          </w:tcPr>
          <w:p w14:paraId="4B781CC4" w14:textId="4D040AA3" w:rsidR="00A64E0F" w:rsidRDefault="00A64E0F" w:rsidP="00FE7BB6">
            <w:pPr>
              <w:rPr>
                <w:sz w:val="20"/>
                <w:szCs w:val="20"/>
              </w:rPr>
            </w:pPr>
            <w:r>
              <w:rPr>
                <w:sz w:val="20"/>
                <w:szCs w:val="20"/>
              </w:rPr>
              <w:t>Yes</w:t>
            </w:r>
          </w:p>
        </w:tc>
        <w:tc>
          <w:tcPr>
            <w:tcW w:w="1297" w:type="dxa"/>
          </w:tcPr>
          <w:p w14:paraId="59F46291" w14:textId="762D49DC" w:rsidR="00A64E0F" w:rsidRDefault="00A64E0F" w:rsidP="00FE7BB6">
            <w:pPr>
              <w:rPr>
                <w:sz w:val="20"/>
                <w:szCs w:val="20"/>
              </w:rPr>
            </w:pPr>
            <w:r>
              <w:rPr>
                <w:sz w:val="20"/>
                <w:szCs w:val="20"/>
              </w:rPr>
              <w:t>Exclude</w:t>
            </w:r>
          </w:p>
        </w:tc>
      </w:tr>
      <w:tr w:rsidR="00A64E0F" w14:paraId="1BD1779C" w14:textId="77777777" w:rsidTr="005939EF">
        <w:trPr>
          <w:trHeight w:val="20"/>
        </w:trPr>
        <w:tc>
          <w:tcPr>
            <w:tcW w:w="833" w:type="dxa"/>
          </w:tcPr>
          <w:p w14:paraId="7F986FBD" w14:textId="54C25515" w:rsidR="00A64E0F" w:rsidRDefault="00A64E0F" w:rsidP="00FE7BB6">
            <w:pPr>
              <w:rPr>
                <w:sz w:val="20"/>
                <w:szCs w:val="20"/>
              </w:rPr>
            </w:pPr>
            <w:r>
              <w:rPr>
                <w:sz w:val="20"/>
                <w:szCs w:val="20"/>
              </w:rPr>
              <w:t>16</w:t>
            </w:r>
          </w:p>
        </w:tc>
        <w:tc>
          <w:tcPr>
            <w:tcW w:w="5525" w:type="dxa"/>
          </w:tcPr>
          <w:p w14:paraId="306421EE" w14:textId="77777777" w:rsidR="00A64E0F" w:rsidRPr="00A64E0F" w:rsidRDefault="00A64E0F" w:rsidP="00A64E0F">
            <w:pPr>
              <w:rPr>
                <w:sz w:val="20"/>
                <w:szCs w:val="20"/>
              </w:rPr>
            </w:pPr>
            <w:r w:rsidRPr="00A64E0F">
              <w:rPr>
                <w:sz w:val="20"/>
                <w:szCs w:val="20"/>
              </w:rPr>
              <w:t xml:space="preserve">After deployment, the vendor must regularly report the effectiveness/accuracy of the DHT against the benchmarking dataset.  </w:t>
            </w:r>
          </w:p>
          <w:p w14:paraId="0C7671A5" w14:textId="77777777" w:rsidR="00A64E0F" w:rsidRPr="00A64E0F" w:rsidRDefault="00A64E0F" w:rsidP="00A64E0F">
            <w:pPr>
              <w:rPr>
                <w:sz w:val="20"/>
                <w:szCs w:val="20"/>
              </w:rPr>
            </w:pPr>
            <w:r w:rsidRPr="00A64E0F">
              <w:rPr>
                <w:sz w:val="20"/>
                <w:szCs w:val="20"/>
              </w:rPr>
              <w:t xml:space="preserve">The vendor and commissioner must agree the frequency at which the benchmarking effectiveness/accuracy will be reported to the commissioner. </w:t>
            </w:r>
          </w:p>
          <w:p w14:paraId="36F273AD" w14:textId="77777777" w:rsidR="00A64E0F" w:rsidRPr="00A64E0F" w:rsidRDefault="00A64E0F" w:rsidP="00A64E0F">
            <w:pPr>
              <w:rPr>
                <w:sz w:val="20"/>
                <w:szCs w:val="20"/>
              </w:rPr>
            </w:pPr>
            <w:r w:rsidRPr="00A64E0F">
              <w:rPr>
                <w:sz w:val="20"/>
                <w:szCs w:val="20"/>
              </w:rPr>
              <w:t xml:space="preserve">This could be after every time the algorithm is re-trained or it could be at pre-agreed time intervals (monthly, quarterly).  </w:t>
            </w:r>
          </w:p>
          <w:p w14:paraId="0E4C7830" w14:textId="77777777" w:rsidR="00A64E0F" w:rsidRPr="00A64E0F" w:rsidRDefault="00A64E0F" w:rsidP="00A64E0F">
            <w:pPr>
              <w:rPr>
                <w:sz w:val="20"/>
                <w:szCs w:val="20"/>
              </w:rPr>
            </w:pPr>
            <w:r w:rsidRPr="00A64E0F">
              <w:rPr>
                <w:sz w:val="20"/>
                <w:szCs w:val="20"/>
              </w:rPr>
              <w:t xml:space="preserve">The benchmarking effectiveness/accuracy report should include a subgroup analysis to show how the effectiveness/accuracy has changed in different population groups in the benchmarking dataset. </w:t>
            </w:r>
          </w:p>
          <w:p w14:paraId="1603A857" w14:textId="26AB6FBA" w:rsidR="00A64E0F" w:rsidRPr="00A64E0F" w:rsidRDefault="00A64E0F" w:rsidP="00A64E0F">
            <w:pPr>
              <w:rPr>
                <w:sz w:val="20"/>
                <w:szCs w:val="20"/>
              </w:rPr>
            </w:pPr>
            <w:r w:rsidRPr="00A64E0F">
              <w:rPr>
                <w:sz w:val="20"/>
                <w:szCs w:val="20"/>
              </w:rPr>
              <w:t>From this data the commissioner should be able to view the effectiveness/accuracy of the algorithm on the data from subgroups for whom the algorithm performs least well, and how this is changing over time as the algorithm changes</w:t>
            </w:r>
          </w:p>
        </w:tc>
        <w:tc>
          <w:tcPr>
            <w:tcW w:w="1297" w:type="dxa"/>
          </w:tcPr>
          <w:p w14:paraId="255DBCB1" w14:textId="4B334BC3" w:rsidR="00A64E0F" w:rsidRDefault="00A64E0F" w:rsidP="00FE7BB6">
            <w:pPr>
              <w:rPr>
                <w:sz w:val="20"/>
                <w:szCs w:val="20"/>
              </w:rPr>
            </w:pPr>
            <w:r>
              <w:rPr>
                <w:sz w:val="20"/>
                <w:szCs w:val="20"/>
              </w:rPr>
              <w:t>Yes</w:t>
            </w:r>
          </w:p>
        </w:tc>
        <w:tc>
          <w:tcPr>
            <w:tcW w:w="1297" w:type="dxa"/>
          </w:tcPr>
          <w:p w14:paraId="181C96CA" w14:textId="506AB080" w:rsidR="00A64E0F" w:rsidRDefault="00A64E0F" w:rsidP="00FE7BB6">
            <w:pPr>
              <w:rPr>
                <w:sz w:val="20"/>
                <w:szCs w:val="20"/>
              </w:rPr>
            </w:pPr>
            <w:r>
              <w:rPr>
                <w:sz w:val="20"/>
                <w:szCs w:val="20"/>
              </w:rPr>
              <w:t>Exclude</w:t>
            </w:r>
          </w:p>
        </w:tc>
      </w:tr>
      <w:tr w:rsidR="00A64E0F" w14:paraId="349EC388" w14:textId="77777777" w:rsidTr="005939EF">
        <w:trPr>
          <w:trHeight w:val="20"/>
        </w:trPr>
        <w:tc>
          <w:tcPr>
            <w:tcW w:w="833" w:type="dxa"/>
          </w:tcPr>
          <w:p w14:paraId="2D856E2A" w14:textId="2F17F4B5" w:rsidR="00A64E0F" w:rsidRDefault="00A64E0F" w:rsidP="00FE7BB6">
            <w:pPr>
              <w:rPr>
                <w:sz w:val="20"/>
                <w:szCs w:val="20"/>
              </w:rPr>
            </w:pPr>
            <w:r>
              <w:rPr>
                <w:sz w:val="20"/>
                <w:szCs w:val="20"/>
              </w:rPr>
              <w:t>17</w:t>
            </w:r>
          </w:p>
        </w:tc>
        <w:tc>
          <w:tcPr>
            <w:tcW w:w="5525" w:type="dxa"/>
          </w:tcPr>
          <w:p w14:paraId="2A86762A" w14:textId="77777777" w:rsidR="00A64E0F" w:rsidRPr="00A64E0F" w:rsidRDefault="00A64E0F" w:rsidP="00A64E0F">
            <w:pPr>
              <w:rPr>
                <w:sz w:val="20"/>
                <w:szCs w:val="20"/>
              </w:rPr>
            </w:pPr>
            <w:r w:rsidRPr="00A64E0F">
              <w:rPr>
                <w:sz w:val="20"/>
                <w:szCs w:val="20"/>
              </w:rPr>
              <w:t>The vendor should define any changes needed to existing data flows within the deployment setting in order for the DHT to be deployed</w:t>
            </w:r>
          </w:p>
          <w:p w14:paraId="72E01866" w14:textId="77777777" w:rsidR="00A64E0F" w:rsidRPr="00A64E0F" w:rsidRDefault="00A64E0F" w:rsidP="00FE7BB6">
            <w:pPr>
              <w:rPr>
                <w:sz w:val="20"/>
                <w:szCs w:val="20"/>
              </w:rPr>
            </w:pPr>
          </w:p>
        </w:tc>
        <w:tc>
          <w:tcPr>
            <w:tcW w:w="1297" w:type="dxa"/>
          </w:tcPr>
          <w:p w14:paraId="1A14E46A" w14:textId="6AB6F371" w:rsidR="00A64E0F" w:rsidRDefault="00A64E0F" w:rsidP="00FE7BB6">
            <w:pPr>
              <w:rPr>
                <w:sz w:val="20"/>
                <w:szCs w:val="20"/>
              </w:rPr>
            </w:pPr>
            <w:r>
              <w:rPr>
                <w:sz w:val="20"/>
                <w:szCs w:val="20"/>
              </w:rPr>
              <w:t>Yes</w:t>
            </w:r>
          </w:p>
        </w:tc>
        <w:tc>
          <w:tcPr>
            <w:tcW w:w="1297" w:type="dxa"/>
          </w:tcPr>
          <w:p w14:paraId="2E8B6497" w14:textId="4B449D5A" w:rsidR="00A64E0F" w:rsidRDefault="00A64E0F" w:rsidP="00FE7BB6">
            <w:pPr>
              <w:rPr>
                <w:sz w:val="20"/>
                <w:szCs w:val="20"/>
              </w:rPr>
            </w:pPr>
            <w:r>
              <w:rPr>
                <w:sz w:val="20"/>
                <w:szCs w:val="20"/>
              </w:rPr>
              <w:t>Exclude</w:t>
            </w:r>
          </w:p>
        </w:tc>
      </w:tr>
    </w:tbl>
    <w:p w14:paraId="162A2A4B" w14:textId="7C497668" w:rsidR="00713AC7" w:rsidRDefault="00A276AD" w:rsidP="003173F1">
      <w:pPr>
        <w:spacing w:line="480" w:lineRule="auto"/>
      </w:pPr>
      <w:r>
        <w:t xml:space="preserve"> </w:t>
      </w:r>
    </w:p>
    <w:p w14:paraId="6AA53CFC" w14:textId="77777777" w:rsidR="00713AC7" w:rsidRDefault="00A276AD" w:rsidP="003173F1">
      <w:pPr>
        <w:pStyle w:val="Heading3"/>
        <w:spacing w:after="120"/>
      </w:pPr>
      <w:r>
        <w:lastRenderedPageBreak/>
        <w:t>Rationale for final, consensus derived evidence standards:</w:t>
      </w:r>
    </w:p>
    <w:p w14:paraId="00A2FA97" w14:textId="13551F90" w:rsidR="00591999" w:rsidRDefault="00591999" w:rsidP="00591999">
      <w:pPr>
        <w:spacing w:line="480" w:lineRule="auto"/>
      </w:pPr>
      <w:r>
        <w:t xml:space="preserve">The following items are grouped into four </w:t>
      </w:r>
      <w:r w:rsidR="00A64E0F">
        <w:t xml:space="preserve">parts and, as before, </w:t>
      </w:r>
      <w:r>
        <w:t xml:space="preserve">mapped to the OECD Framework for Classifying AI Systems, which consists of </w:t>
      </w:r>
      <w:r w:rsidR="00A64E0F">
        <w:t xml:space="preserve">five </w:t>
      </w:r>
      <w:r>
        <w:t xml:space="preserve">domains: 1) Model, </w:t>
      </w:r>
      <w:r w:rsidR="00A64E0F">
        <w:t>2) Data &amp; Input, 3</w:t>
      </w:r>
      <w:r>
        <w:t xml:space="preserve">) Task and output, </w:t>
      </w:r>
      <w:r w:rsidR="00A64E0F">
        <w:t>4</w:t>
      </w:r>
      <w:r>
        <w:t xml:space="preserve">) Context and </w:t>
      </w:r>
      <w:r w:rsidR="00A64E0F">
        <w:t>5</w:t>
      </w:r>
      <w:r>
        <w:t xml:space="preserve">) </w:t>
      </w:r>
      <w:r w:rsidR="003173F1">
        <w:t>People</w:t>
      </w:r>
      <w:r w:rsidRPr="00591999">
        <w:t xml:space="preserve"> and Planet</w:t>
      </w:r>
      <w:r>
        <w:t>.</w:t>
      </w:r>
      <w:r w:rsidR="003173F1">
        <w:t xml:space="preserve"> The </w:t>
      </w:r>
      <w:r w:rsidR="00A64E0F">
        <w:t xml:space="preserve">fifth </w:t>
      </w:r>
      <w:r w:rsidR="003173F1">
        <w:t>category was contextualised to health technology evaluation to include Stakeholders and Patients, hence ‘Patients, Stakeholders and Planet’.</w:t>
      </w:r>
      <w:r w:rsidR="00A64E0F">
        <w:t xml:space="preserve"> Of note, this version of the OECD Framework for Classifying AI Systems has been modified and honed further still from the version noted in the Stage 2, which only presented 4 domains. This modification was undertaken in a consensus driven fashion after the OECD entered a public consultation phase. </w:t>
      </w:r>
    </w:p>
    <w:p w14:paraId="07EC7417" w14:textId="152E450A" w:rsidR="005E3C58" w:rsidRDefault="005E3C58" w:rsidP="00591999">
      <w:pPr>
        <w:spacing w:line="480" w:lineRule="auto"/>
      </w:pPr>
    </w:p>
    <w:p w14:paraId="2B1B4A54" w14:textId="0FB015BC" w:rsidR="005E3C58" w:rsidRDefault="005E3C58" w:rsidP="0050059F">
      <w:pPr>
        <w:pStyle w:val="Heading6"/>
      </w:pPr>
      <w:r>
        <w:t>Figure 2: A modified OECD Framework for Classifying AI Systems</w:t>
      </w:r>
    </w:p>
    <w:p w14:paraId="1CEAB9A4" w14:textId="3E7AC2AC" w:rsidR="00A64E0F" w:rsidRDefault="00A64E0F" w:rsidP="00591999">
      <w:pPr>
        <w:spacing w:line="480" w:lineRule="auto"/>
      </w:pPr>
    </w:p>
    <w:p w14:paraId="068B0BA4" w14:textId="66477E4E" w:rsidR="00A64E0F" w:rsidRDefault="00A64E0F" w:rsidP="00591999">
      <w:pPr>
        <w:spacing w:line="480" w:lineRule="auto"/>
      </w:pPr>
      <w:r w:rsidRPr="00A64E0F">
        <w:rPr>
          <w:noProof/>
        </w:rPr>
        <w:drawing>
          <wp:inline distT="0" distB="0" distL="0" distR="0" wp14:anchorId="5FC5745D" wp14:editId="41E66EA8">
            <wp:extent cx="4709907" cy="2730025"/>
            <wp:effectExtent l="0" t="0" r="1905" b="635"/>
            <wp:docPr id="2050" name="Picture 2" descr="A OECD framework diagram showing the connections between context, data and input, AI model and task and output.">
              <a:extLst xmlns:a="http://schemas.openxmlformats.org/drawingml/2006/main">
                <a:ext uri="{FF2B5EF4-FFF2-40B4-BE49-F238E27FC236}">
                  <a16:creationId xmlns:a16="http://schemas.microsoft.com/office/drawing/2014/main" id="{FAF33659-E138-FE49-A251-B3B1A63A42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A OECD framework diagram showing the connections between context, data and input, AI model and task and output.">
                      <a:extLst>
                        <a:ext uri="{FF2B5EF4-FFF2-40B4-BE49-F238E27FC236}">
                          <a16:creationId xmlns:a16="http://schemas.microsoft.com/office/drawing/2014/main" id="{FAF33659-E138-FE49-A251-B3B1A63A420F}"/>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09907" cy="27300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0B1A027" w14:textId="2FB0D8C0" w:rsidR="00713AC7" w:rsidRPr="00BB3E04" w:rsidRDefault="00A276AD" w:rsidP="0050059F">
      <w:pPr>
        <w:pStyle w:val="Heading4"/>
        <w:rPr>
          <w:i/>
        </w:rPr>
      </w:pPr>
      <w:bookmarkStart w:id="100" w:name="_pwr3ch3tzp98" w:colFirst="0" w:colLast="0"/>
      <w:bookmarkEnd w:id="100"/>
      <w:r w:rsidRPr="00BB3E04">
        <w:t xml:space="preserve">PART 1 - </w:t>
      </w:r>
      <w:r w:rsidRPr="00BB3E04">
        <w:rPr>
          <w:i/>
        </w:rPr>
        <w:t>Model</w:t>
      </w:r>
    </w:p>
    <w:p w14:paraId="3959ACFE" w14:textId="77777777" w:rsidR="00713AC7" w:rsidRDefault="00A276AD" w:rsidP="00591999">
      <w:pPr>
        <w:spacing w:after="120" w:line="480" w:lineRule="auto"/>
        <w:jc w:val="both"/>
        <w:rPr>
          <w:b/>
        </w:rPr>
      </w:pPr>
      <w:r>
        <w:rPr>
          <w:b/>
          <w:color w:val="4D4D4D"/>
        </w:rPr>
        <w:t xml:space="preserve">1 - </w:t>
      </w:r>
      <w:r>
        <w:rPr>
          <w:b/>
        </w:rPr>
        <w:t xml:space="preserve">The vendor should provide documentation clearly describing the AI-DHT, in line with current best practice. This should include:      </w:t>
      </w:r>
    </w:p>
    <w:p w14:paraId="404E6849" w14:textId="4B8734F7" w:rsidR="00713AC7" w:rsidRPr="003173F1" w:rsidRDefault="00A276AD" w:rsidP="003173F1">
      <w:pPr>
        <w:spacing w:after="240"/>
        <w:ind w:left="720"/>
        <w:rPr>
          <w:b/>
          <w:bCs/>
        </w:rPr>
      </w:pPr>
      <w:bookmarkStart w:id="101" w:name="_i0xqzy4ave16" w:colFirst="0" w:colLast="0"/>
      <w:bookmarkEnd w:id="101"/>
      <w:r w:rsidRPr="003173F1">
        <w:rPr>
          <w:b/>
          <w:bCs/>
        </w:rPr>
        <w:t>●</w:t>
      </w:r>
      <w:r w:rsidRPr="003173F1">
        <w:rPr>
          <w:rFonts w:ascii="Times New Roman" w:eastAsia="Times New Roman" w:hAnsi="Times New Roman" w:cs="Times New Roman"/>
          <w:b/>
          <w:bCs/>
          <w:sz w:val="14"/>
          <w:szCs w:val="14"/>
        </w:rPr>
        <w:t xml:space="preserve"> </w:t>
      </w:r>
      <w:r w:rsidRPr="003173F1">
        <w:rPr>
          <w:b/>
          <w:bCs/>
        </w:rPr>
        <w:t>regulatory status</w:t>
      </w:r>
    </w:p>
    <w:p w14:paraId="1B039FEC" w14:textId="1D07B715" w:rsidR="00713AC7" w:rsidRPr="003173F1" w:rsidRDefault="00A276AD" w:rsidP="003173F1">
      <w:pPr>
        <w:spacing w:after="240"/>
        <w:ind w:left="720"/>
        <w:rPr>
          <w:b/>
          <w:bCs/>
        </w:rPr>
      </w:pPr>
      <w:bookmarkStart w:id="102" w:name="_dqnm7nfbp55p" w:colFirst="0" w:colLast="0"/>
      <w:bookmarkEnd w:id="102"/>
      <w:r w:rsidRPr="003173F1">
        <w:rPr>
          <w:b/>
          <w:bCs/>
        </w:rPr>
        <w:t>●</w:t>
      </w:r>
      <w:r w:rsidRPr="003173F1">
        <w:rPr>
          <w:rFonts w:ascii="Times New Roman" w:eastAsia="Times New Roman" w:hAnsi="Times New Roman" w:cs="Times New Roman"/>
          <w:b/>
          <w:bCs/>
          <w:sz w:val="14"/>
          <w:szCs w:val="14"/>
        </w:rPr>
        <w:t xml:space="preserve"> </w:t>
      </w:r>
      <w:r w:rsidRPr="003173F1">
        <w:rPr>
          <w:b/>
          <w:bCs/>
        </w:rPr>
        <w:t>intended use (input data source and type, outputs, target population, value proposition, place in care pathway, decision support requirements)</w:t>
      </w:r>
    </w:p>
    <w:p w14:paraId="751AEDAF" w14:textId="747BC6D1" w:rsidR="00713AC7" w:rsidRPr="003173F1" w:rsidRDefault="00A276AD" w:rsidP="003173F1">
      <w:pPr>
        <w:spacing w:after="240"/>
        <w:ind w:left="720"/>
        <w:rPr>
          <w:b/>
          <w:bCs/>
        </w:rPr>
      </w:pPr>
      <w:bookmarkStart w:id="103" w:name="_14idhnjss7tz" w:colFirst="0" w:colLast="0"/>
      <w:bookmarkEnd w:id="103"/>
      <w:r w:rsidRPr="003173F1">
        <w:rPr>
          <w:b/>
          <w:bCs/>
        </w:rPr>
        <w:lastRenderedPageBreak/>
        <w:t>●</w:t>
      </w:r>
      <w:r w:rsidRPr="003173F1">
        <w:rPr>
          <w:rFonts w:ascii="Times New Roman" w:eastAsia="Times New Roman" w:hAnsi="Times New Roman" w:cs="Times New Roman"/>
          <w:b/>
          <w:bCs/>
          <w:sz w:val="14"/>
          <w:szCs w:val="14"/>
        </w:rPr>
        <w:t xml:space="preserve"> </w:t>
      </w:r>
      <w:r w:rsidRPr="003173F1">
        <w:rPr>
          <w:b/>
          <w:bCs/>
        </w:rPr>
        <w:t>details of training data (demographic breakdown, dates, and location of training and validation data)</w:t>
      </w:r>
    </w:p>
    <w:p w14:paraId="251D4152" w14:textId="04CAD5E1" w:rsidR="00713AC7" w:rsidRPr="003173F1" w:rsidRDefault="00A276AD" w:rsidP="003173F1">
      <w:pPr>
        <w:spacing w:after="240"/>
        <w:ind w:left="720"/>
        <w:rPr>
          <w:b/>
          <w:bCs/>
        </w:rPr>
      </w:pPr>
      <w:bookmarkStart w:id="104" w:name="_pu77ci6q5npw" w:colFirst="0" w:colLast="0"/>
      <w:bookmarkEnd w:id="104"/>
      <w:r w:rsidRPr="003173F1">
        <w:rPr>
          <w:b/>
          <w:bCs/>
        </w:rPr>
        <w:t>●</w:t>
      </w:r>
      <w:r w:rsidRPr="003173F1">
        <w:rPr>
          <w:rFonts w:ascii="Times New Roman" w:eastAsia="Times New Roman" w:hAnsi="Times New Roman" w:cs="Times New Roman"/>
          <w:b/>
          <w:bCs/>
          <w:sz w:val="14"/>
          <w:szCs w:val="14"/>
        </w:rPr>
        <w:t xml:space="preserve"> </w:t>
      </w:r>
      <w:r w:rsidRPr="003173F1">
        <w:rPr>
          <w:b/>
          <w:bCs/>
        </w:rPr>
        <w:t>performance measures (test data, subgroup analyses)</w:t>
      </w:r>
    </w:p>
    <w:p w14:paraId="675FD556" w14:textId="730AEA49" w:rsidR="00713AC7" w:rsidRPr="003173F1" w:rsidRDefault="00A276AD" w:rsidP="003173F1">
      <w:pPr>
        <w:spacing w:after="240"/>
        <w:ind w:left="720"/>
        <w:rPr>
          <w:b/>
          <w:bCs/>
        </w:rPr>
      </w:pPr>
      <w:bookmarkStart w:id="105" w:name="_3q313yjmupyv" w:colFirst="0" w:colLast="0"/>
      <w:bookmarkEnd w:id="105"/>
      <w:r w:rsidRPr="003173F1">
        <w:rPr>
          <w:b/>
          <w:bCs/>
        </w:rPr>
        <w:t>●</w:t>
      </w:r>
      <w:r w:rsidRPr="003173F1">
        <w:rPr>
          <w:rFonts w:ascii="Times New Roman" w:eastAsia="Times New Roman" w:hAnsi="Times New Roman" w:cs="Times New Roman"/>
          <w:b/>
          <w:bCs/>
          <w:sz w:val="14"/>
          <w:szCs w:val="14"/>
        </w:rPr>
        <w:t xml:space="preserve"> </w:t>
      </w:r>
      <w:r w:rsidRPr="003173F1">
        <w:rPr>
          <w:b/>
          <w:bCs/>
        </w:rPr>
        <w:t>safety and performance limitations (risks, contra-indications and people for whom it should not be used, when to discontinue use)</w:t>
      </w:r>
    </w:p>
    <w:p w14:paraId="6288262C" w14:textId="2AB6C9B2" w:rsidR="00713AC7" w:rsidRDefault="00A276AD" w:rsidP="00591999">
      <w:pPr>
        <w:spacing w:line="480" w:lineRule="auto"/>
        <w:jc w:val="both"/>
      </w:pPr>
      <w:r>
        <w:t>To facilitate appropriate and safe use of the DHT within its intended use, vendors should provide a plain English summary of the AI-DHT including but not limited to the items listed above. AI-DHTs may perform poorly or be unsafe if used outside of their intended use, therefore making it essential this information be made available to users and commissioners considering their implementation</w:t>
      </w:r>
      <w:r w:rsidR="000777B6">
        <w:t xml:space="preserve"> </w:t>
      </w:r>
      <w:r w:rsidR="000777B6">
        <w:fldChar w:fldCharType="begin" w:fldLock="1"/>
      </w:r>
      <w:r w:rsidR="00CA3999">
        <w:instrText>ADDIN paperpile_citation &lt;clusterId&gt;S592Z858V349T963&lt;/clusterId&gt;&lt;metadata&gt;&lt;citation&gt;&lt;id&gt;352964d0-6693-4f5f-8db5-57fc009c0772&lt;/id&gt;&lt;/citation&gt;&lt;/metadata&gt;&lt;data&gt;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&lt;/data&gt; \* MERGEFORMAT</w:instrText>
      </w:r>
      <w:r w:rsidR="000777B6">
        <w:fldChar w:fldCharType="separate"/>
      </w:r>
      <w:r w:rsidR="00AA7A3C">
        <w:rPr>
          <w:noProof/>
        </w:rPr>
        <w:t>(16)</w:t>
      </w:r>
      <w:r w:rsidR="000777B6">
        <w:fldChar w:fldCharType="end"/>
      </w:r>
      <w:r>
        <w:t>. Vendors should suggest appropriate metrics for monitoring the performance of an AI-DHT post deployment to maintain performance and safety, along with advice on thresholds to trigger  detailed review, retraining or discontinuation. “Model Facts” labels</w:t>
      </w:r>
      <w:hyperlink r:id="rId32">
        <w:r>
          <w:t xml:space="preserve"> </w:t>
        </w:r>
      </w:hyperlink>
      <w:r w:rsidR="00CA3999">
        <w:fldChar w:fldCharType="begin" w:fldLock="1"/>
      </w:r>
      <w:r w:rsidR="00CA3999">
        <w:instrText>ADDIN paperpile_citation &lt;clusterId&gt;G416T764J154G877&lt;/clusterId&gt;&lt;metadata&gt;&lt;citation&gt;&lt;id&gt;86928926-764e-47b5-97f1-9fd988a480f9&lt;/id&gt;&lt;/citation&gt;&lt;/metadata&gt;&lt;data&gt;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&lt;/data&gt; \* MERGEFORMAT</w:instrText>
      </w:r>
      <w:r w:rsidR="00CA3999">
        <w:fldChar w:fldCharType="separate"/>
      </w:r>
      <w:r w:rsidR="00AA7A3C">
        <w:rPr>
          <w:noProof/>
        </w:rPr>
        <w:t>(17)</w:t>
      </w:r>
      <w:r w:rsidR="00CA3999">
        <w:fldChar w:fldCharType="end"/>
      </w:r>
      <w:r>
        <w:t xml:space="preserve"> provide a useful template for reporting these features</w:t>
      </w:r>
    </w:p>
    <w:p w14:paraId="1C2D4F56" w14:textId="77777777" w:rsidR="00713AC7" w:rsidRDefault="00A276AD" w:rsidP="00591999">
      <w:pPr>
        <w:spacing w:line="480" w:lineRule="auto"/>
        <w:jc w:val="both"/>
      </w:pPr>
      <w:r>
        <w:t xml:space="preserve"> </w:t>
      </w:r>
    </w:p>
    <w:p w14:paraId="1149588F" w14:textId="77777777" w:rsidR="00713AC7" w:rsidRDefault="00A276AD" w:rsidP="00591999">
      <w:pPr>
        <w:spacing w:after="200" w:line="480" w:lineRule="auto"/>
        <w:jc w:val="both"/>
        <w:rPr>
          <w:b/>
        </w:rPr>
      </w:pPr>
      <w:r>
        <w:rPr>
          <w:b/>
          <w:color w:val="4D4D4D"/>
        </w:rPr>
        <w:t xml:space="preserve">2 - </w:t>
      </w:r>
      <w:r>
        <w:rPr>
          <w:b/>
        </w:rPr>
        <w:t>The vendor must describe the training datasets to show that relevant, high-quality data was used to train the algorithm, in line with current best-practice (</w:t>
      </w:r>
      <w:proofErr w:type="gramStart"/>
      <w:r>
        <w:rPr>
          <w:b/>
        </w:rPr>
        <w:t>e.g.</w:t>
      </w:r>
      <w:proofErr w:type="gramEnd"/>
      <w:r>
        <w:rPr>
          <w:b/>
        </w:rPr>
        <w:t xml:space="preserve"> UK Algorithmic Transparency Data Standard, Datasheets for Datasets)</w:t>
      </w:r>
    </w:p>
    <w:p w14:paraId="45D70FE9" w14:textId="464EE7CE" w:rsidR="00713AC7" w:rsidRDefault="00A276AD" w:rsidP="00591999">
      <w:pPr>
        <w:spacing w:line="480" w:lineRule="auto"/>
        <w:jc w:val="both"/>
      </w:pPr>
      <w:r>
        <w:t>Vendors should demonstrate alignment with current best practice in the selection of data for development and testing the AI-DHT as  poor methods in these areas may have significant implications on AI-DHTs performance, inclusivity and ethicality</w:t>
      </w:r>
      <w:r w:rsidR="000E58A0">
        <w:t xml:space="preserve"> </w:t>
      </w:r>
      <w:r w:rsidR="000E58A0">
        <w:fldChar w:fldCharType="begin" w:fldLock="1"/>
      </w:r>
      <w:r w:rsidR="00467E37">
        <w:instrText>ADDIN paperpile_citation &lt;clusterId&gt;Y787M846I427F848&lt;/clusterId&gt;&lt;metadata&gt;&lt;citation&gt;&lt;id&gt;ffc45430-d6e4-4060-b2cb-d2a9263be78a&lt;/id&gt;&lt;/citation&gt;&lt;citation&gt;&lt;id&gt;9264c1d6-17de-4463-8e3a-97066de72d5c&lt;/id&gt;&lt;/citation&gt;&lt;citation&gt;&lt;id&gt;c6ff638c-9dec-439e-9a8d-9b5c4938299f&lt;/id&gt;&lt;/citation&gt;&lt;citation&gt;&lt;id&gt;8fdf09cd-0033-496c-bb05-707307614aef&lt;/id&gt;&lt;/citation&gt;&lt;/metadata&gt;&lt;data&gt;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&lt;/data&gt; \* MERGEFORMAT</w:instrText>
      </w:r>
      <w:r w:rsidR="000E58A0">
        <w:fldChar w:fldCharType="separate"/>
      </w:r>
      <w:r w:rsidR="00AA7A3C">
        <w:rPr>
          <w:noProof/>
        </w:rPr>
        <w:t>(8,10,18,19)</w:t>
      </w:r>
      <w:r w:rsidR="000E58A0">
        <w:fldChar w:fldCharType="end"/>
      </w:r>
      <w:r>
        <w:t>. Compliance with data governance requirements should also be demonstrated to ensure that data is collected and stored in such a way that patient or organisational privacy is maintained.</w:t>
      </w:r>
    </w:p>
    <w:p w14:paraId="668A2CB1" w14:textId="77777777" w:rsidR="00713AC7" w:rsidRDefault="00A276AD" w:rsidP="00591999">
      <w:pPr>
        <w:spacing w:after="200" w:line="480" w:lineRule="auto"/>
        <w:jc w:val="both"/>
        <w:rPr>
          <w:b/>
          <w:color w:val="4D4D4D"/>
        </w:rPr>
      </w:pPr>
      <w:r>
        <w:rPr>
          <w:b/>
          <w:color w:val="4D4D4D"/>
        </w:rPr>
        <w:t xml:space="preserve"> </w:t>
      </w:r>
    </w:p>
    <w:p w14:paraId="5DE17457" w14:textId="77777777" w:rsidR="00713AC7" w:rsidRDefault="00A276AD" w:rsidP="00591999">
      <w:pPr>
        <w:spacing w:after="200" w:line="480" w:lineRule="auto"/>
        <w:jc w:val="both"/>
        <w:rPr>
          <w:b/>
        </w:rPr>
      </w:pPr>
      <w:r>
        <w:rPr>
          <w:b/>
          <w:color w:val="4D4D4D"/>
        </w:rPr>
        <w:t xml:space="preserve">3 - </w:t>
      </w:r>
      <w:r>
        <w:rPr>
          <w:b/>
        </w:rPr>
        <w:t xml:space="preserve">The vendor must provide a description of how </w:t>
      </w:r>
      <w:proofErr w:type="gramStart"/>
      <w:r>
        <w:rPr>
          <w:b/>
        </w:rPr>
        <w:t>incomplete</w:t>
      </w:r>
      <w:proofErr w:type="gramEnd"/>
      <w:r>
        <w:rPr>
          <w:b/>
        </w:rPr>
        <w:t xml:space="preserve"> or outlier data was handled in the development of the AI-DHT and how these will be handled post-deployment</w:t>
      </w:r>
    </w:p>
    <w:p w14:paraId="2D3918FB" w14:textId="77777777" w:rsidR="00713AC7" w:rsidRDefault="00A276AD" w:rsidP="00591999">
      <w:pPr>
        <w:spacing w:line="480" w:lineRule="auto"/>
        <w:jc w:val="both"/>
      </w:pPr>
      <w:r>
        <w:lastRenderedPageBreak/>
        <w:t>In correct handling of incomplete or missing data in model development or testing may result in poor performance post-deployment or algorithmic bias towards particular subgroups based on protected characteristics. Vendors should therefore provide descriptive information on incomplete data, how these were handled during development of the AI-DHT and how these should be handled post deployment.</w:t>
      </w:r>
    </w:p>
    <w:p w14:paraId="028013D4" w14:textId="77777777" w:rsidR="00713AC7" w:rsidRDefault="00A276AD" w:rsidP="00591999">
      <w:pPr>
        <w:spacing w:line="480" w:lineRule="auto"/>
        <w:jc w:val="both"/>
      </w:pPr>
      <w:r>
        <w:t xml:space="preserve"> </w:t>
      </w:r>
    </w:p>
    <w:p w14:paraId="068559CD" w14:textId="77777777" w:rsidR="00713AC7" w:rsidRDefault="00A276AD" w:rsidP="00591999">
      <w:pPr>
        <w:spacing w:after="200" w:line="480" w:lineRule="auto"/>
        <w:jc w:val="both"/>
        <w:rPr>
          <w:b/>
        </w:rPr>
      </w:pPr>
      <w:r>
        <w:rPr>
          <w:b/>
          <w:color w:val="4D4D4D"/>
        </w:rPr>
        <w:t xml:space="preserve">4 - </w:t>
      </w:r>
      <w:r>
        <w:rPr>
          <w:b/>
        </w:rPr>
        <w:t>The vendor should provide evidence of how the AI-DHT performs in different subgroups within the intended use population. These may be stratified by relevant factors such as race, ethnicity, gender, sex and any other clinically relevant groups</w:t>
      </w:r>
    </w:p>
    <w:p w14:paraId="44D2C047" w14:textId="4978A199" w:rsidR="00713AC7" w:rsidRPr="003173F1" w:rsidRDefault="00A276AD" w:rsidP="00591999">
      <w:pPr>
        <w:spacing w:after="200" w:line="480" w:lineRule="auto"/>
        <w:jc w:val="both"/>
      </w:pPr>
      <w:r w:rsidRPr="003173F1">
        <w:t>An AI-DHT may perform worse in different population subgroups due to complex sociotechnical factors that interact within their development and evaluation. Differences in performance may be  seen along axes of protected attributes such as race</w:t>
      </w:r>
      <w:r w:rsidR="00491992">
        <w:t xml:space="preserve"> </w:t>
      </w:r>
      <w:r w:rsidR="00491992">
        <w:fldChar w:fldCharType="begin" w:fldLock="1"/>
      </w:r>
      <w:r w:rsidR="0004306D">
        <w:instrText>ADDIN paperpile_citation &lt;clusterId&gt;O613B769X451V864&lt;/clusterId&gt;&lt;metadata&gt;&lt;citation&gt;&lt;id&gt;c348a4b5-944d-40eb-939c-e2cf4356425d&lt;/id&gt;&lt;/citation&gt;&lt;/metadata&gt;&lt;data&gt;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&lt;/data&gt; \* MERGEFORMAT</w:instrText>
      </w:r>
      <w:r w:rsidR="00491992">
        <w:fldChar w:fldCharType="separate"/>
      </w:r>
      <w:r w:rsidR="00AA7A3C">
        <w:rPr>
          <w:noProof/>
        </w:rPr>
        <w:t>(20)</w:t>
      </w:r>
      <w:r w:rsidR="00491992">
        <w:fldChar w:fldCharType="end"/>
      </w:r>
      <w:r w:rsidRPr="003173F1">
        <w:t>, gender</w:t>
      </w:r>
      <w:r w:rsidR="0004306D">
        <w:t xml:space="preserve"> </w:t>
      </w:r>
      <w:r w:rsidR="0004306D">
        <w:fldChar w:fldCharType="begin" w:fldLock="1"/>
      </w:r>
      <w:r w:rsidR="00740D64">
        <w:instrText>ADDIN paperpile_citation &lt;clusterId&gt;V676J733Y124D737&lt;/clusterId&gt;&lt;metadata&gt;&lt;citation&gt;&lt;id&gt;db5b6f9d-7fa1-44c8-88cc-051a72d3f65b&lt;/id&gt;&lt;/citation&gt;&lt;/metadata&gt;&lt;data&gt;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&lt;/data&gt; \* MERGEFORMAT</w:instrText>
      </w:r>
      <w:r w:rsidR="0004306D">
        <w:fldChar w:fldCharType="separate"/>
      </w:r>
      <w:r w:rsidR="00AA7A3C">
        <w:rPr>
          <w:noProof/>
        </w:rPr>
        <w:t>(21)</w:t>
      </w:r>
      <w:r w:rsidR="0004306D">
        <w:fldChar w:fldCharType="end"/>
      </w:r>
      <w:r w:rsidRPr="003173F1">
        <w:t xml:space="preserve"> and age</w:t>
      </w:r>
      <w:r w:rsidR="00740D64">
        <w:t xml:space="preserve"> </w:t>
      </w:r>
      <w:r w:rsidR="00740D64">
        <w:fldChar w:fldCharType="begin" w:fldLock="1"/>
      </w:r>
      <w:r w:rsidR="00061896">
        <w:instrText>ADDIN paperpile_citation &lt;clusterId&gt;H726V774R264O878&lt;/clusterId&gt;&lt;metadata&gt;&lt;citation&gt;&lt;id&gt;bebdf687-390a-4818-bf08-c0d6d2e357e1&lt;/id&gt;&lt;/citation&gt;&lt;/metadata&gt;&lt;data&gt;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&lt;/data&gt; \* MERGEFORMAT</w:instrText>
      </w:r>
      <w:r w:rsidR="00740D64">
        <w:fldChar w:fldCharType="separate"/>
      </w:r>
      <w:r w:rsidR="00AA7A3C">
        <w:rPr>
          <w:noProof/>
        </w:rPr>
        <w:t>(22)</w:t>
      </w:r>
      <w:r w:rsidR="00740D64">
        <w:fldChar w:fldCharType="end"/>
      </w:r>
      <w:r w:rsidRPr="003173F1">
        <w:t xml:space="preserve">, or arise from other patient-specific characteristics such as mode of presentation or previous co-morbidities. Evidence of performance reported solely on </w:t>
      </w:r>
      <w:r w:rsidR="00F05361" w:rsidRPr="003173F1">
        <w:t>the aggregated</w:t>
      </w:r>
      <w:r w:rsidRPr="003173F1">
        <w:t xml:space="preserve"> cohort may mask </w:t>
      </w:r>
      <w:proofErr w:type="gramStart"/>
      <w:r w:rsidRPr="003173F1">
        <w:t>these  stratifications</w:t>
      </w:r>
      <w:proofErr w:type="gramEnd"/>
      <w:r w:rsidRPr="003173F1">
        <w:t xml:space="preserve"> therefore making it essential that subgroup performance is reported.</w:t>
      </w:r>
    </w:p>
    <w:p w14:paraId="6427341B" w14:textId="77777777" w:rsidR="00713AC7" w:rsidRDefault="00A276AD" w:rsidP="00591999">
      <w:pPr>
        <w:spacing w:line="480" w:lineRule="auto"/>
        <w:jc w:val="both"/>
      </w:pPr>
      <w:r>
        <w:t xml:space="preserve"> </w:t>
      </w:r>
    </w:p>
    <w:p w14:paraId="4F06D5EF" w14:textId="77777777" w:rsidR="00713AC7" w:rsidRDefault="00A276AD" w:rsidP="00591999">
      <w:pPr>
        <w:spacing w:after="200" w:line="480" w:lineRule="auto"/>
        <w:jc w:val="both"/>
        <w:rPr>
          <w:b/>
        </w:rPr>
      </w:pPr>
      <w:r>
        <w:rPr>
          <w:b/>
          <w:color w:val="4D4D4D"/>
        </w:rPr>
        <w:t xml:space="preserve">5 - </w:t>
      </w:r>
      <w:r>
        <w:rPr>
          <w:b/>
        </w:rPr>
        <w:t>The vendor should document the approaches used in the design, development, and testing of the AI-DHT to detect and minimise potential harm to users, which may be either the direct or indirect consequence of the use of the AI-DHT</w:t>
      </w:r>
    </w:p>
    <w:p w14:paraId="544A21C4" w14:textId="492E8880" w:rsidR="00713AC7" w:rsidRDefault="00A276AD" w:rsidP="00591999">
      <w:pPr>
        <w:spacing w:after="200" w:line="480" w:lineRule="auto"/>
        <w:jc w:val="both"/>
      </w:pPr>
      <w:r>
        <w:t>Vendors should be able to demonstrate risk management plans which identify and mitigate potential harms to users and patients in accordance with ISO14971</w:t>
      </w:r>
      <w:r w:rsidR="00061896">
        <w:t xml:space="preserve"> </w:t>
      </w:r>
      <w:r w:rsidR="00061896">
        <w:fldChar w:fldCharType="begin" w:fldLock="1"/>
      </w:r>
      <w:r w:rsidR="00FC694B">
        <w:instrText>ADDIN paperpile_citation &lt;clusterId&gt;N316B366X746U467&lt;/clusterId&gt;&lt;metadata&gt;&lt;citation&gt;&lt;id&gt;70e057bf-4f17-41c2-ab57-bb0bf7c2fc9c&lt;/id&gt;&lt;/citation&gt;&lt;/metadata&gt;&lt;data&gt;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&lt;/data&gt; \* MERGEFORMAT</w:instrText>
      </w:r>
      <w:r w:rsidR="00061896">
        <w:fldChar w:fldCharType="separate"/>
      </w:r>
      <w:r w:rsidR="00AA7A3C">
        <w:rPr>
          <w:noProof/>
        </w:rPr>
        <w:t>(23)</w:t>
      </w:r>
      <w:r w:rsidR="00061896">
        <w:fldChar w:fldCharType="end"/>
      </w:r>
      <w:r>
        <w:t xml:space="preserve"> and DCB0129</w:t>
      </w:r>
      <w:r w:rsidR="00FC694B">
        <w:t xml:space="preserve"> </w:t>
      </w:r>
      <w:r w:rsidR="00FC694B">
        <w:fldChar w:fldCharType="begin" w:fldLock="1"/>
      </w:r>
      <w:r w:rsidR="00FC694B">
        <w:instrText>ADDIN paperpile_citation &lt;clusterId&gt;Z787G845C335A928&lt;/clusterId&gt;&lt;metadata&gt;&lt;citation&gt;&lt;id&gt;a686ae15-b0a4-45fd-9f12-1ff1b89f6f02&lt;/id&gt;&lt;/citation&gt;&lt;/metadata&gt;&lt;data&gt;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&lt;/data&gt; \* MERGEFORMAT</w:instrText>
      </w:r>
      <w:r w:rsidR="00FC694B">
        <w:fldChar w:fldCharType="separate"/>
      </w:r>
      <w:r w:rsidR="00AA7A3C">
        <w:rPr>
          <w:noProof/>
        </w:rPr>
        <w:t>(24)</w:t>
      </w:r>
      <w:r w:rsidR="00FC694B">
        <w:fldChar w:fldCharType="end"/>
      </w:r>
      <w:r>
        <w:t xml:space="preserve"> standards. Commissioners should also be vigilant of direct or indirect harms that may arise as a result of an AI-DHT’s use not necessarily covered by these. Direct harms may include but are not limited to inaccurate AI-DHT outputs</w:t>
      </w:r>
      <w:r w:rsidR="00410436">
        <w:t xml:space="preserve"> </w:t>
      </w:r>
      <w:r w:rsidR="00410436">
        <w:fldChar w:fldCharType="begin" w:fldLock="1"/>
      </w:r>
      <w:r w:rsidR="00D72263">
        <w:instrText>ADDIN paperpile_citation &lt;clusterId&gt;H427V774K264O878&lt;/clusterId&gt;&lt;metadata&gt;&lt;citation&gt;&lt;id&gt;05546db5-5cd3-4255-9c43-c9d6abe5556c&lt;/id&gt;&lt;/citation&gt;&lt;citation&gt;&lt;id&gt;908d5c4c-6846-4633-a1f4-726d1b369df3&lt;/id&gt;&lt;/citation&gt;&lt;citation&gt;&lt;id&gt;435af433-2fe9-4fa6-8ae6-5b4ac020fc2a&lt;/id&gt;&lt;/citation&gt;&lt;/metadata&gt;&lt;data&gt;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&lt;/data&gt; \* MERGEFORMAT</w:instrText>
      </w:r>
      <w:r w:rsidR="00410436">
        <w:fldChar w:fldCharType="separate"/>
      </w:r>
      <w:r w:rsidR="00AA7A3C">
        <w:rPr>
          <w:noProof/>
        </w:rPr>
        <w:t>(25–27)</w:t>
      </w:r>
      <w:r w:rsidR="00410436">
        <w:fldChar w:fldCharType="end"/>
      </w:r>
      <w:r>
        <w:t>, bias in AI-DHTs based on protected characteristics</w:t>
      </w:r>
      <w:r w:rsidR="00D72263">
        <w:t xml:space="preserve"> </w:t>
      </w:r>
      <w:r w:rsidR="00CB082F">
        <w:fldChar w:fldCharType="begin" w:fldLock="1"/>
      </w:r>
      <w:r w:rsidR="00CB082F">
        <w:instrText>ADDIN paperpile_citation &lt;clusterId&gt;T228G575C966A669&lt;/clusterId&gt;&lt;metadata&gt;&lt;citation&gt;&lt;id&gt;bebdf687-390a-4818-bf08-c0d6d2e357e1&lt;/id&gt;&lt;/citation&gt;&lt;citation&gt;&lt;id&gt;c348a4b5-944d-40eb-939c-e2cf4356425d&lt;/id&gt;&lt;/citation&gt;&lt;citation&gt;&lt;id&gt;db5b6f9d-7fa1-44c8-88cc-051a72d3f65b&lt;/id&gt;&lt;/citation&gt;&lt;citation&gt;&lt;id&gt;ffc45430-d6e4-4060-b2cb-d2a9263be78a&lt;/id&gt;&lt;/citation&gt;&lt;citation&gt;&lt;id&gt;9264c1d6-17de-4463-8e3a-97066de72d5c&lt;/id&gt;&lt;/citation&gt;&lt;citation&gt;&lt;id&gt;8fdf09cd-0033-496c-bb05-707307614aef&lt;/id&gt;&lt;/citation&gt;&lt;/metadata&gt;&lt;data&gt;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&lt;/data&gt; \* MERGEFORMAT</w:instrText>
      </w:r>
      <w:r w:rsidR="00CB082F">
        <w:fldChar w:fldCharType="separate"/>
      </w:r>
      <w:r w:rsidR="00AA7A3C">
        <w:rPr>
          <w:noProof/>
        </w:rPr>
        <w:t>(8,10,19–22)</w:t>
      </w:r>
      <w:r w:rsidR="00CB082F">
        <w:fldChar w:fldCharType="end"/>
      </w:r>
      <w:r w:rsidR="00913FE2">
        <w:t xml:space="preserve"> </w:t>
      </w:r>
      <w:r>
        <w:t xml:space="preserve">and loss of patient privacy or autonomy. Indirect harms may </w:t>
      </w:r>
      <w:r>
        <w:lastRenderedPageBreak/>
        <w:t>include loss of public trust in AI-DHTs as a result of concerns over data privacy</w:t>
      </w:r>
      <w:r w:rsidR="00913FE2">
        <w:t xml:space="preserve"> </w:t>
      </w:r>
      <w:r w:rsidR="00913FE2">
        <w:fldChar w:fldCharType="begin" w:fldLock="1"/>
      </w:r>
      <w:r w:rsidR="009303AA">
        <w:instrText>ADDIN paperpile_citation &lt;clusterId&gt;Y789M167I427F241&lt;/clusterId&gt;&lt;metadata&gt;&lt;citation&gt;&lt;id&gt;9646b8e2-4425-4e3d-bdd4-442d6920f8bb&lt;/id&gt;&lt;/citation&gt;&lt;citation&gt;&lt;id&gt;481376e6-4ad7-48c2-bc90-2d294c39deb4&lt;/id&gt;&lt;/citation&gt;&lt;/metadata&gt;&lt;data&gt;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&lt;/data&gt; \* MERGEFORMAT</w:instrText>
      </w:r>
      <w:r w:rsidR="00913FE2">
        <w:fldChar w:fldCharType="separate"/>
      </w:r>
      <w:r w:rsidR="00AA7A3C">
        <w:rPr>
          <w:noProof/>
        </w:rPr>
        <w:t>(7,28)</w:t>
      </w:r>
      <w:r w:rsidR="00913FE2">
        <w:fldChar w:fldCharType="end"/>
      </w:r>
      <w:r w:rsidR="00F7550D">
        <w:t xml:space="preserve"> </w:t>
      </w:r>
      <w:r>
        <w:t>and clinicians deskilling</w:t>
      </w:r>
      <w:r w:rsidR="009303AA">
        <w:t xml:space="preserve"> </w:t>
      </w:r>
      <w:r w:rsidR="009303AA">
        <w:fldChar w:fldCharType="begin" w:fldLock="1"/>
      </w:r>
      <w:r w:rsidR="009303AA">
        <w:instrText>ADDIN paperpile_citation &lt;clusterId&gt;W713D161Z451W274&lt;/clusterId&gt;&lt;metadata&gt;&lt;citation&gt;&lt;id&gt;051ca73b-770b-42e0-9a28-478cd37bbecf&lt;/id&gt;&lt;/citation&gt;&lt;/metadata&gt;&lt;data&gt;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&lt;/data&gt; \* MERGEFORMAT</w:instrText>
      </w:r>
      <w:r w:rsidR="009303AA">
        <w:fldChar w:fldCharType="separate"/>
      </w:r>
      <w:r w:rsidR="00AA7A3C">
        <w:rPr>
          <w:noProof/>
        </w:rPr>
        <w:t>(29)</w:t>
      </w:r>
      <w:r w:rsidR="009303AA">
        <w:fldChar w:fldCharType="end"/>
      </w:r>
      <w:r>
        <w:t>,over-relying or ignoring AI-DHTs’ recommendations altogether as a result of “alert fatigue”</w:t>
      </w:r>
      <w:r w:rsidR="009303AA">
        <w:t xml:space="preserve"> </w:t>
      </w:r>
      <w:r w:rsidR="009303AA">
        <w:fldChar w:fldCharType="begin" w:fldLock="1"/>
      </w:r>
      <w:r w:rsidR="009303AA">
        <w:instrText>ADDIN paperpile_citation &lt;clusterId&gt;S851F218U598S322&lt;/clusterId&gt;&lt;metadata&gt;&lt;citation&gt;&lt;id&gt;991cfa4f-492d-47ab-9481-25ae2a8455df&lt;/id&gt;&lt;/citation&gt;&lt;/metadata&gt;&lt;data&gt;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&lt;/data&gt; \* MERGEFORMAT</w:instrText>
      </w:r>
      <w:r w:rsidR="009303AA">
        <w:fldChar w:fldCharType="separate"/>
      </w:r>
      <w:r w:rsidR="005C571E">
        <w:rPr>
          <w:noProof/>
        </w:rPr>
        <w:t>(9)</w:t>
      </w:r>
      <w:r w:rsidR="009303AA">
        <w:fldChar w:fldCharType="end"/>
      </w:r>
      <w:r>
        <w:t>.</w:t>
      </w:r>
    </w:p>
    <w:p w14:paraId="3AFE4447" w14:textId="77777777" w:rsidR="00713AC7" w:rsidRDefault="00A276AD" w:rsidP="00591999">
      <w:pPr>
        <w:spacing w:line="480" w:lineRule="auto"/>
        <w:jc w:val="both"/>
      </w:pPr>
      <w:r>
        <w:t xml:space="preserve"> </w:t>
      </w:r>
    </w:p>
    <w:p w14:paraId="478E3D19" w14:textId="77777777" w:rsidR="00713AC7" w:rsidRDefault="00A276AD" w:rsidP="00591999">
      <w:pPr>
        <w:spacing w:after="200" w:line="480" w:lineRule="auto"/>
        <w:jc w:val="both"/>
        <w:rPr>
          <w:b/>
        </w:rPr>
      </w:pPr>
      <w:r>
        <w:rPr>
          <w:b/>
          <w:color w:val="4D4D4D"/>
        </w:rPr>
        <w:t xml:space="preserve">6 - </w:t>
      </w:r>
      <w:r>
        <w:rPr>
          <w:b/>
        </w:rPr>
        <w:t xml:space="preserve">The vendor should provide a definition of the level of autonomy with which the AI-DHT is expected to work. This definition must use plain-English and be understandable to the end-user.  This could be either: </w:t>
      </w:r>
    </w:p>
    <w:p w14:paraId="36CAB1BD" w14:textId="5E686620" w:rsidR="00713AC7" w:rsidRPr="003173F1" w:rsidRDefault="00A276AD" w:rsidP="003173F1">
      <w:pPr>
        <w:spacing w:line="480" w:lineRule="auto"/>
        <w:ind w:left="720"/>
        <w:rPr>
          <w:b/>
          <w:bCs/>
        </w:rPr>
      </w:pPr>
      <w:bookmarkStart w:id="106" w:name="_exp2yaecsno3" w:colFirst="0" w:colLast="0"/>
      <w:bookmarkEnd w:id="106"/>
      <w:r w:rsidRPr="003173F1">
        <w:rPr>
          <w:b/>
          <w:bCs/>
        </w:rPr>
        <w:t>● The AI-DHT works autonomously, interpreting data and generating a conclusion</w:t>
      </w:r>
    </w:p>
    <w:p w14:paraId="19116858" w14:textId="6622C6DF" w:rsidR="00713AC7" w:rsidRPr="003173F1" w:rsidRDefault="00A276AD" w:rsidP="003173F1">
      <w:pPr>
        <w:spacing w:line="480" w:lineRule="auto"/>
        <w:ind w:left="720"/>
        <w:rPr>
          <w:b/>
          <w:bCs/>
        </w:rPr>
      </w:pPr>
      <w:bookmarkStart w:id="107" w:name="_uo14bjlaa8oh" w:colFirst="0" w:colLast="0"/>
      <w:bookmarkEnd w:id="107"/>
      <w:r w:rsidRPr="003173F1">
        <w:rPr>
          <w:b/>
          <w:bCs/>
        </w:rPr>
        <w:t>● The AI-DHT augments an existing workflow by improving accuracy or efficiency but does not replace human decisions</w:t>
      </w:r>
    </w:p>
    <w:p w14:paraId="4BDCB2C9" w14:textId="5F344369" w:rsidR="00713AC7" w:rsidRDefault="00A276AD" w:rsidP="003173F1">
      <w:pPr>
        <w:spacing w:line="480" w:lineRule="auto"/>
        <w:ind w:left="720"/>
        <w:rPr>
          <w:b/>
          <w:bCs/>
        </w:rPr>
      </w:pPr>
      <w:r w:rsidRPr="003173F1">
        <w:rPr>
          <w:b/>
          <w:bCs/>
        </w:rPr>
        <w:t>● The AI-DHT assists human-led care by detecting data but does not directly impact on any clinical decision</w:t>
      </w:r>
    </w:p>
    <w:p w14:paraId="64B460B9" w14:textId="77777777" w:rsidR="003173F1" w:rsidRPr="003173F1" w:rsidRDefault="003173F1" w:rsidP="003173F1">
      <w:pPr>
        <w:spacing w:line="480" w:lineRule="auto"/>
        <w:ind w:left="720"/>
      </w:pPr>
    </w:p>
    <w:p w14:paraId="6CC3B969" w14:textId="77777777" w:rsidR="00713AC7" w:rsidRPr="00BB3E04" w:rsidRDefault="00A276AD" w:rsidP="00591999">
      <w:pPr>
        <w:spacing w:line="480" w:lineRule="auto"/>
        <w:jc w:val="both"/>
        <w:rPr>
          <w:color w:val="000000" w:themeColor="text1"/>
        </w:rPr>
      </w:pPr>
      <w:r>
        <w:t xml:space="preserve">Vendors should clearly state the intended level of autonomy and human oversight for their AI-DHT in order to facilitate appropriate use safety. This should be consistent with its regulatory </w:t>
      </w:r>
      <w:r w:rsidRPr="00BB3E04">
        <w:rPr>
          <w:color w:val="000000" w:themeColor="text1"/>
        </w:rPr>
        <w:t>risk classification and intended use statement.</w:t>
      </w:r>
    </w:p>
    <w:p w14:paraId="2BACDCAB" w14:textId="3C7F11D6" w:rsidR="00713AC7" w:rsidRPr="00BB3E04" w:rsidRDefault="00A276AD" w:rsidP="003173F1">
      <w:pPr>
        <w:pStyle w:val="Heading4"/>
        <w:rPr>
          <w:color w:val="000000" w:themeColor="text1"/>
        </w:rPr>
      </w:pPr>
      <w:bookmarkStart w:id="108" w:name="_ev3wm9hjona7" w:colFirst="0" w:colLast="0"/>
      <w:bookmarkEnd w:id="108"/>
      <w:r w:rsidRPr="00BB3E04">
        <w:rPr>
          <w:color w:val="000000" w:themeColor="text1"/>
        </w:rPr>
        <w:t xml:space="preserve">PART 2 </w:t>
      </w:r>
      <w:proofErr w:type="gramStart"/>
      <w:r w:rsidRPr="00BB3E04">
        <w:rPr>
          <w:color w:val="000000" w:themeColor="text1"/>
        </w:rPr>
        <w:t xml:space="preserve">-  </w:t>
      </w:r>
      <w:r w:rsidR="003173F1" w:rsidRPr="00BB3E04">
        <w:rPr>
          <w:color w:val="000000" w:themeColor="text1"/>
        </w:rPr>
        <w:t>Task</w:t>
      </w:r>
      <w:proofErr w:type="gramEnd"/>
      <w:r w:rsidR="003173F1" w:rsidRPr="00BB3E04">
        <w:rPr>
          <w:color w:val="000000" w:themeColor="text1"/>
        </w:rPr>
        <w:t xml:space="preserve"> &amp; Output</w:t>
      </w:r>
    </w:p>
    <w:p w14:paraId="219A58C6" w14:textId="77777777" w:rsidR="00713AC7" w:rsidRDefault="00A276AD" w:rsidP="00591999">
      <w:pPr>
        <w:spacing w:line="480" w:lineRule="auto"/>
        <w:jc w:val="both"/>
      </w:pPr>
      <w:r>
        <w:t xml:space="preserve"> </w:t>
      </w:r>
    </w:p>
    <w:p w14:paraId="394C76CD" w14:textId="77777777" w:rsidR="00713AC7" w:rsidRDefault="00A276AD" w:rsidP="00591999">
      <w:pPr>
        <w:spacing w:after="200" w:line="480" w:lineRule="auto"/>
        <w:jc w:val="both"/>
        <w:rPr>
          <w:b/>
        </w:rPr>
      </w:pPr>
      <w:r>
        <w:rPr>
          <w:b/>
          <w:color w:val="4D4D4D"/>
        </w:rPr>
        <w:t xml:space="preserve">7 - </w:t>
      </w:r>
      <w:r>
        <w:rPr>
          <w:b/>
        </w:rPr>
        <w:t>The vendor must document the outputs for the algorithm with confidence levels where relevant.</w:t>
      </w:r>
    </w:p>
    <w:p w14:paraId="45766C44" w14:textId="77777777" w:rsidR="00713AC7" w:rsidRDefault="00A276AD" w:rsidP="00591999">
      <w:pPr>
        <w:spacing w:after="200" w:line="480" w:lineRule="auto"/>
        <w:jc w:val="both"/>
      </w:pPr>
      <w:r>
        <w:t xml:space="preserve">The outputs of an AI-DHT should be defined along with the confidence measures where possible. For example, an AI-DHT designed to assist dermatologists in the diagnosis of malignant melanomas may give an output of ‘malignant’ or ‘non-malignant’ along with its degree of confidence in this label allowing users to weigh up the likelihood of a cancerous lesion and make an informed decision regarding their patient’s future care. This is especially </w:t>
      </w:r>
      <w:r>
        <w:lastRenderedPageBreak/>
        <w:t>important in the case of uncommon or rare diseases, where small numbers of patients included in training or validation datasets may result in high model uncertainty, or ambiguous presentations where labelling in training datasets has been highly variable.</w:t>
      </w:r>
    </w:p>
    <w:p w14:paraId="6B2445B7" w14:textId="77777777" w:rsidR="00713AC7" w:rsidRDefault="00A276AD" w:rsidP="00591999">
      <w:pPr>
        <w:spacing w:line="480" w:lineRule="auto"/>
        <w:jc w:val="both"/>
      </w:pPr>
      <w:r>
        <w:t xml:space="preserve"> </w:t>
      </w:r>
    </w:p>
    <w:p w14:paraId="69937597" w14:textId="77777777" w:rsidR="00713AC7" w:rsidRDefault="00A276AD" w:rsidP="00591999">
      <w:pPr>
        <w:spacing w:after="200" w:line="480" w:lineRule="auto"/>
        <w:jc w:val="both"/>
        <w:rPr>
          <w:b/>
        </w:rPr>
      </w:pPr>
      <w:r>
        <w:rPr>
          <w:b/>
          <w:color w:val="4D4D4D"/>
        </w:rPr>
        <w:t xml:space="preserve">8 - </w:t>
      </w:r>
      <w:r>
        <w:rPr>
          <w:b/>
        </w:rPr>
        <w:t>The vendor and commissioner should agree to a post-deployment oversight process. This may include regular monitoring of an AI-DHT’s performance by an agreed party with reports to commissioners at intervals or an agreed ad hoc basis</w:t>
      </w:r>
    </w:p>
    <w:p w14:paraId="59130249" w14:textId="0B10F2A3" w:rsidR="00713AC7" w:rsidRDefault="00A276AD" w:rsidP="00591999">
      <w:pPr>
        <w:spacing w:after="200" w:line="480" w:lineRule="auto"/>
        <w:jc w:val="both"/>
      </w:pPr>
      <w:r>
        <w:t>Vendors have a responsibility to monitor their product post-market and report adverse incidents to the MHRA</w:t>
      </w:r>
      <w:r w:rsidR="00CE0691">
        <w:t xml:space="preserve"> </w:t>
      </w:r>
      <w:r w:rsidR="0078236B">
        <w:fldChar w:fldCharType="begin" w:fldLock="1"/>
      </w:r>
      <w:r w:rsidR="0078236B">
        <w:instrText>ADDIN paperpile_citation &lt;clusterId&gt;B897O857K538I959&lt;/clusterId&gt;&lt;metadata&gt;&lt;citation&gt;&lt;id&gt;b290fafb-4d61-4aae-ac6a-9c48435ca07e&lt;/id&gt;&lt;/citation&gt;&lt;/metadata&gt;&lt;data&gt;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&lt;/data&gt; \* MERGEFORMAT</w:instrText>
      </w:r>
      <w:r w:rsidR="0078236B">
        <w:fldChar w:fldCharType="separate"/>
      </w:r>
      <w:r w:rsidR="00AA7A3C">
        <w:rPr>
          <w:noProof/>
        </w:rPr>
        <w:t>(30)</w:t>
      </w:r>
      <w:r w:rsidR="0078236B">
        <w:fldChar w:fldCharType="end"/>
      </w:r>
      <w:r>
        <w:t xml:space="preserve">. Commissioners may however wish to come to an agreement with vendors that performance or incidents that do not meet the threshold for reporting to the regulator be reported on a regular basis or when certain thresholds are met. </w:t>
      </w:r>
      <w:r w:rsidR="00783926">
        <w:t xml:space="preserve">For example a commissioner may want to be made aware </w:t>
      </w:r>
      <w:proofErr w:type="gramStart"/>
      <w:r w:rsidR="00783926">
        <w:t>of  a</w:t>
      </w:r>
      <w:proofErr w:type="gramEnd"/>
      <w:r w:rsidR="00783926">
        <w:t xml:space="preserve"> drop in performance affecting clinical utility even when there is not a risk to patient safety, such as if a fall in specificity leads to overly cautious recommendations </w:t>
      </w:r>
      <w:r w:rsidR="00442E33">
        <w:t xml:space="preserve">(e.g. </w:t>
      </w:r>
      <w:r w:rsidR="00783926">
        <w:t>for investigation or follow up</w:t>
      </w:r>
      <w:r w:rsidR="00442E33">
        <w:t>)</w:t>
      </w:r>
      <w:r w:rsidR="00783926">
        <w:t xml:space="preserve"> that may place an undue burden on</w:t>
      </w:r>
      <w:r w:rsidR="00442E33">
        <w:t xml:space="preserve"> downstream</w:t>
      </w:r>
      <w:r w:rsidR="00783926">
        <w:t xml:space="preserve"> clinical </w:t>
      </w:r>
      <w:r w:rsidR="00442E33">
        <w:t>services</w:t>
      </w:r>
      <w:r>
        <w:t>. If this is the case ideally the commissioner and vendor should agree on the timing or thresholds for the collection of such data before deployment, as well as the responsibility for this activity and processes for its reporting and review.</w:t>
      </w:r>
    </w:p>
    <w:p w14:paraId="3EE4B299" w14:textId="77777777" w:rsidR="003173F1" w:rsidRDefault="003173F1" w:rsidP="00591999">
      <w:pPr>
        <w:spacing w:after="200" w:line="480" w:lineRule="auto"/>
        <w:jc w:val="both"/>
      </w:pPr>
    </w:p>
    <w:p w14:paraId="494BA1F4" w14:textId="4363CC28" w:rsidR="00713AC7" w:rsidRDefault="00A276AD" w:rsidP="00591999">
      <w:pPr>
        <w:spacing w:after="200" w:line="480" w:lineRule="auto"/>
        <w:jc w:val="both"/>
      </w:pPr>
      <w:r>
        <w:rPr>
          <w:b/>
          <w:color w:val="4D4D4D"/>
        </w:rPr>
        <w:t xml:space="preserve">9 - </w:t>
      </w:r>
      <w:r>
        <w:rPr>
          <w:b/>
        </w:rPr>
        <w:t xml:space="preserve">The vendor and commissioner should agree to a post-deployment change management plan before deployment. This should outline </w:t>
      </w:r>
      <w:proofErr w:type="gramStart"/>
      <w:r>
        <w:rPr>
          <w:b/>
        </w:rPr>
        <w:t>how  an</w:t>
      </w:r>
      <w:proofErr w:type="gramEnd"/>
      <w:r>
        <w:rPr>
          <w:b/>
        </w:rPr>
        <w:t xml:space="preserve"> AI-DHT is expected to change over time  along with performance metrics for  how the DHT’s performance can be assessed following these changes.</w:t>
      </w:r>
    </w:p>
    <w:p w14:paraId="7590FC02" w14:textId="77777777" w:rsidR="00713AC7" w:rsidRDefault="00A276AD" w:rsidP="00591999">
      <w:pPr>
        <w:spacing w:after="200" w:line="480" w:lineRule="auto"/>
        <w:jc w:val="both"/>
      </w:pPr>
      <w:r>
        <w:t xml:space="preserve">An AI-DHT may be expected to change over time, either through routine updates to traditional static software or through continuous learning mechanisms. These changes may improve performance but could have a deleterious effect either in the population as a whole or individual subgroups. Vendors should therefore outline how their AI-DHTs can be expected to </w:t>
      </w:r>
      <w:r>
        <w:lastRenderedPageBreak/>
        <w:t>change over time and agree with users or commissioners the timing and strategies for assessing performance post-deployment for example at regular intervals or following significant updates. Of note, such an agreement should only include changes that do not alter the intended use of the DHT, should this change the DHT should be re-assessed against the evidence standards for its new intended use.</w:t>
      </w:r>
    </w:p>
    <w:p w14:paraId="5620C7EB" w14:textId="14B78DFC" w:rsidR="00713AC7" w:rsidRDefault="00A276AD" w:rsidP="003173F1">
      <w:pPr>
        <w:pStyle w:val="Heading4"/>
        <w:rPr>
          <w:i/>
        </w:rPr>
      </w:pPr>
      <w:bookmarkStart w:id="109" w:name="_gzw0ip50z1pw" w:colFirst="0" w:colLast="0"/>
      <w:bookmarkEnd w:id="109"/>
      <w:r>
        <w:t xml:space="preserve">PART 3 </w:t>
      </w:r>
      <w:r w:rsidR="003173F1">
        <w:t>–</w:t>
      </w:r>
      <w:r>
        <w:t xml:space="preserve"> </w:t>
      </w:r>
      <w:r w:rsidR="00A64E0F">
        <w:rPr>
          <w:i/>
        </w:rPr>
        <w:t>Data and Input</w:t>
      </w:r>
    </w:p>
    <w:p w14:paraId="17B08FBD" w14:textId="77777777" w:rsidR="003173F1" w:rsidRPr="003173F1" w:rsidRDefault="003173F1" w:rsidP="003173F1"/>
    <w:p w14:paraId="42A2717D" w14:textId="77777777" w:rsidR="00713AC7" w:rsidRDefault="00A276AD" w:rsidP="00591999">
      <w:pPr>
        <w:spacing w:after="200" w:line="480" w:lineRule="auto"/>
        <w:jc w:val="both"/>
        <w:rPr>
          <w:b/>
        </w:rPr>
      </w:pPr>
      <w:r>
        <w:rPr>
          <w:b/>
          <w:color w:val="4D4D4D"/>
        </w:rPr>
        <w:t xml:space="preserve">10 - </w:t>
      </w:r>
      <w:r>
        <w:rPr>
          <w:b/>
        </w:rPr>
        <w:t>The vendor must provide a full description of the input data for the AI-DHT.</w:t>
      </w:r>
    </w:p>
    <w:p w14:paraId="6CE8B08F" w14:textId="77777777" w:rsidR="00713AC7" w:rsidRDefault="00A276AD" w:rsidP="00591999">
      <w:pPr>
        <w:spacing w:line="480" w:lineRule="auto"/>
        <w:jc w:val="both"/>
      </w:pPr>
      <w:r>
        <w:t xml:space="preserve">Input data is the data an AI-DHT needs to produce its output. Developers should detail any requirements for this data, for </w:t>
      </w:r>
      <w:proofErr w:type="gramStart"/>
      <w:r>
        <w:t>example  the</w:t>
      </w:r>
      <w:proofErr w:type="gramEnd"/>
      <w:r>
        <w:t xml:space="preserve"> hardware needed to capture it, file type, minimum quality requirements and any essential processing.</w:t>
      </w:r>
    </w:p>
    <w:p w14:paraId="34D583D7" w14:textId="0452D307" w:rsidR="00A64E0F" w:rsidRDefault="00A276AD" w:rsidP="00A64E0F">
      <w:pPr>
        <w:pStyle w:val="Heading4"/>
        <w:rPr>
          <w:i/>
        </w:rPr>
      </w:pPr>
      <w:r>
        <w:rPr>
          <w:b/>
          <w:color w:val="4D4D4D"/>
        </w:rPr>
        <w:t xml:space="preserve"> </w:t>
      </w:r>
      <w:r w:rsidR="00A64E0F">
        <w:t xml:space="preserve">PART 4 – </w:t>
      </w:r>
      <w:r w:rsidR="00A64E0F">
        <w:rPr>
          <w:i/>
        </w:rPr>
        <w:t>Context</w:t>
      </w:r>
    </w:p>
    <w:p w14:paraId="35CA4A39" w14:textId="7E2FAEA3" w:rsidR="00713AC7" w:rsidRDefault="00713AC7" w:rsidP="00591999">
      <w:pPr>
        <w:spacing w:after="200" w:line="480" w:lineRule="auto"/>
        <w:jc w:val="both"/>
        <w:rPr>
          <w:b/>
          <w:color w:val="4D4D4D"/>
        </w:rPr>
      </w:pPr>
    </w:p>
    <w:p w14:paraId="2C8E3251" w14:textId="77777777" w:rsidR="00713AC7" w:rsidRDefault="00A276AD" w:rsidP="00591999">
      <w:pPr>
        <w:spacing w:after="200" w:line="480" w:lineRule="auto"/>
        <w:jc w:val="both"/>
        <w:rPr>
          <w:b/>
        </w:rPr>
      </w:pPr>
      <w:r>
        <w:rPr>
          <w:b/>
          <w:color w:val="4D4D4D"/>
        </w:rPr>
        <w:t xml:space="preserve">11 - </w:t>
      </w:r>
      <w:r>
        <w:rPr>
          <w:b/>
        </w:rPr>
        <w:t>The vendor should define any changes needed to existing data flows within the deployment setting in order for the AI-DHT to be deployed</w:t>
      </w:r>
    </w:p>
    <w:p w14:paraId="662D1D72" w14:textId="77777777" w:rsidR="00713AC7" w:rsidRDefault="00A276AD" w:rsidP="00591999">
      <w:pPr>
        <w:spacing w:line="480" w:lineRule="auto"/>
        <w:jc w:val="both"/>
      </w:pPr>
      <w:r>
        <w:t xml:space="preserve">Developers should outline to commissioners any necessary changes to existing infrastructure for data capture, processing, transfer or analysis to enable the integration and performance of the AI-DHT post-deployment. If these are critical to ensuring performance and safety of the AI-DHT, they should be defined as such. </w:t>
      </w:r>
      <w:proofErr w:type="gramStart"/>
      <w:r>
        <w:t>Furthermore</w:t>
      </w:r>
      <w:proofErr w:type="gramEnd"/>
      <w:r>
        <w:t xml:space="preserve"> such changes may have significant implications in terms of cost or information governance that may need to be factored into decisions regarding commissioning.</w:t>
      </w:r>
    </w:p>
    <w:p w14:paraId="6BCF9E50" w14:textId="77777777" w:rsidR="00713AC7" w:rsidRDefault="00A276AD" w:rsidP="00591999">
      <w:pPr>
        <w:spacing w:line="480" w:lineRule="auto"/>
        <w:jc w:val="both"/>
      </w:pPr>
      <w:r>
        <w:t xml:space="preserve"> </w:t>
      </w:r>
    </w:p>
    <w:p w14:paraId="16F96597" w14:textId="77777777" w:rsidR="00713AC7" w:rsidRDefault="00A276AD" w:rsidP="00591999">
      <w:pPr>
        <w:spacing w:after="200" w:line="480" w:lineRule="auto"/>
        <w:jc w:val="both"/>
        <w:rPr>
          <w:b/>
        </w:rPr>
      </w:pPr>
      <w:r>
        <w:rPr>
          <w:b/>
          <w:color w:val="4D4D4D"/>
        </w:rPr>
        <w:t xml:space="preserve">12 - </w:t>
      </w:r>
      <w:r>
        <w:rPr>
          <w:b/>
        </w:rPr>
        <w:t>The vendor should provide a description of any potential factors that may impact the performance of an AI-DHT at a new deployment site, and describe what actions will be taken (before and during deployment) to ensure that the AI-DHT performs to the expected level in the new setting</w:t>
      </w:r>
    </w:p>
    <w:p w14:paraId="78BB1583" w14:textId="77777777" w:rsidR="00713AC7" w:rsidRDefault="00A276AD" w:rsidP="00591999">
      <w:pPr>
        <w:spacing w:line="480" w:lineRule="auto"/>
        <w:jc w:val="both"/>
      </w:pPr>
      <w:r>
        <w:lastRenderedPageBreak/>
        <w:t xml:space="preserve">Vendors should notify commissioners of any factors anticipated to affect the safe and effective deployment of an AI-DHT to their intended setting or target population based on prior experience. This will allow commissioners to mitigate these risks prior to deployment. For </w:t>
      </w:r>
      <w:proofErr w:type="gramStart"/>
      <w:r>
        <w:t>example</w:t>
      </w:r>
      <w:proofErr w:type="gramEnd"/>
      <w:r>
        <w:t xml:space="preserve"> an AI-DHT may require a commissioner to purchase new imaging hardware, change its existing IT infrastructure or alter pre-existing clinical pathways to function safely and effectively, these changes should be made prior to deployment to ensure patient safety</w:t>
      </w:r>
    </w:p>
    <w:p w14:paraId="3C35439E" w14:textId="77777777" w:rsidR="00713AC7" w:rsidRPr="00BB3E04" w:rsidRDefault="00A276AD" w:rsidP="00377EFC">
      <w:pPr>
        <w:pStyle w:val="Heading4"/>
        <w:spacing w:line="480" w:lineRule="auto"/>
        <w:jc w:val="both"/>
        <w:rPr>
          <w:color w:val="000000" w:themeColor="text1"/>
        </w:rPr>
      </w:pPr>
      <w:bookmarkStart w:id="110" w:name="_k8ehhdregbvo" w:colFirst="0" w:colLast="0"/>
      <w:bookmarkEnd w:id="110"/>
      <w:r w:rsidRPr="00BB3E04">
        <w:rPr>
          <w:color w:val="000000" w:themeColor="text1"/>
        </w:rPr>
        <w:t>PART 4 - Patient, Stakeholders and Planet</w:t>
      </w:r>
    </w:p>
    <w:p w14:paraId="526116E6" w14:textId="77777777" w:rsidR="004955A3" w:rsidRDefault="00A276AD" w:rsidP="00377EFC">
      <w:pPr>
        <w:spacing w:line="480" w:lineRule="auto"/>
        <w:jc w:val="both"/>
        <w:rPr>
          <w:b/>
          <w:bCs/>
        </w:rPr>
      </w:pPr>
      <w:bookmarkStart w:id="111" w:name="_vb40vv1t7se4" w:colFirst="0" w:colLast="0"/>
      <w:bookmarkEnd w:id="111"/>
      <w:r w:rsidRPr="004955A3">
        <w:rPr>
          <w:b/>
          <w:bCs/>
          <w:color w:val="4D4D4D"/>
        </w:rPr>
        <w:t xml:space="preserve">13 - </w:t>
      </w:r>
      <w:r w:rsidRPr="004955A3">
        <w:rPr>
          <w:b/>
          <w:bCs/>
        </w:rPr>
        <w:t>The vendor must provide a description of the expected training requirements for end-users to safely and effectively use the AI-DHT, and how these needs will be met in practice</w:t>
      </w:r>
      <w:r w:rsidR="004955A3">
        <w:rPr>
          <w:b/>
          <w:bCs/>
        </w:rPr>
        <w:t xml:space="preserve"> </w:t>
      </w:r>
    </w:p>
    <w:p w14:paraId="777729CC" w14:textId="6C19B923" w:rsidR="00713AC7" w:rsidRPr="004955A3" w:rsidRDefault="004955A3" w:rsidP="00377EFC">
      <w:pPr>
        <w:spacing w:line="480" w:lineRule="auto"/>
        <w:jc w:val="both"/>
      </w:pPr>
      <w:r w:rsidRPr="004955A3">
        <w:t>I</w:t>
      </w:r>
      <w:r w:rsidR="00A276AD" w:rsidRPr="004955A3">
        <w:t>t is essential that end-users</w:t>
      </w:r>
      <w:r w:rsidR="004C4155">
        <w:t>,</w:t>
      </w:r>
      <w:r w:rsidR="00A276AD" w:rsidRPr="004955A3">
        <w:t xml:space="preserve"> </w:t>
      </w:r>
      <w:r w:rsidR="004C4155">
        <w:t>whether</w:t>
      </w:r>
      <w:r w:rsidR="00A276AD" w:rsidRPr="004955A3">
        <w:t xml:space="preserve"> patients, healthcare professionals or allied health professionals receive appropriate training to facilitate the safe and appropriate use of any AI-DHTs deployed to clinical pathways. This may require education on their intended use, position in care pathways, target population, inputs, outputs, level of autonomy, limitations, risks and benefits or any requirements </w:t>
      </w:r>
      <w:r w:rsidR="00A64E0F" w:rsidRPr="004955A3">
        <w:t>for pre</w:t>
      </w:r>
      <w:r w:rsidR="00A276AD" w:rsidRPr="004955A3">
        <w:t>-existing technical or medical expertise or qualifications. Vendors should outline any minimum training requirements to commissioners prior to deployment and how these can be expected to be achieved in practice.</w:t>
      </w:r>
    </w:p>
    <w:p w14:paraId="318B6794" w14:textId="77777777" w:rsidR="00713AC7" w:rsidRDefault="00A276AD" w:rsidP="00695B71">
      <w:pPr>
        <w:spacing w:line="480" w:lineRule="auto"/>
      </w:pPr>
      <w:r>
        <w:t xml:space="preserve"> </w:t>
      </w:r>
    </w:p>
    <w:p w14:paraId="524069D0" w14:textId="77777777" w:rsidR="0050059F" w:rsidRDefault="0050059F">
      <w:pPr>
        <w:rPr>
          <w:color w:val="000000" w:themeColor="text1"/>
          <w:sz w:val="28"/>
          <w:szCs w:val="28"/>
        </w:rPr>
      </w:pPr>
      <w:r>
        <w:rPr>
          <w:color w:val="000000" w:themeColor="text1"/>
        </w:rPr>
        <w:br w:type="page"/>
      </w:r>
    </w:p>
    <w:p w14:paraId="1B52EF78" w14:textId="4C0761D1" w:rsidR="00EF327D" w:rsidRPr="00BB3E04" w:rsidRDefault="00EF327D" w:rsidP="00695B71">
      <w:pPr>
        <w:pStyle w:val="Heading3"/>
        <w:spacing w:line="480" w:lineRule="auto"/>
        <w:rPr>
          <w:color w:val="000000" w:themeColor="text1"/>
        </w:rPr>
      </w:pPr>
      <w:r w:rsidRPr="00BB3E04">
        <w:rPr>
          <w:color w:val="000000" w:themeColor="text1"/>
        </w:rPr>
        <w:lastRenderedPageBreak/>
        <w:t>Discussion</w:t>
      </w:r>
    </w:p>
    <w:p w14:paraId="749AEBF2" w14:textId="0C283711" w:rsidR="00E23C64" w:rsidRDefault="00DC707C" w:rsidP="00695B71">
      <w:pPr>
        <w:spacing w:line="480" w:lineRule="auto"/>
      </w:pPr>
      <w:r>
        <w:t xml:space="preserve">Incorporated </w:t>
      </w:r>
      <w:r w:rsidR="0063541D">
        <w:t>within</w:t>
      </w:r>
      <w:r>
        <w:t xml:space="preserve"> </w:t>
      </w:r>
      <w:r w:rsidR="00985DD7">
        <w:t xml:space="preserve">the </w:t>
      </w:r>
      <w:r>
        <w:t xml:space="preserve">revised NICE ESF for DHTs, </w:t>
      </w:r>
      <w:r w:rsidR="000B3BDC">
        <w:t>this work</w:t>
      </w:r>
      <w:r w:rsidR="0068284E">
        <w:t xml:space="preserve"> </w:t>
      </w:r>
      <w:r w:rsidR="0063541D">
        <w:t>offers</w:t>
      </w:r>
      <w:r w:rsidR="00985DD7">
        <w:t xml:space="preserve"> commissioners </w:t>
      </w:r>
      <w:r w:rsidR="0074714E">
        <w:t xml:space="preserve">of health and care services </w:t>
      </w:r>
      <w:r w:rsidR="00985DD7">
        <w:t>in the UK</w:t>
      </w:r>
      <w:r w:rsidR="00163AC2">
        <w:t xml:space="preserve"> </w:t>
      </w:r>
      <w:r w:rsidR="000B3BDC">
        <w:t xml:space="preserve">a first in class tool </w:t>
      </w:r>
      <w:r w:rsidR="006F3A26">
        <w:t>to</w:t>
      </w:r>
      <w:r w:rsidR="0074714E">
        <w:t xml:space="preserve"> consistently</w:t>
      </w:r>
      <w:r w:rsidR="00900596">
        <w:t xml:space="preserve"> and fairly</w:t>
      </w:r>
      <w:r w:rsidR="0074714E">
        <w:t xml:space="preserve"> assess </w:t>
      </w:r>
      <w:r w:rsidR="003522AD">
        <w:t xml:space="preserve">the </w:t>
      </w:r>
      <w:r w:rsidR="0074714E">
        <w:t xml:space="preserve">evidence </w:t>
      </w:r>
      <w:r w:rsidR="00F73FB0">
        <w:t>for</w:t>
      </w:r>
      <w:r w:rsidR="0074714E">
        <w:t xml:space="preserve"> the </w:t>
      </w:r>
      <w:r w:rsidR="009777FC">
        <w:t>clinical and economic benefits of</w:t>
      </w:r>
      <w:r w:rsidR="009123A2">
        <w:t xml:space="preserve"> AI-DHTs</w:t>
      </w:r>
      <w:r w:rsidR="00AF40C9">
        <w:t>,</w:t>
      </w:r>
      <w:r w:rsidR="009123A2">
        <w:t xml:space="preserve"> taking into account</w:t>
      </w:r>
      <w:r w:rsidR="0081030B">
        <w:t xml:space="preserve"> other</w:t>
      </w:r>
      <w:r w:rsidR="009123A2">
        <w:t xml:space="preserve"> </w:t>
      </w:r>
      <w:r w:rsidR="003522AD">
        <w:t xml:space="preserve">key </w:t>
      </w:r>
      <w:r w:rsidR="009123A2">
        <w:t xml:space="preserve">considerations such as safety, fairness and data </w:t>
      </w:r>
      <w:r w:rsidR="000D30A0">
        <w:t>governance</w:t>
      </w:r>
      <w:r w:rsidR="00AF40C9">
        <w:t xml:space="preserve"> in the process</w:t>
      </w:r>
      <w:r w:rsidR="009123A2">
        <w:t xml:space="preserve">. </w:t>
      </w:r>
      <w:r w:rsidR="00163AC2">
        <w:t>Consensus driven, the themes identified in this work</w:t>
      </w:r>
      <w:r w:rsidR="009C1CE9">
        <w:t xml:space="preserve"> </w:t>
      </w:r>
      <w:r w:rsidR="00442E33">
        <w:t>represent</w:t>
      </w:r>
      <w:r w:rsidR="009C1CE9">
        <w:t xml:space="preserve"> the views of expert stakeholders </w:t>
      </w:r>
      <w:r w:rsidR="00C92E83">
        <w:t>at</w:t>
      </w:r>
      <w:r w:rsidR="009C1CE9">
        <w:t xml:space="preserve"> every stage of the AI life cycle from code to clinic, and as a result strike a fine balance between fostering </w:t>
      </w:r>
      <w:r w:rsidR="00CC5C1C">
        <w:t xml:space="preserve">an innovative environment for the </w:t>
      </w:r>
      <w:r w:rsidR="00AD1FC4">
        <w:t>development and deployment</w:t>
      </w:r>
      <w:r w:rsidR="00CC5C1C">
        <w:t xml:space="preserve"> of AI-DHTs in the UK health and care sector </w:t>
      </w:r>
      <w:r w:rsidR="008A3DF2">
        <w:t>whilst</w:t>
      </w:r>
      <w:r w:rsidR="00CC5C1C">
        <w:t xml:space="preserve"> safeguarding patient safety</w:t>
      </w:r>
      <w:r w:rsidR="002A5C2B">
        <w:t xml:space="preserve"> and</w:t>
      </w:r>
      <w:r w:rsidR="00CC5C1C">
        <w:t xml:space="preserve"> privacy</w:t>
      </w:r>
      <w:r w:rsidR="002A5C2B">
        <w:t xml:space="preserve">, </w:t>
      </w:r>
      <w:r w:rsidR="006F3A26">
        <w:t>reducing health inequalities and delivering value</w:t>
      </w:r>
      <w:r w:rsidR="00914829">
        <w:t>.</w:t>
      </w:r>
      <w:r w:rsidR="000831E1">
        <w:t xml:space="preserve"> </w:t>
      </w:r>
    </w:p>
    <w:p w14:paraId="43490FC7" w14:textId="77777777" w:rsidR="006F3A26" w:rsidRDefault="006F3A26" w:rsidP="00695B71">
      <w:pPr>
        <w:spacing w:line="480" w:lineRule="auto"/>
      </w:pPr>
    </w:p>
    <w:p w14:paraId="7F6571E0" w14:textId="792037F7" w:rsidR="00B7286C" w:rsidRDefault="008A3DF2" w:rsidP="00695B71">
      <w:pPr>
        <w:spacing w:line="480" w:lineRule="auto"/>
      </w:pPr>
      <w:r>
        <w:t>A</w:t>
      </w:r>
      <w:r w:rsidR="00FF68A0">
        <w:t xml:space="preserve">t the outset these standards were </w:t>
      </w:r>
      <w:r w:rsidR="00EB7F14">
        <w:t xml:space="preserve">intended to align with existing regulatory requirements </w:t>
      </w:r>
      <w:r w:rsidR="00A05AE7">
        <w:t>both in the UK and abroad</w:t>
      </w:r>
      <w:r w:rsidR="00741BC1">
        <w:t xml:space="preserve"> so as</w:t>
      </w:r>
      <w:r w:rsidR="00EB7F14">
        <w:t xml:space="preserve"> </w:t>
      </w:r>
      <w:r w:rsidR="006F3A26">
        <w:t>not</w:t>
      </w:r>
      <w:r w:rsidR="00741BC1">
        <w:t xml:space="preserve"> to</w:t>
      </w:r>
      <w:r w:rsidR="006F3A26">
        <w:t xml:space="preserve"> </w:t>
      </w:r>
      <w:r w:rsidR="00EB7F14">
        <w:t xml:space="preserve">introduce </w:t>
      </w:r>
      <w:r w:rsidR="00A05AE7">
        <w:t xml:space="preserve">any </w:t>
      </w:r>
      <w:r w:rsidR="00EA00F6">
        <w:t xml:space="preserve">unnecessary </w:t>
      </w:r>
      <w:r w:rsidR="007A3139">
        <w:t xml:space="preserve">barriers or </w:t>
      </w:r>
      <w:r w:rsidR="00A05AE7">
        <w:t>delays to</w:t>
      </w:r>
      <w:r w:rsidR="007A3139">
        <w:t xml:space="preserve"> AI </w:t>
      </w:r>
      <w:r w:rsidR="001C5172">
        <w:t>innovation</w:t>
      </w:r>
      <w:r w:rsidR="00A05AE7">
        <w:t xml:space="preserve"> in the UK market. </w:t>
      </w:r>
      <w:r w:rsidR="00442E33">
        <w:t>With other health policy in development, such as the</w:t>
      </w:r>
      <w:r w:rsidR="001C5172">
        <w:t xml:space="preserve"> Multi Agency Advice Service</w:t>
      </w:r>
      <w:r w:rsidR="00A72A30">
        <w:t xml:space="preserve"> </w:t>
      </w:r>
      <w:r w:rsidR="00A72A30">
        <w:fldChar w:fldCharType="begin" w:fldLock="1"/>
      </w:r>
      <w:r w:rsidR="00396E12">
        <w:instrText>ADDIN paperpile_citation &lt;clusterId&gt;N948B928X419U191&lt;/clusterId&gt;&lt;metadata&gt;&lt;citation&gt;&lt;id&gt;ff599aa5-0171-4a44-b3a8-da9dd95e8c03&lt;/id&gt;&lt;/citation&gt;&lt;/metadata&gt;&lt;data&gt;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&lt;/data&gt; \* MERGEFORMAT</w:instrText>
      </w:r>
      <w:r w:rsidR="00A72A30">
        <w:fldChar w:fldCharType="separate"/>
      </w:r>
      <w:r w:rsidR="00396E12">
        <w:rPr>
          <w:noProof/>
        </w:rPr>
        <w:t>(31)</w:t>
      </w:r>
      <w:r w:rsidR="00A72A30">
        <w:fldChar w:fldCharType="end"/>
      </w:r>
      <w:r w:rsidR="001C5172">
        <w:t xml:space="preserve"> </w:t>
      </w:r>
      <w:r w:rsidR="00442E33">
        <w:t>and</w:t>
      </w:r>
      <w:r w:rsidR="00BD5A1D">
        <w:t xml:space="preserve"> the MHRA’s </w:t>
      </w:r>
      <w:r w:rsidR="00442E33">
        <w:t>Software and AI as a Medical Device Change Programme</w:t>
      </w:r>
      <w:r w:rsidR="00BD5A1D">
        <w:t xml:space="preserve">, these standards have been produced in regular communication </w:t>
      </w:r>
      <w:r w:rsidR="00396E12">
        <w:t xml:space="preserve">with </w:t>
      </w:r>
      <w:r w:rsidR="00AF190E">
        <w:t xml:space="preserve">relevant </w:t>
      </w:r>
      <w:r w:rsidR="00B7286C">
        <w:t>bodies</w:t>
      </w:r>
      <w:r w:rsidR="00442E33">
        <w:t>,</w:t>
      </w:r>
      <w:r w:rsidR="00BD5A1D">
        <w:t xml:space="preserve"> to avoid</w:t>
      </w:r>
      <w:r w:rsidR="00442E33">
        <w:t xml:space="preserve"> potential misalignment in the future</w:t>
      </w:r>
      <w:r w:rsidR="00BD5A1D">
        <w:t xml:space="preserve">. </w:t>
      </w:r>
    </w:p>
    <w:p w14:paraId="1DFCCD12" w14:textId="77777777" w:rsidR="00B7286C" w:rsidRDefault="00B7286C" w:rsidP="00695B71">
      <w:pPr>
        <w:spacing w:line="480" w:lineRule="auto"/>
      </w:pPr>
    </w:p>
    <w:p w14:paraId="3F23B49B" w14:textId="09983FB1" w:rsidR="000831E1" w:rsidRDefault="00B7286C" w:rsidP="00695B71">
      <w:pPr>
        <w:spacing w:line="480" w:lineRule="auto"/>
      </w:pPr>
      <w:r>
        <w:t>Other potential</w:t>
      </w:r>
      <w:r w:rsidR="00396E12">
        <w:t xml:space="preserve"> weaknesses of </w:t>
      </w:r>
      <w:r>
        <w:t>this</w:t>
      </w:r>
      <w:r w:rsidR="00396E12">
        <w:t xml:space="preserve"> study </w:t>
      </w:r>
      <w:r w:rsidR="00977854">
        <w:t xml:space="preserve">include the </w:t>
      </w:r>
      <w:r w:rsidR="00442E33">
        <w:t xml:space="preserve">lack of explicit guidance on </w:t>
      </w:r>
      <w:r w:rsidR="00977854">
        <w:t>continuously as opposed to periodically updating algorithms</w:t>
      </w:r>
      <w:r w:rsidR="00C51498">
        <w:t>;</w:t>
      </w:r>
      <w:r w:rsidR="00C421CD">
        <w:t xml:space="preserve"> establish clear responsibility </w:t>
      </w:r>
      <w:r w:rsidR="00691E59">
        <w:t>for the collection, curation and review of post-deployment performance data</w:t>
      </w:r>
      <w:r w:rsidR="00C51498">
        <w:t>;</w:t>
      </w:r>
      <w:r w:rsidR="00371E68">
        <w:t xml:space="preserve"> </w:t>
      </w:r>
      <w:r w:rsidR="0092181E">
        <w:t xml:space="preserve">capture </w:t>
      </w:r>
      <w:r w:rsidR="007315F8">
        <w:t>issues</w:t>
      </w:r>
      <w:r w:rsidR="000B6441">
        <w:t xml:space="preserve"> arising </w:t>
      </w:r>
      <w:r w:rsidR="00555F8E">
        <w:t>from</w:t>
      </w:r>
      <w:r w:rsidR="000B6441">
        <w:t xml:space="preserve"> human</w:t>
      </w:r>
      <w:r w:rsidR="00555F8E">
        <w:t>-</w:t>
      </w:r>
      <w:r w:rsidR="000B6441">
        <w:t>AI interact</w:t>
      </w:r>
      <w:r w:rsidR="00555F8E">
        <w:t>ion</w:t>
      </w:r>
      <w:r w:rsidR="000B6441">
        <w:t xml:space="preserve"> and legal </w:t>
      </w:r>
      <w:r w:rsidR="00A2495E">
        <w:t>uncertainties</w:t>
      </w:r>
      <w:r w:rsidR="007315F8">
        <w:t xml:space="preserve"> </w:t>
      </w:r>
      <w:r w:rsidR="000B6441">
        <w:t xml:space="preserve">around liability </w:t>
      </w:r>
      <w:r w:rsidR="00A2495E">
        <w:t>in the event of</w:t>
      </w:r>
      <w:r w:rsidR="000B6441">
        <w:t xml:space="preserve"> har</w:t>
      </w:r>
      <w:r w:rsidR="000950A7">
        <w:t>m.</w:t>
      </w:r>
      <w:r w:rsidR="008F557C">
        <w:t xml:space="preserve"> </w:t>
      </w:r>
      <w:r w:rsidR="00F351CB">
        <w:t>It is likely that c</w:t>
      </w:r>
      <w:r w:rsidR="000950A7">
        <w:t>andidate</w:t>
      </w:r>
      <w:r w:rsidR="00A91247">
        <w:t xml:space="preserve"> items </w:t>
      </w:r>
      <w:r w:rsidR="000950A7">
        <w:t>failed</w:t>
      </w:r>
      <w:r w:rsidR="00A91247">
        <w:t xml:space="preserve"> to reach the threshold for inclusion </w:t>
      </w:r>
      <w:r w:rsidR="00D121F9">
        <w:t>regarding aspects of post-deployment monitoring</w:t>
      </w:r>
      <w:r w:rsidR="000B6441">
        <w:t xml:space="preserve"> </w:t>
      </w:r>
      <w:r w:rsidR="00F351CB">
        <w:t>as there is a</w:t>
      </w:r>
      <w:r w:rsidR="000B6441">
        <w:t xml:space="preserve"> </w:t>
      </w:r>
      <w:r w:rsidR="00166297">
        <w:t>paucity</w:t>
      </w:r>
      <w:r w:rsidR="000B6441">
        <w:t xml:space="preserve"> of evidence from AI-DHT deployments to </w:t>
      </w:r>
      <w:r w:rsidR="009C26BB">
        <w:t xml:space="preserve">“real world” </w:t>
      </w:r>
      <w:r w:rsidR="000B6441">
        <w:t xml:space="preserve">clinical </w:t>
      </w:r>
      <w:r w:rsidR="009C26BB">
        <w:t>pathways</w:t>
      </w:r>
      <w:r w:rsidR="00704A9B">
        <w:t xml:space="preserve"> (</w:t>
      </w:r>
      <w:r w:rsidR="00A64E0F">
        <w:t>particularly</w:t>
      </w:r>
      <w:r w:rsidR="00704A9B">
        <w:t xml:space="preserve"> continuously updating </w:t>
      </w:r>
      <w:r w:rsidR="00721AA6">
        <w:t>algorithms</w:t>
      </w:r>
      <w:r w:rsidR="00704A9B">
        <w:t>)</w:t>
      </w:r>
      <w:r w:rsidR="00166297">
        <w:t xml:space="preserve"> </w:t>
      </w:r>
      <w:r w:rsidR="00813CB1">
        <w:t>on</w:t>
      </w:r>
      <w:r w:rsidR="00166297">
        <w:t xml:space="preserve"> which to form any consensus of opinion</w:t>
      </w:r>
      <w:r w:rsidR="0078188F">
        <w:t xml:space="preserve">. </w:t>
      </w:r>
      <w:r w:rsidR="00D121F9">
        <w:t xml:space="preserve">Furthermore, </w:t>
      </w:r>
      <w:r w:rsidR="0029440B">
        <w:t>post-deployment</w:t>
      </w:r>
      <w:r w:rsidR="00D121F9">
        <w:t xml:space="preserve"> monitoring </w:t>
      </w:r>
      <w:r w:rsidR="00715C31">
        <w:t>represent</w:t>
      </w:r>
      <w:r w:rsidR="00E964E2">
        <w:t>s</w:t>
      </w:r>
      <w:r w:rsidR="00715C31">
        <w:t xml:space="preserve"> a significant undertaking in terms of time and costs</w:t>
      </w:r>
      <w:r w:rsidR="00F35A55">
        <w:t xml:space="preserve"> </w:t>
      </w:r>
      <w:r w:rsidR="000C5BBF">
        <w:t xml:space="preserve">therefore mandating it be the </w:t>
      </w:r>
      <w:r w:rsidR="000C5BBF">
        <w:lastRenderedPageBreak/>
        <w:t xml:space="preserve">responsibility </w:t>
      </w:r>
      <w:r w:rsidR="0029440B">
        <w:t>of</w:t>
      </w:r>
      <w:r w:rsidR="000C5BBF">
        <w:t xml:space="preserve"> a particular party in </w:t>
      </w:r>
      <w:r w:rsidR="00D72657">
        <w:t xml:space="preserve">any commissioning agreement </w:t>
      </w:r>
      <w:r w:rsidR="0029440B">
        <w:t xml:space="preserve">may be </w:t>
      </w:r>
      <w:r w:rsidR="00D72657">
        <w:t xml:space="preserve">overburdensome. </w:t>
      </w:r>
      <w:r w:rsidR="00474628">
        <w:t>This report</w:t>
      </w:r>
      <w:r w:rsidR="00D72657">
        <w:t xml:space="preserve"> </w:t>
      </w:r>
      <w:r w:rsidR="00A64E0F">
        <w:t>leaves</w:t>
      </w:r>
      <w:r w:rsidR="00F66BA5">
        <w:t xml:space="preserve"> this responsibility open to agreement between future stakeholders</w:t>
      </w:r>
      <w:r w:rsidR="00576EA1">
        <w:t xml:space="preserve">. </w:t>
      </w:r>
      <w:r w:rsidR="000D2B61">
        <w:t>L</w:t>
      </w:r>
      <w:r w:rsidR="00813CB1">
        <w:t>egal</w:t>
      </w:r>
      <w:r w:rsidR="009C26BB">
        <w:t xml:space="preserve"> liability for the decisions and actions of AI </w:t>
      </w:r>
      <w:r w:rsidR="000D2B61">
        <w:t xml:space="preserve">in healthcare situation </w:t>
      </w:r>
      <w:r w:rsidR="00E74EC1">
        <w:t>is</w:t>
      </w:r>
      <w:r w:rsidR="009C26BB">
        <w:t xml:space="preserve"> yet to be established in </w:t>
      </w:r>
      <w:r w:rsidR="000D2B61">
        <w:t>UK law</w:t>
      </w:r>
      <w:r w:rsidR="00191B09">
        <w:t xml:space="preserve">, </w:t>
      </w:r>
      <w:r w:rsidR="00173C17">
        <w:t xml:space="preserve">a situation </w:t>
      </w:r>
      <w:r w:rsidR="000D2B61">
        <w:t>shared with</w:t>
      </w:r>
      <w:r w:rsidR="0078188F">
        <w:t xml:space="preserve"> </w:t>
      </w:r>
      <w:r w:rsidR="00173C17">
        <w:t>other sectors such as transportation and defence</w:t>
      </w:r>
      <w:r w:rsidR="000D2B61">
        <w:t>, therefore falls outside the scope of th</w:t>
      </w:r>
      <w:r w:rsidR="007D7B44">
        <w:t>ese standards</w:t>
      </w:r>
      <w:r w:rsidR="001E2CAD">
        <w:t>. T</w:t>
      </w:r>
      <w:r w:rsidR="00BD5A1D">
        <w:t xml:space="preserve">he ESF is </w:t>
      </w:r>
      <w:r w:rsidR="001E2CAD">
        <w:t xml:space="preserve">however </w:t>
      </w:r>
      <w:r w:rsidR="00BD5A1D">
        <w:t xml:space="preserve">intended to be a dynamic framework </w:t>
      </w:r>
      <w:r w:rsidR="00E74EC1">
        <w:t>and will remain under</w:t>
      </w:r>
      <w:r w:rsidR="00BD5A1D">
        <w:t xml:space="preserve"> continual review </w:t>
      </w:r>
      <w:r w:rsidR="00E74EC1">
        <w:t>and</w:t>
      </w:r>
      <w:r w:rsidR="00BD5A1D">
        <w:t xml:space="preserve"> iteration to incorporate changes in </w:t>
      </w:r>
      <w:r w:rsidR="00173C17">
        <w:t xml:space="preserve">the </w:t>
      </w:r>
      <w:r w:rsidR="0038449B">
        <w:t xml:space="preserve">evidence and regulatory </w:t>
      </w:r>
      <w:r w:rsidR="00E74EC1">
        <w:t xml:space="preserve">or legal </w:t>
      </w:r>
      <w:r w:rsidR="0038449B">
        <w:t>environment</w:t>
      </w:r>
      <w:r w:rsidR="007D7B44">
        <w:t>, and</w:t>
      </w:r>
      <w:r w:rsidR="00E74EC1">
        <w:t xml:space="preserve"> </w:t>
      </w:r>
      <w:r w:rsidR="007D7B44">
        <w:t>i</w:t>
      </w:r>
      <w:r w:rsidR="00CB11FF">
        <w:t>t is expected that a</w:t>
      </w:r>
      <w:r w:rsidR="00DF50F5">
        <w:t xml:space="preserve">ny updates </w:t>
      </w:r>
      <w:r w:rsidR="00E74EC1">
        <w:t xml:space="preserve">will be </w:t>
      </w:r>
      <w:r w:rsidR="00DF50F5">
        <w:t xml:space="preserve">undertaken in close collaboration with </w:t>
      </w:r>
      <w:r w:rsidR="00946CA8">
        <w:t>relevant</w:t>
      </w:r>
      <w:r w:rsidR="00DF50F5">
        <w:t xml:space="preserve"> </w:t>
      </w:r>
      <w:r w:rsidR="00CB11FF">
        <w:t xml:space="preserve">stakeholders such as </w:t>
      </w:r>
      <w:r w:rsidR="00DF50F5">
        <w:t xml:space="preserve">government or regulatory </w:t>
      </w:r>
      <w:r w:rsidR="00946CA8">
        <w:t>bodies</w:t>
      </w:r>
      <w:r w:rsidR="00DF50F5">
        <w:t xml:space="preserve"> to </w:t>
      </w:r>
      <w:r w:rsidR="00946CA8">
        <w:t>ensure</w:t>
      </w:r>
      <w:r w:rsidR="00DF50F5">
        <w:t xml:space="preserve"> consistency</w:t>
      </w:r>
      <w:r w:rsidR="00591975">
        <w:t xml:space="preserve"> of message across intersecting </w:t>
      </w:r>
      <w:r w:rsidR="00CB11FF">
        <w:t>domains</w:t>
      </w:r>
      <w:r w:rsidR="00772718">
        <w:t>.</w:t>
      </w:r>
    </w:p>
    <w:p w14:paraId="0E37580F" w14:textId="3AC2734A" w:rsidR="0038449B" w:rsidRDefault="0038449B" w:rsidP="00695B71">
      <w:pPr>
        <w:spacing w:line="480" w:lineRule="auto"/>
      </w:pPr>
    </w:p>
    <w:p w14:paraId="59A47222" w14:textId="77777777" w:rsidR="00886C25" w:rsidRDefault="00886C25" w:rsidP="00695B71">
      <w:pPr>
        <w:spacing w:line="480" w:lineRule="auto"/>
      </w:pPr>
    </w:p>
    <w:p w14:paraId="7B00CA44" w14:textId="77777777" w:rsidR="0050059F" w:rsidRDefault="0050059F">
      <w:pPr>
        <w:rPr>
          <w:sz w:val="32"/>
          <w:szCs w:val="32"/>
        </w:rPr>
      </w:pPr>
      <w:r>
        <w:br w:type="page"/>
      </w:r>
    </w:p>
    <w:p w14:paraId="4287F012" w14:textId="7DD54D3B" w:rsidR="00713AC7" w:rsidRDefault="00A276AD" w:rsidP="004955A3">
      <w:pPr>
        <w:pStyle w:val="Heading2"/>
      </w:pPr>
      <w:r>
        <w:lastRenderedPageBreak/>
        <w:t>References</w:t>
      </w:r>
    </w:p>
    <w:p w14:paraId="4A51A999" w14:textId="77777777" w:rsidR="007E1F33" w:rsidRPr="004955A3" w:rsidRDefault="007E1F33" w:rsidP="007E1F33"/>
    <w:p w14:paraId="7ABAA70F" w14:textId="3D8D733F" w:rsidR="00396E12" w:rsidRDefault="001D180B" w:rsidP="001D180B">
      <w:pPr>
        <w:tabs>
          <w:tab w:val="left" w:pos="440"/>
        </w:tabs>
        <w:spacing w:after="220" w:line="240" w:lineRule="auto"/>
        <w:ind w:left="440" w:hanging="440"/>
        <w:rPr>
          <w:noProof/>
        </w:rPr>
      </w:pPr>
      <w:r>
        <w:fldChar w:fldCharType="begin" w:fldLock="1"/>
      </w:r>
      <w:r w:rsidR="00396E12">
        <w:instrText>ADDIN paperpile_bibliography &lt;pp-bibliography&gt;&lt;first-reference-indices&gt;&lt;formatting&gt;1&lt;/formatting&gt;&lt;space-after&gt;1&lt;/space-after&gt;&lt;/first-reference-indices&gt;&lt;/pp-bibliography&gt; \* MERGEFORMAT</w:instrText>
      </w:r>
      <w:r>
        <w:fldChar w:fldCharType="separate"/>
      </w:r>
      <w:r w:rsidR="00396E12">
        <w:rPr>
          <w:noProof/>
        </w:rPr>
        <w:t xml:space="preserve">1. </w:t>
      </w:r>
      <w:r w:rsidR="00396E12">
        <w:rPr>
          <w:noProof/>
        </w:rPr>
        <w:tab/>
        <w:t>Evidence standards framework for digital health technologies. National Institute for Health and Care Excellence; 2018 Dec.</w:t>
      </w:r>
    </w:p>
    <w:p w14:paraId="76633484" w14:textId="77777777" w:rsidR="00396E12" w:rsidRDefault="00396E12" w:rsidP="001D180B">
      <w:pPr>
        <w:tabs>
          <w:tab w:val="left" w:pos="440"/>
        </w:tabs>
        <w:spacing w:after="220" w:line="240" w:lineRule="auto"/>
        <w:ind w:left="440" w:hanging="440"/>
        <w:rPr>
          <w:noProof/>
        </w:rPr>
      </w:pPr>
      <w:r>
        <w:rPr>
          <w:noProof/>
        </w:rPr>
        <w:t xml:space="preserve">2. </w:t>
      </w:r>
      <w:r>
        <w:rPr>
          <w:noProof/>
        </w:rPr>
        <w:tab/>
        <w:t>The NHS long term plan. The National Health Service; 2019 Jan.</w:t>
      </w:r>
    </w:p>
    <w:p w14:paraId="287FAD63" w14:textId="77777777" w:rsidR="00396E12" w:rsidRDefault="00396E12" w:rsidP="001D180B">
      <w:pPr>
        <w:tabs>
          <w:tab w:val="left" w:pos="440"/>
        </w:tabs>
        <w:spacing w:after="220" w:line="240" w:lineRule="auto"/>
        <w:ind w:left="440" w:hanging="440"/>
        <w:rPr>
          <w:noProof/>
        </w:rPr>
      </w:pPr>
      <w:r>
        <w:rPr>
          <w:noProof/>
        </w:rPr>
        <w:t xml:space="preserve">3. </w:t>
      </w:r>
      <w:r>
        <w:rPr>
          <w:noProof/>
        </w:rPr>
        <w:tab/>
        <w:t>The British Medical Association. NHS backlog data analysis [Internet]. [cited 2022 Jun 28]. Available from: https://www.bma.org.uk/advice-and-support/nhs-delivery-and-workforce/pressures/nhs-backlog-data-analysis</w:t>
      </w:r>
    </w:p>
    <w:p w14:paraId="53A30A62" w14:textId="77777777" w:rsidR="00396E12" w:rsidRDefault="00396E12" w:rsidP="001D180B">
      <w:pPr>
        <w:tabs>
          <w:tab w:val="left" w:pos="440"/>
        </w:tabs>
        <w:spacing w:after="220" w:line="240" w:lineRule="auto"/>
        <w:ind w:left="440" w:hanging="440"/>
        <w:rPr>
          <w:noProof/>
        </w:rPr>
      </w:pPr>
      <w:r>
        <w:rPr>
          <w:noProof/>
        </w:rPr>
        <w:t xml:space="preserve">4. </w:t>
      </w:r>
      <w:r>
        <w:rPr>
          <w:noProof/>
        </w:rPr>
        <w:tab/>
        <w:t>Shalf J. The future of computing beyond Moore’s Law. Philosophical Transactions of the Royal Society A: Mathematical, Physical and Engineering Sciences [Internet]. 2020 Mar 6;378(2166):20190061. Available from: https://doi.org/10.1098/rsta.2019.0061</w:t>
      </w:r>
    </w:p>
    <w:p w14:paraId="208D0D75" w14:textId="77777777" w:rsidR="00396E12" w:rsidRDefault="00396E12" w:rsidP="001D180B">
      <w:pPr>
        <w:tabs>
          <w:tab w:val="left" w:pos="440"/>
        </w:tabs>
        <w:spacing w:after="220" w:line="240" w:lineRule="auto"/>
        <w:ind w:left="440" w:hanging="440"/>
        <w:rPr>
          <w:noProof/>
        </w:rPr>
      </w:pPr>
      <w:r>
        <w:rPr>
          <w:noProof/>
        </w:rPr>
        <w:t xml:space="preserve">5. </w:t>
      </w:r>
      <w:r>
        <w:rPr>
          <w:noProof/>
        </w:rPr>
        <w:tab/>
        <w:t>Topol EJ. High-performance medicine: the convergence of human and artificial intelligence. Nat Med [Internet]. 2019 Jan;25(1):44–56. Available from: http://dx.doi.org/10.1038/s41591-018-0300-7</w:t>
      </w:r>
    </w:p>
    <w:p w14:paraId="50D8B735" w14:textId="77777777" w:rsidR="00396E12" w:rsidRDefault="00396E12" w:rsidP="001D180B">
      <w:pPr>
        <w:tabs>
          <w:tab w:val="left" w:pos="440"/>
        </w:tabs>
        <w:spacing w:after="220" w:line="240" w:lineRule="auto"/>
        <w:ind w:left="440" w:hanging="440"/>
        <w:rPr>
          <w:noProof/>
        </w:rPr>
      </w:pPr>
      <w:r>
        <w:rPr>
          <w:noProof/>
        </w:rPr>
        <w:t xml:space="preserve">6. </w:t>
      </w:r>
      <w:r>
        <w:rPr>
          <w:noProof/>
        </w:rPr>
        <w:tab/>
        <w:t>Muehlematter UJ, Daniore P, Vokinger KN. Approval of artificial intelligence and machine learning-based medical devices in the USA and Europe (2015-20): a comparative analysis. Lancet Digit Health [Internet]. 2021 Mar;3(3):e195–203. Available from: http://dx.doi.org/10.1016/S2589-7500(20)30292-2</w:t>
      </w:r>
    </w:p>
    <w:p w14:paraId="21FD2BEE" w14:textId="77777777" w:rsidR="00396E12" w:rsidRDefault="00396E12" w:rsidP="001D180B">
      <w:pPr>
        <w:tabs>
          <w:tab w:val="left" w:pos="440"/>
        </w:tabs>
        <w:spacing w:after="220" w:line="240" w:lineRule="auto"/>
        <w:ind w:left="440" w:hanging="440"/>
        <w:rPr>
          <w:noProof/>
        </w:rPr>
      </w:pPr>
      <w:r>
        <w:rPr>
          <w:noProof/>
        </w:rPr>
        <w:t xml:space="preserve">7. </w:t>
      </w:r>
      <w:r>
        <w:rPr>
          <w:noProof/>
        </w:rPr>
        <w:tab/>
        <w:t>Hern A. Royal Free breached UK data law in 1.6m patient deal with Google’s DeepMind. The Guardian [Internet]. 2017 Jul 3 [cited 2022 Mar 18]; Available from: http://www.theguardian.com/technology/2017/jul/03/google-deepmind-16m-patient-royal-free-deal-data-protection-act</w:t>
      </w:r>
    </w:p>
    <w:p w14:paraId="1438C74B" w14:textId="77777777" w:rsidR="00396E12" w:rsidRDefault="00396E12" w:rsidP="001D180B">
      <w:pPr>
        <w:tabs>
          <w:tab w:val="left" w:pos="440"/>
        </w:tabs>
        <w:spacing w:after="220" w:line="240" w:lineRule="auto"/>
        <w:ind w:left="440" w:hanging="440"/>
        <w:rPr>
          <w:noProof/>
        </w:rPr>
      </w:pPr>
      <w:r>
        <w:rPr>
          <w:noProof/>
        </w:rPr>
        <w:t xml:space="preserve">8. </w:t>
      </w:r>
      <w:r>
        <w:rPr>
          <w:noProof/>
        </w:rPr>
        <w:tab/>
        <w:t>Kelly CJ, Karthikesalingam A, Suleyman M, Corrado G, King D. Key challenges for delivering clinical impact with artificial intelligence. BMC Med [Internet]. 2019 Oct 29;17(1):195. Available from: http://dx.doi.org/10.1186/s12916-019-1426-2</w:t>
      </w:r>
    </w:p>
    <w:p w14:paraId="01FA92EE" w14:textId="77777777" w:rsidR="00396E12" w:rsidRDefault="00396E12" w:rsidP="001D180B">
      <w:pPr>
        <w:tabs>
          <w:tab w:val="left" w:pos="440"/>
        </w:tabs>
        <w:spacing w:after="220" w:line="240" w:lineRule="auto"/>
        <w:ind w:left="440" w:hanging="440"/>
        <w:rPr>
          <w:noProof/>
        </w:rPr>
      </w:pPr>
      <w:r>
        <w:rPr>
          <w:noProof/>
        </w:rPr>
        <w:t xml:space="preserve">9. </w:t>
      </w:r>
      <w:r>
        <w:rPr>
          <w:noProof/>
        </w:rPr>
        <w:tab/>
        <w:t>Carspecken CW, Sharek PJ, Longhurst C, Pageler NM. A clinical case of electronic health record drug alert fatigue: consequences for patient outcome. Pediatrics [Internet]. 2013 Jun;131(6):e1970-3. Available from: http://dx.doi.org/10.1542/peds.2012-3252</w:t>
      </w:r>
    </w:p>
    <w:p w14:paraId="38AC123D" w14:textId="77777777" w:rsidR="00396E12" w:rsidRDefault="00396E12" w:rsidP="001D180B">
      <w:pPr>
        <w:tabs>
          <w:tab w:val="left" w:pos="440"/>
        </w:tabs>
        <w:spacing w:after="220" w:line="240" w:lineRule="auto"/>
        <w:ind w:left="440" w:hanging="440"/>
        <w:rPr>
          <w:noProof/>
        </w:rPr>
      </w:pPr>
      <w:r>
        <w:rPr>
          <w:noProof/>
        </w:rPr>
        <w:t xml:space="preserve">10. </w:t>
      </w:r>
      <w:r>
        <w:rPr>
          <w:noProof/>
        </w:rPr>
        <w:tab/>
        <w:t>Parikh RB, Teeple S, Navathe AS. Addressing Bias in Artificial Intelligence in Health Care. JAMA [Internet]. 2019 Dec 24;322(24):2377–8. Available from: http://dx.doi.org/10.1001/jama.2019.18058</w:t>
      </w:r>
    </w:p>
    <w:p w14:paraId="63474D12" w14:textId="77777777" w:rsidR="00396E12" w:rsidRDefault="00396E12" w:rsidP="001D180B">
      <w:pPr>
        <w:tabs>
          <w:tab w:val="left" w:pos="440"/>
        </w:tabs>
        <w:spacing w:after="220" w:line="240" w:lineRule="auto"/>
        <w:ind w:left="440" w:hanging="440"/>
        <w:rPr>
          <w:noProof/>
        </w:rPr>
      </w:pPr>
      <w:r>
        <w:rPr>
          <w:noProof/>
        </w:rPr>
        <w:t xml:space="preserve">11. </w:t>
      </w:r>
      <w:r>
        <w:rPr>
          <w:noProof/>
        </w:rPr>
        <w:tab/>
        <w:t>Peters MDJ, Marnie C, Tricco AC, Pollock D, Munn Z, Alexander L, et al. Updated methodological guidance for the conduct of scoping reviews. JBI Evid Implement [Internet]. 2021 Mar;19(1):3–10. Available from: http://dx.doi.org/10.1097/XEB.0000000000000277</w:t>
      </w:r>
    </w:p>
    <w:p w14:paraId="7F2412A7" w14:textId="77777777" w:rsidR="00396E12" w:rsidRDefault="00396E12" w:rsidP="001D180B">
      <w:pPr>
        <w:tabs>
          <w:tab w:val="left" w:pos="440"/>
        </w:tabs>
        <w:spacing w:after="220" w:line="240" w:lineRule="auto"/>
        <w:ind w:left="440" w:hanging="440"/>
        <w:rPr>
          <w:noProof/>
        </w:rPr>
      </w:pPr>
      <w:r>
        <w:rPr>
          <w:noProof/>
        </w:rPr>
        <w:t xml:space="preserve">12. </w:t>
      </w:r>
      <w:r>
        <w:rPr>
          <w:noProof/>
        </w:rPr>
        <w:tab/>
        <w:t>Arksey H, O’Malley L. Scoping studies: towards a methodological framework. Int J Soc Res Methodol [Internet]. 2005 Feb 1;8(1):19–32. Available from: https://doi.org/10.1080/1364557032000119616</w:t>
      </w:r>
    </w:p>
    <w:p w14:paraId="0036847C" w14:textId="77777777" w:rsidR="00396E12" w:rsidRDefault="00396E12" w:rsidP="001D180B">
      <w:pPr>
        <w:tabs>
          <w:tab w:val="left" w:pos="440"/>
        </w:tabs>
        <w:spacing w:after="220" w:line="240" w:lineRule="auto"/>
        <w:ind w:left="440" w:hanging="440"/>
        <w:rPr>
          <w:noProof/>
        </w:rPr>
      </w:pPr>
      <w:r>
        <w:rPr>
          <w:noProof/>
        </w:rPr>
        <w:t xml:space="preserve">13. </w:t>
      </w:r>
      <w:r>
        <w:rPr>
          <w:noProof/>
        </w:rPr>
        <w:tab/>
        <w:t>Levac D, Colquhoun H, O’Brien KK. Scoping studies: advancing the methodology. Implement Sci [Internet]. 2010 Sep 20;5:69. Available from: http://dx.doi.org/10.1186/1748-5908-5-69</w:t>
      </w:r>
    </w:p>
    <w:p w14:paraId="63A283F6" w14:textId="77777777" w:rsidR="00396E12" w:rsidRDefault="00396E12" w:rsidP="001D180B">
      <w:pPr>
        <w:tabs>
          <w:tab w:val="left" w:pos="440"/>
        </w:tabs>
        <w:spacing w:after="220" w:line="240" w:lineRule="auto"/>
        <w:ind w:left="440" w:hanging="440"/>
        <w:rPr>
          <w:noProof/>
        </w:rPr>
      </w:pPr>
      <w:r>
        <w:rPr>
          <w:noProof/>
        </w:rPr>
        <w:lastRenderedPageBreak/>
        <w:t xml:space="preserve">14. </w:t>
      </w:r>
      <w:r>
        <w:rPr>
          <w:noProof/>
        </w:rPr>
        <w:tab/>
        <w:t>Krizhevsky A, Sutskever I, Hinton GE. ImageNet classification with deep convolutional neural networks. Commun ACM [Internet]. 2017 May 24;60(6):84–90. Available from: https://doi.org/10.1145/3065386</w:t>
      </w:r>
    </w:p>
    <w:p w14:paraId="593B7B3C" w14:textId="77777777" w:rsidR="00396E12" w:rsidRDefault="00396E12" w:rsidP="001D180B">
      <w:pPr>
        <w:tabs>
          <w:tab w:val="left" w:pos="440"/>
        </w:tabs>
        <w:spacing w:after="220" w:line="240" w:lineRule="auto"/>
        <w:ind w:left="440" w:hanging="440"/>
        <w:rPr>
          <w:noProof/>
        </w:rPr>
      </w:pPr>
      <w:r>
        <w:rPr>
          <w:noProof/>
        </w:rPr>
        <w:t xml:space="preserve">15. </w:t>
      </w:r>
      <w:r>
        <w:rPr>
          <w:noProof/>
        </w:rPr>
        <w:tab/>
        <w:t>Diamond IR, Grant RC, Feldman BM, Pencharz PB, Ling SC, Moore AM, et al. Defining consensus: a systematic review recommends methodologic criteria for reporting of Delphi studies. J Clin Epidemiol [Internet]. 2014 Apr;67(4):401–9. Available from: http://dx.doi.org/10.1016/j.jclinepi.2013.12.002</w:t>
      </w:r>
    </w:p>
    <w:p w14:paraId="5908D2EC" w14:textId="77777777" w:rsidR="00396E12" w:rsidRDefault="00396E12" w:rsidP="001D180B">
      <w:pPr>
        <w:tabs>
          <w:tab w:val="left" w:pos="440"/>
        </w:tabs>
        <w:spacing w:after="220" w:line="240" w:lineRule="auto"/>
        <w:ind w:left="440" w:hanging="440"/>
        <w:rPr>
          <w:noProof/>
        </w:rPr>
      </w:pPr>
      <w:r>
        <w:rPr>
          <w:noProof/>
        </w:rPr>
        <w:t xml:space="preserve">16. </w:t>
      </w:r>
      <w:r>
        <w:rPr>
          <w:noProof/>
        </w:rPr>
        <w:tab/>
        <w:t>Kläs M, Vollmer AM. Uncertainty in Machine Learning Applications: A Practice-Driven Classification of Uncertainty. In: Computer Safety, Reliability, and Security [Internet]. Springer International Publishing; 2018. p. 431–8. Available from: http://dx.doi.org/10.1007/978-3-319-99229-7_36</w:t>
      </w:r>
    </w:p>
    <w:p w14:paraId="5BDF093A" w14:textId="77777777" w:rsidR="00396E12" w:rsidRDefault="00396E12" w:rsidP="001D180B">
      <w:pPr>
        <w:tabs>
          <w:tab w:val="left" w:pos="440"/>
        </w:tabs>
        <w:spacing w:after="220" w:line="240" w:lineRule="auto"/>
        <w:ind w:left="440" w:hanging="440"/>
        <w:rPr>
          <w:noProof/>
        </w:rPr>
      </w:pPr>
      <w:r>
        <w:rPr>
          <w:noProof/>
        </w:rPr>
        <w:t xml:space="preserve">17. </w:t>
      </w:r>
      <w:r>
        <w:rPr>
          <w:noProof/>
        </w:rPr>
        <w:tab/>
        <w:t>Sendak MP, Gao M, Brajer N, Balu S. Presenting machine learning model information to clinical end users with model facts labels. npj Digital Medicine 2020 3:1 [Internet]. 2020 Mar 23;3(1):1–4. Available from: https://www.nature.com/articles/s41746-020-0253-3</w:t>
      </w:r>
    </w:p>
    <w:p w14:paraId="274D6ECD" w14:textId="77777777" w:rsidR="00396E12" w:rsidRDefault="00396E12" w:rsidP="001D180B">
      <w:pPr>
        <w:tabs>
          <w:tab w:val="left" w:pos="440"/>
        </w:tabs>
        <w:spacing w:after="220" w:line="240" w:lineRule="auto"/>
        <w:ind w:left="440" w:hanging="440"/>
        <w:rPr>
          <w:noProof/>
        </w:rPr>
      </w:pPr>
      <w:r>
        <w:rPr>
          <w:noProof/>
        </w:rPr>
        <w:t xml:space="preserve">18. </w:t>
      </w:r>
      <w:r>
        <w:rPr>
          <w:noProof/>
        </w:rPr>
        <w:tab/>
        <w:t>Ethics and governance of artificial intelligence for health: WHO guidance. World Health Organisation;</w:t>
      </w:r>
    </w:p>
    <w:p w14:paraId="22092866" w14:textId="77777777" w:rsidR="00396E12" w:rsidRDefault="00396E12" w:rsidP="001D180B">
      <w:pPr>
        <w:tabs>
          <w:tab w:val="left" w:pos="440"/>
        </w:tabs>
        <w:spacing w:after="220" w:line="240" w:lineRule="auto"/>
        <w:ind w:left="440" w:hanging="440"/>
        <w:rPr>
          <w:noProof/>
        </w:rPr>
      </w:pPr>
      <w:r>
        <w:rPr>
          <w:noProof/>
        </w:rPr>
        <w:t xml:space="preserve">19. </w:t>
      </w:r>
      <w:r>
        <w:rPr>
          <w:noProof/>
        </w:rPr>
        <w:tab/>
        <w:t>Review into bias in algorithmic decision-making [Internet]. London: Centre for Data Ethics and Innovation; 2020 Nov. Available from: https://assets.publishing.service.gov.uk/government/uploads/system/uploads/attachment_data/file/957259/Review_into_bias_in_algorithmic_decision-making.pdf</w:t>
      </w:r>
    </w:p>
    <w:p w14:paraId="422DD636" w14:textId="77777777" w:rsidR="00396E12" w:rsidRDefault="00396E12" w:rsidP="001D180B">
      <w:pPr>
        <w:tabs>
          <w:tab w:val="left" w:pos="440"/>
        </w:tabs>
        <w:spacing w:after="220" w:line="240" w:lineRule="auto"/>
        <w:ind w:left="440" w:hanging="440"/>
        <w:rPr>
          <w:noProof/>
        </w:rPr>
      </w:pPr>
      <w:r>
        <w:rPr>
          <w:noProof/>
        </w:rPr>
        <w:t xml:space="preserve">20. </w:t>
      </w:r>
      <w:r>
        <w:rPr>
          <w:noProof/>
        </w:rPr>
        <w:tab/>
        <w:t>Obermeyer Z, Powers B, Vogeli C, Mullainathan S. Dissecting racial bias in an algorithm used to manage the health of populations. Science [Internet]. 2019 Oct 25;366(6464):447–53. Available from: http://dx.doi.org/10.1126/science.aax2342</w:t>
      </w:r>
    </w:p>
    <w:p w14:paraId="37D12094" w14:textId="77777777" w:rsidR="00396E12" w:rsidRDefault="00396E12" w:rsidP="001D180B">
      <w:pPr>
        <w:tabs>
          <w:tab w:val="left" w:pos="440"/>
        </w:tabs>
        <w:spacing w:after="220" w:line="240" w:lineRule="auto"/>
        <w:ind w:left="440" w:hanging="440"/>
        <w:rPr>
          <w:noProof/>
        </w:rPr>
      </w:pPr>
      <w:r>
        <w:rPr>
          <w:noProof/>
        </w:rPr>
        <w:t xml:space="preserve">21. </w:t>
      </w:r>
      <w:r>
        <w:rPr>
          <w:noProof/>
        </w:rPr>
        <w:tab/>
        <w:t>Cirillo D, Catuara-Solarz S, Morey C, Guney E, Subirats L, Mellino S, et al. Sex and gender differences and biases in artificial intelligence for biomedicine and healthcare. NPJ Digit Med [Internet]. 2020 Jun 1;3:81. Available from: http://dx.doi.org/10.1038/s41746-020-0288-5</w:t>
      </w:r>
    </w:p>
    <w:p w14:paraId="0AE5CDB2" w14:textId="77777777" w:rsidR="00396E12" w:rsidRDefault="00396E12" w:rsidP="001D180B">
      <w:pPr>
        <w:tabs>
          <w:tab w:val="left" w:pos="440"/>
        </w:tabs>
        <w:spacing w:after="220" w:line="240" w:lineRule="auto"/>
        <w:ind w:left="440" w:hanging="440"/>
        <w:rPr>
          <w:noProof/>
        </w:rPr>
      </w:pPr>
      <w:r>
        <w:rPr>
          <w:noProof/>
        </w:rPr>
        <w:t xml:space="preserve">22. </w:t>
      </w:r>
      <w:r>
        <w:rPr>
          <w:noProof/>
        </w:rPr>
        <w:tab/>
        <w:t>Chu CH, Nyrup R, Leslie K, Shi J, Bianchi A, Lyn A, et al. Digital Ageism: Challenges and Opportunities in Artificial Intelligence for Older Adults. Gerontologist [Internet]. 2022 Jan 20; Available from: http://dx.doi.org/10.1093/geront/gnab167</w:t>
      </w:r>
    </w:p>
    <w:p w14:paraId="2D19DE28" w14:textId="77777777" w:rsidR="00396E12" w:rsidRDefault="00396E12" w:rsidP="001D180B">
      <w:pPr>
        <w:tabs>
          <w:tab w:val="left" w:pos="440"/>
        </w:tabs>
        <w:spacing w:after="220" w:line="240" w:lineRule="auto"/>
        <w:ind w:left="440" w:hanging="440"/>
        <w:rPr>
          <w:noProof/>
        </w:rPr>
      </w:pPr>
      <w:r>
        <w:rPr>
          <w:noProof/>
        </w:rPr>
        <w:t xml:space="preserve">23. </w:t>
      </w:r>
      <w:r>
        <w:rPr>
          <w:noProof/>
        </w:rPr>
        <w:tab/>
        <w:t>International Organization for Standardization. ISO 14971:2019 [Internet]. Geneva; 2019 [cited 2022 Mar 18]. Report No.: 14971:2019. Available from: https://www.iso.org/standard/72704.html</w:t>
      </w:r>
    </w:p>
    <w:p w14:paraId="7E77DF42" w14:textId="77777777" w:rsidR="00396E12" w:rsidRDefault="00396E12" w:rsidP="001D180B">
      <w:pPr>
        <w:tabs>
          <w:tab w:val="left" w:pos="440"/>
        </w:tabs>
        <w:spacing w:after="220" w:line="240" w:lineRule="auto"/>
        <w:ind w:left="440" w:hanging="440"/>
        <w:rPr>
          <w:noProof/>
        </w:rPr>
      </w:pPr>
      <w:r>
        <w:rPr>
          <w:noProof/>
        </w:rPr>
        <w:t xml:space="preserve">24. </w:t>
      </w:r>
      <w:r>
        <w:rPr>
          <w:noProof/>
        </w:rPr>
        <w:tab/>
        <w:t>NHS Digital. DCB0129: Clinical Risk Management: its Application in the Manufacture of Health IT Systems. London: NHS Digital; 2018 Jun. Report No.: DCB0129.</w:t>
      </w:r>
    </w:p>
    <w:p w14:paraId="2B34DB00" w14:textId="77777777" w:rsidR="00396E12" w:rsidRDefault="00396E12" w:rsidP="001D180B">
      <w:pPr>
        <w:tabs>
          <w:tab w:val="left" w:pos="440"/>
        </w:tabs>
        <w:spacing w:after="220" w:line="240" w:lineRule="auto"/>
        <w:ind w:left="440" w:hanging="440"/>
        <w:rPr>
          <w:noProof/>
        </w:rPr>
      </w:pPr>
      <w:r>
        <w:rPr>
          <w:noProof/>
        </w:rPr>
        <w:t xml:space="preserve">25. </w:t>
      </w:r>
      <w:r>
        <w:rPr>
          <w:noProof/>
        </w:rPr>
        <w:tab/>
        <w:t>Xie Y, Gunasekeran DV, Balaskas K, Keane PA, Sim DA, Bachmann LM, et al. Health Economic and Safety Considerations for Artificial Intelligence Applications in Diabetic Retinopathy Screening. Transl Vis Sci Technol [Internet]. 2020 Apr;9(2):22. Available from: http://dx.doi.org/10.1167/tvst.9.2.22</w:t>
      </w:r>
    </w:p>
    <w:p w14:paraId="490FACFF" w14:textId="77777777" w:rsidR="00396E12" w:rsidRDefault="00396E12" w:rsidP="001D180B">
      <w:pPr>
        <w:tabs>
          <w:tab w:val="left" w:pos="440"/>
        </w:tabs>
        <w:spacing w:after="220" w:line="240" w:lineRule="auto"/>
        <w:ind w:left="440" w:hanging="440"/>
        <w:rPr>
          <w:noProof/>
        </w:rPr>
      </w:pPr>
      <w:r>
        <w:rPr>
          <w:noProof/>
        </w:rPr>
        <w:t xml:space="preserve">26. </w:t>
      </w:r>
      <w:r>
        <w:rPr>
          <w:noProof/>
        </w:rPr>
        <w:tab/>
        <w:t>Nagarajan VD, Lee S-L, Robertus J-L, Nienaber CA, Trayanova NA, Ernst S. Artificial intelligence in the diagnosis and management of arrhythmias. Eur Heart J [Internet]. 2021 Oct 7;42(38):3904–16. Available from: http://dx.doi.org/10.1093/eurheartj/ehab544</w:t>
      </w:r>
    </w:p>
    <w:p w14:paraId="552AAC6C" w14:textId="77777777" w:rsidR="00396E12" w:rsidRDefault="00396E12" w:rsidP="001D180B">
      <w:pPr>
        <w:tabs>
          <w:tab w:val="left" w:pos="440"/>
        </w:tabs>
        <w:spacing w:after="220" w:line="240" w:lineRule="auto"/>
        <w:ind w:left="440" w:hanging="440"/>
        <w:rPr>
          <w:noProof/>
        </w:rPr>
      </w:pPr>
      <w:r>
        <w:rPr>
          <w:noProof/>
        </w:rPr>
        <w:lastRenderedPageBreak/>
        <w:t xml:space="preserve">27. </w:t>
      </w:r>
      <w:r>
        <w:rPr>
          <w:noProof/>
        </w:rPr>
        <w:tab/>
        <w:t>Capurro D, Coghlan S, Pires DEV. Preventing Digital Overdiagnosis. JAMA [Internet]. 2022 Feb 8;327(6):525–6. Available from: http://dx.doi.org/10.1001/jama.2021.22969</w:t>
      </w:r>
    </w:p>
    <w:p w14:paraId="1536559C" w14:textId="77777777" w:rsidR="00396E12" w:rsidRDefault="00396E12" w:rsidP="001D180B">
      <w:pPr>
        <w:tabs>
          <w:tab w:val="left" w:pos="440"/>
        </w:tabs>
        <w:spacing w:after="220" w:line="240" w:lineRule="auto"/>
        <w:ind w:left="440" w:hanging="440"/>
        <w:rPr>
          <w:noProof/>
        </w:rPr>
      </w:pPr>
      <w:r>
        <w:rPr>
          <w:noProof/>
        </w:rPr>
        <w:t xml:space="preserve">28. </w:t>
      </w:r>
      <w:r>
        <w:rPr>
          <w:noProof/>
        </w:rPr>
        <w:tab/>
        <w:t>Ledford H. Google health-data scandal spooks researchers. Nature [Internet]. 2019 Nov 19; Available from: http://dx.doi.org/10.1038/d41586-019-03574-5</w:t>
      </w:r>
    </w:p>
    <w:p w14:paraId="36FFBF9D" w14:textId="77777777" w:rsidR="00396E12" w:rsidRDefault="00396E12" w:rsidP="001D180B">
      <w:pPr>
        <w:tabs>
          <w:tab w:val="left" w:pos="440"/>
        </w:tabs>
        <w:spacing w:after="220" w:line="240" w:lineRule="auto"/>
        <w:ind w:left="440" w:hanging="440"/>
        <w:rPr>
          <w:noProof/>
        </w:rPr>
      </w:pPr>
      <w:r>
        <w:rPr>
          <w:noProof/>
        </w:rPr>
        <w:t xml:space="preserve">29. </w:t>
      </w:r>
      <w:r>
        <w:rPr>
          <w:noProof/>
        </w:rPr>
        <w:tab/>
        <w:t>Bitterman DS, Aerts HJWL, Mak RH. Approaching autonomy in medical artificial intelligence. Lancet Digit Health [Internet]. 2020 Sep;2(9):e447–9. Available from: http://dx.doi.org/10.1016/S2589-7500(20)30187-4</w:t>
      </w:r>
    </w:p>
    <w:p w14:paraId="70E68072" w14:textId="77777777" w:rsidR="00396E12" w:rsidRDefault="00396E12" w:rsidP="001D180B">
      <w:pPr>
        <w:tabs>
          <w:tab w:val="left" w:pos="440"/>
        </w:tabs>
        <w:spacing w:after="220" w:line="240" w:lineRule="auto"/>
        <w:ind w:left="440" w:hanging="440"/>
        <w:rPr>
          <w:noProof/>
        </w:rPr>
      </w:pPr>
      <w:r>
        <w:rPr>
          <w:noProof/>
        </w:rPr>
        <w:t xml:space="preserve">30. </w:t>
      </w:r>
      <w:r>
        <w:rPr>
          <w:noProof/>
        </w:rPr>
        <w:tab/>
        <w:t>Medicines and Healthcare products Regulatory Agency. Medical devices: guidance for manufacturers on vigilance [Internet]. Gov.uk. 2015 [cited 2022 Mar 18]. Available from: https://www.gov.uk/government/collections/medical-devices-guidance-for-manufacturers-on-vigilance</w:t>
      </w:r>
    </w:p>
    <w:p w14:paraId="24FC6C77" w14:textId="3E4E78B3" w:rsidR="001D180B" w:rsidRDefault="00396E12" w:rsidP="001D180B">
      <w:pPr>
        <w:tabs>
          <w:tab w:val="left" w:pos="440"/>
        </w:tabs>
        <w:spacing w:after="220" w:line="240" w:lineRule="auto"/>
        <w:ind w:left="440" w:hanging="440"/>
      </w:pPr>
      <w:r>
        <w:rPr>
          <w:noProof/>
        </w:rPr>
        <w:t xml:space="preserve">31. </w:t>
      </w:r>
      <w:r>
        <w:rPr>
          <w:noProof/>
        </w:rPr>
        <w:tab/>
        <w:t>The multi-agency advice service (MAAS) [Internet]. NHS Transformation Directorate. [cited 2022 Jun 28]. Available from: https://www.nhsx.nhs.uk/ai-lab/ai-lab-programmes/regulating-the-ai-ecosystem/the-multi-agency-advice-service-maas/</w:t>
      </w:r>
      <w:r w:rsidR="001D180B">
        <w:fldChar w:fldCharType="end"/>
      </w:r>
    </w:p>
    <w:p w14:paraId="421A9561" w14:textId="77777777" w:rsidR="007E1F33" w:rsidRDefault="007E1F33" w:rsidP="007E1F33"/>
    <w:p w14:paraId="78DC3CD7" w14:textId="474813DE" w:rsidR="004955A3" w:rsidRPr="00474628" w:rsidRDefault="004955A3">
      <w:pPr>
        <w:rPr>
          <w:b/>
          <w:u w:val="single"/>
        </w:rPr>
      </w:pPr>
      <w:r>
        <w:br w:type="page"/>
      </w:r>
    </w:p>
    <w:p w14:paraId="4AD3BB82" w14:textId="37E1865C" w:rsidR="00713AC7" w:rsidRDefault="00A276AD" w:rsidP="00F7172C">
      <w:pPr>
        <w:pStyle w:val="Heading2"/>
      </w:pPr>
      <w:r>
        <w:lastRenderedPageBreak/>
        <w:t xml:space="preserve">Appendices </w:t>
      </w:r>
    </w:p>
    <w:p w14:paraId="37CD50BB" w14:textId="73E9C3DE" w:rsidR="00713AC7" w:rsidRDefault="00A276AD" w:rsidP="00CC54E3">
      <w:pPr>
        <w:pStyle w:val="Heading3"/>
      </w:pPr>
      <w:r>
        <w:t>Appendix A: Search strategy for scoping review (</w:t>
      </w:r>
      <w:r w:rsidR="00105496">
        <w:t>S</w:t>
      </w:r>
      <w:r>
        <w:t>tage 2)</w:t>
      </w:r>
    </w:p>
    <w:p w14:paraId="6A0C06CB" w14:textId="77777777" w:rsidR="00CC54E3" w:rsidRPr="00CC54E3" w:rsidRDefault="00CC54E3" w:rsidP="00CC54E3"/>
    <w:p w14:paraId="5DC0CA33" w14:textId="21047315" w:rsidR="00713AC7" w:rsidRDefault="00A276AD" w:rsidP="003173F1">
      <w:pPr>
        <w:spacing w:line="480" w:lineRule="auto"/>
      </w:pPr>
      <w:r>
        <w:rPr>
          <w:u w:val="single"/>
        </w:rPr>
        <w:t xml:space="preserve">Embase </w:t>
      </w:r>
      <w:proofErr w:type="spellStart"/>
      <w:r>
        <w:rPr>
          <w:u w:val="single"/>
        </w:rPr>
        <w:t>Classic+Embase</w:t>
      </w:r>
      <w:proofErr w:type="spellEnd"/>
      <w:r>
        <w:rPr>
          <w:u w:val="single"/>
        </w:rPr>
        <w:t xml:space="preserve"> &lt;1947 to 2021 September 18&gt;</w:t>
      </w:r>
    </w:p>
    <w:p w14:paraId="4819E4F0" w14:textId="3EC2B933" w:rsidR="00713AC7" w:rsidRDefault="00A276AD" w:rsidP="003173F1">
      <w:pPr>
        <w:spacing w:line="480" w:lineRule="auto"/>
      </w:pPr>
      <w:r>
        <w:t xml:space="preserve">1  </w:t>
      </w:r>
      <w:r>
        <w:tab/>
        <w:t xml:space="preserve"> </w:t>
      </w:r>
      <w:r>
        <w:tab/>
        <w:t>(Artificial intelligence or AI or Natural Language processing or NLP or Machine Learning or Support Vector Machine* or neural network* or support vector machine* or deep learning).ti.     70473</w:t>
      </w:r>
    </w:p>
    <w:p w14:paraId="24709FEF" w14:textId="77777777" w:rsidR="00713AC7" w:rsidRDefault="00A276AD" w:rsidP="003173F1">
      <w:pPr>
        <w:spacing w:line="480" w:lineRule="auto"/>
      </w:pPr>
      <w:r>
        <w:t xml:space="preserve">2  </w:t>
      </w:r>
      <w:r>
        <w:tab/>
        <w:t xml:space="preserve"> </w:t>
      </w:r>
      <w:r>
        <w:tab/>
        <w:t>exp cataloging/ or exp classification/</w:t>
      </w:r>
    </w:p>
    <w:p w14:paraId="0FB45803" w14:textId="77777777" w:rsidR="00713AC7" w:rsidRDefault="00A276AD" w:rsidP="003173F1">
      <w:pPr>
        <w:spacing w:line="480" w:lineRule="auto"/>
      </w:pPr>
      <w:r>
        <w:t xml:space="preserve">3  </w:t>
      </w:r>
      <w:r>
        <w:tab/>
        <w:t xml:space="preserve"> </w:t>
      </w:r>
      <w:r>
        <w:tab/>
        <w:t xml:space="preserve">(categorisation* or categorization* or classif* or codificat* or critical interpretive synthesis or Frame or framework* or Qualitative assessment* or Schema* or Synthesis or Taxonom* or Typolog* or Typif*).ti.     </w:t>
      </w:r>
    </w:p>
    <w:p w14:paraId="14A129CF" w14:textId="77777777" w:rsidR="00713AC7" w:rsidRDefault="00A276AD" w:rsidP="003173F1">
      <w:pPr>
        <w:spacing w:line="480" w:lineRule="auto"/>
      </w:pPr>
      <w:r>
        <w:t xml:space="preserve">4  </w:t>
      </w:r>
      <w:r>
        <w:tab/>
        <w:t xml:space="preserve"> </w:t>
      </w:r>
      <w:r>
        <w:tab/>
        <w:t xml:space="preserve">2 or 3  </w:t>
      </w:r>
    </w:p>
    <w:p w14:paraId="05CD9EF4" w14:textId="77777777" w:rsidR="00713AC7" w:rsidRDefault="00A276AD" w:rsidP="003173F1">
      <w:pPr>
        <w:spacing w:line="480" w:lineRule="auto"/>
      </w:pPr>
      <w:r>
        <w:t xml:space="preserve">5  </w:t>
      </w:r>
      <w:r>
        <w:tab/>
        <w:t xml:space="preserve"> </w:t>
      </w:r>
      <w:r>
        <w:tab/>
        <w:t>1 and 4</w:t>
      </w:r>
    </w:p>
    <w:p w14:paraId="3C57A552" w14:textId="77777777" w:rsidR="00713AC7" w:rsidRDefault="00A276AD" w:rsidP="003173F1">
      <w:pPr>
        <w:spacing w:line="480" w:lineRule="auto"/>
      </w:pPr>
      <w:r>
        <w:t xml:space="preserve">6  </w:t>
      </w:r>
      <w:r>
        <w:tab/>
        <w:t xml:space="preserve"> </w:t>
      </w:r>
      <w:r>
        <w:tab/>
        <w:t xml:space="preserve">5  </w:t>
      </w:r>
      <w:r>
        <w:tab/>
        <w:t xml:space="preserve">    </w:t>
      </w:r>
    </w:p>
    <w:p w14:paraId="096E1ADA" w14:textId="77777777" w:rsidR="00713AC7" w:rsidRDefault="00A276AD" w:rsidP="003173F1">
      <w:pPr>
        <w:spacing w:line="480" w:lineRule="auto"/>
      </w:pPr>
      <w:r>
        <w:t xml:space="preserve">7  </w:t>
      </w:r>
      <w:r>
        <w:tab/>
        <w:t xml:space="preserve"> </w:t>
      </w:r>
      <w:r>
        <w:tab/>
        <w:t xml:space="preserve">limit 6 to (full text and </w:t>
      </w:r>
      <w:proofErr w:type="spellStart"/>
      <w:r>
        <w:t>english</w:t>
      </w:r>
      <w:proofErr w:type="spellEnd"/>
      <w:r>
        <w:t xml:space="preserve"> language and </w:t>
      </w:r>
      <w:proofErr w:type="spellStart"/>
      <w:r>
        <w:t>yr</w:t>
      </w:r>
      <w:proofErr w:type="spellEnd"/>
      <w:r>
        <w:t>="2011 -Current")</w:t>
      </w:r>
    </w:p>
    <w:p w14:paraId="6008CB6D" w14:textId="77777777" w:rsidR="00713AC7" w:rsidRDefault="00A276AD" w:rsidP="003173F1">
      <w:pPr>
        <w:spacing w:line="480" w:lineRule="auto"/>
      </w:pPr>
      <w:r>
        <w:t xml:space="preserve"> </w:t>
      </w:r>
    </w:p>
    <w:p w14:paraId="23E26B94" w14:textId="25F80B98" w:rsidR="00713AC7" w:rsidRPr="00F7172C" w:rsidRDefault="00A276AD" w:rsidP="003173F1">
      <w:pPr>
        <w:spacing w:line="480" w:lineRule="auto"/>
        <w:rPr>
          <w:u w:val="single"/>
        </w:rPr>
      </w:pPr>
      <w:r>
        <w:rPr>
          <w:u w:val="single"/>
        </w:rPr>
        <w:t>Ovid MEDLINE(R) ALL &lt;1946 to September 18, 2021&gt;</w:t>
      </w:r>
    </w:p>
    <w:p w14:paraId="4045C0C4" w14:textId="77777777" w:rsidR="00713AC7" w:rsidRDefault="00A276AD" w:rsidP="003173F1">
      <w:pPr>
        <w:spacing w:line="480" w:lineRule="auto"/>
      </w:pPr>
      <w:proofErr w:type="gramStart"/>
      <w:r>
        <w:t xml:space="preserve">1  </w:t>
      </w:r>
      <w:r>
        <w:tab/>
      </w:r>
      <w:proofErr w:type="gramEnd"/>
      <w:r>
        <w:t xml:space="preserve"> </w:t>
      </w:r>
      <w:r>
        <w:tab/>
        <w:t xml:space="preserve">(Artificial intelligence or AI or Natural Language processing or NLP or Machine Learning or Support Vector Machine* or neural network* or support vector machine* or deep learning).ti.    </w:t>
      </w:r>
    </w:p>
    <w:p w14:paraId="4F00FB4A" w14:textId="77777777" w:rsidR="00713AC7" w:rsidRDefault="00A276AD" w:rsidP="003173F1">
      <w:pPr>
        <w:spacing w:line="480" w:lineRule="auto"/>
      </w:pPr>
      <w:r>
        <w:t xml:space="preserve">2  </w:t>
      </w:r>
      <w:r>
        <w:tab/>
        <w:t xml:space="preserve"> </w:t>
      </w:r>
      <w:r>
        <w:tab/>
        <w:t>exp cataloging/ or exp classification/</w:t>
      </w:r>
    </w:p>
    <w:p w14:paraId="73B528C9" w14:textId="77777777" w:rsidR="00713AC7" w:rsidRDefault="00A276AD" w:rsidP="003173F1">
      <w:pPr>
        <w:spacing w:line="480" w:lineRule="auto"/>
      </w:pPr>
      <w:r>
        <w:t xml:space="preserve">3  </w:t>
      </w:r>
      <w:r>
        <w:tab/>
        <w:t xml:space="preserve"> </w:t>
      </w:r>
      <w:r>
        <w:tab/>
        <w:t xml:space="preserve">(categorisation* or categorization* or classif* or codificat* or critical interpretive synthesis or Frame or framework* or Qualitative assessment* or Schema* or Synthesis or Taxonom* or Typolog* or Typif*).ti.     </w:t>
      </w:r>
    </w:p>
    <w:p w14:paraId="07EA9E3C" w14:textId="77777777" w:rsidR="00713AC7" w:rsidRDefault="00A276AD" w:rsidP="003173F1">
      <w:pPr>
        <w:spacing w:line="480" w:lineRule="auto"/>
      </w:pPr>
      <w:r>
        <w:t xml:space="preserve">4  </w:t>
      </w:r>
      <w:r>
        <w:tab/>
        <w:t xml:space="preserve"> </w:t>
      </w:r>
      <w:r>
        <w:tab/>
        <w:t xml:space="preserve">2 or 3  </w:t>
      </w:r>
    </w:p>
    <w:p w14:paraId="4EC516F9" w14:textId="77777777" w:rsidR="00713AC7" w:rsidRDefault="00A276AD" w:rsidP="003173F1">
      <w:pPr>
        <w:spacing w:line="480" w:lineRule="auto"/>
      </w:pPr>
      <w:r>
        <w:t xml:space="preserve">5  </w:t>
      </w:r>
      <w:r>
        <w:tab/>
        <w:t xml:space="preserve"> </w:t>
      </w:r>
      <w:r>
        <w:tab/>
        <w:t>1 and 4</w:t>
      </w:r>
    </w:p>
    <w:p w14:paraId="7A0F2A9E" w14:textId="77777777" w:rsidR="00713AC7" w:rsidRDefault="00A276AD" w:rsidP="003173F1">
      <w:pPr>
        <w:spacing w:line="480" w:lineRule="auto"/>
      </w:pPr>
      <w:r>
        <w:t xml:space="preserve">6  </w:t>
      </w:r>
      <w:r>
        <w:tab/>
        <w:t xml:space="preserve"> </w:t>
      </w:r>
      <w:r>
        <w:tab/>
        <w:t xml:space="preserve">5  </w:t>
      </w:r>
      <w:r>
        <w:tab/>
        <w:t xml:space="preserve">    </w:t>
      </w:r>
    </w:p>
    <w:p w14:paraId="32E2D946" w14:textId="77777777" w:rsidR="00713AC7" w:rsidRDefault="00A276AD" w:rsidP="003173F1">
      <w:pPr>
        <w:spacing w:line="480" w:lineRule="auto"/>
      </w:pPr>
      <w:r>
        <w:t xml:space="preserve">7  </w:t>
      </w:r>
      <w:r>
        <w:tab/>
        <w:t xml:space="preserve"> </w:t>
      </w:r>
      <w:r>
        <w:tab/>
        <w:t xml:space="preserve">limit 6 to (full text and </w:t>
      </w:r>
      <w:proofErr w:type="spellStart"/>
      <w:r>
        <w:t>english</w:t>
      </w:r>
      <w:proofErr w:type="spellEnd"/>
      <w:r>
        <w:t xml:space="preserve"> language and </w:t>
      </w:r>
      <w:proofErr w:type="spellStart"/>
      <w:r>
        <w:t>yr</w:t>
      </w:r>
      <w:proofErr w:type="spellEnd"/>
      <w:r>
        <w:t xml:space="preserve">="2011 -Current")           </w:t>
      </w:r>
    </w:p>
    <w:p w14:paraId="69DF66C8" w14:textId="149387B6" w:rsidR="00DB3967" w:rsidRPr="00F7172C" w:rsidRDefault="00A276AD" w:rsidP="00F7172C">
      <w:pPr>
        <w:pStyle w:val="Heading3"/>
      </w:pPr>
      <w:r w:rsidRPr="004955A3">
        <w:lastRenderedPageBreak/>
        <w:t xml:space="preserve">Appendix </w:t>
      </w:r>
      <w:r w:rsidR="00A64E0F">
        <w:t>B</w:t>
      </w:r>
      <w:r w:rsidRPr="004955A3">
        <w:t>: Questionnair</w:t>
      </w:r>
      <w:r w:rsidR="00F7172C">
        <w:t>e</w:t>
      </w:r>
    </w:p>
    <w:p w14:paraId="36E4E170" w14:textId="77777777" w:rsidR="00F7172C" w:rsidRDefault="00F7172C" w:rsidP="00DB3967">
      <w:pPr>
        <w:spacing w:line="480" w:lineRule="auto"/>
      </w:pPr>
    </w:p>
    <w:p w14:paraId="5E0E2B14" w14:textId="7ACA1DC4" w:rsidR="00DB3967" w:rsidRPr="00CC54E3" w:rsidRDefault="00DB3967" w:rsidP="00DB3967">
      <w:pPr>
        <w:spacing w:line="480" w:lineRule="auto"/>
      </w:pPr>
      <w:r w:rsidRPr="00CC54E3">
        <w:t>Please grade on a scale of 1 to 5 (1 - least suitable, 5 - most suitable) the suitability of the following 1-dimensional classification systems through which one may classify AI medical technologies for the purposes of health technology assessments:</w:t>
      </w:r>
    </w:p>
    <w:p w14:paraId="55347844" w14:textId="77777777" w:rsidR="00DB3967" w:rsidRPr="00CC54E3" w:rsidRDefault="00DB3967" w:rsidP="00DB3967">
      <w:pPr>
        <w:spacing w:line="480" w:lineRule="auto"/>
      </w:pPr>
    </w:p>
    <w:p w14:paraId="48CC4E5B" w14:textId="50F13152" w:rsidR="00DB3967" w:rsidRPr="00CC54E3" w:rsidRDefault="00DB3967" w:rsidP="00CC54E3">
      <w:pPr>
        <w:pStyle w:val="ListParagraph"/>
        <w:numPr>
          <w:ilvl w:val="0"/>
          <w:numId w:val="5"/>
        </w:numPr>
        <w:spacing w:line="480" w:lineRule="auto"/>
      </w:pPr>
      <w:r w:rsidRPr="00CC54E3">
        <w:t>Capability (narrow intelligence, artificial general intelligence, artificial super intelligence)</w:t>
      </w:r>
    </w:p>
    <w:p w14:paraId="60E6C70F" w14:textId="36E4D723" w:rsidR="00DB3967" w:rsidRPr="00CC54E3" w:rsidRDefault="00DB3967" w:rsidP="00CC54E3">
      <w:pPr>
        <w:pStyle w:val="ListParagraph"/>
        <w:numPr>
          <w:ilvl w:val="0"/>
          <w:numId w:val="5"/>
        </w:numPr>
        <w:spacing w:line="480" w:lineRule="auto"/>
      </w:pPr>
      <w:r w:rsidRPr="00CC54E3">
        <w:t>Likeness to human mind (reactive, limited memory, theory of mind, self-aware)</w:t>
      </w:r>
    </w:p>
    <w:p w14:paraId="106F67AA" w14:textId="47239B3C" w:rsidR="00DB3967" w:rsidRPr="00CC54E3" w:rsidRDefault="00DB3967" w:rsidP="00CC54E3">
      <w:pPr>
        <w:pStyle w:val="ListParagraph"/>
        <w:numPr>
          <w:ilvl w:val="0"/>
          <w:numId w:val="5"/>
        </w:numPr>
        <w:spacing w:line="480" w:lineRule="auto"/>
      </w:pPr>
      <w:r w:rsidRPr="00CC54E3">
        <w:t>Complexity (low, medium, high)</w:t>
      </w:r>
    </w:p>
    <w:p w14:paraId="1CE896BD" w14:textId="488A6B4F" w:rsidR="00DB3967" w:rsidRPr="00CC54E3" w:rsidRDefault="00DB3967" w:rsidP="00CC54E3">
      <w:pPr>
        <w:pStyle w:val="ListParagraph"/>
        <w:numPr>
          <w:ilvl w:val="0"/>
          <w:numId w:val="5"/>
        </w:numPr>
        <w:spacing w:line="480" w:lineRule="auto"/>
      </w:pPr>
      <w:r w:rsidRPr="00CC54E3">
        <w:t>Task (machine learning, robotics, computer vision, signal processing, language processing, generative, expert systems)</w:t>
      </w:r>
    </w:p>
    <w:p w14:paraId="21EB8A0F" w14:textId="0EC842F1" w:rsidR="00DB3967" w:rsidRPr="00CC54E3" w:rsidRDefault="00DB3967" w:rsidP="00CC54E3">
      <w:pPr>
        <w:pStyle w:val="ListParagraph"/>
        <w:numPr>
          <w:ilvl w:val="0"/>
          <w:numId w:val="5"/>
        </w:numPr>
        <w:spacing w:line="480" w:lineRule="auto"/>
      </w:pPr>
      <w:r w:rsidRPr="00CC54E3">
        <w:t xml:space="preserve">Learning ability (regression, decision trees, K-nearest neighbours, </w:t>
      </w:r>
      <w:r w:rsidR="00A64E0F" w:rsidRPr="00CC54E3">
        <w:t>rules-based</w:t>
      </w:r>
      <w:r w:rsidRPr="00CC54E3">
        <w:t xml:space="preserve"> learners, general additive models, </w:t>
      </w:r>
      <w:proofErr w:type="spellStart"/>
      <w:r w:rsidRPr="00CC54E3">
        <w:t>bayesian</w:t>
      </w:r>
      <w:proofErr w:type="spellEnd"/>
      <w:r w:rsidRPr="00CC54E3">
        <w:t xml:space="preserve"> models, tree ensembles, support vector machines, multi-layer neural network, convolutional neural network, recurrent neural network)</w:t>
      </w:r>
    </w:p>
    <w:p w14:paraId="641C1A2B" w14:textId="05F26DC1" w:rsidR="00DB3967" w:rsidRPr="00CC54E3" w:rsidRDefault="00DB3967" w:rsidP="00CC54E3">
      <w:pPr>
        <w:pStyle w:val="ListParagraph"/>
        <w:numPr>
          <w:ilvl w:val="0"/>
          <w:numId w:val="5"/>
        </w:numPr>
        <w:spacing w:line="480" w:lineRule="auto"/>
      </w:pPr>
      <w:r w:rsidRPr="00CC54E3">
        <w:t>Multiple intelligences (physical, mental, emotional, social, creative, ethical)</w:t>
      </w:r>
    </w:p>
    <w:p w14:paraId="2524D0B8" w14:textId="5A7AF377" w:rsidR="00DB3967" w:rsidRPr="00CC54E3" w:rsidRDefault="00DB3967" w:rsidP="00CC54E3">
      <w:pPr>
        <w:pStyle w:val="ListParagraph"/>
        <w:numPr>
          <w:ilvl w:val="0"/>
          <w:numId w:val="5"/>
        </w:numPr>
        <w:spacing w:line="480" w:lineRule="auto"/>
      </w:pPr>
      <w:r w:rsidRPr="00CC54E3">
        <w:t>Learning style (supervised, ensemble, deep, reinforcement, semi-supervised, unsupervised)</w:t>
      </w:r>
    </w:p>
    <w:p w14:paraId="1067E84E" w14:textId="69544A59" w:rsidR="00DB3967" w:rsidRPr="00CC54E3" w:rsidRDefault="00DB3967" w:rsidP="00CC54E3">
      <w:pPr>
        <w:pStyle w:val="ListParagraph"/>
        <w:numPr>
          <w:ilvl w:val="0"/>
          <w:numId w:val="5"/>
        </w:numPr>
        <w:spacing w:line="480" w:lineRule="auto"/>
      </w:pPr>
      <w:r w:rsidRPr="00CC54E3">
        <w:t>ACM Computing Classification System (natural language processing, knowledge representation and reasoning, planning and scheduling, search methodologies, control methods, philosophical/theoretical foundations of artificial intelligence, distributed artificial intelligence, computer vision)</w:t>
      </w:r>
    </w:p>
    <w:p w14:paraId="460DD031" w14:textId="70EC6C62" w:rsidR="00DB3967" w:rsidRPr="00CC54E3" w:rsidRDefault="00DB3967" w:rsidP="00DB3967">
      <w:pPr>
        <w:pStyle w:val="ListParagraph"/>
        <w:numPr>
          <w:ilvl w:val="0"/>
          <w:numId w:val="5"/>
        </w:numPr>
        <w:spacing w:line="480" w:lineRule="auto"/>
      </w:pPr>
      <w:r w:rsidRPr="00CC54E3">
        <w:t>Business use cases of AI (analytic, functional, interactive, text, visual)</w:t>
      </w:r>
    </w:p>
    <w:p w14:paraId="3906CE6F" w14:textId="77777777" w:rsidR="00DB3967" w:rsidRPr="00CC54E3" w:rsidRDefault="00DB3967" w:rsidP="00CC54E3">
      <w:pPr>
        <w:spacing w:line="480" w:lineRule="auto"/>
        <w:ind w:left="720"/>
      </w:pPr>
    </w:p>
    <w:p w14:paraId="73809AE6" w14:textId="77777777" w:rsidR="00DB3967" w:rsidRPr="00CC54E3" w:rsidRDefault="00DB3967" w:rsidP="00DB3967">
      <w:pPr>
        <w:spacing w:line="480" w:lineRule="auto"/>
      </w:pPr>
      <w:r w:rsidRPr="00CC54E3">
        <w:t>2) Please grade on a scale of 1 to 5 (1 - least suitable, 5 - most suitable) the suitability of the following 2- and 3-dimensional classification systems through which one may classify AI medical technologies for the purposes of health technology assessments:</w:t>
      </w:r>
    </w:p>
    <w:p w14:paraId="532735FB" w14:textId="330F7823" w:rsidR="00DB3967" w:rsidRPr="00CC54E3" w:rsidRDefault="00DB3967" w:rsidP="00DB3967">
      <w:pPr>
        <w:spacing w:line="480" w:lineRule="auto"/>
      </w:pPr>
      <w:r w:rsidRPr="00CC54E3">
        <w:lastRenderedPageBreak/>
        <w:t xml:space="preserve">   </w:t>
      </w:r>
    </w:p>
    <w:p w14:paraId="306ADB63" w14:textId="2349DA86" w:rsidR="00DB3967" w:rsidRPr="00CC54E3" w:rsidRDefault="00DB3967" w:rsidP="00CC54E3">
      <w:pPr>
        <w:pStyle w:val="ListParagraph"/>
        <w:numPr>
          <w:ilvl w:val="0"/>
          <w:numId w:val="16"/>
        </w:numPr>
        <w:spacing w:line="480" w:lineRule="auto"/>
      </w:pPr>
      <w:r w:rsidRPr="00CC54E3">
        <w:t>AI-MC^2 Grid - methods, capability, criticality</w:t>
      </w:r>
    </w:p>
    <w:p w14:paraId="0E6F3BA9" w14:textId="57EDAE74" w:rsidR="00DB3967" w:rsidRPr="00CC54E3" w:rsidRDefault="00DB3967" w:rsidP="00CC54E3">
      <w:pPr>
        <w:pStyle w:val="ListParagraph"/>
        <w:numPr>
          <w:ilvl w:val="0"/>
          <w:numId w:val="16"/>
        </w:numPr>
        <w:spacing w:line="480" w:lineRule="auto"/>
      </w:pPr>
      <w:r w:rsidRPr="00CC54E3">
        <w:t>Novelty vs scope</w:t>
      </w:r>
    </w:p>
    <w:p w14:paraId="5C507BF0" w14:textId="77777777" w:rsidR="00DB3967" w:rsidRPr="00CC54E3" w:rsidRDefault="00DB3967" w:rsidP="00CC54E3">
      <w:pPr>
        <w:pStyle w:val="ListParagraph"/>
        <w:numPr>
          <w:ilvl w:val="0"/>
          <w:numId w:val="16"/>
        </w:numPr>
        <w:spacing w:line="480" w:lineRule="auto"/>
      </w:pPr>
      <w:r w:rsidRPr="00CC54E3">
        <w:t>Temporality (diagnostic vs prognostic) vs type of target variable (classification vs regression)</w:t>
      </w:r>
    </w:p>
    <w:p w14:paraId="16AF9336" w14:textId="77777777" w:rsidR="00DB3967" w:rsidRPr="00CC54E3" w:rsidRDefault="00DB3967" w:rsidP="00CC54E3">
      <w:pPr>
        <w:pStyle w:val="ListParagraph"/>
        <w:numPr>
          <w:ilvl w:val="0"/>
          <w:numId w:val="16"/>
        </w:numPr>
        <w:spacing w:line="480" w:lineRule="auto"/>
      </w:pPr>
      <w:r w:rsidRPr="00CC54E3">
        <w:t>Clinical risk vs autonomy</w:t>
      </w:r>
    </w:p>
    <w:p w14:paraId="492FD8E3" w14:textId="7B5573FA" w:rsidR="00DB3967" w:rsidRPr="00CC54E3" w:rsidRDefault="00DB3967" w:rsidP="00DB3967">
      <w:pPr>
        <w:pStyle w:val="ListParagraph"/>
        <w:numPr>
          <w:ilvl w:val="0"/>
          <w:numId w:val="16"/>
        </w:numPr>
        <w:spacing w:line="480" w:lineRule="auto"/>
      </w:pPr>
      <w:r w:rsidRPr="00CC54E3">
        <w:t>Functionality (control, optimisation, perception, prediction, augmented decisions) vs health system setting (clinical management, health systems, population health)</w:t>
      </w:r>
    </w:p>
    <w:p w14:paraId="184F315D" w14:textId="77777777" w:rsidR="00DB3967" w:rsidRPr="00CC54E3" w:rsidRDefault="00DB3967" w:rsidP="00CC54E3">
      <w:pPr>
        <w:spacing w:line="480" w:lineRule="auto"/>
        <w:ind w:left="360"/>
      </w:pPr>
    </w:p>
    <w:p w14:paraId="5D74B3FC" w14:textId="72D5D0E4" w:rsidR="00DB3967" w:rsidRPr="00CC54E3" w:rsidRDefault="00DB3967" w:rsidP="00DB3967">
      <w:pPr>
        <w:spacing w:line="480" w:lineRule="auto"/>
      </w:pPr>
      <w:r w:rsidRPr="00CC54E3">
        <w:t>3) Please grade on a scale of 1 to 5 (1 - least suitable, 5 - most suitable) the suitability of the following 4+ dimensional classification systems through which one may classify AI medical technologies for the purposes of health technology assessments:</w:t>
      </w:r>
    </w:p>
    <w:p w14:paraId="0FBBC141" w14:textId="77777777" w:rsidR="00DB3967" w:rsidRPr="00CC54E3" w:rsidRDefault="00DB3967" w:rsidP="00DB3967">
      <w:pPr>
        <w:spacing w:line="480" w:lineRule="auto"/>
      </w:pPr>
    </w:p>
    <w:p w14:paraId="47A5F76B" w14:textId="77777777" w:rsidR="00DB3967" w:rsidRPr="00CC54E3" w:rsidRDefault="00DB3967" w:rsidP="00CC54E3">
      <w:pPr>
        <w:pStyle w:val="ListParagraph"/>
        <w:numPr>
          <w:ilvl w:val="0"/>
          <w:numId w:val="17"/>
        </w:numPr>
        <w:spacing w:line="480" w:lineRule="auto"/>
      </w:pPr>
      <w:r w:rsidRPr="00CC54E3">
        <w:t>OECD model (context, data &amp;amp; input, AI model, task &amp;amp; output)</w:t>
      </w:r>
    </w:p>
    <w:p w14:paraId="45118FA0" w14:textId="77777777" w:rsidR="00DB3967" w:rsidRPr="00CC54E3" w:rsidRDefault="00DB3967" w:rsidP="00CC54E3">
      <w:pPr>
        <w:pStyle w:val="ListParagraph"/>
        <w:numPr>
          <w:ilvl w:val="0"/>
          <w:numId w:val="17"/>
        </w:numPr>
        <w:spacing w:line="480" w:lineRule="auto"/>
      </w:pPr>
      <w:r w:rsidRPr="00CC54E3">
        <w:t>Cognitive model</w:t>
      </w:r>
    </w:p>
    <w:p w14:paraId="4DBFB91A" w14:textId="77777777" w:rsidR="00DB3967" w:rsidRPr="00CC54E3" w:rsidRDefault="00DB3967" w:rsidP="00CC54E3">
      <w:pPr>
        <w:pStyle w:val="ListParagraph"/>
        <w:numPr>
          <w:ilvl w:val="0"/>
          <w:numId w:val="17"/>
        </w:numPr>
        <w:spacing w:line="480" w:lineRule="auto"/>
      </w:pPr>
      <w:r w:rsidRPr="00CC54E3">
        <w:t>Reasoning vs planning vs learning vs communication vs perception vs integration &amp;amp; interaction vs services vs ethics &amp;amp; philosophy</w:t>
      </w:r>
    </w:p>
    <w:p w14:paraId="4F2CFB54" w14:textId="77777777" w:rsidR="00DB3967" w:rsidRPr="00CC54E3" w:rsidRDefault="00DB3967" w:rsidP="00CC54E3">
      <w:pPr>
        <w:pStyle w:val="ListParagraph"/>
        <w:numPr>
          <w:ilvl w:val="0"/>
          <w:numId w:val="17"/>
        </w:numPr>
        <w:spacing w:line="480" w:lineRule="auto"/>
      </w:pPr>
      <w:r w:rsidRPr="00CC54E3">
        <w:t>Learning agent</w:t>
      </w:r>
    </w:p>
    <w:p w14:paraId="0BB29A0A" w14:textId="77777777" w:rsidR="00DB3967" w:rsidRPr="00CC54E3" w:rsidRDefault="00DB3967" w:rsidP="00CC54E3">
      <w:pPr>
        <w:pStyle w:val="ListParagraph"/>
        <w:numPr>
          <w:ilvl w:val="0"/>
          <w:numId w:val="17"/>
        </w:numPr>
        <w:spacing w:line="480" w:lineRule="auto"/>
      </w:pPr>
      <w:r w:rsidRPr="00CC54E3">
        <w:t>Regulation/public policy vs function vs technological infrastructure vs business model/services</w:t>
      </w:r>
    </w:p>
    <w:p w14:paraId="5DCC20E9" w14:textId="77777777" w:rsidR="00DB3967" w:rsidRPr="00CC54E3" w:rsidRDefault="00DB3967" w:rsidP="00CC54E3">
      <w:pPr>
        <w:pStyle w:val="ListParagraph"/>
        <w:numPr>
          <w:ilvl w:val="0"/>
          <w:numId w:val="17"/>
        </w:numPr>
        <w:spacing w:line="480" w:lineRule="auto"/>
      </w:pPr>
      <w:r w:rsidRPr="00CC54E3">
        <w:t>Adapted intelligent agent (organisational capacity vs task vs data input vs impact)</w:t>
      </w:r>
    </w:p>
    <w:p w14:paraId="47342D6E" w14:textId="7F590BD1" w:rsidR="00DB3967" w:rsidRPr="00CC54E3" w:rsidRDefault="00DB3967" w:rsidP="00DB3967">
      <w:pPr>
        <w:pStyle w:val="ListParagraph"/>
        <w:numPr>
          <w:ilvl w:val="0"/>
          <w:numId w:val="17"/>
        </w:numPr>
        <w:spacing w:line="480" w:lineRule="auto"/>
      </w:pPr>
      <w:proofErr w:type="gramStart"/>
      <w:r w:rsidRPr="00CC54E3">
        <w:t>Stakeholders</w:t>
      </w:r>
      <w:proofErr w:type="gramEnd"/>
      <w:r w:rsidRPr="00CC54E3">
        <w:t xml:space="preserve"> vs AI decision making vs legal decision making vs foreseeable facts and events</w:t>
      </w:r>
    </w:p>
    <w:p w14:paraId="1627442B" w14:textId="77777777" w:rsidR="00DB3967" w:rsidRPr="00CC54E3" w:rsidRDefault="00DB3967" w:rsidP="00CC54E3">
      <w:pPr>
        <w:spacing w:line="480" w:lineRule="auto"/>
      </w:pPr>
    </w:p>
    <w:p w14:paraId="339A1AE9" w14:textId="0B53DE28" w:rsidR="00DB3967" w:rsidRPr="00CC54E3" w:rsidRDefault="00DB3967" w:rsidP="00DB3967">
      <w:pPr>
        <w:spacing w:line="480" w:lineRule="auto"/>
      </w:pPr>
      <w:r w:rsidRPr="00CC54E3">
        <w:t>4) Please detail, with empirical examples wherever possible, your thoughts on the evidence standards that should be established for AI medical devices? What levels of clinical evidence should AI healthcare developers aspire to achieve? What kind of economic/system impact evidence should they provide?</w:t>
      </w:r>
    </w:p>
    <w:p w14:paraId="0583C291" w14:textId="77777777" w:rsidR="00DB3967" w:rsidRPr="00CC54E3" w:rsidRDefault="00DB3967" w:rsidP="00DB3967">
      <w:pPr>
        <w:spacing w:line="480" w:lineRule="auto"/>
      </w:pPr>
    </w:p>
    <w:p w14:paraId="27568395" w14:textId="3713F429" w:rsidR="00DB3967" w:rsidRPr="00CC54E3" w:rsidRDefault="00DB3967" w:rsidP="00DB3967">
      <w:pPr>
        <w:spacing w:line="480" w:lineRule="auto"/>
      </w:pPr>
      <w:r w:rsidRPr="00CC54E3">
        <w:t>5)</w:t>
      </w:r>
      <w:r w:rsidR="00573FAB" w:rsidRPr="00CC54E3">
        <w:t>. D</w:t>
      </w:r>
      <w:r w:rsidRPr="00CC54E3">
        <w:t>o you believe that there are any other pertinent considerations or dimensions that the study group ought to consider in their work that has not been mentioned thus far?</w:t>
      </w:r>
    </w:p>
    <w:p w14:paraId="2ED9C84C" w14:textId="7194D362" w:rsidR="00DB3967" w:rsidRDefault="00DB3967" w:rsidP="00DB3967">
      <w:pPr>
        <w:spacing w:line="480" w:lineRule="auto"/>
        <w:rPr>
          <w:u w:val="single"/>
        </w:rPr>
      </w:pPr>
    </w:p>
    <w:p w14:paraId="718EEA8E" w14:textId="77777777" w:rsidR="00DB3967" w:rsidRPr="00CC54E3" w:rsidRDefault="00DB3967" w:rsidP="00DB3967">
      <w:pPr>
        <w:spacing w:line="480" w:lineRule="auto"/>
        <w:rPr>
          <w:u w:val="single"/>
        </w:rPr>
      </w:pPr>
    </w:p>
    <w:p w14:paraId="71535206" w14:textId="77777777" w:rsidR="00CC54E3" w:rsidRDefault="00CC54E3">
      <w:pPr>
        <w:rPr>
          <w:b/>
          <w:bCs/>
          <w:u w:val="single"/>
        </w:rPr>
      </w:pPr>
      <w:r>
        <w:rPr>
          <w:b/>
          <w:bCs/>
          <w:u w:val="single"/>
        </w:rPr>
        <w:br w:type="page"/>
      </w:r>
    </w:p>
    <w:p w14:paraId="40A389DD" w14:textId="5BBCB407" w:rsidR="00DB3967" w:rsidRPr="00CC54E3" w:rsidRDefault="00A276AD" w:rsidP="00CC54E3">
      <w:pPr>
        <w:pStyle w:val="Heading3"/>
      </w:pPr>
      <w:r w:rsidRPr="004955A3">
        <w:lastRenderedPageBreak/>
        <w:t xml:space="preserve">Appendix </w:t>
      </w:r>
      <w:r w:rsidR="00A64E0F">
        <w:t>C</w:t>
      </w:r>
      <w:r w:rsidRPr="004955A3">
        <w:t>: Interview topic guide</w:t>
      </w:r>
      <w:r w:rsidR="00DB3967" w:rsidRPr="00CC54E3">
        <w:t xml:space="preserve"> </w:t>
      </w:r>
    </w:p>
    <w:p w14:paraId="150FFF09" w14:textId="77777777" w:rsidR="00DB3967" w:rsidRPr="00CC54E3" w:rsidRDefault="00DB3967" w:rsidP="00DB3967">
      <w:pPr>
        <w:spacing w:line="480" w:lineRule="auto"/>
      </w:pPr>
    </w:p>
    <w:p w14:paraId="21B7C062" w14:textId="2805254B" w:rsidR="00DB3967" w:rsidRPr="00CC54E3" w:rsidRDefault="00DB3967" w:rsidP="00DB3967">
      <w:pPr>
        <w:spacing w:line="480" w:lineRule="auto"/>
      </w:pPr>
      <w:r w:rsidRPr="00CC54E3">
        <w:t xml:space="preserve">Welcome [insert name] and thank you for making the time to take part in this interview. The overall aim of this interview is to hear your thoughts on how our working group may best form an AI classification system that can principally be used </w:t>
      </w:r>
      <w:r w:rsidR="00A64E0F">
        <w:t xml:space="preserve">to </w:t>
      </w:r>
      <w:proofErr w:type="gramStart"/>
      <w:r w:rsidR="00A64E0F">
        <w:t xml:space="preserve">aid </w:t>
      </w:r>
      <w:r w:rsidRPr="00CC54E3">
        <w:t>.</w:t>
      </w:r>
      <w:proofErr w:type="gramEnd"/>
      <w:r w:rsidRPr="00CC54E3">
        <w:t xml:space="preserve"> As mentioned in our previous correspondence, this work is being coordinated with NICE as an update to their Digital Health Technology Evidence Standards Framework.</w:t>
      </w:r>
    </w:p>
    <w:p w14:paraId="215C275A" w14:textId="77777777" w:rsidR="00DB3967" w:rsidRPr="00CC54E3" w:rsidRDefault="00DB3967" w:rsidP="00DB3967">
      <w:pPr>
        <w:spacing w:line="480" w:lineRule="auto"/>
      </w:pPr>
    </w:p>
    <w:p w14:paraId="675E6090" w14:textId="32AC6568" w:rsidR="00DB3967" w:rsidRPr="00CC54E3" w:rsidRDefault="00DB3967" w:rsidP="00DB3967">
      <w:pPr>
        <w:spacing w:line="480" w:lineRule="auto"/>
      </w:pPr>
      <w:r w:rsidRPr="00CC54E3">
        <w:t>Although this aims to be a freeform chat, we do hope to address two main questions. The first question is, as mentioned, through what dimensions should we look to broadly classify AI technologies for the purpose</w:t>
      </w:r>
      <w:r w:rsidR="00A64E0F">
        <w:t>s</w:t>
      </w:r>
      <w:r w:rsidRPr="00CC54E3">
        <w:t xml:space="preserve"> </w:t>
      </w:r>
      <w:r w:rsidR="00A64E0F">
        <w:t>of a holistic appraisal</w:t>
      </w:r>
      <w:r w:rsidRPr="00CC54E3">
        <w:t xml:space="preserve">. The second question is centred around the evidence standards that would ideally accompany this classification system. </w:t>
      </w:r>
    </w:p>
    <w:p w14:paraId="79CFBACF" w14:textId="77777777" w:rsidR="00DB3967" w:rsidRPr="00CC54E3" w:rsidRDefault="00DB3967" w:rsidP="00DB3967">
      <w:pPr>
        <w:spacing w:line="480" w:lineRule="auto"/>
      </w:pPr>
    </w:p>
    <w:p w14:paraId="313E9E39" w14:textId="77777777" w:rsidR="00DB3967" w:rsidRPr="00CC54E3" w:rsidRDefault="00DB3967" w:rsidP="00CC54E3">
      <w:pPr>
        <w:spacing w:line="360" w:lineRule="auto"/>
        <w:rPr>
          <w:b/>
          <w:bCs/>
        </w:rPr>
      </w:pPr>
      <w:r w:rsidRPr="00CC54E3">
        <w:rPr>
          <w:b/>
          <w:bCs/>
        </w:rPr>
        <w:t>Part 1 - Classification Systems:</w:t>
      </w:r>
    </w:p>
    <w:p w14:paraId="4A48B079" w14:textId="77777777" w:rsidR="00DB3967" w:rsidRPr="00CC54E3" w:rsidRDefault="00DB3967" w:rsidP="00CC54E3">
      <w:pPr>
        <w:spacing w:line="360" w:lineRule="auto"/>
      </w:pPr>
    </w:p>
    <w:p w14:paraId="61A6DB89" w14:textId="2D139FF7" w:rsidR="00DB3967" w:rsidRPr="00CC54E3" w:rsidRDefault="00DB3967" w:rsidP="00CC54E3">
      <w:pPr>
        <w:pStyle w:val="ListParagraph"/>
        <w:numPr>
          <w:ilvl w:val="0"/>
          <w:numId w:val="18"/>
        </w:numPr>
        <w:spacing w:line="360" w:lineRule="auto"/>
      </w:pPr>
      <w:r w:rsidRPr="00CC54E3">
        <w:t>How have you classified or triaged AI devices as part of your work, either in an applied or theoretical setting?</w:t>
      </w:r>
    </w:p>
    <w:p w14:paraId="5940FED8" w14:textId="77777777" w:rsidR="00DB3967" w:rsidRPr="00CC54E3" w:rsidRDefault="00DB3967" w:rsidP="00CC54E3">
      <w:pPr>
        <w:spacing w:line="360" w:lineRule="auto"/>
      </w:pPr>
    </w:p>
    <w:p w14:paraId="2D7D89C6" w14:textId="77777777" w:rsidR="00DB3967" w:rsidRPr="00CC54E3" w:rsidRDefault="00DB3967" w:rsidP="00CC54E3">
      <w:pPr>
        <w:spacing w:line="360" w:lineRule="auto"/>
      </w:pPr>
      <w:r w:rsidRPr="00CC54E3">
        <w:t>If yes (if no, move onto general):</w:t>
      </w:r>
    </w:p>
    <w:p w14:paraId="441B3A96" w14:textId="77777777" w:rsidR="00DB3967" w:rsidRPr="00CC54E3" w:rsidRDefault="00DB3967" w:rsidP="00CC54E3">
      <w:pPr>
        <w:spacing w:line="360" w:lineRule="auto"/>
      </w:pPr>
    </w:p>
    <w:p w14:paraId="63A3552C" w14:textId="5AB695CB" w:rsidR="00DB3967" w:rsidRPr="00CC54E3" w:rsidRDefault="00DB3967" w:rsidP="00CC54E3">
      <w:pPr>
        <w:pStyle w:val="ListParagraph"/>
        <w:numPr>
          <w:ilvl w:val="0"/>
          <w:numId w:val="18"/>
        </w:numPr>
        <w:spacing w:line="360" w:lineRule="auto"/>
      </w:pPr>
      <w:r w:rsidRPr="00CC54E3">
        <w:t>Have you noted any difficulties in classifying AI technologies? If so, what are they?</w:t>
      </w:r>
    </w:p>
    <w:p w14:paraId="0C075A2B" w14:textId="7B63A19C" w:rsidR="00DB3967" w:rsidRPr="00CC54E3" w:rsidRDefault="00DB3967" w:rsidP="00CC54E3">
      <w:pPr>
        <w:pStyle w:val="ListParagraph"/>
        <w:numPr>
          <w:ilvl w:val="0"/>
          <w:numId w:val="18"/>
        </w:numPr>
        <w:spacing w:line="360" w:lineRule="auto"/>
      </w:pPr>
      <w:r w:rsidRPr="00CC54E3">
        <w:t xml:space="preserve">Why did you choose that means of classification? What did you like about it? What did you not like? </w:t>
      </w:r>
    </w:p>
    <w:p w14:paraId="111AEDA7" w14:textId="77777777" w:rsidR="00DB3967" w:rsidRPr="00CC54E3" w:rsidRDefault="00DB3967" w:rsidP="00CC54E3">
      <w:pPr>
        <w:spacing w:line="360" w:lineRule="auto"/>
      </w:pPr>
    </w:p>
    <w:p w14:paraId="511BE4D3" w14:textId="77777777" w:rsidR="00DB3967" w:rsidRPr="00CC54E3" w:rsidRDefault="00DB3967" w:rsidP="00CC54E3">
      <w:pPr>
        <w:spacing w:line="360" w:lineRule="auto"/>
      </w:pPr>
      <w:r w:rsidRPr="00CC54E3">
        <w:t xml:space="preserve">General: </w:t>
      </w:r>
    </w:p>
    <w:p w14:paraId="36266598" w14:textId="058EF226" w:rsidR="00DB3967" w:rsidRPr="00CC54E3" w:rsidRDefault="00DB3967" w:rsidP="00CC54E3">
      <w:pPr>
        <w:pStyle w:val="ListParagraph"/>
        <w:numPr>
          <w:ilvl w:val="0"/>
          <w:numId w:val="19"/>
        </w:numPr>
        <w:spacing w:line="360" w:lineRule="auto"/>
      </w:pPr>
      <w:r w:rsidRPr="00CC54E3">
        <w:t>How do you think we should classify AI technologies for the purposes of an AI classification system?</w:t>
      </w:r>
    </w:p>
    <w:p w14:paraId="7A14441E" w14:textId="77777777" w:rsidR="00DB3967" w:rsidRPr="00CC54E3" w:rsidRDefault="00DB3967" w:rsidP="00CC54E3">
      <w:pPr>
        <w:spacing w:line="360" w:lineRule="auto"/>
      </w:pPr>
    </w:p>
    <w:p w14:paraId="7686332C" w14:textId="5B1DC461" w:rsidR="00DB3967" w:rsidRPr="00CC54E3" w:rsidRDefault="00DB3967" w:rsidP="00CC54E3">
      <w:pPr>
        <w:spacing w:line="360" w:lineRule="auto"/>
        <w:rPr>
          <w:b/>
          <w:bCs/>
        </w:rPr>
      </w:pPr>
      <w:r w:rsidRPr="00CC54E3">
        <w:rPr>
          <w:b/>
          <w:bCs/>
        </w:rPr>
        <w:t>Part 2 – Evidence Standards</w:t>
      </w:r>
      <w:r w:rsidR="00A64E0F" w:rsidRPr="00CC54E3">
        <w:rPr>
          <w:b/>
          <w:bCs/>
        </w:rPr>
        <w:t xml:space="preserve"> – each interview addresses answers and comments made within survey and is tailored to their domain expertise</w:t>
      </w:r>
      <w:r w:rsidRPr="00CC54E3">
        <w:rPr>
          <w:b/>
          <w:bCs/>
        </w:rPr>
        <w:t>:</w:t>
      </w:r>
    </w:p>
    <w:p w14:paraId="15661DFE" w14:textId="77777777" w:rsidR="00DB3967" w:rsidRPr="00CC54E3" w:rsidRDefault="00DB3967" w:rsidP="00CC54E3">
      <w:pPr>
        <w:spacing w:line="360" w:lineRule="auto"/>
      </w:pPr>
    </w:p>
    <w:p w14:paraId="467EEF2F" w14:textId="70291CB0" w:rsidR="00DB3967" w:rsidRPr="00CC54E3" w:rsidRDefault="00DB3967" w:rsidP="00CC54E3">
      <w:pPr>
        <w:pStyle w:val="ListParagraph"/>
        <w:numPr>
          <w:ilvl w:val="0"/>
          <w:numId w:val="19"/>
        </w:numPr>
        <w:spacing w:line="360" w:lineRule="auto"/>
      </w:pPr>
      <w:r w:rsidRPr="00CC54E3">
        <w:lastRenderedPageBreak/>
        <w:t xml:space="preserve">Typically, HTAs are principally concerned with clinical and cost effectiveness as well as risk (safety), however, they do also cover issues such as the organisational impact, societal and </w:t>
      </w:r>
      <w:proofErr w:type="spellStart"/>
      <w:r w:rsidRPr="00CC54E3">
        <w:t>ethico</w:t>
      </w:r>
      <w:proofErr w:type="spellEnd"/>
      <w:r w:rsidRPr="00CC54E3">
        <w:t xml:space="preserve">-legal impact of a given technology. As part of our, we aim to set out some minimum evidence standards arounds these domains. </w:t>
      </w:r>
    </w:p>
    <w:p w14:paraId="472D545E" w14:textId="661E9EBE" w:rsidR="00DB3967" w:rsidRPr="00CC54E3" w:rsidRDefault="00DB3967" w:rsidP="00CC54E3">
      <w:pPr>
        <w:pStyle w:val="ListParagraph"/>
        <w:numPr>
          <w:ilvl w:val="0"/>
          <w:numId w:val="19"/>
        </w:numPr>
        <w:spacing w:line="360" w:lineRule="auto"/>
      </w:pPr>
      <w:r w:rsidRPr="00CC54E3">
        <w:t>As you may imagine, we can quite keen to future proof this work, as much as reasonably possible. What key features, which may cause an issue in a future HTA process but not at present, do you think we should accommodate for?</w:t>
      </w:r>
    </w:p>
    <w:p w14:paraId="55ABD3F9" w14:textId="5DC43F1E" w:rsidR="00713AC7" w:rsidRDefault="00DB3967" w:rsidP="00CC54E3">
      <w:pPr>
        <w:pStyle w:val="ListParagraph"/>
        <w:numPr>
          <w:ilvl w:val="0"/>
          <w:numId w:val="19"/>
        </w:numPr>
        <w:spacing w:line="360" w:lineRule="auto"/>
      </w:pPr>
      <w:r w:rsidRPr="00CC54E3">
        <w:t>Is there anything else that you would like to mention that may be pertinent to our work?</w:t>
      </w:r>
      <w:r w:rsidR="00A276AD" w:rsidRPr="00CC54E3">
        <w:t xml:space="preserve"> </w:t>
      </w:r>
    </w:p>
    <w:p w14:paraId="50940B9A" w14:textId="076270EE" w:rsidR="00CC54E3" w:rsidRDefault="00CC54E3" w:rsidP="00DB3967">
      <w:pPr>
        <w:spacing w:line="480" w:lineRule="auto"/>
      </w:pPr>
    </w:p>
    <w:p w14:paraId="66930B63" w14:textId="77777777" w:rsidR="00CC54E3" w:rsidRPr="00CC54E3" w:rsidRDefault="00CC54E3" w:rsidP="00DB3967">
      <w:pPr>
        <w:spacing w:line="480" w:lineRule="auto"/>
      </w:pPr>
    </w:p>
    <w:p w14:paraId="6AA29C73" w14:textId="77777777" w:rsidR="00CC54E3" w:rsidRDefault="00CC54E3">
      <w:pPr>
        <w:rPr>
          <w:b/>
          <w:bCs/>
          <w:u w:val="single"/>
        </w:rPr>
      </w:pPr>
      <w:r>
        <w:rPr>
          <w:b/>
          <w:bCs/>
          <w:u w:val="single"/>
        </w:rPr>
        <w:br w:type="page"/>
      </w:r>
    </w:p>
    <w:p w14:paraId="025F0C20" w14:textId="2E00AABB" w:rsidR="00A64E0F" w:rsidRDefault="00A64E0F" w:rsidP="00CC54E3">
      <w:pPr>
        <w:pStyle w:val="Heading3"/>
      </w:pPr>
      <w:r w:rsidRPr="004955A3">
        <w:lastRenderedPageBreak/>
        <w:t xml:space="preserve">Appendix </w:t>
      </w:r>
      <w:r>
        <w:t>D</w:t>
      </w:r>
      <w:r w:rsidRPr="004955A3">
        <w:t xml:space="preserve">: </w:t>
      </w:r>
      <w:r>
        <w:t xml:space="preserve">Stage 2 </w:t>
      </w:r>
      <w:r w:rsidRPr="004955A3">
        <w:t>PRISMA flow chart</w:t>
      </w:r>
    </w:p>
    <w:p w14:paraId="1360D6FC" w14:textId="2DF22155" w:rsidR="00A64E0F" w:rsidRDefault="00A64E0F" w:rsidP="00A64E0F">
      <w:pPr>
        <w:spacing w:line="480" w:lineRule="auto"/>
        <w:rPr>
          <w:b/>
          <w:bCs/>
          <w:u w:val="single"/>
        </w:rPr>
      </w:pPr>
      <w:r w:rsidRPr="00CC54E3">
        <w:rPr>
          <w:b/>
          <w:bCs/>
          <w:noProof/>
        </w:rPr>
        <w:drawing>
          <wp:inline distT="0" distB="0" distL="0" distR="0" wp14:anchorId="05242D3D" wp14:editId="2034CCE0">
            <wp:extent cx="2710180" cy="4508500"/>
            <wp:effectExtent l="0" t="0" r="0" b="6350"/>
            <wp:docPr id="75" name="Picture 74" descr="A diagram of the identification, screening and inclusion stages used to search databases and registries and to identify relevant reports.">
              <a:extLst xmlns:a="http://schemas.openxmlformats.org/drawingml/2006/main">
                <a:ext uri="{FF2B5EF4-FFF2-40B4-BE49-F238E27FC236}">
                  <a16:creationId xmlns:a16="http://schemas.microsoft.com/office/drawing/2014/main" id="{0F0D0053-B72C-F74C-B48E-6DC3A112E6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4" descr="A diagram of the identification, screening and inclusion stages used to search databases and registries and to identify relevant reports.">
                      <a:extLst>
                        <a:ext uri="{FF2B5EF4-FFF2-40B4-BE49-F238E27FC236}">
                          <a16:creationId xmlns:a16="http://schemas.microsoft.com/office/drawing/2014/main" id="{0F0D0053-B72C-F74C-B48E-6DC3A112E69E}"/>
                        </a:ext>
                      </a:extLst>
                    </pic:cNvPr>
                    <pic:cNvPicPr>
                      <a:picLocks noChangeAspect="1"/>
                    </pic:cNvPicPr>
                  </pic:nvPicPr>
                  <pic:blipFill rotWithShape="1">
                    <a:blip r:embed="rId33"/>
                    <a:srcRect t="1" b="815"/>
                    <a:stretch/>
                  </pic:blipFill>
                  <pic:spPr bwMode="auto">
                    <a:xfrm>
                      <a:off x="0" y="0"/>
                      <a:ext cx="2719573" cy="4524126"/>
                    </a:xfrm>
                    <a:prstGeom prst="rect">
                      <a:avLst/>
                    </a:prstGeom>
                    <a:ln>
                      <a:noFill/>
                    </a:ln>
                    <a:extLst>
                      <a:ext uri="{53640926-AAD7-44D8-BBD7-CCE9431645EC}">
                        <a14:shadowObscured xmlns:a14="http://schemas.microsoft.com/office/drawing/2010/main"/>
                      </a:ext>
                    </a:extLst>
                  </pic:spPr>
                </pic:pic>
              </a:graphicData>
            </a:graphic>
          </wp:inline>
        </w:drawing>
      </w:r>
    </w:p>
    <w:p w14:paraId="3CF588A1" w14:textId="77777777" w:rsidR="00CC54E3" w:rsidRPr="004955A3" w:rsidRDefault="00CC54E3" w:rsidP="00A64E0F">
      <w:pPr>
        <w:spacing w:line="480" w:lineRule="auto"/>
        <w:rPr>
          <w:b/>
          <w:bCs/>
          <w:u w:val="single"/>
        </w:rPr>
      </w:pPr>
    </w:p>
    <w:p w14:paraId="1B5F382B" w14:textId="77777777" w:rsidR="00CC54E3" w:rsidRDefault="00CC54E3">
      <w:pPr>
        <w:rPr>
          <w:b/>
          <w:bCs/>
          <w:u w:val="single"/>
        </w:rPr>
      </w:pPr>
      <w:r>
        <w:rPr>
          <w:b/>
          <w:bCs/>
          <w:u w:val="single"/>
        </w:rPr>
        <w:br w:type="page"/>
      </w:r>
    </w:p>
    <w:p w14:paraId="0D1FCBC9" w14:textId="50D48EDE" w:rsidR="00A64E0F" w:rsidRDefault="00A64E0F" w:rsidP="00CC54E3">
      <w:pPr>
        <w:pStyle w:val="Heading3"/>
      </w:pPr>
      <w:r w:rsidRPr="004955A3">
        <w:lastRenderedPageBreak/>
        <w:t xml:space="preserve">Appendix </w:t>
      </w:r>
      <w:r>
        <w:t>E</w:t>
      </w:r>
      <w:r w:rsidRPr="004955A3">
        <w:t xml:space="preserve">: </w:t>
      </w:r>
      <w:r>
        <w:t xml:space="preserve">List of participants of mixed methods study (Stage </w:t>
      </w:r>
      <w:r w:rsidR="00670637">
        <w:t>3</w:t>
      </w:r>
      <w:r>
        <w:t>)</w:t>
      </w:r>
    </w:p>
    <w:p w14:paraId="70A611C2" w14:textId="77777777" w:rsidR="00A64E0F" w:rsidRPr="004955A3" w:rsidRDefault="00A64E0F" w:rsidP="00A64E0F">
      <w:pPr>
        <w:spacing w:line="480" w:lineRule="auto"/>
        <w:rPr>
          <w:b/>
          <w:bCs/>
          <w:u w:val="single"/>
        </w:rPr>
      </w:pPr>
    </w:p>
    <w:tbl>
      <w:tblPr>
        <w:tblStyle w:val="a7"/>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80"/>
        <w:gridCol w:w="2775"/>
        <w:gridCol w:w="1860"/>
        <w:gridCol w:w="2070"/>
      </w:tblGrid>
      <w:tr w:rsidR="00A64E0F" w:rsidRPr="00372F7F" w14:paraId="74B32EC8" w14:textId="77777777" w:rsidTr="005939EF">
        <w:trPr>
          <w:trHeight w:val="20"/>
        </w:trPr>
        <w:tc>
          <w:tcPr>
            <w:tcW w:w="2280" w:type="dxa"/>
            <w:tcMar>
              <w:top w:w="100" w:type="dxa"/>
              <w:left w:w="100" w:type="dxa"/>
              <w:bottom w:w="100" w:type="dxa"/>
              <w:right w:w="100" w:type="dxa"/>
            </w:tcMar>
          </w:tcPr>
          <w:p w14:paraId="2E0429BA" w14:textId="77777777" w:rsidR="00A64E0F" w:rsidRPr="001B105C" w:rsidRDefault="00A64E0F" w:rsidP="00372F7F">
            <w:pPr>
              <w:spacing w:line="240" w:lineRule="auto"/>
              <w:rPr>
                <w:b/>
                <w:sz w:val="20"/>
                <w:szCs w:val="20"/>
              </w:rPr>
            </w:pPr>
            <w:r w:rsidRPr="001B105C">
              <w:rPr>
                <w:b/>
                <w:sz w:val="20"/>
                <w:szCs w:val="20"/>
              </w:rPr>
              <w:t>Name</w:t>
            </w:r>
          </w:p>
        </w:tc>
        <w:tc>
          <w:tcPr>
            <w:tcW w:w="2775" w:type="dxa"/>
            <w:tcMar>
              <w:top w:w="100" w:type="dxa"/>
              <w:left w:w="100" w:type="dxa"/>
              <w:bottom w:w="100" w:type="dxa"/>
              <w:right w:w="100" w:type="dxa"/>
            </w:tcMar>
          </w:tcPr>
          <w:p w14:paraId="70C18DEC" w14:textId="77777777" w:rsidR="00A64E0F" w:rsidRPr="001B105C" w:rsidRDefault="00A64E0F" w:rsidP="00372F7F">
            <w:pPr>
              <w:spacing w:line="240" w:lineRule="auto"/>
              <w:rPr>
                <w:b/>
                <w:sz w:val="20"/>
                <w:szCs w:val="20"/>
              </w:rPr>
            </w:pPr>
            <w:r w:rsidRPr="001B105C">
              <w:rPr>
                <w:b/>
                <w:sz w:val="20"/>
                <w:szCs w:val="20"/>
              </w:rPr>
              <w:t>Institution</w:t>
            </w:r>
          </w:p>
        </w:tc>
        <w:tc>
          <w:tcPr>
            <w:tcW w:w="1860" w:type="dxa"/>
            <w:tcMar>
              <w:top w:w="100" w:type="dxa"/>
              <w:left w:w="100" w:type="dxa"/>
              <w:bottom w:w="100" w:type="dxa"/>
              <w:right w:w="100" w:type="dxa"/>
            </w:tcMar>
          </w:tcPr>
          <w:p w14:paraId="4C6E9045" w14:textId="77777777" w:rsidR="00A64E0F" w:rsidRPr="001B105C" w:rsidRDefault="00A64E0F" w:rsidP="00372F7F">
            <w:pPr>
              <w:spacing w:line="240" w:lineRule="auto"/>
              <w:rPr>
                <w:b/>
                <w:sz w:val="20"/>
                <w:szCs w:val="20"/>
              </w:rPr>
            </w:pPr>
            <w:r w:rsidRPr="001B105C">
              <w:rPr>
                <w:b/>
                <w:sz w:val="20"/>
                <w:szCs w:val="20"/>
              </w:rPr>
              <w:t>Location</w:t>
            </w:r>
          </w:p>
        </w:tc>
        <w:tc>
          <w:tcPr>
            <w:tcW w:w="2070" w:type="dxa"/>
            <w:tcMar>
              <w:top w:w="100" w:type="dxa"/>
              <w:left w:w="100" w:type="dxa"/>
              <w:bottom w:w="100" w:type="dxa"/>
              <w:right w:w="100" w:type="dxa"/>
            </w:tcMar>
          </w:tcPr>
          <w:p w14:paraId="48A17285" w14:textId="77777777" w:rsidR="00A64E0F" w:rsidRPr="001B105C" w:rsidRDefault="00A64E0F" w:rsidP="00372F7F">
            <w:pPr>
              <w:spacing w:line="240" w:lineRule="auto"/>
              <w:rPr>
                <w:b/>
                <w:sz w:val="20"/>
                <w:szCs w:val="20"/>
              </w:rPr>
            </w:pPr>
            <w:r w:rsidRPr="001B105C">
              <w:rPr>
                <w:b/>
                <w:sz w:val="20"/>
                <w:szCs w:val="20"/>
              </w:rPr>
              <w:t>Stakeholder group</w:t>
            </w:r>
          </w:p>
        </w:tc>
      </w:tr>
      <w:tr w:rsidR="00A64E0F" w:rsidRPr="00372F7F" w14:paraId="08995174" w14:textId="77777777" w:rsidTr="005939EF">
        <w:trPr>
          <w:trHeight w:val="20"/>
        </w:trPr>
        <w:tc>
          <w:tcPr>
            <w:tcW w:w="2280" w:type="dxa"/>
            <w:tcMar>
              <w:top w:w="100" w:type="dxa"/>
              <w:left w:w="100" w:type="dxa"/>
              <w:bottom w:w="100" w:type="dxa"/>
              <w:right w:w="100" w:type="dxa"/>
            </w:tcMar>
            <w:vAlign w:val="center"/>
          </w:tcPr>
          <w:p w14:paraId="1916A007" w14:textId="77777777" w:rsidR="00A64E0F" w:rsidRPr="001B105C" w:rsidRDefault="00A64E0F" w:rsidP="00372F7F">
            <w:pPr>
              <w:spacing w:line="240" w:lineRule="auto"/>
              <w:rPr>
                <w:sz w:val="20"/>
                <w:szCs w:val="20"/>
              </w:rPr>
            </w:pPr>
            <w:r w:rsidRPr="001B105C">
              <w:rPr>
                <w:sz w:val="20"/>
                <w:szCs w:val="20"/>
              </w:rPr>
              <w:t xml:space="preserve">Christopher </w:t>
            </w:r>
            <w:proofErr w:type="spellStart"/>
            <w:r w:rsidRPr="001B105C">
              <w:rPr>
                <w:sz w:val="20"/>
                <w:szCs w:val="20"/>
              </w:rPr>
              <w:t>Markou</w:t>
            </w:r>
            <w:proofErr w:type="spellEnd"/>
          </w:p>
        </w:tc>
        <w:tc>
          <w:tcPr>
            <w:tcW w:w="2775" w:type="dxa"/>
            <w:tcMar>
              <w:top w:w="100" w:type="dxa"/>
              <w:left w:w="100" w:type="dxa"/>
              <w:bottom w:w="100" w:type="dxa"/>
              <w:right w:w="100" w:type="dxa"/>
            </w:tcMar>
          </w:tcPr>
          <w:p w14:paraId="1405D947" w14:textId="77777777" w:rsidR="00A64E0F" w:rsidRPr="001B105C" w:rsidRDefault="00A64E0F" w:rsidP="00372F7F">
            <w:pPr>
              <w:spacing w:line="240" w:lineRule="auto"/>
              <w:rPr>
                <w:sz w:val="20"/>
                <w:szCs w:val="20"/>
              </w:rPr>
            </w:pPr>
            <w:r w:rsidRPr="001B105C">
              <w:rPr>
                <w:sz w:val="20"/>
                <w:szCs w:val="20"/>
              </w:rPr>
              <w:t xml:space="preserve">University of Cambridge </w:t>
            </w:r>
          </w:p>
        </w:tc>
        <w:tc>
          <w:tcPr>
            <w:tcW w:w="1860" w:type="dxa"/>
            <w:tcMar>
              <w:top w:w="100" w:type="dxa"/>
              <w:left w:w="100" w:type="dxa"/>
              <w:bottom w:w="100" w:type="dxa"/>
              <w:right w:w="100" w:type="dxa"/>
            </w:tcMar>
          </w:tcPr>
          <w:p w14:paraId="3F6D3D21" w14:textId="77777777" w:rsidR="00A64E0F" w:rsidRPr="001B105C" w:rsidRDefault="00A64E0F" w:rsidP="00372F7F">
            <w:pPr>
              <w:spacing w:line="240" w:lineRule="auto"/>
              <w:rPr>
                <w:sz w:val="20"/>
                <w:szCs w:val="20"/>
              </w:rPr>
            </w:pPr>
            <w:r w:rsidRPr="001B105C">
              <w:rPr>
                <w:sz w:val="20"/>
                <w:szCs w:val="20"/>
              </w:rPr>
              <w:t>Cambridge, UK</w:t>
            </w:r>
          </w:p>
        </w:tc>
        <w:tc>
          <w:tcPr>
            <w:tcW w:w="2070" w:type="dxa"/>
            <w:tcMar>
              <w:top w:w="100" w:type="dxa"/>
              <w:left w:w="100" w:type="dxa"/>
              <w:bottom w:w="100" w:type="dxa"/>
              <w:right w:w="100" w:type="dxa"/>
            </w:tcMar>
          </w:tcPr>
          <w:p w14:paraId="5CCEE7A3" w14:textId="77777777" w:rsidR="00A64E0F" w:rsidRPr="001B105C" w:rsidRDefault="00A64E0F" w:rsidP="00372F7F">
            <w:pPr>
              <w:spacing w:line="240" w:lineRule="auto"/>
              <w:rPr>
                <w:sz w:val="20"/>
                <w:szCs w:val="20"/>
              </w:rPr>
            </w:pPr>
            <w:r w:rsidRPr="001B105C">
              <w:rPr>
                <w:sz w:val="20"/>
                <w:szCs w:val="20"/>
              </w:rPr>
              <w:t>Law, academic</w:t>
            </w:r>
          </w:p>
        </w:tc>
      </w:tr>
      <w:tr w:rsidR="00A64E0F" w:rsidRPr="00372F7F" w14:paraId="66D515E9" w14:textId="77777777" w:rsidTr="005939EF">
        <w:trPr>
          <w:trHeight w:val="20"/>
        </w:trPr>
        <w:tc>
          <w:tcPr>
            <w:tcW w:w="2280" w:type="dxa"/>
            <w:tcMar>
              <w:top w:w="100" w:type="dxa"/>
              <w:left w:w="100" w:type="dxa"/>
              <w:bottom w:w="100" w:type="dxa"/>
              <w:right w:w="100" w:type="dxa"/>
            </w:tcMar>
            <w:vAlign w:val="center"/>
          </w:tcPr>
          <w:p w14:paraId="7CD67E91" w14:textId="77777777" w:rsidR="00A64E0F" w:rsidRPr="001B105C" w:rsidRDefault="00A64E0F" w:rsidP="00372F7F">
            <w:pPr>
              <w:spacing w:line="240" w:lineRule="auto"/>
              <w:rPr>
                <w:sz w:val="20"/>
                <w:szCs w:val="20"/>
              </w:rPr>
            </w:pPr>
            <w:r w:rsidRPr="001B105C">
              <w:rPr>
                <w:sz w:val="20"/>
                <w:szCs w:val="20"/>
              </w:rPr>
              <w:t xml:space="preserve">Laura </w:t>
            </w:r>
            <w:proofErr w:type="spellStart"/>
            <w:r w:rsidRPr="001B105C">
              <w:rPr>
                <w:sz w:val="20"/>
                <w:szCs w:val="20"/>
              </w:rPr>
              <w:t>Bojke</w:t>
            </w:r>
            <w:proofErr w:type="spellEnd"/>
          </w:p>
        </w:tc>
        <w:tc>
          <w:tcPr>
            <w:tcW w:w="2775" w:type="dxa"/>
            <w:tcMar>
              <w:top w:w="100" w:type="dxa"/>
              <w:left w:w="100" w:type="dxa"/>
              <w:bottom w:w="100" w:type="dxa"/>
              <w:right w:w="100" w:type="dxa"/>
            </w:tcMar>
          </w:tcPr>
          <w:p w14:paraId="4BC2800E" w14:textId="77777777" w:rsidR="00A64E0F" w:rsidRPr="001B105C" w:rsidRDefault="00A64E0F" w:rsidP="00372F7F">
            <w:pPr>
              <w:spacing w:line="240" w:lineRule="auto"/>
              <w:rPr>
                <w:sz w:val="20"/>
                <w:szCs w:val="20"/>
              </w:rPr>
            </w:pPr>
            <w:r w:rsidRPr="001B105C">
              <w:rPr>
                <w:sz w:val="20"/>
                <w:szCs w:val="20"/>
              </w:rPr>
              <w:t xml:space="preserve">University </w:t>
            </w:r>
            <w:proofErr w:type="spellStart"/>
            <w:r w:rsidRPr="001B105C">
              <w:rPr>
                <w:sz w:val="20"/>
                <w:szCs w:val="20"/>
              </w:rPr>
              <w:t>fo</w:t>
            </w:r>
            <w:proofErr w:type="spellEnd"/>
            <w:r w:rsidRPr="001B105C">
              <w:rPr>
                <w:sz w:val="20"/>
                <w:szCs w:val="20"/>
              </w:rPr>
              <w:t xml:space="preserve"> York</w:t>
            </w:r>
          </w:p>
        </w:tc>
        <w:tc>
          <w:tcPr>
            <w:tcW w:w="1860" w:type="dxa"/>
            <w:tcMar>
              <w:top w:w="100" w:type="dxa"/>
              <w:left w:w="100" w:type="dxa"/>
              <w:bottom w:w="100" w:type="dxa"/>
              <w:right w:w="100" w:type="dxa"/>
            </w:tcMar>
          </w:tcPr>
          <w:p w14:paraId="7FB76AD4" w14:textId="77777777" w:rsidR="00A64E0F" w:rsidRPr="001B105C" w:rsidRDefault="00A64E0F" w:rsidP="00372F7F">
            <w:pPr>
              <w:spacing w:line="240" w:lineRule="auto"/>
              <w:rPr>
                <w:sz w:val="20"/>
                <w:szCs w:val="20"/>
              </w:rPr>
            </w:pPr>
            <w:r w:rsidRPr="001B105C">
              <w:rPr>
                <w:sz w:val="20"/>
                <w:szCs w:val="20"/>
              </w:rPr>
              <w:t>York, UK</w:t>
            </w:r>
          </w:p>
        </w:tc>
        <w:tc>
          <w:tcPr>
            <w:tcW w:w="2070" w:type="dxa"/>
            <w:tcMar>
              <w:top w:w="100" w:type="dxa"/>
              <w:left w:w="100" w:type="dxa"/>
              <w:bottom w:w="100" w:type="dxa"/>
              <w:right w:w="100" w:type="dxa"/>
            </w:tcMar>
          </w:tcPr>
          <w:p w14:paraId="3A8A4DBD" w14:textId="77777777" w:rsidR="00A64E0F" w:rsidRPr="001B105C" w:rsidRDefault="00A64E0F" w:rsidP="00372F7F">
            <w:pPr>
              <w:spacing w:line="240" w:lineRule="auto"/>
              <w:rPr>
                <w:sz w:val="20"/>
                <w:szCs w:val="20"/>
              </w:rPr>
            </w:pPr>
            <w:r w:rsidRPr="001B105C">
              <w:rPr>
                <w:sz w:val="20"/>
                <w:szCs w:val="20"/>
              </w:rPr>
              <w:t>Academic</w:t>
            </w:r>
          </w:p>
        </w:tc>
      </w:tr>
      <w:tr w:rsidR="00A64E0F" w:rsidRPr="00372F7F" w14:paraId="42234FF7" w14:textId="77777777" w:rsidTr="005939EF">
        <w:trPr>
          <w:trHeight w:val="20"/>
        </w:trPr>
        <w:tc>
          <w:tcPr>
            <w:tcW w:w="2280" w:type="dxa"/>
            <w:tcMar>
              <w:top w:w="100" w:type="dxa"/>
              <w:left w:w="100" w:type="dxa"/>
              <w:bottom w:w="100" w:type="dxa"/>
              <w:right w:w="100" w:type="dxa"/>
            </w:tcMar>
            <w:vAlign w:val="center"/>
          </w:tcPr>
          <w:p w14:paraId="17B68C13" w14:textId="77777777" w:rsidR="00A64E0F" w:rsidRPr="001B105C" w:rsidRDefault="00A64E0F" w:rsidP="00372F7F">
            <w:pPr>
              <w:spacing w:line="240" w:lineRule="auto"/>
              <w:rPr>
                <w:sz w:val="20"/>
                <w:szCs w:val="20"/>
              </w:rPr>
            </w:pPr>
            <w:r w:rsidRPr="001B105C">
              <w:rPr>
                <w:sz w:val="20"/>
                <w:szCs w:val="20"/>
              </w:rPr>
              <w:t>John Hernandez</w:t>
            </w:r>
          </w:p>
        </w:tc>
        <w:tc>
          <w:tcPr>
            <w:tcW w:w="2775" w:type="dxa"/>
            <w:tcMar>
              <w:top w:w="100" w:type="dxa"/>
              <w:left w:w="100" w:type="dxa"/>
              <w:bottom w:w="100" w:type="dxa"/>
              <w:right w:w="100" w:type="dxa"/>
            </w:tcMar>
          </w:tcPr>
          <w:p w14:paraId="5128751D" w14:textId="77777777" w:rsidR="00A64E0F" w:rsidRPr="001B105C" w:rsidRDefault="00A64E0F" w:rsidP="00372F7F">
            <w:pPr>
              <w:spacing w:line="240" w:lineRule="auto"/>
              <w:rPr>
                <w:sz w:val="20"/>
                <w:szCs w:val="20"/>
              </w:rPr>
            </w:pPr>
            <w:r w:rsidRPr="001B105C">
              <w:rPr>
                <w:sz w:val="20"/>
                <w:szCs w:val="20"/>
              </w:rPr>
              <w:t>Google</w:t>
            </w:r>
          </w:p>
        </w:tc>
        <w:tc>
          <w:tcPr>
            <w:tcW w:w="1860" w:type="dxa"/>
            <w:tcMar>
              <w:top w:w="100" w:type="dxa"/>
              <w:left w:w="100" w:type="dxa"/>
              <w:bottom w:w="100" w:type="dxa"/>
              <w:right w:w="100" w:type="dxa"/>
            </w:tcMar>
          </w:tcPr>
          <w:p w14:paraId="1821CCED" w14:textId="77777777" w:rsidR="00A64E0F" w:rsidRPr="001B105C" w:rsidRDefault="00A64E0F" w:rsidP="00372F7F">
            <w:pPr>
              <w:spacing w:line="240" w:lineRule="auto"/>
              <w:rPr>
                <w:sz w:val="20"/>
                <w:szCs w:val="20"/>
              </w:rPr>
            </w:pPr>
            <w:r w:rsidRPr="001B105C">
              <w:rPr>
                <w:sz w:val="20"/>
                <w:szCs w:val="20"/>
              </w:rPr>
              <w:t>Palo Alto, USA</w:t>
            </w:r>
          </w:p>
        </w:tc>
        <w:tc>
          <w:tcPr>
            <w:tcW w:w="2070" w:type="dxa"/>
            <w:tcMar>
              <w:top w:w="100" w:type="dxa"/>
              <w:left w:w="100" w:type="dxa"/>
              <w:bottom w:w="100" w:type="dxa"/>
              <w:right w:w="100" w:type="dxa"/>
            </w:tcMar>
          </w:tcPr>
          <w:p w14:paraId="63BF6F72" w14:textId="77777777" w:rsidR="00A64E0F" w:rsidRPr="001B105C" w:rsidRDefault="00A64E0F" w:rsidP="00372F7F">
            <w:pPr>
              <w:spacing w:line="240" w:lineRule="auto"/>
              <w:rPr>
                <w:sz w:val="20"/>
                <w:szCs w:val="20"/>
              </w:rPr>
            </w:pPr>
            <w:r w:rsidRPr="001B105C">
              <w:rPr>
                <w:sz w:val="20"/>
                <w:szCs w:val="20"/>
              </w:rPr>
              <w:t>Industry</w:t>
            </w:r>
          </w:p>
        </w:tc>
      </w:tr>
      <w:tr w:rsidR="00A64E0F" w:rsidRPr="00372F7F" w14:paraId="46EFDB0F" w14:textId="77777777" w:rsidTr="005939EF">
        <w:trPr>
          <w:trHeight w:val="20"/>
        </w:trPr>
        <w:tc>
          <w:tcPr>
            <w:tcW w:w="2280" w:type="dxa"/>
            <w:tcMar>
              <w:top w:w="100" w:type="dxa"/>
              <w:left w:w="100" w:type="dxa"/>
              <w:bottom w:w="100" w:type="dxa"/>
              <w:right w:w="100" w:type="dxa"/>
            </w:tcMar>
            <w:vAlign w:val="center"/>
          </w:tcPr>
          <w:p w14:paraId="5FBF919E" w14:textId="77777777" w:rsidR="00A64E0F" w:rsidRPr="001B105C" w:rsidRDefault="00A64E0F" w:rsidP="00372F7F">
            <w:pPr>
              <w:spacing w:line="240" w:lineRule="auto"/>
              <w:rPr>
                <w:sz w:val="20"/>
                <w:szCs w:val="20"/>
              </w:rPr>
            </w:pPr>
            <w:r w:rsidRPr="001B105C">
              <w:rPr>
                <w:sz w:val="20"/>
                <w:szCs w:val="20"/>
              </w:rPr>
              <w:t xml:space="preserve">Andre </w:t>
            </w:r>
            <w:proofErr w:type="spellStart"/>
            <w:r w:rsidRPr="001B105C">
              <w:rPr>
                <w:sz w:val="20"/>
                <w:szCs w:val="20"/>
              </w:rPr>
              <w:t>Esteva</w:t>
            </w:r>
            <w:proofErr w:type="spellEnd"/>
          </w:p>
        </w:tc>
        <w:tc>
          <w:tcPr>
            <w:tcW w:w="2775" w:type="dxa"/>
            <w:tcMar>
              <w:top w:w="100" w:type="dxa"/>
              <w:left w:w="100" w:type="dxa"/>
              <w:bottom w:w="100" w:type="dxa"/>
              <w:right w:w="100" w:type="dxa"/>
            </w:tcMar>
          </w:tcPr>
          <w:p w14:paraId="534240E6" w14:textId="77777777" w:rsidR="00A64E0F" w:rsidRPr="001B105C" w:rsidRDefault="00A64E0F" w:rsidP="00372F7F">
            <w:pPr>
              <w:spacing w:line="240" w:lineRule="auto"/>
              <w:rPr>
                <w:sz w:val="20"/>
                <w:szCs w:val="20"/>
                <w:highlight w:val="white"/>
              </w:rPr>
            </w:pPr>
            <w:r w:rsidRPr="001B105C">
              <w:rPr>
                <w:sz w:val="20"/>
                <w:szCs w:val="20"/>
                <w:highlight w:val="white"/>
              </w:rPr>
              <w:t>Salesforce</w:t>
            </w:r>
          </w:p>
        </w:tc>
        <w:tc>
          <w:tcPr>
            <w:tcW w:w="1860" w:type="dxa"/>
            <w:tcMar>
              <w:top w:w="100" w:type="dxa"/>
              <w:left w:w="100" w:type="dxa"/>
              <w:bottom w:w="100" w:type="dxa"/>
              <w:right w:w="100" w:type="dxa"/>
            </w:tcMar>
          </w:tcPr>
          <w:p w14:paraId="2FC0A3FA" w14:textId="77777777" w:rsidR="00A64E0F" w:rsidRPr="001B105C" w:rsidRDefault="00A64E0F" w:rsidP="00372F7F">
            <w:pPr>
              <w:spacing w:line="240" w:lineRule="auto"/>
              <w:rPr>
                <w:sz w:val="20"/>
                <w:szCs w:val="20"/>
              </w:rPr>
            </w:pPr>
            <w:r w:rsidRPr="001B105C">
              <w:rPr>
                <w:sz w:val="20"/>
                <w:szCs w:val="20"/>
              </w:rPr>
              <w:t>San Francisco, USA</w:t>
            </w:r>
          </w:p>
        </w:tc>
        <w:tc>
          <w:tcPr>
            <w:tcW w:w="2070" w:type="dxa"/>
            <w:tcMar>
              <w:top w:w="100" w:type="dxa"/>
              <w:left w:w="100" w:type="dxa"/>
              <w:bottom w:w="100" w:type="dxa"/>
              <w:right w:w="100" w:type="dxa"/>
            </w:tcMar>
          </w:tcPr>
          <w:p w14:paraId="0C5F814B" w14:textId="55CD5CB4" w:rsidR="00A64E0F" w:rsidRPr="001B105C" w:rsidRDefault="00A64E0F" w:rsidP="00372F7F">
            <w:pPr>
              <w:spacing w:line="240" w:lineRule="auto"/>
              <w:rPr>
                <w:sz w:val="20"/>
                <w:szCs w:val="20"/>
              </w:rPr>
            </w:pPr>
            <w:r w:rsidRPr="001B105C">
              <w:rPr>
                <w:sz w:val="20"/>
                <w:szCs w:val="20"/>
              </w:rPr>
              <w:t>Industry, academic</w:t>
            </w:r>
          </w:p>
        </w:tc>
      </w:tr>
      <w:tr w:rsidR="00A64E0F" w:rsidRPr="00372F7F" w14:paraId="36903483" w14:textId="77777777" w:rsidTr="005939EF">
        <w:trPr>
          <w:trHeight w:val="20"/>
        </w:trPr>
        <w:tc>
          <w:tcPr>
            <w:tcW w:w="2280" w:type="dxa"/>
            <w:tcMar>
              <w:top w:w="100" w:type="dxa"/>
              <w:left w:w="100" w:type="dxa"/>
              <w:bottom w:w="100" w:type="dxa"/>
              <w:right w:w="100" w:type="dxa"/>
            </w:tcMar>
            <w:vAlign w:val="center"/>
          </w:tcPr>
          <w:p w14:paraId="7AB3ACDB" w14:textId="77777777" w:rsidR="00A64E0F" w:rsidRPr="001B105C" w:rsidRDefault="00A64E0F" w:rsidP="00372F7F">
            <w:pPr>
              <w:spacing w:line="240" w:lineRule="auto"/>
              <w:rPr>
                <w:sz w:val="20"/>
                <w:szCs w:val="20"/>
              </w:rPr>
            </w:pPr>
            <w:r w:rsidRPr="001B105C">
              <w:rPr>
                <w:sz w:val="20"/>
                <w:szCs w:val="20"/>
              </w:rPr>
              <w:t>David Taylor</w:t>
            </w:r>
          </w:p>
        </w:tc>
        <w:tc>
          <w:tcPr>
            <w:tcW w:w="2775" w:type="dxa"/>
            <w:tcMar>
              <w:top w:w="100" w:type="dxa"/>
              <w:left w:w="100" w:type="dxa"/>
              <w:bottom w:w="100" w:type="dxa"/>
              <w:right w:w="100" w:type="dxa"/>
            </w:tcMar>
          </w:tcPr>
          <w:p w14:paraId="59FB48AA" w14:textId="77777777" w:rsidR="00A64E0F" w:rsidRPr="001B105C" w:rsidRDefault="00A64E0F" w:rsidP="00372F7F">
            <w:pPr>
              <w:spacing w:line="240" w:lineRule="auto"/>
              <w:rPr>
                <w:sz w:val="20"/>
                <w:szCs w:val="20"/>
              </w:rPr>
            </w:pPr>
            <w:r w:rsidRPr="001B105C">
              <w:rPr>
                <w:sz w:val="20"/>
                <w:szCs w:val="20"/>
              </w:rPr>
              <w:t>RSM</w:t>
            </w:r>
          </w:p>
        </w:tc>
        <w:tc>
          <w:tcPr>
            <w:tcW w:w="1860" w:type="dxa"/>
            <w:tcMar>
              <w:top w:w="100" w:type="dxa"/>
              <w:left w:w="100" w:type="dxa"/>
              <w:bottom w:w="100" w:type="dxa"/>
              <w:right w:w="100" w:type="dxa"/>
            </w:tcMar>
          </w:tcPr>
          <w:p w14:paraId="181F8C62" w14:textId="77777777" w:rsidR="00A64E0F" w:rsidRPr="001B105C" w:rsidRDefault="00A64E0F" w:rsidP="00372F7F">
            <w:pPr>
              <w:spacing w:line="240" w:lineRule="auto"/>
              <w:rPr>
                <w:sz w:val="20"/>
                <w:szCs w:val="20"/>
              </w:rPr>
            </w:pPr>
            <w:r w:rsidRPr="001B105C">
              <w:rPr>
                <w:sz w:val="20"/>
                <w:szCs w:val="20"/>
              </w:rPr>
              <w:t>London, UK</w:t>
            </w:r>
          </w:p>
        </w:tc>
        <w:tc>
          <w:tcPr>
            <w:tcW w:w="2070" w:type="dxa"/>
            <w:tcMar>
              <w:top w:w="100" w:type="dxa"/>
              <w:left w:w="100" w:type="dxa"/>
              <w:bottom w:w="100" w:type="dxa"/>
              <w:right w:w="100" w:type="dxa"/>
            </w:tcMar>
          </w:tcPr>
          <w:p w14:paraId="0D59514A" w14:textId="77777777" w:rsidR="00A64E0F" w:rsidRPr="001B105C" w:rsidRDefault="00A64E0F" w:rsidP="00372F7F">
            <w:pPr>
              <w:spacing w:line="240" w:lineRule="auto"/>
              <w:rPr>
                <w:sz w:val="20"/>
                <w:szCs w:val="20"/>
              </w:rPr>
            </w:pPr>
            <w:r w:rsidRPr="001B105C">
              <w:rPr>
                <w:sz w:val="20"/>
                <w:szCs w:val="20"/>
              </w:rPr>
              <w:t>Patient</w:t>
            </w:r>
          </w:p>
        </w:tc>
      </w:tr>
      <w:tr w:rsidR="00A64E0F" w:rsidRPr="00372F7F" w14:paraId="06E0D6BC" w14:textId="77777777" w:rsidTr="005939EF">
        <w:trPr>
          <w:trHeight w:val="20"/>
        </w:trPr>
        <w:tc>
          <w:tcPr>
            <w:tcW w:w="2280" w:type="dxa"/>
            <w:tcMar>
              <w:top w:w="100" w:type="dxa"/>
              <w:left w:w="100" w:type="dxa"/>
              <w:bottom w:w="100" w:type="dxa"/>
              <w:right w:w="100" w:type="dxa"/>
            </w:tcMar>
            <w:vAlign w:val="center"/>
          </w:tcPr>
          <w:p w14:paraId="553B5B02" w14:textId="77777777" w:rsidR="00A64E0F" w:rsidRPr="001B105C" w:rsidRDefault="00A64E0F" w:rsidP="00372F7F">
            <w:pPr>
              <w:spacing w:line="240" w:lineRule="auto"/>
              <w:rPr>
                <w:sz w:val="20"/>
                <w:szCs w:val="20"/>
              </w:rPr>
            </w:pPr>
            <w:proofErr w:type="spellStart"/>
            <w:r w:rsidRPr="001B105C">
              <w:rPr>
                <w:sz w:val="20"/>
                <w:szCs w:val="20"/>
              </w:rPr>
              <w:t>Liesbeth</w:t>
            </w:r>
            <w:proofErr w:type="spellEnd"/>
            <w:r w:rsidRPr="001B105C">
              <w:rPr>
                <w:sz w:val="20"/>
                <w:szCs w:val="20"/>
              </w:rPr>
              <w:t xml:space="preserve"> </w:t>
            </w:r>
            <w:proofErr w:type="spellStart"/>
            <w:r w:rsidRPr="001B105C">
              <w:rPr>
                <w:sz w:val="20"/>
                <w:szCs w:val="20"/>
              </w:rPr>
              <w:t>Venema</w:t>
            </w:r>
            <w:proofErr w:type="spellEnd"/>
          </w:p>
        </w:tc>
        <w:tc>
          <w:tcPr>
            <w:tcW w:w="2775" w:type="dxa"/>
            <w:tcMar>
              <w:top w:w="100" w:type="dxa"/>
              <w:left w:w="100" w:type="dxa"/>
              <w:bottom w:w="100" w:type="dxa"/>
              <w:right w:w="100" w:type="dxa"/>
            </w:tcMar>
          </w:tcPr>
          <w:p w14:paraId="611F3843" w14:textId="77777777" w:rsidR="00A64E0F" w:rsidRPr="001B105C" w:rsidRDefault="00A64E0F" w:rsidP="00372F7F">
            <w:pPr>
              <w:spacing w:line="240" w:lineRule="auto"/>
              <w:rPr>
                <w:sz w:val="20"/>
                <w:szCs w:val="20"/>
                <w:highlight w:val="white"/>
              </w:rPr>
            </w:pPr>
            <w:r w:rsidRPr="001B105C">
              <w:rPr>
                <w:sz w:val="20"/>
                <w:szCs w:val="20"/>
                <w:highlight w:val="white"/>
              </w:rPr>
              <w:t>Nature Machine Intelligence</w:t>
            </w:r>
          </w:p>
        </w:tc>
        <w:tc>
          <w:tcPr>
            <w:tcW w:w="1860" w:type="dxa"/>
            <w:tcMar>
              <w:top w:w="100" w:type="dxa"/>
              <w:left w:w="100" w:type="dxa"/>
              <w:bottom w:w="100" w:type="dxa"/>
              <w:right w:w="100" w:type="dxa"/>
            </w:tcMar>
          </w:tcPr>
          <w:p w14:paraId="05BE48B2" w14:textId="59369703" w:rsidR="00A64E0F" w:rsidRPr="001B105C" w:rsidRDefault="00A64E0F" w:rsidP="00372F7F">
            <w:pPr>
              <w:spacing w:line="240" w:lineRule="auto"/>
              <w:rPr>
                <w:sz w:val="20"/>
                <w:szCs w:val="20"/>
              </w:rPr>
            </w:pPr>
            <w:r w:rsidRPr="001B105C">
              <w:rPr>
                <w:sz w:val="20"/>
                <w:szCs w:val="20"/>
              </w:rPr>
              <w:t>London, U</w:t>
            </w:r>
          </w:p>
        </w:tc>
        <w:tc>
          <w:tcPr>
            <w:tcW w:w="2070" w:type="dxa"/>
            <w:tcMar>
              <w:top w:w="100" w:type="dxa"/>
              <w:left w:w="100" w:type="dxa"/>
              <w:bottom w:w="100" w:type="dxa"/>
              <w:right w:w="100" w:type="dxa"/>
            </w:tcMar>
          </w:tcPr>
          <w:p w14:paraId="6FF78CC8" w14:textId="77777777" w:rsidR="00A64E0F" w:rsidRPr="001B105C" w:rsidRDefault="00A64E0F" w:rsidP="00372F7F">
            <w:pPr>
              <w:spacing w:line="240" w:lineRule="auto"/>
              <w:rPr>
                <w:sz w:val="20"/>
                <w:szCs w:val="20"/>
              </w:rPr>
            </w:pPr>
            <w:r w:rsidRPr="001B105C">
              <w:rPr>
                <w:sz w:val="20"/>
                <w:szCs w:val="20"/>
              </w:rPr>
              <w:t>Journal</w:t>
            </w:r>
          </w:p>
        </w:tc>
      </w:tr>
      <w:tr w:rsidR="00A64E0F" w:rsidRPr="00372F7F" w14:paraId="4FE3F11E" w14:textId="77777777" w:rsidTr="005939EF">
        <w:trPr>
          <w:trHeight w:val="20"/>
        </w:trPr>
        <w:tc>
          <w:tcPr>
            <w:tcW w:w="2280" w:type="dxa"/>
            <w:tcMar>
              <w:top w:w="100" w:type="dxa"/>
              <w:left w:w="100" w:type="dxa"/>
              <w:bottom w:w="100" w:type="dxa"/>
              <w:right w:w="100" w:type="dxa"/>
            </w:tcMar>
            <w:vAlign w:val="center"/>
          </w:tcPr>
          <w:p w14:paraId="7A9AAA5B" w14:textId="77777777" w:rsidR="00A64E0F" w:rsidRPr="001B105C" w:rsidRDefault="00A64E0F" w:rsidP="00372F7F">
            <w:pPr>
              <w:spacing w:line="240" w:lineRule="auto"/>
              <w:rPr>
                <w:sz w:val="20"/>
                <w:szCs w:val="20"/>
              </w:rPr>
            </w:pPr>
            <w:r w:rsidRPr="001B105C">
              <w:rPr>
                <w:sz w:val="20"/>
                <w:szCs w:val="20"/>
              </w:rPr>
              <w:t>Alicia Granados</w:t>
            </w:r>
          </w:p>
        </w:tc>
        <w:tc>
          <w:tcPr>
            <w:tcW w:w="2775" w:type="dxa"/>
            <w:tcMar>
              <w:top w:w="100" w:type="dxa"/>
              <w:left w:w="100" w:type="dxa"/>
              <w:bottom w:w="100" w:type="dxa"/>
              <w:right w:w="100" w:type="dxa"/>
            </w:tcMar>
          </w:tcPr>
          <w:p w14:paraId="1A8670E1" w14:textId="77777777" w:rsidR="00A64E0F" w:rsidRPr="001B105C" w:rsidRDefault="00A64E0F" w:rsidP="00372F7F">
            <w:pPr>
              <w:spacing w:line="240" w:lineRule="auto"/>
              <w:rPr>
                <w:sz w:val="20"/>
                <w:szCs w:val="20"/>
              </w:rPr>
            </w:pPr>
            <w:r w:rsidRPr="001B105C">
              <w:rPr>
                <w:sz w:val="20"/>
                <w:szCs w:val="20"/>
              </w:rPr>
              <w:t>Sanofi</w:t>
            </w:r>
          </w:p>
        </w:tc>
        <w:tc>
          <w:tcPr>
            <w:tcW w:w="1860" w:type="dxa"/>
            <w:tcMar>
              <w:top w:w="100" w:type="dxa"/>
              <w:left w:w="100" w:type="dxa"/>
              <w:bottom w:w="100" w:type="dxa"/>
              <w:right w:w="100" w:type="dxa"/>
            </w:tcMar>
          </w:tcPr>
          <w:p w14:paraId="32A5191E" w14:textId="77777777" w:rsidR="00A64E0F" w:rsidRPr="001B105C" w:rsidRDefault="00A64E0F" w:rsidP="00372F7F">
            <w:pPr>
              <w:spacing w:line="240" w:lineRule="auto"/>
              <w:rPr>
                <w:sz w:val="20"/>
                <w:szCs w:val="20"/>
              </w:rPr>
            </w:pPr>
            <w:r w:rsidRPr="001B105C">
              <w:rPr>
                <w:sz w:val="20"/>
                <w:szCs w:val="20"/>
              </w:rPr>
              <w:t>Barcelona, Spain</w:t>
            </w:r>
          </w:p>
        </w:tc>
        <w:tc>
          <w:tcPr>
            <w:tcW w:w="2070" w:type="dxa"/>
            <w:tcMar>
              <w:top w:w="100" w:type="dxa"/>
              <w:left w:w="100" w:type="dxa"/>
              <w:bottom w:w="100" w:type="dxa"/>
              <w:right w:w="100" w:type="dxa"/>
            </w:tcMar>
          </w:tcPr>
          <w:p w14:paraId="02C16247" w14:textId="77777777" w:rsidR="00A64E0F" w:rsidRPr="001B105C" w:rsidRDefault="00A64E0F" w:rsidP="00372F7F">
            <w:pPr>
              <w:spacing w:line="240" w:lineRule="auto"/>
              <w:rPr>
                <w:sz w:val="20"/>
                <w:szCs w:val="20"/>
              </w:rPr>
            </w:pPr>
            <w:r w:rsidRPr="001B105C">
              <w:rPr>
                <w:sz w:val="20"/>
                <w:szCs w:val="20"/>
              </w:rPr>
              <w:t>Industry</w:t>
            </w:r>
          </w:p>
        </w:tc>
      </w:tr>
      <w:tr w:rsidR="00A64E0F" w:rsidRPr="00372F7F" w14:paraId="7ABB7A19" w14:textId="77777777" w:rsidTr="005939EF">
        <w:trPr>
          <w:trHeight w:val="20"/>
        </w:trPr>
        <w:tc>
          <w:tcPr>
            <w:tcW w:w="2280" w:type="dxa"/>
            <w:tcMar>
              <w:top w:w="100" w:type="dxa"/>
              <w:left w:w="100" w:type="dxa"/>
              <w:bottom w:w="100" w:type="dxa"/>
              <w:right w:w="100" w:type="dxa"/>
            </w:tcMar>
            <w:vAlign w:val="center"/>
          </w:tcPr>
          <w:p w14:paraId="76A5F5FF" w14:textId="77777777" w:rsidR="00A64E0F" w:rsidRPr="001B105C" w:rsidRDefault="00A64E0F" w:rsidP="00372F7F">
            <w:pPr>
              <w:spacing w:line="240" w:lineRule="auto"/>
              <w:rPr>
                <w:sz w:val="20"/>
                <w:szCs w:val="20"/>
              </w:rPr>
            </w:pPr>
            <w:proofErr w:type="spellStart"/>
            <w:r w:rsidRPr="001B105C">
              <w:rPr>
                <w:sz w:val="20"/>
                <w:szCs w:val="20"/>
              </w:rPr>
              <w:t>Trishal</w:t>
            </w:r>
            <w:proofErr w:type="spellEnd"/>
            <w:r w:rsidRPr="001B105C">
              <w:rPr>
                <w:sz w:val="20"/>
                <w:szCs w:val="20"/>
              </w:rPr>
              <w:t xml:space="preserve"> </w:t>
            </w:r>
            <w:proofErr w:type="spellStart"/>
            <w:r w:rsidRPr="001B105C">
              <w:rPr>
                <w:sz w:val="20"/>
                <w:szCs w:val="20"/>
              </w:rPr>
              <w:t>Boodhna</w:t>
            </w:r>
            <w:proofErr w:type="spellEnd"/>
          </w:p>
        </w:tc>
        <w:tc>
          <w:tcPr>
            <w:tcW w:w="2775" w:type="dxa"/>
            <w:tcMar>
              <w:top w:w="100" w:type="dxa"/>
              <w:left w:w="100" w:type="dxa"/>
              <w:bottom w:w="100" w:type="dxa"/>
              <w:right w:w="100" w:type="dxa"/>
            </w:tcMar>
          </w:tcPr>
          <w:p w14:paraId="57DB3045" w14:textId="77777777" w:rsidR="00A64E0F" w:rsidRPr="001B105C" w:rsidRDefault="00A64E0F" w:rsidP="00372F7F">
            <w:pPr>
              <w:spacing w:line="240" w:lineRule="auto"/>
              <w:rPr>
                <w:sz w:val="20"/>
                <w:szCs w:val="20"/>
              </w:rPr>
            </w:pPr>
            <w:proofErr w:type="spellStart"/>
            <w:r w:rsidRPr="001B105C">
              <w:rPr>
                <w:sz w:val="20"/>
                <w:szCs w:val="20"/>
              </w:rPr>
              <w:t>Hardian</w:t>
            </w:r>
            <w:proofErr w:type="spellEnd"/>
            <w:r w:rsidRPr="001B105C">
              <w:rPr>
                <w:sz w:val="20"/>
                <w:szCs w:val="20"/>
              </w:rPr>
              <w:t xml:space="preserve"> Health</w:t>
            </w:r>
          </w:p>
        </w:tc>
        <w:tc>
          <w:tcPr>
            <w:tcW w:w="1860" w:type="dxa"/>
            <w:tcMar>
              <w:top w:w="100" w:type="dxa"/>
              <w:left w:w="100" w:type="dxa"/>
              <w:bottom w:w="100" w:type="dxa"/>
              <w:right w:w="100" w:type="dxa"/>
            </w:tcMar>
          </w:tcPr>
          <w:p w14:paraId="0ED7B1FE" w14:textId="77777777" w:rsidR="00A64E0F" w:rsidRPr="001B105C" w:rsidRDefault="00A64E0F" w:rsidP="00372F7F">
            <w:pPr>
              <w:spacing w:line="240" w:lineRule="auto"/>
              <w:rPr>
                <w:sz w:val="20"/>
                <w:szCs w:val="20"/>
              </w:rPr>
            </w:pPr>
            <w:r w:rsidRPr="001B105C">
              <w:rPr>
                <w:sz w:val="20"/>
                <w:szCs w:val="20"/>
              </w:rPr>
              <w:t>London, UK</w:t>
            </w:r>
          </w:p>
        </w:tc>
        <w:tc>
          <w:tcPr>
            <w:tcW w:w="2070" w:type="dxa"/>
            <w:tcMar>
              <w:top w:w="100" w:type="dxa"/>
              <w:left w:w="100" w:type="dxa"/>
              <w:bottom w:w="100" w:type="dxa"/>
              <w:right w:w="100" w:type="dxa"/>
            </w:tcMar>
          </w:tcPr>
          <w:p w14:paraId="03D41879" w14:textId="77777777" w:rsidR="00A64E0F" w:rsidRPr="001B105C" w:rsidRDefault="00A64E0F" w:rsidP="00372F7F">
            <w:pPr>
              <w:spacing w:line="240" w:lineRule="auto"/>
              <w:rPr>
                <w:sz w:val="20"/>
                <w:szCs w:val="20"/>
              </w:rPr>
            </w:pPr>
            <w:r w:rsidRPr="001B105C">
              <w:rPr>
                <w:sz w:val="20"/>
                <w:szCs w:val="20"/>
              </w:rPr>
              <w:t>Industry, health economics</w:t>
            </w:r>
          </w:p>
        </w:tc>
      </w:tr>
      <w:tr w:rsidR="00A64E0F" w:rsidRPr="00372F7F" w14:paraId="123DFAE8" w14:textId="77777777" w:rsidTr="005939EF">
        <w:trPr>
          <w:trHeight w:val="20"/>
        </w:trPr>
        <w:tc>
          <w:tcPr>
            <w:tcW w:w="2280" w:type="dxa"/>
            <w:tcMar>
              <w:top w:w="100" w:type="dxa"/>
              <w:left w:w="100" w:type="dxa"/>
              <w:bottom w:w="100" w:type="dxa"/>
              <w:right w:w="100" w:type="dxa"/>
            </w:tcMar>
            <w:vAlign w:val="center"/>
          </w:tcPr>
          <w:p w14:paraId="05480E5E" w14:textId="77777777" w:rsidR="00A64E0F" w:rsidRPr="001B105C" w:rsidRDefault="00A64E0F" w:rsidP="00372F7F">
            <w:pPr>
              <w:spacing w:line="240" w:lineRule="auto"/>
              <w:rPr>
                <w:sz w:val="20"/>
                <w:szCs w:val="20"/>
              </w:rPr>
            </w:pPr>
            <w:r w:rsidRPr="001B105C">
              <w:rPr>
                <w:sz w:val="20"/>
                <w:szCs w:val="20"/>
              </w:rPr>
              <w:t>Stephanie Kuku</w:t>
            </w:r>
          </w:p>
        </w:tc>
        <w:tc>
          <w:tcPr>
            <w:tcW w:w="2775" w:type="dxa"/>
            <w:tcMar>
              <w:top w:w="100" w:type="dxa"/>
              <w:left w:w="100" w:type="dxa"/>
              <w:bottom w:w="100" w:type="dxa"/>
              <w:right w:w="100" w:type="dxa"/>
            </w:tcMar>
          </w:tcPr>
          <w:p w14:paraId="385BD43C" w14:textId="77777777" w:rsidR="00A64E0F" w:rsidRPr="001B105C" w:rsidRDefault="00A64E0F" w:rsidP="00372F7F">
            <w:pPr>
              <w:spacing w:line="240" w:lineRule="auto"/>
              <w:rPr>
                <w:sz w:val="20"/>
                <w:szCs w:val="20"/>
              </w:rPr>
            </w:pPr>
            <w:proofErr w:type="spellStart"/>
            <w:r w:rsidRPr="001B105C">
              <w:rPr>
                <w:sz w:val="20"/>
                <w:szCs w:val="20"/>
              </w:rPr>
              <w:t>Hardian</w:t>
            </w:r>
            <w:proofErr w:type="spellEnd"/>
            <w:r w:rsidRPr="001B105C">
              <w:rPr>
                <w:sz w:val="20"/>
                <w:szCs w:val="20"/>
              </w:rPr>
              <w:t xml:space="preserve"> Health</w:t>
            </w:r>
          </w:p>
        </w:tc>
        <w:tc>
          <w:tcPr>
            <w:tcW w:w="1860" w:type="dxa"/>
            <w:tcMar>
              <w:top w:w="100" w:type="dxa"/>
              <w:left w:w="100" w:type="dxa"/>
              <w:bottom w:w="100" w:type="dxa"/>
              <w:right w:w="100" w:type="dxa"/>
            </w:tcMar>
          </w:tcPr>
          <w:p w14:paraId="35E9E275" w14:textId="77777777" w:rsidR="00A64E0F" w:rsidRPr="001B105C" w:rsidRDefault="00A64E0F" w:rsidP="00372F7F">
            <w:pPr>
              <w:spacing w:line="240" w:lineRule="auto"/>
              <w:rPr>
                <w:sz w:val="20"/>
                <w:szCs w:val="20"/>
              </w:rPr>
            </w:pPr>
            <w:r w:rsidRPr="001B105C">
              <w:rPr>
                <w:sz w:val="20"/>
                <w:szCs w:val="20"/>
              </w:rPr>
              <w:t>London, UK</w:t>
            </w:r>
          </w:p>
        </w:tc>
        <w:tc>
          <w:tcPr>
            <w:tcW w:w="2070" w:type="dxa"/>
            <w:tcMar>
              <w:top w:w="100" w:type="dxa"/>
              <w:left w:w="100" w:type="dxa"/>
              <w:bottom w:w="100" w:type="dxa"/>
              <w:right w:w="100" w:type="dxa"/>
            </w:tcMar>
          </w:tcPr>
          <w:p w14:paraId="68A1621E" w14:textId="044652A2" w:rsidR="00A64E0F" w:rsidRPr="001B105C" w:rsidRDefault="00A64E0F" w:rsidP="00372F7F">
            <w:pPr>
              <w:spacing w:line="240" w:lineRule="auto"/>
              <w:rPr>
                <w:sz w:val="20"/>
                <w:szCs w:val="20"/>
              </w:rPr>
            </w:pPr>
            <w:r w:rsidRPr="001B105C">
              <w:rPr>
                <w:sz w:val="20"/>
                <w:szCs w:val="20"/>
              </w:rPr>
              <w:t>Industry, policy</w:t>
            </w:r>
          </w:p>
        </w:tc>
      </w:tr>
      <w:tr w:rsidR="00A64E0F" w:rsidRPr="00372F7F" w14:paraId="6885CAB5" w14:textId="77777777" w:rsidTr="005939EF">
        <w:trPr>
          <w:trHeight w:val="20"/>
        </w:trPr>
        <w:tc>
          <w:tcPr>
            <w:tcW w:w="2280" w:type="dxa"/>
            <w:tcMar>
              <w:top w:w="100" w:type="dxa"/>
              <w:left w:w="100" w:type="dxa"/>
              <w:bottom w:w="100" w:type="dxa"/>
              <w:right w:w="100" w:type="dxa"/>
            </w:tcMar>
            <w:vAlign w:val="center"/>
          </w:tcPr>
          <w:p w14:paraId="6ECF603C" w14:textId="77777777" w:rsidR="00A64E0F" w:rsidRPr="001B105C" w:rsidRDefault="00A64E0F" w:rsidP="00372F7F">
            <w:pPr>
              <w:spacing w:line="240" w:lineRule="auto"/>
              <w:rPr>
                <w:sz w:val="20"/>
                <w:szCs w:val="20"/>
              </w:rPr>
            </w:pPr>
            <w:r w:rsidRPr="001B105C">
              <w:rPr>
                <w:sz w:val="20"/>
                <w:szCs w:val="20"/>
              </w:rPr>
              <w:t>Christopher Kelly</w:t>
            </w:r>
          </w:p>
        </w:tc>
        <w:tc>
          <w:tcPr>
            <w:tcW w:w="2775" w:type="dxa"/>
            <w:tcMar>
              <w:top w:w="100" w:type="dxa"/>
              <w:left w:w="100" w:type="dxa"/>
              <w:bottom w:w="100" w:type="dxa"/>
              <w:right w:w="100" w:type="dxa"/>
            </w:tcMar>
          </w:tcPr>
          <w:p w14:paraId="24ABC25A" w14:textId="77777777" w:rsidR="00A64E0F" w:rsidRPr="001B105C" w:rsidRDefault="00A64E0F" w:rsidP="00372F7F">
            <w:pPr>
              <w:spacing w:line="240" w:lineRule="auto"/>
              <w:rPr>
                <w:sz w:val="20"/>
                <w:szCs w:val="20"/>
              </w:rPr>
            </w:pPr>
            <w:r w:rsidRPr="001B105C">
              <w:rPr>
                <w:sz w:val="20"/>
                <w:szCs w:val="20"/>
              </w:rPr>
              <w:t>Google</w:t>
            </w:r>
          </w:p>
        </w:tc>
        <w:tc>
          <w:tcPr>
            <w:tcW w:w="1860" w:type="dxa"/>
            <w:tcMar>
              <w:top w:w="100" w:type="dxa"/>
              <w:left w:w="100" w:type="dxa"/>
              <w:bottom w:w="100" w:type="dxa"/>
              <w:right w:w="100" w:type="dxa"/>
            </w:tcMar>
          </w:tcPr>
          <w:p w14:paraId="6C4BC78A" w14:textId="77777777" w:rsidR="00A64E0F" w:rsidRPr="001B105C" w:rsidRDefault="00A64E0F" w:rsidP="00372F7F">
            <w:pPr>
              <w:spacing w:line="240" w:lineRule="auto"/>
              <w:rPr>
                <w:sz w:val="20"/>
                <w:szCs w:val="20"/>
              </w:rPr>
            </w:pPr>
            <w:r w:rsidRPr="001B105C">
              <w:rPr>
                <w:sz w:val="20"/>
                <w:szCs w:val="20"/>
              </w:rPr>
              <w:t>London, UK</w:t>
            </w:r>
          </w:p>
        </w:tc>
        <w:tc>
          <w:tcPr>
            <w:tcW w:w="2070" w:type="dxa"/>
            <w:tcMar>
              <w:top w:w="100" w:type="dxa"/>
              <w:left w:w="100" w:type="dxa"/>
              <w:bottom w:w="100" w:type="dxa"/>
              <w:right w:w="100" w:type="dxa"/>
            </w:tcMar>
          </w:tcPr>
          <w:p w14:paraId="3232F8F6" w14:textId="77777777" w:rsidR="00A64E0F" w:rsidRPr="001B105C" w:rsidRDefault="00A64E0F" w:rsidP="00372F7F">
            <w:pPr>
              <w:spacing w:line="240" w:lineRule="auto"/>
              <w:rPr>
                <w:sz w:val="20"/>
                <w:szCs w:val="20"/>
              </w:rPr>
            </w:pPr>
            <w:r w:rsidRPr="001B105C">
              <w:rPr>
                <w:sz w:val="20"/>
                <w:szCs w:val="20"/>
              </w:rPr>
              <w:t>Industry</w:t>
            </w:r>
          </w:p>
        </w:tc>
      </w:tr>
      <w:tr w:rsidR="00A64E0F" w:rsidRPr="00372F7F" w14:paraId="26BF5073" w14:textId="77777777" w:rsidTr="005939EF">
        <w:trPr>
          <w:trHeight w:val="20"/>
        </w:trPr>
        <w:tc>
          <w:tcPr>
            <w:tcW w:w="2280" w:type="dxa"/>
            <w:tcMar>
              <w:top w:w="100" w:type="dxa"/>
              <w:left w:w="100" w:type="dxa"/>
              <w:bottom w:w="100" w:type="dxa"/>
              <w:right w:w="100" w:type="dxa"/>
            </w:tcMar>
            <w:vAlign w:val="center"/>
          </w:tcPr>
          <w:p w14:paraId="6FBE7DAF" w14:textId="77777777" w:rsidR="00A64E0F" w:rsidRPr="001B105C" w:rsidRDefault="00A64E0F" w:rsidP="00372F7F">
            <w:pPr>
              <w:spacing w:line="240" w:lineRule="auto"/>
              <w:rPr>
                <w:sz w:val="20"/>
                <w:szCs w:val="20"/>
              </w:rPr>
            </w:pPr>
            <w:proofErr w:type="spellStart"/>
            <w:r w:rsidRPr="001B105C">
              <w:rPr>
                <w:sz w:val="20"/>
                <w:szCs w:val="20"/>
              </w:rPr>
              <w:t>Divya</w:t>
            </w:r>
            <w:proofErr w:type="spellEnd"/>
            <w:r w:rsidRPr="001B105C">
              <w:rPr>
                <w:sz w:val="20"/>
                <w:szCs w:val="20"/>
              </w:rPr>
              <w:t xml:space="preserve"> Srivastava</w:t>
            </w:r>
          </w:p>
        </w:tc>
        <w:tc>
          <w:tcPr>
            <w:tcW w:w="2775" w:type="dxa"/>
            <w:tcMar>
              <w:top w:w="100" w:type="dxa"/>
              <w:left w:w="100" w:type="dxa"/>
              <w:bottom w:w="100" w:type="dxa"/>
              <w:right w:w="100" w:type="dxa"/>
            </w:tcMar>
          </w:tcPr>
          <w:p w14:paraId="79E88D0B" w14:textId="77777777" w:rsidR="00A64E0F" w:rsidRPr="001B105C" w:rsidRDefault="00A64E0F" w:rsidP="00372F7F">
            <w:pPr>
              <w:spacing w:line="240" w:lineRule="auto"/>
              <w:rPr>
                <w:sz w:val="20"/>
                <w:szCs w:val="20"/>
                <w:highlight w:val="white"/>
              </w:rPr>
            </w:pPr>
            <w:r w:rsidRPr="001B105C">
              <w:rPr>
                <w:sz w:val="20"/>
                <w:szCs w:val="20"/>
                <w:highlight w:val="white"/>
              </w:rPr>
              <w:t>LSE</w:t>
            </w:r>
          </w:p>
        </w:tc>
        <w:tc>
          <w:tcPr>
            <w:tcW w:w="1860" w:type="dxa"/>
            <w:tcMar>
              <w:top w:w="100" w:type="dxa"/>
              <w:left w:w="100" w:type="dxa"/>
              <w:bottom w:w="100" w:type="dxa"/>
              <w:right w:w="100" w:type="dxa"/>
            </w:tcMar>
          </w:tcPr>
          <w:p w14:paraId="6977E38B" w14:textId="77777777" w:rsidR="00A64E0F" w:rsidRPr="001B105C" w:rsidRDefault="00A64E0F" w:rsidP="00372F7F">
            <w:pPr>
              <w:spacing w:line="240" w:lineRule="auto"/>
              <w:rPr>
                <w:sz w:val="20"/>
                <w:szCs w:val="20"/>
              </w:rPr>
            </w:pPr>
            <w:r w:rsidRPr="001B105C">
              <w:rPr>
                <w:sz w:val="20"/>
                <w:szCs w:val="20"/>
              </w:rPr>
              <w:t>London, UK</w:t>
            </w:r>
          </w:p>
        </w:tc>
        <w:tc>
          <w:tcPr>
            <w:tcW w:w="2070" w:type="dxa"/>
            <w:tcMar>
              <w:top w:w="100" w:type="dxa"/>
              <w:left w:w="100" w:type="dxa"/>
              <w:bottom w:w="100" w:type="dxa"/>
              <w:right w:w="100" w:type="dxa"/>
            </w:tcMar>
          </w:tcPr>
          <w:p w14:paraId="376131C6" w14:textId="77777777" w:rsidR="00A64E0F" w:rsidRPr="001B105C" w:rsidRDefault="00A64E0F" w:rsidP="00372F7F">
            <w:pPr>
              <w:spacing w:line="240" w:lineRule="auto"/>
              <w:rPr>
                <w:sz w:val="20"/>
                <w:szCs w:val="20"/>
              </w:rPr>
            </w:pPr>
            <w:r w:rsidRPr="001B105C">
              <w:rPr>
                <w:sz w:val="20"/>
                <w:szCs w:val="20"/>
              </w:rPr>
              <w:t>Policy</w:t>
            </w:r>
          </w:p>
        </w:tc>
      </w:tr>
      <w:tr w:rsidR="00A64E0F" w:rsidRPr="00372F7F" w14:paraId="3FC82749" w14:textId="77777777" w:rsidTr="005939EF">
        <w:trPr>
          <w:trHeight w:val="20"/>
        </w:trPr>
        <w:tc>
          <w:tcPr>
            <w:tcW w:w="2280" w:type="dxa"/>
            <w:tcMar>
              <w:top w:w="100" w:type="dxa"/>
              <w:left w:w="100" w:type="dxa"/>
              <w:bottom w:w="100" w:type="dxa"/>
              <w:right w:w="100" w:type="dxa"/>
            </w:tcMar>
            <w:vAlign w:val="center"/>
          </w:tcPr>
          <w:p w14:paraId="147E0540" w14:textId="77777777" w:rsidR="00A64E0F" w:rsidRPr="001B105C" w:rsidRDefault="00A64E0F" w:rsidP="00372F7F">
            <w:pPr>
              <w:spacing w:line="240" w:lineRule="auto"/>
              <w:rPr>
                <w:sz w:val="20"/>
                <w:szCs w:val="20"/>
              </w:rPr>
            </w:pPr>
            <w:r w:rsidRPr="001B105C">
              <w:rPr>
                <w:sz w:val="20"/>
                <w:szCs w:val="20"/>
              </w:rPr>
              <w:t>Sherri Rose</w:t>
            </w:r>
          </w:p>
        </w:tc>
        <w:tc>
          <w:tcPr>
            <w:tcW w:w="2775" w:type="dxa"/>
            <w:tcMar>
              <w:top w:w="100" w:type="dxa"/>
              <w:left w:w="100" w:type="dxa"/>
              <w:bottom w:w="100" w:type="dxa"/>
              <w:right w:w="100" w:type="dxa"/>
            </w:tcMar>
          </w:tcPr>
          <w:p w14:paraId="419C27F0" w14:textId="77777777" w:rsidR="00A64E0F" w:rsidRPr="001B105C" w:rsidRDefault="00A64E0F" w:rsidP="00372F7F">
            <w:pPr>
              <w:spacing w:line="240" w:lineRule="auto"/>
              <w:rPr>
                <w:sz w:val="20"/>
                <w:szCs w:val="20"/>
                <w:highlight w:val="white"/>
              </w:rPr>
            </w:pPr>
            <w:r w:rsidRPr="001B105C">
              <w:rPr>
                <w:sz w:val="20"/>
                <w:szCs w:val="20"/>
                <w:highlight w:val="white"/>
              </w:rPr>
              <w:t>Stanford</w:t>
            </w:r>
          </w:p>
        </w:tc>
        <w:tc>
          <w:tcPr>
            <w:tcW w:w="1860" w:type="dxa"/>
            <w:tcMar>
              <w:top w:w="100" w:type="dxa"/>
              <w:left w:w="100" w:type="dxa"/>
              <w:bottom w:w="100" w:type="dxa"/>
              <w:right w:w="100" w:type="dxa"/>
            </w:tcMar>
          </w:tcPr>
          <w:p w14:paraId="1EB50B2A" w14:textId="77777777" w:rsidR="00A64E0F" w:rsidRPr="001B105C" w:rsidRDefault="00A64E0F" w:rsidP="00372F7F">
            <w:pPr>
              <w:spacing w:line="240" w:lineRule="auto"/>
              <w:rPr>
                <w:sz w:val="20"/>
                <w:szCs w:val="20"/>
              </w:rPr>
            </w:pPr>
            <w:r w:rsidRPr="001B105C">
              <w:rPr>
                <w:sz w:val="20"/>
                <w:szCs w:val="20"/>
              </w:rPr>
              <w:t>California, USA</w:t>
            </w:r>
          </w:p>
        </w:tc>
        <w:tc>
          <w:tcPr>
            <w:tcW w:w="2070" w:type="dxa"/>
            <w:tcMar>
              <w:top w:w="100" w:type="dxa"/>
              <w:left w:w="100" w:type="dxa"/>
              <w:bottom w:w="100" w:type="dxa"/>
              <w:right w:w="100" w:type="dxa"/>
            </w:tcMar>
          </w:tcPr>
          <w:p w14:paraId="227A1018" w14:textId="14305EF1" w:rsidR="00A64E0F" w:rsidRPr="001B105C" w:rsidRDefault="00A64E0F" w:rsidP="00372F7F">
            <w:pPr>
              <w:spacing w:line="240" w:lineRule="auto"/>
              <w:rPr>
                <w:sz w:val="20"/>
                <w:szCs w:val="20"/>
              </w:rPr>
            </w:pPr>
            <w:r w:rsidRPr="001B105C">
              <w:rPr>
                <w:sz w:val="20"/>
                <w:szCs w:val="20"/>
              </w:rPr>
              <w:t>Policy, academic</w:t>
            </w:r>
          </w:p>
        </w:tc>
      </w:tr>
      <w:tr w:rsidR="00A64E0F" w:rsidRPr="00372F7F" w14:paraId="03B6BF36" w14:textId="77777777" w:rsidTr="005939EF">
        <w:trPr>
          <w:trHeight w:val="20"/>
        </w:trPr>
        <w:tc>
          <w:tcPr>
            <w:tcW w:w="2280" w:type="dxa"/>
            <w:tcMar>
              <w:top w:w="100" w:type="dxa"/>
              <w:left w:w="100" w:type="dxa"/>
              <w:bottom w:w="100" w:type="dxa"/>
              <w:right w:w="100" w:type="dxa"/>
            </w:tcMar>
            <w:vAlign w:val="center"/>
          </w:tcPr>
          <w:p w14:paraId="7C97E8B1" w14:textId="77777777" w:rsidR="00A64E0F" w:rsidRPr="001B105C" w:rsidRDefault="00A64E0F" w:rsidP="00372F7F">
            <w:pPr>
              <w:spacing w:line="240" w:lineRule="auto"/>
              <w:rPr>
                <w:sz w:val="20"/>
                <w:szCs w:val="20"/>
              </w:rPr>
            </w:pPr>
            <w:r w:rsidRPr="001B105C">
              <w:rPr>
                <w:sz w:val="20"/>
                <w:szCs w:val="20"/>
              </w:rPr>
              <w:t>Mark Sendak</w:t>
            </w:r>
          </w:p>
        </w:tc>
        <w:tc>
          <w:tcPr>
            <w:tcW w:w="2775" w:type="dxa"/>
            <w:tcMar>
              <w:top w:w="100" w:type="dxa"/>
              <w:left w:w="100" w:type="dxa"/>
              <w:bottom w:w="100" w:type="dxa"/>
              <w:right w:w="100" w:type="dxa"/>
            </w:tcMar>
          </w:tcPr>
          <w:p w14:paraId="6AC6D1F3" w14:textId="77777777" w:rsidR="00A64E0F" w:rsidRPr="001B105C" w:rsidRDefault="00A64E0F" w:rsidP="00372F7F">
            <w:pPr>
              <w:spacing w:line="240" w:lineRule="auto"/>
              <w:rPr>
                <w:sz w:val="20"/>
                <w:szCs w:val="20"/>
                <w:highlight w:val="white"/>
              </w:rPr>
            </w:pPr>
            <w:r w:rsidRPr="001B105C">
              <w:rPr>
                <w:sz w:val="20"/>
                <w:szCs w:val="20"/>
                <w:highlight w:val="white"/>
              </w:rPr>
              <w:t>Duke</w:t>
            </w:r>
          </w:p>
        </w:tc>
        <w:tc>
          <w:tcPr>
            <w:tcW w:w="1860" w:type="dxa"/>
            <w:tcMar>
              <w:top w:w="100" w:type="dxa"/>
              <w:left w:w="100" w:type="dxa"/>
              <w:bottom w:w="100" w:type="dxa"/>
              <w:right w:w="100" w:type="dxa"/>
            </w:tcMar>
          </w:tcPr>
          <w:p w14:paraId="687136A9" w14:textId="77777777" w:rsidR="00A64E0F" w:rsidRPr="001B105C" w:rsidRDefault="00A64E0F" w:rsidP="00372F7F">
            <w:pPr>
              <w:spacing w:line="240" w:lineRule="auto"/>
              <w:rPr>
                <w:sz w:val="20"/>
                <w:szCs w:val="20"/>
              </w:rPr>
            </w:pPr>
            <w:r w:rsidRPr="001B105C">
              <w:rPr>
                <w:sz w:val="20"/>
                <w:szCs w:val="20"/>
              </w:rPr>
              <w:t>Durham, USA</w:t>
            </w:r>
          </w:p>
        </w:tc>
        <w:tc>
          <w:tcPr>
            <w:tcW w:w="2070" w:type="dxa"/>
            <w:tcMar>
              <w:top w:w="100" w:type="dxa"/>
              <w:left w:w="100" w:type="dxa"/>
              <w:bottom w:w="100" w:type="dxa"/>
              <w:right w:w="100" w:type="dxa"/>
            </w:tcMar>
          </w:tcPr>
          <w:p w14:paraId="5A4AD413" w14:textId="32BE4A2E" w:rsidR="00A64E0F" w:rsidRPr="001B105C" w:rsidRDefault="00A64E0F" w:rsidP="00372F7F">
            <w:pPr>
              <w:spacing w:line="240" w:lineRule="auto"/>
              <w:rPr>
                <w:sz w:val="20"/>
                <w:szCs w:val="20"/>
              </w:rPr>
            </w:pPr>
            <w:r w:rsidRPr="001B105C">
              <w:rPr>
                <w:sz w:val="20"/>
                <w:szCs w:val="20"/>
              </w:rPr>
              <w:t>Academic, policy</w:t>
            </w:r>
          </w:p>
        </w:tc>
      </w:tr>
      <w:tr w:rsidR="00A64E0F" w:rsidRPr="00372F7F" w14:paraId="63FE3354" w14:textId="77777777" w:rsidTr="005939EF">
        <w:trPr>
          <w:trHeight w:val="20"/>
        </w:trPr>
        <w:tc>
          <w:tcPr>
            <w:tcW w:w="2280" w:type="dxa"/>
            <w:tcMar>
              <w:top w:w="100" w:type="dxa"/>
              <w:left w:w="100" w:type="dxa"/>
              <w:bottom w:w="100" w:type="dxa"/>
              <w:right w:w="100" w:type="dxa"/>
            </w:tcMar>
            <w:vAlign w:val="center"/>
          </w:tcPr>
          <w:p w14:paraId="14D23A16" w14:textId="77777777" w:rsidR="00A64E0F" w:rsidRPr="001B105C" w:rsidRDefault="00A64E0F" w:rsidP="00372F7F">
            <w:pPr>
              <w:spacing w:line="240" w:lineRule="auto"/>
              <w:rPr>
                <w:sz w:val="20"/>
                <w:szCs w:val="20"/>
              </w:rPr>
            </w:pPr>
            <w:r w:rsidRPr="001B105C">
              <w:rPr>
                <w:sz w:val="20"/>
                <w:szCs w:val="20"/>
              </w:rPr>
              <w:t>Carolyn Ashurst</w:t>
            </w:r>
          </w:p>
        </w:tc>
        <w:tc>
          <w:tcPr>
            <w:tcW w:w="2775" w:type="dxa"/>
            <w:tcMar>
              <w:top w:w="100" w:type="dxa"/>
              <w:left w:w="100" w:type="dxa"/>
              <w:bottom w:w="100" w:type="dxa"/>
              <w:right w:w="100" w:type="dxa"/>
            </w:tcMar>
          </w:tcPr>
          <w:p w14:paraId="600B0BB2" w14:textId="77777777" w:rsidR="00A64E0F" w:rsidRPr="001B105C" w:rsidRDefault="00A64E0F" w:rsidP="00372F7F">
            <w:pPr>
              <w:spacing w:line="240" w:lineRule="auto"/>
              <w:rPr>
                <w:sz w:val="20"/>
                <w:szCs w:val="20"/>
                <w:highlight w:val="white"/>
              </w:rPr>
            </w:pPr>
            <w:r w:rsidRPr="001B105C">
              <w:rPr>
                <w:sz w:val="20"/>
                <w:szCs w:val="20"/>
                <w:highlight w:val="white"/>
              </w:rPr>
              <w:t>The Alan Turing Institute</w:t>
            </w:r>
          </w:p>
        </w:tc>
        <w:tc>
          <w:tcPr>
            <w:tcW w:w="1860" w:type="dxa"/>
            <w:tcMar>
              <w:top w:w="100" w:type="dxa"/>
              <w:left w:w="100" w:type="dxa"/>
              <w:bottom w:w="100" w:type="dxa"/>
              <w:right w:w="100" w:type="dxa"/>
            </w:tcMar>
          </w:tcPr>
          <w:p w14:paraId="22CCA43A" w14:textId="77777777" w:rsidR="00A64E0F" w:rsidRPr="001B105C" w:rsidRDefault="00A64E0F" w:rsidP="00372F7F">
            <w:pPr>
              <w:spacing w:line="240" w:lineRule="auto"/>
              <w:rPr>
                <w:sz w:val="20"/>
                <w:szCs w:val="20"/>
              </w:rPr>
            </w:pPr>
            <w:r w:rsidRPr="001B105C">
              <w:rPr>
                <w:sz w:val="20"/>
                <w:szCs w:val="20"/>
              </w:rPr>
              <w:t>London, UK</w:t>
            </w:r>
          </w:p>
        </w:tc>
        <w:tc>
          <w:tcPr>
            <w:tcW w:w="2070" w:type="dxa"/>
            <w:tcMar>
              <w:top w:w="100" w:type="dxa"/>
              <w:left w:w="100" w:type="dxa"/>
              <w:bottom w:w="100" w:type="dxa"/>
              <w:right w:w="100" w:type="dxa"/>
            </w:tcMar>
          </w:tcPr>
          <w:p w14:paraId="1FC50284" w14:textId="77777777" w:rsidR="00A64E0F" w:rsidRPr="001B105C" w:rsidRDefault="00A64E0F" w:rsidP="00372F7F">
            <w:pPr>
              <w:spacing w:line="240" w:lineRule="auto"/>
              <w:rPr>
                <w:sz w:val="20"/>
                <w:szCs w:val="20"/>
              </w:rPr>
            </w:pPr>
            <w:r w:rsidRPr="001B105C">
              <w:rPr>
                <w:sz w:val="20"/>
                <w:szCs w:val="20"/>
              </w:rPr>
              <w:t>Academic</w:t>
            </w:r>
          </w:p>
        </w:tc>
      </w:tr>
      <w:tr w:rsidR="00A64E0F" w:rsidRPr="00372F7F" w14:paraId="7284E275" w14:textId="77777777" w:rsidTr="005939EF">
        <w:trPr>
          <w:trHeight w:val="20"/>
        </w:trPr>
        <w:tc>
          <w:tcPr>
            <w:tcW w:w="2280" w:type="dxa"/>
            <w:tcMar>
              <w:top w:w="100" w:type="dxa"/>
              <w:left w:w="100" w:type="dxa"/>
              <w:bottom w:w="100" w:type="dxa"/>
              <w:right w:w="100" w:type="dxa"/>
            </w:tcMar>
            <w:vAlign w:val="center"/>
          </w:tcPr>
          <w:p w14:paraId="2A041241" w14:textId="77777777" w:rsidR="00A64E0F" w:rsidRPr="001B105C" w:rsidRDefault="00A64E0F" w:rsidP="00372F7F">
            <w:pPr>
              <w:spacing w:line="240" w:lineRule="auto"/>
              <w:rPr>
                <w:sz w:val="20"/>
                <w:szCs w:val="20"/>
              </w:rPr>
            </w:pPr>
            <w:r w:rsidRPr="001B105C">
              <w:rPr>
                <w:sz w:val="20"/>
                <w:szCs w:val="20"/>
              </w:rPr>
              <w:t>Javier Carmona</w:t>
            </w:r>
          </w:p>
        </w:tc>
        <w:tc>
          <w:tcPr>
            <w:tcW w:w="2775" w:type="dxa"/>
            <w:tcMar>
              <w:top w:w="100" w:type="dxa"/>
              <w:left w:w="100" w:type="dxa"/>
              <w:bottom w:w="100" w:type="dxa"/>
              <w:right w:w="100" w:type="dxa"/>
            </w:tcMar>
          </w:tcPr>
          <w:p w14:paraId="793D214D" w14:textId="77777777" w:rsidR="00A64E0F" w:rsidRPr="001B105C" w:rsidRDefault="00A64E0F" w:rsidP="00372F7F">
            <w:pPr>
              <w:spacing w:line="240" w:lineRule="auto"/>
              <w:rPr>
                <w:sz w:val="20"/>
                <w:szCs w:val="20"/>
                <w:highlight w:val="white"/>
              </w:rPr>
            </w:pPr>
            <w:r w:rsidRPr="001B105C">
              <w:rPr>
                <w:sz w:val="20"/>
                <w:szCs w:val="20"/>
                <w:highlight w:val="white"/>
              </w:rPr>
              <w:t>Nature Medicine</w:t>
            </w:r>
          </w:p>
        </w:tc>
        <w:tc>
          <w:tcPr>
            <w:tcW w:w="1860" w:type="dxa"/>
            <w:tcMar>
              <w:top w:w="100" w:type="dxa"/>
              <w:left w:w="100" w:type="dxa"/>
              <w:bottom w:w="100" w:type="dxa"/>
              <w:right w:w="100" w:type="dxa"/>
            </w:tcMar>
          </w:tcPr>
          <w:p w14:paraId="39337112" w14:textId="77777777" w:rsidR="00A64E0F" w:rsidRPr="001B105C" w:rsidRDefault="00A64E0F" w:rsidP="00372F7F">
            <w:pPr>
              <w:spacing w:line="240" w:lineRule="auto"/>
              <w:rPr>
                <w:sz w:val="20"/>
                <w:szCs w:val="20"/>
              </w:rPr>
            </w:pPr>
            <w:r w:rsidRPr="001B105C">
              <w:rPr>
                <w:sz w:val="20"/>
                <w:szCs w:val="20"/>
              </w:rPr>
              <w:t>New York, USA</w:t>
            </w:r>
          </w:p>
        </w:tc>
        <w:tc>
          <w:tcPr>
            <w:tcW w:w="2070" w:type="dxa"/>
            <w:tcMar>
              <w:top w:w="100" w:type="dxa"/>
              <w:left w:w="100" w:type="dxa"/>
              <w:bottom w:w="100" w:type="dxa"/>
              <w:right w:w="100" w:type="dxa"/>
            </w:tcMar>
          </w:tcPr>
          <w:p w14:paraId="0585A12D" w14:textId="77777777" w:rsidR="00A64E0F" w:rsidRPr="001B105C" w:rsidRDefault="00A64E0F" w:rsidP="00372F7F">
            <w:pPr>
              <w:spacing w:line="240" w:lineRule="auto"/>
              <w:rPr>
                <w:sz w:val="20"/>
                <w:szCs w:val="20"/>
              </w:rPr>
            </w:pPr>
            <w:r w:rsidRPr="001B105C">
              <w:rPr>
                <w:sz w:val="20"/>
                <w:szCs w:val="20"/>
              </w:rPr>
              <w:t>Journal</w:t>
            </w:r>
          </w:p>
        </w:tc>
      </w:tr>
      <w:tr w:rsidR="00A64E0F" w:rsidRPr="00372F7F" w14:paraId="2FE39CE0" w14:textId="77777777" w:rsidTr="005939EF">
        <w:trPr>
          <w:trHeight w:val="20"/>
        </w:trPr>
        <w:tc>
          <w:tcPr>
            <w:tcW w:w="2280" w:type="dxa"/>
            <w:tcMar>
              <w:top w:w="100" w:type="dxa"/>
              <w:left w:w="100" w:type="dxa"/>
              <w:bottom w:w="100" w:type="dxa"/>
              <w:right w:w="100" w:type="dxa"/>
            </w:tcMar>
            <w:vAlign w:val="center"/>
          </w:tcPr>
          <w:p w14:paraId="6EF09BA9" w14:textId="77777777" w:rsidR="00A64E0F" w:rsidRPr="001B105C" w:rsidRDefault="00A64E0F" w:rsidP="00372F7F">
            <w:pPr>
              <w:spacing w:line="240" w:lineRule="auto"/>
              <w:rPr>
                <w:sz w:val="20"/>
                <w:szCs w:val="20"/>
              </w:rPr>
            </w:pPr>
            <w:r w:rsidRPr="001B105C">
              <w:rPr>
                <w:sz w:val="20"/>
                <w:szCs w:val="20"/>
              </w:rPr>
              <w:t>Melissa McCradden</w:t>
            </w:r>
          </w:p>
        </w:tc>
        <w:tc>
          <w:tcPr>
            <w:tcW w:w="2775" w:type="dxa"/>
            <w:tcMar>
              <w:top w:w="100" w:type="dxa"/>
              <w:left w:w="100" w:type="dxa"/>
              <w:bottom w:w="100" w:type="dxa"/>
              <w:right w:w="100" w:type="dxa"/>
            </w:tcMar>
          </w:tcPr>
          <w:p w14:paraId="1F9097A9" w14:textId="77777777" w:rsidR="00A64E0F" w:rsidRPr="001B105C" w:rsidRDefault="00A64E0F" w:rsidP="00372F7F">
            <w:pPr>
              <w:spacing w:line="240" w:lineRule="auto"/>
              <w:rPr>
                <w:sz w:val="20"/>
                <w:szCs w:val="20"/>
                <w:highlight w:val="white"/>
              </w:rPr>
            </w:pPr>
            <w:r w:rsidRPr="001B105C">
              <w:rPr>
                <w:sz w:val="20"/>
                <w:szCs w:val="20"/>
                <w:highlight w:val="white"/>
              </w:rPr>
              <w:t>SickKids</w:t>
            </w:r>
          </w:p>
        </w:tc>
        <w:tc>
          <w:tcPr>
            <w:tcW w:w="1860" w:type="dxa"/>
            <w:tcMar>
              <w:top w:w="100" w:type="dxa"/>
              <w:left w:w="100" w:type="dxa"/>
              <w:bottom w:w="100" w:type="dxa"/>
              <w:right w:w="100" w:type="dxa"/>
            </w:tcMar>
          </w:tcPr>
          <w:p w14:paraId="0916EC37" w14:textId="77777777" w:rsidR="00A64E0F" w:rsidRPr="001B105C" w:rsidRDefault="00A64E0F" w:rsidP="00372F7F">
            <w:pPr>
              <w:spacing w:line="240" w:lineRule="auto"/>
              <w:rPr>
                <w:sz w:val="20"/>
                <w:szCs w:val="20"/>
              </w:rPr>
            </w:pPr>
            <w:r w:rsidRPr="001B105C">
              <w:rPr>
                <w:sz w:val="20"/>
                <w:szCs w:val="20"/>
              </w:rPr>
              <w:t>Toronto, Canada</w:t>
            </w:r>
          </w:p>
        </w:tc>
        <w:tc>
          <w:tcPr>
            <w:tcW w:w="2070" w:type="dxa"/>
            <w:tcMar>
              <w:top w:w="100" w:type="dxa"/>
              <w:left w:w="100" w:type="dxa"/>
              <w:bottom w:w="100" w:type="dxa"/>
              <w:right w:w="100" w:type="dxa"/>
            </w:tcMar>
          </w:tcPr>
          <w:p w14:paraId="4F70A7D6" w14:textId="0D07DFC3" w:rsidR="00A64E0F" w:rsidRPr="001B105C" w:rsidRDefault="00A64E0F" w:rsidP="00372F7F">
            <w:pPr>
              <w:spacing w:line="240" w:lineRule="auto"/>
              <w:rPr>
                <w:sz w:val="20"/>
                <w:szCs w:val="20"/>
              </w:rPr>
            </w:pPr>
            <w:r w:rsidRPr="001B105C">
              <w:rPr>
                <w:sz w:val="20"/>
                <w:szCs w:val="20"/>
              </w:rPr>
              <w:t>Ethics, academic</w:t>
            </w:r>
          </w:p>
        </w:tc>
      </w:tr>
      <w:tr w:rsidR="00A64E0F" w:rsidRPr="00372F7F" w14:paraId="4577BD16" w14:textId="77777777" w:rsidTr="005939EF">
        <w:trPr>
          <w:trHeight w:val="20"/>
        </w:trPr>
        <w:tc>
          <w:tcPr>
            <w:tcW w:w="2280" w:type="dxa"/>
            <w:tcMar>
              <w:top w:w="100" w:type="dxa"/>
              <w:left w:w="100" w:type="dxa"/>
              <w:bottom w:w="100" w:type="dxa"/>
              <w:right w:w="100" w:type="dxa"/>
            </w:tcMar>
            <w:vAlign w:val="center"/>
          </w:tcPr>
          <w:p w14:paraId="4A0618F0" w14:textId="77777777" w:rsidR="00A64E0F" w:rsidRPr="001B105C" w:rsidRDefault="00A64E0F" w:rsidP="00372F7F">
            <w:pPr>
              <w:spacing w:line="240" w:lineRule="auto"/>
              <w:rPr>
                <w:sz w:val="20"/>
                <w:szCs w:val="20"/>
              </w:rPr>
            </w:pPr>
            <w:r w:rsidRPr="001B105C">
              <w:rPr>
                <w:sz w:val="20"/>
                <w:szCs w:val="20"/>
              </w:rPr>
              <w:t xml:space="preserve">Vladimir </w:t>
            </w:r>
            <w:proofErr w:type="spellStart"/>
            <w:r w:rsidRPr="001B105C">
              <w:rPr>
                <w:sz w:val="20"/>
                <w:szCs w:val="20"/>
              </w:rPr>
              <w:t>Zah</w:t>
            </w:r>
            <w:proofErr w:type="spellEnd"/>
          </w:p>
        </w:tc>
        <w:tc>
          <w:tcPr>
            <w:tcW w:w="2775" w:type="dxa"/>
            <w:tcMar>
              <w:top w:w="100" w:type="dxa"/>
              <w:left w:w="100" w:type="dxa"/>
              <w:bottom w:w="100" w:type="dxa"/>
              <w:right w:w="100" w:type="dxa"/>
            </w:tcMar>
          </w:tcPr>
          <w:p w14:paraId="66F787AD" w14:textId="77777777" w:rsidR="00A64E0F" w:rsidRPr="001B105C" w:rsidRDefault="00A64E0F" w:rsidP="00372F7F">
            <w:pPr>
              <w:spacing w:line="240" w:lineRule="auto"/>
              <w:rPr>
                <w:sz w:val="20"/>
                <w:szCs w:val="20"/>
                <w:highlight w:val="white"/>
              </w:rPr>
            </w:pPr>
            <w:proofErr w:type="spellStart"/>
            <w:r w:rsidRPr="001B105C">
              <w:rPr>
                <w:sz w:val="20"/>
                <w:szCs w:val="20"/>
              </w:rPr>
              <w:t>ZRx</w:t>
            </w:r>
            <w:proofErr w:type="spellEnd"/>
            <w:r w:rsidRPr="001B105C">
              <w:rPr>
                <w:sz w:val="20"/>
                <w:szCs w:val="20"/>
              </w:rPr>
              <w:t xml:space="preserve"> Outcomes Research Inc.</w:t>
            </w:r>
          </w:p>
        </w:tc>
        <w:tc>
          <w:tcPr>
            <w:tcW w:w="1860" w:type="dxa"/>
            <w:tcMar>
              <w:top w:w="100" w:type="dxa"/>
              <w:left w:w="100" w:type="dxa"/>
              <w:bottom w:w="100" w:type="dxa"/>
              <w:right w:w="100" w:type="dxa"/>
            </w:tcMar>
          </w:tcPr>
          <w:p w14:paraId="411CE58B" w14:textId="77777777" w:rsidR="00A64E0F" w:rsidRPr="001B105C" w:rsidRDefault="00A64E0F" w:rsidP="00372F7F">
            <w:pPr>
              <w:spacing w:line="240" w:lineRule="auto"/>
              <w:rPr>
                <w:sz w:val="20"/>
                <w:szCs w:val="20"/>
              </w:rPr>
            </w:pPr>
            <w:r w:rsidRPr="001B105C">
              <w:rPr>
                <w:sz w:val="20"/>
                <w:szCs w:val="20"/>
              </w:rPr>
              <w:t>Mississauga, Canada</w:t>
            </w:r>
          </w:p>
        </w:tc>
        <w:tc>
          <w:tcPr>
            <w:tcW w:w="2070" w:type="dxa"/>
            <w:tcMar>
              <w:top w:w="100" w:type="dxa"/>
              <w:left w:w="100" w:type="dxa"/>
              <w:bottom w:w="100" w:type="dxa"/>
              <w:right w:w="100" w:type="dxa"/>
            </w:tcMar>
          </w:tcPr>
          <w:p w14:paraId="0C9EDC57" w14:textId="0A9BBB89" w:rsidR="00A64E0F" w:rsidRPr="001B105C" w:rsidRDefault="00A64E0F" w:rsidP="00372F7F">
            <w:pPr>
              <w:spacing w:line="240" w:lineRule="auto"/>
              <w:rPr>
                <w:sz w:val="20"/>
                <w:szCs w:val="20"/>
              </w:rPr>
            </w:pPr>
            <w:r w:rsidRPr="001B105C">
              <w:rPr>
                <w:sz w:val="20"/>
                <w:szCs w:val="20"/>
              </w:rPr>
              <w:t>Health economics</w:t>
            </w:r>
          </w:p>
        </w:tc>
      </w:tr>
      <w:tr w:rsidR="00A64E0F" w:rsidRPr="00372F7F" w14:paraId="513CB19D" w14:textId="77777777" w:rsidTr="005939EF">
        <w:trPr>
          <w:trHeight w:val="20"/>
        </w:trPr>
        <w:tc>
          <w:tcPr>
            <w:tcW w:w="2280" w:type="dxa"/>
            <w:tcMar>
              <w:top w:w="100" w:type="dxa"/>
              <w:left w:w="100" w:type="dxa"/>
              <w:bottom w:w="100" w:type="dxa"/>
              <w:right w:w="100" w:type="dxa"/>
            </w:tcMar>
            <w:vAlign w:val="center"/>
          </w:tcPr>
          <w:p w14:paraId="1D9DD9C6" w14:textId="77777777" w:rsidR="00A64E0F" w:rsidRPr="001B105C" w:rsidRDefault="00A64E0F" w:rsidP="00372F7F">
            <w:pPr>
              <w:spacing w:line="240" w:lineRule="auto"/>
              <w:rPr>
                <w:sz w:val="20"/>
                <w:szCs w:val="20"/>
              </w:rPr>
            </w:pPr>
            <w:r w:rsidRPr="001B105C">
              <w:rPr>
                <w:sz w:val="20"/>
                <w:szCs w:val="20"/>
              </w:rPr>
              <w:t>Tom Pollard</w:t>
            </w:r>
          </w:p>
        </w:tc>
        <w:tc>
          <w:tcPr>
            <w:tcW w:w="2775" w:type="dxa"/>
            <w:tcMar>
              <w:top w:w="100" w:type="dxa"/>
              <w:left w:w="100" w:type="dxa"/>
              <w:bottom w:w="100" w:type="dxa"/>
              <w:right w:w="100" w:type="dxa"/>
            </w:tcMar>
          </w:tcPr>
          <w:p w14:paraId="4BB8402B" w14:textId="77777777" w:rsidR="00A64E0F" w:rsidRPr="001B105C" w:rsidRDefault="00A64E0F" w:rsidP="00372F7F">
            <w:pPr>
              <w:spacing w:line="240" w:lineRule="auto"/>
              <w:rPr>
                <w:sz w:val="20"/>
                <w:szCs w:val="20"/>
                <w:highlight w:val="white"/>
              </w:rPr>
            </w:pPr>
            <w:r w:rsidRPr="001B105C">
              <w:rPr>
                <w:sz w:val="20"/>
                <w:szCs w:val="20"/>
                <w:highlight w:val="white"/>
              </w:rPr>
              <w:t>MIT</w:t>
            </w:r>
          </w:p>
        </w:tc>
        <w:tc>
          <w:tcPr>
            <w:tcW w:w="1860" w:type="dxa"/>
            <w:tcMar>
              <w:top w:w="100" w:type="dxa"/>
              <w:left w:w="100" w:type="dxa"/>
              <w:bottom w:w="100" w:type="dxa"/>
              <w:right w:w="100" w:type="dxa"/>
            </w:tcMar>
          </w:tcPr>
          <w:p w14:paraId="76829725" w14:textId="77777777" w:rsidR="00A64E0F" w:rsidRPr="001B105C" w:rsidRDefault="00A64E0F" w:rsidP="00372F7F">
            <w:pPr>
              <w:spacing w:line="240" w:lineRule="auto"/>
              <w:rPr>
                <w:sz w:val="20"/>
                <w:szCs w:val="20"/>
              </w:rPr>
            </w:pPr>
            <w:r w:rsidRPr="001B105C">
              <w:rPr>
                <w:sz w:val="20"/>
                <w:szCs w:val="20"/>
              </w:rPr>
              <w:t>Boston, USA</w:t>
            </w:r>
          </w:p>
        </w:tc>
        <w:tc>
          <w:tcPr>
            <w:tcW w:w="2070" w:type="dxa"/>
            <w:tcMar>
              <w:top w:w="100" w:type="dxa"/>
              <w:left w:w="100" w:type="dxa"/>
              <w:bottom w:w="100" w:type="dxa"/>
              <w:right w:w="100" w:type="dxa"/>
            </w:tcMar>
          </w:tcPr>
          <w:p w14:paraId="0AED6B5E" w14:textId="77777777" w:rsidR="00A64E0F" w:rsidRPr="001B105C" w:rsidRDefault="00A64E0F" w:rsidP="00372F7F">
            <w:pPr>
              <w:spacing w:line="240" w:lineRule="auto"/>
              <w:rPr>
                <w:sz w:val="20"/>
                <w:szCs w:val="20"/>
              </w:rPr>
            </w:pPr>
            <w:r w:rsidRPr="001B105C">
              <w:rPr>
                <w:sz w:val="20"/>
                <w:szCs w:val="20"/>
              </w:rPr>
              <w:t>Academic</w:t>
            </w:r>
          </w:p>
        </w:tc>
      </w:tr>
      <w:tr w:rsidR="00A64E0F" w:rsidRPr="00372F7F" w14:paraId="295EDDFF" w14:textId="77777777" w:rsidTr="005939EF">
        <w:trPr>
          <w:trHeight w:val="20"/>
        </w:trPr>
        <w:tc>
          <w:tcPr>
            <w:tcW w:w="2280" w:type="dxa"/>
            <w:tcMar>
              <w:top w:w="100" w:type="dxa"/>
              <w:left w:w="100" w:type="dxa"/>
              <w:bottom w:w="100" w:type="dxa"/>
              <w:right w:w="100" w:type="dxa"/>
            </w:tcMar>
            <w:vAlign w:val="center"/>
          </w:tcPr>
          <w:p w14:paraId="0B57C5D8" w14:textId="78BD5BBF" w:rsidR="00A64E0F" w:rsidRPr="001B105C" w:rsidRDefault="00A64E0F" w:rsidP="00372F7F">
            <w:pPr>
              <w:spacing w:line="240" w:lineRule="auto"/>
              <w:rPr>
                <w:sz w:val="20"/>
                <w:szCs w:val="20"/>
              </w:rPr>
            </w:pPr>
            <w:r w:rsidRPr="001B105C">
              <w:rPr>
                <w:sz w:val="20"/>
                <w:szCs w:val="20"/>
              </w:rPr>
              <w:t xml:space="preserve">John Powell </w:t>
            </w:r>
          </w:p>
        </w:tc>
        <w:tc>
          <w:tcPr>
            <w:tcW w:w="2775" w:type="dxa"/>
            <w:tcMar>
              <w:top w:w="100" w:type="dxa"/>
              <w:left w:w="100" w:type="dxa"/>
              <w:bottom w:w="100" w:type="dxa"/>
              <w:right w:w="100" w:type="dxa"/>
            </w:tcMar>
          </w:tcPr>
          <w:p w14:paraId="414DAA36" w14:textId="41DD0893" w:rsidR="00A64E0F" w:rsidRPr="001B105C" w:rsidRDefault="00A64E0F" w:rsidP="00372F7F">
            <w:pPr>
              <w:spacing w:line="240" w:lineRule="auto"/>
              <w:rPr>
                <w:sz w:val="20"/>
                <w:szCs w:val="20"/>
                <w:highlight w:val="white"/>
              </w:rPr>
            </w:pPr>
            <w:r w:rsidRPr="001B105C">
              <w:rPr>
                <w:sz w:val="20"/>
                <w:szCs w:val="20"/>
                <w:highlight w:val="white"/>
              </w:rPr>
              <w:t>University of Oxford</w:t>
            </w:r>
          </w:p>
        </w:tc>
        <w:tc>
          <w:tcPr>
            <w:tcW w:w="1860" w:type="dxa"/>
            <w:tcMar>
              <w:top w:w="100" w:type="dxa"/>
              <w:left w:w="100" w:type="dxa"/>
              <w:bottom w:w="100" w:type="dxa"/>
              <w:right w:w="100" w:type="dxa"/>
            </w:tcMar>
          </w:tcPr>
          <w:p w14:paraId="5B87C30A" w14:textId="659DC503" w:rsidR="00A64E0F" w:rsidRPr="001B105C" w:rsidRDefault="00A64E0F" w:rsidP="00372F7F">
            <w:pPr>
              <w:spacing w:line="240" w:lineRule="auto"/>
              <w:rPr>
                <w:sz w:val="20"/>
                <w:szCs w:val="20"/>
              </w:rPr>
            </w:pPr>
            <w:r w:rsidRPr="001B105C">
              <w:rPr>
                <w:sz w:val="20"/>
                <w:szCs w:val="20"/>
              </w:rPr>
              <w:t>Oxford, UK</w:t>
            </w:r>
          </w:p>
        </w:tc>
        <w:tc>
          <w:tcPr>
            <w:tcW w:w="2070" w:type="dxa"/>
            <w:tcMar>
              <w:top w:w="100" w:type="dxa"/>
              <w:left w:w="100" w:type="dxa"/>
              <w:bottom w:w="100" w:type="dxa"/>
              <w:right w:w="100" w:type="dxa"/>
            </w:tcMar>
          </w:tcPr>
          <w:p w14:paraId="02524648" w14:textId="73F66008" w:rsidR="00A64E0F" w:rsidRPr="001B105C" w:rsidRDefault="00A64E0F" w:rsidP="00372F7F">
            <w:pPr>
              <w:spacing w:line="240" w:lineRule="auto"/>
              <w:rPr>
                <w:sz w:val="20"/>
                <w:szCs w:val="20"/>
              </w:rPr>
            </w:pPr>
            <w:r w:rsidRPr="001B105C">
              <w:rPr>
                <w:sz w:val="20"/>
                <w:szCs w:val="20"/>
              </w:rPr>
              <w:t>Academic, policy</w:t>
            </w:r>
          </w:p>
        </w:tc>
      </w:tr>
      <w:tr w:rsidR="00A64E0F" w:rsidRPr="00372F7F" w14:paraId="0A52408C" w14:textId="77777777" w:rsidTr="005939EF">
        <w:trPr>
          <w:trHeight w:val="20"/>
        </w:trPr>
        <w:tc>
          <w:tcPr>
            <w:tcW w:w="2280" w:type="dxa"/>
            <w:tcMar>
              <w:top w:w="100" w:type="dxa"/>
              <w:left w:w="100" w:type="dxa"/>
              <w:bottom w:w="100" w:type="dxa"/>
              <w:right w:w="100" w:type="dxa"/>
            </w:tcMar>
            <w:vAlign w:val="center"/>
          </w:tcPr>
          <w:p w14:paraId="0BA8C5F7" w14:textId="1A6E91A0" w:rsidR="00A64E0F" w:rsidRPr="001B105C" w:rsidRDefault="00A64E0F" w:rsidP="00372F7F">
            <w:pPr>
              <w:spacing w:line="240" w:lineRule="auto"/>
              <w:rPr>
                <w:sz w:val="20"/>
                <w:szCs w:val="20"/>
              </w:rPr>
            </w:pPr>
            <w:r w:rsidRPr="001B105C">
              <w:rPr>
                <w:sz w:val="20"/>
                <w:szCs w:val="20"/>
              </w:rPr>
              <w:t>Hugh Harvey</w:t>
            </w:r>
          </w:p>
        </w:tc>
        <w:tc>
          <w:tcPr>
            <w:tcW w:w="2775" w:type="dxa"/>
            <w:tcMar>
              <w:top w:w="100" w:type="dxa"/>
              <w:left w:w="100" w:type="dxa"/>
              <w:bottom w:w="100" w:type="dxa"/>
              <w:right w:w="100" w:type="dxa"/>
            </w:tcMar>
          </w:tcPr>
          <w:p w14:paraId="64BF5B63" w14:textId="274E5C48" w:rsidR="00A64E0F" w:rsidRPr="001B105C" w:rsidRDefault="00A64E0F" w:rsidP="00372F7F">
            <w:pPr>
              <w:spacing w:line="240" w:lineRule="auto"/>
              <w:rPr>
                <w:sz w:val="20"/>
                <w:szCs w:val="20"/>
                <w:highlight w:val="white"/>
              </w:rPr>
            </w:pPr>
            <w:proofErr w:type="spellStart"/>
            <w:r w:rsidRPr="001B105C">
              <w:rPr>
                <w:sz w:val="20"/>
                <w:szCs w:val="20"/>
                <w:highlight w:val="white"/>
              </w:rPr>
              <w:t>Hardian</w:t>
            </w:r>
            <w:proofErr w:type="spellEnd"/>
            <w:r w:rsidRPr="001B105C">
              <w:rPr>
                <w:sz w:val="20"/>
                <w:szCs w:val="20"/>
                <w:highlight w:val="white"/>
              </w:rPr>
              <w:t xml:space="preserve"> Health</w:t>
            </w:r>
          </w:p>
        </w:tc>
        <w:tc>
          <w:tcPr>
            <w:tcW w:w="1860" w:type="dxa"/>
            <w:tcMar>
              <w:top w:w="100" w:type="dxa"/>
              <w:left w:w="100" w:type="dxa"/>
              <w:bottom w:w="100" w:type="dxa"/>
              <w:right w:w="100" w:type="dxa"/>
            </w:tcMar>
          </w:tcPr>
          <w:p w14:paraId="1C21C9D2" w14:textId="652CFDA6" w:rsidR="00A64E0F" w:rsidRPr="001B105C" w:rsidRDefault="00A64E0F" w:rsidP="00372F7F">
            <w:pPr>
              <w:spacing w:line="240" w:lineRule="auto"/>
              <w:rPr>
                <w:sz w:val="20"/>
                <w:szCs w:val="20"/>
              </w:rPr>
            </w:pPr>
            <w:r w:rsidRPr="001B105C">
              <w:rPr>
                <w:sz w:val="20"/>
                <w:szCs w:val="20"/>
              </w:rPr>
              <w:t>London, UK</w:t>
            </w:r>
          </w:p>
        </w:tc>
        <w:tc>
          <w:tcPr>
            <w:tcW w:w="2070" w:type="dxa"/>
            <w:tcMar>
              <w:top w:w="100" w:type="dxa"/>
              <w:left w:w="100" w:type="dxa"/>
              <w:bottom w:w="100" w:type="dxa"/>
              <w:right w:w="100" w:type="dxa"/>
            </w:tcMar>
          </w:tcPr>
          <w:p w14:paraId="5748437F" w14:textId="19074EB3" w:rsidR="00A64E0F" w:rsidRPr="001B105C" w:rsidRDefault="00A64E0F" w:rsidP="00372F7F">
            <w:pPr>
              <w:spacing w:line="240" w:lineRule="auto"/>
              <w:rPr>
                <w:sz w:val="20"/>
                <w:szCs w:val="20"/>
              </w:rPr>
            </w:pPr>
            <w:r w:rsidRPr="001B105C">
              <w:rPr>
                <w:sz w:val="20"/>
                <w:szCs w:val="20"/>
              </w:rPr>
              <w:t>Industry</w:t>
            </w:r>
          </w:p>
        </w:tc>
      </w:tr>
      <w:tr w:rsidR="00A64E0F" w:rsidRPr="00372F7F" w14:paraId="0F6CE7AD" w14:textId="77777777" w:rsidTr="005939EF">
        <w:trPr>
          <w:trHeight w:val="20"/>
        </w:trPr>
        <w:tc>
          <w:tcPr>
            <w:tcW w:w="2280" w:type="dxa"/>
            <w:tcMar>
              <w:top w:w="100" w:type="dxa"/>
              <w:left w:w="100" w:type="dxa"/>
              <w:bottom w:w="100" w:type="dxa"/>
              <w:right w:w="100" w:type="dxa"/>
            </w:tcMar>
            <w:vAlign w:val="center"/>
          </w:tcPr>
          <w:p w14:paraId="29488BAF" w14:textId="22CEC66F" w:rsidR="00A64E0F" w:rsidRPr="001B105C" w:rsidRDefault="00A64E0F" w:rsidP="00372F7F">
            <w:pPr>
              <w:spacing w:line="240" w:lineRule="auto"/>
              <w:rPr>
                <w:sz w:val="20"/>
                <w:szCs w:val="20"/>
              </w:rPr>
            </w:pPr>
            <w:r w:rsidRPr="001B105C">
              <w:rPr>
                <w:sz w:val="20"/>
                <w:szCs w:val="20"/>
              </w:rPr>
              <w:t>Pearse Keane</w:t>
            </w:r>
          </w:p>
        </w:tc>
        <w:tc>
          <w:tcPr>
            <w:tcW w:w="2775" w:type="dxa"/>
            <w:tcMar>
              <w:top w:w="100" w:type="dxa"/>
              <w:left w:w="100" w:type="dxa"/>
              <w:bottom w:w="100" w:type="dxa"/>
              <w:right w:w="100" w:type="dxa"/>
            </w:tcMar>
          </w:tcPr>
          <w:p w14:paraId="5F237ABC" w14:textId="63C58719" w:rsidR="00A64E0F" w:rsidRPr="001B105C" w:rsidRDefault="00A64E0F" w:rsidP="00372F7F">
            <w:pPr>
              <w:spacing w:line="240" w:lineRule="auto"/>
              <w:rPr>
                <w:sz w:val="20"/>
                <w:szCs w:val="20"/>
                <w:highlight w:val="white"/>
              </w:rPr>
            </w:pPr>
            <w:r w:rsidRPr="001B105C">
              <w:rPr>
                <w:sz w:val="20"/>
                <w:szCs w:val="20"/>
                <w:highlight w:val="white"/>
              </w:rPr>
              <w:t>UCL</w:t>
            </w:r>
          </w:p>
        </w:tc>
        <w:tc>
          <w:tcPr>
            <w:tcW w:w="1860" w:type="dxa"/>
            <w:tcMar>
              <w:top w:w="100" w:type="dxa"/>
              <w:left w:w="100" w:type="dxa"/>
              <w:bottom w:w="100" w:type="dxa"/>
              <w:right w:w="100" w:type="dxa"/>
            </w:tcMar>
          </w:tcPr>
          <w:p w14:paraId="6F28670B" w14:textId="534473BB" w:rsidR="00A64E0F" w:rsidRPr="001B105C" w:rsidRDefault="00A64E0F" w:rsidP="00372F7F">
            <w:pPr>
              <w:spacing w:line="240" w:lineRule="auto"/>
              <w:rPr>
                <w:sz w:val="20"/>
                <w:szCs w:val="20"/>
              </w:rPr>
            </w:pPr>
            <w:r w:rsidRPr="001B105C">
              <w:rPr>
                <w:sz w:val="20"/>
                <w:szCs w:val="20"/>
              </w:rPr>
              <w:t>London, UK</w:t>
            </w:r>
          </w:p>
        </w:tc>
        <w:tc>
          <w:tcPr>
            <w:tcW w:w="2070" w:type="dxa"/>
            <w:tcMar>
              <w:top w:w="100" w:type="dxa"/>
              <w:left w:w="100" w:type="dxa"/>
              <w:bottom w:w="100" w:type="dxa"/>
              <w:right w:w="100" w:type="dxa"/>
            </w:tcMar>
          </w:tcPr>
          <w:p w14:paraId="7C060EA6" w14:textId="5B001C71" w:rsidR="00A64E0F" w:rsidRPr="001B105C" w:rsidRDefault="00A64E0F" w:rsidP="00372F7F">
            <w:pPr>
              <w:spacing w:line="240" w:lineRule="auto"/>
              <w:rPr>
                <w:sz w:val="20"/>
                <w:szCs w:val="20"/>
              </w:rPr>
            </w:pPr>
            <w:r w:rsidRPr="001B105C">
              <w:rPr>
                <w:sz w:val="20"/>
                <w:szCs w:val="20"/>
              </w:rPr>
              <w:t>Academic, clinician</w:t>
            </w:r>
          </w:p>
        </w:tc>
      </w:tr>
      <w:tr w:rsidR="00A64E0F" w:rsidRPr="00372F7F" w14:paraId="48BB5EEC" w14:textId="77777777" w:rsidTr="005939EF">
        <w:trPr>
          <w:trHeight w:val="20"/>
        </w:trPr>
        <w:tc>
          <w:tcPr>
            <w:tcW w:w="2280" w:type="dxa"/>
            <w:tcMar>
              <w:top w:w="100" w:type="dxa"/>
              <w:left w:w="100" w:type="dxa"/>
              <w:bottom w:w="100" w:type="dxa"/>
              <w:right w:w="100" w:type="dxa"/>
            </w:tcMar>
            <w:vAlign w:val="center"/>
          </w:tcPr>
          <w:p w14:paraId="53353AD7" w14:textId="72BFF77F" w:rsidR="00A64E0F" w:rsidRPr="001B105C" w:rsidRDefault="00A64E0F" w:rsidP="00372F7F">
            <w:pPr>
              <w:spacing w:line="240" w:lineRule="auto"/>
              <w:rPr>
                <w:sz w:val="20"/>
                <w:szCs w:val="20"/>
              </w:rPr>
            </w:pPr>
            <w:r w:rsidRPr="001B105C">
              <w:rPr>
                <w:sz w:val="20"/>
                <w:szCs w:val="20"/>
              </w:rPr>
              <w:t>Chris Ya</w:t>
            </w:r>
            <w:r w:rsidR="00F567FA" w:rsidRPr="001B105C">
              <w:rPr>
                <w:sz w:val="20"/>
                <w:szCs w:val="20"/>
              </w:rPr>
              <w:t>u</w:t>
            </w:r>
          </w:p>
        </w:tc>
        <w:tc>
          <w:tcPr>
            <w:tcW w:w="2775" w:type="dxa"/>
            <w:tcMar>
              <w:top w:w="100" w:type="dxa"/>
              <w:left w:w="100" w:type="dxa"/>
              <w:bottom w:w="100" w:type="dxa"/>
              <w:right w:w="100" w:type="dxa"/>
            </w:tcMar>
          </w:tcPr>
          <w:p w14:paraId="3C1F23CC" w14:textId="576890B1" w:rsidR="00A64E0F" w:rsidRPr="001B105C" w:rsidRDefault="00A64E0F" w:rsidP="00372F7F">
            <w:pPr>
              <w:spacing w:line="240" w:lineRule="auto"/>
              <w:rPr>
                <w:sz w:val="20"/>
                <w:szCs w:val="20"/>
                <w:highlight w:val="white"/>
              </w:rPr>
            </w:pPr>
            <w:proofErr w:type="spellStart"/>
            <w:r w:rsidRPr="001B105C">
              <w:rPr>
                <w:sz w:val="20"/>
                <w:szCs w:val="20"/>
                <w:highlight w:val="white"/>
              </w:rPr>
              <w:t>Universiy</w:t>
            </w:r>
            <w:proofErr w:type="spellEnd"/>
            <w:r w:rsidRPr="001B105C">
              <w:rPr>
                <w:sz w:val="20"/>
                <w:szCs w:val="20"/>
                <w:highlight w:val="white"/>
              </w:rPr>
              <w:t xml:space="preserve"> of Oxford</w:t>
            </w:r>
          </w:p>
        </w:tc>
        <w:tc>
          <w:tcPr>
            <w:tcW w:w="1860" w:type="dxa"/>
            <w:tcMar>
              <w:top w:w="100" w:type="dxa"/>
              <w:left w:w="100" w:type="dxa"/>
              <w:bottom w:w="100" w:type="dxa"/>
              <w:right w:w="100" w:type="dxa"/>
            </w:tcMar>
          </w:tcPr>
          <w:p w14:paraId="11AD0CD9" w14:textId="03E928B6" w:rsidR="00A64E0F" w:rsidRPr="001B105C" w:rsidRDefault="00A64E0F" w:rsidP="00372F7F">
            <w:pPr>
              <w:spacing w:line="240" w:lineRule="auto"/>
              <w:rPr>
                <w:sz w:val="20"/>
                <w:szCs w:val="20"/>
              </w:rPr>
            </w:pPr>
            <w:r w:rsidRPr="001B105C">
              <w:rPr>
                <w:sz w:val="20"/>
                <w:szCs w:val="20"/>
              </w:rPr>
              <w:t>Oxford, UK</w:t>
            </w:r>
          </w:p>
        </w:tc>
        <w:tc>
          <w:tcPr>
            <w:tcW w:w="2070" w:type="dxa"/>
            <w:tcMar>
              <w:top w:w="100" w:type="dxa"/>
              <w:left w:w="100" w:type="dxa"/>
              <w:bottom w:w="100" w:type="dxa"/>
              <w:right w:w="100" w:type="dxa"/>
            </w:tcMar>
          </w:tcPr>
          <w:p w14:paraId="36D29C1A" w14:textId="30E27880" w:rsidR="00A64E0F" w:rsidRPr="001B105C" w:rsidRDefault="00A64E0F" w:rsidP="00372F7F">
            <w:pPr>
              <w:spacing w:line="240" w:lineRule="auto"/>
              <w:rPr>
                <w:sz w:val="20"/>
                <w:szCs w:val="20"/>
              </w:rPr>
            </w:pPr>
            <w:r w:rsidRPr="001B105C">
              <w:rPr>
                <w:sz w:val="20"/>
                <w:szCs w:val="20"/>
              </w:rPr>
              <w:t>Academic</w:t>
            </w:r>
          </w:p>
        </w:tc>
      </w:tr>
      <w:tr w:rsidR="00A64E0F" w:rsidRPr="00372F7F" w14:paraId="7548A7CF" w14:textId="77777777" w:rsidTr="005939EF">
        <w:trPr>
          <w:trHeight w:val="20"/>
        </w:trPr>
        <w:tc>
          <w:tcPr>
            <w:tcW w:w="2280" w:type="dxa"/>
            <w:tcMar>
              <w:top w:w="100" w:type="dxa"/>
              <w:left w:w="100" w:type="dxa"/>
              <w:bottom w:w="100" w:type="dxa"/>
              <w:right w:w="100" w:type="dxa"/>
            </w:tcMar>
            <w:vAlign w:val="center"/>
          </w:tcPr>
          <w:p w14:paraId="7174006A" w14:textId="5776E5C8" w:rsidR="00A64E0F" w:rsidRPr="001B105C" w:rsidRDefault="00A64E0F" w:rsidP="00372F7F">
            <w:pPr>
              <w:spacing w:line="240" w:lineRule="auto"/>
              <w:rPr>
                <w:sz w:val="20"/>
                <w:szCs w:val="20"/>
              </w:rPr>
            </w:pPr>
            <w:r w:rsidRPr="001B105C">
              <w:rPr>
                <w:sz w:val="20"/>
                <w:szCs w:val="20"/>
              </w:rPr>
              <w:t>Kevin Dunbar</w:t>
            </w:r>
          </w:p>
        </w:tc>
        <w:tc>
          <w:tcPr>
            <w:tcW w:w="2775" w:type="dxa"/>
            <w:tcMar>
              <w:top w:w="100" w:type="dxa"/>
              <w:left w:w="100" w:type="dxa"/>
              <w:bottom w:w="100" w:type="dxa"/>
              <w:right w:w="100" w:type="dxa"/>
            </w:tcMar>
          </w:tcPr>
          <w:p w14:paraId="0A40CA83" w14:textId="58C09136" w:rsidR="00A64E0F" w:rsidRPr="001B105C" w:rsidRDefault="00A64E0F" w:rsidP="00372F7F">
            <w:pPr>
              <w:spacing w:line="240" w:lineRule="auto"/>
              <w:rPr>
                <w:sz w:val="20"/>
                <w:szCs w:val="20"/>
                <w:highlight w:val="white"/>
              </w:rPr>
            </w:pPr>
            <w:r w:rsidRPr="001B105C">
              <w:rPr>
                <w:sz w:val="20"/>
                <w:szCs w:val="20"/>
                <w:highlight w:val="white"/>
              </w:rPr>
              <w:t>Public Health England</w:t>
            </w:r>
          </w:p>
        </w:tc>
        <w:tc>
          <w:tcPr>
            <w:tcW w:w="1860" w:type="dxa"/>
            <w:tcMar>
              <w:top w:w="100" w:type="dxa"/>
              <w:left w:w="100" w:type="dxa"/>
              <w:bottom w:w="100" w:type="dxa"/>
              <w:right w:w="100" w:type="dxa"/>
            </w:tcMar>
          </w:tcPr>
          <w:p w14:paraId="72A5BB8F" w14:textId="4A8B79F0" w:rsidR="00A64E0F" w:rsidRPr="001B105C" w:rsidRDefault="00A64E0F" w:rsidP="00372F7F">
            <w:pPr>
              <w:spacing w:line="240" w:lineRule="auto"/>
              <w:rPr>
                <w:sz w:val="20"/>
                <w:szCs w:val="20"/>
              </w:rPr>
            </w:pPr>
            <w:r w:rsidRPr="001B105C">
              <w:rPr>
                <w:sz w:val="20"/>
                <w:szCs w:val="20"/>
              </w:rPr>
              <w:t>London, UK</w:t>
            </w:r>
          </w:p>
        </w:tc>
        <w:tc>
          <w:tcPr>
            <w:tcW w:w="2070" w:type="dxa"/>
            <w:tcMar>
              <w:top w:w="100" w:type="dxa"/>
              <w:left w:w="100" w:type="dxa"/>
              <w:bottom w:w="100" w:type="dxa"/>
              <w:right w:w="100" w:type="dxa"/>
            </w:tcMar>
          </w:tcPr>
          <w:p w14:paraId="5B195116" w14:textId="5A34C8E9" w:rsidR="00A64E0F" w:rsidRPr="001B105C" w:rsidRDefault="00A64E0F" w:rsidP="00372F7F">
            <w:pPr>
              <w:spacing w:line="240" w:lineRule="auto"/>
              <w:rPr>
                <w:sz w:val="20"/>
                <w:szCs w:val="20"/>
              </w:rPr>
            </w:pPr>
            <w:r w:rsidRPr="001B105C">
              <w:rPr>
                <w:sz w:val="20"/>
                <w:szCs w:val="20"/>
              </w:rPr>
              <w:t>Policy</w:t>
            </w:r>
          </w:p>
        </w:tc>
      </w:tr>
      <w:tr w:rsidR="00A64E0F" w:rsidRPr="00372F7F" w14:paraId="28D4C68C" w14:textId="77777777" w:rsidTr="005939EF">
        <w:trPr>
          <w:trHeight w:val="20"/>
        </w:trPr>
        <w:tc>
          <w:tcPr>
            <w:tcW w:w="2280" w:type="dxa"/>
            <w:tcMar>
              <w:top w:w="100" w:type="dxa"/>
              <w:left w:w="100" w:type="dxa"/>
              <w:bottom w:w="100" w:type="dxa"/>
              <w:right w:w="100" w:type="dxa"/>
            </w:tcMar>
            <w:vAlign w:val="center"/>
          </w:tcPr>
          <w:p w14:paraId="59638FDF" w14:textId="5874E276" w:rsidR="00A64E0F" w:rsidRPr="001B105C" w:rsidRDefault="00A64E0F" w:rsidP="00372F7F">
            <w:pPr>
              <w:spacing w:line="240" w:lineRule="auto"/>
              <w:rPr>
                <w:sz w:val="20"/>
                <w:szCs w:val="20"/>
              </w:rPr>
            </w:pPr>
            <w:r w:rsidRPr="001B105C">
              <w:rPr>
                <w:sz w:val="20"/>
                <w:szCs w:val="20"/>
              </w:rPr>
              <w:t xml:space="preserve">Roxana </w:t>
            </w:r>
            <w:proofErr w:type="spellStart"/>
            <w:r w:rsidRPr="001B105C">
              <w:rPr>
                <w:sz w:val="20"/>
                <w:szCs w:val="20"/>
              </w:rPr>
              <w:t>Daneshjou</w:t>
            </w:r>
            <w:proofErr w:type="spellEnd"/>
          </w:p>
        </w:tc>
        <w:tc>
          <w:tcPr>
            <w:tcW w:w="2775" w:type="dxa"/>
            <w:tcMar>
              <w:top w:w="100" w:type="dxa"/>
              <w:left w:w="100" w:type="dxa"/>
              <w:bottom w:w="100" w:type="dxa"/>
              <w:right w:w="100" w:type="dxa"/>
            </w:tcMar>
          </w:tcPr>
          <w:p w14:paraId="5B934509" w14:textId="2C33E615" w:rsidR="00A64E0F" w:rsidRPr="001B105C" w:rsidRDefault="00A64E0F" w:rsidP="00372F7F">
            <w:pPr>
              <w:spacing w:line="240" w:lineRule="auto"/>
              <w:rPr>
                <w:sz w:val="20"/>
                <w:szCs w:val="20"/>
                <w:highlight w:val="white"/>
              </w:rPr>
            </w:pPr>
            <w:r w:rsidRPr="001B105C">
              <w:rPr>
                <w:sz w:val="20"/>
                <w:szCs w:val="20"/>
                <w:highlight w:val="white"/>
              </w:rPr>
              <w:t>Stanford</w:t>
            </w:r>
          </w:p>
        </w:tc>
        <w:tc>
          <w:tcPr>
            <w:tcW w:w="1860" w:type="dxa"/>
            <w:tcMar>
              <w:top w:w="100" w:type="dxa"/>
              <w:left w:w="100" w:type="dxa"/>
              <w:bottom w:w="100" w:type="dxa"/>
              <w:right w:w="100" w:type="dxa"/>
            </w:tcMar>
          </w:tcPr>
          <w:p w14:paraId="3BCC611B" w14:textId="6E9EE277" w:rsidR="00A64E0F" w:rsidRPr="001B105C" w:rsidRDefault="00A64E0F" w:rsidP="00372F7F">
            <w:pPr>
              <w:spacing w:line="240" w:lineRule="auto"/>
              <w:rPr>
                <w:sz w:val="20"/>
                <w:szCs w:val="20"/>
              </w:rPr>
            </w:pPr>
            <w:r w:rsidRPr="001B105C">
              <w:rPr>
                <w:sz w:val="20"/>
                <w:szCs w:val="20"/>
              </w:rPr>
              <w:t>California, USA</w:t>
            </w:r>
          </w:p>
        </w:tc>
        <w:tc>
          <w:tcPr>
            <w:tcW w:w="2070" w:type="dxa"/>
            <w:tcMar>
              <w:top w:w="100" w:type="dxa"/>
              <w:left w:w="100" w:type="dxa"/>
              <w:bottom w:w="100" w:type="dxa"/>
              <w:right w:w="100" w:type="dxa"/>
            </w:tcMar>
          </w:tcPr>
          <w:p w14:paraId="2AB625CC" w14:textId="198765F9" w:rsidR="00A64E0F" w:rsidRPr="001B105C" w:rsidRDefault="00A64E0F" w:rsidP="00372F7F">
            <w:pPr>
              <w:spacing w:line="240" w:lineRule="auto"/>
              <w:rPr>
                <w:sz w:val="20"/>
                <w:szCs w:val="20"/>
              </w:rPr>
            </w:pPr>
            <w:r w:rsidRPr="001B105C">
              <w:rPr>
                <w:sz w:val="20"/>
                <w:szCs w:val="20"/>
              </w:rPr>
              <w:t>Academic, clinician</w:t>
            </w:r>
          </w:p>
        </w:tc>
      </w:tr>
      <w:tr w:rsidR="00A64E0F" w:rsidRPr="00372F7F" w14:paraId="61143B89" w14:textId="77777777" w:rsidTr="005939EF">
        <w:trPr>
          <w:trHeight w:val="20"/>
        </w:trPr>
        <w:tc>
          <w:tcPr>
            <w:tcW w:w="2280" w:type="dxa"/>
            <w:tcMar>
              <w:top w:w="100" w:type="dxa"/>
              <w:left w:w="100" w:type="dxa"/>
              <w:bottom w:w="100" w:type="dxa"/>
              <w:right w:w="100" w:type="dxa"/>
            </w:tcMar>
            <w:vAlign w:val="center"/>
          </w:tcPr>
          <w:p w14:paraId="7085B99B" w14:textId="23633B0A" w:rsidR="00A64E0F" w:rsidRPr="001B105C" w:rsidRDefault="00A64E0F" w:rsidP="00372F7F">
            <w:pPr>
              <w:spacing w:line="240" w:lineRule="auto"/>
              <w:rPr>
                <w:sz w:val="20"/>
                <w:szCs w:val="20"/>
              </w:rPr>
            </w:pPr>
            <w:r w:rsidRPr="001B105C">
              <w:rPr>
                <w:sz w:val="20"/>
                <w:szCs w:val="20"/>
              </w:rPr>
              <w:t>Johan Ordish</w:t>
            </w:r>
          </w:p>
        </w:tc>
        <w:tc>
          <w:tcPr>
            <w:tcW w:w="2775" w:type="dxa"/>
            <w:tcMar>
              <w:top w:w="100" w:type="dxa"/>
              <w:left w:w="100" w:type="dxa"/>
              <w:bottom w:w="100" w:type="dxa"/>
              <w:right w:w="100" w:type="dxa"/>
            </w:tcMar>
          </w:tcPr>
          <w:p w14:paraId="552E4FD1" w14:textId="594283FA" w:rsidR="00A64E0F" w:rsidRPr="001B105C" w:rsidRDefault="00A64E0F" w:rsidP="00372F7F">
            <w:pPr>
              <w:spacing w:line="240" w:lineRule="auto"/>
              <w:rPr>
                <w:sz w:val="20"/>
                <w:szCs w:val="20"/>
                <w:highlight w:val="white"/>
              </w:rPr>
            </w:pPr>
            <w:r w:rsidRPr="001B105C">
              <w:rPr>
                <w:sz w:val="20"/>
                <w:szCs w:val="20"/>
                <w:highlight w:val="white"/>
              </w:rPr>
              <w:t>MHRA</w:t>
            </w:r>
          </w:p>
        </w:tc>
        <w:tc>
          <w:tcPr>
            <w:tcW w:w="1860" w:type="dxa"/>
            <w:tcMar>
              <w:top w:w="100" w:type="dxa"/>
              <w:left w:w="100" w:type="dxa"/>
              <w:bottom w:w="100" w:type="dxa"/>
              <w:right w:w="100" w:type="dxa"/>
            </w:tcMar>
          </w:tcPr>
          <w:p w14:paraId="6CB8DCF7" w14:textId="087CE2EB" w:rsidR="00A64E0F" w:rsidRPr="001B105C" w:rsidRDefault="00A64E0F" w:rsidP="00372F7F">
            <w:pPr>
              <w:spacing w:line="240" w:lineRule="auto"/>
              <w:rPr>
                <w:sz w:val="20"/>
                <w:szCs w:val="20"/>
              </w:rPr>
            </w:pPr>
            <w:r w:rsidRPr="001B105C">
              <w:rPr>
                <w:sz w:val="20"/>
                <w:szCs w:val="20"/>
              </w:rPr>
              <w:t>Cambridge, UK</w:t>
            </w:r>
          </w:p>
        </w:tc>
        <w:tc>
          <w:tcPr>
            <w:tcW w:w="2070" w:type="dxa"/>
            <w:tcMar>
              <w:top w:w="100" w:type="dxa"/>
              <w:left w:w="100" w:type="dxa"/>
              <w:bottom w:w="100" w:type="dxa"/>
              <w:right w:w="100" w:type="dxa"/>
            </w:tcMar>
          </w:tcPr>
          <w:p w14:paraId="0B01D9FB" w14:textId="6FBB936D" w:rsidR="00A64E0F" w:rsidRPr="001B105C" w:rsidRDefault="00A64E0F" w:rsidP="00372F7F">
            <w:pPr>
              <w:spacing w:line="240" w:lineRule="auto"/>
              <w:rPr>
                <w:sz w:val="20"/>
                <w:szCs w:val="20"/>
              </w:rPr>
            </w:pPr>
            <w:r w:rsidRPr="001B105C">
              <w:rPr>
                <w:sz w:val="20"/>
                <w:szCs w:val="20"/>
              </w:rPr>
              <w:t>Regulator</w:t>
            </w:r>
          </w:p>
        </w:tc>
      </w:tr>
      <w:tr w:rsidR="00A64E0F" w:rsidRPr="00372F7F" w14:paraId="50FF1670" w14:textId="77777777" w:rsidTr="005939EF">
        <w:trPr>
          <w:trHeight w:val="20"/>
        </w:trPr>
        <w:tc>
          <w:tcPr>
            <w:tcW w:w="2280" w:type="dxa"/>
            <w:tcMar>
              <w:top w:w="100" w:type="dxa"/>
              <w:left w:w="100" w:type="dxa"/>
              <w:bottom w:w="100" w:type="dxa"/>
              <w:right w:w="100" w:type="dxa"/>
            </w:tcMar>
            <w:vAlign w:val="center"/>
          </w:tcPr>
          <w:p w14:paraId="104C5171" w14:textId="0364712D" w:rsidR="00A64E0F" w:rsidRPr="001B105C" w:rsidRDefault="00A64E0F" w:rsidP="00372F7F">
            <w:pPr>
              <w:spacing w:line="240" w:lineRule="auto"/>
              <w:rPr>
                <w:sz w:val="20"/>
                <w:szCs w:val="20"/>
              </w:rPr>
            </w:pPr>
            <w:r w:rsidRPr="001B105C">
              <w:rPr>
                <w:sz w:val="20"/>
                <w:szCs w:val="20"/>
              </w:rPr>
              <w:t xml:space="preserve">Carl </w:t>
            </w:r>
            <w:proofErr w:type="spellStart"/>
            <w:r w:rsidRPr="001B105C">
              <w:rPr>
                <w:sz w:val="20"/>
                <w:szCs w:val="20"/>
              </w:rPr>
              <w:t>Asche</w:t>
            </w:r>
            <w:proofErr w:type="spellEnd"/>
          </w:p>
        </w:tc>
        <w:tc>
          <w:tcPr>
            <w:tcW w:w="2775" w:type="dxa"/>
            <w:tcMar>
              <w:top w:w="100" w:type="dxa"/>
              <w:left w:w="100" w:type="dxa"/>
              <w:bottom w:w="100" w:type="dxa"/>
              <w:right w:w="100" w:type="dxa"/>
            </w:tcMar>
          </w:tcPr>
          <w:p w14:paraId="5ADD2328" w14:textId="0C303ECC" w:rsidR="00A64E0F" w:rsidRPr="001B105C" w:rsidRDefault="00A64E0F" w:rsidP="00372F7F">
            <w:pPr>
              <w:spacing w:line="240" w:lineRule="auto"/>
              <w:rPr>
                <w:sz w:val="20"/>
                <w:szCs w:val="20"/>
                <w:highlight w:val="white"/>
              </w:rPr>
            </w:pPr>
            <w:r w:rsidRPr="001B105C">
              <w:rPr>
                <w:sz w:val="20"/>
                <w:szCs w:val="20"/>
                <w:highlight w:val="white"/>
              </w:rPr>
              <w:t>ISPOR</w:t>
            </w:r>
          </w:p>
        </w:tc>
        <w:tc>
          <w:tcPr>
            <w:tcW w:w="1860" w:type="dxa"/>
            <w:tcMar>
              <w:top w:w="100" w:type="dxa"/>
              <w:left w:w="100" w:type="dxa"/>
              <w:bottom w:w="100" w:type="dxa"/>
              <w:right w:w="100" w:type="dxa"/>
            </w:tcMar>
          </w:tcPr>
          <w:p w14:paraId="709A9DD4" w14:textId="40837D95" w:rsidR="00A64E0F" w:rsidRPr="001B105C" w:rsidRDefault="00A64E0F" w:rsidP="00372F7F">
            <w:pPr>
              <w:spacing w:line="240" w:lineRule="auto"/>
              <w:rPr>
                <w:sz w:val="20"/>
                <w:szCs w:val="20"/>
              </w:rPr>
            </w:pPr>
            <w:r w:rsidRPr="001B105C">
              <w:rPr>
                <w:sz w:val="20"/>
                <w:szCs w:val="20"/>
              </w:rPr>
              <w:t>Chicago, USA</w:t>
            </w:r>
          </w:p>
        </w:tc>
        <w:tc>
          <w:tcPr>
            <w:tcW w:w="2070" w:type="dxa"/>
            <w:tcMar>
              <w:top w:w="100" w:type="dxa"/>
              <w:left w:w="100" w:type="dxa"/>
              <w:bottom w:w="100" w:type="dxa"/>
              <w:right w:w="100" w:type="dxa"/>
            </w:tcMar>
          </w:tcPr>
          <w:p w14:paraId="76A5C838" w14:textId="4ED6D683" w:rsidR="00A64E0F" w:rsidRPr="001B105C" w:rsidRDefault="00A64E0F" w:rsidP="00372F7F">
            <w:pPr>
              <w:spacing w:line="240" w:lineRule="auto"/>
              <w:rPr>
                <w:sz w:val="20"/>
                <w:szCs w:val="20"/>
              </w:rPr>
            </w:pPr>
            <w:r w:rsidRPr="001B105C">
              <w:rPr>
                <w:sz w:val="20"/>
                <w:szCs w:val="20"/>
              </w:rPr>
              <w:t>Health economics, policy</w:t>
            </w:r>
          </w:p>
        </w:tc>
      </w:tr>
      <w:tr w:rsidR="00A64E0F" w:rsidRPr="00372F7F" w14:paraId="3D1F301A" w14:textId="77777777" w:rsidTr="005939EF">
        <w:trPr>
          <w:trHeight w:val="20"/>
        </w:trPr>
        <w:tc>
          <w:tcPr>
            <w:tcW w:w="2280" w:type="dxa"/>
            <w:tcMar>
              <w:top w:w="100" w:type="dxa"/>
              <w:left w:w="100" w:type="dxa"/>
              <w:bottom w:w="100" w:type="dxa"/>
              <w:right w:w="100" w:type="dxa"/>
            </w:tcMar>
            <w:vAlign w:val="center"/>
          </w:tcPr>
          <w:p w14:paraId="22100A2B" w14:textId="0C3CF7D6" w:rsidR="00A64E0F" w:rsidRPr="001B105C" w:rsidRDefault="00A64E0F" w:rsidP="00372F7F">
            <w:pPr>
              <w:spacing w:line="240" w:lineRule="auto"/>
              <w:rPr>
                <w:sz w:val="20"/>
                <w:szCs w:val="20"/>
              </w:rPr>
            </w:pPr>
            <w:r w:rsidRPr="001B105C">
              <w:rPr>
                <w:sz w:val="20"/>
                <w:szCs w:val="20"/>
              </w:rPr>
              <w:lastRenderedPageBreak/>
              <w:t>Nigam Shah</w:t>
            </w:r>
          </w:p>
        </w:tc>
        <w:tc>
          <w:tcPr>
            <w:tcW w:w="2775" w:type="dxa"/>
            <w:tcMar>
              <w:top w:w="100" w:type="dxa"/>
              <w:left w:w="100" w:type="dxa"/>
              <w:bottom w:w="100" w:type="dxa"/>
              <w:right w:w="100" w:type="dxa"/>
            </w:tcMar>
          </w:tcPr>
          <w:p w14:paraId="5C62E7FD" w14:textId="2181E2F9" w:rsidR="00A64E0F" w:rsidRPr="001B105C" w:rsidRDefault="00A64E0F" w:rsidP="00372F7F">
            <w:pPr>
              <w:spacing w:line="240" w:lineRule="auto"/>
              <w:rPr>
                <w:sz w:val="20"/>
                <w:szCs w:val="20"/>
                <w:highlight w:val="white"/>
              </w:rPr>
            </w:pPr>
            <w:r w:rsidRPr="001B105C">
              <w:rPr>
                <w:sz w:val="20"/>
                <w:szCs w:val="20"/>
                <w:highlight w:val="white"/>
              </w:rPr>
              <w:t>Stanford</w:t>
            </w:r>
          </w:p>
        </w:tc>
        <w:tc>
          <w:tcPr>
            <w:tcW w:w="1860" w:type="dxa"/>
            <w:tcMar>
              <w:top w:w="100" w:type="dxa"/>
              <w:left w:w="100" w:type="dxa"/>
              <w:bottom w:w="100" w:type="dxa"/>
              <w:right w:w="100" w:type="dxa"/>
            </w:tcMar>
          </w:tcPr>
          <w:p w14:paraId="596AC2FB" w14:textId="72164578" w:rsidR="00A64E0F" w:rsidRPr="001B105C" w:rsidRDefault="00A64E0F" w:rsidP="00372F7F">
            <w:pPr>
              <w:spacing w:line="240" w:lineRule="auto"/>
              <w:rPr>
                <w:sz w:val="20"/>
                <w:szCs w:val="20"/>
              </w:rPr>
            </w:pPr>
            <w:r w:rsidRPr="001B105C">
              <w:rPr>
                <w:sz w:val="20"/>
                <w:szCs w:val="20"/>
              </w:rPr>
              <w:t>California, USA</w:t>
            </w:r>
          </w:p>
        </w:tc>
        <w:tc>
          <w:tcPr>
            <w:tcW w:w="2070" w:type="dxa"/>
            <w:tcMar>
              <w:top w:w="100" w:type="dxa"/>
              <w:left w:w="100" w:type="dxa"/>
              <w:bottom w:w="100" w:type="dxa"/>
              <w:right w:w="100" w:type="dxa"/>
            </w:tcMar>
          </w:tcPr>
          <w:p w14:paraId="6FC6EA80" w14:textId="470F9998" w:rsidR="00A64E0F" w:rsidRPr="001B105C" w:rsidRDefault="00A64E0F" w:rsidP="00372F7F">
            <w:pPr>
              <w:spacing w:line="240" w:lineRule="auto"/>
              <w:rPr>
                <w:sz w:val="20"/>
                <w:szCs w:val="20"/>
              </w:rPr>
            </w:pPr>
            <w:r w:rsidRPr="001B105C">
              <w:rPr>
                <w:sz w:val="20"/>
                <w:szCs w:val="20"/>
              </w:rPr>
              <w:t>Academic, clinician</w:t>
            </w:r>
          </w:p>
        </w:tc>
      </w:tr>
      <w:tr w:rsidR="00A64E0F" w:rsidRPr="00372F7F" w14:paraId="3556E17B" w14:textId="77777777" w:rsidTr="005939EF">
        <w:trPr>
          <w:trHeight w:val="20"/>
        </w:trPr>
        <w:tc>
          <w:tcPr>
            <w:tcW w:w="2280" w:type="dxa"/>
            <w:tcMar>
              <w:top w:w="100" w:type="dxa"/>
              <w:left w:w="100" w:type="dxa"/>
              <w:bottom w:w="100" w:type="dxa"/>
              <w:right w:w="100" w:type="dxa"/>
            </w:tcMar>
            <w:vAlign w:val="center"/>
          </w:tcPr>
          <w:p w14:paraId="458EEF35" w14:textId="1E3418A3" w:rsidR="00A64E0F" w:rsidRPr="001B105C" w:rsidRDefault="00A64E0F" w:rsidP="00372F7F">
            <w:pPr>
              <w:spacing w:line="240" w:lineRule="auto"/>
              <w:rPr>
                <w:sz w:val="20"/>
                <w:szCs w:val="20"/>
              </w:rPr>
            </w:pPr>
            <w:r w:rsidRPr="001B105C">
              <w:rPr>
                <w:sz w:val="20"/>
                <w:szCs w:val="20"/>
              </w:rPr>
              <w:t>Leo</w:t>
            </w:r>
            <w:r w:rsidR="00F05361" w:rsidRPr="001B105C">
              <w:rPr>
                <w:sz w:val="20"/>
                <w:szCs w:val="20"/>
              </w:rPr>
              <w:t xml:space="preserve"> Anthony</w:t>
            </w:r>
            <w:r w:rsidRPr="001B105C">
              <w:rPr>
                <w:sz w:val="20"/>
                <w:szCs w:val="20"/>
              </w:rPr>
              <w:t xml:space="preserve"> </w:t>
            </w:r>
            <w:proofErr w:type="spellStart"/>
            <w:r w:rsidRPr="001B105C">
              <w:rPr>
                <w:sz w:val="20"/>
                <w:szCs w:val="20"/>
              </w:rPr>
              <w:t>Celi</w:t>
            </w:r>
            <w:proofErr w:type="spellEnd"/>
          </w:p>
        </w:tc>
        <w:tc>
          <w:tcPr>
            <w:tcW w:w="2775" w:type="dxa"/>
            <w:tcMar>
              <w:top w:w="100" w:type="dxa"/>
              <w:left w:w="100" w:type="dxa"/>
              <w:bottom w:w="100" w:type="dxa"/>
              <w:right w:w="100" w:type="dxa"/>
            </w:tcMar>
          </w:tcPr>
          <w:p w14:paraId="177B8C1D" w14:textId="27231BAF" w:rsidR="00A64E0F" w:rsidRPr="001B105C" w:rsidRDefault="00A64E0F" w:rsidP="00372F7F">
            <w:pPr>
              <w:spacing w:line="240" w:lineRule="auto"/>
              <w:rPr>
                <w:sz w:val="20"/>
                <w:szCs w:val="20"/>
                <w:highlight w:val="white"/>
              </w:rPr>
            </w:pPr>
            <w:r w:rsidRPr="001B105C">
              <w:rPr>
                <w:sz w:val="20"/>
                <w:szCs w:val="20"/>
                <w:highlight w:val="white"/>
              </w:rPr>
              <w:t>MIT</w:t>
            </w:r>
          </w:p>
        </w:tc>
        <w:tc>
          <w:tcPr>
            <w:tcW w:w="1860" w:type="dxa"/>
            <w:tcMar>
              <w:top w:w="100" w:type="dxa"/>
              <w:left w:w="100" w:type="dxa"/>
              <w:bottom w:w="100" w:type="dxa"/>
              <w:right w:w="100" w:type="dxa"/>
            </w:tcMar>
          </w:tcPr>
          <w:p w14:paraId="79BAEF6D" w14:textId="1CA88F0B" w:rsidR="00A64E0F" w:rsidRPr="001B105C" w:rsidRDefault="00A64E0F" w:rsidP="00372F7F">
            <w:pPr>
              <w:spacing w:line="240" w:lineRule="auto"/>
              <w:rPr>
                <w:sz w:val="20"/>
                <w:szCs w:val="20"/>
              </w:rPr>
            </w:pPr>
            <w:r w:rsidRPr="001B105C">
              <w:rPr>
                <w:sz w:val="20"/>
                <w:szCs w:val="20"/>
              </w:rPr>
              <w:t>Boston, USA</w:t>
            </w:r>
          </w:p>
        </w:tc>
        <w:tc>
          <w:tcPr>
            <w:tcW w:w="2070" w:type="dxa"/>
            <w:tcMar>
              <w:top w:w="100" w:type="dxa"/>
              <w:left w:w="100" w:type="dxa"/>
              <w:bottom w:w="100" w:type="dxa"/>
              <w:right w:w="100" w:type="dxa"/>
            </w:tcMar>
          </w:tcPr>
          <w:p w14:paraId="13801FF6" w14:textId="153D66CB" w:rsidR="00A64E0F" w:rsidRPr="001B105C" w:rsidRDefault="00A64E0F" w:rsidP="00372F7F">
            <w:pPr>
              <w:spacing w:line="240" w:lineRule="auto"/>
              <w:rPr>
                <w:sz w:val="20"/>
                <w:szCs w:val="20"/>
              </w:rPr>
            </w:pPr>
            <w:r w:rsidRPr="001B105C">
              <w:rPr>
                <w:sz w:val="20"/>
                <w:szCs w:val="20"/>
              </w:rPr>
              <w:t>Academic, clinician</w:t>
            </w:r>
          </w:p>
        </w:tc>
      </w:tr>
      <w:tr w:rsidR="00F05361" w:rsidRPr="00372F7F" w14:paraId="3D573642" w14:textId="77777777" w:rsidTr="005939EF">
        <w:trPr>
          <w:trHeight w:val="20"/>
        </w:trPr>
        <w:tc>
          <w:tcPr>
            <w:tcW w:w="2280" w:type="dxa"/>
            <w:tcMar>
              <w:top w:w="100" w:type="dxa"/>
              <w:left w:w="100" w:type="dxa"/>
              <w:bottom w:w="100" w:type="dxa"/>
              <w:right w:w="100" w:type="dxa"/>
            </w:tcMar>
            <w:vAlign w:val="center"/>
          </w:tcPr>
          <w:p w14:paraId="2BD3F3A2" w14:textId="105C77BA" w:rsidR="00F05361" w:rsidRPr="001B105C" w:rsidRDefault="00F05361" w:rsidP="00F567FA">
            <w:pPr>
              <w:rPr>
                <w:sz w:val="20"/>
                <w:szCs w:val="20"/>
              </w:rPr>
            </w:pPr>
            <w:r w:rsidRPr="001B105C">
              <w:rPr>
                <w:sz w:val="20"/>
                <w:szCs w:val="20"/>
              </w:rPr>
              <w:t>Charles Khan</w:t>
            </w:r>
          </w:p>
        </w:tc>
        <w:tc>
          <w:tcPr>
            <w:tcW w:w="2775" w:type="dxa"/>
            <w:tcMar>
              <w:top w:w="100" w:type="dxa"/>
              <w:left w:w="100" w:type="dxa"/>
              <w:bottom w:w="100" w:type="dxa"/>
              <w:right w:w="100" w:type="dxa"/>
            </w:tcMar>
          </w:tcPr>
          <w:p w14:paraId="7D3648D1" w14:textId="409EC12E" w:rsidR="00F05361" w:rsidRPr="001B105C" w:rsidRDefault="001B105C" w:rsidP="00F567FA">
            <w:pPr>
              <w:rPr>
                <w:sz w:val="20"/>
                <w:szCs w:val="20"/>
                <w:highlight w:val="white"/>
              </w:rPr>
            </w:pPr>
            <w:r>
              <w:rPr>
                <w:sz w:val="20"/>
                <w:szCs w:val="20"/>
                <w:highlight w:val="white"/>
              </w:rPr>
              <w:t>Penn Medicine</w:t>
            </w:r>
          </w:p>
        </w:tc>
        <w:tc>
          <w:tcPr>
            <w:tcW w:w="1860" w:type="dxa"/>
            <w:tcMar>
              <w:top w:w="100" w:type="dxa"/>
              <w:left w:w="100" w:type="dxa"/>
              <w:bottom w:w="100" w:type="dxa"/>
              <w:right w:w="100" w:type="dxa"/>
            </w:tcMar>
          </w:tcPr>
          <w:p w14:paraId="26947842" w14:textId="0D4A2038" w:rsidR="00F05361" w:rsidRPr="001B105C" w:rsidRDefault="001B105C" w:rsidP="00F567FA">
            <w:pPr>
              <w:rPr>
                <w:sz w:val="20"/>
                <w:szCs w:val="20"/>
              </w:rPr>
            </w:pPr>
            <w:r>
              <w:rPr>
                <w:sz w:val="20"/>
                <w:szCs w:val="20"/>
              </w:rPr>
              <w:t>Philadelphia, USA</w:t>
            </w:r>
          </w:p>
        </w:tc>
        <w:tc>
          <w:tcPr>
            <w:tcW w:w="2070" w:type="dxa"/>
            <w:tcMar>
              <w:top w:w="100" w:type="dxa"/>
              <w:left w:w="100" w:type="dxa"/>
              <w:bottom w:w="100" w:type="dxa"/>
              <w:right w:w="100" w:type="dxa"/>
            </w:tcMar>
          </w:tcPr>
          <w:p w14:paraId="28D6390B" w14:textId="372E4FEB" w:rsidR="00F05361" w:rsidRPr="001B105C" w:rsidRDefault="00F567FA" w:rsidP="00F567FA">
            <w:pPr>
              <w:rPr>
                <w:sz w:val="20"/>
                <w:szCs w:val="20"/>
              </w:rPr>
            </w:pPr>
            <w:r w:rsidRPr="001B105C">
              <w:rPr>
                <w:sz w:val="20"/>
                <w:szCs w:val="20"/>
              </w:rPr>
              <w:t>Clinician</w:t>
            </w:r>
          </w:p>
        </w:tc>
      </w:tr>
      <w:tr w:rsidR="00F05361" w:rsidRPr="00372F7F" w14:paraId="59CC6C23" w14:textId="77777777" w:rsidTr="005939EF">
        <w:trPr>
          <w:trHeight w:val="20"/>
        </w:trPr>
        <w:tc>
          <w:tcPr>
            <w:tcW w:w="2280" w:type="dxa"/>
            <w:tcMar>
              <w:top w:w="100" w:type="dxa"/>
              <w:left w:w="100" w:type="dxa"/>
              <w:bottom w:w="100" w:type="dxa"/>
              <w:right w:w="100" w:type="dxa"/>
            </w:tcMar>
            <w:vAlign w:val="center"/>
          </w:tcPr>
          <w:p w14:paraId="61F73658" w14:textId="7AF5A03B" w:rsidR="00F05361" w:rsidRPr="001B105C" w:rsidRDefault="00F05361" w:rsidP="00F567FA">
            <w:pPr>
              <w:rPr>
                <w:sz w:val="20"/>
                <w:szCs w:val="20"/>
              </w:rPr>
            </w:pPr>
            <w:r w:rsidRPr="001B105C">
              <w:rPr>
                <w:sz w:val="20"/>
                <w:szCs w:val="20"/>
              </w:rPr>
              <w:t xml:space="preserve">Jacqueline </w:t>
            </w:r>
            <w:proofErr w:type="spellStart"/>
            <w:r w:rsidRPr="001B105C">
              <w:rPr>
                <w:sz w:val="20"/>
                <w:szCs w:val="20"/>
              </w:rPr>
              <w:t>Shreibati</w:t>
            </w:r>
            <w:proofErr w:type="spellEnd"/>
          </w:p>
        </w:tc>
        <w:tc>
          <w:tcPr>
            <w:tcW w:w="2775" w:type="dxa"/>
            <w:tcMar>
              <w:top w:w="100" w:type="dxa"/>
              <w:left w:w="100" w:type="dxa"/>
              <w:bottom w:w="100" w:type="dxa"/>
              <w:right w:w="100" w:type="dxa"/>
            </w:tcMar>
          </w:tcPr>
          <w:p w14:paraId="63ECC002" w14:textId="0510EE1C" w:rsidR="00F05361" w:rsidRPr="001B105C" w:rsidRDefault="001B105C" w:rsidP="00F567FA">
            <w:pPr>
              <w:rPr>
                <w:sz w:val="20"/>
                <w:szCs w:val="20"/>
                <w:highlight w:val="white"/>
              </w:rPr>
            </w:pPr>
            <w:r>
              <w:rPr>
                <w:sz w:val="20"/>
                <w:szCs w:val="20"/>
                <w:highlight w:val="white"/>
              </w:rPr>
              <w:t xml:space="preserve">Google </w:t>
            </w:r>
          </w:p>
        </w:tc>
        <w:tc>
          <w:tcPr>
            <w:tcW w:w="1860" w:type="dxa"/>
            <w:tcMar>
              <w:top w:w="100" w:type="dxa"/>
              <w:left w:w="100" w:type="dxa"/>
              <w:bottom w:w="100" w:type="dxa"/>
              <w:right w:w="100" w:type="dxa"/>
            </w:tcMar>
          </w:tcPr>
          <w:p w14:paraId="0C8EF81A" w14:textId="4754721A" w:rsidR="00F05361" w:rsidRPr="001B105C" w:rsidRDefault="001B105C" w:rsidP="00F567FA">
            <w:pPr>
              <w:rPr>
                <w:sz w:val="20"/>
                <w:szCs w:val="20"/>
              </w:rPr>
            </w:pPr>
            <w:r>
              <w:rPr>
                <w:sz w:val="20"/>
                <w:szCs w:val="20"/>
              </w:rPr>
              <w:t>California, USA</w:t>
            </w:r>
          </w:p>
        </w:tc>
        <w:tc>
          <w:tcPr>
            <w:tcW w:w="2070" w:type="dxa"/>
            <w:tcMar>
              <w:top w:w="100" w:type="dxa"/>
              <w:left w:w="100" w:type="dxa"/>
              <w:bottom w:w="100" w:type="dxa"/>
              <w:right w:w="100" w:type="dxa"/>
            </w:tcMar>
          </w:tcPr>
          <w:p w14:paraId="63D0BC15" w14:textId="4C72559E" w:rsidR="00F05361" w:rsidRPr="001B105C" w:rsidRDefault="001B105C" w:rsidP="00F567FA">
            <w:pPr>
              <w:rPr>
                <w:sz w:val="20"/>
                <w:szCs w:val="20"/>
              </w:rPr>
            </w:pPr>
            <w:r>
              <w:rPr>
                <w:sz w:val="20"/>
                <w:szCs w:val="20"/>
              </w:rPr>
              <w:t>Industry, clinician</w:t>
            </w:r>
          </w:p>
        </w:tc>
      </w:tr>
      <w:tr w:rsidR="00F05361" w:rsidRPr="00372F7F" w14:paraId="5EC9E33F" w14:textId="77777777" w:rsidTr="005939EF">
        <w:trPr>
          <w:trHeight w:val="20"/>
        </w:trPr>
        <w:tc>
          <w:tcPr>
            <w:tcW w:w="2280" w:type="dxa"/>
            <w:tcMar>
              <w:top w:w="100" w:type="dxa"/>
              <w:left w:w="100" w:type="dxa"/>
              <w:bottom w:w="100" w:type="dxa"/>
              <w:right w:w="100" w:type="dxa"/>
            </w:tcMar>
            <w:vAlign w:val="center"/>
          </w:tcPr>
          <w:p w14:paraId="0ACD01C0" w14:textId="41014059" w:rsidR="00F05361" w:rsidRPr="001B105C" w:rsidRDefault="00F05361" w:rsidP="00F567FA">
            <w:pPr>
              <w:rPr>
                <w:sz w:val="20"/>
                <w:szCs w:val="20"/>
              </w:rPr>
            </w:pPr>
            <w:r w:rsidRPr="001B105C">
              <w:rPr>
                <w:sz w:val="20"/>
                <w:szCs w:val="20"/>
              </w:rPr>
              <w:t xml:space="preserve">Thiemo </w:t>
            </w:r>
            <w:proofErr w:type="spellStart"/>
            <w:r w:rsidRPr="001B105C">
              <w:rPr>
                <w:sz w:val="20"/>
                <w:szCs w:val="20"/>
              </w:rPr>
              <w:t>Kellmann</w:t>
            </w:r>
            <w:proofErr w:type="spellEnd"/>
          </w:p>
        </w:tc>
        <w:tc>
          <w:tcPr>
            <w:tcW w:w="2775" w:type="dxa"/>
            <w:tcMar>
              <w:top w:w="100" w:type="dxa"/>
              <w:left w:w="100" w:type="dxa"/>
              <w:bottom w:w="100" w:type="dxa"/>
              <w:right w:w="100" w:type="dxa"/>
            </w:tcMar>
          </w:tcPr>
          <w:p w14:paraId="75C8D95F" w14:textId="538C278B" w:rsidR="00F05361" w:rsidRPr="001B105C" w:rsidRDefault="00AB750B" w:rsidP="00F567FA">
            <w:pPr>
              <w:rPr>
                <w:sz w:val="20"/>
                <w:szCs w:val="20"/>
                <w:highlight w:val="white"/>
              </w:rPr>
            </w:pPr>
            <w:r>
              <w:rPr>
                <w:sz w:val="20"/>
                <w:szCs w:val="20"/>
                <w:highlight w:val="white"/>
              </w:rPr>
              <w:t>Abbott</w:t>
            </w:r>
          </w:p>
        </w:tc>
        <w:tc>
          <w:tcPr>
            <w:tcW w:w="1860" w:type="dxa"/>
            <w:tcMar>
              <w:top w:w="100" w:type="dxa"/>
              <w:left w:w="100" w:type="dxa"/>
              <w:bottom w:w="100" w:type="dxa"/>
              <w:right w:w="100" w:type="dxa"/>
            </w:tcMar>
          </w:tcPr>
          <w:p w14:paraId="3547FB50" w14:textId="0F3624D3" w:rsidR="00AB750B" w:rsidRPr="001B105C" w:rsidRDefault="00AB750B" w:rsidP="00F567FA">
            <w:pPr>
              <w:rPr>
                <w:sz w:val="20"/>
                <w:szCs w:val="20"/>
              </w:rPr>
            </w:pPr>
            <w:r>
              <w:rPr>
                <w:sz w:val="20"/>
                <w:szCs w:val="20"/>
              </w:rPr>
              <w:t>Leuven, Belgium</w:t>
            </w:r>
          </w:p>
        </w:tc>
        <w:tc>
          <w:tcPr>
            <w:tcW w:w="2070" w:type="dxa"/>
            <w:tcMar>
              <w:top w:w="100" w:type="dxa"/>
              <w:left w:w="100" w:type="dxa"/>
              <w:bottom w:w="100" w:type="dxa"/>
              <w:right w:w="100" w:type="dxa"/>
            </w:tcMar>
          </w:tcPr>
          <w:p w14:paraId="2580F1D3" w14:textId="5759393A" w:rsidR="00F05361" w:rsidRPr="001B105C" w:rsidRDefault="00AB750B" w:rsidP="00F567FA">
            <w:pPr>
              <w:rPr>
                <w:sz w:val="20"/>
                <w:szCs w:val="20"/>
              </w:rPr>
            </w:pPr>
            <w:r>
              <w:rPr>
                <w:sz w:val="20"/>
                <w:szCs w:val="20"/>
              </w:rPr>
              <w:t>Industry</w:t>
            </w:r>
          </w:p>
        </w:tc>
      </w:tr>
      <w:tr w:rsidR="00F05361" w:rsidRPr="00372F7F" w14:paraId="122B61F1" w14:textId="77777777" w:rsidTr="005939EF">
        <w:trPr>
          <w:trHeight w:val="20"/>
        </w:trPr>
        <w:tc>
          <w:tcPr>
            <w:tcW w:w="2280" w:type="dxa"/>
            <w:tcMar>
              <w:top w:w="100" w:type="dxa"/>
              <w:left w:w="100" w:type="dxa"/>
              <w:bottom w:w="100" w:type="dxa"/>
              <w:right w:w="100" w:type="dxa"/>
            </w:tcMar>
            <w:vAlign w:val="center"/>
          </w:tcPr>
          <w:p w14:paraId="20CF9A9C" w14:textId="70FB00EB" w:rsidR="00F05361" w:rsidRPr="001B105C" w:rsidRDefault="00F05361" w:rsidP="00F567FA">
            <w:pPr>
              <w:rPr>
                <w:sz w:val="20"/>
                <w:szCs w:val="20"/>
              </w:rPr>
            </w:pPr>
            <w:r w:rsidRPr="001B105C">
              <w:rPr>
                <w:sz w:val="20"/>
                <w:szCs w:val="20"/>
              </w:rPr>
              <w:t>Ben Glocker</w:t>
            </w:r>
          </w:p>
        </w:tc>
        <w:tc>
          <w:tcPr>
            <w:tcW w:w="2775" w:type="dxa"/>
            <w:tcMar>
              <w:top w:w="100" w:type="dxa"/>
              <w:left w:w="100" w:type="dxa"/>
              <w:bottom w:w="100" w:type="dxa"/>
              <w:right w:w="100" w:type="dxa"/>
            </w:tcMar>
          </w:tcPr>
          <w:p w14:paraId="576B2684" w14:textId="1C16E4E1" w:rsidR="00F05361" w:rsidRPr="001B105C" w:rsidRDefault="00AB750B" w:rsidP="00F567FA">
            <w:pPr>
              <w:rPr>
                <w:sz w:val="20"/>
                <w:szCs w:val="20"/>
                <w:highlight w:val="white"/>
              </w:rPr>
            </w:pPr>
            <w:r>
              <w:rPr>
                <w:sz w:val="20"/>
                <w:szCs w:val="20"/>
                <w:highlight w:val="white"/>
              </w:rPr>
              <w:t>Imperial College London</w:t>
            </w:r>
          </w:p>
        </w:tc>
        <w:tc>
          <w:tcPr>
            <w:tcW w:w="1860" w:type="dxa"/>
            <w:tcMar>
              <w:top w:w="100" w:type="dxa"/>
              <w:left w:w="100" w:type="dxa"/>
              <w:bottom w:w="100" w:type="dxa"/>
              <w:right w:w="100" w:type="dxa"/>
            </w:tcMar>
          </w:tcPr>
          <w:p w14:paraId="44B1799C" w14:textId="4995C547" w:rsidR="00F05361" w:rsidRPr="001B105C" w:rsidRDefault="00AB750B" w:rsidP="00F567FA">
            <w:pPr>
              <w:rPr>
                <w:sz w:val="20"/>
                <w:szCs w:val="20"/>
              </w:rPr>
            </w:pPr>
            <w:r>
              <w:rPr>
                <w:sz w:val="20"/>
                <w:szCs w:val="20"/>
              </w:rPr>
              <w:t>London, UK</w:t>
            </w:r>
          </w:p>
        </w:tc>
        <w:tc>
          <w:tcPr>
            <w:tcW w:w="2070" w:type="dxa"/>
            <w:tcMar>
              <w:top w:w="100" w:type="dxa"/>
              <w:left w:w="100" w:type="dxa"/>
              <w:bottom w:w="100" w:type="dxa"/>
              <w:right w:w="100" w:type="dxa"/>
            </w:tcMar>
          </w:tcPr>
          <w:p w14:paraId="67931F79" w14:textId="68EDE7C1" w:rsidR="00F05361" w:rsidRPr="001B105C" w:rsidRDefault="00AB750B" w:rsidP="00F567FA">
            <w:pPr>
              <w:rPr>
                <w:sz w:val="20"/>
                <w:szCs w:val="20"/>
              </w:rPr>
            </w:pPr>
            <w:r>
              <w:rPr>
                <w:sz w:val="20"/>
                <w:szCs w:val="20"/>
              </w:rPr>
              <w:t>Academic</w:t>
            </w:r>
          </w:p>
        </w:tc>
      </w:tr>
      <w:tr w:rsidR="00F05361" w:rsidRPr="00372F7F" w14:paraId="6ECC8DA8" w14:textId="77777777" w:rsidTr="005939EF">
        <w:trPr>
          <w:trHeight w:val="20"/>
        </w:trPr>
        <w:tc>
          <w:tcPr>
            <w:tcW w:w="2280" w:type="dxa"/>
            <w:tcMar>
              <w:top w:w="100" w:type="dxa"/>
              <w:left w:w="100" w:type="dxa"/>
              <w:bottom w:w="100" w:type="dxa"/>
              <w:right w:w="100" w:type="dxa"/>
            </w:tcMar>
            <w:vAlign w:val="center"/>
          </w:tcPr>
          <w:p w14:paraId="390F50D7" w14:textId="636EE6E7" w:rsidR="00F05361" w:rsidRPr="001B105C" w:rsidRDefault="00F05361" w:rsidP="00F567FA">
            <w:pPr>
              <w:rPr>
                <w:sz w:val="20"/>
                <w:szCs w:val="20"/>
              </w:rPr>
            </w:pPr>
            <w:r w:rsidRPr="001B105C">
              <w:rPr>
                <w:sz w:val="20"/>
                <w:szCs w:val="20"/>
              </w:rPr>
              <w:t>Seema Buckley</w:t>
            </w:r>
          </w:p>
        </w:tc>
        <w:tc>
          <w:tcPr>
            <w:tcW w:w="2775" w:type="dxa"/>
            <w:tcMar>
              <w:top w:w="100" w:type="dxa"/>
              <w:left w:w="100" w:type="dxa"/>
              <w:bottom w:w="100" w:type="dxa"/>
              <w:right w:w="100" w:type="dxa"/>
            </w:tcMar>
          </w:tcPr>
          <w:p w14:paraId="1B9D1343" w14:textId="11A9A8DD" w:rsidR="00F05361" w:rsidRPr="001B105C" w:rsidRDefault="005B2AB6" w:rsidP="00F567FA">
            <w:pPr>
              <w:rPr>
                <w:sz w:val="20"/>
                <w:szCs w:val="20"/>
                <w:highlight w:val="white"/>
              </w:rPr>
            </w:pPr>
            <w:r>
              <w:rPr>
                <w:sz w:val="20"/>
                <w:szCs w:val="20"/>
                <w:highlight w:val="white"/>
              </w:rPr>
              <w:t>Institute of Health and Social Care Management</w:t>
            </w:r>
          </w:p>
        </w:tc>
        <w:tc>
          <w:tcPr>
            <w:tcW w:w="1860" w:type="dxa"/>
            <w:tcMar>
              <w:top w:w="100" w:type="dxa"/>
              <w:left w:w="100" w:type="dxa"/>
              <w:bottom w:w="100" w:type="dxa"/>
              <w:right w:w="100" w:type="dxa"/>
            </w:tcMar>
          </w:tcPr>
          <w:p w14:paraId="73F8ABEE" w14:textId="3FB5B824" w:rsidR="00F05361" w:rsidRPr="001B105C" w:rsidRDefault="005B2AB6" w:rsidP="00F567FA">
            <w:pPr>
              <w:rPr>
                <w:sz w:val="20"/>
                <w:szCs w:val="20"/>
              </w:rPr>
            </w:pPr>
            <w:r>
              <w:rPr>
                <w:sz w:val="20"/>
                <w:szCs w:val="20"/>
              </w:rPr>
              <w:t>UK</w:t>
            </w:r>
          </w:p>
        </w:tc>
        <w:tc>
          <w:tcPr>
            <w:tcW w:w="2070" w:type="dxa"/>
            <w:tcMar>
              <w:top w:w="100" w:type="dxa"/>
              <w:left w:w="100" w:type="dxa"/>
              <w:bottom w:w="100" w:type="dxa"/>
              <w:right w:w="100" w:type="dxa"/>
            </w:tcMar>
          </w:tcPr>
          <w:p w14:paraId="25E8CB50" w14:textId="511B0B1C" w:rsidR="00F05361" w:rsidRPr="001B105C" w:rsidRDefault="005B2AB6" w:rsidP="00F567FA">
            <w:pPr>
              <w:rPr>
                <w:sz w:val="20"/>
                <w:szCs w:val="20"/>
              </w:rPr>
            </w:pPr>
            <w:r>
              <w:rPr>
                <w:sz w:val="20"/>
                <w:szCs w:val="20"/>
              </w:rPr>
              <w:t>Policy</w:t>
            </w:r>
          </w:p>
        </w:tc>
      </w:tr>
      <w:tr w:rsidR="00F567FA" w:rsidRPr="00372F7F" w14:paraId="56B7C78A" w14:textId="77777777" w:rsidTr="005939EF">
        <w:trPr>
          <w:trHeight w:val="20"/>
        </w:trPr>
        <w:tc>
          <w:tcPr>
            <w:tcW w:w="2280" w:type="dxa"/>
            <w:tcMar>
              <w:top w:w="100" w:type="dxa"/>
              <w:left w:w="100" w:type="dxa"/>
              <w:bottom w:w="100" w:type="dxa"/>
              <w:right w:w="100" w:type="dxa"/>
            </w:tcMar>
            <w:vAlign w:val="center"/>
          </w:tcPr>
          <w:p w14:paraId="5DAF1282" w14:textId="2EB40151" w:rsidR="00F567FA" w:rsidRPr="001B105C" w:rsidRDefault="00F567FA" w:rsidP="00F567FA">
            <w:pPr>
              <w:rPr>
                <w:sz w:val="20"/>
                <w:szCs w:val="20"/>
              </w:rPr>
            </w:pPr>
            <w:r w:rsidRPr="001B105C">
              <w:rPr>
                <w:sz w:val="20"/>
                <w:szCs w:val="20"/>
              </w:rPr>
              <w:t>Lauren Oakden-Rayner</w:t>
            </w:r>
          </w:p>
        </w:tc>
        <w:tc>
          <w:tcPr>
            <w:tcW w:w="2775" w:type="dxa"/>
            <w:tcMar>
              <w:top w:w="100" w:type="dxa"/>
              <w:left w:w="100" w:type="dxa"/>
              <w:bottom w:w="100" w:type="dxa"/>
              <w:right w:w="100" w:type="dxa"/>
            </w:tcMar>
          </w:tcPr>
          <w:p w14:paraId="2065FFD0" w14:textId="1D8EAEBC" w:rsidR="00F567FA" w:rsidRPr="001B105C" w:rsidRDefault="005B2AB6" w:rsidP="00F567FA">
            <w:pPr>
              <w:rPr>
                <w:sz w:val="20"/>
                <w:szCs w:val="20"/>
                <w:highlight w:val="white"/>
              </w:rPr>
            </w:pPr>
            <w:r>
              <w:rPr>
                <w:sz w:val="20"/>
                <w:szCs w:val="20"/>
                <w:highlight w:val="white"/>
              </w:rPr>
              <w:t>University of Adelaide</w:t>
            </w:r>
          </w:p>
        </w:tc>
        <w:tc>
          <w:tcPr>
            <w:tcW w:w="1860" w:type="dxa"/>
            <w:tcMar>
              <w:top w:w="100" w:type="dxa"/>
              <w:left w:w="100" w:type="dxa"/>
              <w:bottom w:w="100" w:type="dxa"/>
              <w:right w:w="100" w:type="dxa"/>
            </w:tcMar>
          </w:tcPr>
          <w:p w14:paraId="04138856" w14:textId="37C12C8D" w:rsidR="00F567FA" w:rsidRPr="001B105C" w:rsidRDefault="005B2AB6" w:rsidP="00F567FA">
            <w:pPr>
              <w:rPr>
                <w:sz w:val="20"/>
                <w:szCs w:val="20"/>
              </w:rPr>
            </w:pPr>
            <w:r>
              <w:rPr>
                <w:sz w:val="20"/>
                <w:szCs w:val="20"/>
              </w:rPr>
              <w:t>Adelaide, Australia</w:t>
            </w:r>
          </w:p>
        </w:tc>
        <w:tc>
          <w:tcPr>
            <w:tcW w:w="2070" w:type="dxa"/>
            <w:tcMar>
              <w:top w:w="100" w:type="dxa"/>
              <w:left w:w="100" w:type="dxa"/>
              <w:bottom w:w="100" w:type="dxa"/>
              <w:right w:w="100" w:type="dxa"/>
            </w:tcMar>
          </w:tcPr>
          <w:p w14:paraId="7C620070" w14:textId="1662C05E" w:rsidR="00F567FA" w:rsidRPr="001B105C" w:rsidRDefault="00F567FA" w:rsidP="00F567FA">
            <w:pPr>
              <w:rPr>
                <w:sz w:val="20"/>
                <w:szCs w:val="20"/>
              </w:rPr>
            </w:pPr>
            <w:r w:rsidRPr="001B105C">
              <w:rPr>
                <w:sz w:val="20"/>
                <w:szCs w:val="20"/>
              </w:rPr>
              <w:t>Academic, clinician</w:t>
            </w:r>
          </w:p>
        </w:tc>
      </w:tr>
      <w:tr w:rsidR="00F567FA" w:rsidRPr="00372F7F" w14:paraId="3D98F8D6" w14:textId="77777777" w:rsidTr="005939EF">
        <w:trPr>
          <w:trHeight w:val="20"/>
        </w:trPr>
        <w:tc>
          <w:tcPr>
            <w:tcW w:w="2280" w:type="dxa"/>
            <w:tcMar>
              <w:top w:w="100" w:type="dxa"/>
              <w:left w:w="100" w:type="dxa"/>
              <w:bottom w:w="100" w:type="dxa"/>
              <w:right w:w="100" w:type="dxa"/>
            </w:tcMar>
            <w:vAlign w:val="center"/>
          </w:tcPr>
          <w:p w14:paraId="45E732A0" w14:textId="5F270B10" w:rsidR="00F567FA" w:rsidRPr="001B105C" w:rsidRDefault="00F567FA" w:rsidP="00F567FA">
            <w:pPr>
              <w:rPr>
                <w:sz w:val="20"/>
                <w:szCs w:val="20"/>
              </w:rPr>
            </w:pPr>
            <w:r w:rsidRPr="001B105C">
              <w:rPr>
                <w:sz w:val="20"/>
                <w:szCs w:val="20"/>
              </w:rPr>
              <w:t xml:space="preserve">Steffen </w:t>
            </w:r>
            <w:proofErr w:type="spellStart"/>
            <w:r w:rsidRPr="001B105C">
              <w:rPr>
                <w:sz w:val="20"/>
                <w:szCs w:val="20"/>
              </w:rPr>
              <w:t>Uffenorde</w:t>
            </w:r>
            <w:proofErr w:type="spellEnd"/>
          </w:p>
        </w:tc>
        <w:tc>
          <w:tcPr>
            <w:tcW w:w="2775" w:type="dxa"/>
            <w:tcMar>
              <w:top w:w="100" w:type="dxa"/>
              <w:left w:w="100" w:type="dxa"/>
              <w:bottom w:w="100" w:type="dxa"/>
              <w:right w:w="100" w:type="dxa"/>
            </w:tcMar>
          </w:tcPr>
          <w:p w14:paraId="518E03A8" w14:textId="7F0A9D8D" w:rsidR="00F567FA" w:rsidRPr="001B105C" w:rsidRDefault="005B2AB6" w:rsidP="00F567FA">
            <w:pPr>
              <w:rPr>
                <w:sz w:val="20"/>
                <w:szCs w:val="20"/>
                <w:highlight w:val="white"/>
              </w:rPr>
            </w:pPr>
            <w:r>
              <w:rPr>
                <w:sz w:val="20"/>
                <w:szCs w:val="20"/>
                <w:highlight w:val="white"/>
              </w:rPr>
              <w:t>Boston Scientific</w:t>
            </w:r>
          </w:p>
        </w:tc>
        <w:tc>
          <w:tcPr>
            <w:tcW w:w="1860" w:type="dxa"/>
            <w:tcMar>
              <w:top w:w="100" w:type="dxa"/>
              <w:left w:w="100" w:type="dxa"/>
              <w:bottom w:w="100" w:type="dxa"/>
              <w:right w:w="100" w:type="dxa"/>
            </w:tcMar>
          </w:tcPr>
          <w:p w14:paraId="502F3493" w14:textId="21502D8C" w:rsidR="00F567FA" w:rsidRPr="001B105C" w:rsidRDefault="005B2AB6" w:rsidP="00F567FA">
            <w:pPr>
              <w:rPr>
                <w:sz w:val="20"/>
                <w:szCs w:val="20"/>
              </w:rPr>
            </w:pPr>
            <w:r>
              <w:rPr>
                <w:sz w:val="20"/>
                <w:szCs w:val="20"/>
              </w:rPr>
              <w:t>Germany</w:t>
            </w:r>
          </w:p>
        </w:tc>
        <w:tc>
          <w:tcPr>
            <w:tcW w:w="2070" w:type="dxa"/>
            <w:tcMar>
              <w:top w:w="100" w:type="dxa"/>
              <w:left w:w="100" w:type="dxa"/>
              <w:bottom w:w="100" w:type="dxa"/>
              <w:right w:w="100" w:type="dxa"/>
            </w:tcMar>
          </w:tcPr>
          <w:p w14:paraId="3E00BE80" w14:textId="1559E4C3" w:rsidR="00F567FA" w:rsidRPr="001B105C" w:rsidRDefault="005B2AB6" w:rsidP="00F567FA">
            <w:pPr>
              <w:rPr>
                <w:sz w:val="20"/>
                <w:szCs w:val="20"/>
              </w:rPr>
            </w:pPr>
            <w:r>
              <w:rPr>
                <w:sz w:val="20"/>
                <w:szCs w:val="20"/>
              </w:rPr>
              <w:t>Health Economist</w:t>
            </w:r>
          </w:p>
        </w:tc>
      </w:tr>
      <w:tr w:rsidR="00F567FA" w:rsidRPr="00372F7F" w14:paraId="6A66A591" w14:textId="77777777" w:rsidTr="005939EF">
        <w:trPr>
          <w:trHeight w:val="20"/>
        </w:trPr>
        <w:tc>
          <w:tcPr>
            <w:tcW w:w="2280" w:type="dxa"/>
            <w:tcMar>
              <w:top w:w="100" w:type="dxa"/>
              <w:left w:w="100" w:type="dxa"/>
              <w:bottom w:w="100" w:type="dxa"/>
              <w:right w:w="100" w:type="dxa"/>
            </w:tcMar>
            <w:vAlign w:val="center"/>
          </w:tcPr>
          <w:p w14:paraId="5090E793" w14:textId="7755856A" w:rsidR="00F567FA" w:rsidRPr="001B105C" w:rsidRDefault="00F567FA" w:rsidP="00F567FA">
            <w:pPr>
              <w:rPr>
                <w:sz w:val="20"/>
                <w:szCs w:val="20"/>
              </w:rPr>
            </w:pPr>
            <w:proofErr w:type="spellStart"/>
            <w:r w:rsidRPr="001B105C">
              <w:rPr>
                <w:sz w:val="20"/>
                <w:szCs w:val="20"/>
              </w:rPr>
              <w:t>Haris</w:t>
            </w:r>
            <w:proofErr w:type="spellEnd"/>
            <w:r w:rsidRPr="001B105C">
              <w:rPr>
                <w:sz w:val="20"/>
                <w:szCs w:val="20"/>
              </w:rPr>
              <w:t xml:space="preserve"> Shuaib</w:t>
            </w:r>
          </w:p>
        </w:tc>
        <w:tc>
          <w:tcPr>
            <w:tcW w:w="2775" w:type="dxa"/>
            <w:tcMar>
              <w:top w:w="100" w:type="dxa"/>
              <w:left w:w="100" w:type="dxa"/>
              <w:bottom w:w="100" w:type="dxa"/>
              <w:right w:w="100" w:type="dxa"/>
            </w:tcMar>
          </w:tcPr>
          <w:p w14:paraId="6210CB0A" w14:textId="1FD3EC44" w:rsidR="00F567FA" w:rsidRPr="001B105C" w:rsidRDefault="005B2AB6" w:rsidP="00F567FA">
            <w:pPr>
              <w:rPr>
                <w:sz w:val="20"/>
                <w:szCs w:val="20"/>
                <w:highlight w:val="white"/>
              </w:rPr>
            </w:pPr>
            <w:r>
              <w:rPr>
                <w:sz w:val="20"/>
                <w:szCs w:val="20"/>
                <w:highlight w:val="white"/>
              </w:rPr>
              <w:t>Guy’s and St Thomas’ Hospital</w:t>
            </w:r>
          </w:p>
        </w:tc>
        <w:tc>
          <w:tcPr>
            <w:tcW w:w="1860" w:type="dxa"/>
            <w:tcMar>
              <w:top w:w="100" w:type="dxa"/>
              <w:left w:w="100" w:type="dxa"/>
              <w:bottom w:w="100" w:type="dxa"/>
              <w:right w:w="100" w:type="dxa"/>
            </w:tcMar>
          </w:tcPr>
          <w:p w14:paraId="394A3A44" w14:textId="0F89A5C2" w:rsidR="00F567FA" w:rsidRPr="001B105C" w:rsidRDefault="005B2AB6" w:rsidP="00F567FA">
            <w:pPr>
              <w:rPr>
                <w:sz w:val="20"/>
                <w:szCs w:val="20"/>
              </w:rPr>
            </w:pPr>
            <w:r>
              <w:rPr>
                <w:sz w:val="20"/>
                <w:szCs w:val="20"/>
              </w:rPr>
              <w:t>London, UK</w:t>
            </w:r>
          </w:p>
        </w:tc>
        <w:tc>
          <w:tcPr>
            <w:tcW w:w="2070" w:type="dxa"/>
            <w:tcMar>
              <w:top w:w="100" w:type="dxa"/>
              <w:left w:w="100" w:type="dxa"/>
              <w:bottom w:w="100" w:type="dxa"/>
              <w:right w:w="100" w:type="dxa"/>
            </w:tcMar>
          </w:tcPr>
          <w:p w14:paraId="6FAA114D" w14:textId="7FC90B8B" w:rsidR="00F567FA" w:rsidRPr="001B105C" w:rsidRDefault="001B105C" w:rsidP="00F567FA">
            <w:pPr>
              <w:rPr>
                <w:sz w:val="20"/>
                <w:szCs w:val="20"/>
              </w:rPr>
            </w:pPr>
            <w:r w:rsidRPr="001B105C">
              <w:rPr>
                <w:sz w:val="20"/>
                <w:szCs w:val="20"/>
              </w:rPr>
              <w:t>Clinician</w:t>
            </w:r>
          </w:p>
        </w:tc>
      </w:tr>
      <w:tr w:rsidR="00F567FA" w:rsidRPr="00372F7F" w14:paraId="6FDC8B09" w14:textId="77777777" w:rsidTr="005939EF">
        <w:trPr>
          <w:trHeight w:val="20"/>
        </w:trPr>
        <w:tc>
          <w:tcPr>
            <w:tcW w:w="2280" w:type="dxa"/>
            <w:tcMar>
              <w:top w:w="100" w:type="dxa"/>
              <w:left w:w="100" w:type="dxa"/>
              <w:bottom w:w="100" w:type="dxa"/>
              <w:right w:w="100" w:type="dxa"/>
            </w:tcMar>
            <w:vAlign w:val="center"/>
          </w:tcPr>
          <w:p w14:paraId="5A06AF44" w14:textId="6C2B2D83" w:rsidR="00F567FA" w:rsidRPr="001B105C" w:rsidRDefault="00F567FA" w:rsidP="00F567FA">
            <w:pPr>
              <w:rPr>
                <w:sz w:val="20"/>
                <w:szCs w:val="20"/>
              </w:rPr>
            </w:pPr>
            <w:r w:rsidRPr="001B105C">
              <w:rPr>
                <w:sz w:val="20"/>
                <w:szCs w:val="20"/>
              </w:rPr>
              <w:t xml:space="preserve">Pep </w:t>
            </w:r>
            <w:proofErr w:type="spellStart"/>
            <w:r w:rsidRPr="001B105C">
              <w:rPr>
                <w:sz w:val="20"/>
                <w:szCs w:val="20"/>
              </w:rPr>
              <w:t>Pàmies</w:t>
            </w:r>
            <w:proofErr w:type="spellEnd"/>
          </w:p>
        </w:tc>
        <w:tc>
          <w:tcPr>
            <w:tcW w:w="2775" w:type="dxa"/>
            <w:tcMar>
              <w:top w:w="100" w:type="dxa"/>
              <w:left w:w="100" w:type="dxa"/>
              <w:bottom w:w="100" w:type="dxa"/>
              <w:right w:w="100" w:type="dxa"/>
            </w:tcMar>
          </w:tcPr>
          <w:p w14:paraId="4D7EB691" w14:textId="077F1B51" w:rsidR="00F567FA" w:rsidRPr="001B105C" w:rsidRDefault="005B2AB6" w:rsidP="00F567FA">
            <w:pPr>
              <w:rPr>
                <w:sz w:val="20"/>
                <w:szCs w:val="20"/>
                <w:highlight w:val="white"/>
              </w:rPr>
            </w:pPr>
            <w:r>
              <w:rPr>
                <w:sz w:val="20"/>
                <w:szCs w:val="20"/>
                <w:highlight w:val="white"/>
              </w:rPr>
              <w:t>Nature Biomedical Engineering</w:t>
            </w:r>
          </w:p>
        </w:tc>
        <w:tc>
          <w:tcPr>
            <w:tcW w:w="1860" w:type="dxa"/>
            <w:tcMar>
              <w:top w:w="100" w:type="dxa"/>
              <w:left w:w="100" w:type="dxa"/>
              <w:bottom w:w="100" w:type="dxa"/>
              <w:right w:w="100" w:type="dxa"/>
            </w:tcMar>
          </w:tcPr>
          <w:p w14:paraId="112EC3FA" w14:textId="120ADCDE" w:rsidR="00F567FA" w:rsidRPr="001B105C" w:rsidRDefault="005B2AB6" w:rsidP="00F567FA">
            <w:pPr>
              <w:rPr>
                <w:sz w:val="20"/>
                <w:szCs w:val="20"/>
              </w:rPr>
            </w:pPr>
            <w:r>
              <w:rPr>
                <w:sz w:val="20"/>
                <w:szCs w:val="20"/>
              </w:rPr>
              <w:t>London, UK</w:t>
            </w:r>
          </w:p>
        </w:tc>
        <w:tc>
          <w:tcPr>
            <w:tcW w:w="2070" w:type="dxa"/>
            <w:tcMar>
              <w:top w:w="100" w:type="dxa"/>
              <w:left w:w="100" w:type="dxa"/>
              <w:bottom w:w="100" w:type="dxa"/>
              <w:right w:w="100" w:type="dxa"/>
            </w:tcMar>
          </w:tcPr>
          <w:p w14:paraId="4A21057E" w14:textId="2C974EDB" w:rsidR="00F567FA" w:rsidRPr="001B105C" w:rsidRDefault="005B2AB6" w:rsidP="00F567FA">
            <w:pPr>
              <w:rPr>
                <w:sz w:val="20"/>
                <w:szCs w:val="20"/>
              </w:rPr>
            </w:pPr>
            <w:r>
              <w:rPr>
                <w:sz w:val="20"/>
                <w:szCs w:val="20"/>
              </w:rPr>
              <w:t>Editor</w:t>
            </w:r>
          </w:p>
        </w:tc>
      </w:tr>
      <w:tr w:rsidR="00F567FA" w:rsidRPr="00372F7F" w14:paraId="7C467093" w14:textId="77777777" w:rsidTr="005939EF">
        <w:trPr>
          <w:trHeight w:val="20"/>
        </w:trPr>
        <w:tc>
          <w:tcPr>
            <w:tcW w:w="2280" w:type="dxa"/>
            <w:tcMar>
              <w:top w:w="100" w:type="dxa"/>
              <w:left w:w="100" w:type="dxa"/>
              <w:bottom w:w="100" w:type="dxa"/>
              <w:right w:w="100" w:type="dxa"/>
            </w:tcMar>
            <w:vAlign w:val="center"/>
          </w:tcPr>
          <w:p w14:paraId="33F66461" w14:textId="141BFEEA" w:rsidR="00F567FA" w:rsidRPr="001B105C" w:rsidRDefault="00F567FA" w:rsidP="00F567FA">
            <w:pPr>
              <w:rPr>
                <w:sz w:val="20"/>
                <w:szCs w:val="20"/>
              </w:rPr>
            </w:pPr>
            <w:r w:rsidRPr="001B105C">
              <w:rPr>
                <w:sz w:val="20"/>
                <w:szCs w:val="20"/>
              </w:rPr>
              <w:t>Melanie Calvert</w:t>
            </w:r>
          </w:p>
        </w:tc>
        <w:tc>
          <w:tcPr>
            <w:tcW w:w="2775" w:type="dxa"/>
            <w:tcMar>
              <w:top w:w="100" w:type="dxa"/>
              <w:left w:w="100" w:type="dxa"/>
              <w:bottom w:w="100" w:type="dxa"/>
              <w:right w:w="100" w:type="dxa"/>
            </w:tcMar>
          </w:tcPr>
          <w:p w14:paraId="0E75ABD7" w14:textId="5B573553" w:rsidR="00F567FA" w:rsidRPr="001B105C" w:rsidRDefault="005B2AB6" w:rsidP="00F567FA">
            <w:pPr>
              <w:rPr>
                <w:sz w:val="20"/>
                <w:szCs w:val="20"/>
                <w:highlight w:val="white"/>
              </w:rPr>
            </w:pPr>
            <w:r>
              <w:rPr>
                <w:sz w:val="20"/>
                <w:szCs w:val="20"/>
                <w:highlight w:val="white"/>
              </w:rPr>
              <w:t>University of Birmingham</w:t>
            </w:r>
          </w:p>
        </w:tc>
        <w:tc>
          <w:tcPr>
            <w:tcW w:w="1860" w:type="dxa"/>
            <w:tcMar>
              <w:top w:w="100" w:type="dxa"/>
              <w:left w:w="100" w:type="dxa"/>
              <w:bottom w:w="100" w:type="dxa"/>
              <w:right w:w="100" w:type="dxa"/>
            </w:tcMar>
          </w:tcPr>
          <w:p w14:paraId="534E1F56" w14:textId="4323688B" w:rsidR="00F567FA" w:rsidRPr="001B105C" w:rsidRDefault="005B2AB6" w:rsidP="00F567FA">
            <w:pPr>
              <w:rPr>
                <w:sz w:val="20"/>
                <w:szCs w:val="20"/>
              </w:rPr>
            </w:pPr>
            <w:r>
              <w:rPr>
                <w:sz w:val="20"/>
                <w:szCs w:val="20"/>
              </w:rPr>
              <w:t>Birmingham, UK</w:t>
            </w:r>
          </w:p>
        </w:tc>
        <w:tc>
          <w:tcPr>
            <w:tcW w:w="2070" w:type="dxa"/>
            <w:tcMar>
              <w:top w:w="100" w:type="dxa"/>
              <w:left w:w="100" w:type="dxa"/>
              <w:bottom w:w="100" w:type="dxa"/>
              <w:right w:w="100" w:type="dxa"/>
            </w:tcMar>
          </w:tcPr>
          <w:p w14:paraId="771503F9" w14:textId="29488D0F" w:rsidR="00F567FA" w:rsidRPr="001B105C" w:rsidRDefault="00F567FA" w:rsidP="00F567FA">
            <w:pPr>
              <w:rPr>
                <w:sz w:val="20"/>
                <w:szCs w:val="20"/>
              </w:rPr>
            </w:pPr>
            <w:r w:rsidRPr="001B105C">
              <w:rPr>
                <w:sz w:val="20"/>
                <w:szCs w:val="20"/>
              </w:rPr>
              <w:t>Academic</w:t>
            </w:r>
          </w:p>
        </w:tc>
      </w:tr>
      <w:tr w:rsidR="00F567FA" w:rsidRPr="00372F7F" w14:paraId="7DE73175" w14:textId="77777777" w:rsidTr="005939EF">
        <w:trPr>
          <w:trHeight w:val="20"/>
        </w:trPr>
        <w:tc>
          <w:tcPr>
            <w:tcW w:w="2280" w:type="dxa"/>
            <w:tcMar>
              <w:top w:w="100" w:type="dxa"/>
              <w:left w:w="100" w:type="dxa"/>
              <w:bottom w:w="100" w:type="dxa"/>
              <w:right w:w="100" w:type="dxa"/>
            </w:tcMar>
            <w:vAlign w:val="center"/>
          </w:tcPr>
          <w:p w14:paraId="4EA7C2EB" w14:textId="45D1859E" w:rsidR="00F567FA" w:rsidRPr="001B105C" w:rsidRDefault="00F567FA" w:rsidP="00F567FA">
            <w:pPr>
              <w:rPr>
                <w:sz w:val="20"/>
                <w:szCs w:val="20"/>
              </w:rPr>
            </w:pPr>
            <w:r w:rsidRPr="001B105C">
              <w:rPr>
                <w:sz w:val="20"/>
                <w:szCs w:val="20"/>
              </w:rPr>
              <w:t>Konstantinos Balaskas</w:t>
            </w:r>
          </w:p>
        </w:tc>
        <w:tc>
          <w:tcPr>
            <w:tcW w:w="2775" w:type="dxa"/>
            <w:tcMar>
              <w:top w:w="100" w:type="dxa"/>
              <w:left w:w="100" w:type="dxa"/>
              <w:bottom w:w="100" w:type="dxa"/>
              <w:right w:w="100" w:type="dxa"/>
            </w:tcMar>
          </w:tcPr>
          <w:p w14:paraId="14ED963A" w14:textId="15ABBAE2" w:rsidR="00F567FA" w:rsidRPr="001B105C" w:rsidRDefault="005B2AB6" w:rsidP="00F567FA">
            <w:pPr>
              <w:rPr>
                <w:sz w:val="20"/>
                <w:szCs w:val="20"/>
                <w:highlight w:val="white"/>
              </w:rPr>
            </w:pPr>
            <w:r>
              <w:rPr>
                <w:sz w:val="20"/>
                <w:szCs w:val="20"/>
                <w:highlight w:val="white"/>
              </w:rPr>
              <w:t>Moorfields Eye Hospital</w:t>
            </w:r>
          </w:p>
        </w:tc>
        <w:tc>
          <w:tcPr>
            <w:tcW w:w="1860" w:type="dxa"/>
            <w:tcMar>
              <w:top w:w="100" w:type="dxa"/>
              <w:left w:w="100" w:type="dxa"/>
              <w:bottom w:w="100" w:type="dxa"/>
              <w:right w:w="100" w:type="dxa"/>
            </w:tcMar>
          </w:tcPr>
          <w:p w14:paraId="79A8F546" w14:textId="406E7510" w:rsidR="00F567FA" w:rsidRPr="001B105C" w:rsidRDefault="005B2AB6" w:rsidP="00F567FA">
            <w:pPr>
              <w:rPr>
                <w:sz w:val="20"/>
                <w:szCs w:val="20"/>
              </w:rPr>
            </w:pPr>
            <w:r>
              <w:rPr>
                <w:sz w:val="20"/>
                <w:szCs w:val="20"/>
              </w:rPr>
              <w:t>London, UK</w:t>
            </w:r>
          </w:p>
        </w:tc>
        <w:tc>
          <w:tcPr>
            <w:tcW w:w="2070" w:type="dxa"/>
            <w:tcMar>
              <w:top w:w="100" w:type="dxa"/>
              <w:left w:w="100" w:type="dxa"/>
              <w:bottom w:w="100" w:type="dxa"/>
              <w:right w:w="100" w:type="dxa"/>
            </w:tcMar>
          </w:tcPr>
          <w:p w14:paraId="61D68633" w14:textId="7529D612" w:rsidR="00F567FA" w:rsidRPr="001B105C" w:rsidRDefault="005B2AB6" w:rsidP="00F567FA">
            <w:pPr>
              <w:rPr>
                <w:sz w:val="20"/>
                <w:szCs w:val="20"/>
              </w:rPr>
            </w:pPr>
            <w:r>
              <w:rPr>
                <w:sz w:val="20"/>
                <w:szCs w:val="20"/>
              </w:rPr>
              <w:t>Clinician, academic</w:t>
            </w:r>
          </w:p>
        </w:tc>
      </w:tr>
      <w:tr w:rsidR="00F567FA" w:rsidRPr="00372F7F" w14:paraId="2C9A3C5A" w14:textId="77777777" w:rsidTr="005939EF">
        <w:trPr>
          <w:trHeight w:val="20"/>
        </w:trPr>
        <w:tc>
          <w:tcPr>
            <w:tcW w:w="2280" w:type="dxa"/>
            <w:tcMar>
              <w:top w:w="100" w:type="dxa"/>
              <w:left w:w="100" w:type="dxa"/>
              <w:bottom w:w="100" w:type="dxa"/>
              <w:right w:w="100" w:type="dxa"/>
            </w:tcMar>
            <w:vAlign w:val="center"/>
          </w:tcPr>
          <w:p w14:paraId="4656421B" w14:textId="00049FAD" w:rsidR="00F567FA" w:rsidRPr="001B105C" w:rsidRDefault="00F567FA" w:rsidP="00F567FA">
            <w:pPr>
              <w:rPr>
                <w:sz w:val="20"/>
                <w:szCs w:val="20"/>
              </w:rPr>
            </w:pPr>
            <w:r w:rsidRPr="001B105C">
              <w:rPr>
                <w:sz w:val="20"/>
                <w:szCs w:val="20"/>
              </w:rPr>
              <w:t>Peter Bloomfield</w:t>
            </w:r>
          </w:p>
        </w:tc>
        <w:tc>
          <w:tcPr>
            <w:tcW w:w="2775" w:type="dxa"/>
            <w:tcMar>
              <w:top w:w="100" w:type="dxa"/>
              <w:left w:w="100" w:type="dxa"/>
              <w:bottom w:w="100" w:type="dxa"/>
              <w:right w:w="100" w:type="dxa"/>
            </w:tcMar>
          </w:tcPr>
          <w:p w14:paraId="7632E09E" w14:textId="5DAF8223" w:rsidR="00F567FA" w:rsidRPr="001B105C" w:rsidRDefault="005B2AB6" w:rsidP="00F567FA">
            <w:pPr>
              <w:rPr>
                <w:sz w:val="20"/>
                <w:szCs w:val="20"/>
                <w:highlight w:val="white"/>
              </w:rPr>
            </w:pPr>
            <w:r>
              <w:rPr>
                <w:sz w:val="20"/>
                <w:szCs w:val="20"/>
                <w:highlight w:val="white"/>
              </w:rPr>
              <w:t>Future Care Capital</w:t>
            </w:r>
          </w:p>
        </w:tc>
        <w:tc>
          <w:tcPr>
            <w:tcW w:w="1860" w:type="dxa"/>
            <w:tcMar>
              <w:top w:w="100" w:type="dxa"/>
              <w:left w:w="100" w:type="dxa"/>
              <w:bottom w:w="100" w:type="dxa"/>
              <w:right w:w="100" w:type="dxa"/>
            </w:tcMar>
          </w:tcPr>
          <w:p w14:paraId="18E0134C" w14:textId="7B1E9160" w:rsidR="00F567FA" w:rsidRPr="001B105C" w:rsidRDefault="005B2AB6" w:rsidP="00F567FA">
            <w:pPr>
              <w:rPr>
                <w:sz w:val="20"/>
                <w:szCs w:val="20"/>
              </w:rPr>
            </w:pPr>
            <w:r>
              <w:rPr>
                <w:sz w:val="20"/>
                <w:szCs w:val="20"/>
              </w:rPr>
              <w:t>London, UK</w:t>
            </w:r>
          </w:p>
        </w:tc>
        <w:tc>
          <w:tcPr>
            <w:tcW w:w="2070" w:type="dxa"/>
            <w:tcMar>
              <w:top w:w="100" w:type="dxa"/>
              <w:left w:w="100" w:type="dxa"/>
              <w:bottom w:w="100" w:type="dxa"/>
              <w:right w:w="100" w:type="dxa"/>
            </w:tcMar>
          </w:tcPr>
          <w:p w14:paraId="675114DC" w14:textId="38B885F7" w:rsidR="00F567FA" w:rsidRPr="001B105C" w:rsidRDefault="00AE4F0F" w:rsidP="00F567FA">
            <w:pPr>
              <w:rPr>
                <w:sz w:val="20"/>
                <w:szCs w:val="20"/>
              </w:rPr>
            </w:pPr>
            <w:r>
              <w:rPr>
                <w:sz w:val="20"/>
                <w:szCs w:val="20"/>
              </w:rPr>
              <w:t>Policy</w:t>
            </w:r>
          </w:p>
        </w:tc>
      </w:tr>
      <w:tr w:rsidR="00AE4F0F" w:rsidRPr="00372F7F" w14:paraId="57517480" w14:textId="77777777" w:rsidTr="005939EF">
        <w:trPr>
          <w:trHeight w:val="20"/>
        </w:trPr>
        <w:tc>
          <w:tcPr>
            <w:tcW w:w="2280" w:type="dxa"/>
            <w:tcMar>
              <w:top w:w="100" w:type="dxa"/>
              <w:left w:w="100" w:type="dxa"/>
              <w:bottom w:w="100" w:type="dxa"/>
              <w:right w:w="100" w:type="dxa"/>
            </w:tcMar>
            <w:vAlign w:val="center"/>
          </w:tcPr>
          <w:p w14:paraId="5D368892" w14:textId="18FA7308" w:rsidR="00AE4F0F" w:rsidRPr="001B105C" w:rsidRDefault="00AE4F0F" w:rsidP="00AE4F0F">
            <w:pPr>
              <w:rPr>
                <w:sz w:val="20"/>
                <w:szCs w:val="20"/>
              </w:rPr>
            </w:pPr>
            <w:r w:rsidRPr="001B105C">
              <w:rPr>
                <w:sz w:val="20"/>
                <w:szCs w:val="20"/>
              </w:rPr>
              <w:t>Po-</w:t>
            </w:r>
            <w:proofErr w:type="spellStart"/>
            <w:r w:rsidRPr="001B105C">
              <w:rPr>
                <w:sz w:val="20"/>
                <w:szCs w:val="20"/>
              </w:rPr>
              <w:t>Hsuan</w:t>
            </w:r>
            <w:proofErr w:type="spellEnd"/>
            <w:r w:rsidRPr="001B105C">
              <w:rPr>
                <w:sz w:val="20"/>
                <w:szCs w:val="20"/>
              </w:rPr>
              <w:t xml:space="preserve"> Cameron Chen</w:t>
            </w:r>
          </w:p>
        </w:tc>
        <w:tc>
          <w:tcPr>
            <w:tcW w:w="2775" w:type="dxa"/>
            <w:tcMar>
              <w:top w:w="100" w:type="dxa"/>
              <w:left w:w="100" w:type="dxa"/>
              <w:bottom w:w="100" w:type="dxa"/>
              <w:right w:w="100" w:type="dxa"/>
            </w:tcMar>
          </w:tcPr>
          <w:p w14:paraId="10223B75" w14:textId="1FE812A8" w:rsidR="00AE4F0F" w:rsidRPr="001B105C" w:rsidRDefault="00AE4F0F" w:rsidP="00AE4F0F">
            <w:pPr>
              <w:rPr>
                <w:sz w:val="20"/>
                <w:szCs w:val="20"/>
                <w:highlight w:val="white"/>
              </w:rPr>
            </w:pPr>
            <w:r>
              <w:rPr>
                <w:sz w:val="20"/>
                <w:szCs w:val="20"/>
                <w:highlight w:val="white"/>
              </w:rPr>
              <w:t>Google</w:t>
            </w:r>
          </w:p>
        </w:tc>
        <w:tc>
          <w:tcPr>
            <w:tcW w:w="1860" w:type="dxa"/>
            <w:tcMar>
              <w:top w:w="100" w:type="dxa"/>
              <w:left w:w="100" w:type="dxa"/>
              <w:bottom w:w="100" w:type="dxa"/>
              <w:right w:w="100" w:type="dxa"/>
            </w:tcMar>
          </w:tcPr>
          <w:p w14:paraId="0C4FB8FF" w14:textId="3300BEDE" w:rsidR="00AE4F0F" w:rsidRPr="001B105C" w:rsidRDefault="00AE4F0F" w:rsidP="00AE4F0F">
            <w:pPr>
              <w:rPr>
                <w:sz w:val="20"/>
                <w:szCs w:val="20"/>
              </w:rPr>
            </w:pPr>
            <w:r>
              <w:rPr>
                <w:sz w:val="20"/>
                <w:szCs w:val="20"/>
              </w:rPr>
              <w:t>California, USA</w:t>
            </w:r>
          </w:p>
        </w:tc>
        <w:tc>
          <w:tcPr>
            <w:tcW w:w="2070" w:type="dxa"/>
            <w:tcMar>
              <w:top w:w="100" w:type="dxa"/>
              <w:left w:w="100" w:type="dxa"/>
              <w:bottom w:w="100" w:type="dxa"/>
              <w:right w:w="100" w:type="dxa"/>
            </w:tcMar>
          </w:tcPr>
          <w:p w14:paraId="6978B8AB" w14:textId="384E17E2" w:rsidR="00AE4F0F" w:rsidRPr="001B105C" w:rsidRDefault="00AE4F0F" w:rsidP="00AE4F0F">
            <w:pPr>
              <w:rPr>
                <w:sz w:val="20"/>
                <w:szCs w:val="20"/>
              </w:rPr>
            </w:pPr>
            <w:r>
              <w:rPr>
                <w:sz w:val="20"/>
                <w:szCs w:val="20"/>
              </w:rPr>
              <w:t>Industry</w:t>
            </w:r>
          </w:p>
        </w:tc>
      </w:tr>
      <w:tr w:rsidR="00AE4F0F" w:rsidRPr="00372F7F" w14:paraId="5817E0B3" w14:textId="77777777" w:rsidTr="005939EF">
        <w:trPr>
          <w:trHeight w:val="20"/>
        </w:trPr>
        <w:tc>
          <w:tcPr>
            <w:tcW w:w="2280" w:type="dxa"/>
            <w:tcMar>
              <w:top w:w="100" w:type="dxa"/>
              <w:left w:w="100" w:type="dxa"/>
              <w:bottom w:w="100" w:type="dxa"/>
              <w:right w:w="100" w:type="dxa"/>
            </w:tcMar>
            <w:vAlign w:val="center"/>
          </w:tcPr>
          <w:p w14:paraId="34940E1E" w14:textId="54D892EC" w:rsidR="00AE4F0F" w:rsidRPr="001B105C" w:rsidRDefault="00AE4F0F" w:rsidP="00AE4F0F">
            <w:pPr>
              <w:rPr>
                <w:sz w:val="20"/>
                <w:szCs w:val="20"/>
              </w:rPr>
            </w:pPr>
            <w:r w:rsidRPr="001B105C">
              <w:rPr>
                <w:sz w:val="20"/>
                <w:szCs w:val="20"/>
              </w:rPr>
              <w:t>Steffen Petersen</w:t>
            </w:r>
          </w:p>
        </w:tc>
        <w:tc>
          <w:tcPr>
            <w:tcW w:w="2775" w:type="dxa"/>
            <w:tcMar>
              <w:top w:w="100" w:type="dxa"/>
              <w:left w:w="100" w:type="dxa"/>
              <w:bottom w:w="100" w:type="dxa"/>
              <w:right w:w="100" w:type="dxa"/>
            </w:tcMar>
          </w:tcPr>
          <w:p w14:paraId="2EEE642D" w14:textId="0F8602C7" w:rsidR="00AE4F0F" w:rsidRPr="001B105C" w:rsidRDefault="00AE4F0F" w:rsidP="00AE4F0F">
            <w:pPr>
              <w:rPr>
                <w:sz w:val="20"/>
                <w:szCs w:val="20"/>
                <w:highlight w:val="white"/>
              </w:rPr>
            </w:pPr>
            <w:r>
              <w:rPr>
                <w:sz w:val="20"/>
                <w:szCs w:val="20"/>
                <w:highlight w:val="white"/>
              </w:rPr>
              <w:t>Barts Heart Centre</w:t>
            </w:r>
          </w:p>
        </w:tc>
        <w:tc>
          <w:tcPr>
            <w:tcW w:w="1860" w:type="dxa"/>
            <w:tcMar>
              <w:top w:w="100" w:type="dxa"/>
              <w:left w:w="100" w:type="dxa"/>
              <w:bottom w:w="100" w:type="dxa"/>
              <w:right w:w="100" w:type="dxa"/>
            </w:tcMar>
          </w:tcPr>
          <w:p w14:paraId="0A85CC92" w14:textId="24BE3437" w:rsidR="00AE4F0F" w:rsidRPr="001B105C" w:rsidRDefault="00AE4F0F" w:rsidP="00AE4F0F">
            <w:pPr>
              <w:rPr>
                <w:sz w:val="20"/>
                <w:szCs w:val="20"/>
              </w:rPr>
            </w:pPr>
            <w:r>
              <w:rPr>
                <w:sz w:val="20"/>
                <w:szCs w:val="20"/>
              </w:rPr>
              <w:t>London, UK</w:t>
            </w:r>
          </w:p>
        </w:tc>
        <w:tc>
          <w:tcPr>
            <w:tcW w:w="2070" w:type="dxa"/>
            <w:tcMar>
              <w:top w:w="100" w:type="dxa"/>
              <w:left w:w="100" w:type="dxa"/>
              <w:bottom w:w="100" w:type="dxa"/>
              <w:right w:w="100" w:type="dxa"/>
            </w:tcMar>
          </w:tcPr>
          <w:p w14:paraId="4A05B5AF" w14:textId="004386D8" w:rsidR="00AE4F0F" w:rsidRPr="001B105C" w:rsidRDefault="00AE4F0F" w:rsidP="00AE4F0F">
            <w:pPr>
              <w:rPr>
                <w:sz w:val="20"/>
                <w:szCs w:val="20"/>
              </w:rPr>
            </w:pPr>
            <w:r>
              <w:rPr>
                <w:sz w:val="20"/>
                <w:szCs w:val="20"/>
              </w:rPr>
              <w:t>Clinician, academic</w:t>
            </w:r>
          </w:p>
        </w:tc>
      </w:tr>
      <w:tr w:rsidR="00AE4F0F" w:rsidRPr="00372F7F" w14:paraId="4B35BE08" w14:textId="77777777" w:rsidTr="005939EF">
        <w:trPr>
          <w:trHeight w:val="20"/>
        </w:trPr>
        <w:tc>
          <w:tcPr>
            <w:tcW w:w="2280" w:type="dxa"/>
            <w:tcMar>
              <w:top w:w="100" w:type="dxa"/>
              <w:left w:w="100" w:type="dxa"/>
              <w:bottom w:w="100" w:type="dxa"/>
              <w:right w:w="100" w:type="dxa"/>
            </w:tcMar>
            <w:vAlign w:val="center"/>
          </w:tcPr>
          <w:p w14:paraId="3A9E01EF" w14:textId="1DC5AB05" w:rsidR="00AE4F0F" w:rsidRPr="001B105C" w:rsidRDefault="00AE4F0F" w:rsidP="00AE4F0F">
            <w:pPr>
              <w:rPr>
                <w:sz w:val="20"/>
                <w:szCs w:val="20"/>
              </w:rPr>
            </w:pPr>
            <w:r w:rsidRPr="001B105C">
              <w:rPr>
                <w:sz w:val="20"/>
                <w:szCs w:val="20"/>
              </w:rPr>
              <w:t>Hannah Murfet</w:t>
            </w:r>
          </w:p>
        </w:tc>
        <w:tc>
          <w:tcPr>
            <w:tcW w:w="2775" w:type="dxa"/>
            <w:tcMar>
              <w:top w:w="100" w:type="dxa"/>
              <w:left w:w="100" w:type="dxa"/>
              <w:bottom w:w="100" w:type="dxa"/>
              <w:right w:w="100" w:type="dxa"/>
            </w:tcMar>
          </w:tcPr>
          <w:p w14:paraId="5ABCFA66" w14:textId="55A60248" w:rsidR="00AE4F0F" w:rsidRPr="001B105C" w:rsidRDefault="00AE4F0F" w:rsidP="00AE4F0F">
            <w:pPr>
              <w:rPr>
                <w:sz w:val="20"/>
                <w:szCs w:val="20"/>
                <w:highlight w:val="white"/>
              </w:rPr>
            </w:pPr>
            <w:r>
              <w:rPr>
                <w:sz w:val="20"/>
                <w:szCs w:val="20"/>
                <w:highlight w:val="white"/>
              </w:rPr>
              <w:t>Microsoft Research</w:t>
            </w:r>
          </w:p>
        </w:tc>
        <w:tc>
          <w:tcPr>
            <w:tcW w:w="1860" w:type="dxa"/>
            <w:tcMar>
              <w:top w:w="100" w:type="dxa"/>
              <w:left w:w="100" w:type="dxa"/>
              <w:bottom w:w="100" w:type="dxa"/>
              <w:right w:w="100" w:type="dxa"/>
            </w:tcMar>
          </w:tcPr>
          <w:p w14:paraId="1EDF0D53" w14:textId="75EFA3CF" w:rsidR="00AE4F0F" w:rsidRPr="001B105C" w:rsidRDefault="00AE4F0F" w:rsidP="00AE4F0F">
            <w:pPr>
              <w:rPr>
                <w:sz w:val="20"/>
                <w:szCs w:val="20"/>
              </w:rPr>
            </w:pPr>
            <w:r>
              <w:rPr>
                <w:sz w:val="20"/>
                <w:szCs w:val="20"/>
              </w:rPr>
              <w:t>Cambridge, UK</w:t>
            </w:r>
          </w:p>
        </w:tc>
        <w:tc>
          <w:tcPr>
            <w:tcW w:w="2070" w:type="dxa"/>
            <w:tcMar>
              <w:top w:w="100" w:type="dxa"/>
              <w:left w:w="100" w:type="dxa"/>
              <w:bottom w:w="100" w:type="dxa"/>
              <w:right w:w="100" w:type="dxa"/>
            </w:tcMar>
          </w:tcPr>
          <w:p w14:paraId="6E0EDCB3" w14:textId="0643B80A" w:rsidR="00AE4F0F" w:rsidRPr="001B105C" w:rsidRDefault="00AE4F0F" w:rsidP="00AE4F0F">
            <w:pPr>
              <w:rPr>
                <w:sz w:val="20"/>
                <w:szCs w:val="20"/>
              </w:rPr>
            </w:pPr>
            <w:r>
              <w:rPr>
                <w:sz w:val="20"/>
                <w:szCs w:val="20"/>
              </w:rPr>
              <w:t>Industry</w:t>
            </w:r>
          </w:p>
        </w:tc>
      </w:tr>
    </w:tbl>
    <w:p w14:paraId="2076C448" w14:textId="77777777" w:rsidR="00A64E0F" w:rsidRDefault="00A64E0F" w:rsidP="00A64E0F">
      <w:pPr>
        <w:spacing w:line="480" w:lineRule="auto"/>
        <w:rPr>
          <w:u w:val="single"/>
        </w:rPr>
      </w:pPr>
    </w:p>
    <w:p w14:paraId="795DA202" w14:textId="32B80B24" w:rsidR="00713AC7" w:rsidRPr="004955A3" w:rsidRDefault="00713AC7" w:rsidP="003173F1">
      <w:pPr>
        <w:spacing w:line="480" w:lineRule="auto"/>
      </w:pPr>
    </w:p>
    <w:p w14:paraId="3248A02D" w14:textId="441A0F69" w:rsidR="00713AC7" w:rsidRDefault="00A276AD" w:rsidP="00670637">
      <w:pPr>
        <w:pStyle w:val="Heading3"/>
      </w:pPr>
      <w:r w:rsidRPr="004955A3">
        <w:t xml:space="preserve">Appendix </w:t>
      </w:r>
      <w:r w:rsidR="00105496">
        <w:t>F</w:t>
      </w:r>
      <w:r w:rsidRPr="004955A3">
        <w:t xml:space="preserve">: Delphi </w:t>
      </w:r>
      <w:r w:rsidR="00105496">
        <w:t>Consensus</w:t>
      </w:r>
      <w:r w:rsidRPr="004955A3">
        <w:t xml:space="preserve"> </w:t>
      </w:r>
      <w:r w:rsidR="00105496">
        <w:t>P</w:t>
      </w:r>
      <w:r w:rsidRPr="004955A3">
        <w:t>articipants</w:t>
      </w:r>
    </w:p>
    <w:p w14:paraId="7CD47190" w14:textId="7D159B5E" w:rsidR="008F25EC" w:rsidRDefault="008F25EC" w:rsidP="008F25EC">
      <w:pPr>
        <w:rPr>
          <w:sz w:val="18"/>
          <w:szCs w:val="18"/>
        </w:rPr>
      </w:pPr>
      <w:r w:rsidRPr="008F25EC">
        <w:rPr>
          <w:sz w:val="18"/>
          <w:szCs w:val="18"/>
        </w:rPr>
        <w:t>*Participants were recruited by the research team based on their expertise and knowledge but could choose whether or not to declare their name. The lists provided represent participants who provided their names.</w:t>
      </w:r>
    </w:p>
    <w:p w14:paraId="40F6614E" w14:textId="77777777" w:rsidR="008F25EC" w:rsidRPr="008F25EC" w:rsidRDefault="008F25EC" w:rsidP="008F25EC">
      <w:pPr>
        <w:rPr>
          <w:sz w:val="18"/>
          <w:szCs w:val="18"/>
        </w:rPr>
      </w:pPr>
    </w:p>
    <w:p w14:paraId="5E550815" w14:textId="18A2E2D2" w:rsidR="008F25EC" w:rsidRPr="00F7172C" w:rsidRDefault="00105496" w:rsidP="00F7172C">
      <w:pPr>
        <w:spacing w:line="480" w:lineRule="auto"/>
        <w:rPr>
          <w:b/>
          <w:bCs/>
          <w:u w:val="single"/>
        </w:rPr>
      </w:pPr>
      <w:r>
        <w:rPr>
          <w:b/>
          <w:bCs/>
          <w:u w:val="single"/>
        </w:rPr>
        <w:t>Round 1:</w:t>
      </w:r>
    </w:p>
    <w:tbl>
      <w:tblPr>
        <w:tblStyle w:val="a7"/>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80"/>
        <w:gridCol w:w="2775"/>
        <w:gridCol w:w="1860"/>
        <w:gridCol w:w="2070"/>
      </w:tblGrid>
      <w:tr w:rsidR="00713AC7" w:rsidRPr="00F7172C" w14:paraId="1D310162" w14:textId="77777777" w:rsidTr="005939EF">
        <w:trPr>
          <w:trHeight w:val="20"/>
        </w:trPr>
        <w:tc>
          <w:tcPr>
            <w:tcW w:w="2280" w:type="dxa"/>
            <w:tcMar>
              <w:top w:w="100" w:type="dxa"/>
              <w:left w:w="100" w:type="dxa"/>
              <w:bottom w:w="100" w:type="dxa"/>
              <w:right w:w="100" w:type="dxa"/>
            </w:tcMar>
          </w:tcPr>
          <w:p w14:paraId="2735AD53" w14:textId="77777777" w:rsidR="00713AC7" w:rsidRPr="00F7172C" w:rsidRDefault="00A276AD" w:rsidP="003173F1">
            <w:pPr>
              <w:spacing w:line="240" w:lineRule="auto"/>
              <w:rPr>
                <w:b/>
                <w:sz w:val="20"/>
                <w:szCs w:val="20"/>
              </w:rPr>
            </w:pPr>
            <w:r w:rsidRPr="00F7172C">
              <w:rPr>
                <w:b/>
                <w:sz w:val="20"/>
                <w:szCs w:val="20"/>
              </w:rPr>
              <w:t>Name</w:t>
            </w:r>
          </w:p>
        </w:tc>
        <w:tc>
          <w:tcPr>
            <w:tcW w:w="2775" w:type="dxa"/>
            <w:tcMar>
              <w:top w:w="100" w:type="dxa"/>
              <w:left w:w="100" w:type="dxa"/>
              <w:bottom w:w="100" w:type="dxa"/>
              <w:right w:w="100" w:type="dxa"/>
            </w:tcMar>
          </w:tcPr>
          <w:p w14:paraId="51470DDC" w14:textId="77777777" w:rsidR="00713AC7" w:rsidRPr="00F7172C" w:rsidRDefault="00A276AD" w:rsidP="003173F1">
            <w:pPr>
              <w:spacing w:line="240" w:lineRule="auto"/>
              <w:rPr>
                <w:b/>
                <w:sz w:val="20"/>
                <w:szCs w:val="20"/>
              </w:rPr>
            </w:pPr>
            <w:r w:rsidRPr="00F7172C">
              <w:rPr>
                <w:b/>
                <w:sz w:val="20"/>
                <w:szCs w:val="20"/>
              </w:rPr>
              <w:t>Institution</w:t>
            </w:r>
          </w:p>
        </w:tc>
        <w:tc>
          <w:tcPr>
            <w:tcW w:w="1860" w:type="dxa"/>
            <w:tcMar>
              <w:top w:w="100" w:type="dxa"/>
              <w:left w:w="100" w:type="dxa"/>
              <w:bottom w:w="100" w:type="dxa"/>
              <w:right w:w="100" w:type="dxa"/>
            </w:tcMar>
          </w:tcPr>
          <w:p w14:paraId="2DEBA06B" w14:textId="77777777" w:rsidR="00713AC7" w:rsidRPr="00F7172C" w:rsidRDefault="00A276AD" w:rsidP="003173F1">
            <w:pPr>
              <w:spacing w:line="240" w:lineRule="auto"/>
              <w:rPr>
                <w:b/>
                <w:sz w:val="20"/>
                <w:szCs w:val="20"/>
              </w:rPr>
            </w:pPr>
            <w:r w:rsidRPr="00F7172C">
              <w:rPr>
                <w:b/>
                <w:sz w:val="20"/>
                <w:szCs w:val="20"/>
              </w:rPr>
              <w:t>Location</w:t>
            </w:r>
          </w:p>
        </w:tc>
        <w:tc>
          <w:tcPr>
            <w:tcW w:w="2070" w:type="dxa"/>
            <w:tcMar>
              <w:top w:w="100" w:type="dxa"/>
              <w:left w:w="100" w:type="dxa"/>
              <w:bottom w:w="100" w:type="dxa"/>
              <w:right w:w="100" w:type="dxa"/>
            </w:tcMar>
          </w:tcPr>
          <w:p w14:paraId="4375E723" w14:textId="77777777" w:rsidR="00713AC7" w:rsidRPr="00F7172C" w:rsidRDefault="00A276AD" w:rsidP="003173F1">
            <w:pPr>
              <w:spacing w:line="240" w:lineRule="auto"/>
              <w:rPr>
                <w:b/>
                <w:sz w:val="20"/>
                <w:szCs w:val="20"/>
              </w:rPr>
            </w:pPr>
            <w:r w:rsidRPr="00F7172C">
              <w:rPr>
                <w:b/>
                <w:sz w:val="20"/>
                <w:szCs w:val="20"/>
              </w:rPr>
              <w:t>Stakeholder group</w:t>
            </w:r>
          </w:p>
        </w:tc>
      </w:tr>
      <w:tr w:rsidR="000771F2" w:rsidRPr="00F7172C" w14:paraId="37BF0016" w14:textId="77777777" w:rsidTr="005939EF">
        <w:trPr>
          <w:trHeight w:val="20"/>
        </w:trPr>
        <w:tc>
          <w:tcPr>
            <w:tcW w:w="2280" w:type="dxa"/>
            <w:tcMar>
              <w:top w:w="100" w:type="dxa"/>
              <w:left w:w="100" w:type="dxa"/>
              <w:bottom w:w="100" w:type="dxa"/>
              <w:right w:w="100" w:type="dxa"/>
            </w:tcMar>
          </w:tcPr>
          <w:p w14:paraId="57B8E837" w14:textId="1E815CC4" w:rsidR="000771F2" w:rsidRPr="00F7172C" w:rsidRDefault="000771F2" w:rsidP="003173F1">
            <w:pPr>
              <w:spacing w:line="240" w:lineRule="auto"/>
              <w:rPr>
                <w:sz w:val="20"/>
                <w:szCs w:val="20"/>
              </w:rPr>
            </w:pPr>
            <w:r w:rsidRPr="00F7172C">
              <w:rPr>
                <w:sz w:val="20"/>
                <w:szCs w:val="20"/>
              </w:rPr>
              <w:t>Mike Nix</w:t>
            </w:r>
          </w:p>
        </w:tc>
        <w:tc>
          <w:tcPr>
            <w:tcW w:w="2775" w:type="dxa"/>
            <w:tcMar>
              <w:top w:w="100" w:type="dxa"/>
              <w:left w:w="100" w:type="dxa"/>
              <w:bottom w:w="100" w:type="dxa"/>
              <w:right w:w="100" w:type="dxa"/>
            </w:tcMar>
          </w:tcPr>
          <w:p w14:paraId="6BB16DAE" w14:textId="4B2EA570" w:rsidR="000771F2" w:rsidRPr="00F7172C" w:rsidRDefault="000771F2" w:rsidP="003173F1">
            <w:pPr>
              <w:spacing w:line="240" w:lineRule="auto"/>
              <w:rPr>
                <w:sz w:val="20"/>
                <w:szCs w:val="20"/>
              </w:rPr>
            </w:pPr>
            <w:r w:rsidRPr="00F7172C">
              <w:rPr>
                <w:sz w:val="20"/>
                <w:szCs w:val="20"/>
              </w:rPr>
              <w:t>Leeds Teaching Hospitals NHS Trust</w:t>
            </w:r>
          </w:p>
        </w:tc>
        <w:tc>
          <w:tcPr>
            <w:tcW w:w="1860" w:type="dxa"/>
            <w:tcMar>
              <w:top w:w="100" w:type="dxa"/>
              <w:left w:w="100" w:type="dxa"/>
              <w:bottom w:w="100" w:type="dxa"/>
              <w:right w:w="100" w:type="dxa"/>
            </w:tcMar>
          </w:tcPr>
          <w:p w14:paraId="10C9950A" w14:textId="7C70200A" w:rsidR="000771F2" w:rsidRPr="00F7172C" w:rsidRDefault="000771F2" w:rsidP="003173F1">
            <w:pPr>
              <w:spacing w:line="240" w:lineRule="auto"/>
              <w:rPr>
                <w:sz w:val="20"/>
                <w:szCs w:val="20"/>
              </w:rPr>
            </w:pPr>
            <w:r w:rsidRPr="00F7172C">
              <w:rPr>
                <w:sz w:val="20"/>
                <w:szCs w:val="20"/>
              </w:rPr>
              <w:t>Leeds, UK</w:t>
            </w:r>
          </w:p>
        </w:tc>
        <w:tc>
          <w:tcPr>
            <w:tcW w:w="2070" w:type="dxa"/>
            <w:tcMar>
              <w:top w:w="100" w:type="dxa"/>
              <w:left w:w="100" w:type="dxa"/>
              <w:bottom w:w="100" w:type="dxa"/>
              <w:right w:w="100" w:type="dxa"/>
            </w:tcMar>
          </w:tcPr>
          <w:p w14:paraId="2067589B" w14:textId="31E47F4E" w:rsidR="000771F2" w:rsidRPr="00F7172C" w:rsidRDefault="000771F2" w:rsidP="003173F1">
            <w:pPr>
              <w:spacing w:line="240" w:lineRule="auto"/>
              <w:rPr>
                <w:sz w:val="20"/>
                <w:szCs w:val="20"/>
              </w:rPr>
            </w:pPr>
            <w:r w:rsidRPr="00F7172C">
              <w:rPr>
                <w:sz w:val="20"/>
                <w:szCs w:val="20"/>
              </w:rPr>
              <w:t>Academic, Clinical Scientist</w:t>
            </w:r>
          </w:p>
        </w:tc>
      </w:tr>
      <w:tr w:rsidR="000771F2" w:rsidRPr="00F7172C" w14:paraId="6BA32C91" w14:textId="77777777" w:rsidTr="005939EF">
        <w:trPr>
          <w:trHeight w:val="20"/>
        </w:trPr>
        <w:tc>
          <w:tcPr>
            <w:tcW w:w="2280" w:type="dxa"/>
            <w:tcMar>
              <w:top w:w="100" w:type="dxa"/>
              <w:left w:w="100" w:type="dxa"/>
              <w:bottom w:w="100" w:type="dxa"/>
              <w:right w:w="100" w:type="dxa"/>
            </w:tcMar>
          </w:tcPr>
          <w:p w14:paraId="018AC4DE" w14:textId="7B93DAF2" w:rsidR="000771F2" w:rsidRPr="00F7172C" w:rsidRDefault="000771F2" w:rsidP="003173F1">
            <w:pPr>
              <w:spacing w:line="240" w:lineRule="auto"/>
              <w:rPr>
                <w:sz w:val="20"/>
                <w:szCs w:val="20"/>
              </w:rPr>
            </w:pPr>
            <w:r w:rsidRPr="00F7172C">
              <w:rPr>
                <w:sz w:val="20"/>
                <w:szCs w:val="20"/>
              </w:rPr>
              <w:lastRenderedPageBreak/>
              <w:t>Lavinia Ferrante de Ruffano</w:t>
            </w:r>
          </w:p>
        </w:tc>
        <w:tc>
          <w:tcPr>
            <w:tcW w:w="2775" w:type="dxa"/>
            <w:tcMar>
              <w:top w:w="100" w:type="dxa"/>
              <w:left w:w="100" w:type="dxa"/>
              <w:bottom w:w="100" w:type="dxa"/>
              <w:right w:w="100" w:type="dxa"/>
            </w:tcMar>
          </w:tcPr>
          <w:p w14:paraId="43AF350A" w14:textId="04A372BB" w:rsidR="000771F2" w:rsidRPr="00F7172C" w:rsidRDefault="000771F2" w:rsidP="003173F1">
            <w:pPr>
              <w:spacing w:line="240" w:lineRule="auto"/>
              <w:rPr>
                <w:sz w:val="20"/>
                <w:szCs w:val="20"/>
              </w:rPr>
            </w:pPr>
            <w:r w:rsidRPr="00F7172C">
              <w:rPr>
                <w:sz w:val="20"/>
                <w:szCs w:val="20"/>
              </w:rPr>
              <w:t>York Health Economics Consortium</w:t>
            </w:r>
          </w:p>
        </w:tc>
        <w:tc>
          <w:tcPr>
            <w:tcW w:w="1860" w:type="dxa"/>
            <w:tcMar>
              <w:top w:w="100" w:type="dxa"/>
              <w:left w:w="100" w:type="dxa"/>
              <w:bottom w:w="100" w:type="dxa"/>
              <w:right w:w="100" w:type="dxa"/>
            </w:tcMar>
          </w:tcPr>
          <w:p w14:paraId="3392A9E9" w14:textId="09985D4B" w:rsidR="000771F2" w:rsidRPr="00F7172C" w:rsidRDefault="000771F2" w:rsidP="003173F1">
            <w:pPr>
              <w:spacing w:line="240" w:lineRule="auto"/>
              <w:rPr>
                <w:sz w:val="20"/>
                <w:szCs w:val="20"/>
              </w:rPr>
            </w:pPr>
            <w:r w:rsidRPr="00F7172C">
              <w:rPr>
                <w:sz w:val="20"/>
                <w:szCs w:val="20"/>
              </w:rPr>
              <w:t>York, UK</w:t>
            </w:r>
          </w:p>
        </w:tc>
        <w:tc>
          <w:tcPr>
            <w:tcW w:w="2070" w:type="dxa"/>
            <w:tcMar>
              <w:top w:w="100" w:type="dxa"/>
              <w:left w:w="100" w:type="dxa"/>
              <w:bottom w:w="100" w:type="dxa"/>
              <w:right w:w="100" w:type="dxa"/>
            </w:tcMar>
          </w:tcPr>
          <w:p w14:paraId="1C8D1674" w14:textId="1EDCD11A" w:rsidR="000771F2" w:rsidRPr="00F7172C" w:rsidRDefault="000771F2" w:rsidP="003173F1">
            <w:pPr>
              <w:spacing w:line="240" w:lineRule="auto"/>
              <w:rPr>
                <w:sz w:val="20"/>
                <w:szCs w:val="20"/>
              </w:rPr>
            </w:pPr>
            <w:r w:rsidRPr="00F7172C">
              <w:rPr>
                <w:sz w:val="20"/>
                <w:szCs w:val="20"/>
              </w:rPr>
              <w:t>Academic</w:t>
            </w:r>
          </w:p>
        </w:tc>
      </w:tr>
      <w:tr w:rsidR="000771F2" w:rsidRPr="00F7172C" w14:paraId="6BE361FA" w14:textId="77777777" w:rsidTr="005939EF">
        <w:trPr>
          <w:trHeight w:val="20"/>
        </w:trPr>
        <w:tc>
          <w:tcPr>
            <w:tcW w:w="2280" w:type="dxa"/>
            <w:tcMar>
              <w:top w:w="100" w:type="dxa"/>
              <w:left w:w="100" w:type="dxa"/>
              <w:bottom w:w="100" w:type="dxa"/>
              <w:right w:w="100" w:type="dxa"/>
            </w:tcMar>
          </w:tcPr>
          <w:p w14:paraId="6565452B" w14:textId="2D1729D1" w:rsidR="000771F2" w:rsidRPr="00F7172C" w:rsidRDefault="000771F2" w:rsidP="003173F1">
            <w:pPr>
              <w:spacing w:line="240" w:lineRule="auto"/>
              <w:rPr>
                <w:sz w:val="20"/>
                <w:szCs w:val="20"/>
              </w:rPr>
            </w:pPr>
            <w:r w:rsidRPr="00F7172C">
              <w:rPr>
                <w:sz w:val="20"/>
                <w:szCs w:val="20"/>
              </w:rPr>
              <w:t>Henry Hoffmann</w:t>
            </w:r>
          </w:p>
        </w:tc>
        <w:tc>
          <w:tcPr>
            <w:tcW w:w="2775" w:type="dxa"/>
            <w:tcMar>
              <w:top w:w="100" w:type="dxa"/>
              <w:left w:w="100" w:type="dxa"/>
              <w:bottom w:w="100" w:type="dxa"/>
              <w:right w:w="100" w:type="dxa"/>
            </w:tcMar>
          </w:tcPr>
          <w:p w14:paraId="791B7D0D" w14:textId="61758F99" w:rsidR="000771F2" w:rsidRPr="00F7172C" w:rsidRDefault="000771F2" w:rsidP="003173F1">
            <w:pPr>
              <w:spacing w:line="240" w:lineRule="auto"/>
              <w:rPr>
                <w:sz w:val="20"/>
                <w:szCs w:val="20"/>
              </w:rPr>
            </w:pPr>
            <w:r w:rsidRPr="00F7172C">
              <w:rPr>
                <w:sz w:val="20"/>
                <w:szCs w:val="20"/>
              </w:rPr>
              <w:t>Ada Health</w:t>
            </w:r>
          </w:p>
        </w:tc>
        <w:tc>
          <w:tcPr>
            <w:tcW w:w="1860" w:type="dxa"/>
            <w:tcMar>
              <w:top w:w="100" w:type="dxa"/>
              <w:left w:w="100" w:type="dxa"/>
              <w:bottom w:w="100" w:type="dxa"/>
              <w:right w:w="100" w:type="dxa"/>
            </w:tcMar>
          </w:tcPr>
          <w:p w14:paraId="2E995449" w14:textId="105518D2" w:rsidR="000771F2" w:rsidRPr="00F7172C" w:rsidRDefault="000771F2" w:rsidP="003173F1">
            <w:pPr>
              <w:spacing w:line="240" w:lineRule="auto"/>
              <w:rPr>
                <w:sz w:val="20"/>
                <w:szCs w:val="20"/>
              </w:rPr>
            </w:pPr>
            <w:r w:rsidRPr="00F7172C">
              <w:rPr>
                <w:sz w:val="20"/>
                <w:szCs w:val="20"/>
              </w:rPr>
              <w:t>Berlin, Germany</w:t>
            </w:r>
          </w:p>
        </w:tc>
        <w:tc>
          <w:tcPr>
            <w:tcW w:w="2070" w:type="dxa"/>
            <w:tcMar>
              <w:top w:w="100" w:type="dxa"/>
              <w:left w:w="100" w:type="dxa"/>
              <w:bottom w:w="100" w:type="dxa"/>
              <w:right w:w="100" w:type="dxa"/>
            </w:tcMar>
          </w:tcPr>
          <w:p w14:paraId="4B433209" w14:textId="4EA37828" w:rsidR="000771F2" w:rsidRPr="00F7172C" w:rsidRDefault="000771F2" w:rsidP="003173F1">
            <w:pPr>
              <w:spacing w:line="240" w:lineRule="auto"/>
              <w:rPr>
                <w:sz w:val="20"/>
                <w:szCs w:val="20"/>
              </w:rPr>
            </w:pPr>
            <w:r w:rsidRPr="00F7172C">
              <w:rPr>
                <w:sz w:val="20"/>
                <w:szCs w:val="20"/>
              </w:rPr>
              <w:t>Industry</w:t>
            </w:r>
          </w:p>
        </w:tc>
      </w:tr>
      <w:tr w:rsidR="000771F2" w:rsidRPr="00F7172C" w14:paraId="465152AA" w14:textId="77777777" w:rsidTr="005939EF">
        <w:trPr>
          <w:trHeight w:val="20"/>
        </w:trPr>
        <w:tc>
          <w:tcPr>
            <w:tcW w:w="2280" w:type="dxa"/>
            <w:tcMar>
              <w:top w:w="100" w:type="dxa"/>
              <w:left w:w="100" w:type="dxa"/>
              <w:bottom w:w="100" w:type="dxa"/>
              <w:right w:w="100" w:type="dxa"/>
            </w:tcMar>
          </w:tcPr>
          <w:p w14:paraId="592F2F59" w14:textId="29B0ABCE" w:rsidR="000771F2" w:rsidRPr="00F7172C" w:rsidRDefault="000771F2" w:rsidP="003173F1">
            <w:pPr>
              <w:spacing w:line="240" w:lineRule="auto"/>
              <w:rPr>
                <w:sz w:val="20"/>
                <w:szCs w:val="20"/>
              </w:rPr>
            </w:pPr>
            <w:r w:rsidRPr="00F7172C">
              <w:rPr>
                <w:sz w:val="20"/>
                <w:szCs w:val="20"/>
              </w:rPr>
              <w:t>Stephanie Kuku</w:t>
            </w:r>
          </w:p>
        </w:tc>
        <w:tc>
          <w:tcPr>
            <w:tcW w:w="2775" w:type="dxa"/>
            <w:tcMar>
              <w:top w:w="100" w:type="dxa"/>
              <w:left w:w="100" w:type="dxa"/>
              <w:bottom w:w="100" w:type="dxa"/>
              <w:right w:w="100" w:type="dxa"/>
            </w:tcMar>
          </w:tcPr>
          <w:p w14:paraId="02384340" w14:textId="5242E733" w:rsidR="000771F2" w:rsidRPr="00F7172C" w:rsidRDefault="000771F2" w:rsidP="003173F1">
            <w:pPr>
              <w:spacing w:line="240" w:lineRule="auto"/>
              <w:rPr>
                <w:sz w:val="20"/>
                <w:szCs w:val="20"/>
              </w:rPr>
            </w:pPr>
            <w:proofErr w:type="spellStart"/>
            <w:r w:rsidRPr="00F7172C">
              <w:rPr>
                <w:sz w:val="20"/>
                <w:szCs w:val="20"/>
              </w:rPr>
              <w:t>Hardian</w:t>
            </w:r>
            <w:proofErr w:type="spellEnd"/>
            <w:r w:rsidRPr="00F7172C">
              <w:rPr>
                <w:sz w:val="20"/>
                <w:szCs w:val="20"/>
              </w:rPr>
              <w:t xml:space="preserve"> Health</w:t>
            </w:r>
          </w:p>
        </w:tc>
        <w:tc>
          <w:tcPr>
            <w:tcW w:w="1860" w:type="dxa"/>
            <w:tcMar>
              <w:top w:w="100" w:type="dxa"/>
              <w:left w:w="100" w:type="dxa"/>
              <w:bottom w:w="100" w:type="dxa"/>
              <w:right w:w="100" w:type="dxa"/>
            </w:tcMar>
          </w:tcPr>
          <w:p w14:paraId="4378A087" w14:textId="1405E188" w:rsidR="000771F2" w:rsidRPr="00F7172C" w:rsidRDefault="000771F2"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05B33051" w14:textId="74333476" w:rsidR="000771F2" w:rsidRPr="00F7172C" w:rsidRDefault="000771F2" w:rsidP="003173F1">
            <w:pPr>
              <w:spacing w:line="240" w:lineRule="auto"/>
              <w:rPr>
                <w:sz w:val="20"/>
                <w:szCs w:val="20"/>
              </w:rPr>
            </w:pPr>
            <w:r w:rsidRPr="00F7172C">
              <w:rPr>
                <w:sz w:val="20"/>
                <w:szCs w:val="20"/>
              </w:rPr>
              <w:t>Clinician, industry</w:t>
            </w:r>
          </w:p>
        </w:tc>
      </w:tr>
      <w:tr w:rsidR="00713AC7" w:rsidRPr="00F7172C" w14:paraId="2746F32E" w14:textId="77777777" w:rsidTr="005939EF">
        <w:trPr>
          <w:trHeight w:val="20"/>
        </w:trPr>
        <w:tc>
          <w:tcPr>
            <w:tcW w:w="2280" w:type="dxa"/>
            <w:tcMar>
              <w:top w:w="100" w:type="dxa"/>
              <w:left w:w="100" w:type="dxa"/>
              <w:bottom w:w="100" w:type="dxa"/>
              <w:right w:w="100" w:type="dxa"/>
            </w:tcMar>
          </w:tcPr>
          <w:p w14:paraId="7C0ED401" w14:textId="77777777" w:rsidR="00713AC7" w:rsidRPr="00F7172C" w:rsidRDefault="00A276AD" w:rsidP="003173F1">
            <w:pPr>
              <w:spacing w:line="240" w:lineRule="auto"/>
              <w:rPr>
                <w:sz w:val="20"/>
                <w:szCs w:val="20"/>
              </w:rPr>
            </w:pPr>
            <w:r w:rsidRPr="00F7172C">
              <w:rPr>
                <w:sz w:val="20"/>
                <w:szCs w:val="20"/>
              </w:rPr>
              <w:t xml:space="preserve">Yin </w:t>
            </w:r>
            <w:proofErr w:type="spellStart"/>
            <w:r w:rsidRPr="00F7172C">
              <w:rPr>
                <w:sz w:val="20"/>
                <w:szCs w:val="20"/>
              </w:rPr>
              <w:t>Aphinyanaphongs</w:t>
            </w:r>
            <w:proofErr w:type="spellEnd"/>
          </w:p>
        </w:tc>
        <w:tc>
          <w:tcPr>
            <w:tcW w:w="2775" w:type="dxa"/>
            <w:tcMar>
              <w:top w:w="100" w:type="dxa"/>
              <w:left w:w="100" w:type="dxa"/>
              <w:bottom w:w="100" w:type="dxa"/>
              <w:right w:w="100" w:type="dxa"/>
            </w:tcMar>
          </w:tcPr>
          <w:p w14:paraId="5FE82E89" w14:textId="77777777" w:rsidR="00713AC7" w:rsidRPr="00F7172C" w:rsidRDefault="00A276AD" w:rsidP="003173F1">
            <w:pPr>
              <w:spacing w:line="240" w:lineRule="auto"/>
              <w:rPr>
                <w:sz w:val="20"/>
                <w:szCs w:val="20"/>
              </w:rPr>
            </w:pPr>
            <w:r w:rsidRPr="00F7172C">
              <w:rPr>
                <w:sz w:val="20"/>
                <w:szCs w:val="20"/>
              </w:rPr>
              <w:t xml:space="preserve">NYU </w:t>
            </w:r>
            <w:proofErr w:type="spellStart"/>
            <w:r w:rsidRPr="00F7172C">
              <w:rPr>
                <w:sz w:val="20"/>
                <w:szCs w:val="20"/>
              </w:rPr>
              <w:t>Lagone</w:t>
            </w:r>
            <w:proofErr w:type="spellEnd"/>
            <w:r w:rsidRPr="00F7172C">
              <w:rPr>
                <w:sz w:val="20"/>
                <w:szCs w:val="20"/>
              </w:rPr>
              <w:t xml:space="preserve"> Health</w:t>
            </w:r>
          </w:p>
        </w:tc>
        <w:tc>
          <w:tcPr>
            <w:tcW w:w="1860" w:type="dxa"/>
            <w:tcMar>
              <w:top w:w="100" w:type="dxa"/>
              <w:left w:w="100" w:type="dxa"/>
              <w:bottom w:w="100" w:type="dxa"/>
              <w:right w:w="100" w:type="dxa"/>
            </w:tcMar>
          </w:tcPr>
          <w:p w14:paraId="694E277E" w14:textId="77777777" w:rsidR="00713AC7" w:rsidRPr="00F7172C" w:rsidRDefault="00A276AD" w:rsidP="003173F1">
            <w:pPr>
              <w:spacing w:line="240" w:lineRule="auto"/>
              <w:rPr>
                <w:sz w:val="20"/>
                <w:szCs w:val="20"/>
              </w:rPr>
            </w:pPr>
            <w:r w:rsidRPr="00F7172C">
              <w:rPr>
                <w:sz w:val="20"/>
                <w:szCs w:val="20"/>
              </w:rPr>
              <w:t>New York, US</w:t>
            </w:r>
          </w:p>
        </w:tc>
        <w:tc>
          <w:tcPr>
            <w:tcW w:w="2070" w:type="dxa"/>
            <w:tcMar>
              <w:top w:w="100" w:type="dxa"/>
              <w:left w:w="100" w:type="dxa"/>
              <w:bottom w:w="100" w:type="dxa"/>
              <w:right w:w="100" w:type="dxa"/>
            </w:tcMar>
          </w:tcPr>
          <w:p w14:paraId="764DF1EC" w14:textId="77777777" w:rsidR="00713AC7" w:rsidRPr="00F7172C" w:rsidRDefault="00A276AD" w:rsidP="003173F1">
            <w:pPr>
              <w:spacing w:line="240" w:lineRule="auto"/>
              <w:rPr>
                <w:sz w:val="20"/>
                <w:szCs w:val="20"/>
              </w:rPr>
            </w:pPr>
            <w:r w:rsidRPr="00F7172C">
              <w:rPr>
                <w:sz w:val="20"/>
                <w:szCs w:val="20"/>
              </w:rPr>
              <w:t>Clinician, academic</w:t>
            </w:r>
          </w:p>
        </w:tc>
      </w:tr>
      <w:tr w:rsidR="00713AC7" w:rsidRPr="00F7172C" w14:paraId="103D4C46" w14:textId="77777777" w:rsidTr="005939EF">
        <w:trPr>
          <w:trHeight w:val="20"/>
        </w:trPr>
        <w:tc>
          <w:tcPr>
            <w:tcW w:w="2280" w:type="dxa"/>
            <w:tcMar>
              <w:top w:w="100" w:type="dxa"/>
              <w:left w:w="100" w:type="dxa"/>
              <w:bottom w:w="100" w:type="dxa"/>
              <w:right w:w="100" w:type="dxa"/>
            </w:tcMar>
          </w:tcPr>
          <w:p w14:paraId="67EBFCB5" w14:textId="77777777" w:rsidR="00713AC7" w:rsidRPr="00F7172C" w:rsidRDefault="00A276AD" w:rsidP="003173F1">
            <w:pPr>
              <w:spacing w:line="240" w:lineRule="auto"/>
              <w:rPr>
                <w:sz w:val="20"/>
                <w:szCs w:val="20"/>
              </w:rPr>
            </w:pPr>
            <w:r w:rsidRPr="00F7172C">
              <w:rPr>
                <w:sz w:val="20"/>
                <w:szCs w:val="20"/>
              </w:rPr>
              <w:t xml:space="preserve">Negar </w:t>
            </w:r>
            <w:proofErr w:type="spellStart"/>
            <w:r w:rsidRPr="00F7172C">
              <w:rPr>
                <w:sz w:val="20"/>
                <w:szCs w:val="20"/>
              </w:rPr>
              <w:t>Rostamzadeh</w:t>
            </w:r>
            <w:proofErr w:type="spellEnd"/>
          </w:p>
        </w:tc>
        <w:tc>
          <w:tcPr>
            <w:tcW w:w="2775" w:type="dxa"/>
            <w:tcMar>
              <w:top w:w="100" w:type="dxa"/>
              <w:left w:w="100" w:type="dxa"/>
              <w:bottom w:w="100" w:type="dxa"/>
              <w:right w:w="100" w:type="dxa"/>
            </w:tcMar>
          </w:tcPr>
          <w:p w14:paraId="634A9327" w14:textId="77777777" w:rsidR="00713AC7" w:rsidRPr="00F7172C" w:rsidRDefault="00A276AD" w:rsidP="003173F1">
            <w:pPr>
              <w:spacing w:line="240" w:lineRule="auto"/>
              <w:rPr>
                <w:sz w:val="20"/>
                <w:szCs w:val="20"/>
              </w:rPr>
            </w:pPr>
            <w:r w:rsidRPr="00F7172C">
              <w:rPr>
                <w:sz w:val="20"/>
                <w:szCs w:val="20"/>
              </w:rPr>
              <w:t>Google</w:t>
            </w:r>
          </w:p>
        </w:tc>
        <w:tc>
          <w:tcPr>
            <w:tcW w:w="1860" w:type="dxa"/>
            <w:tcMar>
              <w:top w:w="100" w:type="dxa"/>
              <w:left w:w="100" w:type="dxa"/>
              <w:bottom w:w="100" w:type="dxa"/>
              <w:right w:w="100" w:type="dxa"/>
            </w:tcMar>
          </w:tcPr>
          <w:p w14:paraId="3EFC327C" w14:textId="77777777" w:rsidR="00713AC7" w:rsidRPr="00F7172C" w:rsidRDefault="00A276AD" w:rsidP="003173F1">
            <w:pPr>
              <w:spacing w:line="240" w:lineRule="auto"/>
              <w:rPr>
                <w:sz w:val="20"/>
                <w:szCs w:val="20"/>
              </w:rPr>
            </w:pPr>
            <w:r w:rsidRPr="00F7172C">
              <w:rPr>
                <w:sz w:val="20"/>
                <w:szCs w:val="20"/>
              </w:rPr>
              <w:t>Montreal, Canada</w:t>
            </w:r>
          </w:p>
        </w:tc>
        <w:tc>
          <w:tcPr>
            <w:tcW w:w="2070" w:type="dxa"/>
            <w:tcMar>
              <w:top w:w="100" w:type="dxa"/>
              <w:left w:w="100" w:type="dxa"/>
              <w:bottom w:w="100" w:type="dxa"/>
              <w:right w:w="100" w:type="dxa"/>
            </w:tcMar>
          </w:tcPr>
          <w:p w14:paraId="6C29876D"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5AC859CB" w14:textId="77777777" w:rsidTr="005939EF">
        <w:trPr>
          <w:trHeight w:val="20"/>
        </w:trPr>
        <w:tc>
          <w:tcPr>
            <w:tcW w:w="2280" w:type="dxa"/>
            <w:tcMar>
              <w:top w:w="100" w:type="dxa"/>
              <w:left w:w="100" w:type="dxa"/>
              <w:bottom w:w="100" w:type="dxa"/>
              <w:right w:w="100" w:type="dxa"/>
            </w:tcMar>
          </w:tcPr>
          <w:p w14:paraId="1AA3CDA8" w14:textId="77777777" w:rsidR="00713AC7" w:rsidRPr="00F7172C" w:rsidRDefault="00A276AD" w:rsidP="003173F1">
            <w:pPr>
              <w:spacing w:line="240" w:lineRule="auto"/>
              <w:rPr>
                <w:sz w:val="20"/>
                <w:szCs w:val="20"/>
              </w:rPr>
            </w:pPr>
            <w:proofErr w:type="spellStart"/>
            <w:r w:rsidRPr="00F7172C">
              <w:rPr>
                <w:sz w:val="20"/>
                <w:szCs w:val="20"/>
              </w:rPr>
              <w:t>Karandeep</w:t>
            </w:r>
            <w:proofErr w:type="spellEnd"/>
            <w:r w:rsidRPr="00F7172C">
              <w:rPr>
                <w:sz w:val="20"/>
                <w:szCs w:val="20"/>
              </w:rPr>
              <w:t xml:space="preserve"> Singh</w:t>
            </w:r>
          </w:p>
        </w:tc>
        <w:tc>
          <w:tcPr>
            <w:tcW w:w="2775" w:type="dxa"/>
            <w:tcMar>
              <w:top w:w="100" w:type="dxa"/>
              <w:left w:w="100" w:type="dxa"/>
              <w:bottom w:w="100" w:type="dxa"/>
              <w:right w:w="100" w:type="dxa"/>
            </w:tcMar>
          </w:tcPr>
          <w:p w14:paraId="191570AA" w14:textId="77777777" w:rsidR="00713AC7" w:rsidRPr="00F7172C" w:rsidRDefault="00A276AD" w:rsidP="003173F1">
            <w:pPr>
              <w:spacing w:line="240" w:lineRule="auto"/>
              <w:rPr>
                <w:sz w:val="20"/>
                <w:szCs w:val="20"/>
              </w:rPr>
            </w:pPr>
            <w:r w:rsidRPr="00F7172C">
              <w:rPr>
                <w:sz w:val="20"/>
                <w:szCs w:val="20"/>
              </w:rPr>
              <w:t>Michigan Medical School</w:t>
            </w:r>
          </w:p>
        </w:tc>
        <w:tc>
          <w:tcPr>
            <w:tcW w:w="1860" w:type="dxa"/>
            <w:tcMar>
              <w:top w:w="100" w:type="dxa"/>
              <w:left w:w="100" w:type="dxa"/>
              <w:bottom w:w="100" w:type="dxa"/>
              <w:right w:w="100" w:type="dxa"/>
            </w:tcMar>
          </w:tcPr>
          <w:p w14:paraId="668FD9EF" w14:textId="77777777" w:rsidR="00713AC7" w:rsidRPr="00F7172C" w:rsidRDefault="00A276AD" w:rsidP="003173F1">
            <w:pPr>
              <w:spacing w:line="240" w:lineRule="auto"/>
              <w:rPr>
                <w:sz w:val="20"/>
                <w:szCs w:val="20"/>
              </w:rPr>
            </w:pPr>
            <w:r w:rsidRPr="00F7172C">
              <w:rPr>
                <w:sz w:val="20"/>
                <w:szCs w:val="20"/>
              </w:rPr>
              <w:t>Michigan, US</w:t>
            </w:r>
          </w:p>
        </w:tc>
        <w:tc>
          <w:tcPr>
            <w:tcW w:w="2070" w:type="dxa"/>
            <w:tcMar>
              <w:top w:w="100" w:type="dxa"/>
              <w:left w:w="100" w:type="dxa"/>
              <w:bottom w:w="100" w:type="dxa"/>
              <w:right w:w="100" w:type="dxa"/>
            </w:tcMar>
          </w:tcPr>
          <w:p w14:paraId="37A89E29" w14:textId="77777777" w:rsidR="00713AC7" w:rsidRPr="00F7172C" w:rsidRDefault="00A276AD" w:rsidP="003173F1">
            <w:pPr>
              <w:spacing w:line="240" w:lineRule="auto"/>
              <w:rPr>
                <w:sz w:val="20"/>
                <w:szCs w:val="20"/>
              </w:rPr>
            </w:pPr>
            <w:r w:rsidRPr="00F7172C">
              <w:rPr>
                <w:sz w:val="20"/>
                <w:szCs w:val="20"/>
              </w:rPr>
              <w:t>Clinician, academic</w:t>
            </w:r>
          </w:p>
        </w:tc>
      </w:tr>
      <w:tr w:rsidR="00713AC7" w:rsidRPr="00F7172C" w14:paraId="7C56DE73" w14:textId="77777777" w:rsidTr="005939EF">
        <w:trPr>
          <w:trHeight w:val="20"/>
        </w:trPr>
        <w:tc>
          <w:tcPr>
            <w:tcW w:w="2280" w:type="dxa"/>
            <w:tcMar>
              <w:top w:w="100" w:type="dxa"/>
              <w:left w:w="100" w:type="dxa"/>
              <w:bottom w:w="100" w:type="dxa"/>
              <w:right w:w="100" w:type="dxa"/>
            </w:tcMar>
          </w:tcPr>
          <w:p w14:paraId="5329A4D9" w14:textId="77777777" w:rsidR="00713AC7" w:rsidRPr="00F7172C" w:rsidRDefault="00A276AD" w:rsidP="003173F1">
            <w:pPr>
              <w:spacing w:line="240" w:lineRule="auto"/>
              <w:rPr>
                <w:sz w:val="20"/>
                <w:szCs w:val="20"/>
              </w:rPr>
            </w:pPr>
            <w:r w:rsidRPr="00F7172C">
              <w:rPr>
                <w:sz w:val="20"/>
                <w:szCs w:val="20"/>
              </w:rPr>
              <w:t xml:space="preserve">Farah </w:t>
            </w:r>
            <w:proofErr w:type="spellStart"/>
            <w:r w:rsidRPr="00F7172C">
              <w:rPr>
                <w:sz w:val="20"/>
                <w:szCs w:val="20"/>
              </w:rPr>
              <w:t>Magrabi</w:t>
            </w:r>
            <w:proofErr w:type="spellEnd"/>
          </w:p>
        </w:tc>
        <w:tc>
          <w:tcPr>
            <w:tcW w:w="2775" w:type="dxa"/>
            <w:tcMar>
              <w:top w:w="100" w:type="dxa"/>
              <w:left w:w="100" w:type="dxa"/>
              <w:bottom w:w="100" w:type="dxa"/>
              <w:right w:w="100" w:type="dxa"/>
            </w:tcMar>
          </w:tcPr>
          <w:p w14:paraId="7FA60C71" w14:textId="77777777" w:rsidR="00713AC7" w:rsidRPr="00F7172C" w:rsidRDefault="00A276AD" w:rsidP="003173F1">
            <w:pPr>
              <w:spacing w:line="240" w:lineRule="auto"/>
              <w:rPr>
                <w:sz w:val="20"/>
                <w:szCs w:val="20"/>
                <w:highlight w:val="white"/>
              </w:rPr>
            </w:pPr>
            <w:r w:rsidRPr="00F7172C">
              <w:rPr>
                <w:sz w:val="20"/>
                <w:szCs w:val="20"/>
                <w:highlight w:val="white"/>
              </w:rPr>
              <w:t>Macquarie University</w:t>
            </w:r>
          </w:p>
        </w:tc>
        <w:tc>
          <w:tcPr>
            <w:tcW w:w="1860" w:type="dxa"/>
            <w:tcMar>
              <w:top w:w="100" w:type="dxa"/>
              <w:left w:w="100" w:type="dxa"/>
              <w:bottom w:w="100" w:type="dxa"/>
              <w:right w:w="100" w:type="dxa"/>
            </w:tcMar>
          </w:tcPr>
          <w:p w14:paraId="203855AC" w14:textId="77777777" w:rsidR="00713AC7" w:rsidRPr="00F7172C" w:rsidRDefault="00A276AD" w:rsidP="003173F1">
            <w:pPr>
              <w:spacing w:line="240" w:lineRule="auto"/>
              <w:rPr>
                <w:sz w:val="20"/>
                <w:szCs w:val="20"/>
              </w:rPr>
            </w:pPr>
            <w:r w:rsidRPr="00F7172C">
              <w:rPr>
                <w:sz w:val="20"/>
                <w:szCs w:val="20"/>
              </w:rPr>
              <w:t>Sydney, Australia</w:t>
            </w:r>
          </w:p>
        </w:tc>
        <w:tc>
          <w:tcPr>
            <w:tcW w:w="2070" w:type="dxa"/>
            <w:tcMar>
              <w:top w:w="100" w:type="dxa"/>
              <w:left w:w="100" w:type="dxa"/>
              <w:bottom w:w="100" w:type="dxa"/>
              <w:right w:w="100" w:type="dxa"/>
            </w:tcMar>
          </w:tcPr>
          <w:p w14:paraId="2C3B5C76"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22401D90" w14:textId="77777777" w:rsidTr="005939EF">
        <w:trPr>
          <w:trHeight w:val="20"/>
        </w:trPr>
        <w:tc>
          <w:tcPr>
            <w:tcW w:w="2280" w:type="dxa"/>
            <w:tcMar>
              <w:top w:w="100" w:type="dxa"/>
              <w:left w:w="100" w:type="dxa"/>
              <w:bottom w:w="100" w:type="dxa"/>
              <w:right w:w="100" w:type="dxa"/>
            </w:tcMar>
          </w:tcPr>
          <w:p w14:paraId="2BA0DBD6" w14:textId="77777777" w:rsidR="00713AC7" w:rsidRPr="00F7172C" w:rsidRDefault="00A276AD" w:rsidP="003173F1">
            <w:pPr>
              <w:spacing w:line="240" w:lineRule="auto"/>
              <w:rPr>
                <w:sz w:val="20"/>
                <w:szCs w:val="20"/>
              </w:rPr>
            </w:pPr>
            <w:r w:rsidRPr="00F7172C">
              <w:rPr>
                <w:sz w:val="20"/>
                <w:szCs w:val="20"/>
              </w:rPr>
              <w:t xml:space="preserve">Pep </w:t>
            </w:r>
            <w:proofErr w:type="spellStart"/>
            <w:r w:rsidRPr="00F7172C">
              <w:rPr>
                <w:sz w:val="20"/>
                <w:szCs w:val="20"/>
              </w:rPr>
              <w:t>Pàmies</w:t>
            </w:r>
            <w:proofErr w:type="spellEnd"/>
          </w:p>
        </w:tc>
        <w:tc>
          <w:tcPr>
            <w:tcW w:w="2775" w:type="dxa"/>
            <w:tcMar>
              <w:top w:w="100" w:type="dxa"/>
              <w:left w:w="100" w:type="dxa"/>
              <w:bottom w:w="100" w:type="dxa"/>
              <w:right w:w="100" w:type="dxa"/>
            </w:tcMar>
          </w:tcPr>
          <w:p w14:paraId="551E7689" w14:textId="77777777" w:rsidR="00713AC7" w:rsidRPr="00F7172C" w:rsidRDefault="00A276AD" w:rsidP="003173F1">
            <w:pPr>
              <w:spacing w:line="240" w:lineRule="auto"/>
              <w:rPr>
                <w:sz w:val="20"/>
                <w:szCs w:val="20"/>
              </w:rPr>
            </w:pPr>
            <w:r w:rsidRPr="00F7172C">
              <w:rPr>
                <w:sz w:val="20"/>
                <w:szCs w:val="20"/>
              </w:rPr>
              <w:t>Nature Research</w:t>
            </w:r>
          </w:p>
        </w:tc>
        <w:tc>
          <w:tcPr>
            <w:tcW w:w="1860" w:type="dxa"/>
            <w:tcMar>
              <w:top w:w="100" w:type="dxa"/>
              <w:left w:w="100" w:type="dxa"/>
              <w:bottom w:w="100" w:type="dxa"/>
              <w:right w:w="100" w:type="dxa"/>
            </w:tcMar>
          </w:tcPr>
          <w:p w14:paraId="0CB63ECA"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469376C4"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15D8EFA7" w14:textId="77777777" w:rsidTr="005939EF">
        <w:trPr>
          <w:trHeight w:val="20"/>
        </w:trPr>
        <w:tc>
          <w:tcPr>
            <w:tcW w:w="2280" w:type="dxa"/>
            <w:tcMar>
              <w:top w:w="100" w:type="dxa"/>
              <w:left w:w="100" w:type="dxa"/>
              <w:bottom w:w="100" w:type="dxa"/>
              <w:right w:w="100" w:type="dxa"/>
            </w:tcMar>
          </w:tcPr>
          <w:p w14:paraId="10BAE76B" w14:textId="77777777" w:rsidR="00713AC7" w:rsidRPr="00F7172C" w:rsidRDefault="00A276AD" w:rsidP="003173F1">
            <w:pPr>
              <w:spacing w:line="240" w:lineRule="auto"/>
              <w:rPr>
                <w:sz w:val="20"/>
                <w:szCs w:val="20"/>
              </w:rPr>
            </w:pPr>
            <w:r w:rsidRPr="00F7172C">
              <w:rPr>
                <w:sz w:val="20"/>
                <w:szCs w:val="20"/>
              </w:rPr>
              <w:t>Omar Badawi</w:t>
            </w:r>
          </w:p>
        </w:tc>
        <w:tc>
          <w:tcPr>
            <w:tcW w:w="2775" w:type="dxa"/>
            <w:tcMar>
              <w:top w:w="100" w:type="dxa"/>
              <w:left w:w="100" w:type="dxa"/>
              <w:bottom w:w="100" w:type="dxa"/>
              <w:right w:w="100" w:type="dxa"/>
            </w:tcMar>
          </w:tcPr>
          <w:p w14:paraId="6D4CBFFF" w14:textId="77777777" w:rsidR="00713AC7" w:rsidRPr="00F7172C" w:rsidRDefault="00A276AD" w:rsidP="003173F1">
            <w:pPr>
              <w:spacing w:line="240" w:lineRule="auto"/>
              <w:rPr>
                <w:sz w:val="20"/>
                <w:szCs w:val="20"/>
                <w:highlight w:val="white"/>
              </w:rPr>
            </w:pPr>
            <w:r w:rsidRPr="00F7172C">
              <w:rPr>
                <w:sz w:val="20"/>
                <w:szCs w:val="20"/>
                <w:highlight w:val="white"/>
              </w:rPr>
              <w:t xml:space="preserve">National Evaluation System for health Technology Coordinating </w:t>
            </w:r>
            <w:proofErr w:type="spellStart"/>
            <w:r w:rsidRPr="00F7172C">
              <w:rPr>
                <w:sz w:val="20"/>
                <w:szCs w:val="20"/>
                <w:highlight w:val="white"/>
              </w:rPr>
              <w:t>Center</w:t>
            </w:r>
            <w:proofErr w:type="spellEnd"/>
          </w:p>
          <w:p w14:paraId="346E8875" w14:textId="77777777" w:rsidR="00713AC7" w:rsidRPr="00F7172C" w:rsidRDefault="00A276AD" w:rsidP="003173F1">
            <w:pPr>
              <w:spacing w:line="240" w:lineRule="auto"/>
              <w:rPr>
                <w:sz w:val="20"/>
                <w:szCs w:val="20"/>
                <w:highlight w:val="white"/>
              </w:rPr>
            </w:pPr>
            <w:r w:rsidRPr="00F7172C">
              <w:rPr>
                <w:sz w:val="20"/>
                <w:szCs w:val="20"/>
                <w:highlight w:val="white"/>
              </w:rPr>
              <w:t>Massachusetts Institute of Technology (MIT)</w:t>
            </w:r>
          </w:p>
        </w:tc>
        <w:tc>
          <w:tcPr>
            <w:tcW w:w="1860" w:type="dxa"/>
            <w:tcMar>
              <w:top w:w="100" w:type="dxa"/>
              <w:left w:w="100" w:type="dxa"/>
              <w:bottom w:w="100" w:type="dxa"/>
              <w:right w:w="100" w:type="dxa"/>
            </w:tcMar>
          </w:tcPr>
          <w:p w14:paraId="0F75BCDC" w14:textId="77777777" w:rsidR="00713AC7" w:rsidRPr="00F7172C" w:rsidRDefault="00A276AD" w:rsidP="003173F1">
            <w:pPr>
              <w:spacing w:line="240" w:lineRule="auto"/>
              <w:rPr>
                <w:sz w:val="20"/>
                <w:szCs w:val="20"/>
              </w:rPr>
            </w:pPr>
            <w:r w:rsidRPr="00F7172C">
              <w:rPr>
                <w:sz w:val="20"/>
                <w:szCs w:val="20"/>
              </w:rPr>
              <w:t>Arlington, US</w:t>
            </w:r>
          </w:p>
        </w:tc>
        <w:tc>
          <w:tcPr>
            <w:tcW w:w="2070" w:type="dxa"/>
            <w:tcMar>
              <w:top w:w="100" w:type="dxa"/>
              <w:left w:w="100" w:type="dxa"/>
              <w:bottom w:w="100" w:type="dxa"/>
              <w:right w:w="100" w:type="dxa"/>
            </w:tcMar>
          </w:tcPr>
          <w:p w14:paraId="32DAFAEC" w14:textId="77777777" w:rsidR="00713AC7" w:rsidRPr="00F7172C" w:rsidRDefault="00A276AD" w:rsidP="003173F1">
            <w:pPr>
              <w:spacing w:line="240" w:lineRule="auto"/>
              <w:rPr>
                <w:sz w:val="20"/>
                <w:szCs w:val="20"/>
              </w:rPr>
            </w:pPr>
            <w:r w:rsidRPr="00F7172C">
              <w:rPr>
                <w:sz w:val="20"/>
                <w:szCs w:val="20"/>
              </w:rPr>
              <w:t>Policy, academic, industry, pharmacist</w:t>
            </w:r>
          </w:p>
        </w:tc>
      </w:tr>
      <w:tr w:rsidR="00713AC7" w:rsidRPr="00F7172C" w14:paraId="75055877" w14:textId="77777777" w:rsidTr="005939EF">
        <w:trPr>
          <w:trHeight w:val="20"/>
        </w:trPr>
        <w:tc>
          <w:tcPr>
            <w:tcW w:w="2280" w:type="dxa"/>
            <w:tcMar>
              <w:top w:w="100" w:type="dxa"/>
              <w:left w:w="100" w:type="dxa"/>
              <w:bottom w:w="100" w:type="dxa"/>
              <w:right w:w="100" w:type="dxa"/>
            </w:tcMar>
          </w:tcPr>
          <w:p w14:paraId="3E6E8AD2" w14:textId="77777777" w:rsidR="00713AC7" w:rsidRPr="00F7172C" w:rsidRDefault="00A276AD" w:rsidP="003173F1">
            <w:pPr>
              <w:spacing w:line="240" w:lineRule="auto"/>
              <w:rPr>
                <w:sz w:val="20"/>
                <w:szCs w:val="20"/>
              </w:rPr>
            </w:pPr>
            <w:r w:rsidRPr="00F7172C">
              <w:rPr>
                <w:sz w:val="20"/>
                <w:szCs w:val="20"/>
              </w:rPr>
              <w:t>Sherri Rose</w:t>
            </w:r>
          </w:p>
        </w:tc>
        <w:tc>
          <w:tcPr>
            <w:tcW w:w="2775" w:type="dxa"/>
            <w:tcMar>
              <w:top w:w="100" w:type="dxa"/>
              <w:left w:w="100" w:type="dxa"/>
              <w:bottom w:w="100" w:type="dxa"/>
              <w:right w:w="100" w:type="dxa"/>
            </w:tcMar>
          </w:tcPr>
          <w:p w14:paraId="31D07A20" w14:textId="77777777" w:rsidR="00713AC7" w:rsidRPr="00F7172C" w:rsidRDefault="00A276AD" w:rsidP="003173F1">
            <w:pPr>
              <w:spacing w:line="240" w:lineRule="auto"/>
              <w:rPr>
                <w:sz w:val="20"/>
                <w:szCs w:val="20"/>
              </w:rPr>
            </w:pPr>
            <w:r w:rsidRPr="00F7172C">
              <w:rPr>
                <w:sz w:val="20"/>
                <w:szCs w:val="20"/>
              </w:rPr>
              <w:t>Stanford University</w:t>
            </w:r>
          </w:p>
        </w:tc>
        <w:tc>
          <w:tcPr>
            <w:tcW w:w="1860" w:type="dxa"/>
            <w:tcMar>
              <w:top w:w="100" w:type="dxa"/>
              <w:left w:w="100" w:type="dxa"/>
              <w:bottom w:w="100" w:type="dxa"/>
              <w:right w:w="100" w:type="dxa"/>
            </w:tcMar>
          </w:tcPr>
          <w:p w14:paraId="25E9DD51" w14:textId="77777777" w:rsidR="00713AC7" w:rsidRPr="00F7172C" w:rsidRDefault="00A276AD" w:rsidP="003173F1">
            <w:pPr>
              <w:spacing w:line="240" w:lineRule="auto"/>
              <w:rPr>
                <w:sz w:val="20"/>
                <w:szCs w:val="20"/>
              </w:rPr>
            </w:pPr>
            <w:r w:rsidRPr="00F7172C">
              <w:rPr>
                <w:sz w:val="20"/>
                <w:szCs w:val="20"/>
              </w:rPr>
              <w:t>Stanford, US</w:t>
            </w:r>
          </w:p>
        </w:tc>
        <w:tc>
          <w:tcPr>
            <w:tcW w:w="2070" w:type="dxa"/>
            <w:tcMar>
              <w:top w:w="100" w:type="dxa"/>
              <w:left w:w="100" w:type="dxa"/>
              <w:bottom w:w="100" w:type="dxa"/>
              <w:right w:w="100" w:type="dxa"/>
            </w:tcMar>
          </w:tcPr>
          <w:p w14:paraId="17DC2F0A"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22ECD312" w14:textId="77777777" w:rsidTr="005939EF">
        <w:trPr>
          <w:trHeight w:val="20"/>
        </w:trPr>
        <w:tc>
          <w:tcPr>
            <w:tcW w:w="2280" w:type="dxa"/>
            <w:tcMar>
              <w:top w:w="100" w:type="dxa"/>
              <w:left w:w="100" w:type="dxa"/>
              <w:bottom w:w="100" w:type="dxa"/>
              <w:right w:w="100" w:type="dxa"/>
            </w:tcMar>
          </w:tcPr>
          <w:p w14:paraId="691FB228" w14:textId="77777777" w:rsidR="00713AC7" w:rsidRPr="00F7172C" w:rsidRDefault="00A276AD" w:rsidP="003173F1">
            <w:pPr>
              <w:spacing w:line="240" w:lineRule="auto"/>
              <w:rPr>
                <w:sz w:val="20"/>
                <w:szCs w:val="20"/>
              </w:rPr>
            </w:pPr>
            <w:proofErr w:type="spellStart"/>
            <w:r w:rsidRPr="00F7172C">
              <w:rPr>
                <w:sz w:val="20"/>
                <w:szCs w:val="20"/>
              </w:rPr>
              <w:t>Divya</w:t>
            </w:r>
            <w:proofErr w:type="spellEnd"/>
            <w:r w:rsidRPr="00F7172C">
              <w:rPr>
                <w:sz w:val="20"/>
                <w:szCs w:val="20"/>
              </w:rPr>
              <w:t xml:space="preserve"> Srivastava</w:t>
            </w:r>
          </w:p>
        </w:tc>
        <w:tc>
          <w:tcPr>
            <w:tcW w:w="2775" w:type="dxa"/>
            <w:tcMar>
              <w:top w:w="100" w:type="dxa"/>
              <w:left w:w="100" w:type="dxa"/>
              <w:bottom w:w="100" w:type="dxa"/>
              <w:right w:w="100" w:type="dxa"/>
            </w:tcMar>
          </w:tcPr>
          <w:p w14:paraId="00029C26" w14:textId="77777777" w:rsidR="00713AC7" w:rsidRPr="00F7172C" w:rsidRDefault="00A276AD" w:rsidP="003173F1">
            <w:pPr>
              <w:spacing w:line="240" w:lineRule="auto"/>
              <w:rPr>
                <w:sz w:val="20"/>
                <w:szCs w:val="20"/>
              </w:rPr>
            </w:pPr>
            <w:r w:rsidRPr="00F7172C">
              <w:rPr>
                <w:sz w:val="20"/>
                <w:szCs w:val="20"/>
              </w:rPr>
              <w:t>London School of Economics and Political Science</w:t>
            </w:r>
          </w:p>
        </w:tc>
        <w:tc>
          <w:tcPr>
            <w:tcW w:w="1860" w:type="dxa"/>
            <w:tcMar>
              <w:top w:w="100" w:type="dxa"/>
              <w:left w:w="100" w:type="dxa"/>
              <w:bottom w:w="100" w:type="dxa"/>
              <w:right w:w="100" w:type="dxa"/>
            </w:tcMar>
          </w:tcPr>
          <w:p w14:paraId="7F2D1BB1"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008C56DB"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031BEA63" w14:textId="77777777" w:rsidTr="005939EF">
        <w:trPr>
          <w:trHeight w:val="20"/>
        </w:trPr>
        <w:tc>
          <w:tcPr>
            <w:tcW w:w="2280" w:type="dxa"/>
            <w:tcMar>
              <w:top w:w="100" w:type="dxa"/>
              <w:left w:w="100" w:type="dxa"/>
              <w:bottom w:w="100" w:type="dxa"/>
              <w:right w:w="100" w:type="dxa"/>
            </w:tcMar>
          </w:tcPr>
          <w:p w14:paraId="726A2644" w14:textId="77777777" w:rsidR="00713AC7" w:rsidRPr="00F7172C" w:rsidRDefault="00A276AD" w:rsidP="003173F1">
            <w:pPr>
              <w:spacing w:line="240" w:lineRule="auto"/>
              <w:rPr>
                <w:sz w:val="20"/>
                <w:szCs w:val="20"/>
              </w:rPr>
            </w:pPr>
            <w:r w:rsidRPr="00F7172C">
              <w:rPr>
                <w:sz w:val="20"/>
                <w:szCs w:val="20"/>
              </w:rPr>
              <w:t>Tom Wilkinson</w:t>
            </w:r>
          </w:p>
        </w:tc>
        <w:tc>
          <w:tcPr>
            <w:tcW w:w="2775" w:type="dxa"/>
            <w:tcMar>
              <w:top w:w="100" w:type="dxa"/>
              <w:left w:w="100" w:type="dxa"/>
              <w:bottom w:w="100" w:type="dxa"/>
              <w:right w:w="100" w:type="dxa"/>
            </w:tcMar>
          </w:tcPr>
          <w:p w14:paraId="6D4AE40B" w14:textId="77777777" w:rsidR="00713AC7" w:rsidRPr="00F7172C" w:rsidRDefault="00A276AD" w:rsidP="003173F1">
            <w:pPr>
              <w:spacing w:line="240" w:lineRule="auto"/>
              <w:rPr>
                <w:sz w:val="20"/>
                <w:szCs w:val="20"/>
              </w:rPr>
            </w:pPr>
            <w:r w:rsidRPr="00F7172C">
              <w:rPr>
                <w:sz w:val="20"/>
                <w:szCs w:val="20"/>
              </w:rPr>
              <w:t>Southampton University</w:t>
            </w:r>
          </w:p>
          <w:p w14:paraId="6D1B5A6D" w14:textId="77777777" w:rsidR="00713AC7" w:rsidRPr="00F7172C" w:rsidRDefault="00A276AD" w:rsidP="003173F1">
            <w:pPr>
              <w:spacing w:line="240" w:lineRule="auto"/>
              <w:rPr>
                <w:sz w:val="20"/>
                <w:szCs w:val="20"/>
              </w:rPr>
            </w:pPr>
            <w:r w:rsidRPr="00F7172C">
              <w:rPr>
                <w:sz w:val="20"/>
                <w:szCs w:val="20"/>
              </w:rPr>
              <w:t>University Hospital Southampton NHSFT</w:t>
            </w:r>
          </w:p>
        </w:tc>
        <w:tc>
          <w:tcPr>
            <w:tcW w:w="1860" w:type="dxa"/>
            <w:tcMar>
              <w:top w:w="100" w:type="dxa"/>
              <w:left w:w="100" w:type="dxa"/>
              <w:bottom w:w="100" w:type="dxa"/>
              <w:right w:w="100" w:type="dxa"/>
            </w:tcMar>
          </w:tcPr>
          <w:p w14:paraId="4D68FF1C" w14:textId="77777777" w:rsidR="00713AC7" w:rsidRPr="00F7172C" w:rsidRDefault="00A276AD" w:rsidP="003173F1">
            <w:pPr>
              <w:spacing w:line="240" w:lineRule="auto"/>
              <w:rPr>
                <w:sz w:val="20"/>
                <w:szCs w:val="20"/>
              </w:rPr>
            </w:pPr>
            <w:r w:rsidRPr="00F7172C">
              <w:rPr>
                <w:sz w:val="20"/>
                <w:szCs w:val="20"/>
              </w:rPr>
              <w:t>Southampton, UK</w:t>
            </w:r>
          </w:p>
        </w:tc>
        <w:tc>
          <w:tcPr>
            <w:tcW w:w="2070" w:type="dxa"/>
            <w:tcMar>
              <w:top w:w="100" w:type="dxa"/>
              <w:left w:w="100" w:type="dxa"/>
              <w:bottom w:w="100" w:type="dxa"/>
              <w:right w:w="100" w:type="dxa"/>
            </w:tcMar>
          </w:tcPr>
          <w:p w14:paraId="500FA438" w14:textId="77777777" w:rsidR="00713AC7" w:rsidRPr="00F7172C" w:rsidRDefault="00A276AD" w:rsidP="003173F1">
            <w:pPr>
              <w:spacing w:line="240" w:lineRule="auto"/>
              <w:rPr>
                <w:sz w:val="20"/>
                <w:szCs w:val="20"/>
              </w:rPr>
            </w:pPr>
            <w:r w:rsidRPr="00F7172C">
              <w:rPr>
                <w:sz w:val="20"/>
                <w:szCs w:val="20"/>
              </w:rPr>
              <w:t>Clinician, academic</w:t>
            </w:r>
          </w:p>
        </w:tc>
      </w:tr>
      <w:tr w:rsidR="00713AC7" w:rsidRPr="00F7172C" w14:paraId="0EE175BC" w14:textId="77777777" w:rsidTr="005939EF">
        <w:trPr>
          <w:trHeight w:val="20"/>
        </w:trPr>
        <w:tc>
          <w:tcPr>
            <w:tcW w:w="2280" w:type="dxa"/>
            <w:tcMar>
              <w:top w:w="100" w:type="dxa"/>
              <w:left w:w="100" w:type="dxa"/>
              <w:bottom w:w="100" w:type="dxa"/>
              <w:right w:w="100" w:type="dxa"/>
            </w:tcMar>
          </w:tcPr>
          <w:p w14:paraId="60FB9CF9" w14:textId="77777777" w:rsidR="00713AC7" w:rsidRPr="00F7172C" w:rsidRDefault="00A276AD" w:rsidP="003173F1">
            <w:pPr>
              <w:spacing w:line="240" w:lineRule="auto"/>
              <w:rPr>
                <w:sz w:val="20"/>
                <w:szCs w:val="20"/>
              </w:rPr>
            </w:pPr>
            <w:r w:rsidRPr="00F7172C">
              <w:rPr>
                <w:sz w:val="20"/>
                <w:szCs w:val="20"/>
              </w:rPr>
              <w:t>Carol Lane</w:t>
            </w:r>
          </w:p>
        </w:tc>
        <w:tc>
          <w:tcPr>
            <w:tcW w:w="2775" w:type="dxa"/>
            <w:tcMar>
              <w:top w:w="100" w:type="dxa"/>
              <w:left w:w="100" w:type="dxa"/>
              <w:bottom w:w="100" w:type="dxa"/>
              <w:right w:w="100" w:type="dxa"/>
            </w:tcMar>
          </w:tcPr>
          <w:p w14:paraId="2FC1E177" w14:textId="77777777" w:rsidR="00713AC7" w:rsidRPr="00F7172C" w:rsidRDefault="00A276AD" w:rsidP="003173F1">
            <w:pPr>
              <w:spacing w:line="240" w:lineRule="auto"/>
              <w:rPr>
                <w:sz w:val="20"/>
                <w:szCs w:val="20"/>
              </w:rPr>
            </w:pPr>
            <w:r w:rsidRPr="00F7172C">
              <w:rPr>
                <w:sz w:val="20"/>
                <w:szCs w:val="20"/>
              </w:rPr>
              <w:t>Philips</w:t>
            </w:r>
          </w:p>
        </w:tc>
        <w:tc>
          <w:tcPr>
            <w:tcW w:w="1860" w:type="dxa"/>
            <w:tcMar>
              <w:top w:w="100" w:type="dxa"/>
              <w:left w:w="100" w:type="dxa"/>
              <w:bottom w:w="100" w:type="dxa"/>
              <w:right w:w="100" w:type="dxa"/>
            </w:tcMar>
          </w:tcPr>
          <w:p w14:paraId="3BF35704"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015E048E" w14:textId="77777777" w:rsidR="00713AC7" w:rsidRPr="00F7172C" w:rsidRDefault="00A276AD" w:rsidP="003173F1">
            <w:pPr>
              <w:spacing w:line="240" w:lineRule="auto"/>
              <w:rPr>
                <w:sz w:val="20"/>
                <w:szCs w:val="20"/>
              </w:rPr>
            </w:pPr>
            <w:r w:rsidRPr="00F7172C">
              <w:rPr>
                <w:sz w:val="20"/>
                <w:szCs w:val="20"/>
              </w:rPr>
              <w:t>Industry, academic</w:t>
            </w:r>
          </w:p>
        </w:tc>
      </w:tr>
      <w:tr w:rsidR="00713AC7" w:rsidRPr="00F7172C" w14:paraId="5B74F56E" w14:textId="77777777" w:rsidTr="005939EF">
        <w:trPr>
          <w:trHeight w:val="20"/>
        </w:trPr>
        <w:tc>
          <w:tcPr>
            <w:tcW w:w="2280" w:type="dxa"/>
            <w:tcMar>
              <w:top w:w="100" w:type="dxa"/>
              <w:left w:w="100" w:type="dxa"/>
              <w:bottom w:w="100" w:type="dxa"/>
              <w:right w:w="100" w:type="dxa"/>
            </w:tcMar>
          </w:tcPr>
          <w:p w14:paraId="7A6E5EF9" w14:textId="77777777" w:rsidR="00713AC7" w:rsidRPr="00F7172C" w:rsidRDefault="00A276AD" w:rsidP="003173F1">
            <w:pPr>
              <w:spacing w:line="240" w:lineRule="auto"/>
              <w:rPr>
                <w:sz w:val="20"/>
                <w:szCs w:val="20"/>
              </w:rPr>
            </w:pPr>
            <w:r w:rsidRPr="00F7172C">
              <w:rPr>
                <w:sz w:val="20"/>
                <w:szCs w:val="20"/>
              </w:rPr>
              <w:t xml:space="preserve">Alessandro </w:t>
            </w:r>
            <w:proofErr w:type="spellStart"/>
            <w:r w:rsidRPr="00F7172C">
              <w:rPr>
                <w:sz w:val="20"/>
                <w:szCs w:val="20"/>
              </w:rPr>
              <w:t>Vinciarelli</w:t>
            </w:r>
            <w:proofErr w:type="spellEnd"/>
          </w:p>
        </w:tc>
        <w:tc>
          <w:tcPr>
            <w:tcW w:w="2775" w:type="dxa"/>
            <w:tcMar>
              <w:top w:w="100" w:type="dxa"/>
              <w:left w:w="100" w:type="dxa"/>
              <w:bottom w:w="100" w:type="dxa"/>
              <w:right w:w="100" w:type="dxa"/>
            </w:tcMar>
          </w:tcPr>
          <w:p w14:paraId="773E6C34" w14:textId="77777777" w:rsidR="00713AC7" w:rsidRPr="00F7172C" w:rsidRDefault="00A276AD" w:rsidP="003173F1">
            <w:pPr>
              <w:spacing w:line="240" w:lineRule="auto"/>
              <w:rPr>
                <w:sz w:val="20"/>
                <w:szCs w:val="20"/>
              </w:rPr>
            </w:pPr>
            <w:r w:rsidRPr="00F7172C">
              <w:rPr>
                <w:sz w:val="20"/>
                <w:szCs w:val="20"/>
              </w:rPr>
              <w:t>University of Glasgow</w:t>
            </w:r>
          </w:p>
        </w:tc>
        <w:tc>
          <w:tcPr>
            <w:tcW w:w="1860" w:type="dxa"/>
            <w:tcMar>
              <w:top w:w="100" w:type="dxa"/>
              <w:left w:w="100" w:type="dxa"/>
              <w:bottom w:w="100" w:type="dxa"/>
              <w:right w:w="100" w:type="dxa"/>
            </w:tcMar>
          </w:tcPr>
          <w:p w14:paraId="30CA0525" w14:textId="77777777" w:rsidR="00713AC7" w:rsidRPr="00F7172C" w:rsidRDefault="00A276AD" w:rsidP="003173F1">
            <w:pPr>
              <w:spacing w:line="240" w:lineRule="auto"/>
              <w:rPr>
                <w:sz w:val="20"/>
                <w:szCs w:val="20"/>
              </w:rPr>
            </w:pPr>
            <w:r w:rsidRPr="00F7172C">
              <w:rPr>
                <w:sz w:val="20"/>
                <w:szCs w:val="20"/>
              </w:rPr>
              <w:t>Glasgow, UK</w:t>
            </w:r>
          </w:p>
        </w:tc>
        <w:tc>
          <w:tcPr>
            <w:tcW w:w="2070" w:type="dxa"/>
            <w:tcMar>
              <w:top w:w="100" w:type="dxa"/>
              <w:left w:w="100" w:type="dxa"/>
              <w:bottom w:w="100" w:type="dxa"/>
              <w:right w:w="100" w:type="dxa"/>
            </w:tcMar>
          </w:tcPr>
          <w:p w14:paraId="513438D4"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72305A87" w14:textId="77777777" w:rsidTr="005939EF">
        <w:trPr>
          <w:trHeight w:val="20"/>
        </w:trPr>
        <w:tc>
          <w:tcPr>
            <w:tcW w:w="2280" w:type="dxa"/>
            <w:tcMar>
              <w:top w:w="100" w:type="dxa"/>
              <w:left w:w="100" w:type="dxa"/>
              <w:bottom w:w="100" w:type="dxa"/>
              <w:right w:w="100" w:type="dxa"/>
            </w:tcMar>
          </w:tcPr>
          <w:p w14:paraId="30F863B0" w14:textId="77777777" w:rsidR="00713AC7" w:rsidRPr="00F7172C" w:rsidRDefault="00A276AD" w:rsidP="003173F1">
            <w:pPr>
              <w:spacing w:line="240" w:lineRule="auto"/>
              <w:rPr>
                <w:sz w:val="20"/>
                <w:szCs w:val="20"/>
              </w:rPr>
            </w:pPr>
            <w:r w:rsidRPr="00F7172C">
              <w:rPr>
                <w:sz w:val="20"/>
                <w:szCs w:val="20"/>
              </w:rPr>
              <w:t>Marzyeh Ghassemi</w:t>
            </w:r>
          </w:p>
        </w:tc>
        <w:tc>
          <w:tcPr>
            <w:tcW w:w="2775" w:type="dxa"/>
            <w:tcMar>
              <w:top w:w="100" w:type="dxa"/>
              <w:left w:w="100" w:type="dxa"/>
              <w:bottom w:w="100" w:type="dxa"/>
              <w:right w:w="100" w:type="dxa"/>
            </w:tcMar>
          </w:tcPr>
          <w:p w14:paraId="441531E7" w14:textId="77777777" w:rsidR="00713AC7" w:rsidRPr="00F7172C" w:rsidRDefault="00A276AD" w:rsidP="003173F1">
            <w:pPr>
              <w:spacing w:line="240" w:lineRule="auto"/>
              <w:rPr>
                <w:sz w:val="20"/>
                <w:szCs w:val="20"/>
                <w:highlight w:val="white"/>
              </w:rPr>
            </w:pPr>
            <w:r w:rsidRPr="00F7172C">
              <w:rPr>
                <w:sz w:val="20"/>
                <w:szCs w:val="20"/>
                <w:highlight w:val="white"/>
              </w:rPr>
              <w:t>Massachusetts Institute of Technology</w:t>
            </w:r>
          </w:p>
        </w:tc>
        <w:tc>
          <w:tcPr>
            <w:tcW w:w="1860" w:type="dxa"/>
            <w:tcMar>
              <w:top w:w="100" w:type="dxa"/>
              <w:left w:w="100" w:type="dxa"/>
              <w:bottom w:w="100" w:type="dxa"/>
              <w:right w:w="100" w:type="dxa"/>
            </w:tcMar>
          </w:tcPr>
          <w:p w14:paraId="7C283206" w14:textId="77777777" w:rsidR="00713AC7" w:rsidRPr="00F7172C" w:rsidRDefault="00A276AD" w:rsidP="003173F1">
            <w:pPr>
              <w:spacing w:line="240" w:lineRule="auto"/>
              <w:rPr>
                <w:sz w:val="20"/>
                <w:szCs w:val="20"/>
              </w:rPr>
            </w:pPr>
            <w:r w:rsidRPr="00F7172C">
              <w:rPr>
                <w:sz w:val="20"/>
                <w:szCs w:val="20"/>
              </w:rPr>
              <w:t>Cambridge, UK</w:t>
            </w:r>
          </w:p>
        </w:tc>
        <w:tc>
          <w:tcPr>
            <w:tcW w:w="2070" w:type="dxa"/>
            <w:tcMar>
              <w:top w:w="100" w:type="dxa"/>
              <w:left w:w="100" w:type="dxa"/>
              <w:bottom w:w="100" w:type="dxa"/>
              <w:right w:w="100" w:type="dxa"/>
            </w:tcMar>
          </w:tcPr>
          <w:p w14:paraId="2D13F87B"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22BF70F4" w14:textId="77777777" w:rsidTr="005939EF">
        <w:trPr>
          <w:trHeight w:val="20"/>
        </w:trPr>
        <w:tc>
          <w:tcPr>
            <w:tcW w:w="2280" w:type="dxa"/>
            <w:tcMar>
              <w:top w:w="100" w:type="dxa"/>
              <w:left w:w="100" w:type="dxa"/>
              <w:bottom w:w="100" w:type="dxa"/>
              <w:right w:w="100" w:type="dxa"/>
            </w:tcMar>
          </w:tcPr>
          <w:p w14:paraId="440DD0B3" w14:textId="77777777" w:rsidR="00713AC7" w:rsidRPr="00F7172C" w:rsidRDefault="00A276AD" w:rsidP="003173F1">
            <w:pPr>
              <w:spacing w:line="240" w:lineRule="auto"/>
              <w:rPr>
                <w:sz w:val="20"/>
                <w:szCs w:val="20"/>
              </w:rPr>
            </w:pPr>
            <w:proofErr w:type="spellStart"/>
            <w:r w:rsidRPr="00F7172C">
              <w:rPr>
                <w:sz w:val="20"/>
                <w:szCs w:val="20"/>
              </w:rPr>
              <w:t>Bakul</w:t>
            </w:r>
            <w:proofErr w:type="spellEnd"/>
            <w:r w:rsidRPr="00F7172C">
              <w:rPr>
                <w:sz w:val="20"/>
                <w:szCs w:val="20"/>
              </w:rPr>
              <w:t xml:space="preserve"> Patel</w:t>
            </w:r>
          </w:p>
        </w:tc>
        <w:tc>
          <w:tcPr>
            <w:tcW w:w="2775" w:type="dxa"/>
            <w:tcMar>
              <w:top w:w="100" w:type="dxa"/>
              <w:left w:w="100" w:type="dxa"/>
              <w:bottom w:w="100" w:type="dxa"/>
              <w:right w:w="100" w:type="dxa"/>
            </w:tcMar>
          </w:tcPr>
          <w:p w14:paraId="610C2CFB" w14:textId="77777777" w:rsidR="00713AC7" w:rsidRPr="00F7172C" w:rsidRDefault="00A276AD" w:rsidP="003173F1">
            <w:pPr>
              <w:spacing w:line="240" w:lineRule="auto"/>
              <w:rPr>
                <w:sz w:val="20"/>
                <w:szCs w:val="20"/>
              </w:rPr>
            </w:pPr>
            <w:r w:rsidRPr="00F7172C">
              <w:rPr>
                <w:sz w:val="20"/>
                <w:szCs w:val="20"/>
              </w:rPr>
              <w:t>US Food and Drug Administration</w:t>
            </w:r>
          </w:p>
        </w:tc>
        <w:tc>
          <w:tcPr>
            <w:tcW w:w="1860" w:type="dxa"/>
            <w:tcMar>
              <w:top w:w="100" w:type="dxa"/>
              <w:left w:w="100" w:type="dxa"/>
              <w:bottom w:w="100" w:type="dxa"/>
              <w:right w:w="100" w:type="dxa"/>
            </w:tcMar>
          </w:tcPr>
          <w:p w14:paraId="2B267DBD" w14:textId="77777777" w:rsidR="00713AC7" w:rsidRPr="00F7172C" w:rsidRDefault="00A276AD" w:rsidP="003173F1">
            <w:pPr>
              <w:spacing w:line="240" w:lineRule="auto"/>
              <w:rPr>
                <w:sz w:val="20"/>
                <w:szCs w:val="20"/>
              </w:rPr>
            </w:pPr>
            <w:r w:rsidRPr="00F7172C">
              <w:rPr>
                <w:sz w:val="20"/>
                <w:szCs w:val="20"/>
              </w:rPr>
              <w:t>Silver Spring, US</w:t>
            </w:r>
          </w:p>
        </w:tc>
        <w:tc>
          <w:tcPr>
            <w:tcW w:w="2070" w:type="dxa"/>
            <w:tcMar>
              <w:top w:w="100" w:type="dxa"/>
              <w:left w:w="100" w:type="dxa"/>
              <w:bottom w:w="100" w:type="dxa"/>
              <w:right w:w="100" w:type="dxa"/>
            </w:tcMar>
          </w:tcPr>
          <w:p w14:paraId="7EB28C5B" w14:textId="77777777" w:rsidR="00713AC7" w:rsidRPr="00F7172C" w:rsidRDefault="00A276AD" w:rsidP="003173F1">
            <w:pPr>
              <w:spacing w:line="240" w:lineRule="auto"/>
              <w:rPr>
                <w:sz w:val="20"/>
                <w:szCs w:val="20"/>
              </w:rPr>
            </w:pPr>
            <w:r w:rsidRPr="00F7172C">
              <w:rPr>
                <w:sz w:val="20"/>
                <w:szCs w:val="20"/>
              </w:rPr>
              <w:t>Regulation</w:t>
            </w:r>
          </w:p>
        </w:tc>
      </w:tr>
      <w:tr w:rsidR="00713AC7" w:rsidRPr="00F7172C" w14:paraId="285AEEC6" w14:textId="77777777" w:rsidTr="005939EF">
        <w:trPr>
          <w:trHeight w:val="20"/>
        </w:trPr>
        <w:tc>
          <w:tcPr>
            <w:tcW w:w="2280" w:type="dxa"/>
            <w:tcMar>
              <w:top w:w="100" w:type="dxa"/>
              <w:left w:w="100" w:type="dxa"/>
              <w:bottom w:w="100" w:type="dxa"/>
              <w:right w:w="100" w:type="dxa"/>
            </w:tcMar>
          </w:tcPr>
          <w:p w14:paraId="255CF7B7" w14:textId="77777777" w:rsidR="00713AC7" w:rsidRPr="00F7172C" w:rsidRDefault="00A276AD" w:rsidP="003173F1">
            <w:pPr>
              <w:spacing w:line="240" w:lineRule="auto"/>
              <w:rPr>
                <w:sz w:val="20"/>
                <w:szCs w:val="20"/>
              </w:rPr>
            </w:pPr>
            <w:proofErr w:type="spellStart"/>
            <w:r w:rsidRPr="00F7172C">
              <w:rPr>
                <w:sz w:val="20"/>
                <w:szCs w:val="20"/>
              </w:rPr>
              <w:t>Trishal</w:t>
            </w:r>
            <w:proofErr w:type="spellEnd"/>
            <w:r w:rsidRPr="00F7172C">
              <w:rPr>
                <w:sz w:val="20"/>
                <w:szCs w:val="20"/>
              </w:rPr>
              <w:t xml:space="preserve"> </w:t>
            </w:r>
            <w:proofErr w:type="spellStart"/>
            <w:r w:rsidRPr="00F7172C">
              <w:rPr>
                <w:sz w:val="20"/>
                <w:szCs w:val="20"/>
              </w:rPr>
              <w:t>Boodhna</w:t>
            </w:r>
            <w:proofErr w:type="spellEnd"/>
          </w:p>
        </w:tc>
        <w:tc>
          <w:tcPr>
            <w:tcW w:w="2775" w:type="dxa"/>
            <w:tcMar>
              <w:top w:w="100" w:type="dxa"/>
              <w:left w:w="100" w:type="dxa"/>
              <w:bottom w:w="100" w:type="dxa"/>
              <w:right w:w="100" w:type="dxa"/>
            </w:tcMar>
          </w:tcPr>
          <w:p w14:paraId="7A97EE5C" w14:textId="77777777" w:rsidR="00713AC7" w:rsidRPr="00F7172C" w:rsidRDefault="00A276AD" w:rsidP="003173F1">
            <w:pPr>
              <w:spacing w:line="240" w:lineRule="auto"/>
              <w:rPr>
                <w:sz w:val="20"/>
                <w:szCs w:val="20"/>
              </w:rPr>
            </w:pPr>
            <w:r w:rsidRPr="00F7172C">
              <w:rPr>
                <w:sz w:val="20"/>
                <w:szCs w:val="20"/>
              </w:rPr>
              <w:t>AbbVie</w:t>
            </w:r>
          </w:p>
        </w:tc>
        <w:tc>
          <w:tcPr>
            <w:tcW w:w="1860" w:type="dxa"/>
            <w:tcMar>
              <w:top w:w="100" w:type="dxa"/>
              <w:left w:w="100" w:type="dxa"/>
              <w:bottom w:w="100" w:type="dxa"/>
              <w:right w:w="100" w:type="dxa"/>
            </w:tcMar>
          </w:tcPr>
          <w:p w14:paraId="31A0392E"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6ABE79FE"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13886E4D" w14:textId="77777777" w:rsidTr="005939EF">
        <w:trPr>
          <w:trHeight w:val="20"/>
        </w:trPr>
        <w:tc>
          <w:tcPr>
            <w:tcW w:w="2280" w:type="dxa"/>
            <w:tcMar>
              <w:top w:w="100" w:type="dxa"/>
              <w:left w:w="100" w:type="dxa"/>
              <w:bottom w:w="100" w:type="dxa"/>
              <w:right w:w="100" w:type="dxa"/>
            </w:tcMar>
          </w:tcPr>
          <w:p w14:paraId="4386F22E" w14:textId="77777777" w:rsidR="00713AC7" w:rsidRPr="00F7172C" w:rsidRDefault="00A276AD" w:rsidP="003173F1">
            <w:pPr>
              <w:spacing w:line="240" w:lineRule="auto"/>
              <w:rPr>
                <w:sz w:val="20"/>
                <w:szCs w:val="20"/>
              </w:rPr>
            </w:pPr>
            <w:r w:rsidRPr="00F7172C">
              <w:rPr>
                <w:sz w:val="20"/>
                <w:szCs w:val="20"/>
              </w:rPr>
              <w:t>Hannah Murfet</w:t>
            </w:r>
          </w:p>
        </w:tc>
        <w:tc>
          <w:tcPr>
            <w:tcW w:w="2775" w:type="dxa"/>
            <w:tcMar>
              <w:top w:w="100" w:type="dxa"/>
              <w:left w:w="100" w:type="dxa"/>
              <w:bottom w:w="100" w:type="dxa"/>
              <w:right w:w="100" w:type="dxa"/>
            </w:tcMar>
          </w:tcPr>
          <w:p w14:paraId="2B0596CB" w14:textId="77777777" w:rsidR="00713AC7" w:rsidRPr="00F7172C" w:rsidRDefault="00A276AD" w:rsidP="003173F1">
            <w:pPr>
              <w:spacing w:line="240" w:lineRule="auto"/>
              <w:rPr>
                <w:sz w:val="20"/>
                <w:szCs w:val="20"/>
              </w:rPr>
            </w:pPr>
            <w:r w:rsidRPr="00F7172C">
              <w:rPr>
                <w:sz w:val="20"/>
                <w:szCs w:val="20"/>
              </w:rPr>
              <w:t>Microsoft</w:t>
            </w:r>
          </w:p>
        </w:tc>
        <w:tc>
          <w:tcPr>
            <w:tcW w:w="1860" w:type="dxa"/>
            <w:tcMar>
              <w:top w:w="100" w:type="dxa"/>
              <w:left w:w="100" w:type="dxa"/>
              <w:bottom w:w="100" w:type="dxa"/>
              <w:right w:w="100" w:type="dxa"/>
            </w:tcMar>
          </w:tcPr>
          <w:p w14:paraId="1076B98C" w14:textId="77777777" w:rsidR="00713AC7" w:rsidRPr="00F7172C" w:rsidRDefault="00A276AD" w:rsidP="003173F1">
            <w:pPr>
              <w:spacing w:line="240" w:lineRule="auto"/>
              <w:rPr>
                <w:sz w:val="20"/>
                <w:szCs w:val="20"/>
              </w:rPr>
            </w:pPr>
            <w:r w:rsidRPr="00F7172C">
              <w:rPr>
                <w:sz w:val="20"/>
                <w:szCs w:val="20"/>
              </w:rPr>
              <w:t>Cambridge, UK</w:t>
            </w:r>
          </w:p>
        </w:tc>
        <w:tc>
          <w:tcPr>
            <w:tcW w:w="2070" w:type="dxa"/>
            <w:tcMar>
              <w:top w:w="100" w:type="dxa"/>
              <w:left w:w="100" w:type="dxa"/>
              <w:bottom w:w="100" w:type="dxa"/>
              <w:right w:w="100" w:type="dxa"/>
            </w:tcMar>
          </w:tcPr>
          <w:p w14:paraId="35B8F47F"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4F1B68E8" w14:textId="77777777" w:rsidTr="005939EF">
        <w:trPr>
          <w:trHeight w:val="20"/>
        </w:trPr>
        <w:tc>
          <w:tcPr>
            <w:tcW w:w="2280" w:type="dxa"/>
            <w:tcMar>
              <w:top w:w="100" w:type="dxa"/>
              <w:left w:w="100" w:type="dxa"/>
              <w:bottom w:w="100" w:type="dxa"/>
              <w:right w:w="100" w:type="dxa"/>
            </w:tcMar>
          </w:tcPr>
          <w:p w14:paraId="73FC425B" w14:textId="77777777" w:rsidR="00713AC7" w:rsidRPr="00F7172C" w:rsidRDefault="00A276AD" w:rsidP="003173F1">
            <w:pPr>
              <w:spacing w:line="240" w:lineRule="auto"/>
              <w:rPr>
                <w:sz w:val="20"/>
                <w:szCs w:val="20"/>
              </w:rPr>
            </w:pPr>
            <w:r w:rsidRPr="00F7172C">
              <w:rPr>
                <w:sz w:val="20"/>
                <w:szCs w:val="20"/>
              </w:rPr>
              <w:t>Rupa Sarkar</w:t>
            </w:r>
          </w:p>
        </w:tc>
        <w:tc>
          <w:tcPr>
            <w:tcW w:w="2775" w:type="dxa"/>
            <w:tcMar>
              <w:top w:w="100" w:type="dxa"/>
              <w:left w:w="100" w:type="dxa"/>
              <w:bottom w:w="100" w:type="dxa"/>
              <w:right w:w="100" w:type="dxa"/>
            </w:tcMar>
          </w:tcPr>
          <w:p w14:paraId="2F8A9AB7" w14:textId="77777777" w:rsidR="00713AC7" w:rsidRPr="00F7172C" w:rsidRDefault="00A276AD" w:rsidP="003173F1">
            <w:pPr>
              <w:spacing w:line="240" w:lineRule="auto"/>
              <w:rPr>
                <w:sz w:val="20"/>
                <w:szCs w:val="20"/>
              </w:rPr>
            </w:pPr>
            <w:r w:rsidRPr="00F7172C">
              <w:rPr>
                <w:sz w:val="20"/>
                <w:szCs w:val="20"/>
              </w:rPr>
              <w:t>The Lancet Digital Health</w:t>
            </w:r>
          </w:p>
        </w:tc>
        <w:tc>
          <w:tcPr>
            <w:tcW w:w="1860" w:type="dxa"/>
            <w:tcMar>
              <w:top w:w="100" w:type="dxa"/>
              <w:left w:w="100" w:type="dxa"/>
              <w:bottom w:w="100" w:type="dxa"/>
              <w:right w:w="100" w:type="dxa"/>
            </w:tcMar>
          </w:tcPr>
          <w:p w14:paraId="735E297B"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7E6A4D10" w14:textId="77777777" w:rsidR="00713AC7" w:rsidRPr="00F7172C" w:rsidRDefault="00A276AD" w:rsidP="003173F1">
            <w:pPr>
              <w:spacing w:line="240" w:lineRule="auto"/>
              <w:rPr>
                <w:sz w:val="20"/>
                <w:szCs w:val="20"/>
              </w:rPr>
            </w:pPr>
            <w:r w:rsidRPr="00F7172C">
              <w:rPr>
                <w:sz w:val="20"/>
                <w:szCs w:val="20"/>
              </w:rPr>
              <w:t>Journal</w:t>
            </w:r>
          </w:p>
        </w:tc>
      </w:tr>
      <w:tr w:rsidR="00713AC7" w:rsidRPr="00F7172C" w14:paraId="27901299" w14:textId="77777777" w:rsidTr="005939EF">
        <w:trPr>
          <w:trHeight w:val="20"/>
        </w:trPr>
        <w:tc>
          <w:tcPr>
            <w:tcW w:w="2280" w:type="dxa"/>
            <w:tcMar>
              <w:top w:w="100" w:type="dxa"/>
              <w:left w:w="100" w:type="dxa"/>
              <w:bottom w:w="100" w:type="dxa"/>
              <w:right w:w="100" w:type="dxa"/>
            </w:tcMar>
          </w:tcPr>
          <w:p w14:paraId="69945D20" w14:textId="77777777" w:rsidR="00713AC7" w:rsidRPr="00F7172C" w:rsidRDefault="00A276AD" w:rsidP="003173F1">
            <w:pPr>
              <w:spacing w:line="240" w:lineRule="auto"/>
              <w:rPr>
                <w:sz w:val="20"/>
                <w:szCs w:val="20"/>
              </w:rPr>
            </w:pPr>
            <w:r w:rsidRPr="00F7172C">
              <w:rPr>
                <w:sz w:val="20"/>
                <w:szCs w:val="20"/>
              </w:rPr>
              <w:t>Peter Bloomfield</w:t>
            </w:r>
          </w:p>
        </w:tc>
        <w:tc>
          <w:tcPr>
            <w:tcW w:w="2775" w:type="dxa"/>
            <w:tcMar>
              <w:top w:w="100" w:type="dxa"/>
              <w:left w:w="100" w:type="dxa"/>
              <w:bottom w:w="100" w:type="dxa"/>
              <w:right w:w="100" w:type="dxa"/>
            </w:tcMar>
          </w:tcPr>
          <w:p w14:paraId="7BC59473" w14:textId="77777777" w:rsidR="00713AC7" w:rsidRPr="00F7172C" w:rsidRDefault="00A276AD" w:rsidP="003173F1">
            <w:pPr>
              <w:spacing w:line="240" w:lineRule="auto"/>
              <w:rPr>
                <w:sz w:val="20"/>
                <w:szCs w:val="20"/>
              </w:rPr>
            </w:pPr>
            <w:r w:rsidRPr="00F7172C">
              <w:rPr>
                <w:sz w:val="20"/>
                <w:szCs w:val="20"/>
              </w:rPr>
              <w:t>Future Care Capital</w:t>
            </w:r>
          </w:p>
        </w:tc>
        <w:tc>
          <w:tcPr>
            <w:tcW w:w="1860" w:type="dxa"/>
            <w:tcMar>
              <w:top w:w="100" w:type="dxa"/>
              <w:left w:w="100" w:type="dxa"/>
              <w:bottom w:w="100" w:type="dxa"/>
              <w:right w:w="100" w:type="dxa"/>
            </w:tcMar>
          </w:tcPr>
          <w:p w14:paraId="65DCFB55"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69A2D9F2" w14:textId="77777777" w:rsidR="00713AC7" w:rsidRPr="00F7172C" w:rsidRDefault="00A276AD" w:rsidP="003173F1">
            <w:pPr>
              <w:spacing w:line="240" w:lineRule="auto"/>
              <w:rPr>
                <w:sz w:val="20"/>
                <w:szCs w:val="20"/>
              </w:rPr>
            </w:pPr>
            <w:r w:rsidRPr="00F7172C">
              <w:rPr>
                <w:sz w:val="20"/>
                <w:szCs w:val="20"/>
              </w:rPr>
              <w:t>Funder</w:t>
            </w:r>
          </w:p>
        </w:tc>
      </w:tr>
      <w:tr w:rsidR="00713AC7" w:rsidRPr="00F7172C" w14:paraId="3DD68EBD" w14:textId="77777777" w:rsidTr="005939EF">
        <w:trPr>
          <w:trHeight w:val="20"/>
        </w:trPr>
        <w:tc>
          <w:tcPr>
            <w:tcW w:w="2280" w:type="dxa"/>
            <w:tcMar>
              <w:top w:w="100" w:type="dxa"/>
              <w:left w:w="100" w:type="dxa"/>
              <w:bottom w:w="100" w:type="dxa"/>
              <w:right w:w="100" w:type="dxa"/>
            </w:tcMar>
          </w:tcPr>
          <w:p w14:paraId="5D2650D2" w14:textId="77777777" w:rsidR="00713AC7" w:rsidRPr="00F7172C" w:rsidRDefault="00A276AD" w:rsidP="003173F1">
            <w:pPr>
              <w:spacing w:line="240" w:lineRule="auto"/>
              <w:rPr>
                <w:sz w:val="20"/>
                <w:szCs w:val="20"/>
              </w:rPr>
            </w:pPr>
            <w:r w:rsidRPr="00F7172C">
              <w:rPr>
                <w:sz w:val="20"/>
                <w:szCs w:val="20"/>
              </w:rPr>
              <w:t>Steffen Petersen</w:t>
            </w:r>
          </w:p>
        </w:tc>
        <w:tc>
          <w:tcPr>
            <w:tcW w:w="2775" w:type="dxa"/>
            <w:tcMar>
              <w:top w:w="100" w:type="dxa"/>
              <w:left w:w="100" w:type="dxa"/>
              <w:bottom w:w="100" w:type="dxa"/>
              <w:right w:w="100" w:type="dxa"/>
            </w:tcMar>
          </w:tcPr>
          <w:p w14:paraId="21F76EF1" w14:textId="77777777" w:rsidR="00713AC7" w:rsidRPr="00F7172C" w:rsidRDefault="00A276AD" w:rsidP="003173F1">
            <w:pPr>
              <w:spacing w:line="240" w:lineRule="auto"/>
              <w:rPr>
                <w:sz w:val="20"/>
                <w:szCs w:val="20"/>
              </w:rPr>
            </w:pPr>
            <w:r w:rsidRPr="00F7172C">
              <w:rPr>
                <w:sz w:val="20"/>
                <w:szCs w:val="20"/>
              </w:rPr>
              <w:t>Queen Mary University of London</w:t>
            </w:r>
          </w:p>
          <w:p w14:paraId="2C67E78C" w14:textId="77777777" w:rsidR="00713AC7" w:rsidRPr="00F7172C" w:rsidRDefault="00A276AD" w:rsidP="003173F1">
            <w:pPr>
              <w:spacing w:line="240" w:lineRule="auto"/>
              <w:rPr>
                <w:sz w:val="20"/>
                <w:szCs w:val="20"/>
              </w:rPr>
            </w:pPr>
            <w:r w:rsidRPr="00F7172C">
              <w:rPr>
                <w:sz w:val="20"/>
                <w:szCs w:val="20"/>
              </w:rPr>
              <w:t>Barts Health NHS Trust</w:t>
            </w:r>
          </w:p>
        </w:tc>
        <w:tc>
          <w:tcPr>
            <w:tcW w:w="1860" w:type="dxa"/>
            <w:tcMar>
              <w:top w:w="100" w:type="dxa"/>
              <w:left w:w="100" w:type="dxa"/>
              <w:bottom w:w="100" w:type="dxa"/>
              <w:right w:w="100" w:type="dxa"/>
            </w:tcMar>
          </w:tcPr>
          <w:p w14:paraId="292AB117"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65D880EA" w14:textId="77777777" w:rsidR="00713AC7" w:rsidRPr="00F7172C" w:rsidRDefault="00A276AD" w:rsidP="003173F1">
            <w:pPr>
              <w:spacing w:line="240" w:lineRule="auto"/>
              <w:rPr>
                <w:sz w:val="20"/>
                <w:szCs w:val="20"/>
              </w:rPr>
            </w:pPr>
            <w:r w:rsidRPr="00F7172C">
              <w:rPr>
                <w:sz w:val="20"/>
                <w:szCs w:val="20"/>
              </w:rPr>
              <w:t>Academic, clinician</w:t>
            </w:r>
          </w:p>
        </w:tc>
      </w:tr>
      <w:tr w:rsidR="00713AC7" w:rsidRPr="00F7172C" w14:paraId="432C4C08" w14:textId="77777777" w:rsidTr="005939EF">
        <w:trPr>
          <w:trHeight w:val="20"/>
        </w:trPr>
        <w:tc>
          <w:tcPr>
            <w:tcW w:w="2280" w:type="dxa"/>
            <w:tcMar>
              <w:top w:w="100" w:type="dxa"/>
              <w:left w:w="100" w:type="dxa"/>
              <w:bottom w:w="100" w:type="dxa"/>
              <w:right w:w="100" w:type="dxa"/>
            </w:tcMar>
          </w:tcPr>
          <w:p w14:paraId="6B2EBA8E" w14:textId="77777777" w:rsidR="00713AC7" w:rsidRPr="00F7172C" w:rsidRDefault="00A276AD" w:rsidP="003173F1">
            <w:pPr>
              <w:spacing w:line="240" w:lineRule="auto"/>
              <w:rPr>
                <w:sz w:val="20"/>
                <w:szCs w:val="20"/>
              </w:rPr>
            </w:pPr>
            <w:r w:rsidRPr="00F7172C">
              <w:rPr>
                <w:sz w:val="20"/>
                <w:szCs w:val="20"/>
              </w:rPr>
              <w:t>Pearse Keane</w:t>
            </w:r>
          </w:p>
        </w:tc>
        <w:tc>
          <w:tcPr>
            <w:tcW w:w="2775" w:type="dxa"/>
            <w:tcMar>
              <w:top w:w="100" w:type="dxa"/>
              <w:left w:w="100" w:type="dxa"/>
              <w:bottom w:w="100" w:type="dxa"/>
              <w:right w:w="100" w:type="dxa"/>
            </w:tcMar>
          </w:tcPr>
          <w:p w14:paraId="7AB7C7E1" w14:textId="77777777" w:rsidR="00713AC7" w:rsidRPr="00F7172C" w:rsidRDefault="00A276AD" w:rsidP="003173F1">
            <w:pPr>
              <w:spacing w:line="240" w:lineRule="auto"/>
              <w:rPr>
                <w:sz w:val="20"/>
                <w:szCs w:val="20"/>
              </w:rPr>
            </w:pPr>
            <w:r w:rsidRPr="00F7172C">
              <w:rPr>
                <w:sz w:val="20"/>
                <w:szCs w:val="20"/>
              </w:rPr>
              <w:t>Moorfield’s Eye Hospital</w:t>
            </w:r>
          </w:p>
        </w:tc>
        <w:tc>
          <w:tcPr>
            <w:tcW w:w="1860" w:type="dxa"/>
            <w:tcMar>
              <w:top w:w="100" w:type="dxa"/>
              <w:left w:w="100" w:type="dxa"/>
              <w:bottom w:w="100" w:type="dxa"/>
              <w:right w:w="100" w:type="dxa"/>
            </w:tcMar>
          </w:tcPr>
          <w:p w14:paraId="777BEAF6"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67F1D2AE" w14:textId="77777777" w:rsidR="00713AC7" w:rsidRPr="00F7172C" w:rsidRDefault="00A276AD" w:rsidP="003173F1">
            <w:pPr>
              <w:spacing w:line="240" w:lineRule="auto"/>
              <w:rPr>
                <w:sz w:val="20"/>
                <w:szCs w:val="20"/>
              </w:rPr>
            </w:pPr>
            <w:r w:rsidRPr="00F7172C">
              <w:rPr>
                <w:sz w:val="20"/>
                <w:szCs w:val="20"/>
              </w:rPr>
              <w:t>Academic, clinician</w:t>
            </w:r>
          </w:p>
        </w:tc>
      </w:tr>
      <w:tr w:rsidR="00713AC7" w:rsidRPr="00F7172C" w14:paraId="6D67A5D7" w14:textId="77777777" w:rsidTr="005939EF">
        <w:trPr>
          <w:trHeight w:val="20"/>
        </w:trPr>
        <w:tc>
          <w:tcPr>
            <w:tcW w:w="2280" w:type="dxa"/>
            <w:tcMar>
              <w:top w:w="100" w:type="dxa"/>
              <w:left w:w="100" w:type="dxa"/>
              <w:bottom w:w="100" w:type="dxa"/>
              <w:right w:w="100" w:type="dxa"/>
            </w:tcMar>
          </w:tcPr>
          <w:p w14:paraId="156D9B30" w14:textId="77777777" w:rsidR="00713AC7" w:rsidRPr="00F7172C" w:rsidRDefault="00A276AD" w:rsidP="003173F1">
            <w:pPr>
              <w:spacing w:line="240" w:lineRule="auto"/>
              <w:rPr>
                <w:sz w:val="20"/>
                <w:szCs w:val="20"/>
              </w:rPr>
            </w:pPr>
            <w:proofErr w:type="spellStart"/>
            <w:r w:rsidRPr="00F7172C">
              <w:rPr>
                <w:sz w:val="20"/>
                <w:szCs w:val="20"/>
              </w:rPr>
              <w:t>Birju</w:t>
            </w:r>
            <w:proofErr w:type="spellEnd"/>
            <w:r w:rsidRPr="00F7172C">
              <w:rPr>
                <w:sz w:val="20"/>
                <w:szCs w:val="20"/>
              </w:rPr>
              <w:t xml:space="preserve"> Patel</w:t>
            </w:r>
          </w:p>
        </w:tc>
        <w:tc>
          <w:tcPr>
            <w:tcW w:w="2775" w:type="dxa"/>
            <w:tcMar>
              <w:top w:w="100" w:type="dxa"/>
              <w:left w:w="100" w:type="dxa"/>
              <w:bottom w:w="100" w:type="dxa"/>
              <w:right w:w="100" w:type="dxa"/>
            </w:tcMar>
          </w:tcPr>
          <w:p w14:paraId="28E73078" w14:textId="77777777" w:rsidR="00713AC7" w:rsidRPr="00F7172C" w:rsidRDefault="00A276AD" w:rsidP="003173F1">
            <w:pPr>
              <w:spacing w:line="240" w:lineRule="auto"/>
              <w:rPr>
                <w:sz w:val="20"/>
                <w:szCs w:val="20"/>
              </w:rPr>
            </w:pPr>
            <w:r w:rsidRPr="00F7172C">
              <w:rPr>
                <w:sz w:val="20"/>
                <w:szCs w:val="20"/>
              </w:rPr>
              <w:t>Google</w:t>
            </w:r>
          </w:p>
        </w:tc>
        <w:tc>
          <w:tcPr>
            <w:tcW w:w="1860" w:type="dxa"/>
            <w:tcMar>
              <w:top w:w="100" w:type="dxa"/>
              <w:left w:w="100" w:type="dxa"/>
              <w:bottom w:w="100" w:type="dxa"/>
              <w:right w:w="100" w:type="dxa"/>
            </w:tcMar>
          </w:tcPr>
          <w:p w14:paraId="483B2FA1" w14:textId="77777777" w:rsidR="00713AC7" w:rsidRPr="00F7172C" w:rsidRDefault="00A276AD" w:rsidP="003173F1">
            <w:pPr>
              <w:spacing w:line="240" w:lineRule="auto"/>
              <w:rPr>
                <w:sz w:val="20"/>
                <w:szCs w:val="20"/>
              </w:rPr>
            </w:pPr>
            <w:r w:rsidRPr="00F7172C">
              <w:rPr>
                <w:sz w:val="20"/>
                <w:szCs w:val="20"/>
              </w:rPr>
              <w:t>San Francisco, US</w:t>
            </w:r>
          </w:p>
        </w:tc>
        <w:tc>
          <w:tcPr>
            <w:tcW w:w="2070" w:type="dxa"/>
            <w:tcMar>
              <w:top w:w="100" w:type="dxa"/>
              <w:left w:w="100" w:type="dxa"/>
              <w:bottom w:w="100" w:type="dxa"/>
              <w:right w:w="100" w:type="dxa"/>
            </w:tcMar>
          </w:tcPr>
          <w:p w14:paraId="219F0AA2"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4034E017" w14:textId="77777777" w:rsidTr="005939EF">
        <w:trPr>
          <w:trHeight w:val="20"/>
        </w:trPr>
        <w:tc>
          <w:tcPr>
            <w:tcW w:w="2280" w:type="dxa"/>
            <w:tcMar>
              <w:top w:w="100" w:type="dxa"/>
              <w:left w:w="100" w:type="dxa"/>
              <w:bottom w:w="100" w:type="dxa"/>
              <w:right w:w="100" w:type="dxa"/>
            </w:tcMar>
          </w:tcPr>
          <w:p w14:paraId="3C5223C3" w14:textId="77777777" w:rsidR="00713AC7" w:rsidRPr="00F7172C" w:rsidRDefault="00A276AD" w:rsidP="003173F1">
            <w:pPr>
              <w:spacing w:line="240" w:lineRule="auto"/>
              <w:rPr>
                <w:sz w:val="20"/>
                <w:szCs w:val="20"/>
              </w:rPr>
            </w:pPr>
            <w:r w:rsidRPr="00F7172C">
              <w:rPr>
                <w:sz w:val="20"/>
                <w:szCs w:val="20"/>
              </w:rPr>
              <w:t>Jenna Reps</w:t>
            </w:r>
          </w:p>
        </w:tc>
        <w:tc>
          <w:tcPr>
            <w:tcW w:w="2775" w:type="dxa"/>
            <w:tcMar>
              <w:top w:w="100" w:type="dxa"/>
              <w:left w:w="100" w:type="dxa"/>
              <w:bottom w:w="100" w:type="dxa"/>
              <w:right w:w="100" w:type="dxa"/>
            </w:tcMar>
          </w:tcPr>
          <w:p w14:paraId="3632D704" w14:textId="77777777" w:rsidR="00713AC7" w:rsidRPr="00F7172C" w:rsidRDefault="00A276AD" w:rsidP="003173F1">
            <w:pPr>
              <w:spacing w:line="240" w:lineRule="auto"/>
              <w:rPr>
                <w:sz w:val="20"/>
                <w:szCs w:val="20"/>
              </w:rPr>
            </w:pPr>
            <w:r w:rsidRPr="00F7172C">
              <w:rPr>
                <w:sz w:val="20"/>
                <w:szCs w:val="20"/>
              </w:rPr>
              <w:t>Johnson and Johnson</w:t>
            </w:r>
          </w:p>
        </w:tc>
        <w:tc>
          <w:tcPr>
            <w:tcW w:w="1860" w:type="dxa"/>
            <w:tcMar>
              <w:top w:w="100" w:type="dxa"/>
              <w:left w:w="100" w:type="dxa"/>
              <w:bottom w:w="100" w:type="dxa"/>
              <w:right w:w="100" w:type="dxa"/>
            </w:tcMar>
          </w:tcPr>
          <w:p w14:paraId="576F92DD" w14:textId="77777777" w:rsidR="00713AC7" w:rsidRPr="00F7172C" w:rsidRDefault="00A276AD" w:rsidP="003173F1">
            <w:pPr>
              <w:spacing w:line="240" w:lineRule="auto"/>
              <w:rPr>
                <w:sz w:val="20"/>
                <w:szCs w:val="20"/>
              </w:rPr>
            </w:pPr>
            <w:r w:rsidRPr="00F7172C">
              <w:rPr>
                <w:sz w:val="20"/>
                <w:szCs w:val="20"/>
              </w:rPr>
              <w:t>Raritan, US</w:t>
            </w:r>
          </w:p>
        </w:tc>
        <w:tc>
          <w:tcPr>
            <w:tcW w:w="2070" w:type="dxa"/>
            <w:tcMar>
              <w:top w:w="100" w:type="dxa"/>
              <w:left w:w="100" w:type="dxa"/>
              <w:bottom w:w="100" w:type="dxa"/>
              <w:right w:w="100" w:type="dxa"/>
            </w:tcMar>
          </w:tcPr>
          <w:p w14:paraId="6E61FD07"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0B80C17B" w14:textId="77777777" w:rsidTr="005939EF">
        <w:trPr>
          <w:trHeight w:val="20"/>
        </w:trPr>
        <w:tc>
          <w:tcPr>
            <w:tcW w:w="2280" w:type="dxa"/>
            <w:tcMar>
              <w:top w:w="100" w:type="dxa"/>
              <w:left w:w="100" w:type="dxa"/>
              <w:bottom w:w="100" w:type="dxa"/>
              <w:right w:w="100" w:type="dxa"/>
            </w:tcMar>
          </w:tcPr>
          <w:p w14:paraId="4785B795" w14:textId="3BE45679" w:rsidR="00713AC7" w:rsidRPr="00F7172C" w:rsidRDefault="00A276AD" w:rsidP="003173F1">
            <w:pPr>
              <w:spacing w:line="240" w:lineRule="auto"/>
              <w:rPr>
                <w:sz w:val="20"/>
                <w:szCs w:val="20"/>
              </w:rPr>
            </w:pPr>
            <w:r w:rsidRPr="00F7172C">
              <w:rPr>
                <w:sz w:val="20"/>
                <w:szCs w:val="20"/>
              </w:rPr>
              <w:lastRenderedPageBreak/>
              <w:t xml:space="preserve">Kassandra </w:t>
            </w:r>
            <w:proofErr w:type="spellStart"/>
            <w:r w:rsidRPr="00F7172C">
              <w:rPr>
                <w:sz w:val="20"/>
                <w:szCs w:val="20"/>
              </w:rPr>
              <w:t>Karpathakis</w:t>
            </w:r>
            <w:proofErr w:type="spellEnd"/>
          </w:p>
        </w:tc>
        <w:tc>
          <w:tcPr>
            <w:tcW w:w="2775" w:type="dxa"/>
            <w:tcMar>
              <w:top w:w="100" w:type="dxa"/>
              <w:left w:w="100" w:type="dxa"/>
              <w:bottom w:w="100" w:type="dxa"/>
              <w:right w:w="100" w:type="dxa"/>
            </w:tcMar>
          </w:tcPr>
          <w:p w14:paraId="6FE0B82D" w14:textId="77777777" w:rsidR="00713AC7" w:rsidRPr="00F7172C" w:rsidRDefault="00A276AD" w:rsidP="003173F1">
            <w:pPr>
              <w:spacing w:line="240" w:lineRule="auto"/>
              <w:rPr>
                <w:sz w:val="20"/>
                <w:szCs w:val="20"/>
              </w:rPr>
            </w:pPr>
            <w:r w:rsidRPr="00F7172C">
              <w:rPr>
                <w:sz w:val="20"/>
                <w:szCs w:val="20"/>
              </w:rPr>
              <w:t>Harvard University</w:t>
            </w:r>
          </w:p>
        </w:tc>
        <w:tc>
          <w:tcPr>
            <w:tcW w:w="1860" w:type="dxa"/>
            <w:tcMar>
              <w:top w:w="100" w:type="dxa"/>
              <w:left w:w="100" w:type="dxa"/>
              <w:bottom w:w="100" w:type="dxa"/>
              <w:right w:w="100" w:type="dxa"/>
            </w:tcMar>
          </w:tcPr>
          <w:p w14:paraId="1B068984" w14:textId="77777777" w:rsidR="00713AC7" w:rsidRPr="00F7172C" w:rsidRDefault="00A276AD" w:rsidP="003173F1">
            <w:pPr>
              <w:spacing w:line="240" w:lineRule="auto"/>
              <w:rPr>
                <w:sz w:val="20"/>
                <w:szCs w:val="20"/>
              </w:rPr>
            </w:pPr>
            <w:r w:rsidRPr="00F7172C">
              <w:rPr>
                <w:sz w:val="20"/>
                <w:szCs w:val="20"/>
              </w:rPr>
              <w:t>Boston, US</w:t>
            </w:r>
          </w:p>
        </w:tc>
        <w:tc>
          <w:tcPr>
            <w:tcW w:w="2070" w:type="dxa"/>
            <w:tcMar>
              <w:top w:w="100" w:type="dxa"/>
              <w:left w:w="100" w:type="dxa"/>
              <w:bottom w:w="100" w:type="dxa"/>
              <w:right w:w="100" w:type="dxa"/>
            </w:tcMar>
          </w:tcPr>
          <w:p w14:paraId="64D64778"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6BDD4181" w14:textId="77777777" w:rsidTr="005939EF">
        <w:trPr>
          <w:trHeight w:val="20"/>
        </w:trPr>
        <w:tc>
          <w:tcPr>
            <w:tcW w:w="2280" w:type="dxa"/>
            <w:tcMar>
              <w:top w:w="100" w:type="dxa"/>
              <w:left w:w="100" w:type="dxa"/>
              <w:bottom w:w="100" w:type="dxa"/>
              <w:right w:w="100" w:type="dxa"/>
            </w:tcMar>
          </w:tcPr>
          <w:p w14:paraId="658B3AF6" w14:textId="77777777" w:rsidR="00713AC7" w:rsidRPr="00F7172C" w:rsidRDefault="00A276AD" w:rsidP="003173F1">
            <w:pPr>
              <w:spacing w:line="240" w:lineRule="auto"/>
              <w:rPr>
                <w:sz w:val="20"/>
                <w:szCs w:val="20"/>
              </w:rPr>
            </w:pPr>
            <w:r w:rsidRPr="00F7172C">
              <w:rPr>
                <w:sz w:val="20"/>
                <w:szCs w:val="20"/>
              </w:rPr>
              <w:t>Nick Barlow</w:t>
            </w:r>
          </w:p>
        </w:tc>
        <w:tc>
          <w:tcPr>
            <w:tcW w:w="2775" w:type="dxa"/>
            <w:tcMar>
              <w:top w:w="100" w:type="dxa"/>
              <w:left w:w="100" w:type="dxa"/>
              <w:bottom w:w="100" w:type="dxa"/>
              <w:right w:w="100" w:type="dxa"/>
            </w:tcMar>
          </w:tcPr>
          <w:p w14:paraId="2961E0CF" w14:textId="77777777" w:rsidR="00713AC7" w:rsidRPr="00F7172C" w:rsidRDefault="00A276AD" w:rsidP="003173F1">
            <w:pPr>
              <w:spacing w:line="240" w:lineRule="auto"/>
              <w:rPr>
                <w:sz w:val="20"/>
                <w:szCs w:val="20"/>
              </w:rPr>
            </w:pPr>
            <w:r w:rsidRPr="00F7172C">
              <w:rPr>
                <w:sz w:val="20"/>
                <w:szCs w:val="20"/>
              </w:rPr>
              <w:t>University Hospitals Birmingham NHS Foundation Trust</w:t>
            </w:r>
          </w:p>
        </w:tc>
        <w:tc>
          <w:tcPr>
            <w:tcW w:w="1860" w:type="dxa"/>
            <w:tcMar>
              <w:top w:w="100" w:type="dxa"/>
              <w:left w:w="100" w:type="dxa"/>
              <w:bottom w:w="100" w:type="dxa"/>
              <w:right w:w="100" w:type="dxa"/>
            </w:tcMar>
          </w:tcPr>
          <w:p w14:paraId="2AFA3F31" w14:textId="77777777" w:rsidR="00713AC7" w:rsidRPr="00F7172C" w:rsidRDefault="00A276AD" w:rsidP="003173F1">
            <w:pPr>
              <w:spacing w:line="240" w:lineRule="auto"/>
              <w:rPr>
                <w:sz w:val="20"/>
                <w:szCs w:val="20"/>
              </w:rPr>
            </w:pPr>
            <w:r w:rsidRPr="00F7172C">
              <w:rPr>
                <w:sz w:val="20"/>
                <w:szCs w:val="20"/>
              </w:rPr>
              <w:t>Birmingham, UK</w:t>
            </w:r>
          </w:p>
        </w:tc>
        <w:tc>
          <w:tcPr>
            <w:tcW w:w="2070" w:type="dxa"/>
            <w:tcMar>
              <w:top w:w="100" w:type="dxa"/>
              <w:left w:w="100" w:type="dxa"/>
              <w:bottom w:w="100" w:type="dxa"/>
              <w:right w:w="100" w:type="dxa"/>
            </w:tcMar>
          </w:tcPr>
          <w:p w14:paraId="5D56F40B" w14:textId="77777777" w:rsidR="00713AC7" w:rsidRPr="00F7172C" w:rsidRDefault="00A276AD" w:rsidP="003173F1">
            <w:pPr>
              <w:spacing w:line="240" w:lineRule="auto"/>
              <w:rPr>
                <w:sz w:val="20"/>
                <w:szCs w:val="20"/>
              </w:rPr>
            </w:pPr>
            <w:r w:rsidRPr="00F7172C">
              <w:rPr>
                <w:sz w:val="20"/>
                <w:szCs w:val="20"/>
              </w:rPr>
              <w:t>Healthcare</w:t>
            </w:r>
          </w:p>
        </w:tc>
      </w:tr>
      <w:tr w:rsidR="00713AC7" w:rsidRPr="00F7172C" w14:paraId="7912540B" w14:textId="77777777" w:rsidTr="005939EF">
        <w:trPr>
          <w:trHeight w:val="20"/>
        </w:trPr>
        <w:tc>
          <w:tcPr>
            <w:tcW w:w="2280" w:type="dxa"/>
            <w:tcMar>
              <w:top w:w="100" w:type="dxa"/>
              <w:left w:w="100" w:type="dxa"/>
              <w:bottom w:w="100" w:type="dxa"/>
              <w:right w:w="100" w:type="dxa"/>
            </w:tcMar>
          </w:tcPr>
          <w:p w14:paraId="2226E734" w14:textId="77777777" w:rsidR="00713AC7" w:rsidRPr="00F7172C" w:rsidRDefault="00A276AD" w:rsidP="003173F1">
            <w:pPr>
              <w:spacing w:line="240" w:lineRule="auto"/>
              <w:rPr>
                <w:sz w:val="20"/>
                <w:szCs w:val="20"/>
              </w:rPr>
            </w:pPr>
            <w:r w:rsidRPr="00F7172C">
              <w:rPr>
                <w:sz w:val="20"/>
                <w:szCs w:val="20"/>
              </w:rPr>
              <w:t xml:space="preserve">Leo Anthony </w:t>
            </w:r>
            <w:proofErr w:type="spellStart"/>
            <w:r w:rsidRPr="00F7172C">
              <w:rPr>
                <w:sz w:val="20"/>
                <w:szCs w:val="20"/>
              </w:rPr>
              <w:t>Celi</w:t>
            </w:r>
            <w:proofErr w:type="spellEnd"/>
          </w:p>
        </w:tc>
        <w:tc>
          <w:tcPr>
            <w:tcW w:w="2775" w:type="dxa"/>
            <w:tcMar>
              <w:top w:w="100" w:type="dxa"/>
              <w:left w:w="100" w:type="dxa"/>
              <w:bottom w:w="100" w:type="dxa"/>
              <w:right w:w="100" w:type="dxa"/>
            </w:tcMar>
          </w:tcPr>
          <w:p w14:paraId="49807AC0" w14:textId="77777777" w:rsidR="00713AC7" w:rsidRPr="00F7172C" w:rsidRDefault="00A276AD" w:rsidP="003173F1">
            <w:pPr>
              <w:spacing w:line="240" w:lineRule="auto"/>
              <w:rPr>
                <w:sz w:val="20"/>
                <w:szCs w:val="20"/>
              </w:rPr>
            </w:pPr>
            <w:r w:rsidRPr="00F7172C">
              <w:rPr>
                <w:sz w:val="20"/>
                <w:szCs w:val="20"/>
              </w:rPr>
              <w:t>Harvard University</w:t>
            </w:r>
          </w:p>
          <w:p w14:paraId="60F1EED1" w14:textId="77777777" w:rsidR="00713AC7" w:rsidRPr="00F7172C" w:rsidRDefault="00A276AD" w:rsidP="003173F1">
            <w:pPr>
              <w:spacing w:line="240" w:lineRule="auto"/>
              <w:rPr>
                <w:sz w:val="20"/>
                <w:szCs w:val="20"/>
                <w:highlight w:val="white"/>
              </w:rPr>
            </w:pPr>
            <w:r w:rsidRPr="00F7172C">
              <w:rPr>
                <w:sz w:val="20"/>
                <w:szCs w:val="20"/>
                <w:highlight w:val="white"/>
              </w:rPr>
              <w:t xml:space="preserve">Beth Israel Deaconess Medical </w:t>
            </w:r>
            <w:proofErr w:type="spellStart"/>
            <w:r w:rsidRPr="00F7172C">
              <w:rPr>
                <w:sz w:val="20"/>
                <w:szCs w:val="20"/>
                <w:highlight w:val="white"/>
              </w:rPr>
              <w:t>Center</w:t>
            </w:r>
            <w:proofErr w:type="spellEnd"/>
          </w:p>
        </w:tc>
        <w:tc>
          <w:tcPr>
            <w:tcW w:w="1860" w:type="dxa"/>
            <w:tcMar>
              <w:top w:w="100" w:type="dxa"/>
              <w:left w:w="100" w:type="dxa"/>
              <w:bottom w:w="100" w:type="dxa"/>
              <w:right w:w="100" w:type="dxa"/>
            </w:tcMar>
          </w:tcPr>
          <w:p w14:paraId="3C63A450" w14:textId="77777777" w:rsidR="00713AC7" w:rsidRPr="00F7172C" w:rsidRDefault="00A276AD" w:rsidP="003173F1">
            <w:pPr>
              <w:spacing w:line="240" w:lineRule="auto"/>
              <w:rPr>
                <w:sz w:val="20"/>
                <w:szCs w:val="20"/>
              </w:rPr>
            </w:pPr>
            <w:r w:rsidRPr="00F7172C">
              <w:rPr>
                <w:sz w:val="20"/>
                <w:szCs w:val="20"/>
              </w:rPr>
              <w:t xml:space="preserve"> Boston, US</w:t>
            </w:r>
          </w:p>
        </w:tc>
        <w:tc>
          <w:tcPr>
            <w:tcW w:w="2070" w:type="dxa"/>
            <w:tcMar>
              <w:top w:w="100" w:type="dxa"/>
              <w:left w:w="100" w:type="dxa"/>
              <w:bottom w:w="100" w:type="dxa"/>
              <w:right w:w="100" w:type="dxa"/>
            </w:tcMar>
          </w:tcPr>
          <w:p w14:paraId="55A3697A" w14:textId="77777777" w:rsidR="00713AC7" w:rsidRPr="00F7172C" w:rsidRDefault="00A276AD" w:rsidP="003173F1">
            <w:pPr>
              <w:spacing w:line="240" w:lineRule="auto"/>
              <w:rPr>
                <w:sz w:val="20"/>
                <w:szCs w:val="20"/>
              </w:rPr>
            </w:pPr>
            <w:r w:rsidRPr="00F7172C">
              <w:rPr>
                <w:sz w:val="20"/>
                <w:szCs w:val="20"/>
              </w:rPr>
              <w:t>Academic, clinician</w:t>
            </w:r>
          </w:p>
        </w:tc>
      </w:tr>
      <w:tr w:rsidR="00713AC7" w:rsidRPr="00F7172C" w14:paraId="51B58646" w14:textId="77777777" w:rsidTr="005939EF">
        <w:trPr>
          <w:trHeight w:val="20"/>
        </w:trPr>
        <w:tc>
          <w:tcPr>
            <w:tcW w:w="2280" w:type="dxa"/>
            <w:tcMar>
              <w:top w:w="100" w:type="dxa"/>
              <w:left w:w="100" w:type="dxa"/>
              <w:bottom w:w="100" w:type="dxa"/>
              <w:right w:w="100" w:type="dxa"/>
            </w:tcMar>
          </w:tcPr>
          <w:p w14:paraId="4F2F2B52" w14:textId="77777777" w:rsidR="00713AC7" w:rsidRPr="00F7172C" w:rsidRDefault="00A276AD" w:rsidP="003173F1">
            <w:pPr>
              <w:spacing w:line="240" w:lineRule="auto"/>
              <w:rPr>
                <w:sz w:val="20"/>
                <w:szCs w:val="20"/>
              </w:rPr>
            </w:pPr>
            <w:proofErr w:type="spellStart"/>
            <w:r w:rsidRPr="00F7172C">
              <w:rPr>
                <w:sz w:val="20"/>
                <w:szCs w:val="20"/>
              </w:rPr>
              <w:t>Pierpaolo</w:t>
            </w:r>
            <w:proofErr w:type="spellEnd"/>
            <w:r w:rsidRPr="00F7172C">
              <w:rPr>
                <w:sz w:val="20"/>
                <w:szCs w:val="20"/>
              </w:rPr>
              <w:t xml:space="preserve"> Palumbo</w:t>
            </w:r>
          </w:p>
        </w:tc>
        <w:tc>
          <w:tcPr>
            <w:tcW w:w="2775" w:type="dxa"/>
            <w:tcMar>
              <w:top w:w="100" w:type="dxa"/>
              <w:left w:w="100" w:type="dxa"/>
              <w:bottom w:w="100" w:type="dxa"/>
              <w:right w:w="100" w:type="dxa"/>
            </w:tcMar>
          </w:tcPr>
          <w:p w14:paraId="5F9DD668" w14:textId="77777777" w:rsidR="00713AC7" w:rsidRPr="00F7172C" w:rsidRDefault="00A276AD" w:rsidP="003173F1">
            <w:pPr>
              <w:spacing w:line="240" w:lineRule="auto"/>
              <w:rPr>
                <w:sz w:val="20"/>
                <w:szCs w:val="20"/>
              </w:rPr>
            </w:pPr>
            <w:r w:rsidRPr="00F7172C">
              <w:rPr>
                <w:sz w:val="20"/>
                <w:szCs w:val="20"/>
              </w:rPr>
              <w:t>University of Bologna</w:t>
            </w:r>
          </w:p>
        </w:tc>
        <w:tc>
          <w:tcPr>
            <w:tcW w:w="1860" w:type="dxa"/>
            <w:tcMar>
              <w:top w:w="100" w:type="dxa"/>
              <w:left w:w="100" w:type="dxa"/>
              <w:bottom w:w="100" w:type="dxa"/>
              <w:right w:w="100" w:type="dxa"/>
            </w:tcMar>
          </w:tcPr>
          <w:p w14:paraId="45374A05" w14:textId="77777777" w:rsidR="00713AC7" w:rsidRPr="00F7172C" w:rsidRDefault="00A276AD" w:rsidP="003173F1">
            <w:pPr>
              <w:spacing w:line="240" w:lineRule="auto"/>
              <w:rPr>
                <w:sz w:val="20"/>
                <w:szCs w:val="20"/>
              </w:rPr>
            </w:pPr>
            <w:r w:rsidRPr="00F7172C">
              <w:rPr>
                <w:sz w:val="20"/>
                <w:szCs w:val="20"/>
              </w:rPr>
              <w:t>Bologna, Italy</w:t>
            </w:r>
          </w:p>
        </w:tc>
        <w:tc>
          <w:tcPr>
            <w:tcW w:w="2070" w:type="dxa"/>
            <w:tcMar>
              <w:top w:w="100" w:type="dxa"/>
              <w:left w:w="100" w:type="dxa"/>
              <w:bottom w:w="100" w:type="dxa"/>
              <w:right w:w="100" w:type="dxa"/>
            </w:tcMar>
          </w:tcPr>
          <w:p w14:paraId="751F6D6B"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753FFE4D" w14:textId="77777777" w:rsidTr="005939EF">
        <w:trPr>
          <w:trHeight w:val="20"/>
        </w:trPr>
        <w:tc>
          <w:tcPr>
            <w:tcW w:w="2280" w:type="dxa"/>
            <w:tcMar>
              <w:top w:w="100" w:type="dxa"/>
              <w:left w:w="100" w:type="dxa"/>
              <w:bottom w:w="100" w:type="dxa"/>
              <w:right w:w="100" w:type="dxa"/>
            </w:tcMar>
          </w:tcPr>
          <w:p w14:paraId="3BED148E" w14:textId="77777777" w:rsidR="00713AC7" w:rsidRPr="00F7172C" w:rsidRDefault="00A276AD" w:rsidP="003173F1">
            <w:pPr>
              <w:spacing w:line="240" w:lineRule="auto"/>
              <w:rPr>
                <w:sz w:val="20"/>
                <w:szCs w:val="20"/>
              </w:rPr>
            </w:pPr>
            <w:r w:rsidRPr="00F7172C">
              <w:rPr>
                <w:sz w:val="20"/>
                <w:szCs w:val="20"/>
              </w:rPr>
              <w:t>John Powell</w:t>
            </w:r>
          </w:p>
        </w:tc>
        <w:tc>
          <w:tcPr>
            <w:tcW w:w="2775" w:type="dxa"/>
            <w:tcMar>
              <w:top w:w="100" w:type="dxa"/>
              <w:left w:w="100" w:type="dxa"/>
              <w:bottom w:w="100" w:type="dxa"/>
              <w:right w:w="100" w:type="dxa"/>
            </w:tcMar>
          </w:tcPr>
          <w:p w14:paraId="113A5F5C" w14:textId="77777777" w:rsidR="00713AC7" w:rsidRPr="00F7172C" w:rsidRDefault="00A276AD" w:rsidP="003173F1">
            <w:pPr>
              <w:spacing w:line="240" w:lineRule="auto"/>
              <w:rPr>
                <w:sz w:val="20"/>
                <w:szCs w:val="20"/>
              </w:rPr>
            </w:pPr>
            <w:r w:rsidRPr="00F7172C">
              <w:rPr>
                <w:sz w:val="20"/>
                <w:szCs w:val="20"/>
              </w:rPr>
              <w:t>University of Oxford</w:t>
            </w:r>
          </w:p>
        </w:tc>
        <w:tc>
          <w:tcPr>
            <w:tcW w:w="1860" w:type="dxa"/>
            <w:tcMar>
              <w:top w:w="100" w:type="dxa"/>
              <w:left w:w="100" w:type="dxa"/>
              <w:bottom w:w="100" w:type="dxa"/>
              <w:right w:w="100" w:type="dxa"/>
            </w:tcMar>
          </w:tcPr>
          <w:p w14:paraId="076902C0" w14:textId="77777777" w:rsidR="00713AC7" w:rsidRPr="00F7172C" w:rsidRDefault="00A276AD" w:rsidP="003173F1">
            <w:pPr>
              <w:spacing w:line="240" w:lineRule="auto"/>
              <w:rPr>
                <w:sz w:val="20"/>
                <w:szCs w:val="20"/>
              </w:rPr>
            </w:pPr>
            <w:r w:rsidRPr="00F7172C">
              <w:rPr>
                <w:sz w:val="20"/>
                <w:szCs w:val="20"/>
              </w:rPr>
              <w:t>Oxford, UK</w:t>
            </w:r>
          </w:p>
        </w:tc>
        <w:tc>
          <w:tcPr>
            <w:tcW w:w="2070" w:type="dxa"/>
            <w:tcMar>
              <w:top w:w="100" w:type="dxa"/>
              <w:left w:w="100" w:type="dxa"/>
              <w:bottom w:w="100" w:type="dxa"/>
              <w:right w:w="100" w:type="dxa"/>
            </w:tcMar>
          </w:tcPr>
          <w:p w14:paraId="629B274F" w14:textId="77777777" w:rsidR="00713AC7" w:rsidRPr="00F7172C" w:rsidRDefault="00A276AD" w:rsidP="003173F1">
            <w:pPr>
              <w:spacing w:line="240" w:lineRule="auto"/>
              <w:rPr>
                <w:sz w:val="20"/>
                <w:szCs w:val="20"/>
              </w:rPr>
            </w:pPr>
            <w:r w:rsidRPr="00F7172C">
              <w:rPr>
                <w:sz w:val="20"/>
                <w:szCs w:val="20"/>
              </w:rPr>
              <w:t>Academic, regulator</w:t>
            </w:r>
          </w:p>
        </w:tc>
      </w:tr>
      <w:tr w:rsidR="00713AC7" w:rsidRPr="00F7172C" w14:paraId="507170C1" w14:textId="77777777" w:rsidTr="005939EF">
        <w:trPr>
          <w:trHeight w:val="20"/>
        </w:trPr>
        <w:tc>
          <w:tcPr>
            <w:tcW w:w="2280" w:type="dxa"/>
            <w:tcMar>
              <w:top w:w="100" w:type="dxa"/>
              <w:left w:w="100" w:type="dxa"/>
              <w:bottom w:w="100" w:type="dxa"/>
              <w:right w:w="100" w:type="dxa"/>
            </w:tcMar>
          </w:tcPr>
          <w:p w14:paraId="330BD2CC" w14:textId="77777777" w:rsidR="00713AC7" w:rsidRPr="00F7172C" w:rsidRDefault="00A276AD" w:rsidP="003173F1">
            <w:pPr>
              <w:spacing w:line="240" w:lineRule="auto"/>
              <w:rPr>
                <w:sz w:val="20"/>
                <w:szCs w:val="20"/>
              </w:rPr>
            </w:pPr>
            <w:r w:rsidRPr="00F7172C">
              <w:rPr>
                <w:sz w:val="20"/>
                <w:szCs w:val="20"/>
              </w:rPr>
              <w:t>Neil Daly</w:t>
            </w:r>
          </w:p>
        </w:tc>
        <w:tc>
          <w:tcPr>
            <w:tcW w:w="2775" w:type="dxa"/>
            <w:tcMar>
              <w:top w:w="100" w:type="dxa"/>
              <w:left w:w="100" w:type="dxa"/>
              <w:bottom w:w="100" w:type="dxa"/>
              <w:right w:w="100" w:type="dxa"/>
            </w:tcMar>
          </w:tcPr>
          <w:p w14:paraId="67A2BBA4" w14:textId="77777777" w:rsidR="00713AC7" w:rsidRPr="00F7172C" w:rsidRDefault="00A276AD" w:rsidP="003173F1">
            <w:pPr>
              <w:spacing w:line="240" w:lineRule="auto"/>
              <w:rPr>
                <w:sz w:val="20"/>
                <w:szCs w:val="20"/>
              </w:rPr>
            </w:pPr>
            <w:r w:rsidRPr="00F7172C">
              <w:rPr>
                <w:sz w:val="20"/>
                <w:szCs w:val="20"/>
              </w:rPr>
              <w:t>Skin Analytics</w:t>
            </w:r>
          </w:p>
        </w:tc>
        <w:tc>
          <w:tcPr>
            <w:tcW w:w="1860" w:type="dxa"/>
            <w:tcMar>
              <w:top w:w="100" w:type="dxa"/>
              <w:left w:w="100" w:type="dxa"/>
              <w:bottom w:w="100" w:type="dxa"/>
              <w:right w:w="100" w:type="dxa"/>
            </w:tcMar>
          </w:tcPr>
          <w:p w14:paraId="6905731E"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111E3F5C"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4EF372E2" w14:textId="77777777" w:rsidTr="005939EF">
        <w:trPr>
          <w:trHeight w:val="20"/>
        </w:trPr>
        <w:tc>
          <w:tcPr>
            <w:tcW w:w="2280" w:type="dxa"/>
            <w:tcMar>
              <w:top w:w="100" w:type="dxa"/>
              <w:left w:w="100" w:type="dxa"/>
              <w:bottom w:w="100" w:type="dxa"/>
              <w:right w:w="100" w:type="dxa"/>
            </w:tcMar>
          </w:tcPr>
          <w:p w14:paraId="2AFF8F21" w14:textId="77777777" w:rsidR="00713AC7" w:rsidRPr="00F7172C" w:rsidRDefault="00A276AD" w:rsidP="003173F1">
            <w:pPr>
              <w:spacing w:line="240" w:lineRule="auto"/>
              <w:rPr>
                <w:sz w:val="20"/>
                <w:szCs w:val="20"/>
              </w:rPr>
            </w:pPr>
            <w:r w:rsidRPr="00F7172C">
              <w:rPr>
                <w:sz w:val="20"/>
                <w:szCs w:val="20"/>
              </w:rPr>
              <w:t>Finale Doshi-Velez</w:t>
            </w:r>
          </w:p>
        </w:tc>
        <w:tc>
          <w:tcPr>
            <w:tcW w:w="2775" w:type="dxa"/>
            <w:tcMar>
              <w:top w:w="100" w:type="dxa"/>
              <w:left w:w="100" w:type="dxa"/>
              <w:bottom w:w="100" w:type="dxa"/>
              <w:right w:w="100" w:type="dxa"/>
            </w:tcMar>
          </w:tcPr>
          <w:p w14:paraId="2922B7DC" w14:textId="77777777" w:rsidR="00713AC7" w:rsidRPr="00F7172C" w:rsidRDefault="00A276AD" w:rsidP="003173F1">
            <w:pPr>
              <w:spacing w:line="240" w:lineRule="auto"/>
              <w:rPr>
                <w:sz w:val="20"/>
                <w:szCs w:val="20"/>
              </w:rPr>
            </w:pPr>
            <w:r w:rsidRPr="00F7172C">
              <w:rPr>
                <w:sz w:val="20"/>
                <w:szCs w:val="20"/>
              </w:rPr>
              <w:t>Harvard University</w:t>
            </w:r>
          </w:p>
        </w:tc>
        <w:tc>
          <w:tcPr>
            <w:tcW w:w="1860" w:type="dxa"/>
            <w:tcMar>
              <w:top w:w="100" w:type="dxa"/>
              <w:left w:w="100" w:type="dxa"/>
              <w:bottom w:w="100" w:type="dxa"/>
              <w:right w:w="100" w:type="dxa"/>
            </w:tcMar>
          </w:tcPr>
          <w:p w14:paraId="33F448B7" w14:textId="77777777" w:rsidR="00713AC7" w:rsidRPr="00F7172C" w:rsidRDefault="00A276AD" w:rsidP="003173F1">
            <w:pPr>
              <w:spacing w:line="240" w:lineRule="auto"/>
              <w:rPr>
                <w:sz w:val="20"/>
                <w:szCs w:val="20"/>
              </w:rPr>
            </w:pPr>
            <w:r w:rsidRPr="00F7172C">
              <w:rPr>
                <w:sz w:val="20"/>
                <w:szCs w:val="20"/>
              </w:rPr>
              <w:t>Boston, US</w:t>
            </w:r>
          </w:p>
        </w:tc>
        <w:tc>
          <w:tcPr>
            <w:tcW w:w="2070" w:type="dxa"/>
            <w:tcMar>
              <w:top w:w="100" w:type="dxa"/>
              <w:left w:w="100" w:type="dxa"/>
              <w:bottom w:w="100" w:type="dxa"/>
              <w:right w:w="100" w:type="dxa"/>
            </w:tcMar>
          </w:tcPr>
          <w:p w14:paraId="3D966D7F"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36229672" w14:textId="77777777" w:rsidTr="005939EF">
        <w:trPr>
          <w:trHeight w:val="20"/>
        </w:trPr>
        <w:tc>
          <w:tcPr>
            <w:tcW w:w="2280" w:type="dxa"/>
            <w:tcMar>
              <w:top w:w="100" w:type="dxa"/>
              <w:left w:w="100" w:type="dxa"/>
              <w:bottom w:w="100" w:type="dxa"/>
              <w:right w:w="100" w:type="dxa"/>
            </w:tcMar>
          </w:tcPr>
          <w:p w14:paraId="6C8B2875" w14:textId="77777777" w:rsidR="00713AC7" w:rsidRPr="00F7172C" w:rsidRDefault="00A276AD" w:rsidP="003173F1">
            <w:pPr>
              <w:spacing w:line="240" w:lineRule="auto"/>
              <w:rPr>
                <w:sz w:val="20"/>
                <w:szCs w:val="20"/>
              </w:rPr>
            </w:pPr>
            <w:r w:rsidRPr="00F7172C">
              <w:rPr>
                <w:sz w:val="20"/>
                <w:szCs w:val="20"/>
              </w:rPr>
              <w:t>Rosalind Given-Wilson</w:t>
            </w:r>
          </w:p>
        </w:tc>
        <w:tc>
          <w:tcPr>
            <w:tcW w:w="2775" w:type="dxa"/>
            <w:tcMar>
              <w:top w:w="100" w:type="dxa"/>
              <w:left w:w="100" w:type="dxa"/>
              <w:bottom w:w="100" w:type="dxa"/>
              <w:right w:w="100" w:type="dxa"/>
            </w:tcMar>
          </w:tcPr>
          <w:p w14:paraId="319C00F9" w14:textId="77777777" w:rsidR="00713AC7" w:rsidRPr="00F7172C" w:rsidRDefault="00A276AD" w:rsidP="003173F1">
            <w:pPr>
              <w:spacing w:line="240" w:lineRule="auto"/>
              <w:rPr>
                <w:sz w:val="20"/>
                <w:szCs w:val="20"/>
              </w:rPr>
            </w:pPr>
            <w:r w:rsidRPr="00F7172C">
              <w:rPr>
                <w:sz w:val="20"/>
                <w:szCs w:val="20"/>
              </w:rPr>
              <w:t>St. George’s Healthcare NHSFT</w:t>
            </w:r>
          </w:p>
        </w:tc>
        <w:tc>
          <w:tcPr>
            <w:tcW w:w="1860" w:type="dxa"/>
            <w:tcMar>
              <w:top w:w="100" w:type="dxa"/>
              <w:left w:w="100" w:type="dxa"/>
              <w:bottom w:w="100" w:type="dxa"/>
              <w:right w:w="100" w:type="dxa"/>
            </w:tcMar>
          </w:tcPr>
          <w:p w14:paraId="48DE1CA9"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0BFE4ED2" w14:textId="77777777" w:rsidR="00713AC7" w:rsidRPr="00F7172C" w:rsidRDefault="00A276AD" w:rsidP="003173F1">
            <w:pPr>
              <w:spacing w:line="240" w:lineRule="auto"/>
              <w:rPr>
                <w:sz w:val="20"/>
                <w:szCs w:val="20"/>
              </w:rPr>
            </w:pPr>
            <w:r w:rsidRPr="00F7172C">
              <w:rPr>
                <w:sz w:val="20"/>
                <w:szCs w:val="20"/>
              </w:rPr>
              <w:t>Clinician</w:t>
            </w:r>
          </w:p>
        </w:tc>
      </w:tr>
      <w:tr w:rsidR="00713AC7" w:rsidRPr="00F7172C" w14:paraId="581229A2" w14:textId="77777777" w:rsidTr="005939EF">
        <w:trPr>
          <w:trHeight w:val="20"/>
        </w:trPr>
        <w:tc>
          <w:tcPr>
            <w:tcW w:w="2280" w:type="dxa"/>
            <w:tcMar>
              <w:top w:w="100" w:type="dxa"/>
              <w:left w:w="100" w:type="dxa"/>
              <w:bottom w:w="100" w:type="dxa"/>
              <w:right w:w="100" w:type="dxa"/>
            </w:tcMar>
          </w:tcPr>
          <w:p w14:paraId="67F26A2E" w14:textId="77777777" w:rsidR="00713AC7" w:rsidRPr="00F7172C" w:rsidRDefault="00A276AD" w:rsidP="003173F1">
            <w:pPr>
              <w:spacing w:line="240" w:lineRule="auto"/>
              <w:rPr>
                <w:sz w:val="20"/>
                <w:szCs w:val="20"/>
              </w:rPr>
            </w:pPr>
            <w:r w:rsidRPr="00F7172C">
              <w:rPr>
                <w:sz w:val="20"/>
                <w:szCs w:val="20"/>
              </w:rPr>
              <w:t>Emma Hughes</w:t>
            </w:r>
          </w:p>
        </w:tc>
        <w:tc>
          <w:tcPr>
            <w:tcW w:w="2775" w:type="dxa"/>
            <w:tcMar>
              <w:top w:w="100" w:type="dxa"/>
              <w:left w:w="100" w:type="dxa"/>
              <w:bottom w:w="100" w:type="dxa"/>
              <w:right w:w="100" w:type="dxa"/>
            </w:tcMar>
          </w:tcPr>
          <w:p w14:paraId="59E04D96" w14:textId="77777777" w:rsidR="00713AC7" w:rsidRPr="00F7172C" w:rsidRDefault="00A276AD" w:rsidP="003173F1">
            <w:pPr>
              <w:spacing w:line="240" w:lineRule="auto"/>
              <w:rPr>
                <w:sz w:val="20"/>
                <w:szCs w:val="20"/>
              </w:rPr>
            </w:pPr>
            <w:r w:rsidRPr="00F7172C">
              <w:rPr>
                <w:sz w:val="20"/>
                <w:szCs w:val="20"/>
              </w:rPr>
              <w:t>NHS England and NHS Improvement</w:t>
            </w:r>
          </w:p>
        </w:tc>
        <w:tc>
          <w:tcPr>
            <w:tcW w:w="1860" w:type="dxa"/>
            <w:tcMar>
              <w:top w:w="100" w:type="dxa"/>
              <w:left w:w="100" w:type="dxa"/>
              <w:bottom w:w="100" w:type="dxa"/>
              <w:right w:w="100" w:type="dxa"/>
            </w:tcMar>
          </w:tcPr>
          <w:p w14:paraId="0D0D5C65"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549E4D8E" w14:textId="77777777" w:rsidR="00713AC7" w:rsidRPr="00F7172C" w:rsidRDefault="00A276AD" w:rsidP="003173F1">
            <w:pPr>
              <w:spacing w:line="240" w:lineRule="auto"/>
              <w:rPr>
                <w:sz w:val="20"/>
                <w:szCs w:val="20"/>
              </w:rPr>
            </w:pPr>
            <w:r w:rsidRPr="00F7172C">
              <w:rPr>
                <w:sz w:val="20"/>
                <w:szCs w:val="20"/>
              </w:rPr>
              <w:t>Policy</w:t>
            </w:r>
          </w:p>
        </w:tc>
      </w:tr>
      <w:tr w:rsidR="00713AC7" w:rsidRPr="00F7172C" w14:paraId="2B258C3F" w14:textId="77777777" w:rsidTr="005939EF">
        <w:trPr>
          <w:trHeight w:val="20"/>
        </w:trPr>
        <w:tc>
          <w:tcPr>
            <w:tcW w:w="2280" w:type="dxa"/>
            <w:tcMar>
              <w:top w:w="100" w:type="dxa"/>
              <w:left w:w="100" w:type="dxa"/>
              <w:bottom w:w="100" w:type="dxa"/>
              <w:right w:w="100" w:type="dxa"/>
            </w:tcMar>
          </w:tcPr>
          <w:p w14:paraId="4BD41F04" w14:textId="77777777" w:rsidR="00713AC7" w:rsidRPr="00F7172C" w:rsidRDefault="00A276AD" w:rsidP="003173F1">
            <w:pPr>
              <w:spacing w:line="240" w:lineRule="auto"/>
              <w:rPr>
                <w:sz w:val="20"/>
                <w:szCs w:val="20"/>
              </w:rPr>
            </w:pPr>
            <w:r w:rsidRPr="00F7172C">
              <w:rPr>
                <w:sz w:val="20"/>
                <w:szCs w:val="20"/>
              </w:rPr>
              <w:t>Peter Garrett</w:t>
            </w:r>
          </w:p>
        </w:tc>
        <w:tc>
          <w:tcPr>
            <w:tcW w:w="2775" w:type="dxa"/>
            <w:tcMar>
              <w:top w:w="100" w:type="dxa"/>
              <w:left w:w="100" w:type="dxa"/>
              <w:bottom w:w="100" w:type="dxa"/>
              <w:right w:w="100" w:type="dxa"/>
            </w:tcMar>
          </w:tcPr>
          <w:p w14:paraId="23B6BD43" w14:textId="77777777" w:rsidR="00713AC7" w:rsidRPr="00F7172C" w:rsidRDefault="00A276AD" w:rsidP="003173F1">
            <w:pPr>
              <w:spacing w:line="240" w:lineRule="auto"/>
              <w:rPr>
                <w:sz w:val="20"/>
                <w:szCs w:val="20"/>
              </w:rPr>
            </w:pPr>
            <w:r w:rsidRPr="00F7172C">
              <w:rPr>
                <w:sz w:val="20"/>
                <w:szCs w:val="20"/>
              </w:rPr>
              <w:t>University of Manchester</w:t>
            </w:r>
          </w:p>
          <w:p w14:paraId="348780E4" w14:textId="77777777" w:rsidR="00713AC7" w:rsidRPr="00F7172C" w:rsidRDefault="00A276AD" w:rsidP="003173F1">
            <w:pPr>
              <w:spacing w:line="240" w:lineRule="auto"/>
              <w:rPr>
                <w:sz w:val="20"/>
                <w:szCs w:val="20"/>
              </w:rPr>
            </w:pPr>
            <w:r w:rsidRPr="00F7172C">
              <w:rPr>
                <w:sz w:val="20"/>
                <w:szCs w:val="20"/>
              </w:rPr>
              <w:t xml:space="preserve">National Screening </w:t>
            </w:r>
            <w:proofErr w:type="spellStart"/>
            <w:r w:rsidRPr="00F7172C">
              <w:rPr>
                <w:sz w:val="20"/>
                <w:szCs w:val="20"/>
              </w:rPr>
              <w:t>Committe</w:t>
            </w:r>
            <w:proofErr w:type="spellEnd"/>
          </w:p>
        </w:tc>
        <w:tc>
          <w:tcPr>
            <w:tcW w:w="1860" w:type="dxa"/>
            <w:tcMar>
              <w:top w:w="100" w:type="dxa"/>
              <w:left w:w="100" w:type="dxa"/>
              <w:bottom w:w="100" w:type="dxa"/>
              <w:right w:w="100" w:type="dxa"/>
            </w:tcMar>
          </w:tcPr>
          <w:p w14:paraId="4D688497" w14:textId="77777777" w:rsidR="00713AC7" w:rsidRPr="00F7172C" w:rsidRDefault="00A276AD" w:rsidP="003173F1">
            <w:pPr>
              <w:spacing w:line="240" w:lineRule="auto"/>
              <w:rPr>
                <w:sz w:val="20"/>
                <w:szCs w:val="20"/>
              </w:rPr>
            </w:pPr>
            <w:r w:rsidRPr="00F7172C">
              <w:rPr>
                <w:sz w:val="20"/>
                <w:szCs w:val="20"/>
              </w:rPr>
              <w:t>Manchester, UK</w:t>
            </w:r>
          </w:p>
        </w:tc>
        <w:tc>
          <w:tcPr>
            <w:tcW w:w="2070" w:type="dxa"/>
            <w:tcMar>
              <w:top w:w="100" w:type="dxa"/>
              <w:left w:w="100" w:type="dxa"/>
              <w:bottom w:w="100" w:type="dxa"/>
              <w:right w:w="100" w:type="dxa"/>
            </w:tcMar>
          </w:tcPr>
          <w:p w14:paraId="3DB385EC" w14:textId="77777777" w:rsidR="00713AC7" w:rsidRPr="00F7172C" w:rsidRDefault="00A276AD" w:rsidP="003173F1">
            <w:pPr>
              <w:spacing w:line="240" w:lineRule="auto"/>
              <w:rPr>
                <w:sz w:val="20"/>
                <w:szCs w:val="20"/>
              </w:rPr>
            </w:pPr>
            <w:r w:rsidRPr="00F7172C">
              <w:rPr>
                <w:sz w:val="20"/>
                <w:szCs w:val="20"/>
              </w:rPr>
              <w:t>Policy, academic</w:t>
            </w:r>
          </w:p>
        </w:tc>
      </w:tr>
      <w:tr w:rsidR="00713AC7" w:rsidRPr="00F7172C" w14:paraId="2BA9D7B3" w14:textId="77777777" w:rsidTr="005939EF">
        <w:trPr>
          <w:trHeight w:val="20"/>
        </w:trPr>
        <w:tc>
          <w:tcPr>
            <w:tcW w:w="2280" w:type="dxa"/>
            <w:tcMar>
              <w:top w:w="100" w:type="dxa"/>
              <w:left w:w="100" w:type="dxa"/>
              <w:bottom w:w="100" w:type="dxa"/>
              <w:right w:w="100" w:type="dxa"/>
            </w:tcMar>
          </w:tcPr>
          <w:p w14:paraId="5A821ABC" w14:textId="77777777" w:rsidR="00713AC7" w:rsidRPr="00F7172C" w:rsidRDefault="00A276AD" w:rsidP="003173F1">
            <w:pPr>
              <w:spacing w:line="240" w:lineRule="auto"/>
              <w:rPr>
                <w:sz w:val="20"/>
                <w:szCs w:val="20"/>
              </w:rPr>
            </w:pPr>
            <w:r w:rsidRPr="00F7172C">
              <w:rPr>
                <w:sz w:val="20"/>
                <w:szCs w:val="20"/>
              </w:rPr>
              <w:t>Alicia Granados</w:t>
            </w:r>
          </w:p>
        </w:tc>
        <w:tc>
          <w:tcPr>
            <w:tcW w:w="2775" w:type="dxa"/>
            <w:tcMar>
              <w:top w:w="100" w:type="dxa"/>
              <w:left w:w="100" w:type="dxa"/>
              <w:bottom w:w="100" w:type="dxa"/>
              <w:right w:w="100" w:type="dxa"/>
            </w:tcMar>
          </w:tcPr>
          <w:p w14:paraId="4C4893EF" w14:textId="77777777" w:rsidR="00713AC7" w:rsidRPr="00F7172C" w:rsidRDefault="00A276AD" w:rsidP="003173F1">
            <w:pPr>
              <w:spacing w:line="240" w:lineRule="auto"/>
              <w:rPr>
                <w:sz w:val="20"/>
                <w:szCs w:val="20"/>
              </w:rPr>
            </w:pPr>
            <w:proofErr w:type="spellStart"/>
            <w:r w:rsidRPr="00F7172C">
              <w:rPr>
                <w:sz w:val="20"/>
                <w:szCs w:val="20"/>
              </w:rPr>
              <w:t>Universitat</w:t>
            </w:r>
            <w:proofErr w:type="spellEnd"/>
            <w:r w:rsidRPr="00F7172C">
              <w:rPr>
                <w:sz w:val="20"/>
                <w:szCs w:val="20"/>
              </w:rPr>
              <w:t xml:space="preserve"> de Barcelona</w:t>
            </w:r>
          </w:p>
          <w:p w14:paraId="17601869" w14:textId="77777777" w:rsidR="00713AC7" w:rsidRPr="00F7172C" w:rsidRDefault="00A276AD" w:rsidP="003173F1">
            <w:pPr>
              <w:spacing w:line="240" w:lineRule="auto"/>
              <w:rPr>
                <w:sz w:val="20"/>
                <w:szCs w:val="20"/>
              </w:rPr>
            </w:pPr>
            <w:r w:rsidRPr="00F7172C">
              <w:rPr>
                <w:sz w:val="20"/>
                <w:szCs w:val="20"/>
              </w:rPr>
              <w:t>Sanofi</w:t>
            </w:r>
          </w:p>
          <w:p w14:paraId="5C952CCA" w14:textId="77777777" w:rsidR="00713AC7" w:rsidRPr="00F7172C" w:rsidRDefault="00A276AD" w:rsidP="003173F1">
            <w:pPr>
              <w:spacing w:line="240" w:lineRule="auto"/>
              <w:rPr>
                <w:sz w:val="20"/>
                <w:szCs w:val="20"/>
                <w:highlight w:val="white"/>
              </w:rPr>
            </w:pPr>
            <w:proofErr w:type="spellStart"/>
            <w:r w:rsidRPr="00F7172C">
              <w:rPr>
                <w:sz w:val="20"/>
                <w:szCs w:val="20"/>
                <w:highlight w:val="white"/>
              </w:rPr>
              <w:t>Agència</w:t>
            </w:r>
            <w:proofErr w:type="spellEnd"/>
            <w:r w:rsidRPr="00F7172C">
              <w:rPr>
                <w:sz w:val="20"/>
                <w:szCs w:val="20"/>
                <w:highlight w:val="white"/>
              </w:rPr>
              <w:t xml:space="preserve"> de </w:t>
            </w:r>
            <w:proofErr w:type="spellStart"/>
            <w:r w:rsidRPr="00F7172C">
              <w:rPr>
                <w:sz w:val="20"/>
                <w:szCs w:val="20"/>
                <w:highlight w:val="white"/>
              </w:rPr>
              <w:t>Qualitat</w:t>
            </w:r>
            <w:proofErr w:type="spellEnd"/>
            <w:r w:rsidRPr="00F7172C">
              <w:rPr>
                <w:sz w:val="20"/>
                <w:szCs w:val="20"/>
                <w:highlight w:val="white"/>
              </w:rPr>
              <w:t xml:space="preserve"> </w:t>
            </w:r>
            <w:proofErr w:type="spellStart"/>
            <w:r w:rsidRPr="00F7172C">
              <w:rPr>
                <w:sz w:val="20"/>
                <w:szCs w:val="20"/>
                <w:highlight w:val="white"/>
              </w:rPr>
              <w:t>i</w:t>
            </w:r>
            <w:proofErr w:type="spellEnd"/>
            <w:r w:rsidRPr="00F7172C">
              <w:rPr>
                <w:sz w:val="20"/>
                <w:szCs w:val="20"/>
                <w:highlight w:val="white"/>
              </w:rPr>
              <w:t xml:space="preserve"> </w:t>
            </w:r>
            <w:proofErr w:type="spellStart"/>
            <w:r w:rsidRPr="00F7172C">
              <w:rPr>
                <w:sz w:val="20"/>
                <w:szCs w:val="20"/>
                <w:highlight w:val="white"/>
              </w:rPr>
              <w:t>Avaluació</w:t>
            </w:r>
            <w:proofErr w:type="spellEnd"/>
            <w:r w:rsidRPr="00F7172C">
              <w:rPr>
                <w:sz w:val="20"/>
                <w:szCs w:val="20"/>
                <w:highlight w:val="white"/>
              </w:rPr>
              <w:t xml:space="preserve"> </w:t>
            </w:r>
            <w:proofErr w:type="spellStart"/>
            <w:r w:rsidRPr="00F7172C">
              <w:rPr>
                <w:sz w:val="20"/>
                <w:szCs w:val="20"/>
                <w:highlight w:val="white"/>
              </w:rPr>
              <w:t>Sanitàries</w:t>
            </w:r>
            <w:proofErr w:type="spellEnd"/>
            <w:r w:rsidRPr="00F7172C">
              <w:rPr>
                <w:sz w:val="20"/>
                <w:szCs w:val="20"/>
                <w:highlight w:val="white"/>
              </w:rPr>
              <w:t xml:space="preserve"> de Catalunya</w:t>
            </w:r>
          </w:p>
        </w:tc>
        <w:tc>
          <w:tcPr>
            <w:tcW w:w="1860" w:type="dxa"/>
            <w:tcMar>
              <w:top w:w="100" w:type="dxa"/>
              <w:left w:w="100" w:type="dxa"/>
              <w:bottom w:w="100" w:type="dxa"/>
              <w:right w:w="100" w:type="dxa"/>
            </w:tcMar>
          </w:tcPr>
          <w:p w14:paraId="61E42782" w14:textId="77777777" w:rsidR="00713AC7" w:rsidRPr="00F7172C" w:rsidRDefault="00A276AD" w:rsidP="003173F1">
            <w:pPr>
              <w:spacing w:line="240" w:lineRule="auto"/>
              <w:rPr>
                <w:sz w:val="20"/>
                <w:szCs w:val="20"/>
              </w:rPr>
            </w:pPr>
            <w:r w:rsidRPr="00F7172C">
              <w:rPr>
                <w:sz w:val="20"/>
                <w:szCs w:val="20"/>
              </w:rPr>
              <w:t>Barcelona, Spain</w:t>
            </w:r>
          </w:p>
        </w:tc>
        <w:tc>
          <w:tcPr>
            <w:tcW w:w="2070" w:type="dxa"/>
            <w:tcMar>
              <w:top w:w="100" w:type="dxa"/>
              <w:left w:w="100" w:type="dxa"/>
              <w:bottom w:w="100" w:type="dxa"/>
              <w:right w:w="100" w:type="dxa"/>
            </w:tcMar>
          </w:tcPr>
          <w:p w14:paraId="08CC962C" w14:textId="77777777" w:rsidR="00713AC7" w:rsidRPr="00F7172C" w:rsidRDefault="00A276AD" w:rsidP="003173F1">
            <w:pPr>
              <w:spacing w:line="240" w:lineRule="auto"/>
              <w:rPr>
                <w:sz w:val="20"/>
                <w:szCs w:val="20"/>
              </w:rPr>
            </w:pPr>
            <w:r w:rsidRPr="00F7172C">
              <w:rPr>
                <w:sz w:val="20"/>
                <w:szCs w:val="20"/>
              </w:rPr>
              <w:t>Academic, regulator, industry</w:t>
            </w:r>
          </w:p>
        </w:tc>
      </w:tr>
      <w:tr w:rsidR="00713AC7" w:rsidRPr="00F7172C" w14:paraId="199D8737" w14:textId="77777777" w:rsidTr="005939EF">
        <w:trPr>
          <w:trHeight w:val="20"/>
        </w:trPr>
        <w:tc>
          <w:tcPr>
            <w:tcW w:w="2280" w:type="dxa"/>
            <w:tcMar>
              <w:top w:w="100" w:type="dxa"/>
              <w:left w:w="100" w:type="dxa"/>
              <w:bottom w:w="100" w:type="dxa"/>
              <w:right w:w="100" w:type="dxa"/>
            </w:tcMar>
          </w:tcPr>
          <w:p w14:paraId="2DC4ACF8" w14:textId="77777777" w:rsidR="00713AC7" w:rsidRPr="00F7172C" w:rsidRDefault="00A276AD" w:rsidP="003173F1">
            <w:pPr>
              <w:spacing w:line="240" w:lineRule="auto"/>
              <w:rPr>
                <w:sz w:val="20"/>
                <w:szCs w:val="20"/>
              </w:rPr>
            </w:pPr>
            <w:proofErr w:type="spellStart"/>
            <w:r w:rsidRPr="00F7172C">
              <w:rPr>
                <w:sz w:val="20"/>
                <w:szCs w:val="20"/>
              </w:rPr>
              <w:t>Jakir</w:t>
            </w:r>
            <w:proofErr w:type="spellEnd"/>
            <w:r w:rsidRPr="00F7172C">
              <w:rPr>
                <w:sz w:val="20"/>
                <w:szCs w:val="20"/>
              </w:rPr>
              <w:t xml:space="preserve"> </w:t>
            </w:r>
            <w:proofErr w:type="spellStart"/>
            <w:r w:rsidRPr="00F7172C">
              <w:rPr>
                <w:sz w:val="20"/>
                <w:szCs w:val="20"/>
              </w:rPr>
              <w:t>Masud</w:t>
            </w:r>
            <w:proofErr w:type="spellEnd"/>
          </w:p>
        </w:tc>
        <w:tc>
          <w:tcPr>
            <w:tcW w:w="2775" w:type="dxa"/>
            <w:tcMar>
              <w:top w:w="100" w:type="dxa"/>
              <w:left w:w="100" w:type="dxa"/>
              <w:bottom w:w="100" w:type="dxa"/>
              <w:right w:w="100" w:type="dxa"/>
            </w:tcMar>
          </w:tcPr>
          <w:p w14:paraId="6D2C6FBF" w14:textId="77777777" w:rsidR="00713AC7" w:rsidRPr="00F7172C" w:rsidRDefault="00A276AD" w:rsidP="003173F1">
            <w:pPr>
              <w:spacing w:line="240" w:lineRule="auto"/>
              <w:rPr>
                <w:sz w:val="20"/>
                <w:szCs w:val="20"/>
              </w:rPr>
            </w:pPr>
            <w:r w:rsidRPr="00F7172C">
              <w:rPr>
                <w:sz w:val="20"/>
                <w:szCs w:val="20"/>
              </w:rPr>
              <w:t>World Health Organization</w:t>
            </w:r>
          </w:p>
        </w:tc>
        <w:tc>
          <w:tcPr>
            <w:tcW w:w="1860" w:type="dxa"/>
            <w:tcMar>
              <w:top w:w="100" w:type="dxa"/>
              <w:left w:w="100" w:type="dxa"/>
              <w:bottom w:w="100" w:type="dxa"/>
              <w:right w:w="100" w:type="dxa"/>
            </w:tcMar>
          </w:tcPr>
          <w:p w14:paraId="5CC7E16E" w14:textId="77777777" w:rsidR="00713AC7" w:rsidRPr="00F7172C" w:rsidRDefault="00A276AD" w:rsidP="003173F1">
            <w:pPr>
              <w:spacing w:line="240" w:lineRule="auto"/>
              <w:rPr>
                <w:sz w:val="20"/>
                <w:szCs w:val="20"/>
              </w:rPr>
            </w:pPr>
            <w:r w:rsidRPr="00F7172C">
              <w:rPr>
                <w:sz w:val="20"/>
                <w:szCs w:val="20"/>
              </w:rPr>
              <w:t>Dhaka, Bangladesh</w:t>
            </w:r>
          </w:p>
        </w:tc>
        <w:tc>
          <w:tcPr>
            <w:tcW w:w="2070" w:type="dxa"/>
            <w:tcMar>
              <w:top w:w="100" w:type="dxa"/>
              <w:left w:w="100" w:type="dxa"/>
              <w:bottom w:w="100" w:type="dxa"/>
              <w:right w:w="100" w:type="dxa"/>
            </w:tcMar>
          </w:tcPr>
          <w:p w14:paraId="7B201A4A"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77CB0D58" w14:textId="77777777" w:rsidTr="005939EF">
        <w:trPr>
          <w:trHeight w:val="20"/>
        </w:trPr>
        <w:tc>
          <w:tcPr>
            <w:tcW w:w="2280" w:type="dxa"/>
            <w:tcMar>
              <w:top w:w="100" w:type="dxa"/>
              <w:left w:w="100" w:type="dxa"/>
              <w:bottom w:w="100" w:type="dxa"/>
              <w:right w:w="100" w:type="dxa"/>
            </w:tcMar>
          </w:tcPr>
          <w:p w14:paraId="4B59060C" w14:textId="77777777" w:rsidR="00713AC7" w:rsidRPr="00F7172C" w:rsidRDefault="00A276AD" w:rsidP="003173F1">
            <w:pPr>
              <w:spacing w:line="240" w:lineRule="auto"/>
              <w:rPr>
                <w:sz w:val="20"/>
                <w:szCs w:val="20"/>
              </w:rPr>
            </w:pPr>
            <w:r w:rsidRPr="00F7172C">
              <w:rPr>
                <w:sz w:val="20"/>
                <w:szCs w:val="20"/>
              </w:rPr>
              <w:t xml:space="preserve">Angela </w:t>
            </w:r>
            <w:proofErr w:type="spellStart"/>
            <w:r w:rsidRPr="00F7172C">
              <w:rPr>
                <w:sz w:val="20"/>
                <w:szCs w:val="20"/>
              </w:rPr>
              <w:t>Aristidou</w:t>
            </w:r>
            <w:proofErr w:type="spellEnd"/>
          </w:p>
        </w:tc>
        <w:tc>
          <w:tcPr>
            <w:tcW w:w="2775" w:type="dxa"/>
            <w:tcMar>
              <w:top w:w="100" w:type="dxa"/>
              <w:left w:w="100" w:type="dxa"/>
              <w:bottom w:w="100" w:type="dxa"/>
              <w:right w:w="100" w:type="dxa"/>
            </w:tcMar>
          </w:tcPr>
          <w:p w14:paraId="3149D5A0" w14:textId="77777777" w:rsidR="00713AC7" w:rsidRPr="00F7172C" w:rsidRDefault="00A276AD" w:rsidP="003173F1">
            <w:pPr>
              <w:spacing w:line="240" w:lineRule="auto"/>
              <w:rPr>
                <w:sz w:val="20"/>
                <w:szCs w:val="20"/>
              </w:rPr>
            </w:pPr>
            <w:r w:rsidRPr="00F7172C">
              <w:rPr>
                <w:sz w:val="20"/>
                <w:szCs w:val="20"/>
              </w:rPr>
              <w:t>University College London</w:t>
            </w:r>
          </w:p>
          <w:p w14:paraId="789517BD" w14:textId="77777777" w:rsidR="00713AC7" w:rsidRPr="00F7172C" w:rsidRDefault="00A276AD" w:rsidP="003173F1">
            <w:pPr>
              <w:spacing w:line="240" w:lineRule="auto"/>
              <w:rPr>
                <w:sz w:val="20"/>
                <w:szCs w:val="20"/>
              </w:rPr>
            </w:pPr>
            <w:r w:rsidRPr="00F7172C">
              <w:rPr>
                <w:sz w:val="20"/>
                <w:szCs w:val="20"/>
              </w:rPr>
              <w:t xml:space="preserve">UK </w:t>
            </w:r>
            <w:proofErr w:type="spellStart"/>
            <w:r w:rsidRPr="00F7172C">
              <w:rPr>
                <w:sz w:val="20"/>
                <w:szCs w:val="20"/>
              </w:rPr>
              <w:t>Researcha</w:t>
            </w:r>
            <w:proofErr w:type="spellEnd"/>
            <w:r w:rsidRPr="00F7172C">
              <w:rPr>
                <w:sz w:val="20"/>
                <w:szCs w:val="20"/>
              </w:rPr>
              <w:t xml:space="preserve"> and Innovation</w:t>
            </w:r>
          </w:p>
        </w:tc>
        <w:tc>
          <w:tcPr>
            <w:tcW w:w="1860" w:type="dxa"/>
            <w:tcMar>
              <w:top w:w="100" w:type="dxa"/>
              <w:left w:w="100" w:type="dxa"/>
              <w:bottom w:w="100" w:type="dxa"/>
              <w:right w:w="100" w:type="dxa"/>
            </w:tcMar>
          </w:tcPr>
          <w:p w14:paraId="0ABCABD8"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03192C74"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5274549A" w14:textId="77777777" w:rsidTr="005939EF">
        <w:trPr>
          <w:trHeight w:val="20"/>
        </w:trPr>
        <w:tc>
          <w:tcPr>
            <w:tcW w:w="2280" w:type="dxa"/>
            <w:tcMar>
              <w:top w:w="100" w:type="dxa"/>
              <w:left w:w="100" w:type="dxa"/>
              <w:bottom w:w="100" w:type="dxa"/>
              <w:right w:w="100" w:type="dxa"/>
            </w:tcMar>
          </w:tcPr>
          <w:p w14:paraId="43CBD372" w14:textId="77777777" w:rsidR="00713AC7" w:rsidRPr="00F7172C" w:rsidRDefault="00A276AD" w:rsidP="003173F1">
            <w:pPr>
              <w:spacing w:line="240" w:lineRule="auto"/>
              <w:rPr>
                <w:sz w:val="20"/>
                <w:szCs w:val="20"/>
              </w:rPr>
            </w:pPr>
            <w:r w:rsidRPr="00F7172C">
              <w:rPr>
                <w:sz w:val="20"/>
                <w:szCs w:val="20"/>
              </w:rPr>
              <w:t>Gareth Kennedy</w:t>
            </w:r>
          </w:p>
        </w:tc>
        <w:tc>
          <w:tcPr>
            <w:tcW w:w="2775" w:type="dxa"/>
            <w:tcMar>
              <w:top w:w="100" w:type="dxa"/>
              <w:left w:w="100" w:type="dxa"/>
              <w:bottom w:w="100" w:type="dxa"/>
              <w:right w:w="100" w:type="dxa"/>
            </w:tcMar>
          </w:tcPr>
          <w:p w14:paraId="7D7B8B29" w14:textId="77777777" w:rsidR="00713AC7" w:rsidRPr="00F7172C" w:rsidRDefault="00A276AD" w:rsidP="003173F1">
            <w:pPr>
              <w:spacing w:line="240" w:lineRule="auto"/>
              <w:rPr>
                <w:sz w:val="20"/>
                <w:szCs w:val="20"/>
              </w:rPr>
            </w:pPr>
            <w:r w:rsidRPr="00F7172C">
              <w:rPr>
                <w:sz w:val="20"/>
                <w:szCs w:val="20"/>
              </w:rPr>
              <w:t>Philips</w:t>
            </w:r>
          </w:p>
        </w:tc>
        <w:tc>
          <w:tcPr>
            <w:tcW w:w="1860" w:type="dxa"/>
            <w:tcMar>
              <w:top w:w="100" w:type="dxa"/>
              <w:left w:w="100" w:type="dxa"/>
              <w:bottom w:w="100" w:type="dxa"/>
              <w:right w:w="100" w:type="dxa"/>
            </w:tcMar>
          </w:tcPr>
          <w:p w14:paraId="0796A06E" w14:textId="77777777" w:rsidR="00713AC7" w:rsidRPr="00F7172C" w:rsidRDefault="00A276AD" w:rsidP="003173F1">
            <w:pPr>
              <w:spacing w:line="240" w:lineRule="auto"/>
              <w:rPr>
                <w:sz w:val="20"/>
                <w:szCs w:val="20"/>
              </w:rPr>
            </w:pPr>
            <w:r w:rsidRPr="00F7172C">
              <w:rPr>
                <w:sz w:val="20"/>
                <w:szCs w:val="20"/>
              </w:rPr>
              <w:t>York, UK</w:t>
            </w:r>
          </w:p>
        </w:tc>
        <w:tc>
          <w:tcPr>
            <w:tcW w:w="2070" w:type="dxa"/>
            <w:tcMar>
              <w:top w:w="100" w:type="dxa"/>
              <w:left w:w="100" w:type="dxa"/>
              <w:bottom w:w="100" w:type="dxa"/>
              <w:right w:w="100" w:type="dxa"/>
            </w:tcMar>
          </w:tcPr>
          <w:p w14:paraId="38954B3E"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1B98C189" w14:textId="77777777" w:rsidTr="005939EF">
        <w:trPr>
          <w:trHeight w:val="20"/>
        </w:trPr>
        <w:tc>
          <w:tcPr>
            <w:tcW w:w="2280" w:type="dxa"/>
            <w:tcMar>
              <w:top w:w="100" w:type="dxa"/>
              <w:left w:w="100" w:type="dxa"/>
              <w:bottom w:w="100" w:type="dxa"/>
              <w:right w:w="100" w:type="dxa"/>
            </w:tcMar>
          </w:tcPr>
          <w:p w14:paraId="53DE71EF" w14:textId="77777777" w:rsidR="00713AC7" w:rsidRPr="00F7172C" w:rsidRDefault="00A276AD" w:rsidP="003173F1">
            <w:pPr>
              <w:spacing w:line="240" w:lineRule="auto"/>
              <w:rPr>
                <w:sz w:val="20"/>
                <w:szCs w:val="20"/>
              </w:rPr>
            </w:pPr>
            <w:r w:rsidRPr="00F7172C">
              <w:rPr>
                <w:sz w:val="20"/>
                <w:szCs w:val="20"/>
              </w:rPr>
              <w:t>Alan Davies</w:t>
            </w:r>
          </w:p>
        </w:tc>
        <w:tc>
          <w:tcPr>
            <w:tcW w:w="2775" w:type="dxa"/>
            <w:tcMar>
              <w:top w:w="100" w:type="dxa"/>
              <w:left w:w="100" w:type="dxa"/>
              <w:bottom w:w="100" w:type="dxa"/>
              <w:right w:w="100" w:type="dxa"/>
            </w:tcMar>
          </w:tcPr>
          <w:p w14:paraId="17C5BD6F" w14:textId="77777777" w:rsidR="00713AC7" w:rsidRPr="00F7172C" w:rsidRDefault="00A276AD" w:rsidP="003173F1">
            <w:pPr>
              <w:spacing w:line="240" w:lineRule="auto"/>
              <w:rPr>
                <w:sz w:val="20"/>
                <w:szCs w:val="20"/>
              </w:rPr>
            </w:pPr>
            <w:r w:rsidRPr="00F7172C">
              <w:rPr>
                <w:sz w:val="20"/>
                <w:szCs w:val="20"/>
              </w:rPr>
              <w:t>Health Education England</w:t>
            </w:r>
          </w:p>
        </w:tc>
        <w:tc>
          <w:tcPr>
            <w:tcW w:w="1860" w:type="dxa"/>
            <w:tcMar>
              <w:top w:w="100" w:type="dxa"/>
              <w:left w:w="100" w:type="dxa"/>
              <w:bottom w:w="100" w:type="dxa"/>
              <w:right w:w="100" w:type="dxa"/>
            </w:tcMar>
          </w:tcPr>
          <w:p w14:paraId="18011C79"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7DAE1CEE" w14:textId="77777777" w:rsidR="00713AC7" w:rsidRPr="00F7172C" w:rsidRDefault="00A276AD" w:rsidP="003173F1">
            <w:pPr>
              <w:spacing w:line="240" w:lineRule="auto"/>
              <w:rPr>
                <w:sz w:val="20"/>
                <w:szCs w:val="20"/>
              </w:rPr>
            </w:pPr>
            <w:r w:rsidRPr="00F7172C">
              <w:rPr>
                <w:sz w:val="20"/>
                <w:szCs w:val="20"/>
              </w:rPr>
              <w:t>Policy</w:t>
            </w:r>
          </w:p>
        </w:tc>
      </w:tr>
      <w:tr w:rsidR="00713AC7" w:rsidRPr="00F7172C" w14:paraId="7F06AC49" w14:textId="77777777" w:rsidTr="005939EF">
        <w:trPr>
          <w:trHeight w:val="20"/>
        </w:trPr>
        <w:tc>
          <w:tcPr>
            <w:tcW w:w="2280" w:type="dxa"/>
            <w:tcMar>
              <w:top w:w="100" w:type="dxa"/>
              <w:left w:w="100" w:type="dxa"/>
              <w:bottom w:w="100" w:type="dxa"/>
              <w:right w:w="100" w:type="dxa"/>
            </w:tcMar>
          </w:tcPr>
          <w:p w14:paraId="4E456DF9" w14:textId="77777777" w:rsidR="00713AC7" w:rsidRPr="00F7172C" w:rsidRDefault="00A276AD" w:rsidP="003173F1">
            <w:pPr>
              <w:spacing w:line="240" w:lineRule="auto"/>
              <w:rPr>
                <w:sz w:val="20"/>
                <w:szCs w:val="20"/>
              </w:rPr>
            </w:pPr>
            <w:proofErr w:type="spellStart"/>
            <w:r w:rsidRPr="00F7172C">
              <w:rPr>
                <w:sz w:val="20"/>
                <w:szCs w:val="20"/>
              </w:rPr>
              <w:t>Rubeta</w:t>
            </w:r>
            <w:proofErr w:type="spellEnd"/>
            <w:r w:rsidRPr="00F7172C">
              <w:rPr>
                <w:sz w:val="20"/>
                <w:szCs w:val="20"/>
              </w:rPr>
              <w:t xml:space="preserve"> Matin</w:t>
            </w:r>
          </w:p>
        </w:tc>
        <w:tc>
          <w:tcPr>
            <w:tcW w:w="2775" w:type="dxa"/>
            <w:tcMar>
              <w:top w:w="100" w:type="dxa"/>
              <w:left w:w="100" w:type="dxa"/>
              <w:bottom w:w="100" w:type="dxa"/>
              <w:right w:w="100" w:type="dxa"/>
            </w:tcMar>
          </w:tcPr>
          <w:p w14:paraId="5898D50E" w14:textId="77777777" w:rsidR="00713AC7" w:rsidRPr="00F7172C" w:rsidRDefault="00A276AD" w:rsidP="003173F1">
            <w:pPr>
              <w:spacing w:line="240" w:lineRule="auto"/>
              <w:rPr>
                <w:sz w:val="20"/>
                <w:szCs w:val="20"/>
              </w:rPr>
            </w:pPr>
            <w:r w:rsidRPr="00F7172C">
              <w:rPr>
                <w:sz w:val="20"/>
                <w:szCs w:val="20"/>
              </w:rPr>
              <w:t>Oxford University Hospitals NHSFT</w:t>
            </w:r>
          </w:p>
        </w:tc>
        <w:tc>
          <w:tcPr>
            <w:tcW w:w="1860" w:type="dxa"/>
            <w:tcMar>
              <w:top w:w="100" w:type="dxa"/>
              <w:left w:w="100" w:type="dxa"/>
              <w:bottom w:w="100" w:type="dxa"/>
              <w:right w:w="100" w:type="dxa"/>
            </w:tcMar>
          </w:tcPr>
          <w:p w14:paraId="7A324DA1" w14:textId="77777777" w:rsidR="00713AC7" w:rsidRPr="00F7172C" w:rsidRDefault="00A276AD" w:rsidP="003173F1">
            <w:pPr>
              <w:spacing w:line="240" w:lineRule="auto"/>
              <w:rPr>
                <w:sz w:val="20"/>
                <w:szCs w:val="20"/>
              </w:rPr>
            </w:pPr>
            <w:r w:rsidRPr="00F7172C">
              <w:rPr>
                <w:sz w:val="20"/>
                <w:szCs w:val="20"/>
              </w:rPr>
              <w:t>Oxford, UK</w:t>
            </w:r>
          </w:p>
        </w:tc>
        <w:tc>
          <w:tcPr>
            <w:tcW w:w="2070" w:type="dxa"/>
            <w:tcMar>
              <w:top w:w="100" w:type="dxa"/>
              <w:left w:w="100" w:type="dxa"/>
              <w:bottom w:w="100" w:type="dxa"/>
              <w:right w:w="100" w:type="dxa"/>
            </w:tcMar>
          </w:tcPr>
          <w:p w14:paraId="76D907A1" w14:textId="77777777" w:rsidR="00713AC7" w:rsidRPr="00F7172C" w:rsidRDefault="00A276AD" w:rsidP="003173F1">
            <w:pPr>
              <w:spacing w:line="240" w:lineRule="auto"/>
              <w:rPr>
                <w:sz w:val="20"/>
                <w:szCs w:val="20"/>
              </w:rPr>
            </w:pPr>
            <w:r w:rsidRPr="00F7172C">
              <w:rPr>
                <w:sz w:val="20"/>
                <w:szCs w:val="20"/>
              </w:rPr>
              <w:t>Clinician</w:t>
            </w:r>
          </w:p>
        </w:tc>
      </w:tr>
      <w:tr w:rsidR="00713AC7" w:rsidRPr="00F7172C" w14:paraId="4D11E26F" w14:textId="77777777" w:rsidTr="005939EF">
        <w:trPr>
          <w:trHeight w:val="20"/>
        </w:trPr>
        <w:tc>
          <w:tcPr>
            <w:tcW w:w="2280" w:type="dxa"/>
            <w:tcMar>
              <w:top w:w="100" w:type="dxa"/>
              <w:left w:w="100" w:type="dxa"/>
              <w:bottom w:w="100" w:type="dxa"/>
              <w:right w:w="100" w:type="dxa"/>
            </w:tcMar>
          </w:tcPr>
          <w:p w14:paraId="3E0C7603" w14:textId="77777777" w:rsidR="00713AC7" w:rsidRPr="00F7172C" w:rsidRDefault="00A276AD" w:rsidP="003173F1">
            <w:pPr>
              <w:spacing w:line="240" w:lineRule="auto"/>
              <w:rPr>
                <w:sz w:val="20"/>
                <w:szCs w:val="20"/>
              </w:rPr>
            </w:pPr>
            <w:r w:rsidRPr="00F7172C">
              <w:rPr>
                <w:sz w:val="20"/>
                <w:szCs w:val="20"/>
              </w:rPr>
              <w:t>Lauren Oakden-Rayner</w:t>
            </w:r>
          </w:p>
        </w:tc>
        <w:tc>
          <w:tcPr>
            <w:tcW w:w="2775" w:type="dxa"/>
            <w:tcMar>
              <w:top w:w="100" w:type="dxa"/>
              <w:left w:w="100" w:type="dxa"/>
              <w:bottom w:w="100" w:type="dxa"/>
              <w:right w:w="100" w:type="dxa"/>
            </w:tcMar>
          </w:tcPr>
          <w:p w14:paraId="7F1836EA" w14:textId="77777777" w:rsidR="00713AC7" w:rsidRPr="00F7172C" w:rsidRDefault="00A276AD" w:rsidP="003173F1">
            <w:pPr>
              <w:spacing w:line="240" w:lineRule="auto"/>
              <w:rPr>
                <w:sz w:val="20"/>
                <w:szCs w:val="20"/>
              </w:rPr>
            </w:pPr>
            <w:r w:rsidRPr="00F7172C">
              <w:rPr>
                <w:sz w:val="20"/>
                <w:szCs w:val="20"/>
              </w:rPr>
              <w:t>The University of Adelaide</w:t>
            </w:r>
          </w:p>
        </w:tc>
        <w:tc>
          <w:tcPr>
            <w:tcW w:w="1860" w:type="dxa"/>
            <w:tcMar>
              <w:top w:w="100" w:type="dxa"/>
              <w:left w:w="100" w:type="dxa"/>
              <w:bottom w:w="100" w:type="dxa"/>
              <w:right w:w="100" w:type="dxa"/>
            </w:tcMar>
          </w:tcPr>
          <w:p w14:paraId="5EFFA970" w14:textId="77777777" w:rsidR="00713AC7" w:rsidRPr="00F7172C" w:rsidRDefault="00A276AD" w:rsidP="003173F1">
            <w:pPr>
              <w:spacing w:line="240" w:lineRule="auto"/>
              <w:rPr>
                <w:sz w:val="20"/>
                <w:szCs w:val="20"/>
              </w:rPr>
            </w:pPr>
            <w:r w:rsidRPr="00F7172C">
              <w:rPr>
                <w:sz w:val="20"/>
                <w:szCs w:val="20"/>
              </w:rPr>
              <w:t>Adelaide, Australia</w:t>
            </w:r>
          </w:p>
        </w:tc>
        <w:tc>
          <w:tcPr>
            <w:tcW w:w="2070" w:type="dxa"/>
            <w:tcMar>
              <w:top w:w="100" w:type="dxa"/>
              <w:left w:w="100" w:type="dxa"/>
              <w:bottom w:w="100" w:type="dxa"/>
              <w:right w:w="100" w:type="dxa"/>
            </w:tcMar>
          </w:tcPr>
          <w:p w14:paraId="11142666" w14:textId="77777777" w:rsidR="00713AC7" w:rsidRPr="00F7172C" w:rsidRDefault="00A276AD" w:rsidP="003173F1">
            <w:pPr>
              <w:spacing w:line="240" w:lineRule="auto"/>
              <w:rPr>
                <w:sz w:val="20"/>
                <w:szCs w:val="20"/>
              </w:rPr>
            </w:pPr>
            <w:r w:rsidRPr="00F7172C">
              <w:rPr>
                <w:sz w:val="20"/>
                <w:szCs w:val="20"/>
              </w:rPr>
              <w:t>Academic, clinician</w:t>
            </w:r>
          </w:p>
        </w:tc>
      </w:tr>
      <w:tr w:rsidR="00713AC7" w:rsidRPr="00F7172C" w14:paraId="2F6DB411" w14:textId="77777777" w:rsidTr="005939EF">
        <w:trPr>
          <w:trHeight w:val="20"/>
        </w:trPr>
        <w:tc>
          <w:tcPr>
            <w:tcW w:w="2280" w:type="dxa"/>
            <w:tcMar>
              <w:top w:w="100" w:type="dxa"/>
              <w:left w:w="100" w:type="dxa"/>
              <w:bottom w:w="100" w:type="dxa"/>
              <w:right w:w="100" w:type="dxa"/>
            </w:tcMar>
          </w:tcPr>
          <w:p w14:paraId="42288BD3" w14:textId="77777777" w:rsidR="00713AC7" w:rsidRPr="00F7172C" w:rsidRDefault="00A276AD" w:rsidP="003173F1">
            <w:pPr>
              <w:spacing w:line="240" w:lineRule="auto"/>
              <w:rPr>
                <w:sz w:val="20"/>
                <w:szCs w:val="20"/>
              </w:rPr>
            </w:pPr>
            <w:r w:rsidRPr="00F7172C">
              <w:rPr>
                <w:sz w:val="20"/>
                <w:szCs w:val="20"/>
              </w:rPr>
              <w:t xml:space="preserve">Eva </w:t>
            </w:r>
            <w:proofErr w:type="spellStart"/>
            <w:r w:rsidRPr="00F7172C">
              <w:rPr>
                <w:sz w:val="20"/>
                <w:szCs w:val="20"/>
              </w:rPr>
              <w:t>Weicken</w:t>
            </w:r>
            <w:proofErr w:type="spellEnd"/>
          </w:p>
        </w:tc>
        <w:tc>
          <w:tcPr>
            <w:tcW w:w="2775" w:type="dxa"/>
            <w:tcMar>
              <w:top w:w="100" w:type="dxa"/>
              <w:left w:w="100" w:type="dxa"/>
              <w:bottom w:w="100" w:type="dxa"/>
              <w:right w:w="100" w:type="dxa"/>
            </w:tcMar>
          </w:tcPr>
          <w:p w14:paraId="2888ECC7" w14:textId="77777777" w:rsidR="00713AC7" w:rsidRPr="00F7172C" w:rsidRDefault="00A276AD" w:rsidP="003173F1">
            <w:pPr>
              <w:spacing w:line="240" w:lineRule="auto"/>
              <w:rPr>
                <w:sz w:val="20"/>
                <w:szCs w:val="20"/>
              </w:rPr>
            </w:pPr>
            <w:r w:rsidRPr="00F7172C">
              <w:rPr>
                <w:sz w:val="20"/>
                <w:szCs w:val="20"/>
              </w:rPr>
              <w:t>Fraunhofer Heinrich Hertz Institute HHI</w:t>
            </w:r>
          </w:p>
        </w:tc>
        <w:tc>
          <w:tcPr>
            <w:tcW w:w="1860" w:type="dxa"/>
            <w:tcMar>
              <w:top w:w="100" w:type="dxa"/>
              <w:left w:w="100" w:type="dxa"/>
              <w:bottom w:w="100" w:type="dxa"/>
              <w:right w:w="100" w:type="dxa"/>
            </w:tcMar>
          </w:tcPr>
          <w:p w14:paraId="27F060F1" w14:textId="77777777" w:rsidR="00713AC7" w:rsidRPr="00F7172C" w:rsidRDefault="00A276AD" w:rsidP="003173F1">
            <w:pPr>
              <w:spacing w:line="240" w:lineRule="auto"/>
              <w:rPr>
                <w:sz w:val="20"/>
                <w:szCs w:val="20"/>
              </w:rPr>
            </w:pPr>
            <w:r w:rsidRPr="00F7172C">
              <w:rPr>
                <w:sz w:val="20"/>
                <w:szCs w:val="20"/>
              </w:rPr>
              <w:t>Berlin, Germany</w:t>
            </w:r>
          </w:p>
        </w:tc>
        <w:tc>
          <w:tcPr>
            <w:tcW w:w="2070" w:type="dxa"/>
            <w:tcMar>
              <w:top w:w="100" w:type="dxa"/>
              <w:left w:w="100" w:type="dxa"/>
              <w:bottom w:w="100" w:type="dxa"/>
              <w:right w:w="100" w:type="dxa"/>
            </w:tcMar>
          </w:tcPr>
          <w:p w14:paraId="4BC3BE70" w14:textId="77777777" w:rsidR="00713AC7" w:rsidRPr="00F7172C" w:rsidRDefault="00A276AD" w:rsidP="003173F1">
            <w:pPr>
              <w:spacing w:line="240" w:lineRule="auto"/>
              <w:rPr>
                <w:sz w:val="20"/>
                <w:szCs w:val="20"/>
              </w:rPr>
            </w:pPr>
            <w:r w:rsidRPr="00F7172C">
              <w:rPr>
                <w:sz w:val="20"/>
                <w:szCs w:val="20"/>
              </w:rPr>
              <w:t>Industry, academic, clinician</w:t>
            </w:r>
          </w:p>
        </w:tc>
      </w:tr>
      <w:tr w:rsidR="00713AC7" w:rsidRPr="00F7172C" w14:paraId="2DEA5D94" w14:textId="77777777" w:rsidTr="005939EF">
        <w:trPr>
          <w:trHeight w:val="20"/>
        </w:trPr>
        <w:tc>
          <w:tcPr>
            <w:tcW w:w="2280" w:type="dxa"/>
            <w:tcMar>
              <w:top w:w="100" w:type="dxa"/>
              <w:left w:w="100" w:type="dxa"/>
              <w:bottom w:w="100" w:type="dxa"/>
              <w:right w:w="100" w:type="dxa"/>
            </w:tcMar>
          </w:tcPr>
          <w:p w14:paraId="1EA1C0CD" w14:textId="77777777" w:rsidR="00713AC7" w:rsidRPr="00F7172C" w:rsidRDefault="00A276AD" w:rsidP="003173F1">
            <w:pPr>
              <w:spacing w:line="240" w:lineRule="auto"/>
              <w:rPr>
                <w:sz w:val="20"/>
                <w:szCs w:val="20"/>
              </w:rPr>
            </w:pPr>
            <w:r w:rsidRPr="00F7172C">
              <w:rPr>
                <w:sz w:val="20"/>
                <w:szCs w:val="20"/>
              </w:rPr>
              <w:t>Javier Carmona</w:t>
            </w:r>
          </w:p>
        </w:tc>
        <w:tc>
          <w:tcPr>
            <w:tcW w:w="2775" w:type="dxa"/>
            <w:tcMar>
              <w:top w:w="100" w:type="dxa"/>
              <w:left w:w="100" w:type="dxa"/>
              <w:bottom w:w="100" w:type="dxa"/>
              <w:right w:w="100" w:type="dxa"/>
            </w:tcMar>
          </w:tcPr>
          <w:p w14:paraId="3E6E3D08" w14:textId="77777777" w:rsidR="00713AC7" w:rsidRPr="00F7172C" w:rsidRDefault="00A276AD" w:rsidP="003173F1">
            <w:pPr>
              <w:spacing w:line="240" w:lineRule="auto"/>
              <w:rPr>
                <w:sz w:val="20"/>
                <w:szCs w:val="20"/>
                <w:highlight w:val="white"/>
              </w:rPr>
            </w:pPr>
            <w:proofErr w:type="spellStart"/>
            <w:r w:rsidRPr="00F7172C">
              <w:rPr>
                <w:sz w:val="20"/>
                <w:szCs w:val="20"/>
                <w:highlight w:val="white"/>
              </w:rPr>
              <w:t>Vall</w:t>
            </w:r>
            <w:proofErr w:type="spellEnd"/>
            <w:r w:rsidRPr="00F7172C">
              <w:rPr>
                <w:sz w:val="20"/>
                <w:szCs w:val="20"/>
                <w:highlight w:val="white"/>
              </w:rPr>
              <w:t xml:space="preserve"> </w:t>
            </w:r>
            <w:proofErr w:type="spellStart"/>
            <w:r w:rsidRPr="00F7172C">
              <w:rPr>
                <w:sz w:val="20"/>
                <w:szCs w:val="20"/>
                <w:highlight w:val="white"/>
              </w:rPr>
              <w:t>d´Hebron</w:t>
            </w:r>
            <w:proofErr w:type="spellEnd"/>
            <w:r w:rsidRPr="00F7172C">
              <w:rPr>
                <w:sz w:val="20"/>
                <w:szCs w:val="20"/>
                <w:highlight w:val="white"/>
              </w:rPr>
              <w:t xml:space="preserve"> Institute of Oncology</w:t>
            </w:r>
          </w:p>
        </w:tc>
        <w:tc>
          <w:tcPr>
            <w:tcW w:w="1860" w:type="dxa"/>
            <w:tcMar>
              <w:top w:w="100" w:type="dxa"/>
              <w:left w:w="100" w:type="dxa"/>
              <w:bottom w:w="100" w:type="dxa"/>
              <w:right w:w="100" w:type="dxa"/>
            </w:tcMar>
          </w:tcPr>
          <w:p w14:paraId="26283D77" w14:textId="77777777" w:rsidR="00713AC7" w:rsidRPr="00F7172C" w:rsidRDefault="00A276AD" w:rsidP="003173F1">
            <w:pPr>
              <w:spacing w:line="240" w:lineRule="auto"/>
              <w:rPr>
                <w:sz w:val="20"/>
                <w:szCs w:val="20"/>
              </w:rPr>
            </w:pPr>
            <w:r w:rsidRPr="00F7172C">
              <w:rPr>
                <w:sz w:val="20"/>
                <w:szCs w:val="20"/>
              </w:rPr>
              <w:t>Barcelona, Spain</w:t>
            </w:r>
          </w:p>
        </w:tc>
        <w:tc>
          <w:tcPr>
            <w:tcW w:w="2070" w:type="dxa"/>
            <w:tcMar>
              <w:top w:w="100" w:type="dxa"/>
              <w:left w:w="100" w:type="dxa"/>
              <w:bottom w:w="100" w:type="dxa"/>
              <w:right w:w="100" w:type="dxa"/>
            </w:tcMar>
          </w:tcPr>
          <w:p w14:paraId="70CAC4BC"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0DA11A28" w14:textId="77777777" w:rsidTr="005939EF">
        <w:trPr>
          <w:trHeight w:val="20"/>
        </w:trPr>
        <w:tc>
          <w:tcPr>
            <w:tcW w:w="2280" w:type="dxa"/>
            <w:tcMar>
              <w:top w:w="100" w:type="dxa"/>
              <w:left w:w="100" w:type="dxa"/>
              <w:bottom w:w="100" w:type="dxa"/>
              <w:right w:w="100" w:type="dxa"/>
            </w:tcMar>
          </w:tcPr>
          <w:p w14:paraId="1314C538" w14:textId="77777777" w:rsidR="00713AC7" w:rsidRPr="00F7172C" w:rsidRDefault="00A276AD" w:rsidP="003173F1">
            <w:pPr>
              <w:spacing w:line="240" w:lineRule="auto"/>
              <w:rPr>
                <w:sz w:val="20"/>
                <w:szCs w:val="20"/>
              </w:rPr>
            </w:pPr>
            <w:r w:rsidRPr="00F7172C">
              <w:rPr>
                <w:sz w:val="20"/>
                <w:szCs w:val="20"/>
              </w:rPr>
              <w:t>Stuart Anderson</w:t>
            </w:r>
          </w:p>
        </w:tc>
        <w:tc>
          <w:tcPr>
            <w:tcW w:w="2775" w:type="dxa"/>
            <w:tcMar>
              <w:top w:w="100" w:type="dxa"/>
              <w:left w:w="100" w:type="dxa"/>
              <w:bottom w:w="100" w:type="dxa"/>
              <w:right w:w="100" w:type="dxa"/>
            </w:tcMar>
          </w:tcPr>
          <w:p w14:paraId="1EDEAFA4" w14:textId="77777777" w:rsidR="00713AC7" w:rsidRPr="00F7172C" w:rsidRDefault="00A276AD" w:rsidP="003173F1">
            <w:pPr>
              <w:spacing w:line="240" w:lineRule="auto"/>
              <w:rPr>
                <w:sz w:val="20"/>
                <w:szCs w:val="20"/>
              </w:rPr>
            </w:pPr>
            <w:r w:rsidRPr="00F7172C">
              <w:rPr>
                <w:sz w:val="20"/>
                <w:szCs w:val="20"/>
              </w:rPr>
              <w:t>University of Edinburgh</w:t>
            </w:r>
          </w:p>
        </w:tc>
        <w:tc>
          <w:tcPr>
            <w:tcW w:w="1860" w:type="dxa"/>
            <w:tcMar>
              <w:top w:w="100" w:type="dxa"/>
              <w:left w:w="100" w:type="dxa"/>
              <w:bottom w:w="100" w:type="dxa"/>
              <w:right w:w="100" w:type="dxa"/>
            </w:tcMar>
          </w:tcPr>
          <w:p w14:paraId="6004E631" w14:textId="77777777" w:rsidR="00713AC7" w:rsidRPr="00F7172C" w:rsidRDefault="00A276AD" w:rsidP="003173F1">
            <w:pPr>
              <w:spacing w:line="240" w:lineRule="auto"/>
              <w:rPr>
                <w:sz w:val="20"/>
                <w:szCs w:val="20"/>
              </w:rPr>
            </w:pPr>
            <w:r w:rsidRPr="00F7172C">
              <w:rPr>
                <w:sz w:val="20"/>
                <w:szCs w:val="20"/>
              </w:rPr>
              <w:t>Edinburgh, UK</w:t>
            </w:r>
          </w:p>
        </w:tc>
        <w:tc>
          <w:tcPr>
            <w:tcW w:w="2070" w:type="dxa"/>
            <w:tcMar>
              <w:top w:w="100" w:type="dxa"/>
              <w:left w:w="100" w:type="dxa"/>
              <w:bottom w:w="100" w:type="dxa"/>
              <w:right w:w="100" w:type="dxa"/>
            </w:tcMar>
          </w:tcPr>
          <w:p w14:paraId="36FFC7CF"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6CD239FC" w14:textId="77777777" w:rsidTr="005939EF">
        <w:trPr>
          <w:trHeight w:val="20"/>
        </w:trPr>
        <w:tc>
          <w:tcPr>
            <w:tcW w:w="2280" w:type="dxa"/>
            <w:tcMar>
              <w:top w:w="100" w:type="dxa"/>
              <w:left w:w="100" w:type="dxa"/>
              <w:bottom w:w="100" w:type="dxa"/>
              <w:right w:w="100" w:type="dxa"/>
            </w:tcMar>
          </w:tcPr>
          <w:p w14:paraId="78752EB8" w14:textId="77777777" w:rsidR="00713AC7" w:rsidRPr="00F7172C" w:rsidRDefault="00A276AD" w:rsidP="003173F1">
            <w:pPr>
              <w:spacing w:line="240" w:lineRule="auto"/>
              <w:rPr>
                <w:sz w:val="20"/>
                <w:szCs w:val="20"/>
              </w:rPr>
            </w:pPr>
            <w:r w:rsidRPr="00F7172C">
              <w:rPr>
                <w:sz w:val="20"/>
                <w:szCs w:val="20"/>
              </w:rPr>
              <w:t>Andrew Murchison</w:t>
            </w:r>
          </w:p>
        </w:tc>
        <w:tc>
          <w:tcPr>
            <w:tcW w:w="2775" w:type="dxa"/>
            <w:tcMar>
              <w:top w:w="100" w:type="dxa"/>
              <w:left w:w="100" w:type="dxa"/>
              <w:bottom w:w="100" w:type="dxa"/>
              <w:right w:w="100" w:type="dxa"/>
            </w:tcMar>
          </w:tcPr>
          <w:p w14:paraId="428E3FE8" w14:textId="77777777" w:rsidR="00713AC7" w:rsidRPr="00F7172C" w:rsidRDefault="00A276AD" w:rsidP="003173F1">
            <w:pPr>
              <w:spacing w:line="240" w:lineRule="auto"/>
              <w:rPr>
                <w:sz w:val="20"/>
                <w:szCs w:val="20"/>
              </w:rPr>
            </w:pPr>
            <w:r w:rsidRPr="00F7172C">
              <w:rPr>
                <w:sz w:val="20"/>
                <w:szCs w:val="20"/>
              </w:rPr>
              <w:t>Oxford University Hospitals NHSFT</w:t>
            </w:r>
          </w:p>
        </w:tc>
        <w:tc>
          <w:tcPr>
            <w:tcW w:w="1860" w:type="dxa"/>
            <w:tcMar>
              <w:top w:w="100" w:type="dxa"/>
              <w:left w:w="100" w:type="dxa"/>
              <w:bottom w:w="100" w:type="dxa"/>
              <w:right w:w="100" w:type="dxa"/>
            </w:tcMar>
          </w:tcPr>
          <w:p w14:paraId="663672E2" w14:textId="77777777" w:rsidR="00713AC7" w:rsidRPr="00F7172C" w:rsidRDefault="00A276AD" w:rsidP="003173F1">
            <w:pPr>
              <w:spacing w:line="240" w:lineRule="auto"/>
              <w:rPr>
                <w:sz w:val="20"/>
                <w:szCs w:val="20"/>
              </w:rPr>
            </w:pPr>
            <w:r w:rsidRPr="00F7172C">
              <w:rPr>
                <w:sz w:val="20"/>
                <w:szCs w:val="20"/>
              </w:rPr>
              <w:t>Oxford, UK</w:t>
            </w:r>
          </w:p>
        </w:tc>
        <w:tc>
          <w:tcPr>
            <w:tcW w:w="2070" w:type="dxa"/>
            <w:tcMar>
              <w:top w:w="100" w:type="dxa"/>
              <w:left w:w="100" w:type="dxa"/>
              <w:bottom w:w="100" w:type="dxa"/>
              <w:right w:w="100" w:type="dxa"/>
            </w:tcMar>
          </w:tcPr>
          <w:p w14:paraId="51E22C81" w14:textId="77777777" w:rsidR="00713AC7" w:rsidRPr="00F7172C" w:rsidRDefault="00A276AD" w:rsidP="003173F1">
            <w:pPr>
              <w:spacing w:line="240" w:lineRule="auto"/>
              <w:rPr>
                <w:sz w:val="20"/>
                <w:szCs w:val="20"/>
              </w:rPr>
            </w:pPr>
            <w:r w:rsidRPr="00F7172C">
              <w:rPr>
                <w:sz w:val="20"/>
                <w:szCs w:val="20"/>
              </w:rPr>
              <w:t>Clinician, academic</w:t>
            </w:r>
          </w:p>
        </w:tc>
      </w:tr>
      <w:tr w:rsidR="00713AC7" w:rsidRPr="00F7172C" w14:paraId="65B79F0A" w14:textId="77777777" w:rsidTr="005939EF">
        <w:trPr>
          <w:trHeight w:val="20"/>
        </w:trPr>
        <w:tc>
          <w:tcPr>
            <w:tcW w:w="2280" w:type="dxa"/>
            <w:tcMar>
              <w:top w:w="100" w:type="dxa"/>
              <w:left w:w="100" w:type="dxa"/>
              <w:bottom w:w="100" w:type="dxa"/>
              <w:right w:w="100" w:type="dxa"/>
            </w:tcMar>
          </w:tcPr>
          <w:p w14:paraId="580772AE" w14:textId="77777777" w:rsidR="00713AC7" w:rsidRPr="00F7172C" w:rsidRDefault="00A276AD" w:rsidP="003173F1">
            <w:pPr>
              <w:spacing w:line="240" w:lineRule="auto"/>
              <w:rPr>
                <w:sz w:val="20"/>
                <w:szCs w:val="20"/>
              </w:rPr>
            </w:pPr>
            <w:r w:rsidRPr="00F7172C">
              <w:rPr>
                <w:sz w:val="20"/>
                <w:szCs w:val="20"/>
              </w:rPr>
              <w:lastRenderedPageBreak/>
              <w:t>Jonathan Whittaker</w:t>
            </w:r>
          </w:p>
        </w:tc>
        <w:tc>
          <w:tcPr>
            <w:tcW w:w="2775" w:type="dxa"/>
            <w:tcMar>
              <w:top w:w="100" w:type="dxa"/>
              <w:left w:w="100" w:type="dxa"/>
              <w:bottom w:w="100" w:type="dxa"/>
              <w:right w:w="100" w:type="dxa"/>
            </w:tcMar>
          </w:tcPr>
          <w:p w14:paraId="30C75A0C" w14:textId="77777777" w:rsidR="00713AC7" w:rsidRPr="00F7172C" w:rsidRDefault="00A276AD" w:rsidP="003173F1">
            <w:pPr>
              <w:spacing w:line="240" w:lineRule="auto"/>
              <w:rPr>
                <w:sz w:val="20"/>
                <w:szCs w:val="20"/>
              </w:rPr>
            </w:pPr>
            <w:r w:rsidRPr="00F7172C">
              <w:rPr>
                <w:sz w:val="20"/>
                <w:szCs w:val="20"/>
              </w:rPr>
              <w:t>University Hospitals Birmingham NHSFT</w:t>
            </w:r>
          </w:p>
        </w:tc>
        <w:tc>
          <w:tcPr>
            <w:tcW w:w="1860" w:type="dxa"/>
            <w:tcMar>
              <w:top w:w="100" w:type="dxa"/>
              <w:left w:w="100" w:type="dxa"/>
              <w:bottom w:w="100" w:type="dxa"/>
              <w:right w:w="100" w:type="dxa"/>
            </w:tcMar>
          </w:tcPr>
          <w:p w14:paraId="6AD65A38" w14:textId="77777777" w:rsidR="00713AC7" w:rsidRPr="00F7172C" w:rsidRDefault="00A276AD" w:rsidP="003173F1">
            <w:pPr>
              <w:spacing w:line="240" w:lineRule="auto"/>
              <w:rPr>
                <w:sz w:val="20"/>
                <w:szCs w:val="20"/>
              </w:rPr>
            </w:pPr>
            <w:r w:rsidRPr="00F7172C">
              <w:rPr>
                <w:sz w:val="20"/>
                <w:szCs w:val="20"/>
              </w:rPr>
              <w:t>Birmingham, UK</w:t>
            </w:r>
          </w:p>
        </w:tc>
        <w:tc>
          <w:tcPr>
            <w:tcW w:w="2070" w:type="dxa"/>
            <w:tcMar>
              <w:top w:w="100" w:type="dxa"/>
              <w:left w:w="100" w:type="dxa"/>
              <w:bottom w:w="100" w:type="dxa"/>
              <w:right w:w="100" w:type="dxa"/>
            </w:tcMar>
          </w:tcPr>
          <w:p w14:paraId="3C500AB5" w14:textId="77777777" w:rsidR="00713AC7" w:rsidRPr="00F7172C" w:rsidRDefault="00A276AD" w:rsidP="003173F1">
            <w:pPr>
              <w:spacing w:line="240" w:lineRule="auto"/>
              <w:rPr>
                <w:sz w:val="20"/>
                <w:szCs w:val="20"/>
              </w:rPr>
            </w:pPr>
            <w:r w:rsidRPr="00F7172C">
              <w:rPr>
                <w:sz w:val="20"/>
                <w:szCs w:val="20"/>
              </w:rPr>
              <w:t>Healthcare</w:t>
            </w:r>
          </w:p>
        </w:tc>
      </w:tr>
      <w:tr w:rsidR="00713AC7" w:rsidRPr="00F7172C" w14:paraId="5CDF4131" w14:textId="77777777" w:rsidTr="005939EF">
        <w:trPr>
          <w:trHeight w:val="20"/>
        </w:trPr>
        <w:tc>
          <w:tcPr>
            <w:tcW w:w="2280" w:type="dxa"/>
            <w:tcMar>
              <w:top w:w="100" w:type="dxa"/>
              <w:left w:w="100" w:type="dxa"/>
              <w:bottom w:w="100" w:type="dxa"/>
              <w:right w:w="100" w:type="dxa"/>
            </w:tcMar>
          </w:tcPr>
          <w:p w14:paraId="505D21F1" w14:textId="77777777" w:rsidR="00713AC7" w:rsidRPr="00F7172C" w:rsidRDefault="00A276AD" w:rsidP="003173F1">
            <w:pPr>
              <w:spacing w:line="240" w:lineRule="auto"/>
              <w:rPr>
                <w:sz w:val="20"/>
                <w:szCs w:val="20"/>
              </w:rPr>
            </w:pPr>
            <w:r w:rsidRPr="00F7172C">
              <w:rPr>
                <w:sz w:val="20"/>
                <w:szCs w:val="20"/>
              </w:rPr>
              <w:t>Lillian Sung</w:t>
            </w:r>
          </w:p>
        </w:tc>
        <w:tc>
          <w:tcPr>
            <w:tcW w:w="2775" w:type="dxa"/>
            <w:tcMar>
              <w:top w:w="100" w:type="dxa"/>
              <w:left w:w="100" w:type="dxa"/>
              <w:bottom w:w="100" w:type="dxa"/>
              <w:right w:w="100" w:type="dxa"/>
            </w:tcMar>
          </w:tcPr>
          <w:p w14:paraId="1FEBF631" w14:textId="77777777" w:rsidR="00713AC7" w:rsidRPr="00F7172C" w:rsidRDefault="00A276AD" w:rsidP="003173F1">
            <w:pPr>
              <w:spacing w:line="240" w:lineRule="auto"/>
              <w:rPr>
                <w:sz w:val="20"/>
                <w:szCs w:val="20"/>
              </w:rPr>
            </w:pPr>
            <w:r w:rsidRPr="00F7172C">
              <w:rPr>
                <w:sz w:val="20"/>
                <w:szCs w:val="20"/>
              </w:rPr>
              <w:t>The Hospital for Sick Children</w:t>
            </w:r>
          </w:p>
          <w:p w14:paraId="3A506EE6" w14:textId="77777777" w:rsidR="00713AC7" w:rsidRPr="00F7172C" w:rsidRDefault="00A276AD" w:rsidP="003173F1">
            <w:pPr>
              <w:spacing w:line="240" w:lineRule="auto"/>
              <w:rPr>
                <w:sz w:val="20"/>
                <w:szCs w:val="20"/>
              </w:rPr>
            </w:pPr>
            <w:r w:rsidRPr="00F7172C">
              <w:rPr>
                <w:sz w:val="20"/>
                <w:szCs w:val="20"/>
              </w:rPr>
              <w:t>University of Toronto</w:t>
            </w:r>
          </w:p>
        </w:tc>
        <w:tc>
          <w:tcPr>
            <w:tcW w:w="1860" w:type="dxa"/>
            <w:tcMar>
              <w:top w:w="100" w:type="dxa"/>
              <w:left w:w="100" w:type="dxa"/>
              <w:bottom w:w="100" w:type="dxa"/>
              <w:right w:w="100" w:type="dxa"/>
            </w:tcMar>
          </w:tcPr>
          <w:p w14:paraId="3ABB30C4" w14:textId="77777777" w:rsidR="00713AC7" w:rsidRPr="00F7172C" w:rsidRDefault="00A276AD" w:rsidP="003173F1">
            <w:pPr>
              <w:spacing w:line="240" w:lineRule="auto"/>
              <w:rPr>
                <w:sz w:val="20"/>
                <w:szCs w:val="20"/>
              </w:rPr>
            </w:pPr>
            <w:r w:rsidRPr="00F7172C">
              <w:rPr>
                <w:sz w:val="20"/>
                <w:szCs w:val="20"/>
              </w:rPr>
              <w:t>Toronto, Canada</w:t>
            </w:r>
          </w:p>
        </w:tc>
        <w:tc>
          <w:tcPr>
            <w:tcW w:w="2070" w:type="dxa"/>
            <w:tcMar>
              <w:top w:w="100" w:type="dxa"/>
              <w:left w:w="100" w:type="dxa"/>
              <w:bottom w:w="100" w:type="dxa"/>
              <w:right w:w="100" w:type="dxa"/>
            </w:tcMar>
          </w:tcPr>
          <w:p w14:paraId="3A4AA66C" w14:textId="77777777" w:rsidR="00713AC7" w:rsidRPr="00F7172C" w:rsidRDefault="00A276AD" w:rsidP="003173F1">
            <w:pPr>
              <w:spacing w:line="240" w:lineRule="auto"/>
              <w:rPr>
                <w:sz w:val="20"/>
                <w:szCs w:val="20"/>
              </w:rPr>
            </w:pPr>
            <w:r w:rsidRPr="00F7172C">
              <w:rPr>
                <w:sz w:val="20"/>
                <w:szCs w:val="20"/>
              </w:rPr>
              <w:t>Clinician, academic</w:t>
            </w:r>
          </w:p>
        </w:tc>
      </w:tr>
      <w:tr w:rsidR="00713AC7" w:rsidRPr="00F7172C" w14:paraId="379D9ECE" w14:textId="77777777" w:rsidTr="005939EF">
        <w:trPr>
          <w:trHeight w:val="20"/>
        </w:trPr>
        <w:tc>
          <w:tcPr>
            <w:tcW w:w="2280" w:type="dxa"/>
            <w:tcMar>
              <w:top w:w="100" w:type="dxa"/>
              <w:left w:w="100" w:type="dxa"/>
              <w:bottom w:w="100" w:type="dxa"/>
              <w:right w:w="100" w:type="dxa"/>
            </w:tcMar>
          </w:tcPr>
          <w:p w14:paraId="7BD4EB56" w14:textId="77777777" w:rsidR="00713AC7" w:rsidRPr="00F7172C" w:rsidRDefault="00A276AD" w:rsidP="003173F1">
            <w:pPr>
              <w:spacing w:line="240" w:lineRule="auto"/>
              <w:rPr>
                <w:sz w:val="20"/>
                <w:szCs w:val="20"/>
              </w:rPr>
            </w:pPr>
            <w:r w:rsidRPr="00F7172C">
              <w:rPr>
                <w:sz w:val="20"/>
                <w:szCs w:val="20"/>
              </w:rPr>
              <w:t>Baptiste Vasey</w:t>
            </w:r>
          </w:p>
        </w:tc>
        <w:tc>
          <w:tcPr>
            <w:tcW w:w="2775" w:type="dxa"/>
            <w:tcMar>
              <w:top w:w="100" w:type="dxa"/>
              <w:left w:w="100" w:type="dxa"/>
              <w:bottom w:w="100" w:type="dxa"/>
              <w:right w:w="100" w:type="dxa"/>
            </w:tcMar>
          </w:tcPr>
          <w:p w14:paraId="325529B8" w14:textId="77777777" w:rsidR="00713AC7" w:rsidRPr="00F7172C" w:rsidRDefault="00A276AD" w:rsidP="003173F1">
            <w:pPr>
              <w:spacing w:line="240" w:lineRule="auto"/>
              <w:rPr>
                <w:sz w:val="20"/>
                <w:szCs w:val="20"/>
              </w:rPr>
            </w:pPr>
            <w:r w:rsidRPr="00F7172C">
              <w:rPr>
                <w:sz w:val="20"/>
                <w:szCs w:val="20"/>
              </w:rPr>
              <w:t>University of Oxford</w:t>
            </w:r>
          </w:p>
        </w:tc>
        <w:tc>
          <w:tcPr>
            <w:tcW w:w="1860" w:type="dxa"/>
            <w:tcMar>
              <w:top w:w="100" w:type="dxa"/>
              <w:left w:w="100" w:type="dxa"/>
              <w:bottom w:w="100" w:type="dxa"/>
              <w:right w:w="100" w:type="dxa"/>
            </w:tcMar>
          </w:tcPr>
          <w:p w14:paraId="082E4BD8" w14:textId="77777777" w:rsidR="00713AC7" w:rsidRPr="00F7172C" w:rsidRDefault="00A276AD" w:rsidP="003173F1">
            <w:pPr>
              <w:spacing w:line="240" w:lineRule="auto"/>
              <w:rPr>
                <w:sz w:val="20"/>
                <w:szCs w:val="20"/>
              </w:rPr>
            </w:pPr>
            <w:r w:rsidRPr="00F7172C">
              <w:rPr>
                <w:sz w:val="20"/>
                <w:szCs w:val="20"/>
              </w:rPr>
              <w:t>Oxford, UK</w:t>
            </w:r>
          </w:p>
        </w:tc>
        <w:tc>
          <w:tcPr>
            <w:tcW w:w="2070" w:type="dxa"/>
            <w:tcMar>
              <w:top w:w="100" w:type="dxa"/>
              <w:left w:w="100" w:type="dxa"/>
              <w:bottom w:w="100" w:type="dxa"/>
              <w:right w:w="100" w:type="dxa"/>
            </w:tcMar>
          </w:tcPr>
          <w:p w14:paraId="73204255"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574C0921" w14:textId="77777777" w:rsidTr="005939EF">
        <w:trPr>
          <w:trHeight w:val="20"/>
        </w:trPr>
        <w:tc>
          <w:tcPr>
            <w:tcW w:w="2280" w:type="dxa"/>
            <w:tcMar>
              <w:top w:w="100" w:type="dxa"/>
              <w:left w:w="100" w:type="dxa"/>
              <w:bottom w:w="100" w:type="dxa"/>
              <w:right w:w="100" w:type="dxa"/>
            </w:tcMar>
          </w:tcPr>
          <w:p w14:paraId="34E21C47" w14:textId="77777777" w:rsidR="00713AC7" w:rsidRPr="00F7172C" w:rsidRDefault="00A276AD" w:rsidP="003173F1">
            <w:pPr>
              <w:spacing w:line="240" w:lineRule="auto"/>
              <w:rPr>
                <w:sz w:val="20"/>
                <w:szCs w:val="20"/>
              </w:rPr>
            </w:pPr>
            <w:r w:rsidRPr="00F7172C">
              <w:rPr>
                <w:sz w:val="20"/>
                <w:szCs w:val="20"/>
              </w:rPr>
              <w:t xml:space="preserve">Rawan </w:t>
            </w:r>
            <w:proofErr w:type="spellStart"/>
            <w:r w:rsidRPr="00F7172C">
              <w:rPr>
                <w:sz w:val="20"/>
                <w:szCs w:val="20"/>
              </w:rPr>
              <w:t>Alfroukh</w:t>
            </w:r>
            <w:proofErr w:type="spellEnd"/>
          </w:p>
        </w:tc>
        <w:tc>
          <w:tcPr>
            <w:tcW w:w="2775" w:type="dxa"/>
            <w:tcMar>
              <w:top w:w="100" w:type="dxa"/>
              <w:left w:w="100" w:type="dxa"/>
              <w:bottom w:w="100" w:type="dxa"/>
              <w:right w:w="100" w:type="dxa"/>
            </w:tcMar>
          </w:tcPr>
          <w:p w14:paraId="6163A8A8" w14:textId="77777777" w:rsidR="00713AC7" w:rsidRPr="00F7172C" w:rsidRDefault="00A276AD" w:rsidP="003173F1">
            <w:pPr>
              <w:spacing w:line="240" w:lineRule="auto"/>
              <w:rPr>
                <w:sz w:val="20"/>
                <w:szCs w:val="20"/>
                <w:highlight w:val="white"/>
              </w:rPr>
            </w:pPr>
            <w:r w:rsidRPr="00F7172C">
              <w:rPr>
                <w:sz w:val="20"/>
                <w:szCs w:val="20"/>
                <w:highlight w:val="white"/>
              </w:rPr>
              <w:t xml:space="preserve">King Hussein Cancer Foundation and </w:t>
            </w:r>
            <w:proofErr w:type="spellStart"/>
            <w:r w:rsidRPr="00F7172C">
              <w:rPr>
                <w:sz w:val="20"/>
                <w:szCs w:val="20"/>
                <w:highlight w:val="white"/>
              </w:rPr>
              <w:t>Center</w:t>
            </w:r>
            <w:proofErr w:type="spellEnd"/>
          </w:p>
        </w:tc>
        <w:tc>
          <w:tcPr>
            <w:tcW w:w="1860" w:type="dxa"/>
            <w:tcMar>
              <w:top w:w="100" w:type="dxa"/>
              <w:left w:w="100" w:type="dxa"/>
              <w:bottom w:w="100" w:type="dxa"/>
              <w:right w:w="100" w:type="dxa"/>
            </w:tcMar>
          </w:tcPr>
          <w:p w14:paraId="474A1F34" w14:textId="77777777" w:rsidR="00713AC7" w:rsidRPr="00F7172C" w:rsidRDefault="00A276AD" w:rsidP="003173F1">
            <w:pPr>
              <w:spacing w:line="240" w:lineRule="auto"/>
              <w:rPr>
                <w:sz w:val="20"/>
                <w:szCs w:val="20"/>
              </w:rPr>
            </w:pPr>
            <w:r w:rsidRPr="00F7172C">
              <w:rPr>
                <w:sz w:val="20"/>
                <w:szCs w:val="20"/>
              </w:rPr>
              <w:t>Amman, Jordan</w:t>
            </w:r>
          </w:p>
        </w:tc>
        <w:tc>
          <w:tcPr>
            <w:tcW w:w="2070" w:type="dxa"/>
            <w:tcMar>
              <w:top w:w="100" w:type="dxa"/>
              <w:left w:w="100" w:type="dxa"/>
              <w:bottom w:w="100" w:type="dxa"/>
              <w:right w:w="100" w:type="dxa"/>
            </w:tcMar>
          </w:tcPr>
          <w:p w14:paraId="019BF67F" w14:textId="77777777" w:rsidR="00713AC7" w:rsidRPr="00F7172C" w:rsidRDefault="00A276AD" w:rsidP="003173F1">
            <w:pPr>
              <w:spacing w:line="240" w:lineRule="auto"/>
              <w:rPr>
                <w:sz w:val="20"/>
                <w:szCs w:val="20"/>
              </w:rPr>
            </w:pPr>
            <w:r w:rsidRPr="00F7172C">
              <w:rPr>
                <w:sz w:val="20"/>
                <w:szCs w:val="20"/>
              </w:rPr>
              <w:t>Pharmacist</w:t>
            </w:r>
          </w:p>
        </w:tc>
      </w:tr>
      <w:tr w:rsidR="00713AC7" w:rsidRPr="00F7172C" w14:paraId="103417F3" w14:textId="77777777" w:rsidTr="005939EF">
        <w:trPr>
          <w:trHeight w:val="20"/>
        </w:trPr>
        <w:tc>
          <w:tcPr>
            <w:tcW w:w="2280" w:type="dxa"/>
            <w:tcMar>
              <w:top w:w="100" w:type="dxa"/>
              <w:left w:w="100" w:type="dxa"/>
              <w:bottom w:w="100" w:type="dxa"/>
              <w:right w:w="100" w:type="dxa"/>
            </w:tcMar>
          </w:tcPr>
          <w:p w14:paraId="1B070A2A" w14:textId="77777777" w:rsidR="00713AC7" w:rsidRPr="00F7172C" w:rsidRDefault="00A276AD" w:rsidP="003173F1">
            <w:pPr>
              <w:spacing w:line="240" w:lineRule="auto"/>
              <w:rPr>
                <w:sz w:val="20"/>
                <w:szCs w:val="20"/>
              </w:rPr>
            </w:pPr>
            <w:r w:rsidRPr="00F7172C">
              <w:rPr>
                <w:sz w:val="20"/>
                <w:szCs w:val="20"/>
              </w:rPr>
              <w:t>Annabelle Painter</w:t>
            </w:r>
          </w:p>
        </w:tc>
        <w:tc>
          <w:tcPr>
            <w:tcW w:w="2775" w:type="dxa"/>
            <w:tcMar>
              <w:top w:w="100" w:type="dxa"/>
              <w:left w:w="100" w:type="dxa"/>
              <w:bottom w:w="100" w:type="dxa"/>
              <w:right w:w="100" w:type="dxa"/>
            </w:tcMar>
          </w:tcPr>
          <w:p w14:paraId="781D9DA9" w14:textId="77777777" w:rsidR="00713AC7" w:rsidRPr="00F7172C" w:rsidRDefault="00A276AD" w:rsidP="003173F1">
            <w:pPr>
              <w:spacing w:line="240" w:lineRule="auto"/>
              <w:rPr>
                <w:sz w:val="20"/>
                <w:szCs w:val="20"/>
              </w:rPr>
            </w:pPr>
            <w:r w:rsidRPr="00F7172C">
              <w:rPr>
                <w:sz w:val="20"/>
                <w:szCs w:val="20"/>
              </w:rPr>
              <w:t>NHSX</w:t>
            </w:r>
          </w:p>
          <w:p w14:paraId="23364346" w14:textId="77777777" w:rsidR="00713AC7" w:rsidRPr="00F7172C" w:rsidRDefault="00A276AD" w:rsidP="003173F1">
            <w:pPr>
              <w:spacing w:line="240" w:lineRule="auto"/>
              <w:rPr>
                <w:sz w:val="20"/>
                <w:szCs w:val="20"/>
              </w:rPr>
            </w:pPr>
            <w:r w:rsidRPr="00F7172C">
              <w:rPr>
                <w:sz w:val="20"/>
                <w:szCs w:val="20"/>
              </w:rPr>
              <w:t>Health Education England</w:t>
            </w:r>
          </w:p>
        </w:tc>
        <w:tc>
          <w:tcPr>
            <w:tcW w:w="1860" w:type="dxa"/>
            <w:tcMar>
              <w:top w:w="100" w:type="dxa"/>
              <w:left w:w="100" w:type="dxa"/>
              <w:bottom w:w="100" w:type="dxa"/>
              <w:right w:w="100" w:type="dxa"/>
            </w:tcMar>
          </w:tcPr>
          <w:p w14:paraId="73BF970A"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181246D5" w14:textId="77777777" w:rsidR="00713AC7" w:rsidRPr="00F7172C" w:rsidRDefault="00A276AD" w:rsidP="003173F1">
            <w:pPr>
              <w:spacing w:line="240" w:lineRule="auto"/>
              <w:rPr>
                <w:sz w:val="20"/>
                <w:szCs w:val="20"/>
              </w:rPr>
            </w:pPr>
            <w:r w:rsidRPr="00F7172C">
              <w:rPr>
                <w:sz w:val="20"/>
                <w:szCs w:val="20"/>
              </w:rPr>
              <w:t>Clinician, Policy</w:t>
            </w:r>
          </w:p>
        </w:tc>
      </w:tr>
      <w:tr w:rsidR="00713AC7" w:rsidRPr="00F7172C" w14:paraId="49F55DE7" w14:textId="77777777" w:rsidTr="005939EF">
        <w:trPr>
          <w:trHeight w:val="20"/>
        </w:trPr>
        <w:tc>
          <w:tcPr>
            <w:tcW w:w="2280" w:type="dxa"/>
            <w:tcMar>
              <w:top w:w="100" w:type="dxa"/>
              <w:left w:w="100" w:type="dxa"/>
              <w:bottom w:w="100" w:type="dxa"/>
              <w:right w:w="100" w:type="dxa"/>
            </w:tcMar>
          </w:tcPr>
          <w:p w14:paraId="39876C17" w14:textId="77777777" w:rsidR="00713AC7" w:rsidRPr="00F7172C" w:rsidRDefault="00A276AD" w:rsidP="003173F1">
            <w:pPr>
              <w:spacing w:line="240" w:lineRule="auto"/>
              <w:rPr>
                <w:sz w:val="20"/>
                <w:szCs w:val="20"/>
              </w:rPr>
            </w:pPr>
            <w:r w:rsidRPr="00F7172C">
              <w:rPr>
                <w:sz w:val="20"/>
                <w:szCs w:val="20"/>
              </w:rPr>
              <w:t>Hugh Harvey</w:t>
            </w:r>
          </w:p>
        </w:tc>
        <w:tc>
          <w:tcPr>
            <w:tcW w:w="2775" w:type="dxa"/>
            <w:tcMar>
              <w:top w:w="100" w:type="dxa"/>
              <w:left w:w="100" w:type="dxa"/>
              <w:bottom w:w="100" w:type="dxa"/>
              <w:right w:w="100" w:type="dxa"/>
            </w:tcMar>
          </w:tcPr>
          <w:p w14:paraId="1B4A8BA5" w14:textId="77777777" w:rsidR="00713AC7" w:rsidRPr="00F7172C" w:rsidRDefault="00A276AD" w:rsidP="003173F1">
            <w:pPr>
              <w:spacing w:line="240" w:lineRule="auto"/>
              <w:rPr>
                <w:sz w:val="20"/>
                <w:szCs w:val="20"/>
              </w:rPr>
            </w:pPr>
            <w:proofErr w:type="spellStart"/>
            <w:r w:rsidRPr="00F7172C">
              <w:rPr>
                <w:sz w:val="20"/>
                <w:szCs w:val="20"/>
              </w:rPr>
              <w:t>Hardian</w:t>
            </w:r>
            <w:proofErr w:type="spellEnd"/>
            <w:r w:rsidRPr="00F7172C">
              <w:rPr>
                <w:sz w:val="20"/>
                <w:szCs w:val="20"/>
              </w:rPr>
              <w:t xml:space="preserve"> Health</w:t>
            </w:r>
          </w:p>
        </w:tc>
        <w:tc>
          <w:tcPr>
            <w:tcW w:w="1860" w:type="dxa"/>
            <w:tcMar>
              <w:top w:w="100" w:type="dxa"/>
              <w:left w:w="100" w:type="dxa"/>
              <w:bottom w:w="100" w:type="dxa"/>
              <w:right w:w="100" w:type="dxa"/>
            </w:tcMar>
          </w:tcPr>
          <w:p w14:paraId="15DBF1E4"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31DB6D1A"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42E7E692" w14:textId="77777777" w:rsidTr="005939EF">
        <w:trPr>
          <w:trHeight w:val="20"/>
        </w:trPr>
        <w:tc>
          <w:tcPr>
            <w:tcW w:w="2280" w:type="dxa"/>
            <w:tcMar>
              <w:top w:w="100" w:type="dxa"/>
              <w:left w:w="100" w:type="dxa"/>
              <w:bottom w:w="100" w:type="dxa"/>
              <w:right w:w="100" w:type="dxa"/>
            </w:tcMar>
          </w:tcPr>
          <w:p w14:paraId="6520507D" w14:textId="77777777" w:rsidR="00713AC7" w:rsidRPr="00F7172C" w:rsidRDefault="00A276AD" w:rsidP="003173F1">
            <w:pPr>
              <w:spacing w:line="240" w:lineRule="auto"/>
              <w:rPr>
                <w:sz w:val="20"/>
                <w:szCs w:val="20"/>
              </w:rPr>
            </w:pPr>
            <w:r w:rsidRPr="00F7172C">
              <w:rPr>
                <w:sz w:val="20"/>
                <w:szCs w:val="20"/>
              </w:rPr>
              <w:t xml:space="preserve">Lama </w:t>
            </w:r>
            <w:proofErr w:type="spellStart"/>
            <w:r w:rsidRPr="00F7172C">
              <w:rPr>
                <w:sz w:val="20"/>
                <w:szCs w:val="20"/>
              </w:rPr>
              <w:t>Nazer</w:t>
            </w:r>
            <w:proofErr w:type="spellEnd"/>
          </w:p>
        </w:tc>
        <w:tc>
          <w:tcPr>
            <w:tcW w:w="2775" w:type="dxa"/>
            <w:tcMar>
              <w:top w:w="100" w:type="dxa"/>
              <w:left w:w="100" w:type="dxa"/>
              <w:bottom w:w="100" w:type="dxa"/>
              <w:right w:w="100" w:type="dxa"/>
            </w:tcMar>
          </w:tcPr>
          <w:p w14:paraId="23BCC8FE" w14:textId="77777777" w:rsidR="00713AC7" w:rsidRPr="00F7172C" w:rsidRDefault="00A276AD" w:rsidP="003173F1">
            <w:pPr>
              <w:spacing w:line="240" w:lineRule="auto"/>
              <w:rPr>
                <w:sz w:val="20"/>
                <w:szCs w:val="20"/>
                <w:highlight w:val="white"/>
              </w:rPr>
            </w:pPr>
            <w:r w:rsidRPr="00F7172C">
              <w:rPr>
                <w:sz w:val="20"/>
                <w:szCs w:val="20"/>
                <w:highlight w:val="white"/>
              </w:rPr>
              <w:t xml:space="preserve">King Hussein Cancer Foundation and </w:t>
            </w:r>
            <w:proofErr w:type="spellStart"/>
            <w:r w:rsidRPr="00F7172C">
              <w:rPr>
                <w:sz w:val="20"/>
                <w:szCs w:val="20"/>
                <w:highlight w:val="white"/>
              </w:rPr>
              <w:t>Center</w:t>
            </w:r>
            <w:proofErr w:type="spellEnd"/>
          </w:p>
        </w:tc>
        <w:tc>
          <w:tcPr>
            <w:tcW w:w="1860" w:type="dxa"/>
            <w:tcMar>
              <w:top w:w="100" w:type="dxa"/>
              <w:left w:w="100" w:type="dxa"/>
              <w:bottom w:w="100" w:type="dxa"/>
              <w:right w:w="100" w:type="dxa"/>
            </w:tcMar>
          </w:tcPr>
          <w:p w14:paraId="1C777C3C" w14:textId="77777777" w:rsidR="00713AC7" w:rsidRPr="00F7172C" w:rsidRDefault="00A276AD" w:rsidP="003173F1">
            <w:pPr>
              <w:spacing w:line="240" w:lineRule="auto"/>
              <w:rPr>
                <w:sz w:val="20"/>
                <w:szCs w:val="20"/>
              </w:rPr>
            </w:pPr>
            <w:r w:rsidRPr="00F7172C">
              <w:rPr>
                <w:sz w:val="20"/>
                <w:szCs w:val="20"/>
              </w:rPr>
              <w:t>Amman, Jordan</w:t>
            </w:r>
          </w:p>
        </w:tc>
        <w:tc>
          <w:tcPr>
            <w:tcW w:w="2070" w:type="dxa"/>
            <w:tcMar>
              <w:top w:w="100" w:type="dxa"/>
              <w:left w:w="100" w:type="dxa"/>
              <w:bottom w:w="100" w:type="dxa"/>
              <w:right w:w="100" w:type="dxa"/>
            </w:tcMar>
          </w:tcPr>
          <w:p w14:paraId="2EE5D9F9" w14:textId="77777777" w:rsidR="00713AC7" w:rsidRPr="00F7172C" w:rsidRDefault="00A276AD" w:rsidP="003173F1">
            <w:pPr>
              <w:spacing w:line="240" w:lineRule="auto"/>
              <w:rPr>
                <w:sz w:val="20"/>
                <w:szCs w:val="20"/>
              </w:rPr>
            </w:pPr>
            <w:r w:rsidRPr="00F7172C">
              <w:rPr>
                <w:sz w:val="20"/>
                <w:szCs w:val="20"/>
              </w:rPr>
              <w:t>Pharmacist, academic</w:t>
            </w:r>
          </w:p>
        </w:tc>
      </w:tr>
      <w:tr w:rsidR="00713AC7" w:rsidRPr="00F7172C" w14:paraId="1A31D77B" w14:textId="77777777" w:rsidTr="005939EF">
        <w:trPr>
          <w:trHeight w:val="20"/>
        </w:trPr>
        <w:tc>
          <w:tcPr>
            <w:tcW w:w="2280" w:type="dxa"/>
            <w:tcMar>
              <w:top w:w="100" w:type="dxa"/>
              <w:left w:w="100" w:type="dxa"/>
              <w:bottom w:w="100" w:type="dxa"/>
              <w:right w:w="100" w:type="dxa"/>
            </w:tcMar>
          </w:tcPr>
          <w:p w14:paraId="558542F5" w14:textId="77777777" w:rsidR="00713AC7" w:rsidRPr="00F7172C" w:rsidRDefault="00A276AD" w:rsidP="003173F1">
            <w:pPr>
              <w:spacing w:line="240" w:lineRule="auto"/>
              <w:rPr>
                <w:sz w:val="20"/>
                <w:szCs w:val="20"/>
              </w:rPr>
            </w:pPr>
            <w:r w:rsidRPr="00F7172C">
              <w:rPr>
                <w:sz w:val="20"/>
                <w:szCs w:val="20"/>
              </w:rPr>
              <w:t xml:space="preserve">Dan </w:t>
            </w:r>
            <w:proofErr w:type="spellStart"/>
            <w:r w:rsidRPr="00F7172C">
              <w:rPr>
                <w:sz w:val="20"/>
                <w:szCs w:val="20"/>
              </w:rPr>
              <w:t>Mullarkey</w:t>
            </w:r>
            <w:proofErr w:type="spellEnd"/>
          </w:p>
        </w:tc>
        <w:tc>
          <w:tcPr>
            <w:tcW w:w="2775" w:type="dxa"/>
            <w:tcMar>
              <w:top w:w="100" w:type="dxa"/>
              <w:left w:w="100" w:type="dxa"/>
              <w:bottom w:w="100" w:type="dxa"/>
              <w:right w:w="100" w:type="dxa"/>
            </w:tcMar>
          </w:tcPr>
          <w:p w14:paraId="74669BA0" w14:textId="77777777" w:rsidR="00713AC7" w:rsidRPr="00F7172C" w:rsidRDefault="00A276AD" w:rsidP="003173F1">
            <w:pPr>
              <w:spacing w:line="240" w:lineRule="auto"/>
              <w:rPr>
                <w:sz w:val="20"/>
                <w:szCs w:val="20"/>
              </w:rPr>
            </w:pPr>
            <w:r w:rsidRPr="00F7172C">
              <w:rPr>
                <w:sz w:val="20"/>
                <w:szCs w:val="20"/>
              </w:rPr>
              <w:t>Skin Analytics</w:t>
            </w:r>
          </w:p>
          <w:p w14:paraId="1F6D352D" w14:textId="77777777" w:rsidR="00713AC7" w:rsidRPr="00F7172C" w:rsidRDefault="00A276AD" w:rsidP="003173F1">
            <w:pPr>
              <w:spacing w:line="240" w:lineRule="auto"/>
              <w:rPr>
                <w:sz w:val="20"/>
                <w:szCs w:val="20"/>
              </w:rPr>
            </w:pPr>
            <w:r w:rsidRPr="00F7172C">
              <w:rPr>
                <w:sz w:val="20"/>
                <w:szCs w:val="20"/>
              </w:rPr>
              <w:t>Hetherington Group Practice</w:t>
            </w:r>
          </w:p>
        </w:tc>
        <w:tc>
          <w:tcPr>
            <w:tcW w:w="1860" w:type="dxa"/>
            <w:tcMar>
              <w:top w:w="100" w:type="dxa"/>
              <w:left w:w="100" w:type="dxa"/>
              <w:bottom w:w="100" w:type="dxa"/>
              <w:right w:w="100" w:type="dxa"/>
            </w:tcMar>
          </w:tcPr>
          <w:p w14:paraId="3B9DB020"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2B7A9EFB" w14:textId="77777777" w:rsidR="00713AC7" w:rsidRPr="00F7172C" w:rsidRDefault="00A276AD" w:rsidP="003173F1">
            <w:pPr>
              <w:spacing w:line="240" w:lineRule="auto"/>
              <w:rPr>
                <w:sz w:val="20"/>
                <w:szCs w:val="20"/>
              </w:rPr>
            </w:pPr>
            <w:r w:rsidRPr="00F7172C">
              <w:rPr>
                <w:sz w:val="20"/>
                <w:szCs w:val="20"/>
              </w:rPr>
              <w:t>Clinician, industry</w:t>
            </w:r>
          </w:p>
        </w:tc>
      </w:tr>
      <w:tr w:rsidR="00713AC7" w:rsidRPr="00F7172C" w14:paraId="0E5AA47C" w14:textId="77777777" w:rsidTr="005939EF">
        <w:trPr>
          <w:trHeight w:val="20"/>
        </w:trPr>
        <w:tc>
          <w:tcPr>
            <w:tcW w:w="2280" w:type="dxa"/>
            <w:tcMar>
              <w:top w:w="100" w:type="dxa"/>
              <w:left w:w="100" w:type="dxa"/>
              <w:bottom w:w="100" w:type="dxa"/>
              <w:right w:w="100" w:type="dxa"/>
            </w:tcMar>
          </w:tcPr>
          <w:p w14:paraId="05244A6D" w14:textId="77777777" w:rsidR="00713AC7" w:rsidRPr="00F7172C" w:rsidRDefault="00A276AD" w:rsidP="003173F1">
            <w:pPr>
              <w:spacing w:line="240" w:lineRule="auto"/>
              <w:rPr>
                <w:sz w:val="20"/>
                <w:szCs w:val="20"/>
              </w:rPr>
            </w:pPr>
            <w:r w:rsidRPr="00F7172C">
              <w:rPr>
                <w:sz w:val="20"/>
                <w:szCs w:val="20"/>
              </w:rPr>
              <w:t>Sian Taylor-Phillips</w:t>
            </w:r>
          </w:p>
        </w:tc>
        <w:tc>
          <w:tcPr>
            <w:tcW w:w="2775" w:type="dxa"/>
            <w:tcMar>
              <w:top w:w="100" w:type="dxa"/>
              <w:left w:w="100" w:type="dxa"/>
              <w:bottom w:w="100" w:type="dxa"/>
              <w:right w:w="100" w:type="dxa"/>
            </w:tcMar>
          </w:tcPr>
          <w:p w14:paraId="5C47E8AD" w14:textId="77777777" w:rsidR="00713AC7" w:rsidRPr="00F7172C" w:rsidRDefault="00A276AD" w:rsidP="003173F1">
            <w:pPr>
              <w:spacing w:line="240" w:lineRule="auto"/>
              <w:rPr>
                <w:sz w:val="20"/>
                <w:szCs w:val="20"/>
              </w:rPr>
            </w:pPr>
            <w:r w:rsidRPr="00F7172C">
              <w:rPr>
                <w:sz w:val="20"/>
                <w:szCs w:val="20"/>
              </w:rPr>
              <w:t>University of Warwick</w:t>
            </w:r>
          </w:p>
        </w:tc>
        <w:tc>
          <w:tcPr>
            <w:tcW w:w="1860" w:type="dxa"/>
            <w:tcMar>
              <w:top w:w="100" w:type="dxa"/>
              <w:left w:w="100" w:type="dxa"/>
              <w:bottom w:w="100" w:type="dxa"/>
              <w:right w:w="100" w:type="dxa"/>
            </w:tcMar>
          </w:tcPr>
          <w:p w14:paraId="4DB60DB6" w14:textId="77777777" w:rsidR="00713AC7" w:rsidRPr="00F7172C" w:rsidRDefault="00A276AD" w:rsidP="003173F1">
            <w:pPr>
              <w:spacing w:line="240" w:lineRule="auto"/>
              <w:rPr>
                <w:sz w:val="20"/>
                <w:szCs w:val="20"/>
              </w:rPr>
            </w:pPr>
            <w:r w:rsidRPr="00F7172C">
              <w:rPr>
                <w:sz w:val="20"/>
                <w:szCs w:val="20"/>
              </w:rPr>
              <w:t>Coventry, UK</w:t>
            </w:r>
          </w:p>
        </w:tc>
        <w:tc>
          <w:tcPr>
            <w:tcW w:w="2070" w:type="dxa"/>
            <w:tcMar>
              <w:top w:w="100" w:type="dxa"/>
              <w:left w:w="100" w:type="dxa"/>
              <w:bottom w:w="100" w:type="dxa"/>
              <w:right w:w="100" w:type="dxa"/>
            </w:tcMar>
          </w:tcPr>
          <w:p w14:paraId="5C38E94A"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209BE9D9" w14:textId="77777777" w:rsidTr="005939EF">
        <w:trPr>
          <w:trHeight w:val="20"/>
        </w:trPr>
        <w:tc>
          <w:tcPr>
            <w:tcW w:w="2280" w:type="dxa"/>
            <w:tcMar>
              <w:top w:w="100" w:type="dxa"/>
              <w:left w:w="100" w:type="dxa"/>
              <w:bottom w:w="100" w:type="dxa"/>
              <w:right w:w="100" w:type="dxa"/>
            </w:tcMar>
          </w:tcPr>
          <w:p w14:paraId="4664F267" w14:textId="77777777" w:rsidR="00713AC7" w:rsidRPr="00F7172C" w:rsidRDefault="00A276AD" w:rsidP="003173F1">
            <w:pPr>
              <w:spacing w:line="240" w:lineRule="auto"/>
              <w:rPr>
                <w:sz w:val="20"/>
                <w:szCs w:val="20"/>
              </w:rPr>
            </w:pPr>
            <w:r w:rsidRPr="00F7172C">
              <w:rPr>
                <w:sz w:val="20"/>
                <w:szCs w:val="20"/>
              </w:rPr>
              <w:t>Melanie Calvert</w:t>
            </w:r>
          </w:p>
        </w:tc>
        <w:tc>
          <w:tcPr>
            <w:tcW w:w="2775" w:type="dxa"/>
            <w:tcMar>
              <w:top w:w="100" w:type="dxa"/>
              <w:left w:w="100" w:type="dxa"/>
              <w:bottom w:w="100" w:type="dxa"/>
              <w:right w:w="100" w:type="dxa"/>
            </w:tcMar>
          </w:tcPr>
          <w:p w14:paraId="29B42C97" w14:textId="77777777" w:rsidR="00713AC7" w:rsidRPr="00F7172C" w:rsidRDefault="00A276AD" w:rsidP="003173F1">
            <w:pPr>
              <w:spacing w:line="240" w:lineRule="auto"/>
              <w:rPr>
                <w:sz w:val="20"/>
                <w:szCs w:val="20"/>
              </w:rPr>
            </w:pPr>
            <w:r w:rsidRPr="00F7172C">
              <w:rPr>
                <w:sz w:val="20"/>
                <w:szCs w:val="20"/>
              </w:rPr>
              <w:t>University of Birmingham</w:t>
            </w:r>
          </w:p>
        </w:tc>
        <w:tc>
          <w:tcPr>
            <w:tcW w:w="1860" w:type="dxa"/>
            <w:tcMar>
              <w:top w:w="100" w:type="dxa"/>
              <w:left w:w="100" w:type="dxa"/>
              <w:bottom w:w="100" w:type="dxa"/>
              <w:right w:w="100" w:type="dxa"/>
            </w:tcMar>
          </w:tcPr>
          <w:p w14:paraId="001F682A" w14:textId="77777777" w:rsidR="00713AC7" w:rsidRPr="00F7172C" w:rsidRDefault="00A276AD" w:rsidP="003173F1">
            <w:pPr>
              <w:spacing w:line="240" w:lineRule="auto"/>
              <w:rPr>
                <w:sz w:val="20"/>
                <w:szCs w:val="20"/>
              </w:rPr>
            </w:pPr>
            <w:r w:rsidRPr="00F7172C">
              <w:rPr>
                <w:sz w:val="20"/>
                <w:szCs w:val="20"/>
              </w:rPr>
              <w:t>Birmingham, UK</w:t>
            </w:r>
          </w:p>
        </w:tc>
        <w:tc>
          <w:tcPr>
            <w:tcW w:w="2070" w:type="dxa"/>
            <w:tcMar>
              <w:top w:w="100" w:type="dxa"/>
              <w:left w:w="100" w:type="dxa"/>
              <w:bottom w:w="100" w:type="dxa"/>
              <w:right w:w="100" w:type="dxa"/>
            </w:tcMar>
          </w:tcPr>
          <w:p w14:paraId="4FEBB56D"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03E653C7" w14:textId="77777777" w:rsidTr="005939EF">
        <w:trPr>
          <w:trHeight w:val="20"/>
        </w:trPr>
        <w:tc>
          <w:tcPr>
            <w:tcW w:w="2280" w:type="dxa"/>
            <w:tcMar>
              <w:top w:w="100" w:type="dxa"/>
              <w:left w:w="100" w:type="dxa"/>
              <w:bottom w:w="100" w:type="dxa"/>
              <w:right w:w="100" w:type="dxa"/>
            </w:tcMar>
          </w:tcPr>
          <w:p w14:paraId="1866E421" w14:textId="77777777" w:rsidR="00713AC7" w:rsidRPr="00F7172C" w:rsidRDefault="00A276AD" w:rsidP="003173F1">
            <w:pPr>
              <w:spacing w:line="240" w:lineRule="auto"/>
              <w:rPr>
                <w:sz w:val="20"/>
                <w:szCs w:val="20"/>
              </w:rPr>
            </w:pPr>
            <w:proofErr w:type="spellStart"/>
            <w:r w:rsidRPr="00F7172C">
              <w:rPr>
                <w:sz w:val="20"/>
                <w:szCs w:val="20"/>
              </w:rPr>
              <w:t>Akhilanand</w:t>
            </w:r>
            <w:proofErr w:type="spellEnd"/>
            <w:r w:rsidRPr="00F7172C">
              <w:rPr>
                <w:sz w:val="20"/>
                <w:szCs w:val="20"/>
              </w:rPr>
              <w:t xml:space="preserve"> </w:t>
            </w:r>
            <w:proofErr w:type="spellStart"/>
            <w:r w:rsidRPr="00F7172C">
              <w:rPr>
                <w:sz w:val="20"/>
                <w:szCs w:val="20"/>
              </w:rPr>
              <w:t>Chaurasia</w:t>
            </w:r>
            <w:proofErr w:type="spellEnd"/>
          </w:p>
        </w:tc>
        <w:tc>
          <w:tcPr>
            <w:tcW w:w="2775" w:type="dxa"/>
            <w:tcMar>
              <w:top w:w="100" w:type="dxa"/>
              <w:left w:w="100" w:type="dxa"/>
              <w:bottom w:w="100" w:type="dxa"/>
              <w:right w:w="100" w:type="dxa"/>
            </w:tcMar>
          </w:tcPr>
          <w:p w14:paraId="3E4A859A" w14:textId="77777777" w:rsidR="00713AC7" w:rsidRPr="00F7172C" w:rsidRDefault="00A276AD" w:rsidP="003173F1">
            <w:pPr>
              <w:spacing w:line="240" w:lineRule="auto"/>
              <w:rPr>
                <w:sz w:val="20"/>
                <w:szCs w:val="20"/>
              </w:rPr>
            </w:pPr>
            <w:r w:rsidRPr="00F7172C">
              <w:rPr>
                <w:sz w:val="20"/>
                <w:szCs w:val="20"/>
              </w:rPr>
              <w:t>King George’s Medical University</w:t>
            </w:r>
          </w:p>
        </w:tc>
        <w:tc>
          <w:tcPr>
            <w:tcW w:w="1860" w:type="dxa"/>
            <w:tcMar>
              <w:top w:w="100" w:type="dxa"/>
              <w:left w:w="100" w:type="dxa"/>
              <w:bottom w:w="100" w:type="dxa"/>
              <w:right w:w="100" w:type="dxa"/>
            </w:tcMar>
          </w:tcPr>
          <w:p w14:paraId="4BF446F3" w14:textId="77777777" w:rsidR="00713AC7" w:rsidRPr="00F7172C" w:rsidRDefault="00A276AD" w:rsidP="003173F1">
            <w:pPr>
              <w:spacing w:line="240" w:lineRule="auto"/>
              <w:rPr>
                <w:sz w:val="20"/>
                <w:szCs w:val="20"/>
              </w:rPr>
            </w:pPr>
            <w:r w:rsidRPr="00F7172C">
              <w:rPr>
                <w:sz w:val="20"/>
                <w:szCs w:val="20"/>
              </w:rPr>
              <w:t>Lucknow, India</w:t>
            </w:r>
          </w:p>
        </w:tc>
        <w:tc>
          <w:tcPr>
            <w:tcW w:w="2070" w:type="dxa"/>
            <w:tcMar>
              <w:top w:w="100" w:type="dxa"/>
              <w:left w:w="100" w:type="dxa"/>
              <w:bottom w:w="100" w:type="dxa"/>
              <w:right w:w="100" w:type="dxa"/>
            </w:tcMar>
          </w:tcPr>
          <w:p w14:paraId="7552C898" w14:textId="77777777" w:rsidR="00713AC7" w:rsidRPr="00F7172C" w:rsidRDefault="00A276AD" w:rsidP="003173F1">
            <w:pPr>
              <w:spacing w:line="240" w:lineRule="auto"/>
              <w:rPr>
                <w:sz w:val="20"/>
                <w:szCs w:val="20"/>
              </w:rPr>
            </w:pPr>
            <w:r w:rsidRPr="00F7172C">
              <w:rPr>
                <w:sz w:val="20"/>
                <w:szCs w:val="20"/>
              </w:rPr>
              <w:t>Academic, clinician</w:t>
            </w:r>
          </w:p>
        </w:tc>
      </w:tr>
      <w:tr w:rsidR="00713AC7" w:rsidRPr="00F7172C" w14:paraId="0CC7AA41" w14:textId="77777777" w:rsidTr="005939EF">
        <w:trPr>
          <w:trHeight w:val="20"/>
        </w:trPr>
        <w:tc>
          <w:tcPr>
            <w:tcW w:w="2280" w:type="dxa"/>
            <w:tcMar>
              <w:top w:w="100" w:type="dxa"/>
              <w:left w:w="100" w:type="dxa"/>
              <w:bottom w:w="100" w:type="dxa"/>
              <w:right w:w="100" w:type="dxa"/>
            </w:tcMar>
          </w:tcPr>
          <w:p w14:paraId="3628A3C7" w14:textId="77777777" w:rsidR="00713AC7" w:rsidRPr="00F7172C" w:rsidRDefault="00A276AD" w:rsidP="003173F1">
            <w:pPr>
              <w:spacing w:line="240" w:lineRule="auto"/>
              <w:rPr>
                <w:sz w:val="20"/>
                <w:szCs w:val="20"/>
              </w:rPr>
            </w:pPr>
            <w:r w:rsidRPr="00F7172C">
              <w:rPr>
                <w:sz w:val="20"/>
                <w:szCs w:val="20"/>
              </w:rPr>
              <w:t xml:space="preserve">Carl Victor </w:t>
            </w:r>
            <w:proofErr w:type="spellStart"/>
            <w:r w:rsidRPr="00F7172C">
              <w:rPr>
                <w:sz w:val="20"/>
                <w:szCs w:val="20"/>
              </w:rPr>
              <w:t>Asche</w:t>
            </w:r>
            <w:proofErr w:type="spellEnd"/>
          </w:p>
        </w:tc>
        <w:tc>
          <w:tcPr>
            <w:tcW w:w="2775" w:type="dxa"/>
            <w:tcMar>
              <w:top w:w="100" w:type="dxa"/>
              <w:left w:w="100" w:type="dxa"/>
              <w:bottom w:w="100" w:type="dxa"/>
              <w:right w:w="100" w:type="dxa"/>
            </w:tcMar>
          </w:tcPr>
          <w:p w14:paraId="501FE2C2" w14:textId="77777777" w:rsidR="00713AC7" w:rsidRPr="00F7172C" w:rsidRDefault="00A276AD" w:rsidP="003173F1">
            <w:pPr>
              <w:spacing w:line="240" w:lineRule="auto"/>
              <w:rPr>
                <w:sz w:val="20"/>
                <w:szCs w:val="20"/>
              </w:rPr>
            </w:pPr>
            <w:proofErr w:type="spellStart"/>
            <w:r w:rsidRPr="00F7172C">
              <w:rPr>
                <w:sz w:val="20"/>
                <w:szCs w:val="20"/>
              </w:rPr>
              <w:t>Univeristy</w:t>
            </w:r>
            <w:proofErr w:type="spellEnd"/>
            <w:r w:rsidRPr="00F7172C">
              <w:rPr>
                <w:sz w:val="20"/>
                <w:szCs w:val="20"/>
              </w:rPr>
              <w:t xml:space="preserve"> of Illinois Chicago</w:t>
            </w:r>
          </w:p>
        </w:tc>
        <w:tc>
          <w:tcPr>
            <w:tcW w:w="1860" w:type="dxa"/>
            <w:tcMar>
              <w:top w:w="100" w:type="dxa"/>
              <w:left w:w="100" w:type="dxa"/>
              <w:bottom w:w="100" w:type="dxa"/>
              <w:right w:w="100" w:type="dxa"/>
            </w:tcMar>
          </w:tcPr>
          <w:p w14:paraId="724B01AB" w14:textId="77777777" w:rsidR="00713AC7" w:rsidRPr="00F7172C" w:rsidRDefault="00A276AD" w:rsidP="003173F1">
            <w:pPr>
              <w:spacing w:line="240" w:lineRule="auto"/>
              <w:rPr>
                <w:sz w:val="20"/>
                <w:szCs w:val="20"/>
              </w:rPr>
            </w:pPr>
            <w:r w:rsidRPr="00F7172C">
              <w:rPr>
                <w:sz w:val="20"/>
                <w:szCs w:val="20"/>
              </w:rPr>
              <w:t>Chicago, US</w:t>
            </w:r>
          </w:p>
        </w:tc>
        <w:tc>
          <w:tcPr>
            <w:tcW w:w="2070" w:type="dxa"/>
            <w:tcMar>
              <w:top w:w="100" w:type="dxa"/>
              <w:left w:w="100" w:type="dxa"/>
              <w:bottom w:w="100" w:type="dxa"/>
              <w:right w:w="100" w:type="dxa"/>
            </w:tcMar>
          </w:tcPr>
          <w:p w14:paraId="428BEB1E"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54BECFD1" w14:textId="77777777" w:rsidTr="005939EF">
        <w:trPr>
          <w:trHeight w:val="20"/>
        </w:trPr>
        <w:tc>
          <w:tcPr>
            <w:tcW w:w="2280" w:type="dxa"/>
            <w:tcMar>
              <w:top w:w="100" w:type="dxa"/>
              <w:left w:w="100" w:type="dxa"/>
              <w:bottom w:w="100" w:type="dxa"/>
              <w:right w:w="100" w:type="dxa"/>
            </w:tcMar>
          </w:tcPr>
          <w:p w14:paraId="62DB369C" w14:textId="77777777" w:rsidR="00713AC7" w:rsidRPr="00F7172C" w:rsidRDefault="00A276AD" w:rsidP="003173F1">
            <w:pPr>
              <w:spacing w:line="240" w:lineRule="auto"/>
              <w:rPr>
                <w:sz w:val="20"/>
                <w:szCs w:val="20"/>
              </w:rPr>
            </w:pPr>
            <w:proofErr w:type="spellStart"/>
            <w:r w:rsidRPr="00F7172C">
              <w:rPr>
                <w:sz w:val="20"/>
                <w:szCs w:val="20"/>
              </w:rPr>
              <w:t>Martyna</w:t>
            </w:r>
            <w:proofErr w:type="spellEnd"/>
            <w:r w:rsidRPr="00F7172C">
              <w:rPr>
                <w:sz w:val="20"/>
                <w:szCs w:val="20"/>
              </w:rPr>
              <w:t xml:space="preserve"> </w:t>
            </w:r>
            <w:proofErr w:type="spellStart"/>
            <w:r w:rsidRPr="00F7172C">
              <w:rPr>
                <w:sz w:val="20"/>
                <w:szCs w:val="20"/>
              </w:rPr>
              <w:t>Płomecka</w:t>
            </w:r>
            <w:proofErr w:type="spellEnd"/>
          </w:p>
        </w:tc>
        <w:tc>
          <w:tcPr>
            <w:tcW w:w="2775" w:type="dxa"/>
            <w:tcMar>
              <w:top w:w="100" w:type="dxa"/>
              <w:left w:w="100" w:type="dxa"/>
              <w:bottom w:w="100" w:type="dxa"/>
              <w:right w:w="100" w:type="dxa"/>
            </w:tcMar>
          </w:tcPr>
          <w:p w14:paraId="0ECAE4F4" w14:textId="77777777" w:rsidR="00713AC7" w:rsidRPr="00F7172C" w:rsidRDefault="00A276AD" w:rsidP="003173F1">
            <w:pPr>
              <w:spacing w:line="240" w:lineRule="auto"/>
              <w:rPr>
                <w:sz w:val="20"/>
                <w:szCs w:val="20"/>
                <w:highlight w:val="white"/>
              </w:rPr>
            </w:pPr>
            <w:r w:rsidRPr="00F7172C">
              <w:rPr>
                <w:sz w:val="20"/>
                <w:szCs w:val="20"/>
                <w:highlight w:val="white"/>
              </w:rPr>
              <w:t>University of Zurich</w:t>
            </w:r>
          </w:p>
        </w:tc>
        <w:tc>
          <w:tcPr>
            <w:tcW w:w="1860" w:type="dxa"/>
            <w:tcMar>
              <w:top w:w="100" w:type="dxa"/>
              <w:left w:w="100" w:type="dxa"/>
              <w:bottom w:w="100" w:type="dxa"/>
              <w:right w:w="100" w:type="dxa"/>
            </w:tcMar>
          </w:tcPr>
          <w:p w14:paraId="18BE15CC" w14:textId="77777777" w:rsidR="00713AC7" w:rsidRPr="00F7172C" w:rsidRDefault="00A276AD" w:rsidP="003173F1">
            <w:pPr>
              <w:spacing w:line="240" w:lineRule="auto"/>
              <w:rPr>
                <w:sz w:val="20"/>
                <w:szCs w:val="20"/>
              </w:rPr>
            </w:pPr>
            <w:r w:rsidRPr="00F7172C">
              <w:rPr>
                <w:sz w:val="20"/>
                <w:szCs w:val="20"/>
              </w:rPr>
              <w:t>Zurich, Switzerland</w:t>
            </w:r>
          </w:p>
        </w:tc>
        <w:tc>
          <w:tcPr>
            <w:tcW w:w="2070" w:type="dxa"/>
            <w:tcMar>
              <w:top w:w="100" w:type="dxa"/>
              <w:left w:w="100" w:type="dxa"/>
              <w:bottom w:w="100" w:type="dxa"/>
              <w:right w:w="100" w:type="dxa"/>
            </w:tcMar>
          </w:tcPr>
          <w:p w14:paraId="4F56EC94"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51137940" w14:textId="77777777" w:rsidTr="005939EF">
        <w:trPr>
          <w:trHeight w:val="20"/>
        </w:trPr>
        <w:tc>
          <w:tcPr>
            <w:tcW w:w="2280" w:type="dxa"/>
            <w:tcMar>
              <w:top w:w="100" w:type="dxa"/>
              <w:left w:w="100" w:type="dxa"/>
              <w:bottom w:w="100" w:type="dxa"/>
              <w:right w:w="100" w:type="dxa"/>
            </w:tcMar>
          </w:tcPr>
          <w:p w14:paraId="37376DE7" w14:textId="77777777" w:rsidR="00713AC7" w:rsidRPr="00F7172C" w:rsidRDefault="00A276AD" w:rsidP="003173F1">
            <w:pPr>
              <w:spacing w:line="240" w:lineRule="auto"/>
              <w:rPr>
                <w:sz w:val="20"/>
                <w:szCs w:val="20"/>
              </w:rPr>
            </w:pPr>
            <w:r w:rsidRPr="00F7172C">
              <w:rPr>
                <w:sz w:val="20"/>
                <w:szCs w:val="20"/>
              </w:rPr>
              <w:t xml:space="preserve">Matthew </w:t>
            </w:r>
            <w:proofErr w:type="spellStart"/>
            <w:r w:rsidRPr="00F7172C">
              <w:rPr>
                <w:sz w:val="20"/>
                <w:szCs w:val="20"/>
              </w:rPr>
              <w:t>Arentz</w:t>
            </w:r>
            <w:proofErr w:type="spellEnd"/>
          </w:p>
        </w:tc>
        <w:tc>
          <w:tcPr>
            <w:tcW w:w="2775" w:type="dxa"/>
            <w:tcMar>
              <w:top w:w="100" w:type="dxa"/>
              <w:left w:w="100" w:type="dxa"/>
              <w:bottom w:w="100" w:type="dxa"/>
              <w:right w:w="100" w:type="dxa"/>
            </w:tcMar>
          </w:tcPr>
          <w:p w14:paraId="647FFCC0" w14:textId="77777777" w:rsidR="00713AC7" w:rsidRPr="00F7172C" w:rsidRDefault="00A276AD" w:rsidP="003173F1">
            <w:pPr>
              <w:spacing w:line="240" w:lineRule="auto"/>
              <w:rPr>
                <w:sz w:val="20"/>
                <w:szCs w:val="20"/>
              </w:rPr>
            </w:pPr>
            <w:r w:rsidRPr="00F7172C">
              <w:rPr>
                <w:sz w:val="20"/>
                <w:szCs w:val="20"/>
              </w:rPr>
              <w:t>FIND</w:t>
            </w:r>
          </w:p>
        </w:tc>
        <w:tc>
          <w:tcPr>
            <w:tcW w:w="1860" w:type="dxa"/>
            <w:tcMar>
              <w:top w:w="100" w:type="dxa"/>
              <w:left w:w="100" w:type="dxa"/>
              <w:bottom w:w="100" w:type="dxa"/>
              <w:right w:w="100" w:type="dxa"/>
            </w:tcMar>
          </w:tcPr>
          <w:p w14:paraId="1D1036AE" w14:textId="77777777" w:rsidR="00713AC7" w:rsidRPr="00F7172C" w:rsidRDefault="00A276AD" w:rsidP="003173F1">
            <w:pPr>
              <w:spacing w:line="240" w:lineRule="auto"/>
              <w:rPr>
                <w:sz w:val="20"/>
                <w:szCs w:val="20"/>
              </w:rPr>
            </w:pPr>
            <w:r w:rsidRPr="00F7172C">
              <w:rPr>
                <w:sz w:val="20"/>
                <w:szCs w:val="20"/>
              </w:rPr>
              <w:t>Seattle, Washington</w:t>
            </w:r>
          </w:p>
        </w:tc>
        <w:tc>
          <w:tcPr>
            <w:tcW w:w="2070" w:type="dxa"/>
            <w:tcMar>
              <w:top w:w="100" w:type="dxa"/>
              <w:left w:w="100" w:type="dxa"/>
              <w:bottom w:w="100" w:type="dxa"/>
              <w:right w:w="100" w:type="dxa"/>
            </w:tcMar>
          </w:tcPr>
          <w:p w14:paraId="120E7E64" w14:textId="77777777" w:rsidR="00713AC7" w:rsidRPr="00F7172C" w:rsidRDefault="00A276AD" w:rsidP="003173F1">
            <w:pPr>
              <w:spacing w:line="240" w:lineRule="auto"/>
              <w:rPr>
                <w:sz w:val="20"/>
                <w:szCs w:val="20"/>
              </w:rPr>
            </w:pPr>
            <w:r w:rsidRPr="00F7172C">
              <w:rPr>
                <w:sz w:val="20"/>
                <w:szCs w:val="20"/>
              </w:rPr>
              <w:t>Industry, clinician</w:t>
            </w:r>
          </w:p>
        </w:tc>
      </w:tr>
      <w:tr w:rsidR="00713AC7" w:rsidRPr="00F7172C" w14:paraId="078DBC75" w14:textId="77777777" w:rsidTr="005939EF">
        <w:trPr>
          <w:trHeight w:val="20"/>
        </w:trPr>
        <w:tc>
          <w:tcPr>
            <w:tcW w:w="2280" w:type="dxa"/>
            <w:tcMar>
              <w:top w:w="100" w:type="dxa"/>
              <w:left w:w="100" w:type="dxa"/>
              <w:bottom w:w="100" w:type="dxa"/>
              <w:right w:w="100" w:type="dxa"/>
            </w:tcMar>
          </w:tcPr>
          <w:p w14:paraId="731F6B8E" w14:textId="77777777" w:rsidR="00713AC7" w:rsidRPr="00F7172C" w:rsidRDefault="00A276AD" w:rsidP="003173F1">
            <w:pPr>
              <w:spacing w:line="240" w:lineRule="auto"/>
              <w:rPr>
                <w:sz w:val="20"/>
                <w:szCs w:val="20"/>
              </w:rPr>
            </w:pPr>
            <w:r w:rsidRPr="00F7172C">
              <w:rPr>
                <w:sz w:val="20"/>
                <w:szCs w:val="20"/>
              </w:rPr>
              <w:t>Melissa McCradden</w:t>
            </w:r>
          </w:p>
        </w:tc>
        <w:tc>
          <w:tcPr>
            <w:tcW w:w="2775" w:type="dxa"/>
            <w:tcMar>
              <w:top w:w="100" w:type="dxa"/>
              <w:left w:w="100" w:type="dxa"/>
              <w:bottom w:w="100" w:type="dxa"/>
              <w:right w:w="100" w:type="dxa"/>
            </w:tcMar>
          </w:tcPr>
          <w:p w14:paraId="176E2897" w14:textId="77777777" w:rsidR="00713AC7" w:rsidRPr="00F7172C" w:rsidRDefault="00A276AD" w:rsidP="003173F1">
            <w:pPr>
              <w:spacing w:line="240" w:lineRule="auto"/>
              <w:rPr>
                <w:sz w:val="20"/>
                <w:szCs w:val="20"/>
              </w:rPr>
            </w:pPr>
            <w:r w:rsidRPr="00F7172C">
              <w:rPr>
                <w:sz w:val="20"/>
                <w:szCs w:val="20"/>
              </w:rPr>
              <w:t>The Hospital for Sick Children</w:t>
            </w:r>
          </w:p>
        </w:tc>
        <w:tc>
          <w:tcPr>
            <w:tcW w:w="1860" w:type="dxa"/>
            <w:tcMar>
              <w:top w:w="100" w:type="dxa"/>
              <w:left w:w="100" w:type="dxa"/>
              <w:bottom w:w="100" w:type="dxa"/>
              <w:right w:w="100" w:type="dxa"/>
            </w:tcMar>
          </w:tcPr>
          <w:p w14:paraId="7817E206" w14:textId="77777777" w:rsidR="00713AC7" w:rsidRPr="00F7172C" w:rsidRDefault="00A276AD" w:rsidP="003173F1">
            <w:pPr>
              <w:spacing w:line="240" w:lineRule="auto"/>
              <w:rPr>
                <w:sz w:val="20"/>
                <w:szCs w:val="20"/>
              </w:rPr>
            </w:pPr>
            <w:r w:rsidRPr="00F7172C">
              <w:rPr>
                <w:sz w:val="20"/>
                <w:szCs w:val="20"/>
              </w:rPr>
              <w:t>Toronto, Canada</w:t>
            </w:r>
          </w:p>
        </w:tc>
        <w:tc>
          <w:tcPr>
            <w:tcW w:w="2070" w:type="dxa"/>
            <w:tcMar>
              <w:top w:w="100" w:type="dxa"/>
              <w:left w:w="100" w:type="dxa"/>
              <w:bottom w:w="100" w:type="dxa"/>
              <w:right w:w="100" w:type="dxa"/>
            </w:tcMar>
          </w:tcPr>
          <w:p w14:paraId="4746F0B9" w14:textId="77777777" w:rsidR="00713AC7" w:rsidRPr="00F7172C" w:rsidRDefault="00A276AD" w:rsidP="003173F1">
            <w:pPr>
              <w:spacing w:line="240" w:lineRule="auto"/>
              <w:rPr>
                <w:sz w:val="20"/>
                <w:szCs w:val="20"/>
              </w:rPr>
            </w:pPr>
            <w:r w:rsidRPr="00F7172C">
              <w:rPr>
                <w:sz w:val="20"/>
                <w:szCs w:val="20"/>
              </w:rPr>
              <w:t>Academic, psychologist</w:t>
            </w:r>
          </w:p>
        </w:tc>
      </w:tr>
      <w:tr w:rsidR="00713AC7" w:rsidRPr="00F7172C" w14:paraId="31D7576C" w14:textId="77777777" w:rsidTr="005939EF">
        <w:trPr>
          <w:trHeight w:val="20"/>
        </w:trPr>
        <w:tc>
          <w:tcPr>
            <w:tcW w:w="2280" w:type="dxa"/>
            <w:tcMar>
              <w:top w:w="100" w:type="dxa"/>
              <w:left w:w="100" w:type="dxa"/>
              <w:bottom w:w="100" w:type="dxa"/>
              <w:right w:w="100" w:type="dxa"/>
            </w:tcMar>
          </w:tcPr>
          <w:p w14:paraId="63838069" w14:textId="77777777" w:rsidR="00713AC7" w:rsidRPr="00F7172C" w:rsidRDefault="00A276AD" w:rsidP="003173F1">
            <w:pPr>
              <w:spacing w:line="240" w:lineRule="auto"/>
              <w:rPr>
                <w:sz w:val="20"/>
                <w:szCs w:val="20"/>
              </w:rPr>
            </w:pPr>
            <w:proofErr w:type="spellStart"/>
            <w:r w:rsidRPr="00F7172C">
              <w:rPr>
                <w:sz w:val="20"/>
                <w:szCs w:val="20"/>
              </w:rPr>
              <w:t>Shariful</w:t>
            </w:r>
            <w:proofErr w:type="spellEnd"/>
            <w:r w:rsidRPr="00F7172C">
              <w:rPr>
                <w:sz w:val="20"/>
                <w:szCs w:val="20"/>
              </w:rPr>
              <w:t xml:space="preserve"> Islam</w:t>
            </w:r>
          </w:p>
        </w:tc>
        <w:tc>
          <w:tcPr>
            <w:tcW w:w="2775" w:type="dxa"/>
            <w:tcMar>
              <w:top w:w="100" w:type="dxa"/>
              <w:left w:w="100" w:type="dxa"/>
              <w:bottom w:w="100" w:type="dxa"/>
              <w:right w:w="100" w:type="dxa"/>
            </w:tcMar>
          </w:tcPr>
          <w:p w14:paraId="46E226EB" w14:textId="77777777" w:rsidR="00713AC7" w:rsidRPr="00F7172C" w:rsidRDefault="00A276AD" w:rsidP="003173F1">
            <w:pPr>
              <w:spacing w:line="240" w:lineRule="auto"/>
              <w:rPr>
                <w:sz w:val="20"/>
                <w:szCs w:val="20"/>
              </w:rPr>
            </w:pPr>
            <w:r w:rsidRPr="00F7172C">
              <w:rPr>
                <w:sz w:val="20"/>
                <w:szCs w:val="20"/>
              </w:rPr>
              <w:t>Deakin University</w:t>
            </w:r>
          </w:p>
        </w:tc>
        <w:tc>
          <w:tcPr>
            <w:tcW w:w="1860" w:type="dxa"/>
            <w:tcMar>
              <w:top w:w="100" w:type="dxa"/>
              <w:left w:w="100" w:type="dxa"/>
              <w:bottom w:w="100" w:type="dxa"/>
              <w:right w:w="100" w:type="dxa"/>
            </w:tcMar>
          </w:tcPr>
          <w:p w14:paraId="6CFBD8FD" w14:textId="77777777" w:rsidR="00713AC7" w:rsidRPr="00F7172C" w:rsidRDefault="00A276AD" w:rsidP="003173F1">
            <w:pPr>
              <w:spacing w:line="240" w:lineRule="auto"/>
              <w:rPr>
                <w:sz w:val="20"/>
                <w:szCs w:val="20"/>
              </w:rPr>
            </w:pPr>
            <w:r w:rsidRPr="00F7172C">
              <w:rPr>
                <w:sz w:val="20"/>
                <w:szCs w:val="20"/>
              </w:rPr>
              <w:t>Victoria, Australia</w:t>
            </w:r>
          </w:p>
        </w:tc>
        <w:tc>
          <w:tcPr>
            <w:tcW w:w="2070" w:type="dxa"/>
            <w:tcMar>
              <w:top w:w="100" w:type="dxa"/>
              <w:left w:w="100" w:type="dxa"/>
              <w:bottom w:w="100" w:type="dxa"/>
              <w:right w:w="100" w:type="dxa"/>
            </w:tcMar>
          </w:tcPr>
          <w:p w14:paraId="14C05707" w14:textId="77777777" w:rsidR="00713AC7" w:rsidRPr="00F7172C" w:rsidRDefault="00A276AD" w:rsidP="003173F1">
            <w:pPr>
              <w:spacing w:line="240" w:lineRule="auto"/>
              <w:rPr>
                <w:sz w:val="20"/>
                <w:szCs w:val="20"/>
              </w:rPr>
            </w:pPr>
            <w:r w:rsidRPr="00F7172C">
              <w:rPr>
                <w:sz w:val="20"/>
                <w:szCs w:val="20"/>
              </w:rPr>
              <w:t>Academic, clinician</w:t>
            </w:r>
          </w:p>
        </w:tc>
      </w:tr>
      <w:tr w:rsidR="00713AC7" w:rsidRPr="00F7172C" w14:paraId="37CC5920" w14:textId="77777777" w:rsidTr="005939EF">
        <w:trPr>
          <w:trHeight w:val="20"/>
        </w:trPr>
        <w:tc>
          <w:tcPr>
            <w:tcW w:w="2280" w:type="dxa"/>
            <w:tcMar>
              <w:top w:w="100" w:type="dxa"/>
              <w:left w:w="100" w:type="dxa"/>
              <w:bottom w:w="100" w:type="dxa"/>
              <w:right w:w="100" w:type="dxa"/>
            </w:tcMar>
          </w:tcPr>
          <w:p w14:paraId="2D41A6B3" w14:textId="77777777" w:rsidR="00713AC7" w:rsidRPr="00F7172C" w:rsidRDefault="00A276AD" w:rsidP="003173F1">
            <w:pPr>
              <w:spacing w:line="240" w:lineRule="auto"/>
              <w:rPr>
                <w:sz w:val="20"/>
                <w:szCs w:val="20"/>
              </w:rPr>
            </w:pPr>
            <w:r w:rsidRPr="00F7172C">
              <w:rPr>
                <w:sz w:val="20"/>
                <w:szCs w:val="20"/>
              </w:rPr>
              <w:t>Aaron Lee</w:t>
            </w:r>
          </w:p>
        </w:tc>
        <w:tc>
          <w:tcPr>
            <w:tcW w:w="2775" w:type="dxa"/>
            <w:tcMar>
              <w:top w:w="100" w:type="dxa"/>
              <w:left w:w="100" w:type="dxa"/>
              <w:bottom w:w="100" w:type="dxa"/>
              <w:right w:w="100" w:type="dxa"/>
            </w:tcMar>
          </w:tcPr>
          <w:p w14:paraId="4AA4DA0C" w14:textId="77777777" w:rsidR="00713AC7" w:rsidRPr="00F7172C" w:rsidRDefault="00A276AD" w:rsidP="003173F1">
            <w:pPr>
              <w:spacing w:line="240" w:lineRule="auto"/>
              <w:rPr>
                <w:sz w:val="20"/>
                <w:szCs w:val="20"/>
              </w:rPr>
            </w:pPr>
            <w:r w:rsidRPr="00F7172C">
              <w:rPr>
                <w:sz w:val="20"/>
                <w:szCs w:val="20"/>
              </w:rPr>
              <w:t>University of Washington</w:t>
            </w:r>
          </w:p>
        </w:tc>
        <w:tc>
          <w:tcPr>
            <w:tcW w:w="1860" w:type="dxa"/>
            <w:tcMar>
              <w:top w:w="100" w:type="dxa"/>
              <w:left w:w="100" w:type="dxa"/>
              <w:bottom w:w="100" w:type="dxa"/>
              <w:right w:w="100" w:type="dxa"/>
            </w:tcMar>
          </w:tcPr>
          <w:p w14:paraId="314DE0F7" w14:textId="77777777" w:rsidR="00713AC7" w:rsidRPr="00F7172C" w:rsidRDefault="00A276AD" w:rsidP="003173F1">
            <w:pPr>
              <w:spacing w:line="240" w:lineRule="auto"/>
              <w:rPr>
                <w:sz w:val="20"/>
                <w:szCs w:val="20"/>
              </w:rPr>
            </w:pPr>
            <w:r w:rsidRPr="00F7172C">
              <w:rPr>
                <w:sz w:val="20"/>
                <w:szCs w:val="20"/>
              </w:rPr>
              <w:t>Seattle, US</w:t>
            </w:r>
          </w:p>
        </w:tc>
        <w:tc>
          <w:tcPr>
            <w:tcW w:w="2070" w:type="dxa"/>
            <w:tcMar>
              <w:top w:w="100" w:type="dxa"/>
              <w:left w:w="100" w:type="dxa"/>
              <w:bottom w:w="100" w:type="dxa"/>
              <w:right w:w="100" w:type="dxa"/>
            </w:tcMar>
          </w:tcPr>
          <w:p w14:paraId="13BC3F12" w14:textId="77777777" w:rsidR="00713AC7" w:rsidRPr="00F7172C" w:rsidRDefault="00A276AD" w:rsidP="003173F1">
            <w:pPr>
              <w:spacing w:line="240" w:lineRule="auto"/>
              <w:rPr>
                <w:sz w:val="20"/>
                <w:szCs w:val="20"/>
              </w:rPr>
            </w:pPr>
            <w:r w:rsidRPr="00F7172C">
              <w:rPr>
                <w:sz w:val="20"/>
                <w:szCs w:val="20"/>
              </w:rPr>
              <w:t>Academic, clinician</w:t>
            </w:r>
          </w:p>
        </w:tc>
      </w:tr>
      <w:tr w:rsidR="00713AC7" w:rsidRPr="00F7172C" w14:paraId="7DB4AE97" w14:textId="77777777" w:rsidTr="005939EF">
        <w:trPr>
          <w:trHeight w:val="20"/>
        </w:trPr>
        <w:tc>
          <w:tcPr>
            <w:tcW w:w="2280" w:type="dxa"/>
            <w:tcMar>
              <w:top w:w="100" w:type="dxa"/>
              <w:left w:w="100" w:type="dxa"/>
              <w:bottom w:w="100" w:type="dxa"/>
              <w:right w:w="100" w:type="dxa"/>
            </w:tcMar>
          </w:tcPr>
          <w:p w14:paraId="3583F452" w14:textId="77777777" w:rsidR="00713AC7" w:rsidRPr="00F7172C" w:rsidRDefault="00A276AD" w:rsidP="003173F1">
            <w:pPr>
              <w:spacing w:line="240" w:lineRule="auto"/>
              <w:rPr>
                <w:sz w:val="20"/>
                <w:szCs w:val="20"/>
              </w:rPr>
            </w:pPr>
            <w:proofErr w:type="spellStart"/>
            <w:r w:rsidRPr="00F7172C">
              <w:rPr>
                <w:sz w:val="20"/>
                <w:szCs w:val="20"/>
              </w:rPr>
              <w:t>Shubhanan</w:t>
            </w:r>
            <w:proofErr w:type="spellEnd"/>
            <w:r w:rsidRPr="00F7172C">
              <w:rPr>
                <w:sz w:val="20"/>
                <w:szCs w:val="20"/>
              </w:rPr>
              <w:t xml:space="preserve"> Upadhyay</w:t>
            </w:r>
          </w:p>
        </w:tc>
        <w:tc>
          <w:tcPr>
            <w:tcW w:w="2775" w:type="dxa"/>
            <w:tcMar>
              <w:top w:w="100" w:type="dxa"/>
              <w:left w:w="100" w:type="dxa"/>
              <w:bottom w:w="100" w:type="dxa"/>
              <w:right w:w="100" w:type="dxa"/>
            </w:tcMar>
          </w:tcPr>
          <w:p w14:paraId="2240C382" w14:textId="77777777" w:rsidR="00713AC7" w:rsidRPr="00F7172C" w:rsidRDefault="00A276AD" w:rsidP="003173F1">
            <w:pPr>
              <w:spacing w:line="240" w:lineRule="auto"/>
              <w:rPr>
                <w:sz w:val="20"/>
                <w:szCs w:val="20"/>
              </w:rPr>
            </w:pPr>
            <w:r w:rsidRPr="00F7172C">
              <w:rPr>
                <w:sz w:val="20"/>
                <w:szCs w:val="20"/>
              </w:rPr>
              <w:t>Ada Health</w:t>
            </w:r>
          </w:p>
        </w:tc>
        <w:tc>
          <w:tcPr>
            <w:tcW w:w="1860" w:type="dxa"/>
            <w:tcMar>
              <w:top w:w="100" w:type="dxa"/>
              <w:left w:w="100" w:type="dxa"/>
              <w:bottom w:w="100" w:type="dxa"/>
              <w:right w:w="100" w:type="dxa"/>
            </w:tcMar>
          </w:tcPr>
          <w:p w14:paraId="29992446"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7311674B" w14:textId="77777777" w:rsidR="00713AC7" w:rsidRPr="00F7172C" w:rsidRDefault="00A276AD" w:rsidP="003173F1">
            <w:pPr>
              <w:spacing w:line="240" w:lineRule="auto"/>
              <w:rPr>
                <w:sz w:val="20"/>
                <w:szCs w:val="20"/>
              </w:rPr>
            </w:pPr>
            <w:r w:rsidRPr="00F7172C">
              <w:rPr>
                <w:sz w:val="20"/>
                <w:szCs w:val="20"/>
              </w:rPr>
              <w:t>Industry, clinician</w:t>
            </w:r>
          </w:p>
        </w:tc>
      </w:tr>
      <w:tr w:rsidR="00713AC7" w:rsidRPr="00F7172C" w14:paraId="5528F15E" w14:textId="77777777" w:rsidTr="005939EF">
        <w:trPr>
          <w:trHeight w:val="20"/>
        </w:trPr>
        <w:tc>
          <w:tcPr>
            <w:tcW w:w="2280" w:type="dxa"/>
            <w:tcMar>
              <w:top w:w="100" w:type="dxa"/>
              <w:left w:w="100" w:type="dxa"/>
              <w:bottom w:w="100" w:type="dxa"/>
              <w:right w:w="100" w:type="dxa"/>
            </w:tcMar>
          </w:tcPr>
          <w:p w14:paraId="179ACAEC" w14:textId="77777777" w:rsidR="00713AC7" w:rsidRPr="00F7172C" w:rsidRDefault="00A276AD" w:rsidP="003173F1">
            <w:pPr>
              <w:spacing w:line="240" w:lineRule="auto"/>
              <w:rPr>
                <w:sz w:val="20"/>
                <w:szCs w:val="20"/>
              </w:rPr>
            </w:pPr>
            <w:r w:rsidRPr="00F7172C">
              <w:rPr>
                <w:sz w:val="20"/>
                <w:szCs w:val="20"/>
              </w:rPr>
              <w:t xml:space="preserve">Ion </w:t>
            </w:r>
            <w:proofErr w:type="spellStart"/>
            <w:r w:rsidRPr="00F7172C">
              <w:rPr>
                <w:sz w:val="20"/>
                <w:szCs w:val="20"/>
              </w:rPr>
              <w:t>Agirrezabal</w:t>
            </w:r>
            <w:proofErr w:type="spellEnd"/>
          </w:p>
        </w:tc>
        <w:tc>
          <w:tcPr>
            <w:tcW w:w="2775" w:type="dxa"/>
            <w:tcMar>
              <w:top w:w="100" w:type="dxa"/>
              <w:left w:w="100" w:type="dxa"/>
              <w:bottom w:w="100" w:type="dxa"/>
              <w:right w:w="100" w:type="dxa"/>
            </w:tcMar>
          </w:tcPr>
          <w:p w14:paraId="28678126" w14:textId="77777777" w:rsidR="00713AC7" w:rsidRPr="00F7172C" w:rsidRDefault="00A276AD" w:rsidP="003173F1">
            <w:pPr>
              <w:spacing w:line="240" w:lineRule="auto"/>
              <w:rPr>
                <w:sz w:val="20"/>
                <w:szCs w:val="20"/>
                <w:highlight w:val="white"/>
              </w:rPr>
            </w:pPr>
            <w:proofErr w:type="spellStart"/>
            <w:r w:rsidRPr="00F7172C">
              <w:rPr>
                <w:sz w:val="20"/>
                <w:szCs w:val="20"/>
                <w:highlight w:val="white"/>
              </w:rPr>
              <w:t>Sirtex</w:t>
            </w:r>
            <w:proofErr w:type="spellEnd"/>
            <w:r w:rsidRPr="00F7172C">
              <w:rPr>
                <w:sz w:val="20"/>
                <w:szCs w:val="20"/>
                <w:highlight w:val="white"/>
              </w:rPr>
              <w:t xml:space="preserve"> Medical Limited</w:t>
            </w:r>
          </w:p>
        </w:tc>
        <w:tc>
          <w:tcPr>
            <w:tcW w:w="1860" w:type="dxa"/>
            <w:tcMar>
              <w:top w:w="100" w:type="dxa"/>
              <w:left w:w="100" w:type="dxa"/>
              <w:bottom w:w="100" w:type="dxa"/>
              <w:right w:w="100" w:type="dxa"/>
            </w:tcMar>
          </w:tcPr>
          <w:p w14:paraId="25D2583D" w14:textId="77777777" w:rsidR="00713AC7" w:rsidRPr="00F7172C" w:rsidRDefault="00A276AD" w:rsidP="003173F1">
            <w:pPr>
              <w:spacing w:line="240" w:lineRule="auto"/>
              <w:rPr>
                <w:sz w:val="20"/>
                <w:szCs w:val="20"/>
              </w:rPr>
            </w:pPr>
            <w:r w:rsidRPr="00F7172C">
              <w:rPr>
                <w:sz w:val="20"/>
                <w:szCs w:val="20"/>
              </w:rPr>
              <w:t>Bonn, Germany</w:t>
            </w:r>
          </w:p>
        </w:tc>
        <w:tc>
          <w:tcPr>
            <w:tcW w:w="2070" w:type="dxa"/>
            <w:tcMar>
              <w:top w:w="100" w:type="dxa"/>
              <w:left w:w="100" w:type="dxa"/>
              <w:bottom w:w="100" w:type="dxa"/>
              <w:right w:w="100" w:type="dxa"/>
            </w:tcMar>
          </w:tcPr>
          <w:p w14:paraId="118FCFF0"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6B94BFEE" w14:textId="77777777" w:rsidTr="005939EF">
        <w:trPr>
          <w:trHeight w:val="20"/>
        </w:trPr>
        <w:tc>
          <w:tcPr>
            <w:tcW w:w="2280" w:type="dxa"/>
            <w:tcMar>
              <w:top w:w="100" w:type="dxa"/>
              <w:left w:w="100" w:type="dxa"/>
              <w:bottom w:w="100" w:type="dxa"/>
              <w:right w:w="100" w:type="dxa"/>
            </w:tcMar>
          </w:tcPr>
          <w:p w14:paraId="1EC0926B" w14:textId="77777777" w:rsidR="00713AC7" w:rsidRPr="00F7172C" w:rsidRDefault="00A276AD" w:rsidP="003173F1">
            <w:pPr>
              <w:spacing w:line="240" w:lineRule="auto"/>
              <w:rPr>
                <w:sz w:val="20"/>
                <w:szCs w:val="20"/>
              </w:rPr>
            </w:pPr>
            <w:r w:rsidRPr="00F7172C">
              <w:rPr>
                <w:sz w:val="20"/>
                <w:szCs w:val="20"/>
              </w:rPr>
              <w:t>Siegfried Wagner</w:t>
            </w:r>
          </w:p>
        </w:tc>
        <w:tc>
          <w:tcPr>
            <w:tcW w:w="2775" w:type="dxa"/>
            <w:tcMar>
              <w:top w:w="100" w:type="dxa"/>
              <w:left w:w="100" w:type="dxa"/>
              <w:bottom w:w="100" w:type="dxa"/>
              <w:right w:w="100" w:type="dxa"/>
            </w:tcMar>
          </w:tcPr>
          <w:p w14:paraId="5CBDE298" w14:textId="77777777" w:rsidR="00713AC7" w:rsidRPr="00F7172C" w:rsidRDefault="00A276AD" w:rsidP="003173F1">
            <w:pPr>
              <w:spacing w:line="240" w:lineRule="auto"/>
              <w:rPr>
                <w:sz w:val="20"/>
                <w:szCs w:val="20"/>
              </w:rPr>
            </w:pPr>
            <w:r w:rsidRPr="00F7172C">
              <w:rPr>
                <w:sz w:val="20"/>
                <w:szCs w:val="20"/>
              </w:rPr>
              <w:t>Moorfields Eye Hospital</w:t>
            </w:r>
          </w:p>
        </w:tc>
        <w:tc>
          <w:tcPr>
            <w:tcW w:w="1860" w:type="dxa"/>
            <w:tcMar>
              <w:top w:w="100" w:type="dxa"/>
              <w:left w:w="100" w:type="dxa"/>
              <w:bottom w:w="100" w:type="dxa"/>
              <w:right w:w="100" w:type="dxa"/>
            </w:tcMar>
          </w:tcPr>
          <w:p w14:paraId="7BAAC53F"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615DEE88" w14:textId="77777777" w:rsidR="00713AC7" w:rsidRPr="00F7172C" w:rsidRDefault="00A276AD" w:rsidP="003173F1">
            <w:pPr>
              <w:spacing w:line="240" w:lineRule="auto"/>
              <w:rPr>
                <w:sz w:val="20"/>
                <w:szCs w:val="20"/>
              </w:rPr>
            </w:pPr>
            <w:r w:rsidRPr="00F7172C">
              <w:rPr>
                <w:sz w:val="20"/>
                <w:szCs w:val="20"/>
              </w:rPr>
              <w:t>Academic, clinician</w:t>
            </w:r>
          </w:p>
        </w:tc>
      </w:tr>
      <w:tr w:rsidR="00713AC7" w:rsidRPr="00F7172C" w14:paraId="14E9EA24" w14:textId="77777777" w:rsidTr="005939EF">
        <w:trPr>
          <w:trHeight w:val="20"/>
        </w:trPr>
        <w:tc>
          <w:tcPr>
            <w:tcW w:w="2280" w:type="dxa"/>
            <w:tcMar>
              <w:top w:w="100" w:type="dxa"/>
              <w:left w:w="100" w:type="dxa"/>
              <w:bottom w:w="100" w:type="dxa"/>
              <w:right w:w="100" w:type="dxa"/>
            </w:tcMar>
          </w:tcPr>
          <w:p w14:paraId="4493F636" w14:textId="77777777" w:rsidR="00713AC7" w:rsidRPr="00F7172C" w:rsidRDefault="00A276AD" w:rsidP="003173F1">
            <w:pPr>
              <w:spacing w:line="240" w:lineRule="auto"/>
              <w:rPr>
                <w:sz w:val="20"/>
                <w:szCs w:val="20"/>
              </w:rPr>
            </w:pPr>
            <w:r w:rsidRPr="00F7172C">
              <w:rPr>
                <w:sz w:val="20"/>
                <w:szCs w:val="20"/>
              </w:rPr>
              <w:t>Nigam Shah</w:t>
            </w:r>
          </w:p>
        </w:tc>
        <w:tc>
          <w:tcPr>
            <w:tcW w:w="2775" w:type="dxa"/>
            <w:tcMar>
              <w:top w:w="100" w:type="dxa"/>
              <w:left w:w="100" w:type="dxa"/>
              <w:bottom w:w="100" w:type="dxa"/>
              <w:right w:w="100" w:type="dxa"/>
            </w:tcMar>
          </w:tcPr>
          <w:p w14:paraId="7B594D0E" w14:textId="77777777" w:rsidR="00713AC7" w:rsidRPr="00F7172C" w:rsidRDefault="00A276AD" w:rsidP="003173F1">
            <w:pPr>
              <w:spacing w:line="240" w:lineRule="auto"/>
              <w:rPr>
                <w:sz w:val="20"/>
                <w:szCs w:val="20"/>
              </w:rPr>
            </w:pPr>
            <w:r w:rsidRPr="00F7172C">
              <w:rPr>
                <w:sz w:val="20"/>
                <w:szCs w:val="20"/>
              </w:rPr>
              <w:t>Stanford University</w:t>
            </w:r>
          </w:p>
        </w:tc>
        <w:tc>
          <w:tcPr>
            <w:tcW w:w="1860" w:type="dxa"/>
            <w:tcMar>
              <w:top w:w="100" w:type="dxa"/>
              <w:left w:w="100" w:type="dxa"/>
              <w:bottom w:w="100" w:type="dxa"/>
              <w:right w:w="100" w:type="dxa"/>
            </w:tcMar>
          </w:tcPr>
          <w:p w14:paraId="2BEE1151" w14:textId="77777777" w:rsidR="00713AC7" w:rsidRPr="00F7172C" w:rsidRDefault="00A276AD" w:rsidP="003173F1">
            <w:pPr>
              <w:spacing w:line="240" w:lineRule="auto"/>
              <w:rPr>
                <w:sz w:val="20"/>
                <w:szCs w:val="20"/>
              </w:rPr>
            </w:pPr>
            <w:r w:rsidRPr="00F7172C">
              <w:rPr>
                <w:sz w:val="20"/>
                <w:szCs w:val="20"/>
              </w:rPr>
              <w:t>Stanford, US</w:t>
            </w:r>
          </w:p>
        </w:tc>
        <w:tc>
          <w:tcPr>
            <w:tcW w:w="2070" w:type="dxa"/>
            <w:tcMar>
              <w:top w:w="100" w:type="dxa"/>
              <w:left w:w="100" w:type="dxa"/>
              <w:bottom w:w="100" w:type="dxa"/>
              <w:right w:w="100" w:type="dxa"/>
            </w:tcMar>
          </w:tcPr>
          <w:p w14:paraId="671B1462" w14:textId="77777777" w:rsidR="00713AC7" w:rsidRPr="00F7172C" w:rsidRDefault="00A276AD" w:rsidP="003173F1">
            <w:pPr>
              <w:spacing w:line="240" w:lineRule="auto"/>
              <w:rPr>
                <w:sz w:val="20"/>
                <w:szCs w:val="20"/>
              </w:rPr>
            </w:pPr>
            <w:r w:rsidRPr="00F7172C">
              <w:rPr>
                <w:sz w:val="20"/>
                <w:szCs w:val="20"/>
              </w:rPr>
              <w:t>Academic, clinician</w:t>
            </w:r>
          </w:p>
        </w:tc>
      </w:tr>
      <w:tr w:rsidR="00713AC7" w:rsidRPr="00F7172C" w14:paraId="117A3BF0" w14:textId="77777777" w:rsidTr="005939EF">
        <w:trPr>
          <w:trHeight w:val="20"/>
        </w:trPr>
        <w:tc>
          <w:tcPr>
            <w:tcW w:w="2280" w:type="dxa"/>
            <w:tcMar>
              <w:top w:w="100" w:type="dxa"/>
              <w:left w:w="100" w:type="dxa"/>
              <w:bottom w:w="100" w:type="dxa"/>
              <w:right w:w="100" w:type="dxa"/>
            </w:tcMar>
          </w:tcPr>
          <w:p w14:paraId="6CC82830" w14:textId="77777777" w:rsidR="00713AC7" w:rsidRPr="00F7172C" w:rsidRDefault="00A276AD" w:rsidP="003173F1">
            <w:pPr>
              <w:spacing w:line="240" w:lineRule="auto"/>
              <w:rPr>
                <w:sz w:val="20"/>
                <w:szCs w:val="20"/>
              </w:rPr>
            </w:pPr>
            <w:r w:rsidRPr="00F7172C">
              <w:rPr>
                <w:sz w:val="20"/>
                <w:szCs w:val="20"/>
              </w:rPr>
              <w:t>Po-</w:t>
            </w:r>
            <w:proofErr w:type="spellStart"/>
            <w:r w:rsidRPr="00F7172C">
              <w:rPr>
                <w:sz w:val="20"/>
                <w:szCs w:val="20"/>
              </w:rPr>
              <w:t>Hsuan</w:t>
            </w:r>
            <w:proofErr w:type="spellEnd"/>
            <w:r w:rsidRPr="00F7172C">
              <w:rPr>
                <w:sz w:val="20"/>
                <w:szCs w:val="20"/>
              </w:rPr>
              <w:t xml:space="preserve"> Cameron Chen</w:t>
            </w:r>
          </w:p>
        </w:tc>
        <w:tc>
          <w:tcPr>
            <w:tcW w:w="2775" w:type="dxa"/>
            <w:tcMar>
              <w:top w:w="100" w:type="dxa"/>
              <w:left w:w="100" w:type="dxa"/>
              <w:bottom w:w="100" w:type="dxa"/>
              <w:right w:w="100" w:type="dxa"/>
            </w:tcMar>
          </w:tcPr>
          <w:p w14:paraId="55BAB3B8" w14:textId="77777777" w:rsidR="00713AC7" w:rsidRPr="00F7172C" w:rsidRDefault="00A276AD" w:rsidP="003173F1">
            <w:pPr>
              <w:spacing w:line="240" w:lineRule="auto"/>
              <w:rPr>
                <w:sz w:val="20"/>
                <w:szCs w:val="20"/>
              </w:rPr>
            </w:pPr>
            <w:r w:rsidRPr="00F7172C">
              <w:rPr>
                <w:sz w:val="20"/>
                <w:szCs w:val="20"/>
              </w:rPr>
              <w:t>Google</w:t>
            </w:r>
          </w:p>
        </w:tc>
        <w:tc>
          <w:tcPr>
            <w:tcW w:w="1860" w:type="dxa"/>
            <w:tcMar>
              <w:top w:w="100" w:type="dxa"/>
              <w:left w:w="100" w:type="dxa"/>
              <w:bottom w:w="100" w:type="dxa"/>
              <w:right w:w="100" w:type="dxa"/>
            </w:tcMar>
          </w:tcPr>
          <w:p w14:paraId="768D8477" w14:textId="77777777" w:rsidR="00713AC7" w:rsidRPr="00F7172C" w:rsidRDefault="00A276AD" w:rsidP="003173F1">
            <w:pPr>
              <w:spacing w:line="240" w:lineRule="auto"/>
              <w:rPr>
                <w:sz w:val="20"/>
                <w:szCs w:val="20"/>
              </w:rPr>
            </w:pPr>
            <w:r w:rsidRPr="00F7172C">
              <w:rPr>
                <w:sz w:val="20"/>
                <w:szCs w:val="20"/>
              </w:rPr>
              <w:t>San Francisco, US</w:t>
            </w:r>
          </w:p>
        </w:tc>
        <w:tc>
          <w:tcPr>
            <w:tcW w:w="2070" w:type="dxa"/>
            <w:tcMar>
              <w:top w:w="100" w:type="dxa"/>
              <w:left w:w="100" w:type="dxa"/>
              <w:bottom w:w="100" w:type="dxa"/>
              <w:right w:w="100" w:type="dxa"/>
            </w:tcMar>
          </w:tcPr>
          <w:p w14:paraId="2E1FB547" w14:textId="77777777" w:rsidR="00713AC7" w:rsidRPr="00F7172C" w:rsidRDefault="00A276AD" w:rsidP="003173F1">
            <w:pPr>
              <w:spacing w:line="240" w:lineRule="auto"/>
              <w:rPr>
                <w:sz w:val="20"/>
                <w:szCs w:val="20"/>
              </w:rPr>
            </w:pPr>
            <w:r w:rsidRPr="00F7172C">
              <w:rPr>
                <w:sz w:val="20"/>
                <w:szCs w:val="20"/>
              </w:rPr>
              <w:t>Industry</w:t>
            </w:r>
          </w:p>
        </w:tc>
      </w:tr>
      <w:tr w:rsidR="00713AC7" w:rsidRPr="00F7172C" w14:paraId="5741806C" w14:textId="77777777" w:rsidTr="005939EF">
        <w:trPr>
          <w:trHeight w:val="20"/>
        </w:trPr>
        <w:tc>
          <w:tcPr>
            <w:tcW w:w="2280" w:type="dxa"/>
            <w:tcMar>
              <w:top w:w="100" w:type="dxa"/>
              <w:left w:w="100" w:type="dxa"/>
              <w:bottom w:w="100" w:type="dxa"/>
              <w:right w:w="100" w:type="dxa"/>
            </w:tcMar>
          </w:tcPr>
          <w:p w14:paraId="195A232F" w14:textId="77777777" w:rsidR="00713AC7" w:rsidRPr="00F7172C" w:rsidRDefault="00A276AD" w:rsidP="003173F1">
            <w:pPr>
              <w:spacing w:line="240" w:lineRule="auto"/>
              <w:rPr>
                <w:sz w:val="20"/>
                <w:szCs w:val="20"/>
              </w:rPr>
            </w:pPr>
            <w:r w:rsidRPr="00F7172C">
              <w:rPr>
                <w:sz w:val="20"/>
                <w:szCs w:val="20"/>
              </w:rPr>
              <w:t>Lena Cordie-Bancroft</w:t>
            </w:r>
          </w:p>
        </w:tc>
        <w:tc>
          <w:tcPr>
            <w:tcW w:w="2775" w:type="dxa"/>
            <w:tcMar>
              <w:top w:w="100" w:type="dxa"/>
              <w:left w:w="100" w:type="dxa"/>
              <w:bottom w:w="100" w:type="dxa"/>
              <w:right w:w="100" w:type="dxa"/>
            </w:tcMar>
          </w:tcPr>
          <w:p w14:paraId="32047002" w14:textId="77777777" w:rsidR="00713AC7" w:rsidRPr="00F7172C" w:rsidRDefault="00A276AD" w:rsidP="003173F1">
            <w:pPr>
              <w:spacing w:line="240" w:lineRule="auto"/>
              <w:rPr>
                <w:sz w:val="20"/>
                <w:szCs w:val="20"/>
              </w:rPr>
            </w:pPr>
            <w:r w:rsidRPr="00F7172C">
              <w:rPr>
                <w:sz w:val="20"/>
                <w:szCs w:val="20"/>
              </w:rPr>
              <w:t>British Standards Institution</w:t>
            </w:r>
          </w:p>
        </w:tc>
        <w:tc>
          <w:tcPr>
            <w:tcW w:w="1860" w:type="dxa"/>
            <w:tcMar>
              <w:top w:w="100" w:type="dxa"/>
              <w:left w:w="100" w:type="dxa"/>
              <w:bottom w:w="100" w:type="dxa"/>
              <w:right w:w="100" w:type="dxa"/>
            </w:tcMar>
          </w:tcPr>
          <w:p w14:paraId="6F49BD76"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7AF655AB" w14:textId="77777777" w:rsidR="00713AC7" w:rsidRPr="00F7172C" w:rsidRDefault="00A276AD" w:rsidP="003173F1">
            <w:pPr>
              <w:spacing w:line="240" w:lineRule="auto"/>
              <w:rPr>
                <w:sz w:val="20"/>
                <w:szCs w:val="20"/>
              </w:rPr>
            </w:pPr>
            <w:r w:rsidRPr="00F7172C">
              <w:rPr>
                <w:sz w:val="20"/>
                <w:szCs w:val="20"/>
              </w:rPr>
              <w:t>Policy</w:t>
            </w:r>
          </w:p>
        </w:tc>
      </w:tr>
      <w:tr w:rsidR="00713AC7" w:rsidRPr="00F7172C" w14:paraId="5B395756" w14:textId="77777777" w:rsidTr="005939EF">
        <w:trPr>
          <w:trHeight w:val="20"/>
        </w:trPr>
        <w:tc>
          <w:tcPr>
            <w:tcW w:w="2280" w:type="dxa"/>
            <w:tcMar>
              <w:top w:w="100" w:type="dxa"/>
              <w:left w:w="100" w:type="dxa"/>
              <w:bottom w:w="100" w:type="dxa"/>
              <w:right w:w="100" w:type="dxa"/>
            </w:tcMar>
          </w:tcPr>
          <w:p w14:paraId="06E8A074" w14:textId="77777777" w:rsidR="00713AC7" w:rsidRPr="00F7172C" w:rsidRDefault="00A276AD" w:rsidP="003173F1">
            <w:pPr>
              <w:spacing w:line="240" w:lineRule="auto"/>
              <w:rPr>
                <w:sz w:val="20"/>
                <w:szCs w:val="20"/>
              </w:rPr>
            </w:pPr>
            <w:r w:rsidRPr="00F7172C">
              <w:rPr>
                <w:sz w:val="20"/>
                <w:szCs w:val="20"/>
              </w:rPr>
              <w:t>David Proud</w:t>
            </w:r>
          </w:p>
        </w:tc>
        <w:tc>
          <w:tcPr>
            <w:tcW w:w="2775" w:type="dxa"/>
            <w:tcMar>
              <w:top w:w="100" w:type="dxa"/>
              <w:left w:w="100" w:type="dxa"/>
              <w:bottom w:w="100" w:type="dxa"/>
              <w:right w:w="100" w:type="dxa"/>
            </w:tcMar>
          </w:tcPr>
          <w:p w14:paraId="2560473A" w14:textId="77777777" w:rsidR="00713AC7" w:rsidRPr="00F7172C" w:rsidRDefault="00A276AD" w:rsidP="003173F1">
            <w:pPr>
              <w:spacing w:line="240" w:lineRule="auto"/>
              <w:rPr>
                <w:sz w:val="20"/>
                <w:szCs w:val="20"/>
              </w:rPr>
            </w:pPr>
            <w:r w:rsidRPr="00F7172C">
              <w:rPr>
                <w:sz w:val="20"/>
                <w:szCs w:val="20"/>
              </w:rPr>
              <w:t>National Services Scotland</w:t>
            </w:r>
          </w:p>
        </w:tc>
        <w:tc>
          <w:tcPr>
            <w:tcW w:w="1860" w:type="dxa"/>
            <w:tcMar>
              <w:top w:w="100" w:type="dxa"/>
              <w:left w:w="100" w:type="dxa"/>
              <w:bottom w:w="100" w:type="dxa"/>
              <w:right w:w="100" w:type="dxa"/>
            </w:tcMar>
          </w:tcPr>
          <w:p w14:paraId="799941AD" w14:textId="77777777" w:rsidR="00713AC7" w:rsidRPr="00F7172C" w:rsidRDefault="00A276AD" w:rsidP="003173F1">
            <w:pPr>
              <w:spacing w:line="240" w:lineRule="auto"/>
              <w:rPr>
                <w:sz w:val="20"/>
                <w:szCs w:val="20"/>
              </w:rPr>
            </w:pPr>
            <w:r w:rsidRPr="00F7172C">
              <w:rPr>
                <w:sz w:val="20"/>
                <w:szCs w:val="20"/>
              </w:rPr>
              <w:t>Edinburgh, UK</w:t>
            </w:r>
          </w:p>
        </w:tc>
        <w:tc>
          <w:tcPr>
            <w:tcW w:w="2070" w:type="dxa"/>
            <w:tcMar>
              <w:top w:w="100" w:type="dxa"/>
              <w:left w:w="100" w:type="dxa"/>
              <w:bottom w:w="100" w:type="dxa"/>
              <w:right w:w="100" w:type="dxa"/>
            </w:tcMar>
          </w:tcPr>
          <w:p w14:paraId="0779803D" w14:textId="77777777" w:rsidR="00713AC7" w:rsidRPr="00F7172C" w:rsidRDefault="00A276AD" w:rsidP="003173F1">
            <w:pPr>
              <w:spacing w:line="240" w:lineRule="auto"/>
              <w:rPr>
                <w:sz w:val="20"/>
                <w:szCs w:val="20"/>
              </w:rPr>
            </w:pPr>
            <w:r w:rsidRPr="00F7172C">
              <w:rPr>
                <w:sz w:val="20"/>
                <w:szCs w:val="20"/>
              </w:rPr>
              <w:t>Policy</w:t>
            </w:r>
          </w:p>
        </w:tc>
      </w:tr>
      <w:tr w:rsidR="00713AC7" w:rsidRPr="00F7172C" w14:paraId="2AFD068C" w14:textId="77777777" w:rsidTr="005939EF">
        <w:trPr>
          <w:trHeight w:val="20"/>
        </w:trPr>
        <w:tc>
          <w:tcPr>
            <w:tcW w:w="2280" w:type="dxa"/>
            <w:tcMar>
              <w:top w:w="100" w:type="dxa"/>
              <w:left w:w="100" w:type="dxa"/>
              <w:bottom w:w="100" w:type="dxa"/>
              <w:right w:w="100" w:type="dxa"/>
            </w:tcMar>
          </w:tcPr>
          <w:p w14:paraId="41D85A67" w14:textId="77777777" w:rsidR="00713AC7" w:rsidRPr="00F7172C" w:rsidRDefault="00A276AD" w:rsidP="003173F1">
            <w:pPr>
              <w:spacing w:line="240" w:lineRule="auto"/>
              <w:rPr>
                <w:sz w:val="20"/>
                <w:szCs w:val="20"/>
              </w:rPr>
            </w:pPr>
            <w:r w:rsidRPr="00F7172C">
              <w:rPr>
                <w:sz w:val="20"/>
                <w:szCs w:val="20"/>
              </w:rPr>
              <w:t>Matthew McInnes</w:t>
            </w:r>
          </w:p>
        </w:tc>
        <w:tc>
          <w:tcPr>
            <w:tcW w:w="2775" w:type="dxa"/>
            <w:tcMar>
              <w:top w:w="100" w:type="dxa"/>
              <w:left w:w="100" w:type="dxa"/>
              <w:bottom w:w="100" w:type="dxa"/>
              <w:right w:w="100" w:type="dxa"/>
            </w:tcMar>
          </w:tcPr>
          <w:p w14:paraId="24110B4B" w14:textId="77777777" w:rsidR="00713AC7" w:rsidRPr="00F7172C" w:rsidRDefault="00A276AD" w:rsidP="003173F1">
            <w:pPr>
              <w:spacing w:line="240" w:lineRule="auto"/>
              <w:rPr>
                <w:sz w:val="20"/>
                <w:szCs w:val="20"/>
              </w:rPr>
            </w:pPr>
            <w:r w:rsidRPr="00F7172C">
              <w:rPr>
                <w:sz w:val="20"/>
                <w:szCs w:val="20"/>
              </w:rPr>
              <w:t xml:space="preserve">University of </w:t>
            </w:r>
            <w:proofErr w:type="spellStart"/>
            <w:r w:rsidRPr="00F7172C">
              <w:rPr>
                <w:sz w:val="20"/>
                <w:szCs w:val="20"/>
              </w:rPr>
              <w:t>Ottowa</w:t>
            </w:r>
            <w:proofErr w:type="spellEnd"/>
          </w:p>
          <w:p w14:paraId="3CEB08F9" w14:textId="77777777" w:rsidR="00713AC7" w:rsidRPr="00F7172C" w:rsidRDefault="00A276AD" w:rsidP="003173F1">
            <w:pPr>
              <w:spacing w:line="240" w:lineRule="auto"/>
              <w:rPr>
                <w:sz w:val="20"/>
                <w:szCs w:val="20"/>
              </w:rPr>
            </w:pPr>
            <w:r w:rsidRPr="00F7172C">
              <w:rPr>
                <w:sz w:val="20"/>
                <w:szCs w:val="20"/>
              </w:rPr>
              <w:lastRenderedPageBreak/>
              <w:t xml:space="preserve">The </w:t>
            </w:r>
            <w:proofErr w:type="spellStart"/>
            <w:r w:rsidRPr="00F7172C">
              <w:rPr>
                <w:sz w:val="20"/>
                <w:szCs w:val="20"/>
              </w:rPr>
              <w:t>Ottowa</w:t>
            </w:r>
            <w:proofErr w:type="spellEnd"/>
            <w:r w:rsidRPr="00F7172C">
              <w:rPr>
                <w:sz w:val="20"/>
                <w:szCs w:val="20"/>
              </w:rPr>
              <w:t xml:space="preserve"> Hospital</w:t>
            </w:r>
          </w:p>
        </w:tc>
        <w:tc>
          <w:tcPr>
            <w:tcW w:w="1860" w:type="dxa"/>
            <w:tcMar>
              <w:top w:w="100" w:type="dxa"/>
              <w:left w:w="100" w:type="dxa"/>
              <w:bottom w:w="100" w:type="dxa"/>
              <w:right w:w="100" w:type="dxa"/>
            </w:tcMar>
          </w:tcPr>
          <w:p w14:paraId="1FC4124C" w14:textId="77777777" w:rsidR="00713AC7" w:rsidRPr="00F7172C" w:rsidRDefault="00A276AD" w:rsidP="003173F1">
            <w:pPr>
              <w:spacing w:line="240" w:lineRule="auto"/>
              <w:rPr>
                <w:sz w:val="20"/>
                <w:szCs w:val="20"/>
              </w:rPr>
            </w:pPr>
            <w:proofErr w:type="spellStart"/>
            <w:r w:rsidRPr="00F7172C">
              <w:rPr>
                <w:sz w:val="20"/>
                <w:szCs w:val="20"/>
              </w:rPr>
              <w:lastRenderedPageBreak/>
              <w:t>Ottowa</w:t>
            </w:r>
            <w:proofErr w:type="spellEnd"/>
            <w:r w:rsidRPr="00F7172C">
              <w:rPr>
                <w:sz w:val="20"/>
                <w:szCs w:val="20"/>
              </w:rPr>
              <w:t>, Canada</w:t>
            </w:r>
          </w:p>
        </w:tc>
        <w:tc>
          <w:tcPr>
            <w:tcW w:w="2070" w:type="dxa"/>
            <w:tcMar>
              <w:top w:w="100" w:type="dxa"/>
              <w:left w:w="100" w:type="dxa"/>
              <w:bottom w:w="100" w:type="dxa"/>
              <w:right w:w="100" w:type="dxa"/>
            </w:tcMar>
          </w:tcPr>
          <w:p w14:paraId="3FFEBF48" w14:textId="77777777" w:rsidR="00713AC7" w:rsidRPr="00F7172C" w:rsidRDefault="00A276AD" w:rsidP="003173F1">
            <w:pPr>
              <w:spacing w:line="240" w:lineRule="auto"/>
              <w:rPr>
                <w:sz w:val="20"/>
                <w:szCs w:val="20"/>
              </w:rPr>
            </w:pPr>
            <w:r w:rsidRPr="00F7172C">
              <w:rPr>
                <w:sz w:val="20"/>
                <w:szCs w:val="20"/>
              </w:rPr>
              <w:t>Clinician, academic</w:t>
            </w:r>
          </w:p>
        </w:tc>
      </w:tr>
      <w:tr w:rsidR="00713AC7" w:rsidRPr="00F7172C" w14:paraId="48AB38A5" w14:textId="77777777" w:rsidTr="005939EF">
        <w:trPr>
          <w:trHeight w:val="20"/>
        </w:trPr>
        <w:tc>
          <w:tcPr>
            <w:tcW w:w="2280" w:type="dxa"/>
            <w:tcMar>
              <w:top w:w="100" w:type="dxa"/>
              <w:left w:w="100" w:type="dxa"/>
              <w:bottom w:w="100" w:type="dxa"/>
              <w:right w:w="100" w:type="dxa"/>
            </w:tcMar>
          </w:tcPr>
          <w:p w14:paraId="47F0F716" w14:textId="77777777" w:rsidR="00713AC7" w:rsidRPr="00F7172C" w:rsidRDefault="00A276AD" w:rsidP="003173F1">
            <w:pPr>
              <w:spacing w:line="240" w:lineRule="auto"/>
              <w:rPr>
                <w:sz w:val="20"/>
                <w:szCs w:val="20"/>
              </w:rPr>
            </w:pPr>
            <w:r w:rsidRPr="00F7172C">
              <w:rPr>
                <w:sz w:val="20"/>
                <w:szCs w:val="20"/>
              </w:rPr>
              <w:t>Cecilia Lee</w:t>
            </w:r>
          </w:p>
        </w:tc>
        <w:tc>
          <w:tcPr>
            <w:tcW w:w="2775" w:type="dxa"/>
            <w:tcMar>
              <w:top w:w="100" w:type="dxa"/>
              <w:left w:w="100" w:type="dxa"/>
              <w:bottom w:w="100" w:type="dxa"/>
              <w:right w:w="100" w:type="dxa"/>
            </w:tcMar>
          </w:tcPr>
          <w:p w14:paraId="0243D2C0" w14:textId="77777777" w:rsidR="00713AC7" w:rsidRPr="00F7172C" w:rsidRDefault="00A276AD" w:rsidP="003173F1">
            <w:pPr>
              <w:spacing w:line="240" w:lineRule="auto"/>
              <w:rPr>
                <w:sz w:val="20"/>
                <w:szCs w:val="20"/>
              </w:rPr>
            </w:pPr>
            <w:r w:rsidRPr="00F7172C">
              <w:rPr>
                <w:sz w:val="20"/>
                <w:szCs w:val="20"/>
              </w:rPr>
              <w:t>The University of Washington</w:t>
            </w:r>
          </w:p>
        </w:tc>
        <w:tc>
          <w:tcPr>
            <w:tcW w:w="1860" w:type="dxa"/>
            <w:tcMar>
              <w:top w:w="100" w:type="dxa"/>
              <w:left w:w="100" w:type="dxa"/>
              <w:bottom w:w="100" w:type="dxa"/>
              <w:right w:w="100" w:type="dxa"/>
            </w:tcMar>
          </w:tcPr>
          <w:p w14:paraId="7EF8B55C" w14:textId="77777777" w:rsidR="00713AC7" w:rsidRPr="00F7172C" w:rsidRDefault="00A276AD" w:rsidP="003173F1">
            <w:pPr>
              <w:spacing w:line="240" w:lineRule="auto"/>
              <w:rPr>
                <w:sz w:val="20"/>
                <w:szCs w:val="20"/>
              </w:rPr>
            </w:pPr>
            <w:r w:rsidRPr="00F7172C">
              <w:rPr>
                <w:sz w:val="20"/>
                <w:szCs w:val="20"/>
              </w:rPr>
              <w:t>Seattle, US</w:t>
            </w:r>
          </w:p>
        </w:tc>
        <w:tc>
          <w:tcPr>
            <w:tcW w:w="2070" w:type="dxa"/>
            <w:tcMar>
              <w:top w:w="100" w:type="dxa"/>
              <w:left w:w="100" w:type="dxa"/>
              <w:bottom w:w="100" w:type="dxa"/>
              <w:right w:w="100" w:type="dxa"/>
            </w:tcMar>
          </w:tcPr>
          <w:p w14:paraId="265291AC" w14:textId="77777777" w:rsidR="00713AC7" w:rsidRPr="00F7172C" w:rsidRDefault="00A276AD" w:rsidP="003173F1">
            <w:pPr>
              <w:spacing w:line="240" w:lineRule="auto"/>
              <w:rPr>
                <w:sz w:val="20"/>
                <w:szCs w:val="20"/>
              </w:rPr>
            </w:pPr>
            <w:r w:rsidRPr="00F7172C">
              <w:rPr>
                <w:sz w:val="20"/>
                <w:szCs w:val="20"/>
              </w:rPr>
              <w:t>Clinician, academic</w:t>
            </w:r>
          </w:p>
        </w:tc>
      </w:tr>
      <w:tr w:rsidR="00713AC7" w:rsidRPr="00F7172C" w14:paraId="722BC68E" w14:textId="77777777" w:rsidTr="005939EF">
        <w:trPr>
          <w:trHeight w:val="20"/>
        </w:trPr>
        <w:tc>
          <w:tcPr>
            <w:tcW w:w="2280" w:type="dxa"/>
            <w:tcMar>
              <w:top w:w="100" w:type="dxa"/>
              <w:left w:w="100" w:type="dxa"/>
              <w:bottom w:w="100" w:type="dxa"/>
              <w:right w:w="100" w:type="dxa"/>
            </w:tcMar>
          </w:tcPr>
          <w:p w14:paraId="6BA8DE84" w14:textId="77777777" w:rsidR="00713AC7" w:rsidRPr="00F7172C" w:rsidRDefault="00A276AD" w:rsidP="003173F1">
            <w:pPr>
              <w:spacing w:line="240" w:lineRule="auto"/>
              <w:rPr>
                <w:sz w:val="20"/>
                <w:szCs w:val="20"/>
              </w:rPr>
            </w:pPr>
            <w:proofErr w:type="spellStart"/>
            <w:r w:rsidRPr="00F7172C">
              <w:rPr>
                <w:sz w:val="20"/>
                <w:szCs w:val="20"/>
              </w:rPr>
              <w:t>Adewole</w:t>
            </w:r>
            <w:proofErr w:type="spellEnd"/>
            <w:r w:rsidRPr="00F7172C">
              <w:rPr>
                <w:sz w:val="20"/>
                <w:szCs w:val="20"/>
              </w:rPr>
              <w:t xml:space="preserve"> Adamson</w:t>
            </w:r>
          </w:p>
        </w:tc>
        <w:tc>
          <w:tcPr>
            <w:tcW w:w="2775" w:type="dxa"/>
            <w:tcMar>
              <w:top w:w="100" w:type="dxa"/>
              <w:left w:w="100" w:type="dxa"/>
              <w:bottom w:w="100" w:type="dxa"/>
              <w:right w:w="100" w:type="dxa"/>
            </w:tcMar>
          </w:tcPr>
          <w:p w14:paraId="486D6038" w14:textId="77777777" w:rsidR="00713AC7" w:rsidRPr="00F7172C" w:rsidRDefault="00A276AD" w:rsidP="003173F1">
            <w:pPr>
              <w:spacing w:line="240" w:lineRule="auto"/>
              <w:rPr>
                <w:sz w:val="20"/>
                <w:szCs w:val="20"/>
              </w:rPr>
            </w:pPr>
            <w:r w:rsidRPr="00F7172C">
              <w:rPr>
                <w:sz w:val="20"/>
                <w:szCs w:val="20"/>
              </w:rPr>
              <w:t>The University of Texas</w:t>
            </w:r>
          </w:p>
        </w:tc>
        <w:tc>
          <w:tcPr>
            <w:tcW w:w="1860" w:type="dxa"/>
            <w:tcMar>
              <w:top w:w="100" w:type="dxa"/>
              <w:left w:w="100" w:type="dxa"/>
              <w:bottom w:w="100" w:type="dxa"/>
              <w:right w:w="100" w:type="dxa"/>
            </w:tcMar>
          </w:tcPr>
          <w:p w14:paraId="27111E56" w14:textId="77777777" w:rsidR="00713AC7" w:rsidRPr="00F7172C" w:rsidRDefault="00A276AD" w:rsidP="003173F1">
            <w:pPr>
              <w:spacing w:line="240" w:lineRule="auto"/>
              <w:rPr>
                <w:sz w:val="20"/>
                <w:szCs w:val="20"/>
              </w:rPr>
            </w:pPr>
            <w:r w:rsidRPr="00F7172C">
              <w:rPr>
                <w:sz w:val="20"/>
                <w:szCs w:val="20"/>
              </w:rPr>
              <w:t>Austin, US</w:t>
            </w:r>
          </w:p>
        </w:tc>
        <w:tc>
          <w:tcPr>
            <w:tcW w:w="2070" w:type="dxa"/>
            <w:tcMar>
              <w:top w:w="100" w:type="dxa"/>
              <w:left w:w="100" w:type="dxa"/>
              <w:bottom w:w="100" w:type="dxa"/>
              <w:right w:w="100" w:type="dxa"/>
            </w:tcMar>
          </w:tcPr>
          <w:p w14:paraId="56C5827D" w14:textId="77777777" w:rsidR="00713AC7" w:rsidRPr="00F7172C" w:rsidRDefault="00A276AD" w:rsidP="003173F1">
            <w:pPr>
              <w:spacing w:line="240" w:lineRule="auto"/>
              <w:rPr>
                <w:sz w:val="20"/>
                <w:szCs w:val="20"/>
              </w:rPr>
            </w:pPr>
            <w:r w:rsidRPr="00F7172C">
              <w:rPr>
                <w:sz w:val="20"/>
                <w:szCs w:val="20"/>
              </w:rPr>
              <w:t>Clinician, academic</w:t>
            </w:r>
          </w:p>
        </w:tc>
      </w:tr>
      <w:tr w:rsidR="00713AC7" w:rsidRPr="00F7172C" w14:paraId="5E98E251" w14:textId="77777777" w:rsidTr="005939EF">
        <w:trPr>
          <w:trHeight w:val="20"/>
        </w:trPr>
        <w:tc>
          <w:tcPr>
            <w:tcW w:w="2280" w:type="dxa"/>
            <w:tcMar>
              <w:top w:w="100" w:type="dxa"/>
              <w:left w:w="100" w:type="dxa"/>
              <w:bottom w:w="100" w:type="dxa"/>
              <w:right w:w="100" w:type="dxa"/>
            </w:tcMar>
          </w:tcPr>
          <w:p w14:paraId="146D2AED" w14:textId="77777777" w:rsidR="00713AC7" w:rsidRPr="00F7172C" w:rsidRDefault="00A276AD" w:rsidP="003173F1">
            <w:pPr>
              <w:spacing w:line="240" w:lineRule="auto"/>
              <w:rPr>
                <w:sz w:val="20"/>
                <w:szCs w:val="20"/>
              </w:rPr>
            </w:pPr>
            <w:r w:rsidRPr="00F7172C">
              <w:rPr>
                <w:sz w:val="20"/>
                <w:szCs w:val="20"/>
              </w:rPr>
              <w:t>Christopher Yau</w:t>
            </w:r>
          </w:p>
        </w:tc>
        <w:tc>
          <w:tcPr>
            <w:tcW w:w="2775" w:type="dxa"/>
            <w:tcMar>
              <w:top w:w="100" w:type="dxa"/>
              <w:left w:w="100" w:type="dxa"/>
              <w:bottom w:w="100" w:type="dxa"/>
              <w:right w:w="100" w:type="dxa"/>
            </w:tcMar>
          </w:tcPr>
          <w:p w14:paraId="3B148AF5" w14:textId="77777777" w:rsidR="00713AC7" w:rsidRPr="00F7172C" w:rsidRDefault="00A276AD" w:rsidP="003173F1">
            <w:pPr>
              <w:spacing w:line="240" w:lineRule="auto"/>
              <w:rPr>
                <w:sz w:val="20"/>
                <w:szCs w:val="20"/>
              </w:rPr>
            </w:pPr>
            <w:r w:rsidRPr="00F7172C">
              <w:rPr>
                <w:sz w:val="20"/>
                <w:szCs w:val="20"/>
              </w:rPr>
              <w:t>University of Oxford</w:t>
            </w:r>
          </w:p>
          <w:p w14:paraId="1E23B013" w14:textId="77777777" w:rsidR="00713AC7" w:rsidRPr="00F7172C" w:rsidRDefault="00A276AD" w:rsidP="003173F1">
            <w:pPr>
              <w:spacing w:line="240" w:lineRule="auto"/>
              <w:rPr>
                <w:sz w:val="20"/>
                <w:szCs w:val="20"/>
              </w:rPr>
            </w:pPr>
            <w:r w:rsidRPr="00F7172C">
              <w:rPr>
                <w:sz w:val="20"/>
                <w:szCs w:val="20"/>
              </w:rPr>
              <w:t>Alan Turing Institute</w:t>
            </w:r>
          </w:p>
        </w:tc>
        <w:tc>
          <w:tcPr>
            <w:tcW w:w="1860" w:type="dxa"/>
            <w:tcMar>
              <w:top w:w="100" w:type="dxa"/>
              <w:left w:w="100" w:type="dxa"/>
              <w:bottom w:w="100" w:type="dxa"/>
              <w:right w:w="100" w:type="dxa"/>
            </w:tcMar>
          </w:tcPr>
          <w:p w14:paraId="5A267EED" w14:textId="77777777" w:rsidR="00713AC7" w:rsidRPr="00F7172C" w:rsidRDefault="00A276AD" w:rsidP="003173F1">
            <w:pPr>
              <w:spacing w:line="240" w:lineRule="auto"/>
              <w:rPr>
                <w:sz w:val="20"/>
                <w:szCs w:val="20"/>
              </w:rPr>
            </w:pPr>
            <w:r w:rsidRPr="00F7172C">
              <w:rPr>
                <w:sz w:val="20"/>
                <w:szCs w:val="20"/>
              </w:rPr>
              <w:t>Oxford, UK</w:t>
            </w:r>
          </w:p>
        </w:tc>
        <w:tc>
          <w:tcPr>
            <w:tcW w:w="2070" w:type="dxa"/>
            <w:tcMar>
              <w:top w:w="100" w:type="dxa"/>
              <w:left w:w="100" w:type="dxa"/>
              <w:bottom w:w="100" w:type="dxa"/>
              <w:right w:w="100" w:type="dxa"/>
            </w:tcMar>
          </w:tcPr>
          <w:p w14:paraId="11E02284" w14:textId="77777777" w:rsidR="00713AC7" w:rsidRPr="00F7172C" w:rsidRDefault="00A276AD" w:rsidP="003173F1">
            <w:pPr>
              <w:spacing w:line="240" w:lineRule="auto"/>
              <w:rPr>
                <w:sz w:val="20"/>
                <w:szCs w:val="20"/>
              </w:rPr>
            </w:pPr>
            <w:r w:rsidRPr="00F7172C">
              <w:rPr>
                <w:sz w:val="20"/>
                <w:szCs w:val="20"/>
              </w:rPr>
              <w:t>Academic</w:t>
            </w:r>
          </w:p>
        </w:tc>
      </w:tr>
      <w:tr w:rsidR="00713AC7" w:rsidRPr="00F7172C" w14:paraId="52405A8E" w14:textId="77777777" w:rsidTr="005939EF">
        <w:trPr>
          <w:trHeight w:val="20"/>
        </w:trPr>
        <w:tc>
          <w:tcPr>
            <w:tcW w:w="2280" w:type="dxa"/>
            <w:tcMar>
              <w:top w:w="100" w:type="dxa"/>
              <w:left w:w="100" w:type="dxa"/>
              <w:bottom w:w="100" w:type="dxa"/>
              <w:right w:w="100" w:type="dxa"/>
            </w:tcMar>
          </w:tcPr>
          <w:p w14:paraId="2A2F1864" w14:textId="77777777" w:rsidR="00713AC7" w:rsidRPr="00F7172C" w:rsidRDefault="00A276AD" w:rsidP="003173F1">
            <w:pPr>
              <w:spacing w:line="240" w:lineRule="auto"/>
              <w:rPr>
                <w:sz w:val="20"/>
                <w:szCs w:val="20"/>
              </w:rPr>
            </w:pPr>
            <w:r w:rsidRPr="00F7172C">
              <w:rPr>
                <w:sz w:val="20"/>
                <w:szCs w:val="20"/>
              </w:rPr>
              <w:t>Steve Halligan</w:t>
            </w:r>
          </w:p>
        </w:tc>
        <w:tc>
          <w:tcPr>
            <w:tcW w:w="2775" w:type="dxa"/>
            <w:tcMar>
              <w:top w:w="100" w:type="dxa"/>
              <w:left w:w="100" w:type="dxa"/>
              <w:bottom w:w="100" w:type="dxa"/>
              <w:right w:w="100" w:type="dxa"/>
            </w:tcMar>
          </w:tcPr>
          <w:p w14:paraId="6BC77B6F" w14:textId="77777777" w:rsidR="00713AC7" w:rsidRPr="00F7172C" w:rsidRDefault="00A276AD" w:rsidP="003173F1">
            <w:pPr>
              <w:spacing w:line="240" w:lineRule="auto"/>
              <w:rPr>
                <w:sz w:val="20"/>
                <w:szCs w:val="20"/>
              </w:rPr>
            </w:pPr>
            <w:r w:rsidRPr="00F7172C">
              <w:rPr>
                <w:sz w:val="20"/>
                <w:szCs w:val="20"/>
              </w:rPr>
              <w:t>University College London</w:t>
            </w:r>
          </w:p>
          <w:p w14:paraId="5ED7399F" w14:textId="77777777" w:rsidR="00713AC7" w:rsidRPr="00F7172C" w:rsidRDefault="00A276AD" w:rsidP="003173F1">
            <w:pPr>
              <w:spacing w:line="240" w:lineRule="auto"/>
              <w:rPr>
                <w:sz w:val="20"/>
                <w:szCs w:val="20"/>
              </w:rPr>
            </w:pPr>
            <w:r w:rsidRPr="00F7172C">
              <w:rPr>
                <w:sz w:val="20"/>
                <w:szCs w:val="20"/>
              </w:rPr>
              <w:t>University College London Hospitals NHSFT</w:t>
            </w:r>
          </w:p>
        </w:tc>
        <w:tc>
          <w:tcPr>
            <w:tcW w:w="1860" w:type="dxa"/>
            <w:tcMar>
              <w:top w:w="100" w:type="dxa"/>
              <w:left w:w="100" w:type="dxa"/>
              <w:bottom w:w="100" w:type="dxa"/>
              <w:right w:w="100" w:type="dxa"/>
            </w:tcMar>
          </w:tcPr>
          <w:p w14:paraId="01CA82F9" w14:textId="77777777" w:rsidR="00713AC7" w:rsidRPr="00F7172C" w:rsidRDefault="00A276AD" w:rsidP="003173F1">
            <w:pPr>
              <w:spacing w:line="240" w:lineRule="auto"/>
              <w:rPr>
                <w:sz w:val="20"/>
                <w:szCs w:val="20"/>
              </w:rPr>
            </w:pPr>
            <w:r w:rsidRPr="00F7172C">
              <w:rPr>
                <w:sz w:val="20"/>
                <w:szCs w:val="20"/>
              </w:rPr>
              <w:t>London, UK</w:t>
            </w:r>
          </w:p>
        </w:tc>
        <w:tc>
          <w:tcPr>
            <w:tcW w:w="2070" w:type="dxa"/>
            <w:tcMar>
              <w:top w:w="100" w:type="dxa"/>
              <w:left w:w="100" w:type="dxa"/>
              <w:bottom w:w="100" w:type="dxa"/>
              <w:right w:w="100" w:type="dxa"/>
            </w:tcMar>
          </w:tcPr>
          <w:p w14:paraId="510F47BF" w14:textId="77777777" w:rsidR="00713AC7" w:rsidRPr="00F7172C" w:rsidRDefault="00A276AD" w:rsidP="003173F1">
            <w:pPr>
              <w:spacing w:line="240" w:lineRule="auto"/>
              <w:rPr>
                <w:sz w:val="20"/>
                <w:szCs w:val="20"/>
              </w:rPr>
            </w:pPr>
            <w:r w:rsidRPr="00F7172C">
              <w:rPr>
                <w:sz w:val="20"/>
                <w:szCs w:val="20"/>
              </w:rPr>
              <w:t>Clinician, academic</w:t>
            </w:r>
          </w:p>
        </w:tc>
      </w:tr>
      <w:tr w:rsidR="00713AC7" w:rsidRPr="00F7172C" w14:paraId="084DDF1B" w14:textId="77777777" w:rsidTr="005939EF">
        <w:trPr>
          <w:trHeight w:val="20"/>
        </w:trPr>
        <w:tc>
          <w:tcPr>
            <w:tcW w:w="2280" w:type="dxa"/>
            <w:tcMar>
              <w:top w:w="100" w:type="dxa"/>
              <w:left w:w="100" w:type="dxa"/>
              <w:bottom w:w="100" w:type="dxa"/>
              <w:right w:w="100" w:type="dxa"/>
            </w:tcMar>
          </w:tcPr>
          <w:p w14:paraId="09DEE736" w14:textId="77777777" w:rsidR="00713AC7" w:rsidRPr="00F7172C" w:rsidRDefault="00A276AD" w:rsidP="003173F1">
            <w:pPr>
              <w:spacing w:line="240" w:lineRule="auto"/>
              <w:rPr>
                <w:sz w:val="20"/>
                <w:szCs w:val="20"/>
              </w:rPr>
            </w:pPr>
            <w:r w:rsidRPr="00F7172C">
              <w:rPr>
                <w:sz w:val="20"/>
                <w:szCs w:val="20"/>
              </w:rPr>
              <w:t>Charles Kahn</w:t>
            </w:r>
          </w:p>
        </w:tc>
        <w:tc>
          <w:tcPr>
            <w:tcW w:w="2775" w:type="dxa"/>
            <w:tcMar>
              <w:top w:w="100" w:type="dxa"/>
              <w:left w:w="100" w:type="dxa"/>
              <w:bottom w:w="100" w:type="dxa"/>
              <w:right w:w="100" w:type="dxa"/>
            </w:tcMar>
          </w:tcPr>
          <w:p w14:paraId="4758AC21" w14:textId="77777777" w:rsidR="00713AC7" w:rsidRPr="00F7172C" w:rsidRDefault="00A276AD" w:rsidP="003173F1">
            <w:pPr>
              <w:spacing w:line="240" w:lineRule="auto"/>
              <w:rPr>
                <w:sz w:val="20"/>
                <w:szCs w:val="20"/>
              </w:rPr>
            </w:pPr>
            <w:r w:rsidRPr="00F7172C">
              <w:rPr>
                <w:sz w:val="20"/>
                <w:szCs w:val="20"/>
              </w:rPr>
              <w:t>Penn Medicine</w:t>
            </w:r>
          </w:p>
        </w:tc>
        <w:tc>
          <w:tcPr>
            <w:tcW w:w="1860" w:type="dxa"/>
            <w:tcMar>
              <w:top w:w="100" w:type="dxa"/>
              <w:left w:w="100" w:type="dxa"/>
              <w:bottom w:w="100" w:type="dxa"/>
              <w:right w:w="100" w:type="dxa"/>
            </w:tcMar>
          </w:tcPr>
          <w:p w14:paraId="2FD03998" w14:textId="77777777" w:rsidR="00713AC7" w:rsidRPr="00F7172C" w:rsidRDefault="00A276AD" w:rsidP="003173F1">
            <w:pPr>
              <w:spacing w:line="240" w:lineRule="auto"/>
              <w:rPr>
                <w:sz w:val="20"/>
                <w:szCs w:val="20"/>
              </w:rPr>
            </w:pPr>
            <w:r w:rsidRPr="00F7172C">
              <w:rPr>
                <w:sz w:val="20"/>
                <w:szCs w:val="20"/>
              </w:rPr>
              <w:t>Philadelphia, US</w:t>
            </w:r>
          </w:p>
        </w:tc>
        <w:tc>
          <w:tcPr>
            <w:tcW w:w="2070" w:type="dxa"/>
            <w:tcMar>
              <w:top w:w="100" w:type="dxa"/>
              <w:left w:w="100" w:type="dxa"/>
              <w:bottom w:w="100" w:type="dxa"/>
              <w:right w:w="100" w:type="dxa"/>
            </w:tcMar>
          </w:tcPr>
          <w:p w14:paraId="623E3A42" w14:textId="77777777" w:rsidR="00713AC7" w:rsidRPr="00F7172C" w:rsidRDefault="00A276AD" w:rsidP="003173F1">
            <w:pPr>
              <w:spacing w:line="240" w:lineRule="auto"/>
              <w:rPr>
                <w:sz w:val="20"/>
                <w:szCs w:val="20"/>
              </w:rPr>
            </w:pPr>
            <w:r w:rsidRPr="00F7172C">
              <w:rPr>
                <w:sz w:val="20"/>
                <w:szCs w:val="20"/>
              </w:rPr>
              <w:t>Academic, clinician</w:t>
            </w:r>
          </w:p>
        </w:tc>
      </w:tr>
    </w:tbl>
    <w:p w14:paraId="2E74BC37" w14:textId="77777777" w:rsidR="00713AC7" w:rsidRPr="003173F1" w:rsidRDefault="00A276AD" w:rsidP="003173F1">
      <w:pPr>
        <w:spacing w:line="240" w:lineRule="auto"/>
        <w:ind w:left="1920" w:hanging="640"/>
        <w:rPr>
          <w:sz w:val="20"/>
          <w:szCs w:val="20"/>
        </w:rPr>
      </w:pPr>
      <w:r w:rsidRPr="003173F1">
        <w:rPr>
          <w:sz w:val="20"/>
          <w:szCs w:val="20"/>
        </w:rPr>
        <w:t xml:space="preserve"> </w:t>
      </w:r>
    </w:p>
    <w:p w14:paraId="4F6566AB" w14:textId="77777777" w:rsidR="00713AC7" w:rsidRPr="00BB3E04" w:rsidRDefault="00A276AD" w:rsidP="003173F1">
      <w:pPr>
        <w:spacing w:line="240" w:lineRule="auto"/>
      </w:pPr>
      <w:r w:rsidRPr="00BB3E04">
        <w:t xml:space="preserve"> </w:t>
      </w:r>
    </w:p>
    <w:p w14:paraId="00207C0D" w14:textId="564C8778" w:rsidR="00713AC7" w:rsidRPr="00BB3E04" w:rsidRDefault="00105496" w:rsidP="003173F1">
      <w:pPr>
        <w:spacing w:line="240" w:lineRule="auto"/>
        <w:rPr>
          <w:b/>
          <w:bCs/>
          <w:u w:val="single"/>
        </w:rPr>
      </w:pPr>
      <w:r>
        <w:rPr>
          <w:b/>
          <w:bCs/>
          <w:u w:val="single"/>
        </w:rPr>
        <w:t>Round</w:t>
      </w:r>
      <w:r w:rsidR="00A276AD" w:rsidRPr="00BB3E04">
        <w:rPr>
          <w:b/>
          <w:bCs/>
          <w:u w:val="single"/>
        </w:rPr>
        <w:t xml:space="preserve"> 2 </w:t>
      </w:r>
    </w:p>
    <w:p w14:paraId="7943AE99" w14:textId="77777777" w:rsidR="00713AC7" w:rsidRPr="003173F1" w:rsidRDefault="00713AC7" w:rsidP="003173F1">
      <w:pPr>
        <w:spacing w:line="240" w:lineRule="auto"/>
        <w:rPr>
          <w:sz w:val="20"/>
          <w:szCs w:val="20"/>
        </w:rPr>
      </w:pPr>
    </w:p>
    <w:tbl>
      <w:tblPr>
        <w:tblStyle w:val="a8"/>
        <w:tblW w:w="9025" w:type="dxa"/>
        <w:tblInd w:w="5" w:type="dxa"/>
        <w:tblLayout w:type="fixed"/>
        <w:tblLook w:val="04A0" w:firstRow="1" w:lastRow="0" w:firstColumn="1" w:lastColumn="0" w:noHBand="0" w:noVBand="1"/>
      </w:tblPr>
      <w:tblGrid>
        <w:gridCol w:w="2257"/>
        <w:gridCol w:w="2841"/>
        <w:gridCol w:w="1671"/>
        <w:gridCol w:w="2256"/>
      </w:tblGrid>
      <w:tr w:rsidR="005939EF" w:rsidRPr="00F7172C" w14:paraId="1A39D398" w14:textId="77777777" w:rsidTr="005939EF">
        <w:trPr>
          <w:trHeight w:val="20"/>
          <w:tblHeader/>
        </w:trPr>
        <w:tc>
          <w:tcPr>
            <w:tcW w:w="2257" w:type="dxa"/>
            <w:tcBorders>
              <w:top w:val="single" w:sz="4" w:space="0" w:color="auto"/>
              <w:left w:val="single" w:sz="4" w:space="0" w:color="auto"/>
              <w:bottom w:val="single" w:sz="4" w:space="0" w:color="auto"/>
              <w:right w:val="single" w:sz="4" w:space="0" w:color="auto"/>
            </w:tcBorders>
          </w:tcPr>
          <w:p w14:paraId="1758DB76" w14:textId="77777777" w:rsidR="005939EF" w:rsidRPr="00F7172C" w:rsidRDefault="005939EF" w:rsidP="00817308">
            <w:pPr>
              <w:spacing w:line="240" w:lineRule="auto"/>
              <w:rPr>
                <w:b/>
                <w:sz w:val="20"/>
                <w:szCs w:val="20"/>
              </w:rPr>
            </w:pPr>
            <w:r w:rsidRPr="00F7172C">
              <w:rPr>
                <w:b/>
                <w:sz w:val="20"/>
                <w:szCs w:val="20"/>
              </w:rPr>
              <w:t>Name</w:t>
            </w:r>
          </w:p>
        </w:tc>
        <w:tc>
          <w:tcPr>
            <w:tcW w:w="2841" w:type="dxa"/>
            <w:tcBorders>
              <w:top w:val="single" w:sz="4" w:space="0" w:color="auto"/>
              <w:left w:val="single" w:sz="4" w:space="0" w:color="auto"/>
              <w:bottom w:val="single" w:sz="4" w:space="0" w:color="auto"/>
              <w:right w:val="single" w:sz="4" w:space="0" w:color="auto"/>
            </w:tcBorders>
          </w:tcPr>
          <w:p w14:paraId="46E8038D" w14:textId="77777777" w:rsidR="005939EF" w:rsidRPr="00F7172C" w:rsidRDefault="005939EF" w:rsidP="00817308">
            <w:pPr>
              <w:spacing w:line="240" w:lineRule="auto"/>
              <w:rPr>
                <w:b/>
                <w:sz w:val="20"/>
                <w:szCs w:val="20"/>
              </w:rPr>
            </w:pPr>
            <w:r w:rsidRPr="00F7172C">
              <w:rPr>
                <w:b/>
                <w:sz w:val="20"/>
                <w:szCs w:val="20"/>
              </w:rPr>
              <w:t>Institution</w:t>
            </w:r>
          </w:p>
        </w:tc>
        <w:tc>
          <w:tcPr>
            <w:tcW w:w="1671" w:type="dxa"/>
            <w:tcBorders>
              <w:top w:val="single" w:sz="4" w:space="0" w:color="auto"/>
              <w:left w:val="single" w:sz="4" w:space="0" w:color="auto"/>
              <w:bottom w:val="single" w:sz="4" w:space="0" w:color="auto"/>
              <w:right w:val="single" w:sz="4" w:space="0" w:color="auto"/>
            </w:tcBorders>
          </w:tcPr>
          <w:p w14:paraId="4DDD0F37" w14:textId="77777777" w:rsidR="005939EF" w:rsidRPr="00F7172C" w:rsidRDefault="005939EF" w:rsidP="00817308">
            <w:pPr>
              <w:spacing w:line="240" w:lineRule="auto"/>
              <w:rPr>
                <w:b/>
                <w:sz w:val="20"/>
                <w:szCs w:val="20"/>
              </w:rPr>
            </w:pPr>
            <w:r w:rsidRPr="00F7172C">
              <w:rPr>
                <w:b/>
                <w:sz w:val="20"/>
                <w:szCs w:val="20"/>
              </w:rPr>
              <w:t>Location</w:t>
            </w:r>
          </w:p>
        </w:tc>
        <w:tc>
          <w:tcPr>
            <w:tcW w:w="2256" w:type="dxa"/>
            <w:tcBorders>
              <w:top w:val="single" w:sz="4" w:space="0" w:color="auto"/>
              <w:left w:val="single" w:sz="4" w:space="0" w:color="auto"/>
              <w:bottom w:val="single" w:sz="4" w:space="0" w:color="auto"/>
              <w:right w:val="single" w:sz="4" w:space="0" w:color="auto"/>
            </w:tcBorders>
          </w:tcPr>
          <w:p w14:paraId="349D8666" w14:textId="77777777" w:rsidR="005939EF" w:rsidRPr="00F7172C" w:rsidRDefault="005939EF" w:rsidP="00817308">
            <w:pPr>
              <w:spacing w:line="240" w:lineRule="auto"/>
              <w:rPr>
                <w:b/>
                <w:sz w:val="20"/>
                <w:szCs w:val="20"/>
              </w:rPr>
            </w:pPr>
            <w:r w:rsidRPr="00F7172C">
              <w:rPr>
                <w:b/>
                <w:sz w:val="20"/>
                <w:szCs w:val="20"/>
              </w:rPr>
              <w:t>Stakeholder group</w:t>
            </w:r>
          </w:p>
        </w:tc>
      </w:tr>
      <w:tr w:rsidR="00713AC7" w:rsidRPr="003173F1" w14:paraId="0B65B9A5"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Borders>
              <w:top w:val="single" w:sz="4" w:space="0" w:color="auto"/>
            </w:tcBorders>
            <w:tcMar>
              <w:top w:w="100" w:type="dxa"/>
              <w:left w:w="100" w:type="dxa"/>
              <w:bottom w:w="100" w:type="dxa"/>
              <w:right w:w="100" w:type="dxa"/>
            </w:tcMar>
          </w:tcPr>
          <w:p w14:paraId="3F996C09" w14:textId="77777777" w:rsidR="00713AC7" w:rsidRPr="003173F1" w:rsidRDefault="00A276AD" w:rsidP="003173F1">
            <w:pPr>
              <w:spacing w:line="240" w:lineRule="auto"/>
              <w:rPr>
                <w:sz w:val="20"/>
                <w:szCs w:val="20"/>
              </w:rPr>
            </w:pPr>
            <w:r w:rsidRPr="003173F1">
              <w:rPr>
                <w:sz w:val="20"/>
                <w:szCs w:val="20"/>
              </w:rPr>
              <w:t>Omar Badawi</w:t>
            </w:r>
          </w:p>
        </w:tc>
        <w:tc>
          <w:tcPr>
            <w:tcW w:w="2841" w:type="dxa"/>
            <w:tcBorders>
              <w:top w:val="single" w:sz="4" w:space="0" w:color="auto"/>
            </w:tcBorders>
            <w:tcMar>
              <w:top w:w="100" w:type="dxa"/>
              <w:left w:w="100" w:type="dxa"/>
              <w:bottom w:w="100" w:type="dxa"/>
              <w:right w:w="100" w:type="dxa"/>
            </w:tcMar>
          </w:tcPr>
          <w:p w14:paraId="7BD258A0" w14:textId="77777777" w:rsidR="00713AC7" w:rsidRPr="003173F1" w:rsidRDefault="00A276AD" w:rsidP="003173F1">
            <w:pPr>
              <w:spacing w:line="240" w:lineRule="auto"/>
              <w:rPr>
                <w:sz w:val="20"/>
                <w:szCs w:val="20"/>
                <w:highlight w:val="white"/>
              </w:rPr>
            </w:pPr>
            <w:r w:rsidRPr="003173F1">
              <w:rPr>
                <w:sz w:val="20"/>
                <w:szCs w:val="20"/>
                <w:highlight w:val="white"/>
              </w:rPr>
              <w:t xml:space="preserve">National Evaluation System for health Technology Coordinating </w:t>
            </w:r>
            <w:proofErr w:type="spellStart"/>
            <w:r w:rsidRPr="003173F1">
              <w:rPr>
                <w:sz w:val="20"/>
                <w:szCs w:val="20"/>
                <w:highlight w:val="white"/>
              </w:rPr>
              <w:t>Center</w:t>
            </w:r>
            <w:proofErr w:type="spellEnd"/>
          </w:p>
          <w:p w14:paraId="4F9EFDA4" w14:textId="77777777" w:rsidR="00713AC7" w:rsidRPr="003173F1" w:rsidRDefault="00A276AD" w:rsidP="003173F1">
            <w:pPr>
              <w:spacing w:line="240" w:lineRule="auto"/>
              <w:rPr>
                <w:sz w:val="20"/>
                <w:szCs w:val="20"/>
                <w:highlight w:val="white"/>
              </w:rPr>
            </w:pPr>
            <w:r w:rsidRPr="003173F1">
              <w:rPr>
                <w:sz w:val="20"/>
                <w:szCs w:val="20"/>
                <w:highlight w:val="white"/>
              </w:rPr>
              <w:t>Massachusetts Institute of Technology (MIT)</w:t>
            </w:r>
          </w:p>
        </w:tc>
        <w:tc>
          <w:tcPr>
            <w:tcW w:w="1671" w:type="dxa"/>
            <w:tcBorders>
              <w:top w:val="single" w:sz="4" w:space="0" w:color="auto"/>
            </w:tcBorders>
            <w:tcMar>
              <w:top w:w="100" w:type="dxa"/>
              <w:left w:w="100" w:type="dxa"/>
              <w:bottom w:w="100" w:type="dxa"/>
              <w:right w:w="100" w:type="dxa"/>
            </w:tcMar>
          </w:tcPr>
          <w:p w14:paraId="21755ED0" w14:textId="77777777" w:rsidR="00713AC7" w:rsidRPr="003173F1" w:rsidRDefault="00A276AD" w:rsidP="003173F1">
            <w:pPr>
              <w:spacing w:line="240" w:lineRule="auto"/>
              <w:rPr>
                <w:sz w:val="20"/>
                <w:szCs w:val="20"/>
              </w:rPr>
            </w:pPr>
            <w:r w:rsidRPr="003173F1">
              <w:rPr>
                <w:sz w:val="20"/>
                <w:szCs w:val="20"/>
              </w:rPr>
              <w:t>Arlington, US</w:t>
            </w:r>
          </w:p>
        </w:tc>
        <w:tc>
          <w:tcPr>
            <w:tcW w:w="2256" w:type="dxa"/>
            <w:tcBorders>
              <w:top w:val="single" w:sz="4" w:space="0" w:color="auto"/>
            </w:tcBorders>
            <w:tcMar>
              <w:top w:w="100" w:type="dxa"/>
              <w:left w:w="100" w:type="dxa"/>
              <w:bottom w:w="100" w:type="dxa"/>
              <w:right w:w="100" w:type="dxa"/>
            </w:tcMar>
          </w:tcPr>
          <w:p w14:paraId="2EC30A0F" w14:textId="77777777" w:rsidR="00713AC7" w:rsidRPr="003173F1" w:rsidRDefault="00A276AD" w:rsidP="003173F1">
            <w:pPr>
              <w:spacing w:line="240" w:lineRule="auto"/>
              <w:rPr>
                <w:sz w:val="20"/>
                <w:szCs w:val="20"/>
              </w:rPr>
            </w:pPr>
            <w:r w:rsidRPr="003173F1">
              <w:rPr>
                <w:sz w:val="20"/>
                <w:szCs w:val="20"/>
              </w:rPr>
              <w:t>Policy, academic, industry, pharmacist</w:t>
            </w:r>
          </w:p>
        </w:tc>
      </w:tr>
      <w:tr w:rsidR="00713AC7" w:rsidRPr="003173F1" w14:paraId="7D96F091"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588F9A66" w14:textId="77777777" w:rsidR="00713AC7" w:rsidRPr="003173F1" w:rsidRDefault="00A276AD" w:rsidP="003173F1">
            <w:pPr>
              <w:spacing w:line="240" w:lineRule="auto"/>
              <w:rPr>
                <w:sz w:val="20"/>
                <w:szCs w:val="20"/>
              </w:rPr>
            </w:pPr>
            <w:r w:rsidRPr="003173F1">
              <w:rPr>
                <w:sz w:val="20"/>
                <w:szCs w:val="20"/>
              </w:rPr>
              <w:t>Lauren Oakden-Rayner</w:t>
            </w:r>
          </w:p>
        </w:tc>
        <w:tc>
          <w:tcPr>
            <w:tcW w:w="2841" w:type="dxa"/>
            <w:tcMar>
              <w:top w:w="100" w:type="dxa"/>
              <w:left w:w="100" w:type="dxa"/>
              <w:bottom w:w="100" w:type="dxa"/>
              <w:right w:w="100" w:type="dxa"/>
            </w:tcMar>
          </w:tcPr>
          <w:p w14:paraId="18232262" w14:textId="77777777" w:rsidR="00713AC7" w:rsidRPr="003173F1" w:rsidRDefault="00A276AD" w:rsidP="003173F1">
            <w:pPr>
              <w:spacing w:line="240" w:lineRule="auto"/>
              <w:rPr>
                <w:sz w:val="20"/>
                <w:szCs w:val="20"/>
              </w:rPr>
            </w:pPr>
            <w:r w:rsidRPr="003173F1">
              <w:rPr>
                <w:sz w:val="20"/>
                <w:szCs w:val="20"/>
              </w:rPr>
              <w:t>The University of Adelaide</w:t>
            </w:r>
          </w:p>
        </w:tc>
        <w:tc>
          <w:tcPr>
            <w:tcW w:w="1671" w:type="dxa"/>
            <w:tcMar>
              <w:top w:w="100" w:type="dxa"/>
              <w:left w:w="100" w:type="dxa"/>
              <w:bottom w:w="100" w:type="dxa"/>
              <w:right w:w="100" w:type="dxa"/>
            </w:tcMar>
          </w:tcPr>
          <w:p w14:paraId="16EACF96" w14:textId="77777777" w:rsidR="00713AC7" w:rsidRPr="003173F1" w:rsidRDefault="00A276AD" w:rsidP="003173F1">
            <w:pPr>
              <w:spacing w:line="240" w:lineRule="auto"/>
              <w:rPr>
                <w:sz w:val="20"/>
                <w:szCs w:val="20"/>
              </w:rPr>
            </w:pPr>
            <w:r w:rsidRPr="003173F1">
              <w:rPr>
                <w:sz w:val="20"/>
                <w:szCs w:val="20"/>
              </w:rPr>
              <w:t>Adelaide, Australia</w:t>
            </w:r>
          </w:p>
        </w:tc>
        <w:tc>
          <w:tcPr>
            <w:tcW w:w="2256" w:type="dxa"/>
            <w:tcMar>
              <w:top w:w="100" w:type="dxa"/>
              <w:left w:w="100" w:type="dxa"/>
              <w:bottom w:w="100" w:type="dxa"/>
              <w:right w:w="100" w:type="dxa"/>
            </w:tcMar>
          </w:tcPr>
          <w:p w14:paraId="492A79FE" w14:textId="77777777" w:rsidR="00713AC7" w:rsidRPr="003173F1" w:rsidRDefault="00A276AD" w:rsidP="003173F1">
            <w:pPr>
              <w:spacing w:line="240" w:lineRule="auto"/>
              <w:rPr>
                <w:sz w:val="20"/>
                <w:szCs w:val="20"/>
              </w:rPr>
            </w:pPr>
            <w:r w:rsidRPr="003173F1">
              <w:rPr>
                <w:sz w:val="20"/>
                <w:szCs w:val="20"/>
              </w:rPr>
              <w:t>Academic, clinician</w:t>
            </w:r>
          </w:p>
        </w:tc>
      </w:tr>
      <w:tr w:rsidR="00713AC7" w:rsidRPr="003173F1" w14:paraId="176B1D70"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2297EF14" w14:textId="77777777" w:rsidR="00713AC7" w:rsidRPr="003173F1" w:rsidRDefault="00A276AD" w:rsidP="003173F1">
            <w:pPr>
              <w:spacing w:line="240" w:lineRule="auto"/>
              <w:rPr>
                <w:sz w:val="20"/>
                <w:szCs w:val="20"/>
              </w:rPr>
            </w:pPr>
            <w:r w:rsidRPr="003173F1">
              <w:rPr>
                <w:sz w:val="20"/>
                <w:szCs w:val="20"/>
              </w:rPr>
              <w:t>Christopher Yau</w:t>
            </w:r>
          </w:p>
        </w:tc>
        <w:tc>
          <w:tcPr>
            <w:tcW w:w="2841" w:type="dxa"/>
            <w:tcMar>
              <w:top w:w="100" w:type="dxa"/>
              <w:left w:w="100" w:type="dxa"/>
              <w:bottom w:w="100" w:type="dxa"/>
              <w:right w:w="100" w:type="dxa"/>
            </w:tcMar>
          </w:tcPr>
          <w:p w14:paraId="39BB843E" w14:textId="77777777" w:rsidR="00713AC7" w:rsidRPr="003173F1" w:rsidRDefault="00A276AD" w:rsidP="003173F1">
            <w:pPr>
              <w:spacing w:line="240" w:lineRule="auto"/>
              <w:rPr>
                <w:sz w:val="20"/>
                <w:szCs w:val="20"/>
              </w:rPr>
            </w:pPr>
            <w:r w:rsidRPr="003173F1">
              <w:rPr>
                <w:sz w:val="20"/>
                <w:szCs w:val="20"/>
              </w:rPr>
              <w:t>University of Oxford</w:t>
            </w:r>
          </w:p>
          <w:p w14:paraId="69CD1E48" w14:textId="77777777" w:rsidR="00713AC7" w:rsidRPr="003173F1" w:rsidRDefault="00A276AD" w:rsidP="003173F1">
            <w:pPr>
              <w:spacing w:line="240" w:lineRule="auto"/>
              <w:rPr>
                <w:sz w:val="20"/>
                <w:szCs w:val="20"/>
              </w:rPr>
            </w:pPr>
            <w:r w:rsidRPr="003173F1">
              <w:rPr>
                <w:sz w:val="20"/>
                <w:szCs w:val="20"/>
              </w:rPr>
              <w:t>Alan Turing Institute</w:t>
            </w:r>
          </w:p>
        </w:tc>
        <w:tc>
          <w:tcPr>
            <w:tcW w:w="1671" w:type="dxa"/>
            <w:tcMar>
              <w:top w:w="100" w:type="dxa"/>
              <w:left w:w="100" w:type="dxa"/>
              <w:bottom w:w="100" w:type="dxa"/>
              <w:right w:w="100" w:type="dxa"/>
            </w:tcMar>
          </w:tcPr>
          <w:p w14:paraId="7D0F8F3D" w14:textId="77777777" w:rsidR="00713AC7" w:rsidRPr="003173F1" w:rsidRDefault="00A276AD" w:rsidP="003173F1">
            <w:pPr>
              <w:spacing w:line="240" w:lineRule="auto"/>
              <w:rPr>
                <w:sz w:val="20"/>
                <w:szCs w:val="20"/>
              </w:rPr>
            </w:pPr>
            <w:r w:rsidRPr="003173F1">
              <w:rPr>
                <w:sz w:val="20"/>
                <w:szCs w:val="20"/>
              </w:rPr>
              <w:t>Oxford, UK</w:t>
            </w:r>
          </w:p>
        </w:tc>
        <w:tc>
          <w:tcPr>
            <w:tcW w:w="2256" w:type="dxa"/>
            <w:tcMar>
              <w:top w:w="100" w:type="dxa"/>
              <w:left w:w="100" w:type="dxa"/>
              <w:bottom w:w="100" w:type="dxa"/>
              <w:right w:w="100" w:type="dxa"/>
            </w:tcMar>
          </w:tcPr>
          <w:p w14:paraId="58F70441"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480AD11C"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035513C7" w14:textId="77777777" w:rsidR="00713AC7" w:rsidRPr="003173F1" w:rsidRDefault="00A276AD" w:rsidP="003173F1">
            <w:pPr>
              <w:spacing w:line="240" w:lineRule="auto"/>
              <w:rPr>
                <w:sz w:val="20"/>
                <w:szCs w:val="20"/>
              </w:rPr>
            </w:pPr>
            <w:r w:rsidRPr="003173F1">
              <w:rPr>
                <w:sz w:val="20"/>
                <w:szCs w:val="20"/>
              </w:rPr>
              <w:t xml:space="preserve">Eva </w:t>
            </w:r>
            <w:proofErr w:type="spellStart"/>
            <w:r w:rsidRPr="003173F1">
              <w:rPr>
                <w:sz w:val="20"/>
                <w:szCs w:val="20"/>
              </w:rPr>
              <w:t>Weicken</w:t>
            </w:r>
            <w:proofErr w:type="spellEnd"/>
          </w:p>
        </w:tc>
        <w:tc>
          <w:tcPr>
            <w:tcW w:w="2841" w:type="dxa"/>
            <w:tcMar>
              <w:top w:w="100" w:type="dxa"/>
              <w:left w:w="100" w:type="dxa"/>
              <w:bottom w:w="100" w:type="dxa"/>
              <w:right w:w="100" w:type="dxa"/>
            </w:tcMar>
          </w:tcPr>
          <w:p w14:paraId="71E474B5" w14:textId="77777777" w:rsidR="00713AC7" w:rsidRPr="003173F1" w:rsidRDefault="00A276AD" w:rsidP="003173F1">
            <w:pPr>
              <w:spacing w:line="240" w:lineRule="auto"/>
              <w:rPr>
                <w:sz w:val="20"/>
                <w:szCs w:val="20"/>
              </w:rPr>
            </w:pPr>
            <w:r w:rsidRPr="003173F1">
              <w:rPr>
                <w:sz w:val="20"/>
                <w:szCs w:val="20"/>
              </w:rPr>
              <w:t>Fraunhofer Heinrich Hertz Institute HHI</w:t>
            </w:r>
          </w:p>
        </w:tc>
        <w:tc>
          <w:tcPr>
            <w:tcW w:w="1671" w:type="dxa"/>
            <w:tcMar>
              <w:top w:w="100" w:type="dxa"/>
              <w:left w:w="100" w:type="dxa"/>
              <w:bottom w:w="100" w:type="dxa"/>
              <w:right w:w="100" w:type="dxa"/>
            </w:tcMar>
          </w:tcPr>
          <w:p w14:paraId="645E4588" w14:textId="77777777" w:rsidR="00713AC7" w:rsidRPr="003173F1" w:rsidRDefault="00A276AD" w:rsidP="003173F1">
            <w:pPr>
              <w:spacing w:line="240" w:lineRule="auto"/>
              <w:rPr>
                <w:sz w:val="20"/>
                <w:szCs w:val="20"/>
              </w:rPr>
            </w:pPr>
            <w:r w:rsidRPr="003173F1">
              <w:rPr>
                <w:sz w:val="20"/>
                <w:szCs w:val="20"/>
              </w:rPr>
              <w:t>Berlin, Germany</w:t>
            </w:r>
          </w:p>
        </w:tc>
        <w:tc>
          <w:tcPr>
            <w:tcW w:w="2256" w:type="dxa"/>
            <w:tcMar>
              <w:top w:w="100" w:type="dxa"/>
              <w:left w:w="100" w:type="dxa"/>
              <w:bottom w:w="100" w:type="dxa"/>
              <w:right w:w="100" w:type="dxa"/>
            </w:tcMar>
          </w:tcPr>
          <w:p w14:paraId="0F9E540B" w14:textId="77777777" w:rsidR="00713AC7" w:rsidRPr="003173F1" w:rsidRDefault="00A276AD" w:rsidP="003173F1">
            <w:pPr>
              <w:spacing w:line="240" w:lineRule="auto"/>
              <w:rPr>
                <w:sz w:val="20"/>
                <w:szCs w:val="20"/>
              </w:rPr>
            </w:pPr>
            <w:r w:rsidRPr="003173F1">
              <w:rPr>
                <w:sz w:val="20"/>
                <w:szCs w:val="20"/>
              </w:rPr>
              <w:t>Industry, academic, clinician</w:t>
            </w:r>
          </w:p>
        </w:tc>
      </w:tr>
      <w:tr w:rsidR="00713AC7" w:rsidRPr="003173F1" w14:paraId="1E988978"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6204F1F7" w14:textId="77777777" w:rsidR="00713AC7" w:rsidRPr="003173F1" w:rsidRDefault="00A276AD" w:rsidP="003173F1">
            <w:pPr>
              <w:spacing w:line="240" w:lineRule="auto"/>
              <w:rPr>
                <w:sz w:val="20"/>
                <w:szCs w:val="20"/>
              </w:rPr>
            </w:pPr>
            <w:r w:rsidRPr="003173F1">
              <w:rPr>
                <w:sz w:val="20"/>
                <w:szCs w:val="20"/>
              </w:rPr>
              <w:t xml:space="preserve">Angela </w:t>
            </w:r>
            <w:proofErr w:type="spellStart"/>
            <w:r w:rsidRPr="003173F1">
              <w:rPr>
                <w:sz w:val="20"/>
                <w:szCs w:val="20"/>
              </w:rPr>
              <w:t>Aristidou</w:t>
            </w:r>
            <w:proofErr w:type="spellEnd"/>
          </w:p>
        </w:tc>
        <w:tc>
          <w:tcPr>
            <w:tcW w:w="2841" w:type="dxa"/>
            <w:tcMar>
              <w:top w:w="100" w:type="dxa"/>
              <w:left w:w="100" w:type="dxa"/>
              <w:bottom w:w="100" w:type="dxa"/>
              <w:right w:w="100" w:type="dxa"/>
            </w:tcMar>
          </w:tcPr>
          <w:p w14:paraId="72C385EA" w14:textId="77777777" w:rsidR="00713AC7" w:rsidRPr="003173F1" w:rsidRDefault="00A276AD" w:rsidP="003173F1">
            <w:pPr>
              <w:spacing w:line="240" w:lineRule="auto"/>
              <w:rPr>
                <w:sz w:val="20"/>
                <w:szCs w:val="20"/>
              </w:rPr>
            </w:pPr>
            <w:r w:rsidRPr="003173F1">
              <w:rPr>
                <w:sz w:val="20"/>
                <w:szCs w:val="20"/>
              </w:rPr>
              <w:t>University College London</w:t>
            </w:r>
          </w:p>
          <w:p w14:paraId="51F56582" w14:textId="77777777" w:rsidR="00713AC7" w:rsidRPr="003173F1" w:rsidRDefault="00A276AD" w:rsidP="003173F1">
            <w:pPr>
              <w:spacing w:line="240" w:lineRule="auto"/>
              <w:rPr>
                <w:sz w:val="20"/>
                <w:szCs w:val="20"/>
              </w:rPr>
            </w:pPr>
            <w:r w:rsidRPr="003173F1">
              <w:rPr>
                <w:sz w:val="20"/>
                <w:szCs w:val="20"/>
              </w:rPr>
              <w:t xml:space="preserve">UK </w:t>
            </w:r>
            <w:proofErr w:type="spellStart"/>
            <w:r w:rsidRPr="003173F1">
              <w:rPr>
                <w:sz w:val="20"/>
                <w:szCs w:val="20"/>
              </w:rPr>
              <w:t>Researcha</w:t>
            </w:r>
            <w:proofErr w:type="spellEnd"/>
            <w:r w:rsidRPr="003173F1">
              <w:rPr>
                <w:sz w:val="20"/>
                <w:szCs w:val="20"/>
              </w:rPr>
              <w:t xml:space="preserve"> and Innovation</w:t>
            </w:r>
          </w:p>
        </w:tc>
        <w:tc>
          <w:tcPr>
            <w:tcW w:w="1671" w:type="dxa"/>
            <w:tcMar>
              <w:top w:w="100" w:type="dxa"/>
              <w:left w:w="100" w:type="dxa"/>
              <w:bottom w:w="100" w:type="dxa"/>
              <w:right w:w="100" w:type="dxa"/>
            </w:tcMar>
          </w:tcPr>
          <w:p w14:paraId="4E43FDAC"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21679A56"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0E3563C3"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5CDE8B39" w14:textId="77777777" w:rsidR="00713AC7" w:rsidRPr="003173F1" w:rsidRDefault="00A276AD" w:rsidP="003173F1">
            <w:pPr>
              <w:spacing w:line="240" w:lineRule="auto"/>
              <w:rPr>
                <w:sz w:val="20"/>
                <w:szCs w:val="20"/>
              </w:rPr>
            </w:pPr>
            <w:r w:rsidRPr="003173F1">
              <w:rPr>
                <w:sz w:val="20"/>
                <w:szCs w:val="20"/>
              </w:rPr>
              <w:t>Peter Garrett</w:t>
            </w:r>
          </w:p>
        </w:tc>
        <w:tc>
          <w:tcPr>
            <w:tcW w:w="2841" w:type="dxa"/>
            <w:tcMar>
              <w:top w:w="100" w:type="dxa"/>
              <w:left w:w="100" w:type="dxa"/>
              <w:bottom w:w="100" w:type="dxa"/>
              <w:right w:w="100" w:type="dxa"/>
            </w:tcMar>
          </w:tcPr>
          <w:p w14:paraId="608FE03F" w14:textId="77777777" w:rsidR="00713AC7" w:rsidRPr="003173F1" w:rsidRDefault="00A276AD" w:rsidP="003173F1">
            <w:pPr>
              <w:spacing w:line="240" w:lineRule="auto"/>
              <w:rPr>
                <w:sz w:val="20"/>
                <w:szCs w:val="20"/>
              </w:rPr>
            </w:pPr>
            <w:r w:rsidRPr="003173F1">
              <w:rPr>
                <w:sz w:val="20"/>
                <w:szCs w:val="20"/>
              </w:rPr>
              <w:t>University of Manchester</w:t>
            </w:r>
          </w:p>
          <w:p w14:paraId="0A9AC93A" w14:textId="77777777" w:rsidR="00713AC7" w:rsidRPr="003173F1" w:rsidRDefault="00A276AD" w:rsidP="003173F1">
            <w:pPr>
              <w:spacing w:line="240" w:lineRule="auto"/>
              <w:rPr>
                <w:sz w:val="20"/>
                <w:szCs w:val="20"/>
              </w:rPr>
            </w:pPr>
            <w:r w:rsidRPr="003173F1">
              <w:rPr>
                <w:sz w:val="20"/>
                <w:szCs w:val="20"/>
              </w:rPr>
              <w:t xml:space="preserve">National Screening </w:t>
            </w:r>
            <w:proofErr w:type="spellStart"/>
            <w:r w:rsidRPr="003173F1">
              <w:rPr>
                <w:sz w:val="20"/>
                <w:szCs w:val="20"/>
              </w:rPr>
              <w:t>Committe</w:t>
            </w:r>
            <w:proofErr w:type="spellEnd"/>
          </w:p>
        </w:tc>
        <w:tc>
          <w:tcPr>
            <w:tcW w:w="1671" w:type="dxa"/>
            <w:tcMar>
              <w:top w:w="100" w:type="dxa"/>
              <w:left w:w="100" w:type="dxa"/>
              <w:bottom w:w="100" w:type="dxa"/>
              <w:right w:w="100" w:type="dxa"/>
            </w:tcMar>
          </w:tcPr>
          <w:p w14:paraId="6F265E9B" w14:textId="77777777" w:rsidR="00713AC7" w:rsidRPr="003173F1" w:rsidRDefault="00A276AD" w:rsidP="003173F1">
            <w:pPr>
              <w:spacing w:line="240" w:lineRule="auto"/>
              <w:rPr>
                <w:sz w:val="20"/>
                <w:szCs w:val="20"/>
              </w:rPr>
            </w:pPr>
            <w:r w:rsidRPr="003173F1">
              <w:rPr>
                <w:sz w:val="20"/>
                <w:szCs w:val="20"/>
              </w:rPr>
              <w:t>Manchester, UK</w:t>
            </w:r>
          </w:p>
        </w:tc>
        <w:tc>
          <w:tcPr>
            <w:tcW w:w="2256" w:type="dxa"/>
            <w:tcMar>
              <w:top w:w="100" w:type="dxa"/>
              <w:left w:w="100" w:type="dxa"/>
              <w:bottom w:w="100" w:type="dxa"/>
              <w:right w:w="100" w:type="dxa"/>
            </w:tcMar>
          </w:tcPr>
          <w:p w14:paraId="2E08446A" w14:textId="77777777" w:rsidR="00713AC7" w:rsidRPr="003173F1" w:rsidRDefault="00A276AD" w:rsidP="003173F1">
            <w:pPr>
              <w:spacing w:line="240" w:lineRule="auto"/>
              <w:rPr>
                <w:sz w:val="20"/>
                <w:szCs w:val="20"/>
              </w:rPr>
            </w:pPr>
            <w:r w:rsidRPr="003173F1">
              <w:rPr>
                <w:sz w:val="20"/>
                <w:szCs w:val="20"/>
              </w:rPr>
              <w:t>Policy, academic</w:t>
            </w:r>
          </w:p>
        </w:tc>
      </w:tr>
      <w:tr w:rsidR="00713AC7" w:rsidRPr="003173F1" w14:paraId="35B86B31"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3140EDBB" w14:textId="77777777" w:rsidR="00713AC7" w:rsidRPr="003173F1" w:rsidRDefault="00A276AD" w:rsidP="003173F1">
            <w:pPr>
              <w:spacing w:line="240" w:lineRule="auto"/>
              <w:rPr>
                <w:sz w:val="20"/>
                <w:szCs w:val="20"/>
              </w:rPr>
            </w:pPr>
            <w:r w:rsidRPr="003173F1">
              <w:rPr>
                <w:sz w:val="20"/>
                <w:szCs w:val="20"/>
              </w:rPr>
              <w:t>David Taylor</w:t>
            </w:r>
          </w:p>
        </w:tc>
        <w:tc>
          <w:tcPr>
            <w:tcW w:w="2841" w:type="dxa"/>
            <w:tcMar>
              <w:top w:w="100" w:type="dxa"/>
              <w:left w:w="100" w:type="dxa"/>
              <w:bottom w:w="100" w:type="dxa"/>
              <w:right w:w="100" w:type="dxa"/>
            </w:tcMar>
          </w:tcPr>
          <w:p w14:paraId="22ECFA20" w14:textId="77777777" w:rsidR="00713AC7" w:rsidRPr="003173F1" w:rsidRDefault="00A276AD" w:rsidP="003173F1">
            <w:pPr>
              <w:spacing w:line="240" w:lineRule="auto"/>
              <w:rPr>
                <w:sz w:val="20"/>
                <w:szCs w:val="20"/>
              </w:rPr>
            </w:pPr>
            <w:r w:rsidRPr="003173F1">
              <w:rPr>
                <w:sz w:val="20"/>
                <w:szCs w:val="20"/>
              </w:rPr>
              <w:t>Imperial College London</w:t>
            </w:r>
          </w:p>
        </w:tc>
        <w:tc>
          <w:tcPr>
            <w:tcW w:w="1671" w:type="dxa"/>
            <w:tcMar>
              <w:top w:w="100" w:type="dxa"/>
              <w:left w:w="100" w:type="dxa"/>
              <w:bottom w:w="100" w:type="dxa"/>
              <w:right w:w="100" w:type="dxa"/>
            </w:tcMar>
          </w:tcPr>
          <w:p w14:paraId="78445345"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703B805D"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2FEC5F5E"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7EF516EE" w14:textId="77777777" w:rsidR="00713AC7" w:rsidRPr="003173F1" w:rsidRDefault="00A276AD" w:rsidP="003173F1">
            <w:pPr>
              <w:spacing w:line="240" w:lineRule="auto"/>
              <w:rPr>
                <w:sz w:val="20"/>
                <w:szCs w:val="20"/>
              </w:rPr>
            </w:pPr>
            <w:r w:rsidRPr="003173F1">
              <w:rPr>
                <w:sz w:val="20"/>
                <w:szCs w:val="20"/>
              </w:rPr>
              <w:t>Neelam Patel</w:t>
            </w:r>
          </w:p>
        </w:tc>
        <w:tc>
          <w:tcPr>
            <w:tcW w:w="2841" w:type="dxa"/>
            <w:tcMar>
              <w:top w:w="100" w:type="dxa"/>
              <w:left w:w="100" w:type="dxa"/>
              <w:bottom w:w="100" w:type="dxa"/>
              <w:right w:w="100" w:type="dxa"/>
            </w:tcMar>
          </w:tcPr>
          <w:p w14:paraId="1B7DAA64" w14:textId="77777777" w:rsidR="00713AC7" w:rsidRPr="003173F1" w:rsidRDefault="00A276AD" w:rsidP="003173F1">
            <w:pPr>
              <w:spacing w:line="240" w:lineRule="auto"/>
              <w:rPr>
                <w:sz w:val="20"/>
                <w:szCs w:val="20"/>
              </w:rPr>
            </w:pPr>
            <w:proofErr w:type="spellStart"/>
            <w:r w:rsidRPr="003173F1">
              <w:rPr>
                <w:sz w:val="20"/>
                <w:szCs w:val="20"/>
              </w:rPr>
              <w:t>MedCity</w:t>
            </w:r>
            <w:proofErr w:type="spellEnd"/>
          </w:p>
        </w:tc>
        <w:tc>
          <w:tcPr>
            <w:tcW w:w="1671" w:type="dxa"/>
            <w:tcMar>
              <w:top w:w="100" w:type="dxa"/>
              <w:left w:w="100" w:type="dxa"/>
              <w:bottom w:w="100" w:type="dxa"/>
              <w:right w:w="100" w:type="dxa"/>
            </w:tcMar>
          </w:tcPr>
          <w:p w14:paraId="3EFE709B"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4232BF94" w14:textId="77777777" w:rsidR="00713AC7" w:rsidRPr="003173F1" w:rsidRDefault="00A276AD" w:rsidP="003173F1">
            <w:pPr>
              <w:spacing w:line="240" w:lineRule="auto"/>
              <w:rPr>
                <w:sz w:val="20"/>
                <w:szCs w:val="20"/>
              </w:rPr>
            </w:pPr>
            <w:r w:rsidRPr="003173F1">
              <w:rPr>
                <w:sz w:val="20"/>
                <w:szCs w:val="20"/>
              </w:rPr>
              <w:t>Industry</w:t>
            </w:r>
          </w:p>
        </w:tc>
      </w:tr>
      <w:tr w:rsidR="00713AC7" w:rsidRPr="003173F1" w14:paraId="3DF90647"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1A136162" w14:textId="77777777" w:rsidR="00713AC7" w:rsidRPr="003173F1" w:rsidRDefault="00A276AD" w:rsidP="003173F1">
            <w:pPr>
              <w:spacing w:line="240" w:lineRule="auto"/>
              <w:rPr>
                <w:sz w:val="20"/>
                <w:szCs w:val="20"/>
              </w:rPr>
            </w:pPr>
            <w:r w:rsidRPr="003173F1">
              <w:rPr>
                <w:sz w:val="20"/>
                <w:szCs w:val="20"/>
              </w:rPr>
              <w:t>Sian Taylor-Phillips</w:t>
            </w:r>
          </w:p>
        </w:tc>
        <w:tc>
          <w:tcPr>
            <w:tcW w:w="2841" w:type="dxa"/>
            <w:tcMar>
              <w:top w:w="100" w:type="dxa"/>
              <w:left w:w="100" w:type="dxa"/>
              <w:bottom w:w="100" w:type="dxa"/>
              <w:right w:w="100" w:type="dxa"/>
            </w:tcMar>
          </w:tcPr>
          <w:p w14:paraId="748BA3F8" w14:textId="77777777" w:rsidR="00713AC7" w:rsidRPr="003173F1" w:rsidRDefault="00A276AD" w:rsidP="003173F1">
            <w:pPr>
              <w:spacing w:line="240" w:lineRule="auto"/>
              <w:rPr>
                <w:sz w:val="20"/>
                <w:szCs w:val="20"/>
              </w:rPr>
            </w:pPr>
            <w:r w:rsidRPr="003173F1">
              <w:rPr>
                <w:sz w:val="20"/>
                <w:szCs w:val="20"/>
              </w:rPr>
              <w:t>University of Warwick</w:t>
            </w:r>
          </w:p>
        </w:tc>
        <w:tc>
          <w:tcPr>
            <w:tcW w:w="1671" w:type="dxa"/>
            <w:tcMar>
              <w:top w:w="100" w:type="dxa"/>
              <w:left w:w="100" w:type="dxa"/>
              <w:bottom w:w="100" w:type="dxa"/>
              <w:right w:w="100" w:type="dxa"/>
            </w:tcMar>
          </w:tcPr>
          <w:p w14:paraId="2C1E6A37" w14:textId="77777777" w:rsidR="00713AC7" w:rsidRPr="003173F1" w:rsidRDefault="00A276AD" w:rsidP="003173F1">
            <w:pPr>
              <w:spacing w:line="240" w:lineRule="auto"/>
              <w:rPr>
                <w:sz w:val="20"/>
                <w:szCs w:val="20"/>
              </w:rPr>
            </w:pPr>
            <w:r w:rsidRPr="003173F1">
              <w:rPr>
                <w:sz w:val="20"/>
                <w:szCs w:val="20"/>
              </w:rPr>
              <w:t>Coventry, UK</w:t>
            </w:r>
          </w:p>
        </w:tc>
        <w:tc>
          <w:tcPr>
            <w:tcW w:w="2256" w:type="dxa"/>
            <w:tcMar>
              <w:top w:w="100" w:type="dxa"/>
              <w:left w:w="100" w:type="dxa"/>
              <w:bottom w:w="100" w:type="dxa"/>
              <w:right w:w="100" w:type="dxa"/>
            </w:tcMar>
          </w:tcPr>
          <w:p w14:paraId="25DD830B"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04E77ECD"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15729DFF" w14:textId="77777777" w:rsidR="00713AC7" w:rsidRPr="003173F1" w:rsidRDefault="00A276AD" w:rsidP="003173F1">
            <w:pPr>
              <w:spacing w:line="240" w:lineRule="auto"/>
              <w:rPr>
                <w:sz w:val="20"/>
                <w:szCs w:val="20"/>
              </w:rPr>
            </w:pPr>
            <w:r w:rsidRPr="003173F1">
              <w:rPr>
                <w:sz w:val="20"/>
                <w:szCs w:val="20"/>
              </w:rPr>
              <w:t>Henry Hoffmann</w:t>
            </w:r>
          </w:p>
        </w:tc>
        <w:tc>
          <w:tcPr>
            <w:tcW w:w="2841" w:type="dxa"/>
            <w:tcMar>
              <w:top w:w="100" w:type="dxa"/>
              <w:left w:w="100" w:type="dxa"/>
              <w:bottom w:w="100" w:type="dxa"/>
              <w:right w:w="100" w:type="dxa"/>
            </w:tcMar>
          </w:tcPr>
          <w:p w14:paraId="69240F0F" w14:textId="77777777" w:rsidR="00713AC7" w:rsidRPr="003173F1" w:rsidRDefault="00A276AD" w:rsidP="003173F1">
            <w:pPr>
              <w:spacing w:line="240" w:lineRule="auto"/>
              <w:rPr>
                <w:sz w:val="20"/>
                <w:szCs w:val="20"/>
              </w:rPr>
            </w:pPr>
            <w:r w:rsidRPr="003173F1">
              <w:rPr>
                <w:sz w:val="20"/>
                <w:szCs w:val="20"/>
              </w:rPr>
              <w:t>Ada Health</w:t>
            </w:r>
          </w:p>
        </w:tc>
        <w:tc>
          <w:tcPr>
            <w:tcW w:w="1671" w:type="dxa"/>
            <w:tcMar>
              <w:top w:w="100" w:type="dxa"/>
              <w:left w:w="100" w:type="dxa"/>
              <w:bottom w:w="100" w:type="dxa"/>
              <w:right w:w="100" w:type="dxa"/>
            </w:tcMar>
          </w:tcPr>
          <w:p w14:paraId="2762A0F8" w14:textId="77777777" w:rsidR="00713AC7" w:rsidRPr="003173F1" w:rsidRDefault="00A276AD" w:rsidP="003173F1">
            <w:pPr>
              <w:spacing w:line="240" w:lineRule="auto"/>
              <w:rPr>
                <w:sz w:val="20"/>
                <w:szCs w:val="20"/>
              </w:rPr>
            </w:pPr>
            <w:r w:rsidRPr="003173F1">
              <w:rPr>
                <w:sz w:val="20"/>
                <w:szCs w:val="20"/>
              </w:rPr>
              <w:t>Berlin, Germany</w:t>
            </w:r>
          </w:p>
        </w:tc>
        <w:tc>
          <w:tcPr>
            <w:tcW w:w="2256" w:type="dxa"/>
            <w:tcMar>
              <w:top w:w="100" w:type="dxa"/>
              <w:left w:w="100" w:type="dxa"/>
              <w:bottom w:w="100" w:type="dxa"/>
              <w:right w:w="100" w:type="dxa"/>
            </w:tcMar>
          </w:tcPr>
          <w:p w14:paraId="0DC620DD" w14:textId="77777777" w:rsidR="00713AC7" w:rsidRPr="003173F1" w:rsidRDefault="00A276AD" w:rsidP="003173F1">
            <w:pPr>
              <w:spacing w:line="240" w:lineRule="auto"/>
              <w:rPr>
                <w:sz w:val="20"/>
                <w:szCs w:val="20"/>
              </w:rPr>
            </w:pPr>
            <w:r w:rsidRPr="003173F1">
              <w:rPr>
                <w:sz w:val="20"/>
                <w:szCs w:val="20"/>
              </w:rPr>
              <w:t>Industry</w:t>
            </w:r>
          </w:p>
        </w:tc>
      </w:tr>
      <w:tr w:rsidR="00713AC7" w:rsidRPr="003173F1" w14:paraId="59452F2A"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3FF84102" w14:textId="77777777" w:rsidR="00713AC7" w:rsidRPr="003173F1" w:rsidRDefault="00A276AD" w:rsidP="003173F1">
            <w:pPr>
              <w:spacing w:line="240" w:lineRule="auto"/>
              <w:rPr>
                <w:sz w:val="20"/>
                <w:szCs w:val="20"/>
              </w:rPr>
            </w:pPr>
            <w:r w:rsidRPr="003173F1">
              <w:rPr>
                <w:sz w:val="20"/>
                <w:szCs w:val="20"/>
              </w:rPr>
              <w:t xml:space="preserve">Leo Anthony </w:t>
            </w:r>
            <w:proofErr w:type="spellStart"/>
            <w:r w:rsidRPr="003173F1">
              <w:rPr>
                <w:sz w:val="20"/>
                <w:szCs w:val="20"/>
              </w:rPr>
              <w:t>Celi</w:t>
            </w:r>
            <w:proofErr w:type="spellEnd"/>
          </w:p>
        </w:tc>
        <w:tc>
          <w:tcPr>
            <w:tcW w:w="2841" w:type="dxa"/>
            <w:tcMar>
              <w:top w:w="100" w:type="dxa"/>
              <w:left w:w="100" w:type="dxa"/>
              <w:bottom w:w="100" w:type="dxa"/>
              <w:right w:w="100" w:type="dxa"/>
            </w:tcMar>
          </w:tcPr>
          <w:p w14:paraId="31E2CEF5" w14:textId="77777777" w:rsidR="00713AC7" w:rsidRPr="003173F1" w:rsidRDefault="00A276AD" w:rsidP="003173F1">
            <w:pPr>
              <w:spacing w:line="240" w:lineRule="auto"/>
              <w:rPr>
                <w:sz w:val="20"/>
                <w:szCs w:val="20"/>
              </w:rPr>
            </w:pPr>
            <w:r w:rsidRPr="003173F1">
              <w:rPr>
                <w:sz w:val="20"/>
                <w:szCs w:val="20"/>
              </w:rPr>
              <w:t>Harvard University</w:t>
            </w:r>
          </w:p>
          <w:p w14:paraId="652A4FB0" w14:textId="77777777" w:rsidR="00713AC7" w:rsidRPr="003173F1" w:rsidRDefault="00A276AD" w:rsidP="003173F1">
            <w:pPr>
              <w:spacing w:line="240" w:lineRule="auto"/>
              <w:rPr>
                <w:sz w:val="20"/>
                <w:szCs w:val="20"/>
                <w:highlight w:val="white"/>
              </w:rPr>
            </w:pPr>
            <w:r w:rsidRPr="003173F1">
              <w:rPr>
                <w:sz w:val="20"/>
                <w:szCs w:val="20"/>
                <w:highlight w:val="white"/>
              </w:rPr>
              <w:t xml:space="preserve">Beth Israel Deaconess Medical </w:t>
            </w:r>
            <w:proofErr w:type="spellStart"/>
            <w:r w:rsidRPr="003173F1">
              <w:rPr>
                <w:sz w:val="20"/>
                <w:szCs w:val="20"/>
                <w:highlight w:val="white"/>
              </w:rPr>
              <w:t>Center</w:t>
            </w:r>
            <w:proofErr w:type="spellEnd"/>
          </w:p>
        </w:tc>
        <w:tc>
          <w:tcPr>
            <w:tcW w:w="1671" w:type="dxa"/>
            <w:tcMar>
              <w:top w:w="100" w:type="dxa"/>
              <w:left w:w="100" w:type="dxa"/>
              <w:bottom w:w="100" w:type="dxa"/>
              <w:right w:w="100" w:type="dxa"/>
            </w:tcMar>
          </w:tcPr>
          <w:p w14:paraId="2340061B" w14:textId="77777777" w:rsidR="00713AC7" w:rsidRPr="003173F1" w:rsidRDefault="00A276AD" w:rsidP="003173F1">
            <w:pPr>
              <w:spacing w:line="240" w:lineRule="auto"/>
              <w:rPr>
                <w:sz w:val="20"/>
                <w:szCs w:val="20"/>
              </w:rPr>
            </w:pPr>
            <w:r w:rsidRPr="003173F1">
              <w:rPr>
                <w:sz w:val="20"/>
                <w:szCs w:val="20"/>
              </w:rPr>
              <w:t xml:space="preserve"> Boston, US</w:t>
            </w:r>
          </w:p>
        </w:tc>
        <w:tc>
          <w:tcPr>
            <w:tcW w:w="2256" w:type="dxa"/>
            <w:tcMar>
              <w:top w:w="100" w:type="dxa"/>
              <w:left w:w="100" w:type="dxa"/>
              <w:bottom w:w="100" w:type="dxa"/>
              <w:right w:w="100" w:type="dxa"/>
            </w:tcMar>
          </w:tcPr>
          <w:p w14:paraId="6A36F440" w14:textId="77777777" w:rsidR="00713AC7" w:rsidRPr="003173F1" w:rsidRDefault="00A276AD" w:rsidP="003173F1">
            <w:pPr>
              <w:spacing w:line="240" w:lineRule="auto"/>
              <w:rPr>
                <w:sz w:val="20"/>
                <w:szCs w:val="20"/>
              </w:rPr>
            </w:pPr>
            <w:r w:rsidRPr="003173F1">
              <w:rPr>
                <w:sz w:val="20"/>
                <w:szCs w:val="20"/>
              </w:rPr>
              <w:t>Academic, clinician</w:t>
            </w:r>
          </w:p>
        </w:tc>
      </w:tr>
      <w:tr w:rsidR="00713AC7" w:rsidRPr="003173F1" w14:paraId="557252D0"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4E2F3805" w14:textId="77777777" w:rsidR="00713AC7" w:rsidRPr="003173F1" w:rsidRDefault="00A276AD" w:rsidP="003173F1">
            <w:pPr>
              <w:spacing w:line="240" w:lineRule="auto"/>
              <w:rPr>
                <w:sz w:val="20"/>
                <w:szCs w:val="20"/>
              </w:rPr>
            </w:pPr>
            <w:r w:rsidRPr="003173F1">
              <w:rPr>
                <w:sz w:val="20"/>
                <w:szCs w:val="20"/>
              </w:rPr>
              <w:t>Emma Hughes</w:t>
            </w:r>
          </w:p>
        </w:tc>
        <w:tc>
          <w:tcPr>
            <w:tcW w:w="2841" w:type="dxa"/>
            <w:tcMar>
              <w:top w:w="100" w:type="dxa"/>
              <w:left w:w="100" w:type="dxa"/>
              <w:bottom w:w="100" w:type="dxa"/>
              <w:right w:w="100" w:type="dxa"/>
            </w:tcMar>
          </w:tcPr>
          <w:p w14:paraId="048508E3" w14:textId="77777777" w:rsidR="00713AC7" w:rsidRPr="003173F1" w:rsidRDefault="00A276AD" w:rsidP="003173F1">
            <w:pPr>
              <w:spacing w:line="240" w:lineRule="auto"/>
              <w:rPr>
                <w:sz w:val="20"/>
                <w:szCs w:val="20"/>
              </w:rPr>
            </w:pPr>
            <w:r w:rsidRPr="003173F1">
              <w:rPr>
                <w:sz w:val="20"/>
                <w:szCs w:val="20"/>
              </w:rPr>
              <w:t>NHS England and NHS Improvement</w:t>
            </w:r>
          </w:p>
        </w:tc>
        <w:tc>
          <w:tcPr>
            <w:tcW w:w="1671" w:type="dxa"/>
            <w:tcMar>
              <w:top w:w="100" w:type="dxa"/>
              <w:left w:w="100" w:type="dxa"/>
              <w:bottom w:w="100" w:type="dxa"/>
              <w:right w:w="100" w:type="dxa"/>
            </w:tcMar>
          </w:tcPr>
          <w:p w14:paraId="7EB2A39C"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263B8BE3" w14:textId="77777777" w:rsidR="00713AC7" w:rsidRPr="003173F1" w:rsidRDefault="00A276AD" w:rsidP="003173F1">
            <w:pPr>
              <w:spacing w:line="240" w:lineRule="auto"/>
              <w:rPr>
                <w:sz w:val="20"/>
                <w:szCs w:val="20"/>
              </w:rPr>
            </w:pPr>
            <w:r w:rsidRPr="003173F1">
              <w:rPr>
                <w:sz w:val="20"/>
                <w:szCs w:val="20"/>
              </w:rPr>
              <w:t>Policy</w:t>
            </w:r>
          </w:p>
        </w:tc>
      </w:tr>
      <w:tr w:rsidR="00713AC7" w:rsidRPr="003173F1" w14:paraId="15D90751"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1DDFDD1E" w14:textId="77777777" w:rsidR="00713AC7" w:rsidRPr="003173F1" w:rsidRDefault="00A276AD" w:rsidP="003173F1">
            <w:pPr>
              <w:spacing w:line="240" w:lineRule="auto"/>
              <w:rPr>
                <w:sz w:val="20"/>
                <w:szCs w:val="20"/>
              </w:rPr>
            </w:pPr>
            <w:r w:rsidRPr="003173F1">
              <w:rPr>
                <w:sz w:val="20"/>
                <w:szCs w:val="20"/>
              </w:rPr>
              <w:t>Gareth Kennedy</w:t>
            </w:r>
          </w:p>
        </w:tc>
        <w:tc>
          <w:tcPr>
            <w:tcW w:w="2841" w:type="dxa"/>
            <w:tcMar>
              <w:top w:w="100" w:type="dxa"/>
              <w:left w:w="100" w:type="dxa"/>
              <w:bottom w:w="100" w:type="dxa"/>
              <w:right w:w="100" w:type="dxa"/>
            </w:tcMar>
          </w:tcPr>
          <w:p w14:paraId="30327C6D" w14:textId="77777777" w:rsidR="00713AC7" w:rsidRPr="003173F1" w:rsidRDefault="00A276AD" w:rsidP="003173F1">
            <w:pPr>
              <w:spacing w:line="240" w:lineRule="auto"/>
              <w:rPr>
                <w:sz w:val="20"/>
                <w:szCs w:val="20"/>
              </w:rPr>
            </w:pPr>
            <w:r w:rsidRPr="003173F1">
              <w:rPr>
                <w:sz w:val="20"/>
                <w:szCs w:val="20"/>
              </w:rPr>
              <w:t>Philips</w:t>
            </w:r>
          </w:p>
        </w:tc>
        <w:tc>
          <w:tcPr>
            <w:tcW w:w="1671" w:type="dxa"/>
            <w:tcMar>
              <w:top w:w="100" w:type="dxa"/>
              <w:left w:w="100" w:type="dxa"/>
              <w:bottom w:w="100" w:type="dxa"/>
              <w:right w:w="100" w:type="dxa"/>
            </w:tcMar>
          </w:tcPr>
          <w:p w14:paraId="1BDC21BD" w14:textId="77777777" w:rsidR="00713AC7" w:rsidRPr="003173F1" w:rsidRDefault="00A276AD" w:rsidP="003173F1">
            <w:pPr>
              <w:spacing w:line="240" w:lineRule="auto"/>
              <w:rPr>
                <w:sz w:val="20"/>
                <w:szCs w:val="20"/>
              </w:rPr>
            </w:pPr>
            <w:r w:rsidRPr="003173F1">
              <w:rPr>
                <w:sz w:val="20"/>
                <w:szCs w:val="20"/>
              </w:rPr>
              <w:t>York, UK</w:t>
            </w:r>
          </w:p>
        </w:tc>
        <w:tc>
          <w:tcPr>
            <w:tcW w:w="2256" w:type="dxa"/>
            <w:tcMar>
              <w:top w:w="100" w:type="dxa"/>
              <w:left w:w="100" w:type="dxa"/>
              <w:bottom w:w="100" w:type="dxa"/>
              <w:right w:w="100" w:type="dxa"/>
            </w:tcMar>
          </w:tcPr>
          <w:p w14:paraId="670715B7" w14:textId="77777777" w:rsidR="00713AC7" w:rsidRPr="003173F1" w:rsidRDefault="00A276AD" w:rsidP="003173F1">
            <w:pPr>
              <w:spacing w:line="240" w:lineRule="auto"/>
              <w:rPr>
                <w:sz w:val="20"/>
                <w:szCs w:val="20"/>
              </w:rPr>
            </w:pPr>
            <w:r w:rsidRPr="003173F1">
              <w:rPr>
                <w:sz w:val="20"/>
                <w:szCs w:val="20"/>
              </w:rPr>
              <w:t>Industry</w:t>
            </w:r>
          </w:p>
        </w:tc>
      </w:tr>
      <w:tr w:rsidR="00713AC7" w:rsidRPr="003173F1" w14:paraId="2F57ECF8"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41FA6F3D" w14:textId="77777777" w:rsidR="00713AC7" w:rsidRPr="003173F1" w:rsidRDefault="00A276AD" w:rsidP="003173F1">
            <w:pPr>
              <w:spacing w:line="240" w:lineRule="auto"/>
              <w:rPr>
                <w:sz w:val="20"/>
                <w:szCs w:val="20"/>
              </w:rPr>
            </w:pPr>
            <w:r w:rsidRPr="003173F1">
              <w:rPr>
                <w:sz w:val="20"/>
                <w:szCs w:val="20"/>
              </w:rPr>
              <w:lastRenderedPageBreak/>
              <w:t>Hugh Harvey</w:t>
            </w:r>
          </w:p>
        </w:tc>
        <w:tc>
          <w:tcPr>
            <w:tcW w:w="2841" w:type="dxa"/>
            <w:tcMar>
              <w:top w:w="100" w:type="dxa"/>
              <w:left w:w="100" w:type="dxa"/>
              <w:bottom w:w="100" w:type="dxa"/>
              <w:right w:w="100" w:type="dxa"/>
            </w:tcMar>
          </w:tcPr>
          <w:p w14:paraId="3F8A5592" w14:textId="77777777" w:rsidR="00713AC7" w:rsidRPr="003173F1" w:rsidRDefault="00A276AD" w:rsidP="003173F1">
            <w:pPr>
              <w:spacing w:line="240" w:lineRule="auto"/>
              <w:rPr>
                <w:sz w:val="20"/>
                <w:szCs w:val="20"/>
              </w:rPr>
            </w:pPr>
            <w:proofErr w:type="spellStart"/>
            <w:r w:rsidRPr="003173F1">
              <w:rPr>
                <w:sz w:val="20"/>
                <w:szCs w:val="20"/>
              </w:rPr>
              <w:t>Hardian</w:t>
            </w:r>
            <w:proofErr w:type="spellEnd"/>
            <w:r w:rsidRPr="003173F1">
              <w:rPr>
                <w:sz w:val="20"/>
                <w:szCs w:val="20"/>
              </w:rPr>
              <w:t xml:space="preserve"> Health</w:t>
            </w:r>
          </w:p>
        </w:tc>
        <w:tc>
          <w:tcPr>
            <w:tcW w:w="1671" w:type="dxa"/>
            <w:tcMar>
              <w:top w:w="100" w:type="dxa"/>
              <w:left w:w="100" w:type="dxa"/>
              <w:bottom w:w="100" w:type="dxa"/>
              <w:right w:w="100" w:type="dxa"/>
            </w:tcMar>
          </w:tcPr>
          <w:p w14:paraId="390196C9"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0D026135" w14:textId="77777777" w:rsidR="00713AC7" w:rsidRPr="003173F1" w:rsidRDefault="00A276AD" w:rsidP="003173F1">
            <w:pPr>
              <w:spacing w:line="240" w:lineRule="auto"/>
              <w:rPr>
                <w:sz w:val="20"/>
                <w:szCs w:val="20"/>
              </w:rPr>
            </w:pPr>
            <w:r w:rsidRPr="003173F1">
              <w:rPr>
                <w:sz w:val="20"/>
                <w:szCs w:val="20"/>
              </w:rPr>
              <w:t>Industry</w:t>
            </w:r>
          </w:p>
        </w:tc>
      </w:tr>
      <w:tr w:rsidR="00713AC7" w:rsidRPr="003173F1" w14:paraId="0F827718"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5B2AC135" w14:textId="77777777" w:rsidR="00713AC7" w:rsidRPr="003173F1" w:rsidRDefault="00A276AD" w:rsidP="003173F1">
            <w:pPr>
              <w:spacing w:line="240" w:lineRule="auto"/>
              <w:rPr>
                <w:sz w:val="20"/>
                <w:szCs w:val="20"/>
              </w:rPr>
            </w:pPr>
            <w:r w:rsidRPr="003173F1">
              <w:rPr>
                <w:sz w:val="20"/>
                <w:szCs w:val="20"/>
              </w:rPr>
              <w:t>Baptiste Vasey</w:t>
            </w:r>
          </w:p>
        </w:tc>
        <w:tc>
          <w:tcPr>
            <w:tcW w:w="2841" w:type="dxa"/>
            <w:tcMar>
              <w:top w:w="100" w:type="dxa"/>
              <w:left w:w="100" w:type="dxa"/>
              <w:bottom w:w="100" w:type="dxa"/>
              <w:right w:w="100" w:type="dxa"/>
            </w:tcMar>
          </w:tcPr>
          <w:p w14:paraId="1242E34D" w14:textId="77777777" w:rsidR="00713AC7" w:rsidRPr="003173F1" w:rsidRDefault="00A276AD" w:rsidP="003173F1">
            <w:pPr>
              <w:spacing w:line="240" w:lineRule="auto"/>
              <w:rPr>
                <w:sz w:val="20"/>
                <w:szCs w:val="20"/>
              </w:rPr>
            </w:pPr>
            <w:r w:rsidRPr="003173F1">
              <w:rPr>
                <w:sz w:val="20"/>
                <w:szCs w:val="20"/>
              </w:rPr>
              <w:t>University of Oxford</w:t>
            </w:r>
          </w:p>
        </w:tc>
        <w:tc>
          <w:tcPr>
            <w:tcW w:w="1671" w:type="dxa"/>
            <w:tcMar>
              <w:top w:w="100" w:type="dxa"/>
              <w:left w:w="100" w:type="dxa"/>
              <w:bottom w:w="100" w:type="dxa"/>
              <w:right w:w="100" w:type="dxa"/>
            </w:tcMar>
          </w:tcPr>
          <w:p w14:paraId="2B16BAAB" w14:textId="77777777" w:rsidR="00713AC7" w:rsidRPr="003173F1" w:rsidRDefault="00A276AD" w:rsidP="003173F1">
            <w:pPr>
              <w:spacing w:line="240" w:lineRule="auto"/>
              <w:rPr>
                <w:sz w:val="20"/>
                <w:szCs w:val="20"/>
              </w:rPr>
            </w:pPr>
            <w:r w:rsidRPr="003173F1">
              <w:rPr>
                <w:sz w:val="20"/>
                <w:szCs w:val="20"/>
              </w:rPr>
              <w:t>Oxford, UK</w:t>
            </w:r>
          </w:p>
        </w:tc>
        <w:tc>
          <w:tcPr>
            <w:tcW w:w="2256" w:type="dxa"/>
            <w:tcMar>
              <w:top w:w="100" w:type="dxa"/>
              <w:left w:w="100" w:type="dxa"/>
              <w:bottom w:w="100" w:type="dxa"/>
              <w:right w:w="100" w:type="dxa"/>
            </w:tcMar>
          </w:tcPr>
          <w:p w14:paraId="220406B8"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5F118875"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1B1F9AAE" w14:textId="77777777" w:rsidR="00713AC7" w:rsidRPr="003173F1" w:rsidRDefault="00A276AD" w:rsidP="003173F1">
            <w:pPr>
              <w:spacing w:line="240" w:lineRule="auto"/>
              <w:rPr>
                <w:sz w:val="20"/>
                <w:szCs w:val="20"/>
              </w:rPr>
            </w:pPr>
            <w:r w:rsidRPr="003173F1">
              <w:rPr>
                <w:sz w:val="20"/>
                <w:szCs w:val="20"/>
              </w:rPr>
              <w:t>Javier Carmona</w:t>
            </w:r>
          </w:p>
        </w:tc>
        <w:tc>
          <w:tcPr>
            <w:tcW w:w="2841" w:type="dxa"/>
            <w:tcMar>
              <w:top w:w="100" w:type="dxa"/>
              <w:left w:w="100" w:type="dxa"/>
              <w:bottom w:w="100" w:type="dxa"/>
              <w:right w:w="100" w:type="dxa"/>
            </w:tcMar>
          </w:tcPr>
          <w:p w14:paraId="267DB937" w14:textId="77777777" w:rsidR="00713AC7" w:rsidRPr="003173F1" w:rsidRDefault="00A276AD" w:rsidP="003173F1">
            <w:pPr>
              <w:spacing w:line="240" w:lineRule="auto"/>
              <w:rPr>
                <w:sz w:val="20"/>
                <w:szCs w:val="20"/>
                <w:highlight w:val="white"/>
              </w:rPr>
            </w:pPr>
            <w:proofErr w:type="spellStart"/>
            <w:r w:rsidRPr="003173F1">
              <w:rPr>
                <w:sz w:val="20"/>
                <w:szCs w:val="20"/>
                <w:highlight w:val="white"/>
              </w:rPr>
              <w:t>Vall</w:t>
            </w:r>
            <w:proofErr w:type="spellEnd"/>
            <w:r w:rsidRPr="003173F1">
              <w:rPr>
                <w:sz w:val="20"/>
                <w:szCs w:val="20"/>
                <w:highlight w:val="white"/>
              </w:rPr>
              <w:t xml:space="preserve"> </w:t>
            </w:r>
            <w:proofErr w:type="spellStart"/>
            <w:r w:rsidRPr="003173F1">
              <w:rPr>
                <w:sz w:val="20"/>
                <w:szCs w:val="20"/>
                <w:highlight w:val="white"/>
              </w:rPr>
              <w:t>d´Hebron</w:t>
            </w:r>
            <w:proofErr w:type="spellEnd"/>
            <w:r w:rsidRPr="003173F1">
              <w:rPr>
                <w:sz w:val="20"/>
                <w:szCs w:val="20"/>
                <w:highlight w:val="white"/>
              </w:rPr>
              <w:t xml:space="preserve"> Institute of Oncology</w:t>
            </w:r>
          </w:p>
        </w:tc>
        <w:tc>
          <w:tcPr>
            <w:tcW w:w="1671" w:type="dxa"/>
            <w:tcMar>
              <w:top w:w="100" w:type="dxa"/>
              <w:left w:w="100" w:type="dxa"/>
              <w:bottom w:w="100" w:type="dxa"/>
              <w:right w:w="100" w:type="dxa"/>
            </w:tcMar>
          </w:tcPr>
          <w:p w14:paraId="403728B4" w14:textId="77777777" w:rsidR="00713AC7" w:rsidRPr="003173F1" w:rsidRDefault="00A276AD" w:rsidP="003173F1">
            <w:pPr>
              <w:spacing w:line="240" w:lineRule="auto"/>
              <w:rPr>
                <w:sz w:val="20"/>
                <w:szCs w:val="20"/>
              </w:rPr>
            </w:pPr>
            <w:r w:rsidRPr="003173F1">
              <w:rPr>
                <w:sz w:val="20"/>
                <w:szCs w:val="20"/>
              </w:rPr>
              <w:t>Barcelona, Spain</w:t>
            </w:r>
          </w:p>
        </w:tc>
        <w:tc>
          <w:tcPr>
            <w:tcW w:w="2256" w:type="dxa"/>
            <w:tcMar>
              <w:top w:w="100" w:type="dxa"/>
              <w:left w:w="100" w:type="dxa"/>
              <w:bottom w:w="100" w:type="dxa"/>
              <w:right w:w="100" w:type="dxa"/>
            </w:tcMar>
          </w:tcPr>
          <w:p w14:paraId="1F21644C"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66AAB3B2"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3EACC9F8" w14:textId="77777777" w:rsidR="00713AC7" w:rsidRPr="003173F1" w:rsidRDefault="00A276AD" w:rsidP="003173F1">
            <w:pPr>
              <w:spacing w:line="240" w:lineRule="auto"/>
              <w:rPr>
                <w:sz w:val="20"/>
                <w:szCs w:val="20"/>
              </w:rPr>
            </w:pPr>
            <w:r w:rsidRPr="003173F1">
              <w:rPr>
                <w:sz w:val="20"/>
                <w:szCs w:val="20"/>
              </w:rPr>
              <w:t xml:space="preserve">Farah </w:t>
            </w:r>
            <w:proofErr w:type="spellStart"/>
            <w:r w:rsidRPr="003173F1">
              <w:rPr>
                <w:sz w:val="20"/>
                <w:szCs w:val="20"/>
              </w:rPr>
              <w:t>Magrabi</w:t>
            </w:r>
            <w:proofErr w:type="spellEnd"/>
          </w:p>
        </w:tc>
        <w:tc>
          <w:tcPr>
            <w:tcW w:w="2841" w:type="dxa"/>
            <w:tcMar>
              <w:top w:w="100" w:type="dxa"/>
              <w:left w:w="100" w:type="dxa"/>
              <w:bottom w:w="100" w:type="dxa"/>
              <w:right w:w="100" w:type="dxa"/>
            </w:tcMar>
          </w:tcPr>
          <w:p w14:paraId="05CD044B" w14:textId="77777777" w:rsidR="00713AC7" w:rsidRPr="003173F1" w:rsidRDefault="00A276AD" w:rsidP="003173F1">
            <w:pPr>
              <w:spacing w:line="240" w:lineRule="auto"/>
              <w:rPr>
                <w:sz w:val="20"/>
                <w:szCs w:val="20"/>
                <w:highlight w:val="white"/>
              </w:rPr>
            </w:pPr>
            <w:r w:rsidRPr="003173F1">
              <w:rPr>
                <w:sz w:val="20"/>
                <w:szCs w:val="20"/>
                <w:highlight w:val="white"/>
              </w:rPr>
              <w:t>Macquarie University</w:t>
            </w:r>
          </w:p>
        </w:tc>
        <w:tc>
          <w:tcPr>
            <w:tcW w:w="1671" w:type="dxa"/>
            <w:tcMar>
              <w:top w:w="100" w:type="dxa"/>
              <w:left w:w="100" w:type="dxa"/>
              <w:bottom w:w="100" w:type="dxa"/>
              <w:right w:w="100" w:type="dxa"/>
            </w:tcMar>
          </w:tcPr>
          <w:p w14:paraId="252A5284" w14:textId="77777777" w:rsidR="00713AC7" w:rsidRPr="003173F1" w:rsidRDefault="00A276AD" w:rsidP="003173F1">
            <w:pPr>
              <w:spacing w:line="240" w:lineRule="auto"/>
              <w:rPr>
                <w:sz w:val="20"/>
                <w:szCs w:val="20"/>
              </w:rPr>
            </w:pPr>
            <w:r w:rsidRPr="003173F1">
              <w:rPr>
                <w:sz w:val="20"/>
                <w:szCs w:val="20"/>
              </w:rPr>
              <w:t>Sydney, Australia</w:t>
            </w:r>
          </w:p>
        </w:tc>
        <w:tc>
          <w:tcPr>
            <w:tcW w:w="2256" w:type="dxa"/>
            <w:tcMar>
              <w:top w:w="100" w:type="dxa"/>
              <w:left w:w="100" w:type="dxa"/>
              <w:bottom w:w="100" w:type="dxa"/>
              <w:right w:w="100" w:type="dxa"/>
            </w:tcMar>
          </w:tcPr>
          <w:p w14:paraId="63AC5E4E"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5DD313E6"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3DBC99F1" w14:textId="77777777" w:rsidR="00713AC7" w:rsidRPr="003173F1" w:rsidRDefault="00A276AD" w:rsidP="003173F1">
            <w:pPr>
              <w:spacing w:line="240" w:lineRule="auto"/>
              <w:rPr>
                <w:sz w:val="20"/>
                <w:szCs w:val="20"/>
              </w:rPr>
            </w:pPr>
            <w:r w:rsidRPr="003173F1">
              <w:rPr>
                <w:sz w:val="20"/>
                <w:szCs w:val="20"/>
              </w:rPr>
              <w:t>Christopher Kelly</w:t>
            </w:r>
          </w:p>
        </w:tc>
        <w:tc>
          <w:tcPr>
            <w:tcW w:w="2841" w:type="dxa"/>
            <w:tcMar>
              <w:top w:w="100" w:type="dxa"/>
              <w:left w:w="100" w:type="dxa"/>
              <w:bottom w:w="100" w:type="dxa"/>
              <w:right w:w="100" w:type="dxa"/>
            </w:tcMar>
          </w:tcPr>
          <w:p w14:paraId="076A8A12" w14:textId="77777777" w:rsidR="00713AC7" w:rsidRPr="003173F1" w:rsidRDefault="00A276AD" w:rsidP="003173F1">
            <w:pPr>
              <w:spacing w:line="240" w:lineRule="auto"/>
              <w:rPr>
                <w:sz w:val="20"/>
                <w:szCs w:val="20"/>
              </w:rPr>
            </w:pPr>
            <w:r w:rsidRPr="003173F1">
              <w:rPr>
                <w:sz w:val="20"/>
                <w:szCs w:val="20"/>
              </w:rPr>
              <w:t>Google</w:t>
            </w:r>
          </w:p>
          <w:p w14:paraId="1D3F8E03" w14:textId="77777777" w:rsidR="00713AC7" w:rsidRPr="003173F1" w:rsidRDefault="00A276AD" w:rsidP="003173F1">
            <w:pPr>
              <w:spacing w:line="240" w:lineRule="auto"/>
              <w:rPr>
                <w:sz w:val="20"/>
                <w:szCs w:val="20"/>
              </w:rPr>
            </w:pPr>
            <w:r w:rsidRPr="003173F1">
              <w:rPr>
                <w:sz w:val="20"/>
                <w:szCs w:val="20"/>
              </w:rPr>
              <w:t>Guy’s and St. Thomas’ NHSFT</w:t>
            </w:r>
          </w:p>
        </w:tc>
        <w:tc>
          <w:tcPr>
            <w:tcW w:w="1671" w:type="dxa"/>
            <w:tcMar>
              <w:top w:w="100" w:type="dxa"/>
              <w:left w:w="100" w:type="dxa"/>
              <w:bottom w:w="100" w:type="dxa"/>
              <w:right w:w="100" w:type="dxa"/>
            </w:tcMar>
          </w:tcPr>
          <w:p w14:paraId="2A37C8C8"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391E6345" w14:textId="77777777" w:rsidR="00713AC7" w:rsidRPr="003173F1" w:rsidRDefault="00A276AD" w:rsidP="003173F1">
            <w:pPr>
              <w:spacing w:line="240" w:lineRule="auto"/>
              <w:rPr>
                <w:sz w:val="20"/>
                <w:szCs w:val="20"/>
              </w:rPr>
            </w:pPr>
            <w:r w:rsidRPr="003173F1">
              <w:rPr>
                <w:sz w:val="20"/>
                <w:szCs w:val="20"/>
              </w:rPr>
              <w:t>Industry, clinician</w:t>
            </w:r>
          </w:p>
        </w:tc>
      </w:tr>
      <w:tr w:rsidR="00713AC7" w:rsidRPr="003173F1" w14:paraId="502E7EC4"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05AF437D" w14:textId="77777777" w:rsidR="00713AC7" w:rsidRPr="003173F1" w:rsidRDefault="00A276AD" w:rsidP="003173F1">
            <w:pPr>
              <w:spacing w:line="240" w:lineRule="auto"/>
              <w:rPr>
                <w:sz w:val="20"/>
                <w:szCs w:val="20"/>
              </w:rPr>
            </w:pPr>
            <w:proofErr w:type="spellStart"/>
            <w:r w:rsidRPr="003173F1">
              <w:rPr>
                <w:sz w:val="20"/>
                <w:szCs w:val="20"/>
              </w:rPr>
              <w:t>Adewole</w:t>
            </w:r>
            <w:proofErr w:type="spellEnd"/>
            <w:r w:rsidRPr="003173F1">
              <w:rPr>
                <w:sz w:val="20"/>
                <w:szCs w:val="20"/>
              </w:rPr>
              <w:t xml:space="preserve"> Adamson</w:t>
            </w:r>
          </w:p>
        </w:tc>
        <w:tc>
          <w:tcPr>
            <w:tcW w:w="2841" w:type="dxa"/>
            <w:tcMar>
              <w:top w:w="100" w:type="dxa"/>
              <w:left w:w="100" w:type="dxa"/>
              <w:bottom w:w="100" w:type="dxa"/>
              <w:right w:w="100" w:type="dxa"/>
            </w:tcMar>
          </w:tcPr>
          <w:p w14:paraId="2FBCB939" w14:textId="77777777" w:rsidR="00713AC7" w:rsidRPr="003173F1" w:rsidRDefault="00A276AD" w:rsidP="003173F1">
            <w:pPr>
              <w:spacing w:line="240" w:lineRule="auto"/>
              <w:rPr>
                <w:sz w:val="20"/>
                <w:szCs w:val="20"/>
              </w:rPr>
            </w:pPr>
            <w:r w:rsidRPr="003173F1">
              <w:rPr>
                <w:sz w:val="20"/>
                <w:szCs w:val="20"/>
              </w:rPr>
              <w:t>The University of Texas</w:t>
            </w:r>
          </w:p>
        </w:tc>
        <w:tc>
          <w:tcPr>
            <w:tcW w:w="1671" w:type="dxa"/>
            <w:tcMar>
              <w:top w:w="100" w:type="dxa"/>
              <w:left w:w="100" w:type="dxa"/>
              <w:bottom w:w="100" w:type="dxa"/>
              <w:right w:w="100" w:type="dxa"/>
            </w:tcMar>
          </w:tcPr>
          <w:p w14:paraId="761A9CFD" w14:textId="77777777" w:rsidR="00713AC7" w:rsidRPr="003173F1" w:rsidRDefault="00A276AD" w:rsidP="003173F1">
            <w:pPr>
              <w:spacing w:line="240" w:lineRule="auto"/>
              <w:rPr>
                <w:sz w:val="20"/>
                <w:szCs w:val="20"/>
              </w:rPr>
            </w:pPr>
            <w:r w:rsidRPr="003173F1">
              <w:rPr>
                <w:sz w:val="20"/>
                <w:szCs w:val="20"/>
              </w:rPr>
              <w:t>Austin, US</w:t>
            </w:r>
          </w:p>
        </w:tc>
        <w:tc>
          <w:tcPr>
            <w:tcW w:w="2256" w:type="dxa"/>
            <w:tcMar>
              <w:top w:w="100" w:type="dxa"/>
              <w:left w:w="100" w:type="dxa"/>
              <w:bottom w:w="100" w:type="dxa"/>
              <w:right w:w="100" w:type="dxa"/>
            </w:tcMar>
          </w:tcPr>
          <w:p w14:paraId="76059B94" w14:textId="77777777" w:rsidR="00713AC7" w:rsidRPr="003173F1" w:rsidRDefault="00A276AD" w:rsidP="003173F1">
            <w:pPr>
              <w:spacing w:line="240" w:lineRule="auto"/>
              <w:rPr>
                <w:sz w:val="20"/>
                <w:szCs w:val="20"/>
              </w:rPr>
            </w:pPr>
            <w:r w:rsidRPr="003173F1">
              <w:rPr>
                <w:sz w:val="20"/>
                <w:szCs w:val="20"/>
              </w:rPr>
              <w:t>Clinician, academic</w:t>
            </w:r>
          </w:p>
        </w:tc>
      </w:tr>
      <w:tr w:rsidR="00713AC7" w:rsidRPr="003173F1" w14:paraId="74F2E3B8"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22C204BD" w14:textId="77777777" w:rsidR="00713AC7" w:rsidRPr="003173F1" w:rsidRDefault="00A276AD" w:rsidP="003173F1">
            <w:pPr>
              <w:spacing w:line="240" w:lineRule="auto"/>
              <w:rPr>
                <w:sz w:val="20"/>
                <w:szCs w:val="20"/>
              </w:rPr>
            </w:pPr>
            <w:r w:rsidRPr="003173F1">
              <w:rPr>
                <w:sz w:val="20"/>
                <w:szCs w:val="20"/>
              </w:rPr>
              <w:t xml:space="preserve">Andre </w:t>
            </w:r>
            <w:proofErr w:type="spellStart"/>
            <w:r w:rsidRPr="003173F1">
              <w:rPr>
                <w:sz w:val="20"/>
                <w:szCs w:val="20"/>
              </w:rPr>
              <w:t>Esteva</w:t>
            </w:r>
            <w:proofErr w:type="spellEnd"/>
          </w:p>
        </w:tc>
        <w:tc>
          <w:tcPr>
            <w:tcW w:w="2841" w:type="dxa"/>
            <w:tcMar>
              <w:top w:w="100" w:type="dxa"/>
              <w:left w:w="100" w:type="dxa"/>
              <w:bottom w:w="100" w:type="dxa"/>
              <w:right w:w="100" w:type="dxa"/>
            </w:tcMar>
          </w:tcPr>
          <w:p w14:paraId="083C90D8" w14:textId="77777777" w:rsidR="00713AC7" w:rsidRPr="003173F1" w:rsidRDefault="00A276AD" w:rsidP="003173F1">
            <w:pPr>
              <w:spacing w:line="240" w:lineRule="auto"/>
              <w:rPr>
                <w:sz w:val="20"/>
                <w:szCs w:val="20"/>
              </w:rPr>
            </w:pPr>
            <w:r w:rsidRPr="003173F1">
              <w:rPr>
                <w:sz w:val="20"/>
                <w:szCs w:val="20"/>
              </w:rPr>
              <w:t>Salesforce</w:t>
            </w:r>
          </w:p>
        </w:tc>
        <w:tc>
          <w:tcPr>
            <w:tcW w:w="1671" w:type="dxa"/>
            <w:tcMar>
              <w:top w:w="100" w:type="dxa"/>
              <w:left w:w="100" w:type="dxa"/>
              <w:bottom w:w="100" w:type="dxa"/>
              <w:right w:w="100" w:type="dxa"/>
            </w:tcMar>
          </w:tcPr>
          <w:p w14:paraId="168D5B34" w14:textId="77777777" w:rsidR="00713AC7" w:rsidRPr="003173F1" w:rsidRDefault="00A276AD" w:rsidP="003173F1">
            <w:pPr>
              <w:spacing w:line="240" w:lineRule="auto"/>
              <w:rPr>
                <w:sz w:val="20"/>
                <w:szCs w:val="20"/>
              </w:rPr>
            </w:pPr>
            <w:r w:rsidRPr="003173F1">
              <w:rPr>
                <w:sz w:val="20"/>
                <w:szCs w:val="20"/>
              </w:rPr>
              <w:t>Palo Alto, US</w:t>
            </w:r>
          </w:p>
        </w:tc>
        <w:tc>
          <w:tcPr>
            <w:tcW w:w="2256" w:type="dxa"/>
            <w:tcMar>
              <w:top w:w="100" w:type="dxa"/>
              <w:left w:w="100" w:type="dxa"/>
              <w:bottom w:w="100" w:type="dxa"/>
              <w:right w:w="100" w:type="dxa"/>
            </w:tcMar>
          </w:tcPr>
          <w:p w14:paraId="47F09E3A" w14:textId="77777777" w:rsidR="00713AC7" w:rsidRPr="003173F1" w:rsidRDefault="00A276AD" w:rsidP="003173F1">
            <w:pPr>
              <w:spacing w:line="240" w:lineRule="auto"/>
              <w:rPr>
                <w:sz w:val="20"/>
                <w:szCs w:val="20"/>
              </w:rPr>
            </w:pPr>
            <w:r w:rsidRPr="003173F1">
              <w:rPr>
                <w:sz w:val="20"/>
                <w:szCs w:val="20"/>
              </w:rPr>
              <w:t>Industry</w:t>
            </w:r>
          </w:p>
        </w:tc>
      </w:tr>
      <w:tr w:rsidR="00713AC7" w:rsidRPr="003173F1" w14:paraId="32DE7953"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25170314" w14:textId="77777777" w:rsidR="00713AC7" w:rsidRPr="003173F1" w:rsidRDefault="00A276AD" w:rsidP="003173F1">
            <w:pPr>
              <w:spacing w:line="240" w:lineRule="auto"/>
              <w:rPr>
                <w:sz w:val="20"/>
                <w:szCs w:val="20"/>
              </w:rPr>
            </w:pPr>
            <w:r w:rsidRPr="003173F1">
              <w:rPr>
                <w:sz w:val="20"/>
                <w:szCs w:val="20"/>
              </w:rPr>
              <w:t>Hannah Murfet</w:t>
            </w:r>
          </w:p>
        </w:tc>
        <w:tc>
          <w:tcPr>
            <w:tcW w:w="2841" w:type="dxa"/>
            <w:tcMar>
              <w:top w:w="100" w:type="dxa"/>
              <w:left w:w="100" w:type="dxa"/>
              <w:bottom w:w="100" w:type="dxa"/>
              <w:right w:w="100" w:type="dxa"/>
            </w:tcMar>
          </w:tcPr>
          <w:p w14:paraId="7EDDEC34" w14:textId="77777777" w:rsidR="00713AC7" w:rsidRPr="003173F1" w:rsidRDefault="00A276AD" w:rsidP="003173F1">
            <w:pPr>
              <w:spacing w:line="240" w:lineRule="auto"/>
              <w:rPr>
                <w:sz w:val="20"/>
                <w:szCs w:val="20"/>
              </w:rPr>
            </w:pPr>
            <w:r w:rsidRPr="003173F1">
              <w:rPr>
                <w:sz w:val="20"/>
                <w:szCs w:val="20"/>
              </w:rPr>
              <w:t>Microsoft</w:t>
            </w:r>
          </w:p>
        </w:tc>
        <w:tc>
          <w:tcPr>
            <w:tcW w:w="1671" w:type="dxa"/>
            <w:tcMar>
              <w:top w:w="100" w:type="dxa"/>
              <w:left w:w="100" w:type="dxa"/>
              <w:bottom w:w="100" w:type="dxa"/>
              <w:right w:w="100" w:type="dxa"/>
            </w:tcMar>
          </w:tcPr>
          <w:p w14:paraId="22BB9435" w14:textId="77777777" w:rsidR="00713AC7" w:rsidRPr="003173F1" w:rsidRDefault="00A276AD" w:rsidP="003173F1">
            <w:pPr>
              <w:spacing w:line="240" w:lineRule="auto"/>
              <w:rPr>
                <w:sz w:val="20"/>
                <w:szCs w:val="20"/>
              </w:rPr>
            </w:pPr>
            <w:r w:rsidRPr="003173F1">
              <w:rPr>
                <w:sz w:val="20"/>
                <w:szCs w:val="20"/>
              </w:rPr>
              <w:t>Cambridge, UK</w:t>
            </w:r>
          </w:p>
        </w:tc>
        <w:tc>
          <w:tcPr>
            <w:tcW w:w="2256" w:type="dxa"/>
            <w:tcMar>
              <w:top w:w="100" w:type="dxa"/>
              <w:left w:w="100" w:type="dxa"/>
              <w:bottom w:w="100" w:type="dxa"/>
              <w:right w:w="100" w:type="dxa"/>
            </w:tcMar>
          </w:tcPr>
          <w:p w14:paraId="11317EE9" w14:textId="77777777" w:rsidR="00713AC7" w:rsidRPr="003173F1" w:rsidRDefault="00A276AD" w:rsidP="003173F1">
            <w:pPr>
              <w:spacing w:line="240" w:lineRule="auto"/>
              <w:rPr>
                <w:sz w:val="20"/>
                <w:szCs w:val="20"/>
              </w:rPr>
            </w:pPr>
            <w:r w:rsidRPr="003173F1">
              <w:rPr>
                <w:sz w:val="20"/>
                <w:szCs w:val="20"/>
              </w:rPr>
              <w:t>Industry</w:t>
            </w:r>
          </w:p>
        </w:tc>
      </w:tr>
      <w:tr w:rsidR="00713AC7" w:rsidRPr="003173F1" w14:paraId="3BE3603A"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1BE14656" w14:textId="77777777" w:rsidR="00713AC7" w:rsidRPr="003173F1" w:rsidRDefault="00A276AD" w:rsidP="003173F1">
            <w:pPr>
              <w:spacing w:line="240" w:lineRule="auto"/>
              <w:rPr>
                <w:sz w:val="20"/>
                <w:szCs w:val="20"/>
              </w:rPr>
            </w:pPr>
            <w:r w:rsidRPr="003173F1">
              <w:rPr>
                <w:sz w:val="20"/>
                <w:szCs w:val="20"/>
              </w:rPr>
              <w:t>Siegfried Wagner</w:t>
            </w:r>
          </w:p>
        </w:tc>
        <w:tc>
          <w:tcPr>
            <w:tcW w:w="2841" w:type="dxa"/>
            <w:tcMar>
              <w:top w:w="100" w:type="dxa"/>
              <w:left w:w="100" w:type="dxa"/>
              <w:bottom w:w="100" w:type="dxa"/>
              <w:right w:w="100" w:type="dxa"/>
            </w:tcMar>
          </w:tcPr>
          <w:p w14:paraId="2C541B46" w14:textId="77777777" w:rsidR="00713AC7" w:rsidRPr="003173F1" w:rsidRDefault="00A276AD" w:rsidP="003173F1">
            <w:pPr>
              <w:spacing w:line="240" w:lineRule="auto"/>
              <w:rPr>
                <w:sz w:val="20"/>
                <w:szCs w:val="20"/>
              </w:rPr>
            </w:pPr>
            <w:r w:rsidRPr="003173F1">
              <w:rPr>
                <w:sz w:val="20"/>
                <w:szCs w:val="20"/>
              </w:rPr>
              <w:t>Moorfields Eye Hospital</w:t>
            </w:r>
          </w:p>
        </w:tc>
        <w:tc>
          <w:tcPr>
            <w:tcW w:w="1671" w:type="dxa"/>
            <w:tcMar>
              <w:top w:w="100" w:type="dxa"/>
              <w:left w:w="100" w:type="dxa"/>
              <w:bottom w:w="100" w:type="dxa"/>
              <w:right w:w="100" w:type="dxa"/>
            </w:tcMar>
          </w:tcPr>
          <w:p w14:paraId="31A71197"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715A9A6E" w14:textId="77777777" w:rsidR="00713AC7" w:rsidRPr="003173F1" w:rsidRDefault="00A276AD" w:rsidP="003173F1">
            <w:pPr>
              <w:spacing w:line="240" w:lineRule="auto"/>
              <w:rPr>
                <w:sz w:val="20"/>
                <w:szCs w:val="20"/>
              </w:rPr>
            </w:pPr>
            <w:r w:rsidRPr="003173F1">
              <w:rPr>
                <w:sz w:val="20"/>
                <w:szCs w:val="20"/>
              </w:rPr>
              <w:t>Academic, clinician</w:t>
            </w:r>
          </w:p>
        </w:tc>
      </w:tr>
      <w:tr w:rsidR="00713AC7" w:rsidRPr="003173F1" w14:paraId="4AB004CF"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1CEF6B10" w14:textId="77777777" w:rsidR="00713AC7" w:rsidRPr="003173F1" w:rsidRDefault="00A276AD" w:rsidP="003173F1">
            <w:pPr>
              <w:spacing w:line="240" w:lineRule="auto"/>
              <w:rPr>
                <w:sz w:val="20"/>
                <w:szCs w:val="20"/>
              </w:rPr>
            </w:pPr>
            <w:r w:rsidRPr="003173F1">
              <w:rPr>
                <w:sz w:val="20"/>
                <w:szCs w:val="20"/>
              </w:rPr>
              <w:t>Rosalind Given-Wilson</w:t>
            </w:r>
          </w:p>
        </w:tc>
        <w:tc>
          <w:tcPr>
            <w:tcW w:w="2841" w:type="dxa"/>
            <w:tcMar>
              <w:top w:w="100" w:type="dxa"/>
              <w:left w:w="100" w:type="dxa"/>
              <w:bottom w:w="100" w:type="dxa"/>
              <w:right w:w="100" w:type="dxa"/>
            </w:tcMar>
          </w:tcPr>
          <w:p w14:paraId="27EAFE0F" w14:textId="77777777" w:rsidR="00713AC7" w:rsidRPr="003173F1" w:rsidRDefault="00A276AD" w:rsidP="003173F1">
            <w:pPr>
              <w:spacing w:line="240" w:lineRule="auto"/>
              <w:rPr>
                <w:sz w:val="20"/>
                <w:szCs w:val="20"/>
              </w:rPr>
            </w:pPr>
            <w:r w:rsidRPr="003173F1">
              <w:rPr>
                <w:sz w:val="20"/>
                <w:szCs w:val="20"/>
              </w:rPr>
              <w:t>St. George’s Healthcare NHSFT</w:t>
            </w:r>
          </w:p>
        </w:tc>
        <w:tc>
          <w:tcPr>
            <w:tcW w:w="1671" w:type="dxa"/>
            <w:tcMar>
              <w:top w:w="100" w:type="dxa"/>
              <w:left w:w="100" w:type="dxa"/>
              <w:bottom w:w="100" w:type="dxa"/>
              <w:right w:w="100" w:type="dxa"/>
            </w:tcMar>
          </w:tcPr>
          <w:p w14:paraId="7D215698"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0303FA8F" w14:textId="77777777" w:rsidR="00713AC7" w:rsidRPr="003173F1" w:rsidRDefault="00A276AD" w:rsidP="003173F1">
            <w:pPr>
              <w:spacing w:line="240" w:lineRule="auto"/>
              <w:rPr>
                <w:sz w:val="20"/>
                <w:szCs w:val="20"/>
              </w:rPr>
            </w:pPr>
            <w:r w:rsidRPr="003173F1">
              <w:rPr>
                <w:sz w:val="20"/>
                <w:szCs w:val="20"/>
              </w:rPr>
              <w:t>Clinician</w:t>
            </w:r>
          </w:p>
        </w:tc>
      </w:tr>
      <w:tr w:rsidR="00713AC7" w:rsidRPr="003173F1" w14:paraId="3E1BD381"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5DB55044" w14:textId="77777777" w:rsidR="00713AC7" w:rsidRPr="003173F1" w:rsidRDefault="00A276AD" w:rsidP="003173F1">
            <w:pPr>
              <w:spacing w:line="240" w:lineRule="auto"/>
              <w:rPr>
                <w:sz w:val="20"/>
                <w:szCs w:val="20"/>
              </w:rPr>
            </w:pPr>
            <w:r w:rsidRPr="003173F1">
              <w:rPr>
                <w:sz w:val="20"/>
                <w:szCs w:val="20"/>
              </w:rPr>
              <w:t>Matthew McInnes</w:t>
            </w:r>
          </w:p>
        </w:tc>
        <w:tc>
          <w:tcPr>
            <w:tcW w:w="2841" w:type="dxa"/>
            <w:tcMar>
              <w:top w:w="100" w:type="dxa"/>
              <w:left w:w="100" w:type="dxa"/>
              <w:bottom w:w="100" w:type="dxa"/>
              <w:right w:w="100" w:type="dxa"/>
            </w:tcMar>
          </w:tcPr>
          <w:p w14:paraId="0FD53419" w14:textId="77777777" w:rsidR="00713AC7" w:rsidRPr="003173F1" w:rsidRDefault="00A276AD" w:rsidP="003173F1">
            <w:pPr>
              <w:spacing w:line="240" w:lineRule="auto"/>
              <w:rPr>
                <w:sz w:val="20"/>
                <w:szCs w:val="20"/>
              </w:rPr>
            </w:pPr>
            <w:r w:rsidRPr="003173F1">
              <w:rPr>
                <w:sz w:val="20"/>
                <w:szCs w:val="20"/>
              </w:rPr>
              <w:t xml:space="preserve">University of </w:t>
            </w:r>
            <w:proofErr w:type="spellStart"/>
            <w:r w:rsidRPr="003173F1">
              <w:rPr>
                <w:sz w:val="20"/>
                <w:szCs w:val="20"/>
              </w:rPr>
              <w:t>Ottowa</w:t>
            </w:r>
            <w:proofErr w:type="spellEnd"/>
          </w:p>
          <w:p w14:paraId="013C4C12" w14:textId="77777777" w:rsidR="00713AC7" w:rsidRPr="003173F1" w:rsidRDefault="00A276AD" w:rsidP="003173F1">
            <w:pPr>
              <w:spacing w:line="240" w:lineRule="auto"/>
              <w:rPr>
                <w:sz w:val="20"/>
                <w:szCs w:val="20"/>
              </w:rPr>
            </w:pPr>
            <w:r w:rsidRPr="003173F1">
              <w:rPr>
                <w:sz w:val="20"/>
                <w:szCs w:val="20"/>
              </w:rPr>
              <w:t xml:space="preserve">The </w:t>
            </w:r>
            <w:proofErr w:type="spellStart"/>
            <w:r w:rsidRPr="003173F1">
              <w:rPr>
                <w:sz w:val="20"/>
                <w:szCs w:val="20"/>
              </w:rPr>
              <w:t>Ottowa</w:t>
            </w:r>
            <w:proofErr w:type="spellEnd"/>
            <w:r w:rsidRPr="003173F1">
              <w:rPr>
                <w:sz w:val="20"/>
                <w:szCs w:val="20"/>
              </w:rPr>
              <w:t xml:space="preserve"> Hospital</w:t>
            </w:r>
          </w:p>
        </w:tc>
        <w:tc>
          <w:tcPr>
            <w:tcW w:w="1671" w:type="dxa"/>
            <w:tcMar>
              <w:top w:w="100" w:type="dxa"/>
              <w:left w:w="100" w:type="dxa"/>
              <w:bottom w:w="100" w:type="dxa"/>
              <w:right w:w="100" w:type="dxa"/>
            </w:tcMar>
          </w:tcPr>
          <w:p w14:paraId="013F0FBB" w14:textId="77777777" w:rsidR="00713AC7" w:rsidRPr="003173F1" w:rsidRDefault="00A276AD" w:rsidP="003173F1">
            <w:pPr>
              <w:spacing w:line="240" w:lineRule="auto"/>
              <w:rPr>
                <w:sz w:val="20"/>
                <w:szCs w:val="20"/>
              </w:rPr>
            </w:pPr>
            <w:proofErr w:type="spellStart"/>
            <w:r w:rsidRPr="003173F1">
              <w:rPr>
                <w:sz w:val="20"/>
                <w:szCs w:val="20"/>
              </w:rPr>
              <w:t>Ottowa</w:t>
            </w:r>
            <w:proofErr w:type="spellEnd"/>
            <w:r w:rsidRPr="003173F1">
              <w:rPr>
                <w:sz w:val="20"/>
                <w:szCs w:val="20"/>
              </w:rPr>
              <w:t>, Canada</w:t>
            </w:r>
          </w:p>
        </w:tc>
        <w:tc>
          <w:tcPr>
            <w:tcW w:w="2256" w:type="dxa"/>
            <w:tcMar>
              <w:top w:w="100" w:type="dxa"/>
              <w:left w:w="100" w:type="dxa"/>
              <w:bottom w:w="100" w:type="dxa"/>
              <w:right w:w="100" w:type="dxa"/>
            </w:tcMar>
          </w:tcPr>
          <w:p w14:paraId="6B4B2D75" w14:textId="77777777" w:rsidR="00713AC7" w:rsidRPr="003173F1" w:rsidRDefault="00A276AD" w:rsidP="003173F1">
            <w:pPr>
              <w:spacing w:line="240" w:lineRule="auto"/>
              <w:rPr>
                <w:sz w:val="20"/>
                <w:szCs w:val="20"/>
              </w:rPr>
            </w:pPr>
            <w:r w:rsidRPr="003173F1">
              <w:rPr>
                <w:sz w:val="20"/>
                <w:szCs w:val="20"/>
              </w:rPr>
              <w:t>Clinician, academic</w:t>
            </w:r>
          </w:p>
        </w:tc>
      </w:tr>
      <w:tr w:rsidR="00713AC7" w:rsidRPr="003173F1" w14:paraId="34522B72"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4C8DE00B" w14:textId="77777777" w:rsidR="00713AC7" w:rsidRPr="003173F1" w:rsidRDefault="00A276AD" w:rsidP="003173F1">
            <w:pPr>
              <w:spacing w:line="240" w:lineRule="auto"/>
              <w:rPr>
                <w:sz w:val="20"/>
                <w:szCs w:val="20"/>
              </w:rPr>
            </w:pPr>
            <w:r w:rsidRPr="003173F1">
              <w:rPr>
                <w:sz w:val="20"/>
                <w:szCs w:val="20"/>
              </w:rPr>
              <w:t>Susan Shelmerdine</w:t>
            </w:r>
          </w:p>
        </w:tc>
        <w:tc>
          <w:tcPr>
            <w:tcW w:w="2841" w:type="dxa"/>
            <w:tcMar>
              <w:top w:w="100" w:type="dxa"/>
              <w:left w:w="100" w:type="dxa"/>
              <w:bottom w:w="100" w:type="dxa"/>
              <w:right w:w="100" w:type="dxa"/>
            </w:tcMar>
          </w:tcPr>
          <w:p w14:paraId="79D8DA36" w14:textId="77777777" w:rsidR="00713AC7" w:rsidRPr="003173F1" w:rsidRDefault="00A276AD" w:rsidP="003173F1">
            <w:pPr>
              <w:spacing w:line="240" w:lineRule="auto"/>
              <w:rPr>
                <w:sz w:val="20"/>
                <w:szCs w:val="20"/>
              </w:rPr>
            </w:pPr>
            <w:r w:rsidRPr="003173F1">
              <w:rPr>
                <w:sz w:val="20"/>
                <w:szCs w:val="20"/>
              </w:rPr>
              <w:t>Great Ormond Street Hospital for Children NHSFT</w:t>
            </w:r>
          </w:p>
        </w:tc>
        <w:tc>
          <w:tcPr>
            <w:tcW w:w="1671" w:type="dxa"/>
            <w:tcMar>
              <w:top w:w="100" w:type="dxa"/>
              <w:left w:w="100" w:type="dxa"/>
              <w:bottom w:w="100" w:type="dxa"/>
              <w:right w:w="100" w:type="dxa"/>
            </w:tcMar>
          </w:tcPr>
          <w:p w14:paraId="0F38501E"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7E66442B" w14:textId="77777777" w:rsidR="00713AC7" w:rsidRPr="003173F1" w:rsidRDefault="00A276AD" w:rsidP="003173F1">
            <w:pPr>
              <w:spacing w:line="240" w:lineRule="auto"/>
              <w:rPr>
                <w:sz w:val="20"/>
                <w:szCs w:val="20"/>
              </w:rPr>
            </w:pPr>
            <w:r w:rsidRPr="003173F1">
              <w:rPr>
                <w:sz w:val="20"/>
                <w:szCs w:val="20"/>
              </w:rPr>
              <w:t>Clinician, academic</w:t>
            </w:r>
          </w:p>
        </w:tc>
      </w:tr>
      <w:tr w:rsidR="00713AC7" w:rsidRPr="003173F1" w14:paraId="2CD13611"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4F5977C6" w14:textId="77777777" w:rsidR="00713AC7" w:rsidRPr="003173F1" w:rsidRDefault="00A276AD" w:rsidP="003173F1">
            <w:pPr>
              <w:spacing w:line="240" w:lineRule="auto"/>
              <w:rPr>
                <w:sz w:val="20"/>
                <w:szCs w:val="20"/>
              </w:rPr>
            </w:pPr>
            <w:r w:rsidRPr="003173F1">
              <w:rPr>
                <w:sz w:val="20"/>
                <w:szCs w:val="20"/>
              </w:rPr>
              <w:t>John Powell</w:t>
            </w:r>
          </w:p>
        </w:tc>
        <w:tc>
          <w:tcPr>
            <w:tcW w:w="2841" w:type="dxa"/>
            <w:tcMar>
              <w:top w:w="100" w:type="dxa"/>
              <w:left w:w="100" w:type="dxa"/>
              <w:bottom w:w="100" w:type="dxa"/>
              <w:right w:w="100" w:type="dxa"/>
            </w:tcMar>
          </w:tcPr>
          <w:p w14:paraId="3654CC15" w14:textId="77777777" w:rsidR="00713AC7" w:rsidRPr="003173F1" w:rsidRDefault="00A276AD" w:rsidP="003173F1">
            <w:pPr>
              <w:spacing w:line="240" w:lineRule="auto"/>
              <w:rPr>
                <w:sz w:val="20"/>
                <w:szCs w:val="20"/>
              </w:rPr>
            </w:pPr>
            <w:r w:rsidRPr="003173F1">
              <w:rPr>
                <w:sz w:val="20"/>
                <w:szCs w:val="20"/>
              </w:rPr>
              <w:t>University of Oxford</w:t>
            </w:r>
          </w:p>
        </w:tc>
        <w:tc>
          <w:tcPr>
            <w:tcW w:w="1671" w:type="dxa"/>
            <w:tcMar>
              <w:top w:w="100" w:type="dxa"/>
              <w:left w:w="100" w:type="dxa"/>
              <w:bottom w:w="100" w:type="dxa"/>
              <w:right w:w="100" w:type="dxa"/>
            </w:tcMar>
          </w:tcPr>
          <w:p w14:paraId="6E2623B5" w14:textId="77777777" w:rsidR="00713AC7" w:rsidRPr="003173F1" w:rsidRDefault="00A276AD" w:rsidP="003173F1">
            <w:pPr>
              <w:spacing w:line="240" w:lineRule="auto"/>
              <w:rPr>
                <w:sz w:val="20"/>
                <w:szCs w:val="20"/>
              </w:rPr>
            </w:pPr>
            <w:r w:rsidRPr="003173F1">
              <w:rPr>
                <w:sz w:val="20"/>
                <w:szCs w:val="20"/>
              </w:rPr>
              <w:t>Oxford, UK</w:t>
            </w:r>
          </w:p>
        </w:tc>
        <w:tc>
          <w:tcPr>
            <w:tcW w:w="2256" w:type="dxa"/>
            <w:tcMar>
              <w:top w:w="100" w:type="dxa"/>
              <w:left w:w="100" w:type="dxa"/>
              <w:bottom w:w="100" w:type="dxa"/>
              <w:right w:w="100" w:type="dxa"/>
            </w:tcMar>
          </w:tcPr>
          <w:p w14:paraId="4834CE0A" w14:textId="77777777" w:rsidR="00713AC7" w:rsidRPr="003173F1" w:rsidRDefault="00A276AD" w:rsidP="003173F1">
            <w:pPr>
              <w:spacing w:line="240" w:lineRule="auto"/>
              <w:rPr>
                <w:sz w:val="20"/>
                <w:szCs w:val="20"/>
              </w:rPr>
            </w:pPr>
            <w:r w:rsidRPr="003173F1">
              <w:rPr>
                <w:sz w:val="20"/>
                <w:szCs w:val="20"/>
              </w:rPr>
              <w:t>Academic, regulator</w:t>
            </w:r>
          </w:p>
        </w:tc>
      </w:tr>
      <w:tr w:rsidR="00713AC7" w:rsidRPr="003173F1" w14:paraId="488D2DAE"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7113FB3F" w14:textId="77777777" w:rsidR="00713AC7" w:rsidRPr="003173F1" w:rsidRDefault="00A276AD" w:rsidP="003173F1">
            <w:pPr>
              <w:spacing w:line="240" w:lineRule="auto"/>
              <w:rPr>
                <w:sz w:val="20"/>
                <w:szCs w:val="20"/>
              </w:rPr>
            </w:pPr>
            <w:r w:rsidRPr="003173F1">
              <w:rPr>
                <w:sz w:val="20"/>
                <w:szCs w:val="20"/>
              </w:rPr>
              <w:t>Charles Kahn</w:t>
            </w:r>
          </w:p>
        </w:tc>
        <w:tc>
          <w:tcPr>
            <w:tcW w:w="2841" w:type="dxa"/>
            <w:tcMar>
              <w:top w:w="100" w:type="dxa"/>
              <w:left w:w="100" w:type="dxa"/>
              <w:bottom w:w="100" w:type="dxa"/>
              <w:right w:w="100" w:type="dxa"/>
            </w:tcMar>
          </w:tcPr>
          <w:p w14:paraId="269A8E42" w14:textId="77777777" w:rsidR="00713AC7" w:rsidRPr="003173F1" w:rsidRDefault="00A276AD" w:rsidP="003173F1">
            <w:pPr>
              <w:spacing w:line="240" w:lineRule="auto"/>
              <w:rPr>
                <w:sz w:val="20"/>
                <w:szCs w:val="20"/>
              </w:rPr>
            </w:pPr>
            <w:r w:rsidRPr="003173F1">
              <w:rPr>
                <w:sz w:val="20"/>
                <w:szCs w:val="20"/>
              </w:rPr>
              <w:t>Penn Medicine</w:t>
            </w:r>
          </w:p>
        </w:tc>
        <w:tc>
          <w:tcPr>
            <w:tcW w:w="1671" w:type="dxa"/>
            <w:tcMar>
              <w:top w:w="100" w:type="dxa"/>
              <w:left w:w="100" w:type="dxa"/>
              <w:bottom w:w="100" w:type="dxa"/>
              <w:right w:w="100" w:type="dxa"/>
            </w:tcMar>
          </w:tcPr>
          <w:p w14:paraId="125042E3" w14:textId="77777777" w:rsidR="00713AC7" w:rsidRPr="003173F1" w:rsidRDefault="00A276AD" w:rsidP="003173F1">
            <w:pPr>
              <w:spacing w:line="240" w:lineRule="auto"/>
              <w:rPr>
                <w:sz w:val="20"/>
                <w:szCs w:val="20"/>
              </w:rPr>
            </w:pPr>
            <w:r w:rsidRPr="003173F1">
              <w:rPr>
                <w:sz w:val="20"/>
                <w:szCs w:val="20"/>
              </w:rPr>
              <w:t>Philadelphia, US</w:t>
            </w:r>
          </w:p>
        </w:tc>
        <w:tc>
          <w:tcPr>
            <w:tcW w:w="2256" w:type="dxa"/>
            <w:tcMar>
              <w:top w:w="100" w:type="dxa"/>
              <w:left w:w="100" w:type="dxa"/>
              <w:bottom w:w="100" w:type="dxa"/>
              <w:right w:w="100" w:type="dxa"/>
            </w:tcMar>
          </w:tcPr>
          <w:p w14:paraId="2C22A7D4" w14:textId="77777777" w:rsidR="00713AC7" w:rsidRPr="003173F1" w:rsidRDefault="00A276AD" w:rsidP="003173F1">
            <w:pPr>
              <w:spacing w:line="240" w:lineRule="auto"/>
              <w:rPr>
                <w:sz w:val="20"/>
                <w:szCs w:val="20"/>
              </w:rPr>
            </w:pPr>
            <w:r w:rsidRPr="003173F1">
              <w:rPr>
                <w:sz w:val="20"/>
                <w:szCs w:val="20"/>
              </w:rPr>
              <w:t>Academic, clinician</w:t>
            </w:r>
          </w:p>
        </w:tc>
      </w:tr>
      <w:tr w:rsidR="00713AC7" w:rsidRPr="003173F1" w14:paraId="30544DD2"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6B1E58DB" w14:textId="77777777" w:rsidR="00713AC7" w:rsidRPr="003173F1" w:rsidRDefault="00A276AD" w:rsidP="003173F1">
            <w:pPr>
              <w:spacing w:line="240" w:lineRule="auto"/>
              <w:rPr>
                <w:sz w:val="20"/>
                <w:szCs w:val="20"/>
              </w:rPr>
            </w:pPr>
            <w:r w:rsidRPr="003173F1">
              <w:rPr>
                <w:sz w:val="20"/>
                <w:szCs w:val="20"/>
              </w:rPr>
              <w:t xml:space="preserve">Vladimir </w:t>
            </w:r>
            <w:proofErr w:type="spellStart"/>
            <w:r w:rsidRPr="003173F1">
              <w:rPr>
                <w:sz w:val="20"/>
                <w:szCs w:val="20"/>
              </w:rPr>
              <w:t>Zah</w:t>
            </w:r>
            <w:proofErr w:type="spellEnd"/>
          </w:p>
        </w:tc>
        <w:tc>
          <w:tcPr>
            <w:tcW w:w="2841" w:type="dxa"/>
            <w:tcMar>
              <w:top w:w="100" w:type="dxa"/>
              <w:left w:w="100" w:type="dxa"/>
              <w:bottom w:w="100" w:type="dxa"/>
              <w:right w:w="100" w:type="dxa"/>
            </w:tcMar>
          </w:tcPr>
          <w:p w14:paraId="0643B1F0" w14:textId="77777777" w:rsidR="00713AC7" w:rsidRPr="003173F1" w:rsidRDefault="00A276AD" w:rsidP="003173F1">
            <w:pPr>
              <w:spacing w:line="240" w:lineRule="auto"/>
              <w:rPr>
                <w:sz w:val="20"/>
                <w:szCs w:val="20"/>
              </w:rPr>
            </w:pPr>
            <w:proofErr w:type="spellStart"/>
            <w:r w:rsidRPr="003173F1">
              <w:rPr>
                <w:sz w:val="20"/>
                <w:szCs w:val="20"/>
              </w:rPr>
              <w:t>ZRx</w:t>
            </w:r>
            <w:proofErr w:type="spellEnd"/>
            <w:r w:rsidRPr="003173F1">
              <w:rPr>
                <w:sz w:val="20"/>
                <w:szCs w:val="20"/>
              </w:rPr>
              <w:t xml:space="preserve"> Outcomes Research</w:t>
            </w:r>
          </w:p>
        </w:tc>
        <w:tc>
          <w:tcPr>
            <w:tcW w:w="1671" w:type="dxa"/>
            <w:tcMar>
              <w:top w:w="100" w:type="dxa"/>
              <w:left w:w="100" w:type="dxa"/>
              <w:bottom w:w="100" w:type="dxa"/>
              <w:right w:w="100" w:type="dxa"/>
            </w:tcMar>
          </w:tcPr>
          <w:p w14:paraId="6E0DF8B6" w14:textId="77777777" w:rsidR="00713AC7" w:rsidRPr="003173F1" w:rsidRDefault="00A276AD" w:rsidP="003173F1">
            <w:pPr>
              <w:spacing w:line="240" w:lineRule="auto"/>
              <w:rPr>
                <w:sz w:val="20"/>
                <w:szCs w:val="20"/>
              </w:rPr>
            </w:pPr>
            <w:r w:rsidRPr="003173F1">
              <w:rPr>
                <w:sz w:val="20"/>
                <w:szCs w:val="20"/>
              </w:rPr>
              <w:t>Ontario, Canada</w:t>
            </w:r>
          </w:p>
        </w:tc>
        <w:tc>
          <w:tcPr>
            <w:tcW w:w="2256" w:type="dxa"/>
            <w:tcMar>
              <w:top w:w="100" w:type="dxa"/>
              <w:left w:w="100" w:type="dxa"/>
              <w:bottom w:w="100" w:type="dxa"/>
              <w:right w:w="100" w:type="dxa"/>
            </w:tcMar>
          </w:tcPr>
          <w:p w14:paraId="290B449F" w14:textId="77777777" w:rsidR="00713AC7" w:rsidRPr="003173F1" w:rsidRDefault="00A276AD" w:rsidP="003173F1">
            <w:pPr>
              <w:spacing w:line="240" w:lineRule="auto"/>
              <w:rPr>
                <w:sz w:val="20"/>
                <w:szCs w:val="20"/>
              </w:rPr>
            </w:pPr>
            <w:r w:rsidRPr="003173F1">
              <w:rPr>
                <w:sz w:val="20"/>
                <w:szCs w:val="20"/>
              </w:rPr>
              <w:t>Industry, academic</w:t>
            </w:r>
          </w:p>
        </w:tc>
      </w:tr>
      <w:tr w:rsidR="00713AC7" w:rsidRPr="003173F1" w14:paraId="72FC6760"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2D3A44C3" w14:textId="77777777" w:rsidR="00713AC7" w:rsidRPr="003173F1" w:rsidRDefault="00A276AD" w:rsidP="003173F1">
            <w:pPr>
              <w:spacing w:line="240" w:lineRule="auto"/>
              <w:rPr>
                <w:sz w:val="20"/>
                <w:szCs w:val="20"/>
              </w:rPr>
            </w:pPr>
            <w:r w:rsidRPr="003173F1">
              <w:rPr>
                <w:sz w:val="20"/>
                <w:szCs w:val="20"/>
              </w:rPr>
              <w:t>Annabelle Painter</w:t>
            </w:r>
          </w:p>
        </w:tc>
        <w:tc>
          <w:tcPr>
            <w:tcW w:w="2841" w:type="dxa"/>
            <w:tcMar>
              <w:top w:w="100" w:type="dxa"/>
              <w:left w:w="100" w:type="dxa"/>
              <w:bottom w:w="100" w:type="dxa"/>
              <w:right w:w="100" w:type="dxa"/>
            </w:tcMar>
          </w:tcPr>
          <w:p w14:paraId="2F6CADA7" w14:textId="77777777" w:rsidR="00713AC7" w:rsidRPr="003173F1" w:rsidRDefault="00A276AD" w:rsidP="003173F1">
            <w:pPr>
              <w:spacing w:line="240" w:lineRule="auto"/>
              <w:rPr>
                <w:sz w:val="20"/>
                <w:szCs w:val="20"/>
              </w:rPr>
            </w:pPr>
            <w:r w:rsidRPr="003173F1">
              <w:rPr>
                <w:sz w:val="20"/>
                <w:szCs w:val="20"/>
              </w:rPr>
              <w:t>NHSX</w:t>
            </w:r>
          </w:p>
          <w:p w14:paraId="774EBE13" w14:textId="77777777" w:rsidR="00713AC7" w:rsidRPr="003173F1" w:rsidRDefault="00A276AD" w:rsidP="003173F1">
            <w:pPr>
              <w:spacing w:line="240" w:lineRule="auto"/>
              <w:rPr>
                <w:sz w:val="20"/>
                <w:szCs w:val="20"/>
              </w:rPr>
            </w:pPr>
            <w:r w:rsidRPr="003173F1">
              <w:rPr>
                <w:sz w:val="20"/>
                <w:szCs w:val="20"/>
              </w:rPr>
              <w:t>Health Education England</w:t>
            </w:r>
          </w:p>
        </w:tc>
        <w:tc>
          <w:tcPr>
            <w:tcW w:w="1671" w:type="dxa"/>
            <w:tcMar>
              <w:top w:w="100" w:type="dxa"/>
              <w:left w:w="100" w:type="dxa"/>
              <w:bottom w:w="100" w:type="dxa"/>
              <w:right w:w="100" w:type="dxa"/>
            </w:tcMar>
          </w:tcPr>
          <w:p w14:paraId="22DEDA03"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5A5E6959" w14:textId="77777777" w:rsidR="00713AC7" w:rsidRPr="003173F1" w:rsidRDefault="00A276AD" w:rsidP="003173F1">
            <w:pPr>
              <w:spacing w:line="240" w:lineRule="auto"/>
              <w:rPr>
                <w:sz w:val="20"/>
                <w:szCs w:val="20"/>
              </w:rPr>
            </w:pPr>
            <w:r w:rsidRPr="003173F1">
              <w:rPr>
                <w:sz w:val="20"/>
                <w:szCs w:val="20"/>
              </w:rPr>
              <w:t>Clinician, Policy</w:t>
            </w:r>
          </w:p>
        </w:tc>
      </w:tr>
      <w:tr w:rsidR="00713AC7" w:rsidRPr="003173F1" w14:paraId="16DA5673"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5816CB3B" w14:textId="77777777" w:rsidR="00713AC7" w:rsidRPr="003173F1" w:rsidRDefault="00A276AD" w:rsidP="003173F1">
            <w:pPr>
              <w:spacing w:line="240" w:lineRule="auto"/>
              <w:rPr>
                <w:sz w:val="20"/>
                <w:szCs w:val="20"/>
              </w:rPr>
            </w:pPr>
            <w:r w:rsidRPr="003173F1">
              <w:rPr>
                <w:sz w:val="20"/>
                <w:szCs w:val="20"/>
              </w:rPr>
              <w:t>Steve Halligan</w:t>
            </w:r>
          </w:p>
        </w:tc>
        <w:tc>
          <w:tcPr>
            <w:tcW w:w="2841" w:type="dxa"/>
            <w:tcMar>
              <w:top w:w="100" w:type="dxa"/>
              <w:left w:w="100" w:type="dxa"/>
              <w:bottom w:w="100" w:type="dxa"/>
              <w:right w:w="100" w:type="dxa"/>
            </w:tcMar>
          </w:tcPr>
          <w:p w14:paraId="7D7F6BEC" w14:textId="77777777" w:rsidR="00713AC7" w:rsidRPr="003173F1" w:rsidRDefault="00A276AD" w:rsidP="003173F1">
            <w:pPr>
              <w:spacing w:line="240" w:lineRule="auto"/>
              <w:rPr>
                <w:sz w:val="20"/>
                <w:szCs w:val="20"/>
              </w:rPr>
            </w:pPr>
            <w:r w:rsidRPr="003173F1">
              <w:rPr>
                <w:sz w:val="20"/>
                <w:szCs w:val="20"/>
              </w:rPr>
              <w:t>University College London</w:t>
            </w:r>
          </w:p>
          <w:p w14:paraId="1C5C469B" w14:textId="77777777" w:rsidR="00713AC7" w:rsidRPr="003173F1" w:rsidRDefault="00A276AD" w:rsidP="003173F1">
            <w:pPr>
              <w:spacing w:line="240" w:lineRule="auto"/>
              <w:rPr>
                <w:sz w:val="20"/>
                <w:szCs w:val="20"/>
              </w:rPr>
            </w:pPr>
            <w:r w:rsidRPr="003173F1">
              <w:rPr>
                <w:sz w:val="20"/>
                <w:szCs w:val="20"/>
              </w:rPr>
              <w:t>University College London Hospitals NHSFT</w:t>
            </w:r>
          </w:p>
        </w:tc>
        <w:tc>
          <w:tcPr>
            <w:tcW w:w="1671" w:type="dxa"/>
            <w:tcMar>
              <w:top w:w="100" w:type="dxa"/>
              <w:left w:w="100" w:type="dxa"/>
              <w:bottom w:w="100" w:type="dxa"/>
              <w:right w:w="100" w:type="dxa"/>
            </w:tcMar>
          </w:tcPr>
          <w:p w14:paraId="1B0D642E"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6BC8F134" w14:textId="77777777" w:rsidR="00713AC7" w:rsidRPr="003173F1" w:rsidRDefault="00A276AD" w:rsidP="003173F1">
            <w:pPr>
              <w:spacing w:line="240" w:lineRule="auto"/>
              <w:rPr>
                <w:sz w:val="20"/>
                <w:szCs w:val="20"/>
              </w:rPr>
            </w:pPr>
            <w:r w:rsidRPr="003173F1">
              <w:rPr>
                <w:sz w:val="20"/>
                <w:szCs w:val="20"/>
              </w:rPr>
              <w:t>Clinician, academic</w:t>
            </w:r>
          </w:p>
        </w:tc>
      </w:tr>
      <w:tr w:rsidR="00713AC7" w:rsidRPr="003173F1" w14:paraId="24583AA7"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5133254F" w14:textId="77777777" w:rsidR="00713AC7" w:rsidRPr="003173F1" w:rsidRDefault="00A276AD" w:rsidP="003173F1">
            <w:pPr>
              <w:spacing w:line="240" w:lineRule="auto"/>
              <w:rPr>
                <w:sz w:val="20"/>
                <w:szCs w:val="20"/>
              </w:rPr>
            </w:pPr>
            <w:proofErr w:type="spellStart"/>
            <w:r w:rsidRPr="003173F1">
              <w:rPr>
                <w:sz w:val="20"/>
                <w:szCs w:val="20"/>
              </w:rPr>
              <w:t>Shubhanan</w:t>
            </w:r>
            <w:proofErr w:type="spellEnd"/>
            <w:r w:rsidRPr="003173F1">
              <w:rPr>
                <w:sz w:val="20"/>
                <w:szCs w:val="20"/>
              </w:rPr>
              <w:t xml:space="preserve"> Upadhyay</w:t>
            </w:r>
          </w:p>
        </w:tc>
        <w:tc>
          <w:tcPr>
            <w:tcW w:w="2841" w:type="dxa"/>
            <w:tcMar>
              <w:top w:w="100" w:type="dxa"/>
              <w:left w:w="100" w:type="dxa"/>
              <w:bottom w:w="100" w:type="dxa"/>
              <w:right w:w="100" w:type="dxa"/>
            </w:tcMar>
          </w:tcPr>
          <w:p w14:paraId="322B35FF" w14:textId="77777777" w:rsidR="00713AC7" w:rsidRPr="003173F1" w:rsidRDefault="00A276AD" w:rsidP="003173F1">
            <w:pPr>
              <w:spacing w:line="240" w:lineRule="auto"/>
              <w:rPr>
                <w:sz w:val="20"/>
                <w:szCs w:val="20"/>
              </w:rPr>
            </w:pPr>
            <w:r w:rsidRPr="003173F1">
              <w:rPr>
                <w:sz w:val="20"/>
                <w:szCs w:val="20"/>
              </w:rPr>
              <w:t>Ada Health</w:t>
            </w:r>
          </w:p>
        </w:tc>
        <w:tc>
          <w:tcPr>
            <w:tcW w:w="1671" w:type="dxa"/>
            <w:tcMar>
              <w:top w:w="100" w:type="dxa"/>
              <w:left w:w="100" w:type="dxa"/>
              <w:bottom w:w="100" w:type="dxa"/>
              <w:right w:w="100" w:type="dxa"/>
            </w:tcMar>
          </w:tcPr>
          <w:p w14:paraId="3EC33980"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6281B060" w14:textId="77777777" w:rsidR="00713AC7" w:rsidRPr="003173F1" w:rsidRDefault="00A276AD" w:rsidP="003173F1">
            <w:pPr>
              <w:spacing w:line="240" w:lineRule="auto"/>
              <w:rPr>
                <w:sz w:val="20"/>
                <w:szCs w:val="20"/>
              </w:rPr>
            </w:pPr>
            <w:r w:rsidRPr="003173F1">
              <w:rPr>
                <w:sz w:val="20"/>
                <w:szCs w:val="20"/>
              </w:rPr>
              <w:t>Industry, clinician</w:t>
            </w:r>
          </w:p>
        </w:tc>
      </w:tr>
      <w:tr w:rsidR="00713AC7" w:rsidRPr="003173F1" w14:paraId="39825B05"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67CEE218" w14:textId="77777777" w:rsidR="00713AC7" w:rsidRPr="003173F1" w:rsidRDefault="00A276AD" w:rsidP="003173F1">
            <w:pPr>
              <w:spacing w:line="240" w:lineRule="auto"/>
              <w:rPr>
                <w:sz w:val="20"/>
                <w:szCs w:val="20"/>
              </w:rPr>
            </w:pPr>
            <w:r w:rsidRPr="003173F1">
              <w:rPr>
                <w:sz w:val="20"/>
                <w:szCs w:val="20"/>
              </w:rPr>
              <w:t>Melanie Calvert</w:t>
            </w:r>
          </w:p>
        </w:tc>
        <w:tc>
          <w:tcPr>
            <w:tcW w:w="2841" w:type="dxa"/>
            <w:tcMar>
              <w:top w:w="100" w:type="dxa"/>
              <w:left w:w="100" w:type="dxa"/>
              <w:bottom w:w="100" w:type="dxa"/>
              <w:right w:w="100" w:type="dxa"/>
            </w:tcMar>
          </w:tcPr>
          <w:p w14:paraId="06C4B339" w14:textId="77777777" w:rsidR="00713AC7" w:rsidRPr="003173F1" w:rsidRDefault="00A276AD" w:rsidP="003173F1">
            <w:pPr>
              <w:spacing w:line="240" w:lineRule="auto"/>
              <w:rPr>
                <w:sz w:val="20"/>
                <w:szCs w:val="20"/>
              </w:rPr>
            </w:pPr>
            <w:r w:rsidRPr="003173F1">
              <w:rPr>
                <w:sz w:val="20"/>
                <w:szCs w:val="20"/>
              </w:rPr>
              <w:t>University of Birmingham</w:t>
            </w:r>
          </w:p>
        </w:tc>
        <w:tc>
          <w:tcPr>
            <w:tcW w:w="1671" w:type="dxa"/>
            <w:tcMar>
              <w:top w:w="100" w:type="dxa"/>
              <w:left w:w="100" w:type="dxa"/>
              <w:bottom w:w="100" w:type="dxa"/>
              <w:right w:w="100" w:type="dxa"/>
            </w:tcMar>
          </w:tcPr>
          <w:p w14:paraId="431C58E4" w14:textId="77777777" w:rsidR="00713AC7" w:rsidRPr="003173F1" w:rsidRDefault="00A276AD" w:rsidP="003173F1">
            <w:pPr>
              <w:spacing w:line="240" w:lineRule="auto"/>
              <w:rPr>
                <w:sz w:val="20"/>
                <w:szCs w:val="20"/>
              </w:rPr>
            </w:pPr>
            <w:r w:rsidRPr="003173F1">
              <w:rPr>
                <w:sz w:val="20"/>
                <w:szCs w:val="20"/>
              </w:rPr>
              <w:t>Birmingham, UK</w:t>
            </w:r>
          </w:p>
        </w:tc>
        <w:tc>
          <w:tcPr>
            <w:tcW w:w="2256" w:type="dxa"/>
            <w:tcMar>
              <w:top w:w="100" w:type="dxa"/>
              <w:left w:w="100" w:type="dxa"/>
              <w:bottom w:w="100" w:type="dxa"/>
              <w:right w:w="100" w:type="dxa"/>
            </w:tcMar>
          </w:tcPr>
          <w:p w14:paraId="318AEBBC"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50360209"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58EAB2D8" w14:textId="77777777" w:rsidR="00713AC7" w:rsidRPr="003173F1" w:rsidRDefault="00A276AD" w:rsidP="003173F1">
            <w:pPr>
              <w:spacing w:line="240" w:lineRule="auto"/>
              <w:rPr>
                <w:sz w:val="20"/>
                <w:szCs w:val="20"/>
              </w:rPr>
            </w:pPr>
            <w:r w:rsidRPr="003173F1">
              <w:rPr>
                <w:sz w:val="20"/>
                <w:szCs w:val="20"/>
              </w:rPr>
              <w:t>Pearse Keane</w:t>
            </w:r>
          </w:p>
        </w:tc>
        <w:tc>
          <w:tcPr>
            <w:tcW w:w="2841" w:type="dxa"/>
            <w:tcMar>
              <w:top w:w="100" w:type="dxa"/>
              <w:left w:w="100" w:type="dxa"/>
              <w:bottom w:w="100" w:type="dxa"/>
              <w:right w:w="100" w:type="dxa"/>
            </w:tcMar>
          </w:tcPr>
          <w:p w14:paraId="3EDBF51D" w14:textId="77777777" w:rsidR="00713AC7" w:rsidRPr="003173F1" w:rsidRDefault="00A276AD" w:rsidP="003173F1">
            <w:pPr>
              <w:spacing w:line="240" w:lineRule="auto"/>
              <w:rPr>
                <w:sz w:val="20"/>
                <w:szCs w:val="20"/>
              </w:rPr>
            </w:pPr>
            <w:r w:rsidRPr="003173F1">
              <w:rPr>
                <w:sz w:val="20"/>
                <w:szCs w:val="20"/>
              </w:rPr>
              <w:t>Moorfield’s Eye Hospital</w:t>
            </w:r>
          </w:p>
        </w:tc>
        <w:tc>
          <w:tcPr>
            <w:tcW w:w="1671" w:type="dxa"/>
            <w:tcMar>
              <w:top w:w="100" w:type="dxa"/>
              <w:left w:w="100" w:type="dxa"/>
              <w:bottom w:w="100" w:type="dxa"/>
              <w:right w:w="100" w:type="dxa"/>
            </w:tcMar>
          </w:tcPr>
          <w:p w14:paraId="175741EA"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09886276" w14:textId="77777777" w:rsidR="00713AC7" w:rsidRPr="003173F1" w:rsidRDefault="00A276AD" w:rsidP="003173F1">
            <w:pPr>
              <w:spacing w:line="240" w:lineRule="auto"/>
              <w:rPr>
                <w:sz w:val="20"/>
                <w:szCs w:val="20"/>
              </w:rPr>
            </w:pPr>
            <w:r w:rsidRPr="003173F1">
              <w:rPr>
                <w:sz w:val="20"/>
                <w:szCs w:val="20"/>
              </w:rPr>
              <w:t>Academic, clinician</w:t>
            </w:r>
          </w:p>
        </w:tc>
      </w:tr>
      <w:tr w:rsidR="00713AC7" w:rsidRPr="003173F1" w14:paraId="1ED30F5D"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42F903D0" w14:textId="77777777" w:rsidR="00713AC7" w:rsidRPr="003173F1" w:rsidRDefault="00A276AD" w:rsidP="003173F1">
            <w:pPr>
              <w:spacing w:line="240" w:lineRule="auto"/>
              <w:rPr>
                <w:sz w:val="20"/>
                <w:szCs w:val="20"/>
              </w:rPr>
            </w:pPr>
            <w:r w:rsidRPr="003173F1">
              <w:rPr>
                <w:sz w:val="20"/>
                <w:szCs w:val="20"/>
              </w:rPr>
              <w:t>Nigam Shah</w:t>
            </w:r>
          </w:p>
        </w:tc>
        <w:tc>
          <w:tcPr>
            <w:tcW w:w="2841" w:type="dxa"/>
            <w:tcMar>
              <w:top w:w="100" w:type="dxa"/>
              <w:left w:w="100" w:type="dxa"/>
              <w:bottom w:w="100" w:type="dxa"/>
              <w:right w:w="100" w:type="dxa"/>
            </w:tcMar>
          </w:tcPr>
          <w:p w14:paraId="661415A8" w14:textId="77777777" w:rsidR="00713AC7" w:rsidRPr="003173F1" w:rsidRDefault="00A276AD" w:rsidP="003173F1">
            <w:pPr>
              <w:spacing w:line="240" w:lineRule="auto"/>
              <w:rPr>
                <w:sz w:val="20"/>
                <w:szCs w:val="20"/>
              </w:rPr>
            </w:pPr>
            <w:r w:rsidRPr="003173F1">
              <w:rPr>
                <w:sz w:val="20"/>
                <w:szCs w:val="20"/>
              </w:rPr>
              <w:t>Stanford University</w:t>
            </w:r>
          </w:p>
        </w:tc>
        <w:tc>
          <w:tcPr>
            <w:tcW w:w="1671" w:type="dxa"/>
            <w:tcMar>
              <w:top w:w="100" w:type="dxa"/>
              <w:left w:w="100" w:type="dxa"/>
              <w:bottom w:w="100" w:type="dxa"/>
              <w:right w:w="100" w:type="dxa"/>
            </w:tcMar>
          </w:tcPr>
          <w:p w14:paraId="2B8FB8BB" w14:textId="77777777" w:rsidR="00713AC7" w:rsidRPr="003173F1" w:rsidRDefault="00A276AD" w:rsidP="003173F1">
            <w:pPr>
              <w:spacing w:line="240" w:lineRule="auto"/>
              <w:rPr>
                <w:sz w:val="20"/>
                <w:szCs w:val="20"/>
              </w:rPr>
            </w:pPr>
            <w:r w:rsidRPr="003173F1">
              <w:rPr>
                <w:sz w:val="20"/>
                <w:szCs w:val="20"/>
              </w:rPr>
              <w:t>Stanford, US</w:t>
            </w:r>
          </w:p>
        </w:tc>
        <w:tc>
          <w:tcPr>
            <w:tcW w:w="2256" w:type="dxa"/>
            <w:tcMar>
              <w:top w:w="100" w:type="dxa"/>
              <w:left w:w="100" w:type="dxa"/>
              <w:bottom w:w="100" w:type="dxa"/>
              <w:right w:w="100" w:type="dxa"/>
            </w:tcMar>
          </w:tcPr>
          <w:p w14:paraId="43AEAA96" w14:textId="77777777" w:rsidR="00713AC7" w:rsidRPr="003173F1" w:rsidRDefault="00A276AD" w:rsidP="003173F1">
            <w:pPr>
              <w:spacing w:line="240" w:lineRule="auto"/>
              <w:rPr>
                <w:sz w:val="20"/>
                <w:szCs w:val="20"/>
              </w:rPr>
            </w:pPr>
            <w:r w:rsidRPr="003173F1">
              <w:rPr>
                <w:sz w:val="20"/>
                <w:szCs w:val="20"/>
              </w:rPr>
              <w:t>Academic, clinician</w:t>
            </w:r>
          </w:p>
        </w:tc>
      </w:tr>
      <w:tr w:rsidR="00713AC7" w:rsidRPr="003173F1" w14:paraId="60CDBF65"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22013895" w14:textId="77777777" w:rsidR="00713AC7" w:rsidRPr="003173F1" w:rsidRDefault="00A276AD" w:rsidP="003173F1">
            <w:pPr>
              <w:spacing w:line="240" w:lineRule="auto"/>
              <w:rPr>
                <w:sz w:val="20"/>
                <w:szCs w:val="20"/>
              </w:rPr>
            </w:pPr>
            <w:r w:rsidRPr="003173F1">
              <w:rPr>
                <w:sz w:val="20"/>
                <w:szCs w:val="20"/>
              </w:rPr>
              <w:t>Sherri Rose</w:t>
            </w:r>
          </w:p>
        </w:tc>
        <w:tc>
          <w:tcPr>
            <w:tcW w:w="2841" w:type="dxa"/>
            <w:tcMar>
              <w:top w:w="100" w:type="dxa"/>
              <w:left w:w="100" w:type="dxa"/>
              <w:bottom w:w="100" w:type="dxa"/>
              <w:right w:w="100" w:type="dxa"/>
            </w:tcMar>
          </w:tcPr>
          <w:p w14:paraId="23E45EC8" w14:textId="77777777" w:rsidR="00713AC7" w:rsidRPr="003173F1" w:rsidRDefault="00A276AD" w:rsidP="003173F1">
            <w:pPr>
              <w:spacing w:line="240" w:lineRule="auto"/>
              <w:rPr>
                <w:sz w:val="20"/>
                <w:szCs w:val="20"/>
              </w:rPr>
            </w:pPr>
            <w:r w:rsidRPr="003173F1">
              <w:rPr>
                <w:sz w:val="20"/>
                <w:szCs w:val="20"/>
              </w:rPr>
              <w:t>Stanford University</w:t>
            </w:r>
          </w:p>
        </w:tc>
        <w:tc>
          <w:tcPr>
            <w:tcW w:w="1671" w:type="dxa"/>
            <w:tcMar>
              <w:top w:w="100" w:type="dxa"/>
              <w:left w:w="100" w:type="dxa"/>
              <w:bottom w:w="100" w:type="dxa"/>
              <w:right w:w="100" w:type="dxa"/>
            </w:tcMar>
          </w:tcPr>
          <w:p w14:paraId="0B14F068" w14:textId="77777777" w:rsidR="00713AC7" w:rsidRPr="003173F1" w:rsidRDefault="00A276AD" w:rsidP="003173F1">
            <w:pPr>
              <w:spacing w:line="240" w:lineRule="auto"/>
              <w:rPr>
                <w:sz w:val="20"/>
                <w:szCs w:val="20"/>
              </w:rPr>
            </w:pPr>
            <w:r w:rsidRPr="003173F1">
              <w:rPr>
                <w:sz w:val="20"/>
                <w:szCs w:val="20"/>
              </w:rPr>
              <w:t>Stanford, US</w:t>
            </w:r>
          </w:p>
        </w:tc>
        <w:tc>
          <w:tcPr>
            <w:tcW w:w="2256" w:type="dxa"/>
            <w:tcMar>
              <w:top w:w="100" w:type="dxa"/>
              <w:left w:w="100" w:type="dxa"/>
              <w:bottom w:w="100" w:type="dxa"/>
              <w:right w:w="100" w:type="dxa"/>
            </w:tcMar>
          </w:tcPr>
          <w:p w14:paraId="3D577FC7"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273ACD21"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5034782E" w14:textId="77777777" w:rsidR="00713AC7" w:rsidRPr="003173F1" w:rsidRDefault="00A276AD" w:rsidP="003173F1">
            <w:pPr>
              <w:spacing w:line="240" w:lineRule="auto"/>
              <w:rPr>
                <w:sz w:val="20"/>
                <w:szCs w:val="20"/>
              </w:rPr>
            </w:pPr>
            <w:r w:rsidRPr="003173F1">
              <w:rPr>
                <w:sz w:val="20"/>
                <w:szCs w:val="20"/>
              </w:rPr>
              <w:t>Heather Payne</w:t>
            </w:r>
          </w:p>
        </w:tc>
        <w:tc>
          <w:tcPr>
            <w:tcW w:w="2841" w:type="dxa"/>
            <w:tcMar>
              <w:top w:w="100" w:type="dxa"/>
              <w:left w:w="100" w:type="dxa"/>
              <w:bottom w:w="100" w:type="dxa"/>
              <w:right w:w="100" w:type="dxa"/>
            </w:tcMar>
          </w:tcPr>
          <w:p w14:paraId="07F36B89" w14:textId="77777777" w:rsidR="00713AC7" w:rsidRPr="003173F1" w:rsidRDefault="00A276AD" w:rsidP="003173F1">
            <w:pPr>
              <w:spacing w:line="240" w:lineRule="auto"/>
              <w:rPr>
                <w:sz w:val="20"/>
                <w:szCs w:val="20"/>
              </w:rPr>
            </w:pPr>
            <w:r w:rsidRPr="003173F1">
              <w:rPr>
                <w:sz w:val="20"/>
                <w:szCs w:val="20"/>
              </w:rPr>
              <w:t>University College London Hospitals NHSFT</w:t>
            </w:r>
          </w:p>
        </w:tc>
        <w:tc>
          <w:tcPr>
            <w:tcW w:w="1671" w:type="dxa"/>
            <w:tcMar>
              <w:top w:w="100" w:type="dxa"/>
              <w:left w:w="100" w:type="dxa"/>
              <w:bottom w:w="100" w:type="dxa"/>
              <w:right w:w="100" w:type="dxa"/>
            </w:tcMar>
          </w:tcPr>
          <w:p w14:paraId="20710CAF" w14:textId="77777777" w:rsidR="00713AC7" w:rsidRPr="003173F1" w:rsidRDefault="00A276AD" w:rsidP="003173F1">
            <w:pPr>
              <w:spacing w:line="240" w:lineRule="auto"/>
              <w:rPr>
                <w:sz w:val="20"/>
                <w:szCs w:val="20"/>
              </w:rPr>
            </w:pPr>
            <w:r w:rsidRPr="003173F1">
              <w:rPr>
                <w:sz w:val="20"/>
                <w:szCs w:val="20"/>
              </w:rPr>
              <w:t>London, UK</w:t>
            </w:r>
          </w:p>
        </w:tc>
        <w:tc>
          <w:tcPr>
            <w:tcW w:w="2256" w:type="dxa"/>
            <w:tcMar>
              <w:top w:w="100" w:type="dxa"/>
              <w:left w:w="100" w:type="dxa"/>
              <w:bottom w:w="100" w:type="dxa"/>
              <w:right w:w="100" w:type="dxa"/>
            </w:tcMar>
          </w:tcPr>
          <w:p w14:paraId="2C006BF8" w14:textId="77777777" w:rsidR="00713AC7" w:rsidRPr="003173F1" w:rsidRDefault="00A276AD" w:rsidP="003173F1">
            <w:pPr>
              <w:spacing w:line="240" w:lineRule="auto"/>
              <w:rPr>
                <w:sz w:val="20"/>
                <w:szCs w:val="20"/>
              </w:rPr>
            </w:pPr>
            <w:r w:rsidRPr="003173F1">
              <w:rPr>
                <w:sz w:val="20"/>
                <w:szCs w:val="20"/>
              </w:rPr>
              <w:t>Clinician, academic</w:t>
            </w:r>
          </w:p>
        </w:tc>
      </w:tr>
      <w:tr w:rsidR="00713AC7" w:rsidRPr="003173F1" w14:paraId="0EBB827F"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15DC4222" w14:textId="77777777" w:rsidR="00713AC7" w:rsidRPr="003173F1" w:rsidRDefault="00A276AD" w:rsidP="003173F1">
            <w:pPr>
              <w:spacing w:line="240" w:lineRule="auto"/>
              <w:rPr>
                <w:sz w:val="20"/>
                <w:szCs w:val="20"/>
              </w:rPr>
            </w:pPr>
            <w:r w:rsidRPr="003173F1">
              <w:rPr>
                <w:sz w:val="20"/>
                <w:szCs w:val="20"/>
              </w:rPr>
              <w:lastRenderedPageBreak/>
              <w:t>Tom Pollard</w:t>
            </w:r>
          </w:p>
        </w:tc>
        <w:tc>
          <w:tcPr>
            <w:tcW w:w="2841" w:type="dxa"/>
            <w:tcMar>
              <w:top w:w="100" w:type="dxa"/>
              <w:left w:w="100" w:type="dxa"/>
              <w:bottom w:w="100" w:type="dxa"/>
              <w:right w:w="100" w:type="dxa"/>
            </w:tcMar>
          </w:tcPr>
          <w:p w14:paraId="3DE1CF58" w14:textId="77777777" w:rsidR="00713AC7" w:rsidRPr="003173F1" w:rsidRDefault="00A276AD" w:rsidP="003173F1">
            <w:pPr>
              <w:spacing w:line="240" w:lineRule="auto"/>
              <w:rPr>
                <w:sz w:val="20"/>
                <w:szCs w:val="20"/>
              </w:rPr>
            </w:pPr>
            <w:r w:rsidRPr="003173F1">
              <w:rPr>
                <w:rFonts w:ascii="Roboto" w:eastAsia="Roboto" w:hAnsi="Roboto" w:cs="Roboto"/>
                <w:highlight w:val="white"/>
              </w:rPr>
              <w:t>Massachusetts Institute of Technology</w:t>
            </w:r>
          </w:p>
        </w:tc>
        <w:tc>
          <w:tcPr>
            <w:tcW w:w="1671" w:type="dxa"/>
            <w:tcMar>
              <w:top w:w="100" w:type="dxa"/>
              <w:left w:w="100" w:type="dxa"/>
              <w:bottom w:w="100" w:type="dxa"/>
              <w:right w:w="100" w:type="dxa"/>
            </w:tcMar>
          </w:tcPr>
          <w:p w14:paraId="1ADC3744" w14:textId="77777777" w:rsidR="00713AC7" w:rsidRPr="003173F1" w:rsidRDefault="00A276AD" w:rsidP="003173F1">
            <w:pPr>
              <w:spacing w:line="240" w:lineRule="auto"/>
              <w:rPr>
                <w:sz w:val="20"/>
                <w:szCs w:val="20"/>
              </w:rPr>
            </w:pPr>
            <w:r w:rsidRPr="003173F1">
              <w:rPr>
                <w:sz w:val="20"/>
                <w:szCs w:val="20"/>
              </w:rPr>
              <w:t>Cambridge, US</w:t>
            </w:r>
          </w:p>
        </w:tc>
        <w:tc>
          <w:tcPr>
            <w:tcW w:w="2256" w:type="dxa"/>
            <w:tcMar>
              <w:top w:w="100" w:type="dxa"/>
              <w:left w:w="100" w:type="dxa"/>
              <w:bottom w:w="100" w:type="dxa"/>
              <w:right w:w="100" w:type="dxa"/>
            </w:tcMar>
          </w:tcPr>
          <w:p w14:paraId="0D40EC72"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60BD0F26"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4A89F4A3" w14:textId="77777777" w:rsidR="00713AC7" w:rsidRPr="003173F1" w:rsidRDefault="00A276AD" w:rsidP="003173F1">
            <w:pPr>
              <w:spacing w:line="240" w:lineRule="auto"/>
              <w:rPr>
                <w:sz w:val="20"/>
                <w:szCs w:val="20"/>
              </w:rPr>
            </w:pPr>
            <w:r w:rsidRPr="003173F1">
              <w:rPr>
                <w:sz w:val="20"/>
                <w:szCs w:val="20"/>
              </w:rPr>
              <w:t xml:space="preserve">Pep </w:t>
            </w:r>
            <w:proofErr w:type="spellStart"/>
            <w:r w:rsidRPr="003173F1">
              <w:rPr>
                <w:sz w:val="20"/>
                <w:szCs w:val="20"/>
              </w:rPr>
              <w:t>Pàmies</w:t>
            </w:r>
            <w:proofErr w:type="spellEnd"/>
          </w:p>
        </w:tc>
        <w:tc>
          <w:tcPr>
            <w:tcW w:w="2841" w:type="dxa"/>
            <w:tcMar>
              <w:top w:w="100" w:type="dxa"/>
              <w:left w:w="100" w:type="dxa"/>
              <w:bottom w:w="100" w:type="dxa"/>
              <w:right w:w="100" w:type="dxa"/>
            </w:tcMar>
          </w:tcPr>
          <w:p w14:paraId="297AFB64" w14:textId="77777777" w:rsidR="00713AC7" w:rsidRPr="003173F1" w:rsidRDefault="00A276AD" w:rsidP="003173F1">
            <w:pPr>
              <w:spacing w:line="240" w:lineRule="auto"/>
              <w:rPr>
                <w:sz w:val="20"/>
                <w:szCs w:val="20"/>
              </w:rPr>
            </w:pPr>
            <w:r w:rsidRPr="003173F1">
              <w:rPr>
                <w:sz w:val="20"/>
                <w:szCs w:val="20"/>
              </w:rPr>
              <w:t>Nature Research (Publishing)</w:t>
            </w:r>
          </w:p>
        </w:tc>
        <w:tc>
          <w:tcPr>
            <w:tcW w:w="1671" w:type="dxa"/>
            <w:tcMar>
              <w:top w:w="100" w:type="dxa"/>
              <w:left w:w="100" w:type="dxa"/>
              <w:bottom w:w="100" w:type="dxa"/>
              <w:right w:w="100" w:type="dxa"/>
            </w:tcMar>
          </w:tcPr>
          <w:p w14:paraId="6E0AED90" w14:textId="77777777" w:rsidR="00713AC7" w:rsidRPr="003173F1" w:rsidRDefault="00A276AD" w:rsidP="003173F1">
            <w:pPr>
              <w:spacing w:line="240" w:lineRule="auto"/>
              <w:rPr>
                <w:sz w:val="20"/>
                <w:szCs w:val="20"/>
              </w:rPr>
            </w:pPr>
            <w:r w:rsidRPr="003173F1">
              <w:rPr>
                <w:sz w:val="20"/>
                <w:szCs w:val="20"/>
              </w:rPr>
              <w:t>United Kingdom</w:t>
            </w:r>
          </w:p>
        </w:tc>
        <w:tc>
          <w:tcPr>
            <w:tcW w:w="2256" w:type="dxa"/>
            <w:tcMar>
              <w:top w:w="100" w:type="dxa"/>
              <w:left w:w="100" w:type="dxa"/>
              <w:bottom w:w="100" w:type="dxa"/>
              <w:right w:w="100" w:type="dxa"/>
            </w:tcMar>
          </w:tcPr>
          <w:p w14:paraId="34489D08"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2C0C5B10"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4FFB1D70" w14:textId="77777777" w:rsidR="00713AC7" w:rsidRPr="003173F1" w:rsidRDefault="00A276AD" w:rsidP="003173F1">
            <w:pPr>
              <w:spacing w:line="240" w:lineRule="auto"/>
              <w:rPr>
                <w:sz w:val="20"/>
                <w:szCs w:val="20"/>
              </w:rPr>
            </w:pPr>
            <w:r w:rsidRPr="003173F1">
              <w:rPr>
                <w:sz w:val="20"/>
                <w:szCs w:val="20"/>
              </w:rPr>
              <w:t xml:space="preserve">Carl </w:t>
            </w:r>
            <w:proofErr w:type="spellStart"/>
            <w:r w:rsidRPr="003173F1">
              <w:rPr>
                <w:sz w:val="20"/>
                <w:szCs w:val="20"/>
              </w:rPr>
              <w:t>Asche</w:t>
            </w:r>
            <w:proofErr w:type="spellEnd"/>
          </w:p>
        </w:tc>
        <w:tc>
          <w:tcPr>
            <w:tcW w:w="2841" w:type="dxa"/>
            <w:tcMar>
              <w:top w:w="100" w:type="dxa"/>
              <w:left w:w="100" w:type="dxa"/>
              <w:bottom w:w="100" w:type="dxa"/>
              <w:right w:w="100" w:type="dxa"/>
            </w:tcMar>
          </w:tcPr>
          <w:p w14:paraId="6FA53C75" w14:textId="77777777" w:rsidR="00713AC7" w:rsidRPr="003173F1" w:rsidRDefault="00A276AD" w:rsidP="003173F1">
            <w:pPr>
              <w:spacing w:line="240" w:lineRule="auto"/>
              <w:rPr>
                <w:sz w:val="20"/>
                <w:szCs w:val="20"/>
              </w:rPr>
            </w:pPr>
            <w:r w:rsidRPr="003173F1">
              <w:rPr>
                <w:sz w:val="20"/>
                <w:szCs w:val="20"/>
              </w:rPr>
              <w:t>University of Illinois Chicago</w:t>
            </w:r>
          </w:p>
        </w:tc>
        <w:tc>
          <w:tcPr>
            <w:tcW w:w="1671" w:type="dxa"/>
            <w:tcMar>
              <w:top w:w="100" w:type="dxa"/>
              <w:left w:w="100" w:type="dxa"/>
              <w:bottom w:w="100" w:type="dxa"/>
              <w:right w:w="100" w:type="dxa"/>
            </w:tcMar>
          </w:tcPr>
          <w:p w14:paraId="310D4E7D" w14:textId="77777777" w:rsidR="00713AC7" w:rsidRPr="003173F1" w:rsidRDefault="00A276AD" w:rsidP="003173F1">
            <w:pPr>
              <w:spacing w:line="240" w:lineRule="auto"/>
              <w:rPr>
                <w:sz w:val="20"/>
                <w:szCs w:val="20"/>
              </w:rPr>
            </w:pPr>
            <w:r w:rsidRPr="003173F1">
              <w:rPr>
                <w:sz w:val="20"/>
                <w:szCs w:val="20"/>
              </w:rPr>
              <w:t>Chicago, US</w:t>
            </w:r>
          </w:p>
        </w:tc>
        <w:tc>
          <w:tcPr>
            <w:tcW w:w="2256" w:type="dxa"/>
            <w:tcMar>
              <w:top w:w="100" w:type="dxa"/>
              <w:left w:w="100" w:type="dxa"/>
              <w:bottom w:w="100" w:type="dxa"/>
              <w:right w:w="100" w:type="dxa"/>
            </w:tcMar>
          </w:tcPr>
          <w:p w14:paraId="6688E028" w14:textId="77777777" w:rsidR="00713AC7" w:rsidRPr="003173F1" w:rsidRDefault="00A276AD" w:rsidP="003173F1">
            <w:pPr>
              <w:spacing w:line="240" w:lineRule="auto"/>
              <w:rPr>
                <w:sz w:val="20"/>
                <w:szCs w:val="20"/>
              </w:rPr>
            </w:pPr>
            <w:r w:rsidRPr="003173F1">
              <w:rPr>
                <w:sz w:val="20"/>
                <w:szCs w:val="20"/>
              </w:rPr>
              <w:t>Academic</w:t>
            </w:r>
          </w:p>
        </w:tc>
      </w:tr>
      <w:tr w:rsidR="00713AC7" w:rsidRPr="003173F1" w14:paraId="7E96EAA2"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710E4A4E" w14:textId="77777777" w:rsidR="00713AC7" w:rsidRPr="003173F1" w:rsidRDefault="00A276AD" w:rsidP="003173F1">
            <w:pPr>
              <w:spacing w:line="240" w:lineRule="auto"/>
              <w:rPr>
                <w:sz w:val="20"/>
                <w:szCs w:val="20"/>
              </w:rPr>
            </w:pPr>
            <w:proofErr w:type="spellStart"/>
            <w:r w:rsidRPr="003173F1">
              <w:rPr>
                <w:sz w:val="20"/>
                <w:szCs w:val="20"/>
              </w:rPr>
              <w:t>Karine</w:t>
            </w:r>
            <w:proofErr w:type="spellEnd"/>
            <w:r w:rsidRPr="003173F1">
              <w:rPr>
                <w:sz w:val="20"/>
                <w:szCs w:val="20"/>
              </w:rPr>
              <w:t xml:space="preserve"> </w:t>
            </w:r>
            <w:proofErr w:type="spellStart"/>
            <w:r w:rsidRPr="003173F1">
              <w:rPr>
                <w:sz w:val="20"/>
                <w:szCs w:val="20"/>
              </w:rPr>
              <w:t>Perset</w:t>
            </w:r>
            <w:proofErr w:type="spellEnd"/>
          </w:p>
        </w:tc>
        <w:tc>
          <w:tcPr>
            <w:tcW w:w="2841" w:type="dxa"/>
            <w:tcMar>
              <w:top w:w="100" w:type="dxa"/>
              <w:left w:w="100" w:type="dxa"/>
              <w:bottom w:w="100" w:type="dxa"/>
              <w:right w:w="100" w:type="dxa"/>
            </w:tcMar>
          </w:tcPr>
          <w:p w14:paraId="4C4575D7" w14:textId="77777777" w:rsidR="00713AC7" w:rsidRPr="003173F1" w:rsidRDefault="00A276AD" w:rsidP="003173F1">
            <w:pPr>
              <w:spacing w:line="240" w:lineRule="auto"/>
              <w:rPr>
                <w:sz w:val="6"/>
                <w:szCs w:val="6"/>
              </w:rPr>
            </w:pPr>
            <w:r w:rsidRPr="003173F1">
              <w:rPr>
                <w:color w:val="202124"/>
                <w:sz w:val="20"/>
                <w:szCs w:val="20"/>
                <w:highlight w:val="white"/>
              </w:rPr>
              <w:t>Organisation for Economic Co-operation and Development</w:t>
            </w:r>
          </w:p>
        </w:tc>
        <w:tc>
          <w:tcPr>
            <w:tcW w:w="1671" w:type="dxa"/>
            <w:tcMar>
              <w:top w:w="100" w:type="dxa"/>
              <w:left w:w="100" w:type="dxa"/>
              <w:bottom w:w="100" w:type="dxa"/>
              <w:right w:w="100" w:type="dxa"/>
            </w:tcMar>
          </w:tcPr>
          <w:p w14:paraId="1FC69B57" w14:textId="77777777" w:rsidR="00713AC7" w:rsidRPr="003173F1" w:rsidRDefault="00A276AD" w:rsidP="003173F1">
            <w:pPr>
              <w:spacing w:line="240" w:lineRule="auto"/>
              <w:rPr>
                <w:sz w:val="20"/>
                <w:szCs w:val="20"/>
              </w:rPr>
            </w:pPr>
            <w:r w:rsidRPr="003173F1">
              <w:rPr>
                <w:sz w:val="20"/>
                <w:szCs w:val="20"/>
              </w:rPr>
              <w:t>Paris, France</w:t>
            </w:r>
          </w:p>
        </w:tc>
        <w:tc>
          <w:tcPr>
            <w:tcW w:w="2256" w:type="dxa"/>
            <w:tcMar>
              <w:top w:w="100" w:type="dxa"/>
              <w:left w:w="100" w:type="dxa"/>
              <w:bottom w:w="100" w:type="dxa"/>
              <w:right w:w="100" w:type="dxa"/>
            </w:tcMar>
          </w:tcPr>
          <w:p w14:paraId="2142111B" w14:textId="77777777" w:rsidR="00713AC7" w:rsidRPr="003173F1" w:rsidRDefault="00A276AD" w:rsidP="003173F1">
            <w:pPr>
              <w:spacing w:line="240" w:lineRule="auto"/>
              <w:rPr>
                <w:sz w:val="20"/>
                <w:szCs w:val="20"/>
              </w:rPr>
            </w:pPr>
            <w:r w:rsidRPr="003173F1">
              <w:rPr>
                <w:sz w:val="20"/>
                <w:szCs w:val="20"/>
              </w:rPr>
              <w:t>Policy</w:t>
            </w:r>
          </w:p>
        </w:tc>
      </w:tr>
      <w:tr w:rsidR="00713AC7" w:rsidRPr="003173F1" w14:paraId="3CB4FA89"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7EB44108" w14:textId="77777777" w:rsidR="00713AC7" w:rsidRPr="003173F1" w:rsidRDefault="00A276AD" w:rsidP="003173F1">
            <w:pPr>
              <w:spacing w:line="240" w:lineRule="auto"/>
              <w:rPr>
                <w:sz w:val="20"/>
                <w:szCs w:val="20"/>
              </w:rPr>
            </w:pPr>
            <w:r w:rsidRPr="003173F1">
              <w:rPr>
                <w:sz w:val="20"/>
                <w:szCs w:val="20"/>
              </w:rPr>
              <w:t>Mark Sendak</w:t>
            </w:r>
          </w:p>
        </w:tc>
        <w:tc>
          <w:tcPr>
            <w:tcW w:w="2841" w:type="dxa"/>
            <w:tcMar>
              <w:top w:w="100" w:type="dxa"/>
              <w:left w:w="100" w:type="dxa"/>
              <w:bottom w:w="100" w:type="dxa"/>
              <w:right w:w="100" w:type="dxa"/>
            </w:tcMar>
          </w:tcPr>
          <w:p w14:paraId="642FDD98" w14:textId="77777777" w:rsidR="00713AC7" w:rsidRPr="003173F1" w:rsidRDefault="00A276AD" w:rsidP="003173F1">
            <w:pPr>
              <w:spacing w:line="240" w:lineRule="auto"/>
              <w:rPr>
                <w:sz w:val="20"/>
                <w:szCs w:val="20"/>
              </w:rPr>
            </w:pPr>
            <w:r w:rsidRPr="003173F1">
              <w:rPr>
                <w:sz w:val="20"/>
                <w:szCs w:val="20"/>
              </w:rPr>
              <w:t>Duke University</w:t>
            </w:r>
          </w:p>
        </w:tc>
        <w:tc>
          <w:tcPr>
            <w:tcW w:w="1671" w:type="dxa"/>
            <w:tcMar>
              <w:top w:w="100" w:type="dxa"/>
              <w:left w:w="100" w:type="dxa"/>
              <w:bottom w:w="100" w:type="dxa"/>
              <w:right w:w="100" w:type="dxa"/>
            </w:tcMar>
          </w:tcPr>
          <w:p w14:paraId="1B54FCA4" w14:textId="77777777" w:rsidR="00713AC7" w:rsidRPr="003173F1" w:rsidRDefault="00A276AD" w:rsidP="003173F1">
            <w:pPr>
              <w:spacing w:line="240" w:lineRule="auto"/>
              <w:rPr>
                <w:sz w:val="20"/>
                <w:szCs w:val="20"/>
              </w:rPr>
            </w:pPr>
            <w:r w:rsidRPr="003173F1">
              <w:rPr>
                <w:sz w:val="20"/>
                <w:szCs w:val="20"/>
              </w:rPr>
              <w:t>Durham, North Carolina</w:t>
            </w:r>
          </w:p>
        </w:tc>
        <w:tc>
          <w:tcPr>
            <w:tcW w:w="2256" w:type="dxa"/>
            <w:tcMar>
              <w:top w:w="100" w:type="dxa"/>
              <w:left w:w="100" w:type="dxa"/>
              <w:bottom w:w="100" w:type="dxa"/>
              <w:right w:w="100" w:type="dxa"/>
            </w:tcMar>
          </w:tcPr>
          <w:p w14:paraId="266CF30D" w14:textId="77777777" w:rsidR="00713AC7" w:rsidRPr="003173F1" w:rsidRDefault="00A276AD" w:rsidP="003173F1">
            <w:pPr>
              <w:spacing w:line="240" w:lineRule="auto"/>
              <w:rPr>
                <w:sz w:val="20"/>
                <w:szCs w:val="20"/>
              </w:rPr>
            </w:pPr>
            <w:r w:rsidRPr="003173F1">
              <w:rPr>
                <w:sz w:val="20"/>
                <w:szCs w:val="20"/>
              </w:rPr>
              <w:t>Clinician, academic</w:t>
            </w:r>
          </w:p>
        </w:tc>
      </w:tr>
      <w:tr w:rsidR="00713AC7" w:rsidRPr="003173F1" w14:paraId="0E243DB9" w14:textId="77777777" w:rsidTr="0059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Ex>
        <w:trPr>
          <w:trHeight w:val="20"/>
        </w:trPr>
        <w:tc>
          <w:tcPr>
            <w:tcW w:w="2257" w:type="dxa"/>
            <w:tcMar>
              <w:top w:w="100" w:type="dxa"/>
              <w:left w:w="100" w:type="dxa"/>
              <w:bottom w:w="100" w:type="dxa"/>
              <w:right w:w="100" w:type="dxa"/>
            </w:tcMar>
          </w:tcPr>
          <w:p w14:paraId="05FC382F" w14:textId="77777777" w:rsidR="00713AC7" w:rsidRPr="003173F1" w:rsidRDefault="00A276AD" w:rsidP="003173F1">
            <w:pPr>
              <w:spacing w:line="240" w:lineRule="auto"/>
              <w:rPr>
                <w:sz w:val="20"/>
                <w:szCs w:val="20"/>
              </w:rPr>
            </w:pPr>
            <w:r w:rsidRPr="003173F1">
              <w:rPr>
                <w:sz w:val="20"/>
                <w:szCs w:val="20"/>
              </w:rPr>
              <w:t>Lillian Sung</w:t>
            </w:r>
          </w:p>
        </w:tc>
        <w:tc>
          <w:tcPr>
            <w:tcW w:w="2841" w:type="dxa"/>
            <w:tcMar>
              <w:top w:w="100" w:type="dxa"/>
              <w:left w:w="100" w:type="dxa"/>
              <w:bottom w:w="100" w:type="dxa"/>
              <w:right w:w="100" w:type="dxa"/>
            </w:tcMar>
          </w:tcPr>
          <w:p w14:paraId="38041175" w14:textId="77777777" w:rsidR="00713AC7" w:rsidRPr="003173F1" w:rsidRDefault="00A276AD" w:rsidP="003173F1">
            <w:pPr>
              <w:spacing w:line="240" w:lineRule="auto"/>
              <w:rPr>
                <w:sz w:val="20"/>
                <w:szCs w:val="20"/>
              </w:rPr>
            </w:pPr>
            <w:r w:rsidRPr="003173F1">
              <w:rPr>
                <w:sz w:val="20"/>
                <w:szCs w:val="20"/>
              </w:rPr>
              <w:t>The Hospital for Sick Children</w:t>
            </w:r>
          </w:p>
          <w:p w14:paraId="0F1E79B1" w14:textId="77777777" w:rsidR="00713AC7" w:rsidRPr="003173F1" w:rsidRDefault="00A276AD" w:rsidP="003173F1">
            <w:pPr>
              <w:spacing w:line="240" w:lineRule="auto"/>
              <w:rPr>
                <w:sz w:val="20"/>
                <w:szCs w:val="20"/>
              </w:rPr>
            </w:pPr>
            <w:r w:rsidRPr="003173F1">
              <w:rPr>
                <w:sz w:val="20"/>
                <w:szCs w:val="20"/>
              </w:rPr>
              <w:t>University of Toronto</w:t>
            </w:r>
          </w:p>
        </w:tc>
        <w:tc>
          <w:tcPr>
            <w:tcW w:w="1671" w:type="dxa"/>
            <w:tcMar>
              <w:top w:w="100" w:type="dxa"/>
              <w:left w:w="100" w:type="dxa"/>
              <w:bottom w:w="100" w:type="dxa"/>
              <w:right w:w="100" w:type="dxa"/>
            </w:tcMar>
          </w:tcPr>
          <w:p w14:paraId="1F2F3A05" w14:textId="77777777" w:rsidR="00713AC7" w:rsidRPr="003173F1" w:rsidRDefault="00A276AD" w:rsidP="003173F1">
            <w:pPr>
              <w:spacing w:line="240" w:lineRule="auto"/>
              <w:rPr>
                <w:sz w:val="20"/>
                <w:szCs w:val="20"/>
              </w:rPr>
            </w:pPr>
            <w:r w:rsidRPr="003173F1">
              <w:rPr>
                <w:sz w:val="20"/>
                <w:szCs w:val="20"/>
              </w:rPr>
              <w:t>Toronto, Canada</w:t>
            </w:r>
          </w:p>
        </w:tc>
        <w:tc>
          <w:tcPr>
            <w:tcW w:w="2256" w:type="dxa"/>
            <w:tcMar>
              <w:top w:w="100" w:type="dxa"/>
              <w:left w:w="100" w:type="dxa"/>
              <w:bottom w:w="100" w:type="dxa"/>
              <w:right w:w="100" w:type="dxa"/>
            </w:tcMar>
          </w:tcPr>
          <w:p w14:paraId="71D18690" w14:textId="77777777" w:rsidR="00713AC7" w:rsidRPr="003173F1" w:rsidRDefault="00A276AD" w:rsidP="003173F1">
            <w:pPr>
              <w:spacing w:line="240" w:lineRule="auto"/>
              <w:rPr>
                <w:sz w:val="20"/>
                <w:szCs w:val="20"/>
              </w:rPr>
            </w:pPr>
            <w:r w:rsidRPr="003173F1">
              <w:rPr>
                <w:sz w:val="20"/>
                <w:szCs w:val="20"/>
              </w:rPr>
              <w:t>Clinician, academic</w:t>
            </w:r>
          </w:p>
        </w:tc>
      </w:tr>
    </w:tbl>
    <w:p w14:paraId="1F609BFB" w14:textId="77777777" w:rsidR="00713AC7" w:rsidRDefault="00713AC7" w:rsidP="003173F1">
      <w:pPr>
        <w:spacing w:line="480" w:lineRule="auto"/>
      </w:pPr>
    </w:p>
    <w:p w14:paraId="1048310E" w14:textId="31E434E4" w:rsidR="00713AC7" w:rsidRPr="00BB3E04" w:rsidRDefault="00105496" w:rsidP="003173F1">
      <w:pPr>
        <w:spacing w:line="480" w:lineRule="auto"/>
        <w:rPr>
          <w:b/>
          <w:bCs/>
          <w:u w:val="single"/>
        </w:rPr>
      </w:pPr>
      <w:r>
        <w:rPr>
          <w:b/>
          <w:bCs/>
          <w:u w:val="single"/>
        </w:rPr>
        <w:t>Round 3</w:t>
      </w:r>
    </w:p>
    <w:tbl>
      <w:tblPr>
        <w:tblStyle w:val="a9"/>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58"/>
        <w:gridCol w:w="1990"/>
        <w:gridCol w:w="4777"/>
      </w:tblGrid>
      <w:tr w:rsidR="00713AC7" w:rsidRPr="004955A3" w14:paraId="3AB2334D" w14:textId="77777777" w:rsidTr="005939EF">
        <w:trPr>
          <w:trHeight w:val="283"/>
        </w:trPr>
        <w:tc>
          <w:tcPr>
            <w:tcW w:w="2258" w:type="dxa"/>
            <w:shd w:val="clear" w:color="auto" w:fill="auto"/>
            <w:tcMar>
              <w:top w:w="20" w:type="dxa"/>
              <w:left w:w="100" w:type="dxa"/>
              <w:bottom w:w="20" w:type="dxa"/>
              <w:right w:w="100" w:type="dxa"/>
            </w:tcMar>
          </w:tcPr>
          <w:p w14:paraId="3C8E9691" w14:textId="77777777" w:rsidR="00713AC7" w:rsidRPr="004955A3" w:rsidRDefault="00A276AD" w:rsidP="003173F1">
            <w:pPr>
              <w:widowControl w:val="0"/>
              <w:pBdr>
                <w:top w:val="nil"/>
                <w:left w:val="nil"/>
                <w:bottom w:val="nil"/>
                <w:right w:val="nil"/>
                <w:between w:val="nil"/>
              </w:pBdr>
              <w:spacing w:line="240" w:lineRule="auto"/>
              <w:rPr>
                <w:b/>
                <w:sz w:val="20"/>
                <w:szCs w:val="20"/>
              </w:rPr>
            </w:pPr>
            <w:r w:rsidRPr="004955A3">
              <w:rPr>
                <w:b/>
                <w:sz w:val="20"/>
                <w:szCs w:val="20"/>
              </w:rPr>
              <w:t>Name</w:t>
            </w:r>
          </w:p>
        </w:tc>
        <w:tc>
          <w:tcPr>
            <w:tcW w:w="1990" w:type="dxa"/>
            <w:shd w:val="clear" w:color="auto" w:fill="auto"/>
            <w:tcMar>
              <w:top w:w="20" w:type="dxa"/>
              <w:left w:w="100" w:type="dxa"/>
              <w:bottom w:w="20" w:type="dxa"/>
              <w:right w:w="100" w:type="dxa"/>
            </w:tcMar>
          </w:tcPr>
          <w:p w14:paraId="45330028" w14:textId="77777777" w:rsidR="00713AC7" w:rsidRPr="004955A3" w:rsidRDefault="00A276AD" w:rsidP="003173F1">
            <w:pPr>
              <w:spacing w:line="240" w:lineRule="auto"/>
              <w:rPr>
                <w:b/>
                <w:sz w:val="20"/>
                <w:szCs w:val="20"/>
              </w:rPr>
            </w:pPr>
            <w:r w:rsidRPr="004955A3">
              <w:rPr>
                <w:b/>
                <w:sz w:val="20"/>
                <w:szCs w:val="20"/>
              </w:rPr>
              <w:t>Stakeholder Group</w:t>
            </w:r>
          </w:p>
        </w:tc>
        <w:tc>
          <w:tcPr>
            <w:tcW w:w="4777" w:type="dxa"/>
            <w:shd w:val="clear" w:color="auto" w:fill="auto"/>
            <w:tcMar>
              <w:top w:w="20" w:type="dxa"/>
              <w:left w:w="100" w:type="dxa"/>
              <w:bottom w:w="20" w:type="dxa"/>
              <w:right w:w="100" w:type="dxa"/>
            </w:tcMar>
          </w:tcPr>
          <w:p w14:paraId="5099E34F" w14:textId="77777777" w:rsidR="00713AC7" w:rsidRPr="004955A3" w:rsidRDefault="00A276AD" w:rsidP="003173F1">
            <w:pPr>
              <w:spacing w:line="240" w:lineRule="auto"/>
              <w:rPr>
                <w:b/>
                <w:sz w:val="20"/>
                <w:szCs w:val="20"/>
              </w:rPr>
            </w:pPr>
            <w:r w:rsidRPr="004955A3">
              <w:rPr>
                <w:b/>
                <w:sz w:val="20"/>
                <w:szCs w:val="20"/>
              </w:rPr>
              <w:t>Role(s) &amp; Affiliation</w:t>
            </w:r>
          </w:p>
        </w:tc>
      </w:tr>
      <w:tr w:rsidR="00713AC7" w:rsidRPr="004955A3" w14:paraId="7093314B" w14:textId="77777777" w:rsidTr="005939EF">
        <w:trPr>
          <w:trHeight w:val="283"/>
        </w:trPr>
        <w:tc>
          <w:tcPr>
            <w:tcW w:w="2258" w:type="dxa"/>
            <w:shd w:val="clear" w:color="auto" w:fill="auto"/>
            <w:tcMar>
              <w:top w:w="20" w:type="dxa"/>
              <w:left w:w="100" w:type="dxa"/>
              <w:bottom w:w="20" w:type="dxa"/>
              <w:right w:w="100" w:type="dxa"/>
            </w:tcMar>
          </w:tcPr>
          <w:p w14:paraId="6166F680" w14:textId="77777777" w:rsidR="00713AC7" w:rsidRPr="004955A3" w:rsidRDefault="00A276AD" w:rsidP="003173F1">
            <w:pPr>
              <w:spacing w:line="240" w:lineRule="auto"/>
              <w:rPr>
                <w:sz w:val="20"/>
                <w:szCs w:val="20"/>
              </w:rPr>
            </w:pPr>
            <w:r w:rsidRPr="004955A3">
              <w:rPr>
                <w:sz w:val="20"/>
                <w:szCs w:val="20"/>
              </w:rPr>
              <w:t>Adrian Weller</w:t>
            </w:r>
          </w:p>
        </w:tc>
        <w:tc>
          <w:tcPr>
            <w:tcW w:w="1990" w:type="dxa"/>
            <w:shd w:val="clear" w:color="auto" w:fill="auto"/>
            <w:tcMar>
              <w:top w:w="20" w:type="dxa"/>
              <w:left w:w="100" w:type="dxa"/>
              <w:bottom w:w="20" w:type="dxa"/>
              <w:right w:w="100" w:type="dxa"/>
            </w:tcMar>
          </w:tcPr>
          <w:p w14:paraId="460B6B0F" w14:textId="77777777" w:rsidR="00713AC7" w:rsidRPr="004955A3" w:rsidRDefault="00A276AD" w:rsidP="003173F1">
            <w:pPr>
              <w:spacing w:line="240" w:lineRule="auto"/>
              <w:rPr>
                <w:sz w:val="20"/>
                <w:szCs w:val="20"/>
              </w:rPr>
            </w:pPr>
            <w:r w:rsidRPr="004955A3">
              <w:rPr>
                <w:sz w:val="20"/>
                <w:szCs w:val="20"/>
              </w:rPr>
              <w:t>Academia</w:t>
            </w:r>
          </w:p>
        </w:tc>
        <w:tc>
          <w:tcPr>
            <w:tcW w:w="4777" w:type="dxa"/>
            <w:shd w:val="clear" w:color="auto" w:fill="auto"/>
            <w:tcMar>
              <w:top w:w="20" w:type="dxa"/>
              <w:left w:w="100" w:type="dxa"/>
              <w:bottom w:w="20" w:type="dxa"/>
              <w:right w:w="100" w:type="dxa"/>
            </w:tcMar>
          </w:tcPr>
          <w:p w14:paraId="3F170121" w14:textId="77777777" w:rsidR="00713AC7" w:rsidRPr="004955A3" w:rsidRDefault="00A276AD" w:rsidP="003173F1">
            <w:pPr>
              <w:spacing w:line="240" w:lineRule="auto"/>
              <w:rPr>
                <w:sz w:val="20"/>
                <w:szCs w:val="20"/>
              </w:rPr>
            </w:pPr>
            <w:r w:rsidRPr="004955A3">
              <w:rPr>
                <w:sz w:val="20"/>
                <w:szCs w:val="20"/>
              </w:rPr>
              <w:t>Programme Director for AI at The Alan Turing Institute</w:t>
            </w:r>
          </w:p>
        </w:tc>
      </w:tr>
      <w:tr w:rsidR="00713AC7" w:rsidRPr="004955A3" w14:paraId="7DAB6A5C" w14:textId="77777777" w:rsidTr="005939EF">
        <w:trPr>
          <w:trHeight w:val="283"/>
        </w:trPr>
        <w:tc>
          <w:tcPr>
            <w:tcW w:w="2258" w:type="dxa"/>
            <w:shd w:val="clear" w:color="auto" w:fill="auto"/>
            <w:tcMar>
              <w:top w:w="20" w:type="dxa"/>
              <w:left w:w="100" w:type="dxa"/>
              <w:bottom w:w="20" w:type="dxa"/>
              <w:right w:w="100" w:type="dxa"/>
            </w:tcMar>
          </w:tcPr>
          <w:p w14:paraId="59D6F013" w14:textId="77777777" w:rsidR="00713AC7" w:rsidRPr="004955A3" w:rsidRDefault="00A276AD" w:rsidP="003173F1">
            <w:pPr>
              <w:spacing w:line="240" w:lineRule="auto"/>
              <w:rPr>
                <w:sz w:val="20"/>
                <w:szCs w:val="20"/>
              </w:rPr>
            </w:pPr>
            <w:r w:rsidRPr="004955A3">
              <w:rPr>
                <w:sz w:val="20"/>
                <w:szCs w:val="20"/>
              </w:rPr>
              <w:t xml:space="preserve">Angela </w:t>
            </w:r>
            <w:proofErr w:type="spellStart"/>
            <w:r w:rsidRPr="004955A3">
              <w:rPr>
                <w:sz w:val="20"/>
                <w:szCs w:val="20"/>
              </w:rPr>
              <w:t>Aristidou</w:t>
            </w:r>
            <w:proofErr w:type="spellEnd"/>
          </w:p>
        </w:tc>
        <w:tc>
          <w:tcPr>
            <w:tcW w:w="1990" w:type="dxa"/>
            <w:shd w:val="clear" w:color="auto" w:fill="auto"/>
            <w:tcMar>
              <w:top w:w="20" w:type="dxa"/>
              <w:left w:w="100" w:type="dxa"/>
              <w:bottom w:w="20" w:type="dxa"/>
              <w:right w:w="100" w:type="dxa"/>
            </w:tcMar>
          </w:tcPr>
          <w:p w14:paraId="25C4DD0C" w14:textId="77777777" w:rsidR="00713AC7" w:rsidRPr="004955A3" w:rsidRDefault="00A276AD" w:rsidP="003173F1">
            <w:pPr>
              <w:spacing w:line="240" w:lineRule="auto"/>
              <w:rPr>
                <w:sz w:val="20"/>
                <w:szCs w:val="20"/>
              </w:rPr>
            </w:pPr>
            <w:r w:rsidRPr="004955A3">
              <w:rPr>
                <w:sz w:val="20"/>
                <w:szCs w:val="20"/>
              </w:rPr>
              <w:t>Academia</w:t>
            </w:r>
          </w:p>
        </w:tc>
        <w:tc>
          <w:tcPr>
            <w:tcW w:w="4777" w:type="dxa"/>
            <w:shd w:val="clear" w:color="auto" w:fill="auto"/>
            <w:tcMar>
              <w:top w:w="20" w:type="dxa"/>
              <w:left w:w="100" w:type="dxa"/>
              <w:bottom w:w="20" w:type="dxa"/>
              <w:right w:w="100" w:type="dxa"/>
            </w:tcMar>
          </w:tcPr>
          <w:p w14:paraId="0C60EE87" w14:textId="77777777" w:rsidR="00713AC7" w:rsidRPr="004955A3" w:rsidRDefault="00A276AD" w:rsidP="003173F1">
            <w:pPr>
              <w:spacing w:line="240" w:lineRule="auto"/>
              <w:rPr>
                <w:sz w:val="20"/>
                <w:szCs w:val="20"/>
              </w:rPr>
            </w:pPr>
            <w:r w:rsidRPr="004955A3">
              <w:rPr>
                <w:sz w:val="20"/>
                <w:szCs w:val="20"/>
              </w:rPr>
              <w:t>Assistant Professor in Strategy and Entrepreneurship, UCL</w:t>
            </w:r>
          </w:p>
        </w:tc>
      </w:tr>
      <w:tr w:rsidR="00713AC7" w:rsidRPr="004955A3" w14:paraId="7ED4810F" w14:textId="77777777" w:rsidTr="005939EF">
        <w:trPr>
          <w:trHeight w:val="283"/>
        </w:trPr>
        <w:tc>
          <w:tcPr>
            <w:tcW w:w="2258" w:type="dxa"/>
            <w:shd w:val="clear" w:color="auto" w:fill="auto"/>
            <w:tcMar>
              <w:top w:w="20" w:type="dxa"/>
              <w:left w:w="100" w:type="dxa"/>
              <w:bottom w:w="20" w:type="dxa"/>
              <w:right w:w="100" w:type="dxa"/>
            </w:tcMar>
          </w:tcPr>
          <w:p w14:paraId="341C49E7" w14:textId="77777777" w:rsidR="00713AC7" w:rsidRPr="004955A3" w:rsidRDefault="00A276AD" w:rsidP="003173F1">
            <w:pPr>
              <w:spacing w:line="240" w:lineRule="auto"/>
              <w:rPr>
                <w:sz w:val="20"/>
                <w:szCs w:val="20"/>
              </w:rPr>
            </w:pPr>
            <w:r w:rsidRPr="004955A3">
              <w:rPr>
                <w:sz w:val="20"/>
                <w:szCs w:val="20"/>
              </w:rPr>
              <w:t>Annabelle Painter</w:t>
            </w:r>
          </w:p>
        </w:tc>
        <w:tc>
          <w:tcPr>
            <w:tcW w:w="1990" w:type="dxa"/>
            <w:shd w:val="clear" w:color="auto" w:fill="auto"/>
            <w:tcMar>
              <w:top w:w="20" w:type="dxa"/>
              <w:left w:w="100" w:type="dxa"/>
              <w:bottom w:w="20" w:type="dxa"/>
              <w:right w:w="100" w:type="dxa"/>
            </w:tcMar>
          </w:tcPr>
          <w:p w14:paraId="3C4BEDC6" w14:textId="77777777" w:rsidR="00713AC7" w:rsidRPr="004955A3" w:rsidRDefault="00A276AD" w:rsidP="003173F1">
            <w:pPr>
              <w:spacing w:line="240" w:lineRule="auto"/>
              <w:rPr>
                <w:sz w:val="20"/>
                <w:szCs w:val="20"/>
              </w:rPr>
            </w:pPr>
            <w:r w:rsidRPr="004955A3">
              <w:rPr>
                <w:sz w:val="20"/>
                <w:szCs w:val="20"/>
              </w:rPr>
              <w:t>Policy</w:t>
            </w:r>
          </w:p>
        </w:tc>
        <w:tc>
          <w:tcPr>
            <w:tcW w:w="4777" w:type="dxa"/>
            <w:shd w:val="clear" w:color="auto" w:fill="auto"/>
            <w:tcMar>
              <w:top w:w="20" w:type="dxa"/>
              <w:left w:w="100" w:type="dxa"/>
              <w:bottom w:w="20" w:type="dxa"/>
              <w:right w:w="100" w:type="dxa"/>
            </w:tcMar>
          </w:tcPr>
          <w:p w14:paraId="47ED8A03" w14:textId="77777777" w:rsidR="00713AC7" w:rsidRPr="004955A3" w:rsidRDefault="00A276AD" w:rsidP="003173F1">
            <w:pPr>
              <w:spacing w:line="240" w:lineRule="auto"/>
              <w:rPr>
                <w:sz w:val="20"/>
                <w:szCs w:val="20"/>
              </w:rPr>
            </w:pPr>
            <w:r w:rsidRPr="004955A3">
              <w:rPr>
                <w:sz w:val="20"/>
                <w:szCs w:val="20"/>
              </w:rPr>
              <w:t>Clinical Fellow (AI &amp; Workforce), NHSX + Health Education England</w:t>
            </w:r>
          </w:p>
        </w:tc>
      </w:tr>
      <w:tr w:rsidR="00713AC7" w:rsidRPr="004955A3" w14:paraId="0D30384E" w14:textId="77777777" w:rsidTr="005939EF">
        <w:trPr>
          <w:trHeight w:val="283"/>
        </w:trPr>
        <w:tc>
          <w:tcPr>
            <w:tcW w:w="2258" w:type="dxa"/>
            <w:shd w:val="clear" w:color="auto" w:fill="auto"/>
            <w:tcMar>
              <w:top w:w="20" w:type="dxa"/>
              <w:left w:w="100" w:type="dxa"/>
              <w:bottom w:w="20" w:type="dxa"/>
              <w:right w:w="100" w:type="dxa"/>
            </w:tcMar>
          </w:tcPr>
          <w:p w14:paraId="396812D6" w14:textId="77777777" w:rsidR="00713AC7" w:rsidRPr="004955A3" w:rsidRDefault="00A276AD" w:rsidP="003173F1">
            <w:pPr>
              <w:spacing w:line="240" w:lineRule="auto"/>
              <w:rPr>
                <w:sz w:val="20"/>
                <w:szCs w:val="20"/>
              </w:rPr>
            </w:pPr>
            <w:r w:rsidRPr="004955A3">
              <w:rPr>
                <w:sz w:val="20"/>
                <w:szCs w:val="20"/>
              </w:rPr>
              <w:t>Chris Kelly</w:t>
            </w:r>
          </w:p>
        </w:tc>
        <w:tc>
          <w:tcPr>
            <w:tcW w:w="1990" w:type="dxa"/>
            <w:shd w:val="clear" w:color="auto" w:fill="auto"/>
            <w:tcMar>
              <w:top w:w="20" w:type="dxa"/>
              <w:left w:w="100" w:type="dxa"/>
              <w:bottom w:w="20" w:type="dxa"/>
              <w:right w:w="100" w:type="dxa"/>
            </w:tcMar>
          </w:tcPr>
          <w:p w14:paraId="68A77548" w14:textId="77777777" w:rsidR="00713AC7" w:rsidRPr="004955A3" w:rsidRDefault="00A276AD" w:rsidP="003173F1">
            <w:pPr>
              <w:spacing w:line="240" w:lineRule="auto"/>
              <w:rPr>
                <w:sz w:val="20"/>
                <w:szCs w:val="20"/>
              </w:rPr>
            </w:pPr>
            <w:r w:rsidRPr="004955A3">
              <w:rPr>
                <w:sz w:val="20"/>
                <w:szCs w:val="20"/>
              </w:rPr>
              <w:t>Clinician &amp; Industry</w:t>
            </w:r>
          </w:p>
        </w:tc>
        <w:tc>
          <w:tcPr>
            <w:tcW w:w="4777" w:type="dxa"/>
            <w:shd w:val="clear" w:color="auto" w:fill="auto"/>
            <w:tcMar>
              <w:top w:w="20" w:type="dxa"/>
              <w:left w:w="100" w:type="dxa"/>
              <w:bottom w:w="20" w:type="dxa"/>
              <w:right w:w="100" w:type="dxa"/>
            </w:tcMar>
          </w:tcPr>
          <w:p w14:paraId="7B4B2751" w14:textId="77777777" w:rsidR="00713AC7" w:rsidRPr="004955A3" w:rsidRDefault="00A276AD" w:rsidP="003173F1">
            <w:pPr>
              <w:spacing w:line="240" w:lineRule="auto"/>
              <w:rPr>
                <w:sz w:val="20"/>
                <w:szCs w:val="20"/>
              </w:rPr>
            </w:pPr>
            <w:r w:rsidRPr="004955A3">
              <w:rPr>
                <w:sz w:val="20"/>
                <w:szCs w:val="20"/>
              </w:rPr>
              <w:t>Clinician Research Scientist, Google</w:t>
            </w:r>
          </w:p>
        </w:tc>
      </w:tr>
      <w:tr w:rsidR="00713AC7" w:rsidRPr="004955A3" w14:paraId="5D18E361" w14:textId="77777777" w:rsidTr="005939EF">
        <w:trPr>
          <w:trHeight w:val="283"/>
        </w:trPr>
        <w:tc>
          <w:tcPr>
            <w:tcW w:w="2258" w:type="dxa"/>
            <w:shd w:val="clear" w:color="auto" w:fill="auto"/>
            <w:tcMar>
              <w:top w:w="20" w:type="dxa"/>
              <w:left w:w="100" w:type="dxa"/>
              <w:bottom w:w="20" w:type="dxa"/>
              <w:right w:w="100" w:type="dxa"/>
            </w:tcMar>
          </w:tcPr>
          <w:p w14:paraId="0DECAEC7" w14:textId="77777777" w:rsidR="00713AC7" w:rsidRPr="004955A3" w:rsidRDefault="00A276AD" w:rsidP="003173F1">
            <w:pPr>
              <w:spacing w:line="240" w:lineRule="auto"/>
              <w:rPr>
                <w:sz w:val="20"/>
                <w:szCs w:val="20"/>
              </w:rPr>
            </w:pPr>
            <w:r w:rsidRPr="004955A3">
              <w:rPr>
                <w:sz w:val="20"/>
                <w:szCs w:val="20"/>
              </w:rPr>
              <w:t>Christopher Yao</w:t>
            </w:r>
          </w:p>
        </w:tc>
        <w:tc>
          <w:tcPr>
            <w:tcW w:w="1990" w:type="dxa"/>
            <w:shd w:val="clear" w:color="auto" w:fill="auto"/>
            <w:tcMar>
              <w:top w:w="20" w:type="dxa"/>
              <w:left w:w="100" w:type="dxa"/>
              <w:bottom w:w="20" w:type="dxa"/>
              <w:right w:w="100" w:type="dxa"/>
            </w:tcMar>
          </w:tcPr>
          <w:p w14:paraId="4BF9C2BD" w14:textId="77777777" w:rsidR="00713AC7" w:rsidRPr="004955A3" w:rsidRDefault="00A276AD" w:rsidP="003173F1">
            <w:pPr>
              <w:spacing w:line="240" w:lineRule="auto"/>
              <w:rPr>
                <w:sz w:val="20"/>
                <w:szCs w:val="20"/>
              </w:rPr>
            </w:pPr>
            <w:r w:rsidRPr="004955A3">
              <w:rPr>
                <w:sz w:val="20"/>
                <w:szCs w:val="20"/>
              </w:rPr>
              <w:t>Academia</w:t>
            </w:r>
          </w:p>
        </w:tc>
        <w:tc>
          <w:tcPr>
            <w:tcW w:w="4777" w:type="dxa"/>
            <w:shd w:val="clear" w:color="auto" w:fill="auto"/>
            <w:tcMar>
              <w:top w:w="20" w:type="dxa"/>
              <w:left w:w="100" w:type="dxa"/>
              <w:bottom w:w="20" w:type="dxa"/>
              <w:right w:w="100" w:type="dxa"/>
            </w:tcMar>
          </w:tcPr>
          <w:p w14:paraId="47B09A36" w14:textId="77777777" w:rsidR="00713AC7" w:rsidRPr="004955A3" w:rsidRDefault="00A276AD" w:rsidP="003173F1">
            <w:pPr>
              <w:spacing w:line="240" w:lineRule="auto"/>
              <w:rPr>
                <w:sz w:val="20"/>
                <w:szCs w:val="20"/>
              </w:rPr>
            </w:pPr>
            <w:r w:rsidRPr="004955A3">
              <w:rPr>
                <w:sz w:val="20"/>
                <w:szCs w:val="20"/>
              </w:rPr>
              <w:t xml:space="preserve">Professor of Artificial Intelligence at the University of Manchester, a UKRI Turing AI Fellow and Director of the Health Data Research UK-Turing </w:t>
            </w:r>
            <w:proofErr w:type="spellStart"/>
            <w:r w:rsidRPr="004955A3">
              <w:rPr>
                <w:sz w:val="20"/>
                <w:szCs w:val="20"/>
              </w:rPr>
              <w:t>Wellcome</w:t>
            </w:r>
            <w:proofErr w:type="spellEnd"/>
            <w:r w:rsidRPr="004955A3">
              <w:rPr>
                <w:sz w:val="20"/>
                <w:szCs w:val="20"/>
              </w:rPr>
              <w:t xml:space="preserve"> PhD Programme in Health Data Science.</w:t>
            </w:r>
          </w:p>
        </w:tc>
      </w:tr>
      <w:tr w:rsidR="00713AC7" w:rsidRPr="004955A3" w14:paraId="3FA93CD9" w14:textId="77777777" w:rsidTr="005939EF">
        <w:trPr>
          <w:trHeight w:val="283"/>
        </w:trPr>
        <w:tc>
          <w:tcPr>
            <w:tcW w:w="2258" w:type="dxa"/>
            <w:shd w:val="clear" w:color="auto" w:fill="auto"/>
            <w:tcMar>
              <w:top w:w="20" w:type="dxa"/>
              <w:left w:w="100" w:type="dxa"/>
              <w:bottom w:w="20" w:type="dxa"/>
              <w:right w:w="100" w:type="dxa"/>
            </w:tcMar>
          </w:tcPr>
          <w:p w14:paraId="1ED7F14F" w14:textId="77777777" w:rsidR="00713AC7" w:rsidRPr="004955A3" w:rsidRDefault="00A276AD" w:rsidP="003173F1">
            <w:pPr>
              <w:spacing w:line="240" w:lineRule="auto"/>
              <w:rPr>
                <w:sz w:val="20"/>
                <w:szCs w:val="20"/>
              </w:rPr>
            </w:pPr>
            <w:r w:rsidRPr="004955A3">
              <w:rPr>
                <w:sz w:val="20"/>
                <w:szCs w:val="20"/>
              </w:rPr>
              <w:t>David Taylor</w:t>
            </w:r>
          </w:p>
        </w:tc>
        <w:tc>
          <w:tcPr>
            <w:tcW w:w="1990" w:type="dxa"/>
            <w:shd w:val="clear" w:color="auto" w:fill="auto"/>
            <w:tcMar>
              <w:top w:w="20" w:type="dxa"/>
              <w:left w:w="100" w:type="dxa"/>
              <w:bottom w:w="20" w:type="dxa"/>
              <w:right w:w="100" w:type="dxa"/>
            </w:tcMar>
          </w:tcPr>
          <w:p w14:paraId="5D511AD8" w14:textId="77777777" w:rsidR="00713AC7" w:rsidRPr="004955A3" w:rsidRDefault="00A276AD" w:rsidP="003173F1">
            <w:pPr>
              <w:spacing w:line="240" w:lineRule="auto"/>
              <w:rPr>
                <w:sz w:val="20"/>
                <w:szCs w:val="20"/>
              </w:rPr>
            </w:pPr>
            <w:r w:rsidRPr="004955A3">
              <w:rPr>
                <w:sz w:val="20"/>
                <w:szCs w:val="20"/>
              </w:rPr>
              <w:t>Patient Representative</w:t>
            </w:r>
          </w:p>
        </w:tc>
        <w:tc>
          <w:tcPr>
            <w:tcW w:w="4777" w:type="dxa"/>
            <w:shd w:val="clear" w:color="auto" w:fill="auto"/>
            <w:tcMar>
              <w:top w:w="20" w:type="dxa"/>
              <w:left w:w="100" w:type="dxa"/>
              <w:bottom w:w="20" w:type="dxa"/>
              <w:right w:w="100" w:type="dxa"/>
            </w:tcMar>
          </w:tcPr>
          <w:p w14:paraId="0B7FC4B0" w14:textId="77777777" w:rsidR="00713AC7" w:rsidRPr="004955A3" w:rsidRDefault="00A276AD" w:rsidP="003173F1">
            <w:pPr>
              <w:spacing w:line="240" w:lineRule="auto"/>
              <w:rPr>
                <w:sz w:val="20"/>
                <w:szCs w:val="20"/>
              </w:rPr>
            </w:pPr>
            <w:r w:rsidRPr="004955A3">
              <w:rPr>
                <w:sz w:val="20"/>
                <w:szCs w:val="20"/>
              </w:rPr>
              <w:t>Patient Lead, Digital Health Council, Royal Society of Medicine</w:t>
            </w:r>
          </w:p>
        </w:tc>
      </w:tr>
      <w:tr w:rsidR="00713AC7" w:rsidRPr="004955A3" w14:paraId="20ECA336" w14:textId="77777777" w:rsidTr="005939EF">
        <w:trPr>
          <w:trHeight w:val="283"/>
        </w:trPr>
        <w:tc>
          <w:tcPr>
            <w:tcW w:w="2258" w:type="dxa"/>
            <w:shd w:val="clear" w:color="auto" w:fill="auto"/>
            <w:tcMar>
              <w:top w:w="20" w:type="dxa"/>
              <w:left w:w="100" w:type="dxa"/>
              <w:bottom w:w="20" w:type="dxa"/>
              <w:right w:w="100" w:type="dxa"/>
            </w:tcMar>
          </w:tcPr>
          <w:p w14:paraId="5A90316A" w14:textId="77777777" w:rsidR="00713AC7" w:rsidRPr="00A64E0F" w:rsidRDefault="00A276AD" w:rsidP="003173F1">
            <w:pPr>
              <w:spacing w:line="240" w:lineRule="auto"/>
              <w:rPr>
                <w:iCs/>
                <w:sz w:val="20"/>
                <w:szCs w:val="20"/>
              </w:rPr>
            </w:pPr>
            <w:proofErr w:type="spellStart"/>
            <w:r w:rsidRPr="00A64E0F">
              <w:rPr>
                <w:iCs/>
                <w:sz w:val="20"/>
                <w:szCs w:val="20"/>
              </w:rPr>
              <w:t>Divya</w:t>
            </w:r>
            <w:proofErr w:type="spellEnd"/>
            <w:r w:rsidRPr="00A64E0F">
              <w:rPr>
                <w:iCs/>
                <w:sz w:val="20"/>
                <w:szCs w:val="20"/>
              </w:rPr>
              <w:t xml:space="preserve"> Srivastava</w:t>
            </w:r>
          </w:p>
        </w:tc>
        <w:tc>
          <w:tcPr>
            <w:tcW w:w="1990" w:type="dxa"/>
            <w:shd w:val="clear" w:color="auto" w:fill="auto"/>
            <w:tcMar>
              <w:top w:w="20" w:type="dxa"/>
              <w:left w:w="100" w:type="dxa"/>
              <w:bottom w:w="20" w:type="dxa"/>
              <w:right w:w="100" w:type="dxa"/>
            </w:tcMar>
          </w:tcPr>
          <w:p w14:paraId="68C48E84" w14:textId="77777777" w:rsidR="00713AC7" w:rsidRPr="00A64E0F" w:rsidRDefault="00A276AD" w:rsidP="003173F1">
            <w:pPr>
              <w:spacing w:line="240" w:lineRule="auto"/>
              <w:rPr>
                <w:iCs/>
                <w:sz w:val="20"/>
                <w:szCs w:val="20"/>
              </w:rPr>
            </w:pPr>
            <w:r w:rsidRPr="00A64E0F">
              <w:rPr>
                <w:iCs/>
                <w:sz w:val="20"/>
                <w:szCs w:val="20"/>
              </w:rPr>
              <w:t>Academia &amp; Economics</w:t>
            </w:r>
          </w:p>
        </w:tc>
        <w:tc>
          <w:tcPr>
            <w:tcW w:w="4777" w:type="dxa"/>
            <w:shd w:val="clear" w:color="auto" w:fill="auto"/>
            <w:tcMar>
              <w:top w:w="20" w:type="dxa"/>
              <w:left w:w="100" w:type="dxa"/>
              <w:bottom w:w="20" w:type="dxa"/>
              <w:right w:w="100" w:type="dxa"/>
            </w:tcMar>
          </w:tcPr>
          <w:p w14:paraId="579C4414" w14:textId="77777777" w:rsidR="00713AC7" w:rsidRPr="00A64E0F" w:rsidRDefault="00A276AD" w:rsidP="003173F1">
            <w:pPr>
              <w:spacing w:line="240" w:lineRule="auto"/>
              <w:rPr>
                <w:iCs/>
                <w:sz w:val="20"/>
                <w:szCs w:val="20"/>
              </w:rPr>
            </w:pPr>
            <w:r w:rsidRPr="00A64E0F">
              <w:rPr>
                <w:iCs/>
                <w:sz w:val="20"/>
                <w:szCs w:val="20"/>
              </w:rPr>
              <w:t>Guest Teacher at The London School of Economics and Political Science (LSE)</w:t>
            </w:r>
          </w:p>
        </w:tc>
      </w:tr>
      <w:tr w:rsidR="00713AC7" w:rsidRPr="004955A3" w14:paraId="0A718C99" w14:textId="77777777" w:rsidTr="005939EF">
        <w:trPr>
          <w:trHeight w:val="283"/>
        </w:trPr>
        <w:tc>
          <w:tcPr>
            <w:tcW w:w="2258" w:type="dxa"/>
            <w:shd w:val="clear" w:color="auto" w:fill="auto"/>
            <w:tcMar>
              <w:top w:w="20" w:type="dxa"/>
              <w:left w:w="100" w:type="dxa"/>
              <w:bottom w:w="20" w:type="dxa"/>
              <w:right w:w="100" w:type="dxa"/>
            </w:tcMar>
          </w:tcPr>
          <w:p w14:paraId="313E1055" w14:textId="77777777" w:rsidR="00713AC7" w:rsidRPr="004955A3" w:rsidRDefault="00A276AD" w:rsidP="003173F1">
            <w:pPr>
              <w:spacing w:line="240" w:lineRule="auto"/>
              <w:rPr>
                <w:sz w:val="20"/>
                <w:szCs w:val="20"/>
              </w:rPr>
            </w:pPr>
            <w:r w:rsidRPr="004955A3">
              <w:rPr>
                <w:sz w:val="20"/>
                <w:szCs w:val="20"/>
              </w:rPr>
              <w:t xml:space="preserve">Emma Hughes  </w:t>
            </w:r>
          </w:p>
        </w:tc>
        <w:tc>
          <w:tcPr>
            <w:tcW w:w="1990" w:type="dxa"/>
            <w:shd w:val="clear" w:color="auto" w:fill="auto"/>
            <w:tcMar>
              <w:top w:w="20" w:type="dxa"/>
              <w:left w:w="100" w:type="dxa"/>
              <w:bottom w:w="20" w:type="dxa"/>
              <w:right w:w="100" w:type="dxa"/>
            </w:tcMar>
          </w:tcPr>
          <w:p w14:paraId="35054BD2" w14:textId="77777777" w:rsidR="00713AC7" w:rsidRPr="004955A3" w:rsidRDefault="00A276AD" w:rsidP="003173F1">
            <w:pPr>
              <w:spacing w:line="240" w:lineRule="auto"/>
              <w:rPr>
                <w:sz w:val="20"/>
                <w:szCs w:val="20"/>
              </w:rPr>
            </w:pPr>
            <w:r w:rsidRPr="004955A3">
              <w:rPr>
                <w:sz w:val="20"/>
                <w:szCs w:val="20"/>
              </w:rPr>
              <w:t>Policy</w:t>
            </w:r>
          </w:p>
        </w:tc>
        <w:tc>
          <w:tcPr>
            <w:tcW w:w="4777" w:type="dxa"/>
            <w:shd w:val="clear" w:color="auto" w:fill="auto"/>
            <w:tcMar>
              <w:top w:w="20" w:type="dxa"/>
              <w:left w:w="100" w:type="dxa"/>
              <w:bottom w:w="20" w:type="dxa"/>
              <w:right w:w="100" w:type="dxa"/>
            </w:tcMar>
          </w:tcPr>
          <w:p w14:paraId="273A80F2" w14:textId="77777777" w:rsidR="00713AC7" w:rsidRPr="004955A3" w:rsidRDefault="00A276AD" w:rsidP="003173F1">
            <w:pPr>
              <w:spacing w:line="240" w:lineRule="auto"/>
              <w:rPr>
                <w:sz w:val="20"/>
                <w:szCs w:val="20"/>
              </w:rPr>
            </w:pPr>
            <w:r w:rsidRPr="004955A3">
              <w:rPr>
                <w:sz w:val="20"/>
                <w:szCs w:val="20"/>
              </w:rPr>
              <w:t>Senior Manager, Innovation Research and Life Sciences · NHS England and NHS Improvement</w:t>
            </w:r>
          </w:p>
        </w:tc>
      </w:tr>
      <w:tr w:rsidR="00713AC7" w:rsidRPr="004955A3" w14:paraId="204E18C4" w14:textId="77777777" w:rsidTr="005939EF">
        <w:trPr>
          <w:trHeight w:val="283"/>
        </w:trPr>
        <w:tc>
          <w:tcPr>
            <w:tcW w:w="2258" w:type="dxa"/>
            <w:shd w:val="clear" w:color="auto" w:fill="auto"/>
            <w:tcMar>
              <w:top w:w="20" w:type="dxa"/>
              <w:left w:w="100" w:type="dxa"/>
              <w:bottom w:w="20" w:type="dxa"/>
              <w:right w:w="100" w:type="dxa"/>
            </w:tcMar>
          </w:tcPr>
          <w:p w14:paraId="412B8467" w14:textId="77777777" w:rsidR="00713AC7" w:rsidRPr="004955A3" w:rsidRDefault="00A276AD" w:rsidP="003173F1">
            <w:pPr>
              <w:spacing w:line="240" w:lineRule="auto"/>
              <w:rPr>
                <w:sz w:val="20"/>
                <w:szCs w:val="20"/>
              </w:rPr>
            </w:pPr>
            <w:r w:rsidRPr="004955A3">
              <w:rPr>
                <w:sz w:val="20"/>
                <w:szCs w:val="20"/>
              </w:rPr>
              <w:t xml:space="preserve">Eva </w:t>
            </w:r>
            <w:proofErr w:type="spellStart"/>
            <w:r w:rsidRPr="004955A3">
              <w:rPr>
                <w:sz w:val="20"/>
                <w:szCs w:val="20"/>
              </w:rPr>
              <w:t>Weicken</w:t>
            </w:r>
            <w:proofErr w:type="spellEnd"/>
          </w:p>
        </w:tc>
        <w:tc>
          <w:tcPr>
            <w:tcW w:w="1990" w:type="dxa"/>
            <w:shd w:val="clear" w:color="auto" w:fill="auto"/>
            <w:tcMar>
              <w:top w:w="20" w:type="dxa"/>
              <w:left w:w="100" w:type="dxa"/>
              <w:bottom w:w="20" w:type="dxa"/>
              <w:right w:w="100" w:type="dxa"/>
            </w:tcMar>
          </w:tcPr>
          <w:p w14:paraId="3D832D73" w14:textId="77777777" w:rsidR="00713AC7" w:rsidRPr="004955A3" w:rsidRDefault="00A276AD" w:rsidP="003173F1">
            <w:pPr>
              <w:spacing w:line="240" w:lineRule="auto"/>
              <w:rPr>
                <w:sz w:val="20"/>
                <w:szCs w:val="20"/>
              </w:rPr>
            </w:pPr>
            <w:r w:rsidRPr="004955A3">
              <w:rPr>
                <w:sz w:val="20"/>
                <w:szCs w:val="20"/>
              </w:rPr>
              <w:t>Methodologist</w:t>
            </w:r>
          </w:p>
        </w:tc>
        <w:tc>
          <w:tcPr>
            <w:tcW w:w="4777" w:type="dxa"/>
            <w:shd w:val="clear" w:color="auto" w:fill="auto"/>
            <w:tcMar>
              <w:top w:w="20" w:type="dxa"/>
              <w:left w:w="100" w:type="dxa"/>
              <w:bottom w:w="20" w:type="dxa"/>
              <w:right w:w="100" w:type="dxa"/>
            </w:tcMar>
          </w:tcPr>
          <w:p w14:paraId="6C7359EF" w14:textId="77777777" w:rsidR="00713AC7" w:rsidRPr="004955A3" w:rsidRDefault="00A276AD" w:rsidP="003173F1">
            <w:pPr>
              <w:spacing w:line="240" w:lineRule="auto"/>
              <w:rPr>
                <w:sz w:val="20"/>
                <w:szCs w:val="20"/>
              </w:rPr>
            </w:pPr>
            <w:r w:rsidRPr="004955A3">
              <w:rPr>
                <w:sz w:val="20"/>
                <w:szCs w:val="20"/>
              </w:rPr>
              <w:t>Chief Medical Officer at Fraunhofer HHI and Co-Chair of Working Group on Clinical Evaluation at ITU/WHO Focus Group on AI for Health</w:t>
            </w:r>
          </w:p>
        </w:tc>
      </w:tr>
      <w:tr w:rsidR="00713AC7" w:rsidRPr="004955A3" w14:paraId="0F669446" w14:textId="77777777" w:rsidTr="005939EF">
        <w:trPr>
          <w:trHeight w:val="283"/>
        </w:trPr>
        <w:tc>
          <w:tcPr>
            <w:tcW w:w="2258" w:type="dxa"/>
            <w:shd w:val="clear" w:color="auto" w:fill="auto"/>
            <w:tcMar>
              <w:top w:w="20" w:type="dxa"/>
              <w:left w:w="100" w:type="dxa"/>
              <w:bottom w:w="20" w:type="dxa"/>
              <w:right w:w="100" w:type="dxa"/>
            </w:tcMar>
          </w:tcPr>
          <w:p w14:paraId="247E8D91" w14:textId="77777777" w:rsidR="00713AC7" w:rsidRPr="004955A3" w:rsidRDefault="00A276AD" w:rsidP="003173F1">
            <w:pPr>
              <w:spacing w:line="240" w:lineRule="auto"/>
              <w:rPr>
                <w:sz w:val="20"/>
                <w:szCs w:val="20"/>
              </w:rPr>
            </w:pPr>
            <w:proofErr w:type="spellStart"/>
            <w:r w:rsidRPr="004955A3">
              <w:rPr>
                <w:sz w:val="20"/>
                <w:szCs w:val="20"/>
              </w:rPr>
              <w:t>Haris</w:t>
            </w:r>
            <w:proofErr w:type="spellEnd"/>
            <w:r w:rsidRPr="004955A3">
              <w:rPr>
                <w:sz w:val="20"/>
                <w:szCs w:val="20"/>
              </w:rPr>
              <w:t xml:space="preserve"> Shuaib</w:t>
            </w:r>
          </w:p>
        </w:tc>
        <w:tc>
          <w:tcPr>
            <w:tcW w:w="1990" w:type="dxa"/>
            <w:shd w:val="clear" w:color="auto" w:fill="auto"/>
            <w:tcMar>
              <w:top w:w="20" w:type="dxa"/>
              <w:left w:w="100" w:type="dxa"/>
              <w:bottom w:w="20" w:type="dxa"/>
              <w:right w:w="100" w:type="dxa"/>
            </w:tcMar>
          </w:tcPr>
          <w:p w14:paraId="2609B9D0" w14:textId="77777777" w:rsidR="00713AC7" w:rsidRPr="004955A3" w:rsidRDefault="00A276AD" w:rsidP="003173F1">
            <w:pPr>
              <w:spacing w:line="240" w:lineRule="auto"/>
              <w:rPr>
                <w:sz w:val="20"/>
                <w:szCs w:val="20"/>
              </w:rPr>
            </w:pPr>
            <w:r w:rsidRPr="004955A3">
              <w:rPr>
                <w:sz w:val="20"/>
                <w:szCs w:val="20"/>
              </w:rPr>
              <w:t>Policy</w:t>
            </w:r>
          </w:p>
        </w:tc>
        <w:tc>
          <w:tcPr>
            <w:tcW w:w="4777" w:type="dxa"/>
            <w:shd w:val="clear" w:color="auto" w:fill="auto"/>
            <w:tcMar>
              <w:top w:w="20" w:type="dxa"/>
              <w:left w:w="100" w:type="dxa"/>
              <w:bottom w:w="20" w:type="dxa"/>
              <w:right w:w="100" w:type="dxa"/>
            </w:tcMar>
          </w:tcPr>
          <w:p w14:paraId="5E2A14A3" w14:textId="77777777" w:rsidR="00713AC7" w:rsidRPr="004955A3" w:rsidRDefault="00A276AD" w:rsidP="003173F1">
            <w:pPr>
              <w:spacing w:line="240" w:lineRule="auto"/>
              <w:rPr>
                <w:sz w:val="20"/>
                <w:szCs w:val="20"/>
              </w:rPr>
            </w:pPr>
            <w:r w:rsidRPr="004955A3">
              <w:rPr>
                <w:sz w:val="20"/>
                <w:szCs w:val="20"/>
              </w:rPr>
              <w:t>Consultant Physicist &amp; Head of Clinical Scientific Computing at Guy's and St Thomas'​ NHS Foundation Trust</w:t>
            </w:r>
          </w:p>
        </w:tc>
      </w:tr>
      <w:tr w:rsidR="00713AC7" w:rsidRPr="004955A3" w14:paraId="5D05F183" w14:textId="77777777" w:rsidTr="005939EF">
        <w:trPr>
          <w:trHeight w:val="283"/>
        </w:trPr>
        <w:tc>
          <w:tcPr>
            <w:tcW w:w="2258" w:type="dxa"/>
            <w:shd w:val="clear" w:color="auto" w:fill="auto"/>
            <w:tcMar>
              <w:top w:w="20" w:type="dxa"/>
              <w:left w:w="100" w:type="dxa"/>
              <w:bottom w:w="20" w:type="dxa"/>
              <w:right w:w="100" w:type="dxa"/>
            </w:tcMar>
          </w:tcPr>
          <w:p w14:paraId="6D52F9D9" w14:textId="77777777" w:rsidR="00713AC7" w:rsidRPr="004955A3" w:rsidRDefault="00A276AD" w:rsidP="003173F1">
            <w:pPr>
              <w:spacing w:line="240" w:lineRule="auto"/>
              <w:rPr>
                <w:sz w:val="20"/>
                <w:szCs w:val="20"/>
              </w:rPr>
            </w:pPr>
            <w:r w:rsidRPr="004955A3">
              <w:rPr>
                <w:sz w:val="20"/>
                <w:szCs w:val="20"/>
              </w:rPr>
              <w:t>Heather Payne</w:t>
            </w:r>
          </w:p>
        </w:tc>
        <w:tc>
          <w:tcPr>
            <w:tcW w:w="1990" w:type="dxa"/>
            <w:shd w:val="clear" w:color="auto" w:fill="auto"/>
            <w:tcMar>
              <w:top w:w="20" w:type="dxa"/>
              <w:left w:w="100" w:type="dxa"/>
              <w:bottom w:w="20" w:type="dxa"/>
              <w:right w:w="100" w:type="dxa"/>
            </w:tcMar>
          </w:tcPr>
          <w:p w14:paraId="2347F16B" w14:textId="77777777" w:rsidR="00713AC7" w:rsidRPr="004955A3" w:rsidRDefault="00A276AD" w:rsidP="003173F1">
            <w:pPr>
              <w:spacing w:line="240" w:lineRule="auto"/>
              <w:rPr>
                <w:sz w:val="20"/>
                <w:szCs w:val="20"/>
              </w:rPr>
            </w:pPr>
            <w:r w:rsidRPr="004955A3">
              <w:rPr>
                <w:sz w:val="20"/>
                <w:szCs w:val="20"/>
              </w:rPr>
              <w:t>Clinician &amp; Policy</w:t>
            </w:r>
          </w:p>
        </w:tc>
        <w:tc>
          <w:tcPr>
            <w:tcW w:w="4777" w:type="dxa"/>
            <w:shd w:val="clear" w:color="auto" w:fill="auto"/>
            <w:tcMar>
              <w:top w:w="20" w:type="dxa"/>
              <w:left w:w="100" w:type="dxa"/>
              <w:bottom w:w="20" w:type="dxa"/>
              <w:right w:w="100" w:type="dxa"/>
            </w:tcMar>
          </w:tcPr>
          <w:p w14:paraId="1A056BD1" w14:textId="77777777" w:rsidR="00713AC7" w:rsidRPr="004955A3" w:rsidRDefault="00A276AD" w:rsidP="003173F1">
            <w:pPr>
              <w:spacing w:line="240" w:lineRule="auto"/>
              <w:rPr>
                <w:sz w:val="20"/>
                <w:szCs w:val="20"/>
              </w:rPr>
            </w:pPr>
            <w:r w:rsidRPr="004955A3">
              <w:rPr>
                <w:sz w:val="20"/>
                <w:szCs w:val="20"/>
              </w:rPr>
              <w:t>Consultant Paediatrician &amp; Senior Medical Officer within the Welsh Government</w:t>
            </w:r>
          </w:p>
        </w:tc>
      </w:tr>
      <w:tr w:rsidR="00713AC7" w:rsidRPr="004955A3" w14:paraId="615C715C" w14:textId="77777777" w:rsidTr="005939EF">
        <w:trPr>
          <w:trHeight w:val="283"/>
        </w:trPr>
        <w:tc>
          <w:tcPr>
            <w:tcW w:w="2258" w:type="dxa"/>
            <w:shd w:val="clear" w:color="auto" w:fill="auto"/>
            <w:tcMar>
              <w:top w:w="20" w:type="dxa"/>
              <w:left w:w="100" w:type="dxa"/>
              <w:bottom w:w="20" w:type="dxa"/>
              <w:right w:w="100" w:type="dxa"/>
            </w:tcMar>
          </w:tcPr>
          <w:p w14:paraId="480F1E75" w14:textId="77777777" w:rsidR="00713AC7" w:rsidRPr="004955A3" w:rsidRDefault="00A276AD" w:rsidP="003173F1">
            <w:pPr>
              <w:spacing w:line="240" w:lineRule="auto"/>
              <w:rPr>
                <w:sz w:val="20"/>
                <w:szCs w:val="20"/>
              </w:rPr>
            </w:pPr>
            <w:r w:rsidRPr="004955A3">
              <w:rPr>
                <w:sz w:val="20"/>
                <w:szCs w:val="20"/>
              </w:rPr>
              <w:t>Henry Hoffmann</w:t>
            </w:r>
          </w:p>
        </w:tc>
        <w:tc>
          <w:tcPr>
            <w:tcW w:w="1990" w:type="dxa"/>
            <w:shd w:val="clear" w:color="auto" w:fill="auto"/>
            <w:tcMar>
              <w:top w:w="20" w:type="dxa"/>
              <w:left w:w="100" w:type="dxa"/>
              <w:bottom w:w="20" w:type="dxa"/>
              <w:right w:w="100" w:type="dxa"/>
            </w:tcMar>
          </w:tcPr>
          <w:p w14:paraId="07104F9D" w14:textId="77777777" w:rsidR="00713AC7" w:rsidRPr="004955A3" w:rsidRDefault="00A276AD" w:rsidP="003173F1">
            <w:pPr>
              <w:spacing w:line="240" w:lineRule="auto"/>
              <w:rPr>
                <w:sz w:val="20"/>
                <w:szCs w:val="20"/>
              </w:rPr>
            </w:pPr>
            <w:r w:rsidRPr="004955A3">
              <w:rPr>
                <w:sz w:val="20"/>
                <w:szCs w:val="20"/>
              </w:rPr>
              <w:t>Industry</w:t>
            </w:r>
          </w:p>
        </w:tc>
        <w:tc>
          <w:tcPr>
            <w:tcW w:w="4777" w:type="dxa"/>
            <w:shd w:val="clear" w:color="auto" w:fill="auto"/>
            <w:tcMar>
              <w:top w:w="20" w:type="dxa"/>
              <w:left w:w="100" w:type="dxa"/>
              <w:bottom w:w="20" w:type="dxa"/>
              <w:right w:w="100" w:type="dxa"/>
            </w:tcMar>
          </w:tcPr>
          <w:p w14:paraId="17CAFD19" w14:textId="77777777" w:rsidR="00713AC7" w:rsidRPr="004955A3" w:rsidRDefault="00A276AD" w:rsidP="003173F1">
            <w:pPr>
              <w:spacing w:line="240" w:lineRule="auto"/>
              <w:rPr>
                <w:sz w:val="20"/>
                <w:szCs w:val="20"/>
              </w:rPr>
            </w:pPr>
            <w:r w:rsidRPr="004955A3">
              <w:rPr>
                <w:sz w:val="20"/>
                <w:szCs w:val="20"/>
              </w:rPr>
              <w:t>Director of Research, Ada Health</w:t>
            </w:r>
          </w:p>
        </w:tc>
      </w:tr>
      <w:tr w:rsidR="00713AC7" w:rsidRPr="004955A3" w14:paraId="6FC667E5" w14:textId="77777777" w:rsidTr="005939EF">
        <w:trPr>
          <w:trHeight w:val="283"/>
        </w:trPr>
        <w:tc>
          <w:tcPr>
            <w:tcW w:w="2258" w:type="dxa"/>
            <w:shd w:val="clear" w:color="auto" w:fill="auto"/>
            <w:tcMar>
              <w:top w:w="20" w:type="dxa"/>
              <w:left w:w="100" w:type="dxa"/>
              <w:bottom w:w="20" w:type="dxa"/>
              <w:right w:w="100" w:type="dxa"/>
            </w:tcMar>
          </w:tcPr>
          <w:p w14:paraId="3275C8FD" w14:textId="77777777" w:rsidR="00713AC7" w:rsidRPr="004955A3" w:rsidRDefault="00A276AD" w:rsidP="003173F1">
            <w:pPr>
              <w:spacing w:line="240" w:lineRule="auto"/>
              <w:rPr>
                <w:sz w:val="20"/>
                <w:szCs w:val="20"/>
              </w:rPr>
            </w:pPr>
            <w:r w:rsidRPr="004955A3">
              <w:rPr>
                <w:sz w:val="20"/>
                <w:szCs w:val="20"/>
              </w:rPr>
              <w:t>Hugh Harvey</w:t>
            </w:r>
          </w:p>
        </w:tc>
        <w:tc>
          <w:tcPr>
            <w:tcW w:w="1990" w:type="dxa"/>
            <w:shd w:val="clear" w:color="auto" w:fill="auto"/>
            <w:tcMar>
              <w:top w:w="20" w:type="dxa"/>
              <w:left w:w="100" w:type="dxa"/>
              <w:bottom w:w="20" w:type="dxa"/>
              <w:right w:w="100" w:type="dxa"/>
            </w:tcMar>
          </w:tcPr>
          <w:p w14:paraId="6BAC6155" w14:textId="77777777" w:rsidR="00713AC7" w:rsidRPr="004955A3" w:rsidRDefault="00A276AD" w:rsidP="003173F1">
            <w:pPr>
              <w:spacing w:line="240" w:lineRule="auto"/>
              <w:rPr>
                <w:sz w:val="20"/>
                <w:szCs w:val="20"/>
              </w:rPr>
            </w:pPr>
            <w:r w:rsidRPr="004955A3">
              <w:rPr>
                <w:sz w:val="20"/>
                <w:szCs w:val="20"/>
              </w:rPr>
              <w:t>Clinician &amp; Industry</w:t>
            </w:r>
          </w:p>
        </w:tc>
        <w:tc>
          <w:tcPr>
            <w:tcW w:w="4777" w:type="dxa"/>
            <w:shd w:val="clear" w:color="auto" w:fill="auto"/>
            <w:tcMar>
              <w:top w:w="20" w:type="dxa"/>
              <w:left w:w="100" w:type="dxa"/>
              <w:bottom w:w="20" w:type="dxa"/>
              <w:right w:w="100" w:type="dxa"/>
            </w:tcMar>
          </w:tcPr>
          <w:p w14:paraId="4F1EE866" w14:textId="77777777" w:rsidR="00713AC7" w:rsidRPr="004955A3" w:rsidRDefault="00A276AD" w:rsidP="003173F1">
            <w:pPr>
              <w:spacing w:line="240" w:lineRule="auto"/>
              <w:rPr>
                <w:sz w:val="20"/>
                <w:szCs w:val="20"/>
              </w:rPr>
            </w:pPr>
            <w:r w:rsidRPr="004955A3">
              <w:rPr>
                <w:sz w:val="20"/>
                <w:szCs w:val="20"/>
              </w:rPr>
              <w:t xml:space="preserve">Managing Director, </w:t>
            </w:r>
            <w:proofErr w:type="spellStart"/>
            <w:r w:rsidRPr="004955A3">
              <w:rPr>
                <w:sz w:val="20"/>
                <w:szCs w:val="20"/>
              </w:rPr>
              <w:t>Hardian</w:t>
            </w:r>
            <w:proofErr w:type="spellEnd"/>
            <w:r w:rsidRPr="004955A3">
              <w:rPr>
                <w:sz w:val="20"/>
                <w:szCs w:val="20"/>
              </w:rPr>
              <w:t xml:space="preserve"> Health</w:t>
            </w:r>
          </w:p>
        </w:tc>
      </w:tr>
      <w:tr w:rsidR="00713AC7" w:rsidRPr="004955A3" w14:paraId="50DEE3AD" w14:textId="77777777" w:rsidTr="005939EF">
        <w:trPr>
          <w:trHeight w:val="283"/>
        </w:trPr>
        <w:tc>
          <w:tcPr>
            <w:tcW w:w="2258" w:type="dxa"/>
            <w:shd w:val="clear" w:color="auto" w:fill="auto"/>
            <w:tcMar>
              <w:top w:w="20" w:type="dxa"/>
              <w:left w:w="100" w:type="dxa"/>
              <w:bottom w:w="20" w:type="dxa"/>
              <w:right w:w="100" w:type="dxa"/>
            </w:tcMar>
          </w:tcPr>
          <w:p w14:paraId="298CAA0A" w14:textId="77777777" w:rsidR="00713AC7" w:rsidRPr="00A64E0F" w:rsidRDefault="00A276AD" w:rsidP="003173F1">
            <w:pPr>
              <w:spacing w:line="240" w:lineRule="auto"/>
              <w:rPr>
                <w:iCs/>
                <w:sz w:val="20"/>
                <w:szCs w:val="20"/>
              </w:rPr>
            </w:pPr>
            <w:r w:rsidRPr="00A64E0F">
              <w:rPr>
                <w:iCs/>
                <w:sz w:val="20"/>
                <w:szCs w:val="20"/>
              </w:rPr>
              <w:t>Johan Ordish</w:t>
            </w:r>
          </w:p>
        </w:tc>
        <w:tc>
          <w:tcPr>
            <w:tcW w:w="1990" w:type="dxa"/>
            <w:shd w:val="clear" w:color="auto" w:fill="auto"/>
            <w:tcMar>
              <w:top w:w="20" w:type="dxa"/>
              <w:left w:w="100" w:type="dxa"/>
              <w:bottom w:w="20" w:type="dxa"/>
              <w:right w:w="100" w:type="dxa"/>
            </w:tcMar>
          </w:tcPr>
          <w:p w14:paraId="14640033" w14:textId="77777777" w:rsidR="00713AC7" w:rsidRPr="00A64E0F" w:rsidRDefault="00A276AD" w:rsidP="003173F1">
            <w:pPr>
              <w:spacing w:line="240" w:lineRule="auto"/>
              <w:rPr>
                <w:iCs/>
                <w:sz w:val="20"/>
                <w:szCs w:val="20"/>
              </w:rPr>
            </w:pPr>
            <w:r w:rsidRPr="00A64E0F">
              <w:rPr>
                <w:iCs/>
                <w:sz w:val="20"/>
                <w:szCs w:val="20"/>
              </w:rPr>
              <w:t>Regulation</w:t>
            </w:r>
          </w:p>
        </w:tc>
        <w:tc>
          <w:tcPr>
            <w:tcW w:w="4777" w:type="dxa"/>
            <w:shd w:val="clear" w:color="auto" w:fill="auto"/>
            <w:tcMar>
              <w:top w:w="20" w:type="dxa"/>
              <w:left w:w="100" w:type="dxa"/>
              <w:bottom w:w="20" w:type="dxa"/>
              <w:right w:w="100" w:type="dxa"/>
            </w:tcMar>
          </w:tcPr>
          <w:p w14:paraId="5B6871B4" w14:textId="77777777" w:rsidR="00713AC7" w:rsidRPr="00A64E0F" w:rsidRDefault="00A276AD" w:rsidP="003173F1">
            <w:pPr>
              <w:spacing w:line="240" w:lineRule="auto"/>
              <w:rPr>
                <w:iCs/>
                <w:sz w:val="20"/>
                <w:szCs w:val="20"/>
              </w:rPr>
            </w:pPr>
            <w:r w:rsidRPr="00A64E0F">
              <w:rPr>
                <w:iCs/>
                <w:sz w:val="20"/>
                <w:szCs w:val="20"/>
              </w:rPr>
              <w:t>Group Manager (Medical Device Software and Digital Health), The Medicines and Healthcare products Regulatory Agency</w:t>
            </w:r>
          </w:p>
        </w:tc>
      </w:tr>
      <w:tr w:rsidR="00713AC7" w:rsidRPr="004955A3" w14:paraId="3047CED7" w14:textId="77777777" w:rsidTr="005939EF">
        <w:trPr>
          <w:trHeight w:val="283"/>
        </w:trPr>
        <w:tc>
          <w:tcPr>
            <w:tcW w:w="2258" w:type="dxa"/>
            <w:shd w:val="clear" w:color="auto" w:fill="auto"/>
            <w:tcMar>
              <w:top w:w="20" w:type="dxa"/>
              <w:left w:w="100" w:type="dxa"/>
              <w:bottom w:w="20" w:type="dxa"/>
              <w:right w:w="100" w:type="dxa"/>
            </w:tcMar>
          </w:tcPr>
          <w:p w14:paraId="11D14329" w14:textId="77777777" w:rsidR="00713AC7" w:rsidRPr="004955A3" w:rsidRDefault="00A276AD" w:rsidP="003173F1">
            <w:pPr>
              <w:spacing w:line="240" w:lineRule="auto"/>
              <w:rPr>
                <w:sz w:val="20"/>
                <w:szCs w:val="20"/>
              </w:rPr>
            </w:pPr>
            <w:r w:rsidRPr="004955A3">
              <w:rPr>
                <w:sz w:val="20"/>
                <w:szCs w:val="20"/>
              </w:rPr>
              <w:lastRenderedPageBreak/>
              <w:t>Matthew Fenech</w:t>
            </w:r>
          </w:p>
        </w:tc>
        <w:tc>
          <w:tcPr>
            <w:tcW w:w="1990" w:type="dxa"/>
            <w:shd w:val="clear" w:color="auto" w:fill="auto"/>
            <w:tcMar>
              <w:top w:w="20" w:type="dxa"/>
              <w:left w:w="100" w:type="dxa"/>
              <w:bottom w:w="20" w:type="dxa"/>
              <w:right w:w="100" w:type="dxa"/>
            </w:tcMar>
          </w:tcPr>
          <w:p w14:paraId="240A312C" w14:textId="77777777" w:rsidR="00713AC7" w:rsidRPr="004955A3" w:rsidRDefault="00A276AD" w:rsidP="003173F1">
            <w:pPr>
              <w:spacing w:line="240" w:lineRule="auto"/>
              <w:rPr>
                <w:sz w:val="20"/>
                <w:szCs w:val="20"/>
              </w:rPr>
            </w:pPr>
            <w:r w:rsidRPr="004955A3">
              <w:rPr>
                <w:sz w:val="20"/>
                <w:szCs w:val="20"/>
              </w:rPr>
              <w:t>Clinician &amp; Industry</w:t>
            </w:r>
          </w:p>
        </w:tc>
        <w:tc>
          <w:tcPr>
            <w:tcW w:w="4777" w:type="dxa"/>
            <w:shd w:val="clear" w:color="auto" w:fill="auto"/>
            <w:tcMar>
              <w:top w:w="20" w:type="dxa"/>
              <w:left w:w="100" w:type="dxa"/>
              <w:bottom w:w="20" w:type="dxa"/>
              <w:right w:w="100" w:type="dxa"/>
            </w:tcMar>
          </w:tcPr>
          <w:p w14:paraId="360D1E15" w14:textId="77777777" w:rsidR="00713AC7" w:rsidRPr="004955A3" w:rsidRDefault="00A276AD" w:rsidP="003173F1">
            <w:pPr>
              <w:spacing w:line="240" w:lineRule="auto"/>
              <w:rPr>
                <w:sz w:val="20"/>
                <w:szCs w:val="20"/>
              </w:rPr>
            </w:pPr>
            <w:r w:rsidRPr="004955A3">
              <w:rPr>
                <w:sz w:val="20"/>
                <w:szCs w:val="20"/>
              </w:rPr>
              <w:t>Co-founder and Chief Medical Officer at Una Health</w:t>
            </w:r>
          </w:p>
        </w:tc>
      </w:tr>
      <w:tr w:rsidR="00713AC7" w:rsidRPr="004955A3" w14:paraId="519BDC3B" w14:textId="77777777" w:rsidTr="005939EF">
        <w:trPr>
          <w:trHeight w:val="283"/>
        </w:trPr>
        <w:tc>
          <w:tcPr>
            <w:tcW w:w="2258" w:type="dxa"/>
            <w:shd w:val="clear" w:color="auto" w:fill="auto"/>
            <w:tcMar>
              <w:top w:w="20" w:type="dxa"/>
              <w:left w:w="100" w:type="dxa"/>
              <w:bottom w:w="20" w:type="dxa"/>
              <w:right w:w="100" w:type="dxa"/>
            </w:tcMar>
          </w:tcPr>
          <w:p w14:paraId="4DD6E552" w14:textId="77777777" w:rsidR="00713AC7" w:rsidRPr="004955A3" w:rsidRDefault="00A276AD" w:rsidP="003173F1">
            <w:pPr>
              <w:spacing w:line="240" w:lineRule="auto"/>
              <w:rPr>
                <w:sz w:val="20"/>
                <w:szCs w:val="20"/>
              </w:rPr>
            </w:pPr>
            <w:r w:rsidRPr="004955A3">
              <w:rPr>
                <w:sz w:val="20"/>
                <w:szCs w:val="20"/>
              </w:rPr>
              <w:t>Michael Nix</w:t>
            </w:r>
          </w:p>
        </w:tc>
        <w:tc>
          <w:tcPr>
            <w:tcW w:w="1990" w:type="dxa"/>
            <w:shd w:val="clear" w:color="auto" w:fill="auto"/>
            <w:tcMar>
              <w:top w:w="20" w:type="dxa"/>
              <w:left w:w="100" w:type="dxa"/>
              <w:bottom w:w="20" w:type="dxa"/>
              <w:right w:w="100" w:type="dxa"/>
            </w:tcMar>
          </w:tcPr>
          <w:p w14:paraId="4828651D" w14:textId="77777777" w:rsidR="00713AC7" w:rsidRPr="004955A3" w:rsidRDefault="00A276AD" w:rsidP="003173F1">
            <w:pPr>
              <w:spacing w:line="240" w:lineRule="auto"/>
              <w:rPr>
                <w:sz w:val="20"/>
                <w:szCs w:val="20"/>
              </w:rPr>
            </w:pPr>
            <w:r w:rsidRPr="004955A3">
              <w:rPr>
                <w:sz w:val="20"/>
                <w:szCs w:val="20"/>
              </w:rPr>
              <w:t>Policy</w:t>
            </w:r>
          </w:p>
        </w:tc>
        <w:tc>
          <w:tcPr>
            <w:tcW w:w="4777" w:type="dxa"/>
            <w:shd w:val="clear" w:color="auto" w:fill="auto"/>
            <w:tcMar>
              <w:top w:w="20" w:type="dxa"/>
              <w:left w:w="100" w:type="dxa"/>
              <w:bottom w:w="20" w:type="dxa"/>
              <w:right w:w="100" w:type="dxa"/>
            </w:tcMar>
          </w:tcPr>
          <w:p w14:paraId="50BBD9B5" w14:textId="77777777" w:rsidR="00713AC7" w:rsidRPr="004955A3" w:rsidRDefault="00A276AD" w:rsidP="003173F1">
            <w:pPr>
              <w:spacing w:line="240" w:lineRule="auto"/>
              <w:rPr>
                <w:sz w:val="20"/>
                <w:szCs w:val="20"/>
              </w:rPr>
            </w:pPr>
            <w:r w:rsidRPr="004955A3">
              <w:rPr>
                <w:sz w:val="20"/>
                <w:szCs w:val="20"/>
              </w:rPr>
              <w:t>Clinical Scientist, Radiotherapy Physicist &amp; Topol Digital Health Fellow, Leeds Teaching Hospitals NHS Trust</w:t>
            </w:r>
          </w:p>
        </w:tc>
      </w:tr>
      <w:tr w:rsidR="00713AC7" w:rsidRPr="004955A3" w14:paraId="06003E1A" w14:textId="77777777" w:rsidTr="005939EF">
        <w:trPr>
          <w:trHeight w:val="283"/>
        </w:trPr>
        <w:tc>
          <w:tcPr>
            <w:tcW w:w="2258" w:type="dxa"/>
            <w:shd w:val="clear" w:color="auto" w:fill="auto"/>
            <w:tcMar>
              <w:top w:w="20" w:type="dxa"/>
              <w:left w:w="100" w:type="dxa"/>
              <w:bottom w:w="20" w:type="dxa"/>
              <w:right w:w="100" w:type="dxa"/>
            </w:tcMar>
          </w:tcPr>
          <w:p w14:paraId="635C975A" w14:textId="77777777" w:rsidR="00713AC7" w:rsidRPr="004955A3" w:rsidRDefault="00A276AD" w:rsidP="003173F1">
            <w:pPr>
              <w:spacing w:line="240" w:lineRule="auto"/>
              <w:rPr>
                <w:sz w:val="20"/>
                <w:szCs w:val="20"/>
              </w:rPr>
            </w:pPr>
            <w:r w:rsidRPr="004955A3">
              <w:rPr>
                <w:sz w:val="20"/>
                <w:szCs w:val="20"/>
              </w:rPr>
              <w:t>Neelam Patel</w:t>
            </w:r>
          </w:p>
        </w:tc>
        <w:tc>
          <w:tcPr>
            <w:tcW w:w="1990" w:type="dxa"/>
            <w:shd w:val="clear" w:color="auto" w:fill="auto"/>
            <w:tcMar>
              <w:top w:w="20" w:type="dxa"/>
              <w:left w:w="100" w:type="dxa"/>
              <w:bottom w:w="20" w:type="dxa"/>
              <w:right w:w="100" w:type="dxa"/>
            </w:tcMar>
          </w:tcPr>
          <w:p w14:paraId="72274251" w14:textId="77777777" w:rsidR="00713AC7" w:rsidRPr="004955A3" w:rsidRDefault="00A276AD" w:rsidP="003173F1">
            <w:pPr>
              <w:spacing w:line="240" w:lineRule="auto"/>
              <w:rPr>
                <w:sz w:val="20"/>
                <w:szCs w:val="20"/>
              </w:rPr>
            </w:pPr>
            <w:r w:rsidRPr="004955A3">
              <w:rPr>
                <w:sz w:val="20"/>
                <w:szCs w:val="20"/>
              </w:rPr>
              <w:t>Industry</w:t>
            </w:r>
          </w:p>
        </w:tc>
        <w:tc>
          <w:tcPr>
            <w:tcW w:w="4777" w:type="dxa"/>
            <w:shd w:val="clear" w:color="auto" w:fill="auto"/>
            <w:tcMar>
              <w:top w:w="20" w:type="dxa"/>
              <w:left w:w="100" w:type="dxa"/>
              <w:bottom w:w="20" w:type="dxa"/>
              <w:right w:w="100" w:type="dxa"/>
            </w:tcMar>
          </w:tcPr>
          <w:p w14:paraId="67280978" w14:textId="77777777" w:rsidR="00713AC7" w:rsidRPr="004955A3" w:rsidRDefault="00A276AD" w:rsidP="003173F1">
            <w:pPr>
              <w:spacing w:line="240" w:lineRule="auto"/>
              <w:rPr>
                <w:sz w:val="20"/>
                <w:szCs w:val="20"/>
              </w:rPr>
            </w:pPr>
            <w:r w:rsidRPr="004955A3">
              <w:rPr>
                <w:sz w:val="20"/>
                <w:szCs w:val="20"/>
              </w:rPr>
              <w:t xml:space="preserve">CEO of </w:t>
            </w:r>
            <w:proofErr w:type="spellStart"/>
            <w:r w:rsidRPr="004955A3">
              <w:rPr>
                <w:sz w:val="20"/>
                <w:szCs w:val="20"/>
              </w:rPr>
              <w:t>MedCity</w:t>
            </w:r>
            <w:proofErr w:type="spellEnd"/>
          </w:p>
        </w:tc>
      </w:tr>
      <w:tr w:rsidR="00713AC7" w:rsidRPr="004955A3" w14:paraId="517CFFF6" w14:textId="77777777" w:rsidTr="005939EF">
        <w:trPr>
          <w:trHeight w:val="283"/>
        </w:trPr>
        <w:tc>
          <w:tcPr>
            <w:tcW w:w="2258" w:type="dxa"/>
            <w:shd w:val="clear" w:color="auto" w:fill="auto"/>
            <w:tcMar>
              <w:top w:w="20" w:type="dxa"/>
              <w:left w:w="100" w:type="dxa"/>
              <w:bottom w:w="20" w:type="dxa"/>
              <w:right w:w="100" w:type="dxa"/>
            </w:tcMar>
          </w:tcPr>
          <w:p w14:paraId="525B2870" w14:textId="77777777" w:rsidR="00713AC7" w:rsidRPr="004955A3" w:rsidRDefault="00A276AD" w:rsidP="003173F1">
            <w:pPr>
              <w:spacing w:line="240" w:lineRule="auto"/>
              <w:rPr>
                <w:sz w:val="20"/>
                <w:szCs w:val="20"/>
              </w:rPr>
            </w:pPr>
            <w:r w:rsidRPr="004955A3">
              <w:rPr>
                <w:sz w:val="20"/>
                <w:szCs w:val="20"/>
              </w:rPr>
              <w:t>Pearse Keane</w:t>
            </w:r>
          </w:p>
        </w:tc>
        <w:tc>
          <w:tcPr>
            <w:tcW w:w="1990" w:type="dxa"/>
            <w:shd w:val="clear" w:color="auto" w:fill="auto"/>
            <w:tcMar>
              <w:top w:w="20" w:type="dxa"/>
              <w:left w:w="100" w:type="dxa"/>
              <w:bottom w:w="20" w:type="dxa"/>
              <w:right w:w="100" w:type="dxa"/>
            </w:tcMar>
          </w:tcPr>
          <w:p w14:paraId="0E2B24FC" w14:textId="77777777" w:rsidR="00713AC7" w:rsidRPr="004955A3" w:rsidRDefault="00A276AD" w:rsidP="003173F1">
            <w:pPr>
              <w:spacing w:line="240" w:lineRule="auto"/>
              <w:rPr>
                <w:sz w:val="20"/>
                <w:szCs w:val="20"/>
              </w:rPr>
            </w:pPr>
            <w:r w:rsidRPr="004955A3">
              <w:rPr>
                <w:sz w:val="20"/>
                <w:szCs w:val="20"/>
              </w:rPr>
              <w:t>Academic/Clinician</w:t>
            </w:r>
          </w:p>
        </w:tc>
        <w:tc>
          <w:tcPr>
            <w:tcW w:w="4777" w:type="dxa"/>
            <w:shd w:val="clear" w:color="auto" w:fill="auto"/>
            <w:tcMar>
              <w:top w:w="20" w:type="dxa"/>
              <w:left w:w="100" w:type="dxa"/>
              <w:bottom w:w="20" w:type="dxa"/>
              <w:right w:w="100" w:type="dxa"/>
            </w:tcMar>
          </w:tcPr>
          <w:p w14:paraId="28369849" w14:textId="77777777" w:rsidR="00713AC7" w:rsidRPr="004955A3" w:rsidRDefault="00A276AD" w:rsidP="003173F1">
            <w:pPr>
              <w:spacing w:line="240" w:lineRule="auto"/>
              <w:rPr>
                <w:sz w:val="20"/>
                <w:szCs w:val="20"/>
              </w:rPr>
            </w:pPr>
            <w:r w:rsidRPr="004955A3">
              <w:rPr>
                <w:sz w:val="20"/>
                <w:szCs w:val="20"/>
              </w:rPr>
              <w:t>Consultant Ophthalmologist &amp; Professor of Artificial Medical Intelligence, UCL</w:t>
            </w:r>
          </w:p>
        </w:tc>
      </w:tr>
      <w:tr w:rsidR="00713AC7" w:rsidRPr="004955A3" w14:paraId="38BB5400" w14:textId="77777777" w:rsidTr="005939EF">
        <w:trPr>
          <w:trHeight w:val="283"/>
        </w:trPr>
        <w:tc>
          <w:tcPr>
            <w:tcW w:w="2258" w:type="dxa"/>
            <w:shd w:val="clear" w:color="auto" w:fill="auto"/>
            <w:tcMar>
              <w:top w:w="20" w:type="dxa"/>
              <w:left w:w="100" w:type="dxa"/>
              <w:bottom w:w="20" w:type="dxa"/>
              <w:right w:w="100" w:type="dxa"/>
            </w:tcMar>
          </w:tcPr>
          <w:p w14:paraId="4374593B" w14:textId="77777777" w:rsidR="00713AC7" w:rsidRPr="004955A3" w:rsidRDefault="00A276AD" w:rsidP="003173F1">
            <w:pPr>
              <w:spacing w:line="240" w:lineRule="auto"/>
              <w:rPr>
                <w:sz w:val="20"/>
                <w:szCs w:val="20"/>
              </w:rPr>
            </w:pPr>
            <w:r w:rsidRPr="004955A3">
              <w:rPr>
                <w:sz w:val="20"/>
                <w:szCs w:val="20"/>
              </w:rPr>
              <w:t>Peter Bloomfield</w:t>
            </w:r>
          </w:p>
        </w:tc>
        <w:tc>
          <w:tcPr>
            <w:tcW w:w="1990" w:type="dxa"/>
            <w:shd w:val="clear" w:color="auto" w:fill="auto"/>
            <w:tcMar>
              <w:top w:w="20" w:type="dxa"/>
              <w:left w:w="100" w:type="dxa"/>
              <w:bottom w:w="20" w:type="dxa"/>
              <w:right w:w="100" w:type="dxa"/>
            </w:tcMar>
          </w:tcPr>
          <w:p w14:paraId="6190169B" w14:textId="77777777" w:rsidR="00713AC7" w:rsidRPr="004955A3" w:rsidRDefault="00A276AD" w:rsidP="003173F1">
            <w:pPr>
              <w:spacing w:line="240" w:lineRule="auto"/>
              <w:rPr>
                <w:sz w:val="20"/>
                <w:szCs w:val="20"/>
              </w:rPr>
            </w:pPr>
            <w:r w:rsidRPr="004955A3">
              <w:rPr>
                <w:sz w:val="20"/>
                <w:szCs w:val="20"/>
              </w:rPr>
              <w:t>Policy</w:t>
            </w:r>
          </w:p>
        </w:tc>
        <w:tc>
          <w:tcPr>
            <w:tcW w:w="4777" w:type="dxa"/>
            <w:shd w:val="clear" w:color="auto" w:fill="auto"/>
            <w:tcMar>
              <w:top w:w="20" w:type="dxa"/>
              <w:left w:w="100" w:type="dxa"/>
              <w:bottom w:w="20" w:type="dxa"/>
              <w:right w:w="100" w:type="dxa"/>
            </w:tcMar>
          </w:tcPr>
          <w:p w14:paraId="6FC020E8" w14:textId="77777777" w:rsidR="00713AC7" w:rsidRPr="004955A3" w:rsidRDefault="00A276AD" w:rsidP="003173F1">
            <w:pPr>
              <w:spacing w:line="240" w:lineRule="auto"/>
              <w:rPr>
                <w:sz w:val="20"/>
                <w:szCs w:val="20"/>
              </w:rPr>
            </w:pPr>
            <w:r w:rsidRPr="004955A3">
              <w:rPr>
                <w:sz w:val="20"/>
                <w:szCs w:val="20"/>
              </w:rPr>
              <w:t>Head of Policy and Research, Future Care Capital</w:t>
            </w:r>
          </w:p>
        </w:tc>
      </w:tr>
      <w:tr w:rsidR="00713AC7" w:rsidRPr="004955A3" w14:paraId="155276F5" w14:textId="77777777" w:rsidTr="005939EF">
        <w:trPr>
          <w:trHeight w:val="283"/>
        </w:trPr>
        <w:tc>
          <w:tcPr>
            <w:tcW w:w="2258" w:type="dxa"/>
            <w:shd w:val="clear" w:color="auto" w:fill="auto"/>
            <w:tcMar>
              <w:top w:w="20" w:type="dxa"/>
              <w:left w:w="100" w:type="dxa"/>
              <w:bottom w:w="20" w:type="dxa"/>
              <w:right w:w="100" w:type="dxa"/>
            </w:tcMar>
          </w:tcPr>
          <w:p w14:paraId="05925740" w14:textId="77777777" w:rsidR="00713AC7" w:rsidRPr="004955A3" w:rsidRDefault="00A276AD" w:rsidP="003173F1">
            <w:pPr>
              <w:spacing w:line="240" w:lineRule="auto"/>
              <w:rPr>
                <w:sz w:val="20"/>
                <w:szCs w:val="20"/>
              </w:rPr>
            </w:pPr>
            <w:r w:rsidRPr="004955A3">
              <w:rPr>
                <w:sz w:val="20"/>
                <w:szCs w:val="20"/>
              </w:rPr>
              <w:t xml:space="preserve">Roberto </w:t>
            </w:r>
            <w:proofErr w:type="spellStart"/>
            <w:r w:rsidRPr="004955A3">
              <w:rPr>
                <w:sz w:val="20"/>
                <w:szCs w:val="20"/>
              </w:rPr>
              <w:t>Liddi</w:t>
            </w:r>
            <w:proofErr w:type="spellEnd"/>
          </w:p>
        </w:tc>
        <w:tc>
          <w:tcPr>
            <w:tcW w:w="1990" w:type="dxa"/>
            <w:shd w:val="clear" w:color="auto" w:fill="auto"/>
            <w:tcMar>
              <w:top w:w="20" w:type="dxa"/>
              <w:left w:w="100" w:type="dxa"/>
              <w:bottom w:w="20" w:type="dxa"/>
              <w:right w:w="100" w:type="dxa"/>
            </w:tcMar>
          </w:tcPr>
          <w:p w14:paraId="5A29DE28" w14:textId="77777777" w:rsidR="00713AC7" w:rsidRPr="004955A3" w:rsidRDefault="00A276AD" w:rsidP="003173F1">
            <w:pPr>
              <w:spacing w:line="240" w:lineRule="auto"/>
              <w:rPr>
                <w:sz w:val="20"/>
                <w:szCs w:val="20"/>
              </w:rPr>
            </w:pPr>
            <w:r w:rsidRPr="004955A3">
              <w:rPr>
                <w:sz w:val="20"/>
                <w:szCs w:val="20"/>
              </w:rPr>
              <w:t>Industry</w:t>
            </w:r>
          </w:p>
        </w:tc>
        <w:tc>
          <w:tcPr>
            <w:tcW w:w="4777" w:type="dxa"/>
            <w:shd w:val="clear" w:color="auto" w:fill="auto"/>
            <w:tcMar>
              <w:top w:w="20" w:type="dxa"/>
              <w:left w:w="100" w:type="dxa"/>
              <w:bottom w:w="20" w:type="dxa"/>
              <w:right w:w="100" w:type="dxa"/>
            </w:tcMar>
          </w:tcPr>
          <w:p w14:paraId="133C8F4F" w14:textId="77777777" w:rsidR="00713AC7" w:rsidRPr="004955A3" w:rsidRDefault="00A276AD" w:rsidP="003173F1">
            <w:pPr>
              <w:spacing w:line="240" w:lineRule="auto"/>
              <w:rPr>
                <w:sz w:val="20"/>
                <w:szCs w:val="20"/>
              </w:rPr>
            </w:pPr>
            <w:r w:rsidRPr="004955A3">
              <w:rPr>
                <w:sz w:val="20"/>
                <w:szCs w:val="20"/>
              </w:rPr>
              <w:t xml:space="preserve">Chief Regulatory Quality &amp; Information </w:t>
            </w:r>
            <w:proofErr w:type="spellStart"/>
            <w:r w:rsidRPr="004955A3">
              <w:rPr>
                <w:sz w:val="20"/>
                <w:szCs w:val="20"/>
              </w:rPr>
              <w:t>Goverane</w:t>
            </w:r>
            <w:proofErr w:type="spellEnd"/>
            <w:r w:rsidRPr="004955A3">
              <w:rPr>
                <w:sz w:val="20"/>
                <w:szCs w:val="20"/>
              </w:rPr>
              <w:t xml:space="preserve"> Officer, </w:t>
            </w:r>
            <w:proofErr w:type="spellStart"/>
            <w:r w:rsidRPr="004955A3">
              <w:rPr>
                <w:sz w:val="20"/>
                <w:szCs w:val="20"/>
              </w:rPr>
              <w:t>Sensyne</w:t>
            </w:r>
            <w:proofErr w:type="spellEnd"/>
            <w:r w:rsidRPr="004955A3">
              <w:rPr>
                <w:sz w:val="20"/>
                <w:szCs w:val="20"/>
              </w:rPr>
              <w:t xml:space="preserve"> Health</w:t>
            </w:r>
          </w:p>
        </w:tc>
      </w:tr>
      <w:tr w:rsidR="00713AC7" w:rsidRPr="004955A3" w14:paraId="0703C7E3" w14:textId="77777777" w:rsidTr="005939EF">
        <w:trPr>
          <w:trHeight w:val="283"/>
        </w:trPr>
        <w:tc>
          <w:tcPr>
            <w:tcW w:w="2258" w:type="dxa"/>
            <w:shd w:val="clear" w:color="auto" w:fill="auto"/>
            <w:tcMar>
              <w:top w:w="20" w:type="dxa"/>
              <w:left w:w="100" w:type="dxa"/>
              <w:bottom w:w="20" w:type="dxa"/>
              <w:right w:w="100" w:type="dxa"/>
            </w:tcMar>
          </w:tcPr>
          <w:p w14:paraId="17AA63C2" w14:textId="77777777" w:rsidR="00713AC7" w:rsidRPr="004955A3" w:rsidRDefault="00A276AD" w:rsidP="003173F1">
            <w:pPr>
              <w:spacing w:line="240" w:lineRule="auto"/>
              <w:rPr>
                <w:sz w:val="20"/>
                <w:szCs w:val="20"/>
              </w:rPr>
            </w:pPr>
            <w:proofErr w:type="spellStart"/>
            <w:r w:rsidRPr="004955A3">
              <w:rPr>
                <w:sz w:val="20"/>
                <w:szCs w:val="20"/>
              </w:rPr>
              <w:t>Rubeta</w:t>
            </w:r>
            <w:proofErr w:type="spellEnd"/>
            <w:r w:rsidRPr="004955A3">
              <w:rPr>
                <w:sz w:val="20"/>
                <w:szCs w:val="20"/>
              </w:rPr>
              <w:t xml:space="preserve"> Matin</w:t>
            </w:r>
          </w:p>
        </w:tc>
        <w:tc>
          <w:tcPr>
            <w:tcW w:w="1990" w:type="dxa"/>
            <w:shd w:val="clear" w:color="auto" w:fill="auto"/>
            <w:tcMar>
              <w:top w:w="20" w:type="dxa"/>
              <w:left w:w="100" w:type="dxa"/>
              <w:bottom w:w="20" w:type="dxa"/>
              <w:right w:w="100" w:type="dxa"/>
            </w:tcMar>
          </w:tcPr>
          <w:p w14:paraId="7EC1B947" w14:textId="77777777" w:rsidR="00713AC7" w:rsidRPr="004955A3" w:rsidRDefault="00A276AD" w:rsidP="003173F1">
            <w:pPr>
              <w:spacing w:line="240" w:lineRule="auto"/>
              <w:rPr>
                <w:sz w:val="20"/>
                <w:szCs w:val="20"/>
              </w:rPr>
            </w:pPr>
            <w:r w:rsidRPr="004955A3">
              <w:rPr>
                <w:sz w:val="20"/>
                <w:szCs w:val="20"/>
              </w:rPr>
              <w:t>Clinician</w:t>
            </w:r>
          </w:p>
        </w:tc>
        <w:tc>
          <w:tcPr>
            <w:tcW w:w="4777" w:type="dxa"/>
            <w:shd w:val="clear" w:color="auto" w:fill="auto"/>
            <w:tcMar>
              <w:top w:w="20" w:type="dxa"/>
              <w:left w:w="100" w:type="dxa"/>
              <w:bottom w:w="20" w:type="dxa"/>
              <w:right w:w="100" w:type="dxa"/>
            </w:tcMar>
          </w:tcPr>
          <w:p w14:paraId="68EDD4A6" w14:textId="77777777" w:rsidR="00713AC7" w:rsidRPr="004955A3" w:rsidRDefault="00A276AD" w:rsidP="003173F1">
            <w:pPr>
              <w:spacing w:line="240" w:lineRule="auto"/>
              <w:rPr>
                <w:sz w:val="20"/>
                <w:szCs w:val="20"/>
              </w:rPr>
            </w:pPr>
            <w:r w:rsidRPr="004955A3">
              <w:rPr>
                <w:sz w:val="20"/>
                <w:szCs w:val="20"/>
              </w:rPr>
              <w:t>Consultant Dermatologist and Honorary Senior Lecturer at University of Oxford</w:t>
            </w:r>
          </w:p>
        </w:tc>
      </w:tr>
      <w:tr w:rsidR="00713AC7" w:rsidRPr="004955A3" w14:paraId="08B0CBE1" w14:textId="77777777" w:rsidTr="005939EF">
        <w:trPr>
          <w:trHeight w:val="283"/>
        </w:trPr>
        <w:tc>
          <w:tcPr>
            <w:tcW w:w="2258" w:type="dxa"/>
            <w:shd w:val="clear" w:color="auto" w:fill="auto"/>
            <w:tcMar>
              <w:top w:w="20" w:type="dxa"/>
              <w:left w:w="100" w:type="dxa"/>
              <w:bottom w:w="20" w:type="dxa"/>
              <w:right w:w="100" w:type="dxa"/>
            </w:tcMar>
          </w:tcPr>
          <w:p w14:paraId="3718124D" w14:textId="77777777" w:rsidR="00713AC7" w:rsidRPr="004955A3" w:rsidRDefault="00A276AD" w:rsidP="003173F1">
            <w:pPr>
              <w:spacing w:line="240" w:lineRule="auto"/>
              <w:rPr>
                <w:sz w:val="20"/>
                <w:szCs w:val="20"/>
              </w:rPr>
            </w:pPr>
            <w:r w:rsidRPr="004955A3">
              <w:rPr>
                <w:sz w:val="20"/>
                <w:szCs w:val="20"/>
              </w:rPr>
              <w:t>Stephanie Kuku</w:t>
            </w:r>
          </w:p>
        </w:tc>
        <w:tc>
          <w:tcPr>
            <w:tcW w:w="1990" w:type="dxa"/>
            <w:shd w:val="clear" w:color="auto" w:fill="auto"/>
            <w:tcMar>
              <w:top w:w="20" w:type="dxa"/>
              <w:left w:w="100" w:type="dxa"/>
              <w:bottom w:w="20" w:type="dxa"/>
              <w:right w:w="100" w:type="dxa"/>
            </w:tcMar>
          </w:tcPr>
          <w:p w14:paraId="3182EEB6" w14:textId="77777777" w:rsidR="00713AC7" w:rsidRPr="004955A3" w:rsidRDefault="00A276AD" w:rsidP="003173F1">
            <w:pPr>
              <w:spacing w:line="240" w:lineRule="auto"/>
              <w:rPr>
                <w:sz w:val="20"/>
                <w:szCs w:val="20"/>
              </w:rPr>
            </w:pPr>
            <w:r w:rsidRPr="004955A3">
              <w:rPr>
                <w:sz w:val="20"/>
                <w:szCs w:val="20"/>
              </w:rPr>
              <w:t>Clinician, Policy, Investor</w:t>
            </w:r>
          </w:p>
        </w:tc>
        <w:tc>
          <w:tcPr>
            <w:tcW w:w="4777" w:type="dxa"/>
            <w:shd w:val="clear" w:color="auto" w:fill="auto"/>
            <w:tcMar>
              <w:top w:w="20" w:type="dxa"/>
              <w:left w:w="100" w:type="dxa"/>
              <w:bottom w:w="20" w:type="dxa"/>
              <w:right w:w="100" w:type="dxa"/>
            </w:tcMar>
          </w:tcPr>
          <w:p w14:paraId="070C94B0" w14:textId="77777777" w:rsidR="00713AC7" w:rsidRPr="004955A3" w:rsidRDefault="00A276AD" w:rsidP="003173F1">
            <w:pPr>
              <w:spacing w:line="240" w:lineRule="auto"/>
              <w:rPr>
                <w:sz w:val="20"/>
                <w:szCs w:val="20"/>
              </w:rPr>
            </w:pPr>
            <w:r w:rsidRPr="004955A3">
              <w:rPr>
                <w:sz w:val="20"/>
                <w:szCs w:val="20"/>
              </w:rPr>
              <w:t xml:space="preserve">Senior Consultant, </w:t>
            </w:r>
            <w:proofErr w:type="spellStart"/>
            <w:r w:rsidRPr="004955A3">
              <w:rPr>
                <w:sz w:val="20"/>
                <w:szCs w:val="20"/>
              </w:rPr>
              <w:t>Hardian</w:t>
            </w:r>
            <w:proofErr w:type="spellEnd"/>
            <w:r w:rsidRPr="004955A3">
              <w:rPr>
                <w:sz w:val="20"/>
                <w:szCs w:val="20"/>
              </w:rPr>
              <w:t xml:space="preserve"> Health, Angel Investor, Alma Angels &amp; Senior Advisor, WHO</w:t>
            </w:r>
          </w:p>
        </w:tc>
      </w:tr>
    </w:tbl>
    <w:p w14:paraId="74F625FC" w14:textId="06BAD924" w:rsidR="00C059EF" w:rsidRDefault="00C059EF" w:rsidP="001D180B">
      <w:pPr>
        <w:tabs>
          <w:tab w:val="left" w:pos="440"/>
        </w:tabs>
        <w:spacing w:after="220" w:line="240" w:lineRule="auto"/>
      </w:pPr>
    </w:p>
    <w:sectPr w:rsidR="00C059EF" w:rsidSect="003229A5">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5AE04" w14:textId="77777777" w:rsidR="0074536B" w:rsidRDefault="0074536B" w:rsidP="00672496">
      <w:pPr>
        <w:spacing w:line="240" w:lineRule="auto"/>
      </w:pPr>
      <w:r>
        <w:separator/>
      </w:r>
    </w:p>
  </w:endnote>
  <w:endnote w:type="continuationSeparator" w:id="0">
    <w:p w14:paraId="64426DB5" w14:textId="77777777" w:rsidR="0074536B" w:rsidRDefault="0074536B" w:rsidP="006724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mo">
    <w:altName w:val="Calibri"/>
    <w:charset w:val="00"/>
    <w:family w:val="auto"/>
    <w:pitch w:val="default"/>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F13C" w14:textId="2C141AE4" w:rsidR="003229A5" w:rsidRDefault="003229A5" w:rsidP="00CC54E3">
    <w:pPr>
      <w:pStyle w:val="Footer"/>
      <w:framePr w:wrap="none" w:vAnchor="text" w:hAnchor="margin" w:y="1"/>
      <w:rPr>
        <w:rStyle w:val="PageNumber"/>
      </w:rPr>
    </w:pPr>
  </w:p>
  <w:sdt>
    <w:sdtPr>
      <w:rPr>
        <w:rStyle w:val="PageNumber"/>
      </w:rPr>
      <w:id w:val="1205221711"/>
      <w:docPartObj>
        <w:docPartGallery w:val="Page Numbers (Bottom of Page)"/>
        <w:docPartUnique/>
      </w:docPartObj>
    </w:sdtPr>
    <w:sdtEndPr>
      <w:rPr>
        <w:rStyle w:val="PageNumber"/>
      </w:rPr>
    </w:sdtEndPr>
    <w:sdtContent>
      <w:p w14:paraId="3D0ED231" w14:textId="40042F77" w:rsidR="00356182" w:rsidRDefault="00356182" w:rsidP="00CC54E3">
        <w:pPr>
          <w:pStyle w:val="Foot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3229A5">
          <w:rPr>
            <w:rStyle w:val="PageNumber"/>
            <w:noProof/>
          </w:rPr>
          <w:t>48</w:t>
        </w:r>
        <w:r>
          <w:rPr>
            <w:rStyle w:val="PageNumber"/>
          </w:rPr>
          <w:fldChar w:fldCharType="end"/>
        </w:r>
      </w:p>
    </w:sdtContent>
  </w:sdt>
  <w:p w14:paraId="63B02ADF" w14:textId="77777777" w:rsidR="00BF2C22" w:rsidRDefault="00BF2C22" w:rsidP="0035618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1824798"/>
      <w:docPartObj>
        <w:docPartGallery w:val="Page Numbers (Bottom of Page)"/>
        <w:docPartUnique/>
      </w:docPartObj>
    </w:sdtPr>
    <w:sdtEndPr>
      <w:rPr>
        <w:rStyle w:val="PageNumber"/>
      </w:rPr>
    </w:sdtEndPr>
    <w:sdtContent>
      <w:p w14:paraId="05889F4C" w14:textId="37721A64" w:rsidR="003229A5" w:rsidRDefault="003229A5" w:rsidP="005106B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69B1F0" w14:textId="5CE2B6D5" w:rsidR="00672496" w:rsidRDefault="00672496" w:rsidP="00367908">
    <w:pPr>
      <w:pStyle w:val="Footer"/>
    </w:pPr>
  </w:p>
  <w:p w14:paraId="521462B7" w14:textId="77777777" w:rsidR="00672496" w:rsidRDefault="00672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7638E" w14:textId="77777777" w:rsidR="0074536B" w:rsidRDefault="0074536B" w:rsidP="00672496">
      <w:pPr>
        <w:spacing w:line="240" w:lineRule="auto"/>
      </w:pPr>
      <w:r>
        <w:separator/>
      </w:r>
    </w:p>
  </w:footnote>
  <w:footnote w:type="continuationSeparator" w:id="0">
    <w:p w14:paraId="2E1F06C6" w14:textId="77777777" w:rsidR="0074536B" w:rsidRDefault="0074536B" w:rsidP="006724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706B"/>
    <w:multiLevelType w:val="hybridMultilevel"/>
    <w:tmpl w:val="A3EE60C6"/>
    <w:lvl w:ilvl="0" w:tplc="5C4C6B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FD3FA0"/>
    <w:multiLevelType w:val="hybridMultilevel"/>
    <w:tmpl w:val="53E864E8"/>
    <w:lvl w:ilvl="0" w:tplc="8F448BF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0C78163B"/>
    <w:multiLevelType w:val="multilevel"/>
    <w:tmpl w:val="3A66C3B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 w15:restartNumberingAfterBreak="0">
    <w:nsid w:val="136D6FD2"/>
    <w:multiLevelType w:val="hybridMultilevel"/>
    <w:tmpl w:val="107EF1B6"/>
    <w:lvl w:ilvl="0" w:tplc="F3CEB58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45D4B"/>
    <w:multiLevelType w:val="hybridMultilevel"/>
    <w:tmpl w:val="0B64748A"/>
    <w:lvl w:ilvl="0" w:tplc="F3CEB58A">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4242A4"/>
    <w:multiLevelType w:val="multilevel"/>
    <w:tmpl w:val="B0B007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27C725BF"/>
    <w:multiLevelType w:val="multilevel"/>
    <w:tmpl w:val="A2FE777E"/>
    <w:lvl w:ilvl="0">
      <w:numFmt w:val="bullet"/>
      <w:lvlText w:val="-"/>
      <w:lvlJc w:val="left"/>
      <w:pPr>
        <w:ind w:left="786"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30E50D62"/>
    <w:multiLevelType w:val="hybridMultilevel"/>
    <w:tmpl w:val="3EB41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0E2E97"/>
    <w:multiLevelType w:val="hybridMultilevel"/>
    <w:tmpl w:val="2960B992"/>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9" w15:restartNumberingAfterBreak="0">
    <w:nsid w:val="3AAD4A4A"/>
    <w:multiLevelType w:val="hybridMultilevel"/>
    <w:tmpl w:val="09EC09D0"/>
    <w:lvl w:ilvl="0" w:tplc="448AD258">
      <w:start w:val="7"/>
      <w:numFmt w:val="decimal"/>
      <w:lvlText w:val="%1)"/>
      <w:lvlJc w:val="left"/>
      <w:pPr>
        <w:ind w:left="740" w:hanging="380"/>
      </w:pPr>
      <w:rPr>
        <w:rFonts w:hint="default"/>
        <w:i/>
        <w:color w:val="66666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CB5616"/>
    <w:multiLevelType w:val="multilevel"/>
    <w:tmpl w:val="81FAC5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493D7FBB"/>
    <w:multiLevelType w:val="hybridMultilevel"/>
    <w:tmpl w:val="1C4CEEC8"/>
    <w:lvl w:ilvl="0" w:tplc="F3CEB58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104A24"/>
    <w:multiLevelType w:val="multilevel"/>
    <w:tmpl w:val="FE4A25B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52AF5DBF"/>
    <w:multiLevelType w:val="multilevel"/>
    <w:tmpl w:val="8232264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5D2C193B"/>
    <w:multiLevelType w:val="multilevel"/>
    <w:tmpl w:val="27F40B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5EFB1219"/>
    <w:multiLevelType w:val="multilevel"/>
    <w:tmpl w:val="060AFB6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614C60D0"/>
    <w:multiLevelType w:val="hybridMultilevel"/>
    <w:tmpl w:val="3A0EA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702A56"/>
    <w:multiLevelType w:val="hybridMultilevel"/>
    <w:tmpl w:val="CFFEC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9B2354"/>
    <w:multiLevelType w:val="hybridMultilevel"/>
    <w:tmpl w:val="DFF8E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6551745">
    <w:abstractNumId w:val="4"/>
  </w:num>
  <w:num w:numId="2" w16cid:durableId="539048202">
    <w:abstractNumId w:val="8"/>
  </w:num>
  <w:num w:numId="3" w16cid:durableId="1855071637">
    <w:abstractNumId w:val="0"/>
  </w:num>
  <w:num w:numId="4" w16cid:durableId="1699157792">
    <w:abstractNumId w:val="12"/>
  </w:num>
  <w:num w:numId="5" w16cid:durableId="1223250218">
    <w:abstractNumId w:val="6"/>
  </w:num>
  <w:num w:numId="6" w16cid:durableId="990644625">
    <w:abstractNumId w:val="14"/>
  </w:num>
  <w:num w:numId="7" w16cid:durableId="82728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4019051">
    <w:abstractNumId w:val="5"/>
  </w:num>
  <w:num w:numId="9" w16cid:durableId="970481107">
    <w:abstractNumId w:val="10"/>
  </w:num>
  <w:num w:numId="10" w16cid:durableId="1776558336">
    <w:abstractNumId w:val="15"/>
  </w:num>
  <w:num w:numId="11" w16cid:durableId="1745491979">
    <w:abstractNumId w:val="13"/>
  </w:num>
  <w:num w:numId="12" w16cid:durableId="467017237">
    <w:abstractNumId w:val="17"/>
  </w:num>
  <w:num w:numId="13" w16cid:durableId="245312188">
    <w:abstractNumId w:val="7"/>
  </w:num>
  <w:num w:numId="14" w16cid:durableId="234319830">
    <w:abstractNumId w:val="9"/>
  </w:num>
  <w:num w:numId="15" w16cid:durableId="1112285711">
    <w:abstractNumId w:val="1"/>
  </w:num>
  <w:num w:numId="16" w16cid:durableId="940454229">
    <w:abstractNumId w:val="11"/>
  </w:num>
  <w:num w:numId="17" w16cid:durableId="649478478">
    <w:abstractNumId w:val="3"/>
  </w:num>
  <w:num w:numId="18" w16cid:durableId="256644697">
    <w:abstractNumId w:val="18"/>
  </w:num>
  <w:num w:numId="19" w16cid:durableId="4766519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G113U499Q751N474"/>
    <w:docVar w:name="paperpile-doc-name" w:val="NICE ESF Report FINAL_TBM_220628.docx"/>
    <w:docVar w:name="paperpile-includeDoi" w:val="true"/>
    <w:docVar w:name="paperpile-styleFile" w:val="vancouver.csl"/>
    <w:docVar w:name="paperpile-styleId" w:val="pp-vancouver"/>
    <w:docVar w:name="paperpile-styleLabel" w:val="Vancouver"/>
    <w:docVar w:name="paperpile-styleLocale" w:val="en-GB"/>
  </w:docVars>
  <w:rsids>
    <w:rsidRoot w:val="00713AC7"/>
    <w:rsid w:val="00002BD7"/>
    <w:rsid w:val="000031B8"/>
    <w:rsid w:val="0000398C"/>
    <w:rsid w:val="00004E4E"/>
    <w:rsid w:val="0000561F"/>
    <w:rsid w:val="00007F54"/>
    <w:rsid w:val="00011076"/>
    <w:rsid w:val="00016497"/>
    <w:rsid w:val="00023079"/>
    <w:rsid w:val="00025635"/>
    <w:rsid w:val="0003495A"/>
    <w:rsid w:val="00043006"/>
    <w:rsid w:val="0004306D"/>
    <w:rsid w:val="00051DEB"/>
    <w:rsid w:val="00056A56"/>
    <w:rsid w:val="00061896"/>
    <w:rsid w:val="00063DCB"/>
    <w:rsid w:val="0006620E"/>
    <w:rsid w:val="0006793C"/>
    <w:rsid w:val="00073EF0"/>
    <w:rsid w:val="00075193"/>
    <w:rsid w:val="00075400"/>
    <w:rsid w:val="000765EE"/>
    <w:rsid w:val="000771F2"/>
    <w:rsid w:val="000777B6"/>
    <w:rsid w:val="000831E1"/>
    <w:rsid w:val="00090B5A"/>
    <w:rsid w:val="00093F2E"/>
    <w:rsid w:val="00093FF0"/>
    <w:rsid w:val="00094F5D"/>
    <w:rsid w:val="000950A7"/>
    <w:rsid w:val="00095669"/>
    <w:rsid w:val="00096755"/>
    <w:rsid w:val="000977FC"/>
    <w:rsid w:val="000A3819"/>
    <w:rsid w:val="000A7D1D"/>
    <w:rsid w:val="000B2EE7"/>
    <w:rsid w:val="000B3BDC"/>
    <w:rsid w:val="000B60C0"/>
    <w:rsid w:val="000B6441"/>
    <w:rsid w:val="000B6F14"/>
    <w:rsid w:val="000C5BBF"/>
    <w:rsid w:val="000D2B61"/>
    <w:rsid w:val="000D30A0"/>
    <w:rsid w:val="000E12DF"/>
    <w:rsid w:val="000E58A0"/>
    <w:rsid w:val="001035AA"/>
    <w:rsid w:val="00103DDA"/>
    <w:rsid w:val="00105496"/>
    <w:rsid w:val="0011344B"/>
    <w:rsid w:val="0012411F"/>
    <w:rsid w:val="001244CE"/>
    <w:rsid w:val="00125AF1"/>
    <w:rsid w:val="001265D8"/>
    <w:rsid w:val="0013189E"/>
    <w:rsid w:val="00143CC1"/>
    <w:rsid w:val="001475BE"/>
    <w:rsid w:val="0015081A"/>
    <w:rsid w:val="00151E9E"/>
    <w:rsid w:val="001539E1"/>
    <w:rsid w:val="00162A8E"/>
    <w:rsid w:val="00163AC2"/>
    <w:rsid w:val="00166297"/>
    <w:rsid w:val="00166BC3"/>
    <w:rsid w:val="00171706"/>
    <w:rsid w:val="00173C17"/>
    <w:rsid w:val="001755F0"/>
    <w:rsid w:val="001756D3"/>
    <w:rsid w:val="00176B55"/>
    <w:rsid w:val="00177AAF"/>
    <w:rsid w:val="00180D02"/>
    <w:rsid w:val="00186B42"/>
    <w:rsid w:val="001877BE"/>
    <w:rsid w:val="00191B09"/>
    <w:rsid w:val="001A5FCD"/>
    <w:rsid w:val="001B105C"/>
    <w:rsid w:val="001B6D4A"/>
    <w:rsid w:val="001C5172"/>
    <w:rsid w:val="001D180B"/>
    <w:rsid w:val="001D2154"/>
    <w:rsid w:val="001D453C"/>
    <w:rsid w:val="001E1261"/>
    <w:rsid w:val="001E2CAD"/>
    <w:rsid w:val="001E3CA5"/>
    <w:rsid w:val="001F25FF"/>
    <w:rsid w:val="001F2B18"/>
    <w:rsid w:val="001F6213"/>
    <w:rsid w:val="001F6E49"/>
    <w:rsid w:val="002034B3"/>
    <w:rsid w:val="0021259C"/>
    <w:rsid w:val="00214BE9"/>
    <w:rsid w:val="00215C8B"/>
    <w:rsid w:val="002242E6"/>
    <w:rsid w:val="00230D53"/>
    <w:rsid w:val="00232F1F"/>
    <w:rsid w:val="002330AA"/>
    <w:rsid w:val="00243F17"/>
    <w:rsid w:val="00245635"/>
    <w:rsid w:val="002567BF"/>
    <w:rsid w:val="00256D2B"/>
    <w:rsid w:val="002571F1"/>
    <w:rsid w:val="00270784"/>
    <w:rsid w:val="002926C7"/>
    <w:rsid w:val="00292A7E"/>
    <w:rsid w:val="0029440B"/>
    <w:rsid w:val="0029694C"/>
    <w:rsid w:val="002A13BD"/>
    <w:rsid w:val="002A1C66"/>
    <w:rsid w:val="002A4CF2"/>
    <w:rsid w:val="002A5C2B"/>
    <w:rsid w:val="002A5F5E"/>
    <w:rsid w:val="002A633E"/>
    <w:rsid w:val="002B2741"/>
    <w:rsid w:val="002B275F"/>
    <w:rsid w:val="002C38BE"/>
    <w:rsid w:val="002C3FC4"/>
    <w:rsid w:val="002C4443"/>
    <w:rsid w:val="002D0B97"/>
    <w:rsid w:val="002E0160"/>
    <w:rsid w:val="002F3640"/>
    <w:rsid w:val="002F5F4C"/>
    <w:rsid w:val="002F6F1D"/>
    <w:rsid w:val="00303757"/>
    <w:rsid w:val="003173F1"/>
    <w:rsid w:val="0032283E"/>
    <w:rsid w:val="003229A5"/>
    <w:rsid w:val="00324364"/>
    <w:rsid w:val="0033107A"/>
    <w:rsid w:val="0033449B"/>
    <w:rsid w:val="003348ED"/>
    <w:rsid w:val="0034140D"/>
    <w:rsid w:val="0034199C"/>
    <w:rsid w:val="003436F3"/>
    <w:rsid w:val="00344160"/>
    <w:rsid w:val="0034730B"/>
    <w:rsid w:val="003522AD"/>
    <w:rsid w:val="00356182"/>
    <w:rsid w:val="00363F9C"/>
    <w:rsid w:val="00367908"/>
    <w:rsid w:val="00367A10"/>
    <w:rsid w:val="00371E68"/>
    <w:rsid w:val="00371ED9"/>
    <w:rsid w:val="00373528"/>
    <w:rsid w:val="00373762"/>
    <w:rsid w:val="003739E4"/>
    <w:rsid w:val="00377EFC"/>
    <w:rsid w:val="00380FBD"/>
    <w:rsid w:val="00381B86"/>
    <w:rsid w:val="0038449B"/>
    <w:rsid w:val="00385368"/>
    <w:rsid w:val="00387A23"/>
    <w:rsid w:val="003919EC"/>
    <w:rsid w:val="00392653"/>
    <w:rsid w:val="00395AB7"/>
    <w:rsid w:val="00396E12"/>
    <w:rsid w:val="003A1C81"/>
    <w:rsid w:val="003A20C8"/>
    <w:rsid w:val="003A3264"/>
    <w:rsid w:val="003A5139"/>
    <w:rsid w:val="003A67F9"/>
    <w:rsid w:val="003B4E13"/>
    <w:rsid w:val="003B6589"/>
    <w:rsid w:val="003B6710"/>
    <w:rsid w:val="003B739A"/>
    <w:rsid w:val="003D4FF3"/>
    <w:rsid w:val="003E322E"/>
    <w:rsid w:val="003E4FC4"/>
    <w:rsid w:val="003E6F18"/>
    <w:rsid w:val="003E7080"/>
    <w:rsid w:val="003F44F7"/>
    <w:rsid w:val="003F7A5B"/>
    <w:rsid w:val="00402FA3"/>
    <w:rsid w:val="004053E8"/>
    <w:rsid w:val="00406062"/>
    <w:rsid w:val="00407887"/>
    <w:rsid w:val="00410436"/>
    <w:rsid w:val="004126F9"/>
    <w:rsid w:val="00436FCB"/>
    <w:rsid w:val="00442E33"/>
    <w:rsid w:val="00451E5F"/>
    <w:rsid w:val="004531BB"/>
    <w:rsid w:val="00453B5A"/>
    <w:rsid w:val="004544FB"/>
    <w:rsid w:val="00454E79"/>
    <w:rsid w:val="004567BD"/>
    <w:rsid w:val="00460131"/>
    <w:rsid w:val="00466E60"/>
    <w:rsid w:val="00467E37"/>
    <w:rsid w:val="00474628"/>
    <w:rsid w:val="00475949"/>
    <w:rsid w:val="004850C4"/>
    <w:rsid w:val="00485BF9"/>
    <w:rsid w:val="0048776A"/>
    <w:rsid w:val="00491992"/>
    <w:rsid w:val="004955A3"/>
    <w:rsid w:val="004976FE"/>
    <w:rsid w:val="004A6571"/>
    <w:rsid w:val="004C4155"/>
    <w:rsid w:val="004C5EF6"/>
    <w:rsid w:val="004C6973"/>
    <w:rsid w:val="004C72D8"/>
    <w:rsid w:val="004D0AA0"/>
    <w:rsid w:val="004D159D"/>
    <w:rsid w:val="004D67C0"/>
    <w:rsid w:val="004E2F22"/>
    <w:rsid w:val="004E3991"/>
    <w:rsid w:val="004F0C05"/>
    <w:rsid w:val="0050059F"/>
    <w:rsid w:val="005106B6"/>
    <w:rsid w:val="005150AA"/>
    <w:rsid w:val="005201AF"/>
    <w:rsid w:val="00521103"/>
    <w:rsid w:val="00531ECD"/>
    <w:rsid w:val="00532478"/>
    <w:rsid w:val="00550C3C"/>
    <w:rsid w:val="00552602"/>
    <w:rsid w:val="0055292F"/>
    <w:rsid w:val="00553E11"/>
    <w:rsid w:val="00555F8E"/>
    <w:rsid w:val="005569E2"/>
    <w:rsid w:val="005640D4"/>
    <w:rsid w:val="00570E99"/>
    <w:rsid w:val="00573FAB"/>
    <w:rsid w:val="00576EA1"/>
    <w:rsid w:val="00576FBF"/>
    <w:rsid w:val="00584C58"/>
    <w:rsid w:val="00585092"/>
    <w:rsid w:val="00586843"/>
    <w:rsid w:val="00590FD7"/>
    <w:rsid w:val="00591975"/>
    <w:rsid w:val="00591999"/>
    <w:rsid w:val="005939EF"/>
    <w:rsid w:val="00595951"/>
    <w:rsid w:val="005A3ED1"/>
    <w:rsid w:val="005B080F"/>
    <w:rsid w:val="005B0972"/>
    <w:rsid w:val="005B123D"/>
    <w:rsid w:val="005B2AB6"/>
    <w:rsid w:val="005B5AA6"/>
    <w:rsid w:val="005C571E"/>
    <w:rsid w:val="005C7960"/>
    <w:rsid w:val="005E3096"/>
    <w:rsid w:val="005E3C58"/>
    <w:rsid w:val="005E543B"/>
    <w:rsid w:val="005E73E2"/>
    <w:rsid w:val="005F009C"/>
    <w:rsid w:val="005F3232"/>
    <w:rsid w:val="005F4E04"/>
    <w:rsid w:val="005F7C83"/>
    <w:rsid w:val="0060232B"/>
    <w:rsid w:val="00605EE3"/>
    <w:rsid w:val="006101B1"/>
    <w:rsid w:val="006117CC"/>
    <w:rsid w:val="0061507C"/>
    <w:rsid w:val="00615C4C"/>
    <w:rsid w:val="0061756F"/>
    <w:rsid w:val="0062354E"/>
    <w:rsid w:val="00624255"/>
    <w:rsid w:val="006260D2"/>
    <w:rsid w:val="00631715"/>
    <w:rsid w:val="00631E18"/>
    <w:rsid w:val="00632CE8"/>
    <w:rsid w:val="0063541D"/>
    <w:rsid w:val="00641653"/>
    <w:rsid w:val="00641E7B"/>
    <w:rsid w:val="006429F4"/>
    <w:rsid w:val="006453EB"/>
    <w:rsid w:val="00653FBE"/>
    <w:rsid w:val="006625ED"/>
    <w:rsid w:val="0066326A"/>
    <w:rsid w:val="00670637"/>
    <w:rsid w:val="00672496"/>
    <w:rsid w:val="006738F9"/>
    <w:rsid w:val="006758D3"/>
    <w:rsid w:val="00681BB8"/>
    <w:rsid w:val="0068241B"/>
    <w:rsid w:val="0068284E"/>
    <w:rsid w:val="0068430C"/>
    <w:rsid w:val="00687DE0"/>
    <w:rsid w:val="00691E59"/>
    <w:rsid w:val="00695B71"/>
    <w:rsid w:val="006970A3"/>
    <w:rsid w:val="006A6A18"/>
    <w:rsid w:val="006A7C4E"/>
    <w:rsid w:val="006B686A"/>
    <w:rsid w:val="006C2CE8"/>
    <w:rsid w:val="006C6982"/>
    <w:rsid w:val="006D0125"/>
    <w:rsid w:val="006D6BA9"/>
    <w:rsid w:val="006E0A5F"/>
    <w:rsid w:val="006E0B36"/>
    <w:rsid w:val="006E2F36"/>
    <w:rsid w:val="006E6AF9"/>
    <w:rsid w:val="006E7FCF"/>
    <w:rsid w:val="006F09A0"/>
    <w:rsid w:val="006F1AB7"/>
    <w:rsid w:val="006F38F7"/>
    <w:rsid w:val="006F3A26"/>
    <w:rsid w:val="006F533C"/>
    <w:rsid w:val="006F6A1F"/>
    <w:rsid w:val="006F7137"/>
    <w:rsid w:val="00704A9B"/>
    <w:rsid w:val="00713AC7"/>
    <w:rsid w:val="00715C31"/>
    <w:rsid w:val="00721AA6"/>
    <w:rsid w:val="007315F8"/>
    <w:rsid w:val="00740D64"/>
    <w:rsid w:val="0074191A"/>
    <w:rsid w:val="00741BC1"/>
    <w:rsid w:val="0074536B"/>
    <w:rsid w:val="0074714E"/>
    <w:rsid w:val="00751861"/>
    <w:rsid w:val="00756A8E"/>
    <w:rsid w:val="00771DD7"/>
    <w:rsid w:val="00772718"/>
    <w:rsid w:val="00773F08"/>
    <w:rsid w:val="007771BC"/>
    <w:rsid w:val="0078188F"/>
    <w:rsid w:val="0078236B"/>
    <w:rsid w:val="0078268A"/>
    <w:rsid w:val="00783926"/>
    <w:rsid w:val="0078416B"/>
    <w:rsid w:val="00786854"/>
    <w:rsid w:val="007878BD"/>
    <w:rsid w:val="007A0740"/>
    <w:rsid w:val="007A3139"/>
    <w:rsid w:val="007A3913"/>
    <w:rsid w:val="007A4CB2"/>
    <w:rsid w:val="007B2F41"/>
    <w:rsid w:val="007B6005"/>
    <w:rsid w:val="007C72E8"/>
    <w:rsid w:val="007D0716"/>
    <w:rsid w:val="007D5ABF"/>
    <w:rsid w:val="007D7A15"/>
    <w:rsid w:val="007D7B44"/>
    <w:rsid w:val="007E1F33"/>
    <w:rsid w:val="007F04D1"/>
    <w:rsid w:val="007F4196"/>
    <w:rsid w:val="00807E9B"/>
    <w:rsid w:val="0081030B"/>
    <w:rsid w:val="00813CB1"/>
    <w:rsid w:val="008169F5"/>
    <w:rsid w:val="00820BAF"/>
    <w:rsid w:val="00822BF5"/>
    <w:rsid w:val="00835017"/>
    <w:rsid w:val="0083735A"/>
    <w:rsid w:val="00840474"/>
    <w:rsid w:val="00841835"/>
    <w:rsid w:val="0084380F"/>
    <w:rsid w:val="00850C7A"/>
    <w:rsid w:val="00855F75"/>
    <w:rsid w:val="008608F6"/>
    <w:rsid w:val="00861428"/>
    <w:rsid w:val="00864FAC"/>
    <w:rsid w:val="008676E9"/>
    <w:rsid w:val="008723EF"/>
    <w:rsid w:val="008752BC"/>
    <w:rsid w:val="00875DEE"/>
    <w:rsid w:val="00880C20"/>
    <w:rsid w:val="008826A7"/>
    <w:rsid w:val="00882EDB"/>
    <w:rsid w:val="00882F49"/>
    <w:rsid w:val="00884CA6"/>
    <w:rsid w:val="00885B00"/>
    <w:rsid w:val="00886C25"/>
    <w:rsid w:val="008A3DF2"/>
    <w:rsid w:val="008A7EB8"/>
    <w:rsid w:val="008B62CF"/>
    <w:rsid w:val="008C7178"/>
    <w:rsid w:val="008D4D40"/>
    <w:rsid w:val="008D7AFB"/>
    <w:rsid w:val="008E2754"/>
    <w:rsid w:val="008E32EB"/>
    <w:rsid w:val="008E67F6"/>
    <w:rsid w:val="008E7DDE"/>
    <w:rsid w:val="008F25EC"/>
    <w:rsid w:val="008F557C"/>
    <w:rsid w:val="00900596"/>
    <w:rsid w:val="0090656C"/>
    <w:rsid w:val="00906B0D"/>
    <w:rsid w:val="00907600"/>
    <w:rsid w:val="00910064"/>
    <w:rsid w:val="009123A2"/>
    <w:rsid w:val="0091363B"/>
    <w:rsid w:val="00913E2C"/>
    <w:rsid w:val="00913FE2"/>
    <w:rsid w:val="00914259"/>
    <w:rsid w:val="00914829"/>
    <w:rsid w:val="0092181E"/>
    <w:rsid w:val="0092249A"/>
    <w:rsid w:val="009303AA"/>
    <w:rsid w:val="00933D27"/>
    <w:rsid w:val="0093448D"/>
    <w:rsid w:val="009347BB"/>
    <w:rsid w:val="0093496B"/>
    <w:rsid w:val="00934EF7"/>
    <w:rsid w:val="00936294"/>
    <w:rsid w:val="00944C4A"/>
    <w:rsid w:val="00946CA8"/>
    <w:rsid w:val="00954653"/>
    <w:rsid w:val="00957CED"/>
    <w:rsid w:val="00960643"/>
    <w:rsid w:val="00960D73"/>
    <w:rsid w:val="00964956"/>
    <w:rsid w:val="009660ED"/>
    <w:rsid w:val="00966DFB"/>
    <w:rsid w:val="0097160C"/>
    <w:rsid w:val="00973376"/>
    <w:rsid w:val="00974579"/>
    <w:rsid w:val="009777FC"/>
    <w:rsid w:val="00977854"/>
    <w:rsid w:val="00980573"/>
    <w:rsid w:val="00985DD7"/>
    <w:rsid w:val="00986B19"/>
    <w:rsid w:val="00991017"/>
    <w:rsid w:val="009A237C"/>
    <w:rsid w:val="009A544F"/>
    <w:rsid w:val="009A6868"/>
    <w:rsid w:val="009B03B3"/>
    <w:rsid w:val="009B36E6"/>
    <w:rsid w:val="009B3F95"/>
    <w:rsid w:val="009B7A1C"/>
    <w:rsid w:val="009C1244"/>
    <w:rsid w:val="009C1CE9"/>
    <w:rsid w:val="009C26BB"/>
    <w:rsid w:val="009C3671"/>
    <w:rsid w:val="009C7850"/>
    <w:rsid w:val="009D5761"/>
    <w:rsid w:val="009D6EB7"/>
    <w:rsid w:val="009D7050"/>
    <w:rsid w:val="009D77B3"/>
    <w:rsid w:val="009D7F31"/>
    <w:rsid w:val="009F0138"/>
    <w:rsid w:val="009F3A81"/>
    <w:rsid w:val="00A00EBE"/>
    <w:rsid w:val="00A02C1D"/>
    <w:rsid w:val="00A05AE7"/>
    <w:rsid w:val="00A1171E"/>
    <w:rsid w:val="00A12D54"/>
    <w:rsid w:val="00A15AF2"/>
    <w:rsid w:val="00A209BB"/>
    <w:rsid w:val="00A2495E"/>
    <w:rsid w:val="00A276AD"/>
    <w:rsid w:val="00A30301"/>
    <w:rsid w:val="00A3239F"/>
    <w:rsid w:val="00A33542"/>
    <w:rsid w:val="00A33A18"/>
    <w:rsid w:val="00A360F1"/>
    <w:rsid w:val="00A407DA"/>
    <w:rsid w:val="00A415F5"/>
    <w:rsid w:val="00A47922"/>
    <w:rsid w:val="00A51D7C"/>
    <w:rsid w:val="00A549DE"/>
    <w:rsid w:val="00A60BB8"/>
    <w:rsid w:val="00A64E0F"/>
    <w:rsid w:val="00A66405"/>
    <w:rsid w:val="00A70619"/>
    <w:rsid w:val="00A72A30"/>
    <w:rsid w:val="00A748BB"/>
    <w:rsid w:val="00A85C2C"/>
    <w:rsid w:val="00A904BE"/>
    <w:rsid w:val="00A91247"/>
    <w:rsid w:val="00A94D3A"/>
    <w:rsid w:val="00A95430"/>
    <w:rsid w:val="00A96080"/>
    <w:rsid w:val="00AA4657"/>
    <w:rsid w:val="00AA7A3C"/>
    <w:rsid w:val="00AB750B"/>
    <w:rsid w:val="00AC29C3"/>
    <w:rsid w:val="00AD0EC2"/>
    <w:rsid w:val="00AD1FC4"/>
    <w:rsid w:val="00AD51BE"/>
    <w:rsid w:val="00AE006A"/>
    <w:rsid w:val="00AE4F0F"/>
    <w:rsid w:val="00AF190E"/>
    <w:rsid w:val="00AF1FC6"/>
    <w:rsid w:val="00AF326B"/>
    <w:rsid w:val="00AF40C9"/>
    <w:rsid w:val="00B047A8"/>
    <w:rsid w:val="00B05818"/>
    <w:rsid w:val="00B12B50"/>
    <w:rsid w:val="00B15C80"/>
    <w:rsid w:val="00B16C7F"/>
    <w:rsid w:val="00B20D81"/>
    <w:rsid w:val="00B21F53"/>
    <w:rsid w:val="00B24393"/>
    <w:rsid w:val="00B243BD"/>
    <w:rsid w:val="00B25F1A"/>
    <w:rsid w:val="00B269FA"/>
    <w:rsid w:val="00B30BE7"/>
    <w:rsid w:val="00B3235E"/>
    <w:rsid w:val="00B36E4D"/>
    <w:rsid w:val="00B37784"/>
    <w:rsid w:val="00B57B6A"/>
    <w:rsid w:val="00B644FB"/>
    <w:rsid w:val="00B66259"/>
    <w:rsid w:val="00B7013B"/>
    <w:rsid w:val="00B7286C"/>
    <w:rsid w:val="00B75477"/>
    <w:rsid w:val="00B76420"/>
    <w:rsid w:val="00B80AFC"/>
    <w:rsid w:val="00B83B89"/>
    <w:rsid w:val="00B912C7"/>
    <w:rsid w:val="00B963C7"/>
    <w:rsid w:val="00B97208"/>
    <w:rsid w:val="00BA1CF8"/>
    <w:rsid w:val="00BB0879"/>
    <w:rsid w:val="00BB3E04"/>
    <w:rsid w:val="00BB7443"/>
    <w:rsid w:val="00BC15BE"/>
    <w:rsid w:val="00BD256C"/>
    <w:rsid w:val="00BD2B0C"/>
    <w:rsid w:val="00BD4752"/>
    <w:rsid w:val="00BD5A1D"/>
    <w:rsid w:val="00BE0679"/>
    <w:rsid w:val="00BE1655"/>
    <w:rsid w:val="00BE1697"/>
    <w:rsid w:val="00BF0AF4"/>
    <w:rsid w:val="00BF2C22"/>
    <w:rsid w:val="00BF2F58"/>
    <w:rsid w:val="00BF431A"/>
    <w:rsid w:val="00BF4B9F"/>
    <w:rsid w:val="00BF7CBC"/>
    <w:rsid w:val="00C000B2"/>
    <w:rsid w:val="00C02BB3"/>
    <w:rsid w:val="00C0371E"/>
    <w:rsid w:val="00C059EF"/>
    <w:rsid w:val="00C119F2"/>
    <w:rsid w:val="00C1228C"/>
    <w:rsid w:val="00C12C6D"/>
    <w:rsid w:val="00C23F87"/>
    <w:rsid w:val="00C26A61"/>
    <w:rsid w:val="00C277DF"/>
    <w:rsid w:val="00C35143"/>
    <w:rsid w:val="00C40EDD"/>
    <w:rsid w:val="00C4194F"/>
    <w:rsid w:val="00C421CD"/>
    <w:rsid w:val="00C4274B"/>
    <w:rsid w:val="00C43FF4"/>
    <w:rsid w:val="00C45343"/>
    <w:rsid w:val="00C45430"/>
    <w:rsid w:val="00C467DA"/>
    <w:rsid w:val="00C51498"/>
    <w:rsid w:val="00C553CF"/>
    <w:rsid w:val="00C564CD"/>
    <w:rsid w:val="00C6020B"/>
    <w:rsid w:val="00C62ACA"/>
    <w:rsid w:val="00C63E81"/>
    <w:rsid w:val="00C73C23"/>
    <w:rsid w:val="00C744FB"/>
    <w:rsid w:val="00C7470C"/>
    <w:rsid w:val="00C76746"/>
    <w:rsid w:val="00C82AEA"/>
    <w:rsid w:val="00C90508"/>
    <w:rsid w:val="00C92E83"/>
    <w:rsid w:val="00C94325"/>
    <w:rsid w:val="00C96C4C"/>
    <w:rsid w:val="00CA052D"/>
    <w:rsid w:val="00CA3999"/>
    <w:rsid w:val="00CA664A"/>
    <w:rsid w:val="00CA702B"/>
    <w:rsid w:val="00CB082F"/>
    <w:rsid w:val="00CB0DB1"/>
    <w:rsid w:val="00CB11FF"/>
    <w:rsid w:val="00CB1D00"/>
    <w:rsid w:val="00CB2BBF"/>
    <w:rsid w:val="00CB5E27"/>
    <w:rsid w:val="00CB7BFC"/>
    <w:rsid w:val="00CC3B5F"/>
    <w:rsid w:val="00CC3C57"/>
    <w:rsid w:val="00CC54E3"/>
    <w:rsid w:val="00CC5C1C"/>
    <w:rsid w:val="00CD3D92"/>
    <w:rsid w:val="00CE0691"/>
    <w:rsid w:val="00CE5CAE"/>
    <w:rsid w:val="00CE5FD6"/>
    <w:rsid w:val="00CE698B"/>
    <w:rsid w:val="00CE7148"/>
    <w:rsid w:val="00CF2BFD"/>
    <w:rsid w:val="00D00F74"/>
    <w:rsid w:val="00D0594E"/>
    <w:rsid w:val="00D07F8C"/>
    <w:rsid w:val="00D121F9"/>
    <w:rsid w:val="00D14207"/>
    <w:rsid w:val="00D2319E"/>
    <w:rsid w:val="00D2392D"/>
    <w:rsid w:val="00D33F9F"/>
    <w:rsid w:val="00D34C7F"/>
    <w:rsid w:val="00D357ED"/>
    <w:rsid w:val="00D45FAA"/>
    <w:rsid w:val="00D51113"/>
    <w:rsid w:val="00D524A6"/>
    <w:rsid w:val="00D53906"/>
    <w:rsid w:val="00D65AC1"/>
    <w:rsid w:val="00D72251"/>
    <w:rsid w:val="00D72263"/>
    <w:rsid w:val="00D72657"/>
    <w:rsid w:val="00D74AE5"/>
    <w:rsid w:val="00D81587"/>
    <w:rsid w:val="00D8721C"/>
    <w:rsid w:val="00D873F2"/>
    <w:rsid w:val="00DA306D"/>
    <w:rsid w:val="00DB0680"/>
    <w:rsid w:val="00DB29CB"/>
    <w:rsid w:val="00DB3967"/>
    <w:rsid w:val="00DB668B"/>
    <w:rsid w:val="00DC00EA"/>
    <w:rsid w:val="00DC1F53"/>
    <w:rsid w:val="00DC22AD"/>
    <w:rsid w:val="00DC4568"/>
    <w:rsid w:val="00DC6B77"/>
    <w:rsid w:val="00DC707C"/>
    <w:rsid w:val="00DE0678"/>
    <w:rsid w:val="00DE7524"/>
    <w:rsid w:val="00DF1643"/>
    <w:rsid w:val="00DF1763"/>
    <w:rsid w:val="00DF2E31"/>
    <w:rsid w:val="00DF3FA1"/>
    <w:rsid w:val="00DF453D"/>
    <w:rsid w:val="00DF50F5"/>
    <w:rsid w:val="00E0410B"/>
    <w:rsid w:val="00E107B5"/>
    <w:rsid w:val="00E204B3"/>
    <w:rsid w:val="00E23C64"/>
    <w:rsid w:val="00E307A7"/>
    <w:rsid w:val="00E40C30"/>
    <w:rsid w:val="00E45DE6"/>
    <w:rsid w:val="00E479B2"/>
    <w:rsid w:val="00E52F49"/>
    <w:rsid w:val="00E60506"/>
    <w:rsid w:val="00E6220B"/>
    <w:rsid w:val="00E62ED8"/>
    <w:rsid w:val="00E662E6"/>
    <w:rsid w:val="00E715F9"/>
    <w:rsid w:val="00E74EC1"/>
    <w:rsid w:val="00E76CA9"/>
    <w:rsid w:val="00E835BD"/>
    <w:rsid w:val="00E83C49"/>
    <w:rsid w:val="00E927E3"/>
    <w:rsid w:val="00E92DAA"/>
    <w:rsid w:val="00E94BAF"/>
    <w:rsid w:val="00E964E2"/>
    <w:rsid w:val="00EA00F6"/>
    <w:rsid w:val="00EA2CA1"/>
    <w:rsid w:val="00EA56CF"/>
    <w:rsid w:val="00EA5C1A"/>
    <w:rsid w:val="00EA7262"/>
    <w:rsid w:val="00EB16BC"/>
    <w:rsid w:val="00EB7F14"/>
    <w:rsid w:val="00EC0F5D"/>
    <w:rsid w:val="00EC3714"/>
    <w:rsid w:val="00ED0634"/>
    <w:rsid w:val="00ED1E13"/>
    <w:rsid w:val="00ED2430"/>
    <w:rsid w:val="00ED465B"/>
    <w:rsid w:val="00EE2D78"/>
    <w:rsid w:val="00EE37B8"/>
    <w:rsid w:val="00EE41F7"/>
    <w:rsid w:val="00EE7051"/>
    <w:rsid w:val="00EF0DD3"/>
    <w:rsid w:val="00EF274A"/>
    <w:rsid w:val="00EF312E"/>
    <w:rsid w:val="00EF327D"/>
    <w:rsid w:val="00EF3D0B"/>
    <w:rsid w:val="00EF5C68"/>
    <w:rsid w:val="00EF5F01"/>
    <w:rsid w:val="00F05361"/>
    <w:rsid w:val="00F151FD"/>
    <w:rsid w:val="00F175FE"/>
    <w:rsid w:val="00F178CE"/>
    <w:rsid w:val="00F26547"/>
    <w:rsid w:val="00F27519"/>
    <w:rsid w:val="00F31999"/>
    <w:rsid w:val="00F351CB"/>
    <w:rsid w:val="00F359BA"/>
    <w:rsid w:val="00F35A55"/>
    <w:rsid w:val="00F35CF3"/>
    <w:rsid w:val="00F45682"/>
    <w:rsid w:val="00F470D1"/>
    <w:rsid w:val="00F50861"/>
    <w:rsid w:val="00F549B3"/>
    <w:rsid w:val="00F54B84"/>
    <w:rsid w:val="00F54E8F"/>
    <w:rsid w:val="00F550A0"/>
    <w:rsid w:val="00F567FA"/>
    <w:rsid w:val="00F6174A"/>
    <w:rsid w:val="00F64DDC"/>
    <w:rsid w:val="00F65AEB"/>
    <w:rsid w:val="00F66BA5"/>
    <w:rsid w:val="00F7172C"/>
    <w:rsid w:val="00F7325A"/>
    <w:rsid w:val="00F73ABD"/>
    <w:rsid w:val="00F73FB0"/>
    <w:rsid w:val="00F7550D"/>
    <w:rsid w:val="00F849A0"/>
    <w:rsid w:val="00F858C9"/>
    <w:rsid w:val="00F90BEC"/>
    <w:rsid w:val="00F94272"/>
    <w:rsid w:val="00F948C5"/>
    <w:rsid w:val="00F94954"/>
    <w:rsid w:val="00F96339"/>
    <w:rsid w:val="00F969C2"/>
    <w:rsid w:val="00FA23BD"/>
    <w:rsid w:val="00FB024D"/>
    <w:rsid w:val="00FB25A9"/>
    <w:rsid w:val="00FB721C"/>
    <w:rsid w:val="00FC2438"/>
    <w:rsid w:val="00FC4CFA"/>
    <w:rsid w:val="00FC694B"/>
    <w:rsid w:val="00FC6A73"/>
    <w:rsid w:val="00FD4FA6"/>
    <w:rsid w:val="00FE6977"/>
    <w:rsid w:val="00FE6D1D"/>
    <w:rsid w:val="00FE7BB6"/>
    <w:rsid w:val="00FF5F87"/>
    <w:rsid w:val="00FF6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2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link w:val="Heading6Char"/>
    <w:uiPriority w:val="9"/>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7A074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character" w:styleId="CommentReference">
    <w:name w:val="annotation reference"/>
    <w:basedOn w:val="DefaultParagraphFont"/>
    <w:uiPriority w:val="99"/>
    <w:semiHidden/>
    <w:unhideWhenUsed/>
    <w:rsid w:val="00822BF5"/>
    <w:rPr>
      <w:sz w:val="16"/>
      <w:szCs w:val="16"/>
    </w:rPr>
  </w:style>
  <w:style w:type="paragraph" w:styleId="CommentText">
    <w:name w:val="annotation text"/>
    <w:basedOn w:val="Normal"/>
    <w:link w:val="CommentTextChar"/>
    <w:uiPriority w:val="99"/>
    <w:unhideWhenUsed/>
    <w:rsid w:val="00822BF5"/>
    <w:pPr>
      <w:spacing w:line="240" w:lineRule="auto"/>
    </w:pPr>
    <w:rPr>
      <w:sz w:val="20"/>
      <w:szCs w:val="20"/>
    </w:rPr>
  </w:style>
  <w:style w:type="character" w:customStyle="1" w:styleId="CommentTextChar">
    <w:name w:val="Comment Text Char"/>
    <w:basedOn w:val="DefaultParagraphFont"/>
    <w:link w:val="CommentText"/>
    <w:uiPriority w:val="99"/>
    <w:rsid w:val="00822BF5"/>
    <w:rPr>
      <w:sz w:val="20"/>
      <w:szCs w:val="20"/>
    </w:rPr>
  </w:style>
  <w:style w:type="paragraph" w:styleId="CommentSubject">
    <w:name w:val="annotation subject"/>
    <w:basedOn w:val="CommentText"/>
    <w:next w:val="CommentText"/>
    <w:link w:val="CommentSubjectChar"/>
    <w:uiPriority w:val="99"/>
    <w:semiHidden/>
    <w:unhideWhenUsed/>
    <w:rsid w:val="00822BF5"/>
    <w:rPr>
      <w:b/>
      <w:bCs/>
    </w:rPr>
  </w:style>
  <w:style w:type="character" w:customStyle="1" w:styleId="CommentSubjectChar">
    <w:name w:val="Comment Subject Char"/>
    <w:basedOn w:val="CommentTextChar"/>
    <w:link w:val="CommentSubject"/>
    <w:uiPriority w:val="99"/>
    <w:semiHidden/>
    <w:rsid w:val="00822BF5"/>
    <w:rPr>
      <w:b/>
      <w:bCs/>
      <w:sz w:val="20"/>
      <w:szCs w:val="20"/>
    </w:rPr>
  </w:style>
  <w:style w:type="paragraph" w:styleId="Revision">
    <w:name w:val="Revision"/>
    <w:hidden/>
    <w:uiPriority w:val="99"/>
    <w:semiHidden/>
    <w:rsid w:val="00964956"/>
    <w:pPr>
      <w:spacing w:line="240" w:lineRule="auto"/>
    </w:pPr>
  </w:style>
  <w:style w:type="paragraph" w:styleId="ListParagraph">
    <w:name w:val="List Paragraph"/>
    <w:basedOn w:val="Normal"/>
    <w:uiPriority w:val="34"/>
    <w:qFormat/>
    <w:rsid w:val="00590FD7"/>
    <w:pPr>
      <w:ind w:left="720"/>
      <w:contextualSpacing/>
    </w:pPr>
  </w:style>
  <w:style w:type="paragraph" w:styleId="Header">
    <w:name w:val="header"/>
    <w:basedOn w:val="Normal"/>
    <w:link w:val="HeaderChar"/>
    <w:uiPriority w:val="99"/>
    <w:unhideWhenUsed/>
    <w:rsid w:val="00672496"/>
    <w:pPr>
      <w:tabs>
        <w:tab w:val="center" w:pos="4513"/>
        <w:tab w:val="right" w:pos="9026"/>
      </w:tabs>
      <w:spacing w:line="240" w:lineRule="auto"/>
    </w:pPr>
  </w:style>
  <w:style w:type="character" w:customStyle="1" w:styleId="HeaderChar">
    <w:name w:val="Header Char"/>
    <w:basedOn w:val="DefaultParagraphFont"/>
    <w:link w:val="Header"/>
    <w:uiPriority w:val="99"/>
    <w:rsid w:val="00672496"/>
  </w:style>
  <w:style w:type="paragraph" w:styleId="Footer">
    <w:name w:val="footer"/>
    <w:basedOn w:val="Normal"/>
    <w:link w:val="FooterChar"/>
    <w:uiPriority w:val="99"/>
    <w:unhideWhenUsed/>
    <w:rsid w:val="00672496"/>
    <w:pPr>
      <w:tabs>
        <w:tab w:val="center" w:pos="4513"/>
        <w:tab w:val="right" w:pos="9026"/>
      </w:tabs>
      <w:spacing w:line="240" w:lineRule="auto"/>
    </w:pPr>
  </w:style>
  <w:style w:type="character" w:customStyle="1" w:styleId="FooterChar">
    <w:name w:val="Footer Char"/>
    <w:basedOn w:val="DefaultParagraphFont"/>
    <w:link w:val="Footer"/>
    <w:uiPriority w:val="99"/>
    <w:rsid w:val="00672496"/>
  </w:style>
  <w:style w:type="character" w:customStyle="1" w:styleId="TitleChar">
    <w:name w:val="Title Char"/>
    <w:basedOn w:val="DefaultParagraphFont"/>
    <w:link w:val="Title"/>
    <w:uiPriority w:val="10"/>
    <w:rsid w:val="007A0740"/>
    <w:rPr>
      <w:sz w:val="52"/>
      <w:szCs w:val="52"/>
    </w:rPr>
  </w:style>
  <w:style w:type="character" w:customStyle="1" w:styleId="Heading7Char">
    <w:name w:val="Heading 7 Char"/>
    <w:basedOn w:val="DefaultParagraphFont"/>
    <w:link w:val="Heading7"/>
    <w:uiPriority w:val="9"/>
    <w:rsid w:val="007A0740"/>
    <w:rPr>
      <w:rFonts w:asciiTheme="majorHAnsi" w:eastAsiaTheme="majorEastAsia" w:hAnsiTheme="majorHAnsi" w:cstheme="majorBidi"/>
      <w:i/>
      <w:iCs/>
      <w:color w:val="243F60" w:themeColor="accent1" w:themeShade="7F"/>
    </w:rPr>
  </w:style>
  <w:style w:type="character" w:customStyle="1" w:styleId="Heading6Char">
    <w:name w:val="Heading 6 Char"/>
    <w:basedOn w:val="DefaultParagraphFont"/>
    <w:link w:val="Heading6"/>
    <w:uiPriority w:val="9"/>
    <w:rsid w:val="00FE7BB6"/>
    <w:rPr>
      <w:i/>
      <w:color w:val="666666"/>
    </w:rPr>
  </w:style>
  <w:style w:type="character" w:styleId="Hyperlink">
    <w:name w:val="Hyperlink"/>
    <w:basedOn w:val="DefaultParagraphFont"/>
    <w:uiPriority w:val="99"/>
    <w:unhideWhenUsed/>
    <w:rsid w:val="00043006"/>
    <w:rPr>
      <w:color w:val="0000FF" w:themeColor="hyperlink"/>
      <w:u w:val="single"/>
    </w:rPr>
  </w:style>
  <w:style w:type="character" w:styleId="UnresolvedMention">
    <w:name w:val="Unresolved Mention"/>
    <w:basedOn w:val="DefaultParagraphFont"/>
    <w:uiPriority w:val="99"/>
    <w:semiHidden/>
    <w:unhideWhenUsed/>
    <w:rsid w:val="00043006"/>
    <w:rPr>
      <w:color w:val="605E5C"/>
      <w:shd w:val="clear" w:color="auto" w:fill="E1DFDD"/>
    </w:rPr>
  </w:style>
  <w:style w:type="character" w:styleId="PageNumber">
    <w:name w:val="page number"/>
    <w:basedOn w:val="DefaultParagraphFont"/>
    <w:uiPriority w:val="99"/>
    <w:semiHidden/>
    <w:unhideWhenUsed/>
    <w:rsid w:val="00356182"/>
  </w:style>
  <w:style w:type="character" w:styleId="FollowedHyperlink">
    <w:name w:val="FollowedHyperlink"/>
    <w:basedOn w:val="DefaultParagraphFont"/>
    <w:uiPriority w:val="99"/>
    <w:semiHidden/>
    <w:unhideWhenUsed/>
    <w:rsid w:val="00105496"/>
    <w:rPr>
      <w:color w:val="800080" w:themeColor="followedHyperlink"/>
      <w:u w:val="single"/>
    </w:rPr>
  </w:style>
  <w:style w:type="table" w:styleId="TableGrid">
    <w:name w:val="Table Grid"/>
    <w:basedOn w:val="TableNormal"/>
    <w:uiPriority w:val="39"/>
    <w:rsid w:val="00A64E0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73336">
      <w:bodyDiv w:val="1"/>
      <w:marLeft w:val="0"/>
      <w:marRight w:val="0"/>
      <w:marTop w:val="0"/>
      <w:marBottom w:val="0"/>
      <w:divBdr>
        <w:top w:val="none" w:sz="0" w:space="0" w:color="auto"/>
        <w:left w:val="none" w:sz="0" w:space="0" w:color="auto"/>
        <w:bottom w:val="none" w:sz="0" w:space="0" w:color="auto"/>
        <w:right w:val="none" w:sz="0" w:space="0" w:color="auto"/>
      </w:divBdr>
    </w:div>
    <w:div w:id="651060811">
      <w:bodyDiv w:val="1"/>
      <w:marLeft w:val="0"/>
      <w:marRight w:val="0"/>
      <w:marTop w:val="0"/>
      <w:marBottom w:val="0"/>
      <w:divBdr>
        <w:top w:val="none" w:sz="0" w:space="0" w:color="auto"/>
        <w:left w:val="none" w:sz="0" w:space="0" w:color="auto"/>
        <w:bottom w:val="none" w:sz="0" w:space="0" w:color="auto"/>
        <w:right w:val="none" w:sz="0" w:space="0" w:color="auto"/>
      </w:divBdr>
    </w:div>
    <w:div w:id="820125134">
      <w:bodyDiv w:val="1"/>
      <w:marLeft w:val="0"/>
      <w:marRight w:val="0"/>
      <w:marTop w:val="0"/>
      <w:marBottom w:val="0"/>
      <w:divBdr>
        <w:top w:val="none" w:sz="0" w:space="0" w:color="auto"/>
        <w:left w:val="none" w:sz="0" w:space="0" w:color="auto"/>
        <w:bottom w:val="none" w:sz="0" w:space="0" w:color="auto"/>
        <w:right w:val="none" w:sz="0" w:space="0" w:color="auto"/>
      </w:divBdr>
    </w:div>
    <w:div w:id="944926819">
      <w:bodyDiv w:val="1"/>
      <w:marLeft w:val="0"/>
      <w:marRight w:val="0"/>
      <w:marTop w:val="0"/>
      <w:marBottom w:val="0"/>
      <w:divBdr>
        <w:top w:val="none" w:sz="0" w:space="0" w:color="auto"/>
        <w:left w:val="none" w:sz="0" w:space="0" w:color="auto"/>
        <w:bottom w:val="none" w:sz="0" w:space="0" w:color="auto"/>
        <w:right w:val="none" w:sz="0" w:space="0" w:color="auto"/>
      </w:divBdr>
    </w:div>
    <w:div w:id="1075779312">
      <w:bodyDiv w:val="1"/>
      <w:marLeft w:val="0"/>
      <w:marRight w:val="0"/>
      <w:marTop w:val="0"/>
      <w:marBottom w:val="0"/>
      <w:divBdr>
        <w:top w:val="none" w:sz="0" w:space="0" w:color="auto"/>
        <w:left w:val="none" w:sz="0" w:space="0" w:color="auto"/>
        <w:bottom w:val="none" w:sz="0" w:space="0" w:color="auto"/>
        <w:right w:val="none" w:sz="0" w:space="0" w:color="auto"/>
      </w:divBdr>
    </w:div>
    <w:div w:id="1121727946">
      <w:bodyDiv w:val="1"/>
      <w:marLeft w:val="0"/>
      <w:marRight w:val="0"/>
      <w:marTop w:val="0"/>
      <w:marBottom w:val="0"/>
      <w:divBdr>
        <w:top w:val="none" w:sz="0" w:space="0" w:color="auto"/>
        <w:left w:val="none" w:sz="0" w:space="0" w:color="auto"/>
        <w:bottom w:val="none" w:sz="0" w:space="0" w:color="auto"/>
        <w:right w:val="none" w:sz="0" w:space="0" w:color="auto"/>
      </w:divBdr>
    </w:div>
    <w:div w:id="1182276049">
      <w:bodyDiv w:val="1"/>
      <w:marLeft w:val="0"/>
      <w:marRight w:val="0"/>
      <w:marTop w:val="0"/>
      <w:marBottom w:val="0"/>
      <w:divBdr>
        <w:top w:val="none" w:sz="0" w:space="0" w:color="auto"/>
        <w:left w:val="none" w:sz="0" w:space="0" w:color="auto"/>
        <w:bottom w:val="none" w:sz="0" w:space="0" w:color="auto"/>
        <w:right w:val="none" w:sz="0" w:space="0" w:color="auto"/>
      </w:divBdr>
    </w:div>
    <w:div w:id="1273128174">
      <w:bodyDiv w:val="1"/>
      <w:marLeft w:val="0"/>
      <w:marRight w:val="0"/>
      <w:marTop w:val="0"/>
      <w:marBottom w:val="0"/>
      <w:divBdr>
        <w:top w:val="none" w:sz="0" w:space="0" w:color="auto"/>
        <w:left w:val="none" w:sz="0" w:space="0" w:color="auto"/>
        <w:bottom w:val="none" w:sz="0" w:space="0" w:color="auto"/>
        <w:right w:val="none" w:sz="0" w:space="0" w:color="auto"/>
      </w:divBdr>
    </w:div>
    <w:div w:id="1350840093">
      <w:bodyDiv w:val="1"/>
      <w:marLeft w:val="0"/>
      <w:marRight w:val="0"/>
      <w:marTop w:val="0"/>
      <w:marBottom w:val="0"/>
      <w:divBdr>
        <w:top w:val="none" w:sz="0" w:space="0" w:color="auto"/>
        <w:left w:val="none" w:sz="0" w:space="0" w:color="auto"/>
        <w:bottom w:val="none" w:sz="0" w:space="0" w:color="auto"/>
        <w:right w:val="none" w:sz="0" w:space="0" w:color="auto"/>
      </w:divBdr>
    </w:div>
    <w:div w:id="1460101137">
      <w:bodyDiv w:val="1"/>
      <w:marLeft w:val="0"/>
      <w:marRight w:val="0"/>
      <w:marTop w:val="0"/>
      <w:marBottom w:val="0"/>
      <w:divBdr>
        <w:top w:val="none" w:sz="0" w:space="0" w:color="auto"/>
        <w:left w:val="none" w:sz="0" w:space="0" w:color="auto"/>
        <w:bottom w:val="none" w:sz="0" w:space="0" w:color="auto"/>
        <w:right w:val="none" w:sz="0" w:space="0" w:color="auto"/>
      </w:divBdr>
    </w:div>
    <w:div w:id="1487895408">
      <w:bodyDiv w:val="1"/>
      <w:marLeft w:val="0"/>
      <w:marRight w:val="0"/>
      <w:marTop w:val="0"/>
      <w:marBottom w:val="0"/>
      <w:divBdr>
        <w:top w:val="none" w:sz="0" w:space="0" w:color="auto"/>
        <w:left w:val="none" w:sz="0" w:space="0" w:color="auto"/>
        <w:bottom w:val="none" w:sz="0" w:space="0" w:color="auto"/>
        <w:right w:val="none" w:sz="0" w:space="0" w:color="auto"/>
      </w:divBdr>
    </w:div>
    <w:div w:id="1558010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ignally.ai/blog/a-review-of-ai-classification" TargetMode="External"/><Relationship Id="rId18" Type="http://schemas.openxmlformats.org/officeDocument/2006/relationships/hyperlink" Target="https://www.scnsoft.com/blog/artificial-intelligence-types" TargetMode="External"/><Relationship Id="rId26" Type="http://schemas.openxmlformats.org/officeDocument/2006/relationships/hyperlink" Target="http://aima.cs.berkeley.edu/" TargetMode="External"/><Relationship Id="rId3" Type="http://schemas.openxmlformats.org/officeDocument/2006/relationships/settings" Target="settings.xml"/><Relationship Id="rId21" Type="http://schemas.openxmlformats.org/officeDocument/2006/relationships/hyperlink" Target="https://www.cqc.org.uk/sites/default/files/20200324%20CQC%20sandbox%20report_machine%20learning%20in%20diagnostic%20services.pdf"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ai.ahsnnetwork.com/about/complexity-scale/" TargetMode="External"/><Relationship Id="rId17" Type="http://schemas.openxmlformats.org/officeDocument/2006/relationships/hyperlink" Target="https://dl.acm.org/ccs" TargetMode="External"/><Relationship Id="rId25" Type="http://schemas.openxmlformats.org/officeDocument/2006/relationships/hyperlink" Target="https://www.aaai.org/ojs/index.php/aimagazine/article/view/2744" TargetMode="External"/><Relationship Id="rId33"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doi.org/10.1155/2021/8893795" TargetMode="External"/><Relationship Id="rId20" Type="http://schemas.openxmlformats.org/officeDocument/2006/relationships/hyperlink" Target="https://www.jmir.org/2016/12/e323/" TargetMode="External"/><Relationship Id="rId29" Type="http://schemas.openxmlformats.org/officeDocument/2006/relationships/hyperlink" Target="https://link.springer.com/epdf/10.1007/978-3-030-18305-9_44?sharing_token=XyiLRI4aTBwwn335kBvMGPe4RwlQNchNByi7wbcMAY7fOvB0gCWcP3QEQcrFQqRwdr_bsaT0NcssBo2s1AfY_jQWZikMDHpKkTk-bWeQrSuFybmpOww5Ueg9EdyFcHxD9o9Nn4ECTzmoFCho3hf5St-woTZx4oe3pEGVfO2L2YQ%3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55/2021/8893795" TargetMode="External"/><Relationship Id="rId24" Type="http://schemas.openxmlformats.org/officeDocument/2006/relationships/hyperlink" Target="https://oecd.ai/wonk/a-first-look-at-the-oecds-framework-for-the-classification-of-ai-systems-for-policymakers" TargetMode="External"/><Relationship Id="rId32" Type="http://schemas.openxmlformats.org/officeDocument/2006/relationships/hyperlink" Target="https://paperpile.com/c/86dTN5/JQaT" TargetMode="External"/><Relationship Id="rId5" Type="http://schemas.openxmlformats.org/officeDocument/2006/relationships/footnotes" Target="footnotes.xml"/><Relationship Id="rId15" Type="http://schemas.openxmlformats.org/officeDocument/2006/relationships/hyperlink" Target="https://www2.deloitte.com/se/sv/pages/technology/articles/part1-artificial-intelligence-defined.html" TargetMode="External"/><Relationship Id="rId23" Type="http://schemas.openxmlformats.org/officeDocument/2006/relationships/hyperlink" Target="https://link.springer.com/article/10.1007%2Fs13218-021-00736-4" TargetMode="External"/><Relationship Id="rId28" Type="http://schemas.openxmlformats.org/officeDocument/2006/relationships/hyperlink" Target="https://dl.acm.org/doi/10.1145/3463677.3463709" TargetMode="External"/><Relationship Id="rId10" Type="http://schemas.openxmlformats.org/officeDocument/2006/relationships/hyperlink" Target="https://law.stanford.edu/2016/10/14/artificial-intelligence-app-taxonomy-and-iterative-liability/" TargetMode="External"/><Relationship Id="rId19" Type="http://schemas.openxmlformats.org/officeDocument/2006/relationships/hyperlink" Target="https://www.sciencedirect.com/science/article/pii/S0148296320305002?via%3Dihu" TargetMode="External"/><Relationship Id="rId31"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doi.org/10.1155/2021/8893795" TargetMode="External"/><Relationship Id="rId22" Type="http://schemas.openxmlformats.org/officeDocument/2006/relationships/hyperlink" Target="https://pubdocs.worldbank.org/en/534331541428377415/P5-AI-Taxonomy-and-Use-Cases-Pretoria-ENGLISH.pdf" TargetMode="External"/><Relationship Id="rId27" Type="http://schemas.openxmlformats.org/officeDocument/2006/relationships/hyperlink" Target="https://www.tandfonline.com/doi/full/10.1080/14719037.2018.1549268" TargetMode="External"/><Relationship Id="rId30" Type="http://schemas.openxmlformats.org/officeDocument/2006/relationships/hyperlink" Target="https://eprints.ugd.edu.mk/28047/"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24702</Words>
  <Characters>140806</Characters>
  <Application>Microsoft Office Word</Application>
  <DocSecurity>0</DocSecurity>
  <Lines>1173</Lines>
  <Paragraphs>330</Paragraphs>
  <ScaleCrop>false</ScaleCrop>
  <Company/>
  <LinksUpToDate>false</LinksUpToDate>
  <CharactersWithSpaces>165178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2022-10-10T06:07:00Z</dcterms:created>
  <dcterms:modified xsi:type="dcterms:W3CDTF">2022-10-10T06:07:00Z</dcterms:modified>
</cp:coreProperties>
</file>