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28F8D64E" w:rsidR="00BE0234" w:rsidRPr="0078563E" w:rsidRDefault="00BE0234" w:rsidP="00761952">
      <w:pPr>
        <w:pStyle w:val="Title2"/>
        <w:tabs>
          <w:tab w:val="left" w:pos="1407"/>
        </w:tabs>
      </w:pPr>
      <w:bookmarkStart w:id="0" w:name="_Hlk11143305"/>
      <w:bookmarkStart w:id="1" w:name="_Hlk33511127"/>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226A4994" w14:textId="77777777" w:rsidR="004C2B7D" w:rsidRDefault="004C2B7D" w:rsidP="004C2B7D">
      <w:pPr>
        <w:pStyle w:val="Paragraphnonumbers"/>
        <w:jc w:val="center"/>
        <w:rPr>
          <w:rFonts w:cs="Arial"/>
          <w:b/>
          <w:bCs/>
          <w:kern w:val="28"/>
          <w:sz w:val="32"/>
          <w:szCs w:val="32"/>
        </w:rPr>
      </w:pPr>
      <w:r w:rsidRPr="004C2B7D">
        <w:rPr>
          <w:rFonts w:cs="Arial"/>
          <w:b/>
          <w:bCs/>
          <w:kern w:val="28"/>
          <w:sz w:val="32"/>
          <w:szCs w:val="32"/>
        </w:rPr>
        <w:t>Decision-making and mental capacity</w:t>
      </w:r>
    </w:p>
    <w:p w14:paraId="7BDE0D07" w14:textId="14B5EDA3"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0A6BE1B" w14:textId="1A3236AB" w:rsidR="00BE0234" w:rsidRPr="0009386C" w:rsidRDefault="00BE0234" w:rsidP="00EB29ED">
      <w:pPr>
        <w:pStyle w:val="Heading3"/>
        <w:spacing w:after="240"/>
      </w:pPr>
      <w:r w:rsidRPr="0009386C">
        <w:t>1. TOPIC ENGAGEMENT STAGE</w:t>
      </w:r>
    </w:p>
    <w:p w14:paraId="1CC81303" w14:textId="47ACB80C" w:rsidR="00EB29ED" w:rsidRPr="00DD55A9" w:rsidRDefault="00EB29ED" w:rsidP="00EB29ED">
      <w:pPr>
        <w:pStyle w:val="Paragraphnonumbers"/>
        <w:numPr>
          <w:ilvl w:val="0"/>
          <w:numId w:val="17"/>
        </w:numPr>
        <w:rPr>
          <w:b/>
          <w:bCs/>
        </w:rPr>
      </w:pPr>
      <w:r>
        <w:t xml:space="preserve"> </w:t>
      </w:r>
      <w:r w:rsidRPr="00DD55A9">
        <w:rPr>
          <w:b/>
          <w:bCs/>
        </w:rPr>
        <w:t xml:space="preserve">Have any potential equality issues been identified during this stage of the development process?  </w:t>
      </w:r>
    </w:p>
    <w:p w14:paraId="52AA63AC" w14:textId="1A9E1BE4" w:rsidR="00BE0234" w:rsidRDefault="00EB29ED" w:rsidP="00EB29ED">
      <w:pPr>
        <w:pStyle w:val="Paragraphnonumbers"/>
      </w:pPr>
      <w:r>
        <w:t>No equality issues have been identified at this stage.</w:t>
      </w:r>
    </w:p>
    <w:p w14:paraId="2B66037B" w14:textId="34E35C62" w:rsidR="00EB29ED" w:rsidRPr="00113E41" w:rsidRDefault="00EB29ED" w:rsidP="00113E41">
      <w:pPr>
        <w:pStyle w:val="Tabletext"/>
        <w:numPr>
          <w:ilvl w:val="1"/>
          <w:numId w:val="19"/>
        </w:numPr>
        <w:ind w:left="426" w:hanging="426"/>
        <w:rPr>
          <w:rFonts w:cs="Arial"/>
          <w:b/>
          <w:bCs/>
          <w:sz w:val="24"/>
        </w:rPr>
      </w:pPr>
      <w:r w:rsidRPr="00DD55A9">
        <w:rPr>
          <w:rFonts w:cs="Arial"/>
          <w:b/>
          <w:bCs/>
          <w:sz w:val="24"/>
        </w:rPr>
        <w:t xml:space="preserve">Have any population groups, treatments or settings been excluded from coverage by the quality standard at this stage in the process. </w:t>
      </w:r>
      <w:r w:rsidRPr="00113E41">
        <w:rPr>
          <w:rFonts w:cs="Arial"/>
          <w:b/>
          <w:bCs/>
          <w:sz w:val="24"/>
        </w:rPr>
        <w:t xml:space="preserve">Are these exclusions justified – that is, are the reasons legitimate and the exclusion proportionate? </w:t>
      </w:r>
    </w:p>
    <w:p w14:paraId="366CD82B" w14:textId="77777777" w:rsidR="00EB29ED" w:rsidRDefault="00EB29ED" w:rsidP="00EB29ED">
      <w:pPr>
        <w:pStyle w:val="Tabletext"/>
        <w:rPr>
          <w:rFonts w:cs="Arial"/>
          <w:sz w:val="24"/>
        </w:rPr>
      </w:pPr>
    </w:p>
    <w:p w14:paraId="09023AE7" w14:textId="32C9C2C6" w:rsidR="00BE0234" w:rsidRDefault="00EB29ED" w:rsidP="00920815">
      <w:pPr>
        <w:pStyle w:val="Tabletext"/>
        <w:rPr>
          <w:rFonts w:cs="Arial"/>
          <w:sz w:val="24"/>
        </w:rPr>
      </w:pPr>
      <w:r>
        <w:rPr>
          <w:rFonts w:cs="Arial"/>
          <w:sz w:val="24"/>
        </w:rPr>
        <w:t>T</w:t>
      </w:r>
      <w:r w:rsidRPr="00DA5358">
        <w:rPr>
          <w:rFonts w:cs="Arial"/>
          <w:sz w:val="24"/>
        </w:rPr>
        <w:t>he quality standard for decision making and mental capacity will not cover</w:t>
      </w:r>
      <w:r>
        <w:rPr>
          <w:rFonts w:cs="Arial"/>
          <w:sz w:val="24"/>
        </w:rPr>
        <w:t xml:space="preserve"> children under 16. Mental capacity legislation in England applies to people over 16 and separate mental health legislation applies to children and adults.  </w:t>
      </w:r>
    </w:p>
    <w:p w14:paraId="0141FE59" w14:textId="77777777" w:rsidR="00920815" w:rsidRPr="00920815" w:rsidRDefault="00920815" w:rsidP="00920815">
      <w:pPr>
        <w:pStyle w:val="Tabletext"/>
        <w:rPr>
          <w:rFonts w:cs="Arial"/>
          <w:sz w:val="24"/>
        </w:rPr>
      </w:pPr>
    </w:p>
    <w:p w14:paraId="359A6DF6" w14:textId="5CC5E486" w:rsidR="00BE0234" w:rsidRPr="002F6C0A" w:rsidRDefault="00B32DC0" w:rsidP="00EF758D">
      <w:pPr>
        <w:pStyle w:val="Paragraphnonumbers"/>
        <w:rPr>
          <w:rFonts w:cs="Arial"/>
        </w:rPr>
      </w:pPr>
      <w:bookmarkStart w:id="2" w:name="_Hlk31010997"/>
      <w:r w:rsidRPr="002F6C0A">
        <w:rPr>
          <w:rFonts w:cs="Arial"/>
        </w:rPr>
        <w:t>Completed</w:t>
      </w:r>
      <w:r w:rsidR="00BE0234" w:rsidRPr="002F6C0A">
        <w:rPr>
          <w:rFonts w:cs="Arial"/>
        </w:rPr>
        <w:t xml:space="preserve"> by _______</w:t>
      </w:r>
      <w:r w:rsidR="00EC60B2" w:rsidRPr="00EC60B2">
        <w:rPr>
          <w:rFonts w:cs="Arial"/>
        </w:rPr>
        <w:t xml:space="preserve"> </w:t>
      </w:r>
      <w:r w:rsidR="00EC60B2">
        <w:rPr>
          <w:rFonts w:cs="Arial"/>
        </w:rPr>
        <w:t>Anna Wasielewska</w:t>
      </w:r>
      <w:r w:rsidR="00EC60B2" w:rsidRPr="002F6C0A">
        <w:rPr>
          <w:rFonts w:cs="Arial"/>
        </w:rPr>
        <w:t>___________</w:t>
      </w:r>
    </w:p>
    <w:p w14:paraId="45917AC2" w14:textId="2A6C722F" w:rsidR="00BE0234" w:rsidRPr="002F6C0A" w:rsidRDefault="00BE0234" w:rsidP="00EF758D">
      <w:pPr>
        <w:pStyle w:val="Paragraphnonumbers"/>
        <w:rPr>
          <w:rFonts w:cs="Arial"/>
        </w:rPr>
      </w:pPr>
      <w:r w:rsidRPr="002F6C0A">
        <w:rPr>
          <w:rFonts w:cs="Arial"/>
        </w:rPr>
        <w:t>Date_____</w:t>
      </w:r>
      <w:r w:rsidR="00EC60B2">
        <w:rPr>
          <w:rFonts w:cs="Arial"/>
        </w:rPr>
        <w:t>11/06/2019</w:t>
      </w:r>
      <w:r w:rsidRPr="002F6C0A">
        <w:rPr>
          <w:rFonts w:cs="Arial"/>
        </w:rPr>
        <w:t>_____________________</w:t>
      </w:r>
    </w:p>
    <w:p w14:paraId="791F4129" w14:textId="2ECAFC9B" w:rsidR="00BE0234" w:rsidRPr="002F6C0A" w:rsidRDefault="00BE0234" w:rsidP="00EF758D">
      <w:pPr>
        <w:pStyle w:val="Paragraphnonumbers"/>
        <w:rPr>
          <w:rFonts w:cs="Arial"/>
        </w:rPr>
      </w:pPr>
      <w:r w:rsidRPr="002F6C0A">
        <w:rPr>
          <w:rFonts w:cs="Arial"/>
        </w:rPr>
        <w:t>Approved by NICE quality assurance lead _____</w:t>
      </w:r>
      <w:r w:rsidR="007A6909">
        <w:rPr>
          <w:rFonts w:cs="Arial"/>
        </w:rPr>
        <w:t>Alison Tariq</w:t>
      </w:r>
      <w:r w:rsidRPr="002F6C0A">
        <w:rPr>
          <w:rFonts w:cs="Arial"/>
        </w:rPr>
        <w:t>________________</w:t>
      </w:r>
    </w:p>
    <w:p w14:paraId="10398C6C" w14:textId="60098B37" w:rsidR="00E80555" w:rsidRPr="00E80555" w:rsidRDefault="00BE0234" w:rsidP="00E80555">
      <w:pPr>
        <w:pStyle w:val="Paragraphnonumbers"/>
        <w:rPr>
          <w:rFonts w:cs="Arial"/>
        </w:rPr>
        <w:sectPr w:rsidR="00E80555" w:rsidRPr="00E80555" w:rsidSect="0017149E">
          <w:pgSz w:w="11906" w:h="16838"/>
          <w:pgMar w:top="1440" w:right="1440" w:bottom="1440" w:left="1440" w:header="708" w:footer="708" w:gutter="0"/>
          <w:cols w:space="708"/>
          <w:docGrid w:linePitch="360"/>
        </w:sectPr>
      </w:pPr>
      <w:r w:rsidRPr="002F6C0A">
        <w:rPr>
          <w:rFonts w:cs="Arial"/>
        </w:rPr>
        <w:t>Date________</w:t>
      </w:r>
      <w:r w:rsidR="007A6909">
        <w:rPr>
          <w:rFonts w:cs="Arial"/>
        </w:rPr>
        <w:t>25/06/2019</w:t>
      </w:r>
      <w:r w:rsidRPr="002F6C0A">
        <w:rPr>
          <w:rFonts w:cs="Arial"/>
        </w:rPr>
        <w:t>_____________________________</w:t>
      </w:r>
    </w:p>
    <w:bookmarkEnd w:id="0"/>
    <w:bookmarkEnd w:id="2"/>
    <w:p w14:paraId="002AB223" w14:textId="6B119255" w:rsidR="00E80555" w:rsidRDefault="00E80555" w:rsidP="00E80555">
      <w:pPr>
        <w:tabs>
          <w:tab w:val="left" w:pos="2947"/>
        </w:tabs>
        <w:rPr>
          <w:sz w:val="2"/>
          <w:szCs w:val="2"/>
        </w:rPr>
      </w:pPr>
    </w:p>
    <w:p w14:paraId="4B8A3137" w14:textId="0E0842D5" w:rsidR="00EB29ED" w:rsidRDefault="00EB29ED" w:rsidP="00EB29ED">
      <w:pPr>
        <w:pStyle w:val="Heading3"/>
        <w:spacing w:after="240"/>
      </w:pPr>
      <w:r w:rsidRPr="0009386C">
        <w:t xml:space="preserve">2. </w:t>
      </w:r>
      <w:r>
        <w:t>PRE-</w:t>
      </w:r>
      <w:r w:rsidRPr="0009386C">
        <w:t>CONSULTATION STAGE</w:t>
      </w:r>
    </w:p>
    <w:p w14:paraId="3F5C19EC" w14:textId="5CF0677F" w:rsidR="00EB29ED" w:rsidRPr="00DD55A9" w:rsidRDefault="00EB29ED" w:rsidP="00DD55A9">
      <w:pPr>
        <w:pStyle w:val="Paragraphnonumbers"/>
        <w:ind w:left="426" w:hanging="426"/>
        <w:rPr>
          <w:b/>
          <w:bCs/>
        </w:rPr>
      </w:pPr>
      <w:r w:rsidRPr="00DD55A9">
        <w:rPr>
          <w:b/>
          <w:bCs/>
        </w:rPr>
        <w:t>2.1 Have any potential equality issues been identified during the development of the quality standard (including those identified during the topic engagement process)? How have they been addressed?</w:t>
      </w:r>
    </w:p>
    <w:p w14:paraId="602724A7" w14:textId="4ABD8A17" w:rsidR="00210C79" w:rsidRDefault="00EB29ED" w:rsidP="00210C79">
      <w:pPr>
        <w:pStyle w:val="Paragraphnonumbers"/>
      </w:pPr>
      <w:r w:rsidRPr="006A45E4">
        <w:t xml:space="preserve">The QSAC noted that </w:t>
      </w:r>
      <w:r w:rsidR="00210C79">
        <w:t>legal framework is sometimes unclear for young people between 16-18 who may lack capacity. All draft statements are applicable to th</w:t>
      </w:r>
      <w:r w:rsidR="00B53AC6">
        <w:t>is age</w:t>
      </w:r>
      <w:r w:rsidR="00210C79">
        <w:t xml:space="preserve"> group. </w:t>
      </w:r>
    </w:p>
    <w:p w14:paraId="5677FEBC" w14:textId="2972C083" w:rsidR="00BF6E0E" w:rsidRDefault="00BF6E0E" w:rsidP="00210C79">
      <w:pPr>
        <w:pStyle w:val="Paragraphnonumbers"/>
      </w:pPr>
      <w:r>
        <w:t xml:space="preserve">The QSAC noted that it may be more difficult to implement the quality standard </w:t>
      </w:r>
      <w:r w:rsidR="00D00449">
        <w:t>due to the nature of the</w:t>
      </w:r>
      <w:r w:rsidR="00B53AC6">
        <w:t xml:space="preserve"> </w:t>
      </w:r>
      <w:r w:rsidR="00D00449">
        <w:t xml:space="preserve">circumstances in following groups: </w:t>
      </w:r>
      <w:r>
        <w:t>people in prisons, detained in police custody, detained under immigration rule and victims of domestic violenc</w:t>
      </w:r>
      <w:r w:rsidR="00D00449">
        <w:t>e.</w:t>
      </w:r>
      <w:r>
        <w:t xml:space="preserve"> </w:t>
      </w:r>
    </w:p>
    <w:p w14:paraId="62D52C31" w14:textId="77777777" w:rsidR="007E7ECD" w:rsidRPr="007E7ECD" w:rsidRDefault="00D00449" w:rsidP="00210C79">
      <w:pPr>
        <w:pStyle w:val="Paragraphnonumbers"/>
      </w:pPr>
      <w:r w:rsidRPr="007E7ECD">
        <w:t xml:space="preserve">The QSAC also noted that engaging people with communication difficulties and those who don’t speak English as their first language may be particularly difficult. </w:t>
      </w:r>
    </w:p>
    <w:p w14:paraId="1AF6AF6D" w14:textId="1FBAF852" w:rsidR="007E7ECD" w:rsidRDefault="00D00449" w:rsidP="00210C79">
      <w:pPr>
        <w:pStyle w:val="Paragraphnonumbers"/>
      </w:pPr>
      <w:r w:rsidRPr="007E7ECD">
        <w:t>T</w:t>
      </w:r>
      <w:r w:rsidR="00BF6E0E" w:rsidRPr="007E7ECD">
        <w:t>he quality standards highlight the importance of finding effective ways of engaging</w:t>
      </w:r>
      <w:r w:rsidR="00BF6E0E" w:rsidRPr="00BF6E0E">
        <w:t xml:space="preserve"> with people despite </w:t>
      </w:r>
      <w:r>
        <w:t xml:space="preserve">all </w:t>
      </w:r>
      <w:r w:rsidR="00BF6E0E" w:rsidRPr="00BF6E0E">
        <w:t xml:space="preserve">the </w:t>
      </w:r>
      <w:r>
        <w:t xml:space="preserve">highlighted </w:t>
      </w:r>
      <w:r w:rsidR="00BF6E0E" w:rsidRPr="00BF6E0E">
        <w:t>difficulties.</w:t>
      </w:r>
    </w:p>
    <w:p w14:paraId="334E2FA2" w14:textId="11060DA9" w:rsidR="00EB29ED" w:rsidRPr="00DD55A9" w:rsidRDefault="00EB29ED" w:rsidP="00DD55A9">
      <w:pPr>
        <w:pStyle w:val="Paragraphnonumbers"/>
        <w:ind w:left="426" w:hanging="426"/>
        <w:rPr>
          <w:b/>
          <w:bCs/>
        </w:rPr>
      </w:pPr>
      <w:r w:rsidRPr="00DD55A9">
        <w:rPr>
          <w:b/>
          <w:bCs/>
        </w:rPr>
        <w:t>2.2 Have any changes to the scope of the quality standard been made as a</w:t>
      </w:r>
      <w:r w:rsidR="00DD55A9">
        <w:rPr>
          <w:b/>
          <w:bCs/>
        </w:rPr>
        <w:t xml:space="preserve"> </w:t>
      </w:r>
      <w:r w:rsidRPr="00DD55A9">
        <w:rPr>
          <w:b/>
          <w:bCs/>
        </w:rPr>
        <w:t xml:space="preserve">result of topic engagement to highlight potential equality issues? </w:t>
      </w:r>
    </w:p>
    <w:p w14:paraId="6F5DF1EA" w14:textId="08E7C81A" w:rsidR="00EB29ED" w:rsidRDefault="00EB29ED" w:rsidP="00210C79">
      <w:pPr>
        <w:pStyle w:val="Paragraphnonumbers"/>
      </w:pPr>
      <w:bookmarkStart w:id="3" w:name="_Hlk31010684"/>
      <w:r w:rsidRPr="006A45E4">
        <w:t>No changes have been made to the scope of the quality standard at this stage.</w:t>
      </w:r>
    </w:p>
    <w:bookmarkEnd w:id="3"/>
    <w:p w14:paraId="1D5B3A7C" w14:textId="77777777" w:rsidR="00EB29ED" w:rsidRPr="00DD55A9" w:rsidRDefault="00EB29ED" w:rsidP="00DD55A9">
      <w:pPr>
        <w:pStyle w:val="Paragraphnonumbers"/>
        <w:ind w:left="426" w:hanging="426"/>
        <w:rPr>
          <w:b/>
          <w:bCs/>
        </w:rPr>
      </w:pPr>
      <w:r w:rsidRPr="00DD55A9">
        <w:rPr>
          <w:b/>
          <w:bCs/>
        </w:rPr>
        <w:t xml:space="preserve">2.3 Do the draft quality statements make it more difficult in practice for a specific group to access services compared with other groups? If so, what are the barriers to, or difficulties with, access for the specific group? </w:t>
      </w:r>
    </w:p>
    <w:p w14:paraId="769EC088" w14:textId="1174B4B4" w:rsidR="00EB29ED" w:rsidRDefault="00EB29ED" w:rsidP="00EB29ED">
      <w:pPr>
        <w:pStyle w:val="Paragraphnonumbers"/>
      </w:pPr>
      <w:r w:rsidRPr="006A45E4">
        <w:t>The draft statements do not prevent any specific groups from accessing services</w:t>
      </w:r>
      <w:r w:rsidR="007E7ECD">
        <w:t>, however, it may be more challenging to implement the quality standard among groups as highlighted in 2.1</w:t>
      </w:r>
      <w:r w:rsidRPr="006A45E4">
        <w:t>.</w:t>
      </w:r>
    </w:p>
    <w:p w14:paraId="474A30B9" w14:textId="7CC6B3BE" w:rsidR="00EB29ED" w:rsidRPr="00B53AC6" w:rsidRDefault="00EB29ED" w:rsidP="00DD55A9">
      <w:pPr>
        <w:pStyle w:val="Paragraphnonumbers"/>
        <w:ind w:left="426" w:hanging="426"/>
      </w:pPr>
      <w:r w:rsidRPr="00DD55A9">
        <w:rPr>
          <w:b/>
          <w:bCs/>
        </w:rPr>
        <w:t>2.4 Is there potential for the draft quality statements to have an adverse impact on people with disabilities because of something that is a consequence of the disability?</w:t>
      </w:r>
    </w:p>
    <w:p w14:paraId="69FC5F54" w14:textId="77777777" w:rsidR="00EB29ED" w:rsidRDefault="00EB29ED" w:rsidP="00EB29ED">
      <w:pPr>
        <w:pStyle w:val="Paragraphnonumbers"/>
      </w:pPr>
      <w:r w:rsidRPr="006A45E4">
        <w:t>No potential impact has been identified.</w:t>
      </w:r>
      <w:r w:rsidRPr="00EB29ED">
        <w:t xml:space="preserve"> </w:t>
      </w:r>
    </w:p>
    <w:p w14:paraId="5952426A" w14:textId="05EBB382" w:rsidR="00EB29ED" w:rsidRPr="00DD55A9" w:rsidRDefault="00EB29ED" w:rsidP="00DD55A9">
      <w:pPr>
        <w:pStyle w:val="Paragraphnonumbers"/>
        <w:ind w:left="426" w:hanging="426"/>
        <w:rPr>
          <w:b/>
          <w:bCs/>
        </w:rPr>
      </w:pPr>
      <w:r w:rsidRPr="00DD55A9">
        <w:rPr>
          <w:b/>
          <w:bCs/>
        </w:rPr>
        <w:t>2.5 Are there any recommendations or explanations that the committee could make to remove or alleviate barriers to, or difficulties with, access to services identified in questions 2.1, 2.2 or 2.3, or otherwise fulfil NICE’s obligation to advance equality?</w:t>
      </w:r>
    </w:p>
    <w:p w14:paraId="6D1996E0" w14:textId="3231B8FB" w:rsidR="00B53AC6" w:rsidRDefault="007E7ECD" w:rsidP="00EB29ED">
      <w:pPr>
        <w:pStyle w:val="Paragraphnonumbers"/>
      </w:pPr>
      <w:r>
        <w:t xml:space="preserve">All quality statements focus on person centred </w:t>
      </w:r>
      <w:r w:rsidR="00B75AF5">
        <w:t xml:space="preserve">care which reflects individual circumstances and meets their needs. </w:t>
      </w:r>
    </w:p>
    <w:p w14:paraId="66B3A46D" w14:textId="77777777" w:rsidR="00DD55A9" w:rsidRPr="002F6C0A" w:rsidRDefault="00DD55A9" w:rsidP="00DD55A9">
      <w:pPr>
        <w:pStyle w:val="Paragraphnonumbers"/>
        <w:rPr>
          <w:rFonts w:cs="Arial"/>
        </w:rPr>
      </w:pPr>
      <w:r w:rsidRPr="002F6C0A">
        <w:rPr>
          <w:rFonts w:cs="Arial"/>
        </w:rPr>
        <w:lastRenderedPageBreak/>
        <w:t>Completed by _______</w:t>
      </w:r>
      <w:r w:rsidRPr="00EC60B2">
        <w:rPr>
          <w:rFonts w:cs="Arial"/>
        </w:rPr>
        <w:t xml:space="preserve"> </w:t>
      </w:r>
      <w:r>
        <w:rPr>
          <w:rFonts w:cs="Arial"/>
        </w:rPr>
        <w:t>Anna Wasielewska</w:t>
      </w:r>
      <w:r w:rsidRPr="002F6C0A">
        <w:rPr>
          <w:rFonts w:cs="Arial"/>
        </w:rPr>
        <w:t>___________</w:t>
      </w:r>
    </w:p>
    <w:p w14:paraId="14B7E7C8" w14:textId="12FE2712" w:rsidR="00DD55A9" w:rsidRPr="002F6C0A" w:rsidRDefault="00DD55A9" w:rsidP="00DD55A9">
      <w:pPr>
        <w:pStyle w:val="Paragraphnonumbers"/>
        <w:rPr>
          <w:rFonts w:cs="Arial"/>
        </w:rPr>
      </w:pPr>
      <w:r w:rsidRPr="002F6C0A">
        <w:rPr>
          <w:rFonts w:cs="Arial"/>
        </w:rPr>
        <w:t>Date_____</w:t>
      </w:r>
      <w:r>
        <w:rPr>
          <w:rFonts w:cs="Arial"/>
        </w:rPr>
        <w:t>20/09/2019</w:t>
      </w:r>
      <w:r w:rsidRPr="002F6C0A">
        <w:rPr>
          <w:rFonts w:cs="Arial"/>
        </w:rPr>
        <w:t>_____________________</w:t>
      </w:r>
    </w:p>
    <w:p w14:paraId="6E4392A2" w14:textId="66E2E546" w:rsidR="00DD55A9" w:rsidRPr="002F6C0A" w:rsidRDefault="00DD55A9" w:rsidP="00DD55A9">
      <w:pPr>
        <w:pStyle w:val="Paragraphnonumbers"/>
        <w:rPr>
          <w:rFonts w:cs="Arial"/>
        </w:rPr>
      </w:pPr>
      <w:r w:rsidRPr="002F6C0A">
        <w:rPr>
          <w:rFonts w:cs="Arial"/>
        </w:rPr>
        <w:t>Approved by NICE quality assurance lead _____</w:t>
      </w:r>
      <w:r>
        <w:rPr>
          <w:rFonts w:cs="Arial"/>
        </w:rPr>
        <w:t>Nick Baillie</w:t>
      </w:r>
      <w:r w:rsidRPr="002F6C0A">
        <w:rPr>
          <w:rFonts w:cs="Arial"/>
        </w:rPr>
        <w:t>________________</w:t>
      </w:r>
    </w:p>
    <w:p w14:paraId="315D4CC9" w14:textId="2EA004A1" w:rsidR="00DD55A9" w:rsidRPr="00E80555" w:rsidRDefault="00DD55A9" w:rsidP="00DD55A9">
      <w:pPr>
        <w:pStyle w:val="Paragraphnonumbers"/>
        <w:rPr>
          <w:rFonts w:cs="Arial"/>
        </w:rPr>
        <w:sectPr w:rsidR="00DD55A9" w:rsidRPr="00E80555" w:rsidSect="0017149E">
          <w:pgSz w:w="11906" w:h="16838"/>
          <w:pgMar w:top="1440" w:right="1440" w:bottom="1440" w:left="1440" w:header="708" w:footer="708" w:gutter="0"/>
          <w:cols w:space="708"/>
          <w:docGrid w:linePitch="360"/>
        </w:sectPr>
      </w:pPr>
      <w:r w:rsidRPr="002F6C0A">
        <w:rPr>
          <w:rFonts w:cs="Arial"/>
        </w:rPr>
        <w:t>Date________</w:t>
      </w:r>
      <w:r>
        <w:rPr>
          <w:rFonts w:cs="Arial"/>
        </w:rPr>
        <w:t>30/10/2019</w:t>
      </w:r>
      <w:r w:rsidRPr="002F6C0A">
        <w:rPr>
          <w:rFonts w:cs="Arial"/>
        </w:rPr>
        <w:t>________________________</w:t>
      </w:r>
    </w:p>
    <w:p w14:paraId="3238F20F" w14:textId="28594D28" w:rsidR="00DD55A9" w:rsidRDefault="00DD55A9" w:rsidP="00DD55A9">
      <w:pPr>
        <w:pStyle w:val="Heading3"/>
      </w:pPr>
      <w:r>
        <w:lastRenderedPageBreak/>
        <w:t>3. POST CONSULTATION STAGE</w:t>
      </w:r>
      <w:r w:rsidRPr="0078563E">
        <w:t xml:space="preserve"> </w:t>
      </w:r>
    </w:p>
    <w:p w14:paraId="4DAB0589" w14:textId="77777777" w:rsidR="00DD55A9" w:rsidRDefault="00DD55A9" w:rsidP="00113E41">
      <w:pPr>
        <w:pStyle w:val="Heading3"/>
        <w:spacing w:after="240"/>
        <w:ind w:left="425" w:hanging="425"/>
      </w:pPr>
      <w:r w:rsidRPr="002F6C0A">
        <w:t>3.1 Have any additional potential equality issues been raised during the consultation stage, and, if so, how has the committee addressed them?</w:t>
      </w:r>
    </w:p>
    <w:p w14:paraId="27DB0C77" w14:textId="38DA6509" w:rsidR="00DD55A9" w:rsidRPr="009C4B6B" w:rsidRDefault="00DD55A9" w:rsidP="003F1A6A">
      <w:pPr>
        <w:pStyle w:val="NICEnormal"/>
        <w:spacing w:after="120" w:line="240" w:lineRule="auto"/>
        <w:rPr>
          <w:lang w:eastAsia="en-GB"/>
        </w:rPr>
      </w:pPr>
      <w:r>
        <w:rPr>
          <w:lang w:eastAsia="en-GB"/>
        </w:rPr>
        <w:t xml:space="preserve">The </w:t>
      </w:r>
      <w:r w:rsidR="00113E41">
        <w:rPr>
          <w:lang w:eastAsia="en-GB"/>
        </w:rPr>
        <w:t>QSAC</w:t>
      </w:r>
      <w:r>
        <w:rPr>
          <w:lang w:eastAsia="en-GB"/>
        </w:rPr>
        <w:t xml:space="preserve"> highlighted </w:t>
      </w:r>
      <w:r w:rsidR="00113E41">
        <w:rPr>
          <w:lang w:eastAsia="en-GB"/>
        </w:rPr>
        <w:t xml:space="preserve">that </w:t>
      </w:r>
      <w:r>
        <w:rPr>
          <w:lang w:eastAsia="en-GB"/>
        </w:rPr>
        <w:t xml:space="preserve">access to resources </w:t>
      </w:r>
      <w:r w:rsidR="00113E41">
        <w:rPr>
          <w:lang w:eastAsia="en-GB"/>
        </w:rPr>
        <w:t xml:space="preserve">may be particularly challenging </w:t>
      </w:r>
      <w:r>
        <w:rPr>
          <w:lang w:eastAsia="en-GB"/>
        </w:rPr>
        <w:t xml:space="preserve">in rural communities. </w:t>
      </w:r>
      <w:r w:rsidRPr="00DD55A9">
        <w:rPr>
          <w:lang w:eastAsia="en-GB"/>
        </w:rPr>
        <w:t>The</w:t>
      </w:r>
      <w:r w:rsidR="00113E41">
        <w:rPr>
          <w:lang w:eastAsia="en-GB"/>
        </w:rPr>
        <w:t xml:space="preserve"> quality standard</w:t>
      </w:r>
      <w:r w:rsidRPr="00DD55A9">
        <w:rPr>
          <w:lang w:eastAsia="en-GB"/>
        </w:rPr>
        <w:t xml:space="preserve"> highlight</w:t>
      </w:r>
      <w:r w:rsidR="00113E41">
        <w:rPr>
          <w:lang w:eastAsia="en-GB"/>
        </w:rPr>
        <w:t>s</w:t>
      </w:r>
      <w:r w:rsidRPr="00DD55A9">
        <w:rPr>
          <w:lang w:eastAsia="en-GB"/>
        </w:rPr>
        <w:t xml:space="preserve"> the importance of </w:t>
      </w:r>
      <w:r w:rsidR="00113E41">
        <w:rPr>
          <w:lang w:eastAsia="en-GB"/>
        </w:rPr>
        <w:t>commissioning suitable resources and the need to ensure people receive the necessary support regardless of</w:t>
      </w:r>
      <w:r w:rsidRPr="00DD55A9">
        <w:rPr>
          <w:lang w:eastAsia="en-GB"/>
        </w:rPr>
        <w:t xml:space="preserve"> </w:t>
      </w:r>
      <w:r w:rsidR="00113E41">
        <w:rPr>
          <w:lang w:eastAsia="en-GB"/>
        </w:rPr>
        <w:t xml:space="preserve">the </w:t>
      </w:r>
      <w:r w:rsidRPr="00DD55A9">
        <w:rPr>
          <w:lang w:eastAsia="en-GB"/>
        </w:rPr>
        <w:t>difficulties</w:t>
      </w:r>
      <w:r w:rsidR="00113E41">
        <w:rPr>
          <w:lang w:eastAsia="en-GB"/>
        </w:rPr>
        <w:t>.</w:t>
      </w:r>
    </w:p>
    <w:p w14:paraId="3C381B20" w14:textId="77777777" w:rsidR="003F1A6A" w:rsidRPr="003F1A6A" w:rsidRDefault="00DD55A9" w:rsidP="003F1A6A">
      <w:pPr>
        <w:pStyle w:val="Heading3"/>
        <w:spacing w:after="240"/>
        <w:ind w:left="425" w:hanging="425"/>
      </w:pPr>
      <w:r w:rsidRPr="003F1A6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r w:rsidR="008926C0" w:rsidRPr="003F1A6A">
        <w:t xml:space="preserve"> </w:t>
      </w:r>
    </w:p>
    <w:p w14:paraId="1F1C5A86" w14:textId="47CA7004" w:rsidR="00113E41" w:rsidRPr="00EF758D" w:rsidRDefault="00B579F0" w:rsidP="00DD55A9">
      <w:pPr>
        <w:pStyle w:val="Paragraphnonumbers"/>
      </w:pPr>
      <w:r>
        <w:t xml:space="preserve">Following stakeholders’ comments received at consultation, 2 new measures on making advance decisions and lasting power of attorney were added to support quality statement 2. These measures only apply to people 18 and older as defined by law.     </w:t>
      </w:r>
    </w:p>
    <w:p w14:paraId="5D602FB4" w14:textId="115BE675" w:rsidR="00DD55A9" w:rsidRDefault="00DD55A9" w:rsidP="00113E41">
      <w:pPr>
        <w:pStyle w:val="Heading3"/>
        <w:spacing w:after="240"/>
      </w:pPr>
      <w:r w:rsidRPr="002F6C0A">
        <w:t>3.3 If the quality statements have changed after consultation, is there potential for the recommendations to have an adverse impact on people with disabilities because of something that is a consequence of the disability?</w:t>
      </w:r>
    </w:p>
    <w:p w14:paraId="4E12FF1B" w14:textId="4803BA5A" w:rsidR="00DD55A9" w:rsidRPr="00113E41" w:rsidRDefault="00113E41" w:rsidP="00113E41">
      <w:pPr>
        <w:pStyle w:val="NICEnormal"/>
        <w:rPr>
          <w:lang w:eastAsia="en-GB"/>
        </w:rPr>
      </w:pPr>
      <w:r w:rsidRPr="00113E41">
        <w:rPr>
          <w:lang w:eastAsia="en-GB"/>
        </w:rPr>
        <w:t>No potential impact has been identified.</w:t>
      </w:r>
    </w:p>
    <w:p w14:paraId="49D18C2B" w14:textId="77777777" w:rsidR="00DD55A9" w:rsidRDefault="00DD55A9" w:rsidP="00113E41">
      <w:pPr>
        <w:pStyle w:val="Heading3"/>
        <w:spacing w:after="240"/>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2D026076" w14:textId="1F8B3D03" w:rsidR="00113E41" w:rsidRDefault="00113E41" w:rsidP="00DD55A9">
      <w:pPr>
        <w:pStyle w:val="Paragraphnonumbers"/>
      </w:pPr>
      <w:r w:rsidRPr="00774580">
        <w:rPr>
          <w:rFonts w:cs="Arial"/>
        </w:rPr>
        <w:t>N</w:t>
      </w:r>
      <w:r w:rsidRPr="00774580">
        <w:t>one identified</w:t>
      </w:r>
    </w:p>
    <w:p w14:paraId="3BB057A9" w14:textId="77777777" w:rsidR="00141B07" w:rsidRPr="00CB65F0" w:rsidRDefault="00141B07" w:rsidP="00DD55A9">
      <w:pPr>
        <w:pStyle w:val="Paragraphnonumbers"/>
      </w:pPr>
    </w:p>
    <w:p w14:paraId="26FC255B" w14:textId="77777777" w:rsidR="00113E41" w:rsidRPr="002F6C0A" w:rsidRDefault="00113E41" w:rsidP="00113E41">
      <w:pPr>
        <w:pStyle w:val="Paragraphnonumbers"/>
        <w:rPr>
          <w:rFonts w:cs="Arial"/>
        </w:rPr>
      </w:pPr>
      <w:r w:rsidRPr="002F6C0A">
        <w:rPr>
          <w:rFonts w:cs="Arial"/>
        </w:rPr>
        <w:t>Completed by _______</w:t>
      </w:r>
      <w:r w:rsidRPr="00EC60B2">
        <w:rPr>
          <w:rFonts w:cs="Arial"/>
        </w:rPr>
        <w:t xml:space="preserve"> </w:t>
      </w:r>
      <w:r>
        <w:rPr>
          <w:rFonts w:cs="Arial"/>
        </w:rPr>
        <w:t>Anna Wasielewska</w:t>
      </w:r>
      <w:r w:rsidRPr="002F6C0A">
        <w:rPr>
          <w:rFonts w:cs="Arial"/>
        </w:rPr>
        <w:t>___________</w:t>
      </w:r>
    </w:p>
    <w:p w14:paraId="3231D732" w14:textId="010EA640" w:rsidR="00113E41" w:rsidRPr="002F6C0A" w:rsidRDefault="00113E41" w:rsidP="00113E41">
      <w:pPr>
        <w:pStyle w:val="Paragraphnonumbers"/>
        <w:rPr>
          <w:rFonts w:cs="Arial"/>
        </w:rPr>
      </w:pPr>
      <w:r w:rsidRPr="002F6C0A">
        <w:rPr>
          <w:rFonts w:cs="Arial"/>
        </w:rPr>
        <w:t>Date_____</w:t>
      </w:r>
      <w:r w:rsidR="00920815">
        <w:rPr>
          <w:rFonts w:cs="Arial"/>
        </w:rPr>
        <w:t>24/02/2020</w:t>
      </w:r>
      <w:r w:rsidRPr="002F6C0A">
        <w:rPr>
          <w:rFonts w:cs="Arial"/>
        </w:rPr>
        <w:t>_____________________</w:t>
      </w:r>
    </w:p>
    <w:p w14:paraId="3D19696A" w14:textId="1D1A1D9E" w:rsidR="00113E41" w:rsidRPr="002F6C0A" w:rsidRDefault="00113E41" w:rsidP="00113E41">
      <w:pPr>
        <w:pStyle w:val="Paragraphnonumbers"/>
        <w:rPr>
          <w:rFonts w:cs="Arial"/>
        </w:rPr>
      </w:pPr>
      <w:r w:rsidRPr="002F6C0A">
        <w:rPr>
          <w:rFonts w:cs="Arial"/>
        </w:rPr>
        <w:t>Approved by NICE quality assurance lead _____</w:t>
      </w:r>
      <w:r w:rsidR="00C0483C" w:rsidRPr="00C0483C">
        <w:rPr>
          <w:rFonts w:cs="Arial"/>
        </w:rPr>
        <w:t xml:space="preserve"> </w:t>
      </w:r>
      <w:r w:rsidR="00C0483C">
        <w:rPr>
          <w:rFonts w:cs="Arial"/>
        </w:rPr>
        <w:t>Nick Baillie</w:t>
      </w:r>
      <w:r w:rsidR="00C0483C" w:rsidRPr="002F6C0A">
        <w:rPr>
          <w:rFonts w:cs="Arial"/>
        </w:rPr>
        <w:t>________________</w:t>
      </w:r>
    </w:p>
    <w:p w14:paraId="239E06E2" w14:textId="71EBFBE1" w:rsidR="00F5481B" w:rsidRDefault="00113E41" w:rsidP="00113E41">
      <w:pPr>
        <w:pStyle w:val="Paragraphnonumbers"/>
        <w:rPr>
          <w:rFonts w:cs="Arial"/>
        </w:rPr>
      </w:pPr>
      <w:r w:rsidRPr="002F6C0A">
        <w:rPr>
          <w:rFonts w:cs="Arial"/>
        </w:rPr>
        <w:t>Date________</w:t>
      </w:r>
      <w:r>
        <w:rPr>
          <w:rFonts w:cs="Arial"/>
        </w:rPr>
        <w:t>2</w:t>
      </w:r>
      <w:r w:rsidR="00920815">
        <w:rPr>
          <w:rFonts w:cs="Arial"/>
        </w:rPr>
        <w:t>4/02/2020</w:t>
      </w:r>
      <w:r w:rsidRPr="002F6C0A">
        <w:rPr>
          <w:rFonts w:cs="Arial"/>
        </w:rPr>
        <w:t>____________</w:t>
      </w:r>
    </w:p>
    <w:p w14:paraId="12EDCF98" w14:textId="562A134E" w:rsidR="00920815" w:rsidRPr="00920815" w:rsidRDefault="00113E41" w:rsidP="00920815">
      <w:pPr>
        <w:pStyle w:val="Heading3"/>
        <w:rPr>
          <w:lang w:eastAsia="en-US"/>
        </w:rPr>
        <w:sectPr w:rsidR="00920815" w:rsidRPr="00920815" w:rsidSect="0017149E">
          <w:pgSz w:w="11906" w:h="16838"/>
          <w:pgMar w:top="1440" w:right="1440" w:bottom="1440" w:left="1440" w:header="708" w:footer="708" w:gutter="0"/>
          <w:cols w:space="708"/>
          <w:docGrid w:linePitch="360"/>
        </w:sectPr>
      </w:pPr>
      <w:r w:rsidRPr="002F6C0A">
        <w:rPr>
          <w:rStyle w:val="NICEnormalChar"/>
        </w:rPr>
        <w:t xml:space="preserve">© NICE </w:t>
      </w:r>
      <w:r>
        <w:rPr>
          <w:rStyle w:val="NICEnormalChar"/>
        </w:rPr>
        <w:t>202</w:t>
      </w:r>
      <w:bookmarkStart w:id="4" w:name="_GoBack"/>
      <w:bookmarkEnd w:id="4"/>
      <w:r>
        <w:rPr>
          <w:rStyle w:val="NICEnormalChar"/>
        </w:rPr>
        <w:t>0</w:t>
      </w:r>
      <w:r w:rsidRPr="00A25856">
        <w:rPr>
          <w:rStyle w:val="NICEnormalChar"/>
        </w:rPr>
        <w:t>.</w:t>
      </w:r>
      <w:r w:rsidRPr="002F6C0A">
        <w:rPr>
          <w:rStyle w:val="NICEnormalChar"/>
        </w:rPr>
        <w:t xml:space="preserve"> All rights reserved. Subject to </w:t>
      </w:r>
      <w:r w:rsidRPr="00F274F7">
        <w:rPr>
          <w:rStyle w:val="Hyperlink"/>
        </w:rPr>
        <w:t>Notice of right</w:t>
      </w:r>
      <w:r w:rsidR="00F5481B">
        <w:rPr>
          <w:rStyle w:val="Hyperlink"/>
        </w:rPr>
        <w:t>s</w:t>
      </w:r>
    </w:p>
    <w:bookmarkEnd w:id="1"/>
    <w:p w14:paraId="370F0470" w14:textId="77777777" w:rsidR="00920815" w:rsidRPr="00920815" w:rsidRDefault="00920815" w:rsidP="00920815">
      <w:pPr>
        <w:pStyle w:val="NICEnormal"/>
        <w:rPr>
          <w:lang w:eastAsia="en-GB"/>
        </w:rPr>
      </w:pPr>
    </w:p>
    <w:sectPr w:rsidR="00920815" w:rsidRPr="00920815" w:rsidSect="00EB29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F85FE" w14:textId="77777777" w:rsidR="00021FAF" w:rsidRDefault="00021FAF">
      <w:r>
        <w:separator/>
      </w:r>
    </w:p>
  </w:endnote>
  <w:endnote w:type="continuationSeparator" w:id="0">
    <w:p w14:paraId="1DADF364" w14:textId="77777777" w:rsidR="00021FAF" w:rsidRDefault="0002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9CDD4" w14:textId="77777777" w:rsidR="00021FAF" w:rsidRDefault="00021FAF">
      <w:r>
        <w:separator/>
      </w:r>
    </w:p>
  </w:footnote>
  <w:footnote w:type="continuationSeparator" w:id="0">
    <w:p w14:paraId="5DD9EB8D" w14:textId="77777777" w:rsidR="00021FAF" w:rsidRDefault="00021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224F22"/>
    <w:multiLevelType w:val="hybridMultilevel"/>
    <w:tmpl w:val="8200B69E"/>
    <w:lvl w:ilvl="0" w:tplc="6D32B814">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297256"/>
    <w:multiLevelType w:val="hybridMultilevel"/>
    <w:tmpl w:val="657C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D1851"/>
    <w:multiLevelType w:val="hybridMultilevel"/>
    <w:tmpl w:val="643E37CC"/>
    <w:lvl w:ilvl="0" w:tplc="CD608C1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D6EC5"/>
    <w:multiLevelType w:val="hybridMultilevel"/>
    <w:tmpl w:val="8200B69E"/>
    <w:lvl w:ilvl="0" w:tplc="6D32B814">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0D7900"/>
    <w:multiLevelType w:val="hybridMultilevel"/>
    <w:tmpl w:val="9948FAA4"/>
    <w:lvl w:ilvl="0" w:tplc="A43E477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C7BE6"/>
    <w:multiLevelType w:val="multilevel"/>
    <w:tmpl w:val="16D2C7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0"/>
  </w:num>
  <w:num w:numId="3">
    <w:abstractNumId w:val="14"/>
  </w:num>
  <w:num w:numId="4">
    <w:abstractNumId w:val="15"/>
  </w:num>
  <w:num w:numId="5">
    <w:abstractNumId w:val="3"/>
  </w:num>
  <w:num w:numId="6">
    <w:abstractNumId w:val="5"/>
  </w:num>
  <w:num w:numId="7">
    <w:abstractNumId w:val="8"/>
  </w:num>
  <w:num w:numId="8">
    <w:abstractNumId w:val="0"/>
  </w:num>
  <w:num w:numId="9">
    <w:abstractNumId w:val="6"/>
  </w:num>
  <w:num w:numId="10">
    <w:abstractNumId w:val="21"/>
  </w:num>
  <w:num w:numId="11">
    <w:abstractNumId w:val="2"/>
  </w:num>
  <w:num w:numId="12">
    <w:abstractNumId w:val="13"/>
  </w:num>
  <w:num w:numId="13">
    <w:abstractNumId w:val="7"/>
  </w:num>
  <w:num w:numId="14">
    <w:abstractNumId w:val="17"/>
  </w:num>
  <w:num w:numId="15">
    <w:abstractNumId w:val="4"/>
  </w:num>
  <w:num w:numId="16">
    <w:abstractNumId w:val="16"/>
  </w:num>
  <w:num w:numId="17">
    <w:abstractNumId w:val="12"/>
  </w:num>
  <w:num w:numId="18">
    <w:abstractNumId w:val="9"/>
  </w:num>
  <w:num w:numId="19">
    <w:abstractNumId w:val="22"/>
  </w:num>
  <w:num w:numId="20">
    <w:abstractNumId w:val="10"/>
  </w:num>
  <w:num w:numId="21">
    <w:abstractNumId w:val="19"/>
  </w:num>
  <w:num w:numId="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41"/>
    <w:rsid w:val="000119FB"/>
    <w:rsid w:val="0001659C"/>
    <w:rsid w:val="00016FE8"/>
    <w:rsid w:val="00021FAF"/>
    <w:rsid w:val="00033150"/>
    <w:rsid w:val="00063E3D"/>
    <w:rsid w:val="00096943"/>
    <w:rsid w:val="000A1EC0"/>
    <w:rsid w:val="000C5F9C"/>
    <w:rsid w:val="000E2BB2"/>
    <w:rsid w:val="00101F34"/>
    <w:rsid w:val="00113E41"/>
    <w:rsid w:val="00141B07"/>
    <w:rsid w:val="00161AA0"/>
    <w:rsid w:val="00166A68"/>
    <w:rsid w:val="001B0506"/>
    <w:rsid w:val="001C0D84"/>
    <w:rsid w:val="001D011E"/>
    <w:rsid w:val="002041D8"/>
    <w:rsid w:val="00210C79"/>
    <w:rsid w:val="00235CAB"/>
    <w:rsid w:val="00242941"/>
    <w:rsid w:val="00262539"/>
    <w:rsid w:val="002F6C0A"/>
    <w:rsid w:val="0031664C"/>
    <w:rsid w:val="003330E6"/>
    <w:rsid w:val="00334337"/>
    <w:rsid w:val="00362226"/>
    <w:rsid w:val="00377414"/>
    <w:rsid w:val="00377DFC"/>
    <w:rsid w:val="003C36AC"/>
    <w:rsid w:val="003D02A7"/>
    <w:rsid w:val="003D4692"/>
    <w:rsid w:val="003F1A6A"/>
    <w:rsid w:val="00410EE5"/>
    <w:rsid w:val="004331E2"/>
    <w:rsid w:val="004519B2"/>
    <w:rsid w:val="00461997"/>
    <w:rsid w:val="004820E9"/>
    <w:rsid w:val="0048361F"/>
    <w:rsid w:val="004B2657"/>
    <w:rsid w:val="004B514C"/>
    <w:rsid w:val="004C2B7D"/>
    <w:rsid w:val="00526C07"/>
    <w:rsid w:val="0053387C"/>
    <w:rsid w:val="0053730B"/>
    <w:rsid w:val="00556322"/>
    <w:rsid w:val="005715F8"/>
    <w:rsid w:val="005860F4"/>
    <w:rsid w:val="005C051F"/>
    <w:rsid w:val="005C762E"/>
    <w:rsid w:val="005D098C"/>
    <w:rsid w:val="00603E56"/>
    <w:rsid w:val="0060662A"/>
    <w:rsid w:val="00614BDA"/>
    <w:rsid w:val="006331B4"/>
    <w:rsid w:val="006343F3"/>
    <w:rsid w:val="00642906"/>
    <w:rsid w:val="00677F60"/>
    <w:rsid w:val="006A721F"/>
    <w:rsid w:val="006B5B04"/>
    <w:rsid w:val="006D583E"/>
    <w:rsid w:val="006D73F1"/>
    <w:rsid w:val="0070433D"/>
    <w:rsid w:val="00705A83"/>
    <w:rsid w:val="00732519"/>
    <w:rsid w:val="00761952"/>
    <w:rsid w:val="007A174B"/>
    <w:rsid w:val="007A4EEE"/>
    <w:rsid w:val="007A6909"/>
    <w:rsid w:val="007E7ECD"/>
    <w:rsid w:val="00837336"/>
    <w:rsid w:val="00837D68"/>
    <w:rsid w:val="008505C3"/>
    <w:rsid w:val="00862C0C"/>
    <w:rsid w:val="008926C0"/>
    <w:rsid w:val="008D6069"/>
    <w:rsid w:val="008D7568"/>
    <w:rsid w:val="008E7585"/>
    <w:rsid w:val="008F4DC4"/>
    <w:rsid w:val="00920815"/>
    <w:rsid w:val="00923068"/>
    <w:rsid w:val="00926450"/>
    <w:rsid w:val="0094366C"/>
    <w:rsid w:val="00953ADF"/>
    <w:rsid w:val="009A2353"/>
    <w:rsid w:val="009B2C74"/>
    <w:rsid w:val="009B621A"/>
    <w:rsid w:val="009C45D9"/>
    <w:rsid w:val="009E1736"/>
    <w:rsid w:val="00A06657"/>
    <w:rsid w:val="00A36837"/>
    <w:rsid w:val="00A6513B"/>
    <w:rsid w:val="00A86D3D"/>
    <w:rsid w:val="00AB2948"/>
    <w:rsid w:val="00AB39FA"/>
    <w:rsid w:val="00AD6933"/>
    <w:rsid w:val="00AD6B7B"/>
    <w:rsid w:val="00AE04EA"/>
    <w:rsid w:val="00B075AF"/>
    <w:rsid w:val="00B10819"/>
    <w:rsid w:val="00B32DC0"/>
    <w:rsid w:val="00B53AC6"/>
    <w:rsid w:val="00B579F0"/>
    <w:rsid w:val="00B60D70"/>
    <w:rsid w:val="00B64119"/>
    <w:rsid w:val="00B75AF5"/>
    <w:rsid w:val="00B94668"/>
    <w:rsid w:val="00BB047B"/>
    <w:rsid w:val="00BB6398"/>
    <w:rsid w:val="00BC0E86"/>
    <w:rsid w:val="00BC548E"/>
    <w:rsid w:val="00BD0372"/>
    <w:rsid w:val="00BE0234"/>
    <w:rsid w:val="00BF6E0E"/>
    <w:rsid w:val="00C04271"/>
    <w:rsid w:val="00C0483C"/>
    <w:rsid w:val="00C139CA"/>
    <w:rsid w:val="00C378E9"/>
    <w:rsid w:val="00C51429"/>
    <w:rsid w:val="00C569F4"/>
    <w:rsid w:val="00C81156"/>
    <w:rsid w:val="00C875A0"/>
    <w:rsid w:val="00CA3397"/>
    <w:rsid w:val="00CB65F0"/>
    <w:rsid w:val="00D00449"/>
    <w:rsid w:val="00D3612A"/>
    <w:rsid w:val="00D37703"/>
    <w:rsid w:val="00D37F25"/>
    <w:rsid w:val="00D52923"/>
    <w:rsid w:val="00D97B5E"/>
    <w:rsid w:val="00DA5358"/>
    <w:rsid w:val="00DC0120"/>
    <w:rsid w:val="00DC1B94"/>
    <w:rsid w:val="00DD55A9"/>
    <w:rsid w:val="00DE643F"/>
    <w:rsid w:val="00E40B38"/>
    <w:rsid w:val="00E4622C"/>
    <w:rsid w:val="00E46571"/>
    <w:rsid w:val="00E51FFB"/>
    <w:rsid w:val="00E5693A"/>
    <w:rsid w:val="00E56CD8"/>
    <w:rsid w:val="00E80555"/>
    <w:rsid w:val="00E92859"/>
    <w:rsid w:val="00EA46FA"/>
    <w:rsid w:val="00EB14B8"/>
    <w:rsid w:val="00EB29ED"/>
    <w:rsid w:val="00EC60B2"/>
    <w:rsid w:val="00EF758D"/>
    <w:rsid w:val="00F03671"/>
    <w:rsid w:val="00F26A9F"/>
    <w:rsid w:val="00F26E68"/>
    <w:rsid w:val="00F37BC1"/>
    <w:rsid w:val="00F5481B"/>
    <w:rsid w:val="00F81470"/>
    <w:rsid w:val="00FA0E3D"/>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docId w15:val="{305FAB4E-1CF8-4327-AEE2-F884E988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767</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revision>6</cp:revision>
  <cp:lastPrinted>2019-07-01T08:44:00Z</cp:lastPrinted>
  <dcterms:created xsi:type="dcterms:W3CDTF">2020-03-16T11:19:00Z</dcterms:created>
  <dcterms:modified xsi:type="dcterms:W3CDTF">2020-03-23T10:55:00Z</dcterms:modified>
</cp:coreProperties>
</file>