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61FA55F2" w:rsidR="00572C22" w:rsidRPr="00572C22" w:rsidRDefault="00262025" w:rsidP="00572C22">
      <w:pPr>
        <w:pStyle w:val="Heading1"/>
        <w:jc w:val="center"/>
      </w:pPr>
      <w:r>
        <w:rPr>
          <w:rFonts w:cs="Arial"/>
          <w:bCs w:val="0"/>
          <w:szCs w:val="28"/>
        </w:rPr>
        <w:t>Renal stones</w:t>
      </w:r>
    </w:p>
    <w:p w14:paraId="03AB8C41" w14:textId="77777777" w:rsidR="00572C22" w:rsidRDefault="00572C22" w:rsidP="00572C22">
      <w:pPr>
        <w:pStyle w:val="Header"/>
        <w:rPr>
          <w:rFonts w:cs="Arial"/>
          <w:b/>
          <w:bCs/>
        </w:rPr>
      </w:pPr>
    </w:p>
    <w:p w14:paraId="673045E5" w14:textId="59509B27"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262025">
        <w:rPr>
          <w:rFonts w:cs="Arial"/>
          <w:bCs/>
          <w:u w:val="single"/>
        </w:rPr>
        <w:t>5pm</w:t>
      </w:r>
      <w:r w:rsidRPr="005F370B">
        <w:rPr>
          <w:rFonts w:cs="Arial"/>
          <w:bCs/>
          <w:u w:val="single"/>
        </w:rPr>
        <w:t xml:space="preserve"> on </w:t>
      </w:r>
      <w:r w:rsidR="00262025">
        <w:rPr>
          <w:rFonts w:cs="Arial"/>
          <w:bCs/>
          <w:u w:val="single"/>
        </w:rPr>
        <w:t>19/07/19</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375B1089" w14:textId="02CDCF6F" w:rsidR="00572C22" w:rsidRDefault="00572C22" w:rsidP="00572C22">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2C9B7445" w14:textId="77777777" w:rsidR="00262025" w:rsidRPr="005F370B" w:rsidRDefault="00262025" w:rsidP="00262025">
      <w:pPr>
        <w:pStyle w:val="Bullets"/>
        <w:numPr>
          <w:ilvl w:val="0"/>
          <w:numId w:val="0"/>
        </w:numPr>
        <w:spacing w:after="0"/>
        <w:ind w:left="720"/>
        <w:rPr>
          <w:rFonts w:cs="Arial"/>
        </w:rPr>
      </w:pPr>
      <w:bookmarkStart w:id="0" w:name="_GoBack"/>
      <w:bookmarkEnd w:id="0"/>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lastRenderedPageBreak/>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t xml:space="preserve">Pulmonary rehabilitation for chronic obstructive </w:t>
            </w:r>
            <w:r w:rsidRPr="005F370B">
              <w:rPr>
                <w:rFonts w:cs="Arial"/>
                <w:sz w:val="24"/>
              </w:rPr>
              <w:lastRenderedPageBreak/>
              <w:t>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lastRenderedPageBreak/>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t xml:space="preserve">Pulmonary rehabilitation is recommended within </w:t>
            </w:r>
            <w:r w:rsidRPr="005F370B">
              <w:rPr>
                <w:rFonts w:ascii="Arial" w:hAnsi="Arial" w:cs="Arial"/>
              </w:rPr>
              <w:lastRenderedPageBreak/>
              <w:t>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w:t>
            </w:r>
            <w:r w:rsidRPr="005F370B">
              <w:rPr>
                <w:rFonts w:cs="Arial"/>
                <w:sz w:val="24"/>
              </w:rPr>
              <w:lastRenderedPageBreak/>
              <w:t xml:space="preserve">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lastRenderedPageBreak/>
              <w:t xml:space="preserve">EXAMPLE: Please see the Royal College of Physicians national COPD audit which highlights findings of data collection for quality indicators relating to pulmonary rehabilitation. </w:t>
            </w:r>
            <w:hyperlink r:id="rId8"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62025"/>
    <w:rsid w:val="002640CF"/>
    <w:rsid w:val="002819D7"/>
    <w:rsid w:val="002C1A7E"/>
    <w:rsid w:val="002D3376"/>
    <w:rsid w:val="00311ED0"/>
    <w:rsid w:val="003648C5"/>
    <w:rsid w:val="003722FA"/>
    <w:rsid w:val="003C7AAF"/>
    <w:rsid w:val="004075B6"/>
    <w:rsid w:val="00420952"/>
    <w:rsid w:val="00433EFF"/>
    <w:rsid w:val="00443081"/>
    <w:rsid w:val="00446BEE"/>
    <w:rsid w:val="005025A1"/>
    <w:rsid w:val="00572C22"/>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92C6ADC2</Template>
  <TotalTime>2</TotalTime>
  <Pages>4</Pages>
  <Words>809</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2019-07-02T15:45:00Z</dcterms:created>
  <dcterms:modified xsi:type="dcterms:W3CDTF">2019-07-02T15:46:00Z</dcterms:modified>
</cp:coreProperties>
</file>