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081" w:rsidRDefault="00443081" w:rsidP="00181A4A">
      <w:pPr>
        <w:pStyle w:val="Title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635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Service model for people with learning disabilities and challenging behaviour (QS 2019) </w:t>
            </w:r>
            <w:r w:rsidRPr="001635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1635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takeholders</w:t>
            </w:r>
          </w:p>
          <w:p w:rsidR="001635BB" w:rsidRPr="001635BB" w:rsidRDefault="001635B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2gether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ABA Access4All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Abbots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Aberatwe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Bro Morgannwg University Health Board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Aberdeen Chiropractic Clinic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Abertawe Bro Morgannwg University Health Board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 Health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Academy of Medical Royal Colleges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Access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Heritage Art and Culture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Achieving for Children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Action on Hearing Loss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Active Support Solutions UK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Advance Housing and Support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Advantage Accreditation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Affinity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Albany House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Alternative Futures Group</w:t>
            </w:r>
          </w:p>
        </w:tc>
        <w:bookmarkStart w:id="0" w:name="_GoBack"/>
        <w:bookmarkEnd w:id="0"/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amaven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limited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Aquatic Therapy Association of Chartered Physiotherapists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Arterne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CIC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Arun Exact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for Cognitive Analytic Therapy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for Dance Movement Psychotherapy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for Family Therapy and Systemic Practice in the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for Real Change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Association of Anaesthetists of Great Britain and Ireland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Chartered Physiotherapists for People with Learning Disabilities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Child Psychotherapists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Directors of Adult Social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Directors of Children's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Directors of Public Health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Mental Health Providers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Naturopathic Practitioners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Paediatric Physiotherapists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Pakistani Physicians and Surgeons of the United Kingdom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Association of Youth Offending Team Managers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Attend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Autism at Kingwood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Autism East Midlands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Autism Together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Autistic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Autistica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Avenues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Avon and Wiltshire Mental Health Partnership NHS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Barnardo's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Barnet Enfield and Haringey Mental Health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Bath Psychological Therapies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BEC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Being the Boss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Belfast Health and Social Care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Bespoke Supported Living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Solutions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Betsi Cadwaladr University Health Board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Birmingham Community Healthcare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Birmingham Youth Offending Team - North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Birth Companions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Blackpool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Bluebird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Body and Soul Charity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Bolton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Academy of Childhood Disability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Association for Adoption and Fostering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Association for Behavioural &amp; Cognitive Psychotherapies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Association for Music Therapy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Association of Art Therapists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British Association of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Audiovestibular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Physicians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Association of Social Workers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British Dietetic Association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Enhancement Centre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British Institute of Learning Disabilities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Medical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British Medical Journal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British Nuclear Cardiology Society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British Psychological Society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British Society of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Gerodontology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Bromley Community Counselling Service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Brookdale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Buckinghamshire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Busybees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limited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Calderdale Metropolitan Borough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CALM - Crisis, Aggression, Limitation and Management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Camphill Families and Friends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 Council for Wales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 Quality Commission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Care Right Now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Careline Lifestyles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Caremark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Carers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Carers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CareTech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Community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Catalyst Choices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CEL&amp;T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CELCIS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 &amp; North West London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 Advocacy Partners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Central and North West London Mental Health NHS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Centre for Outcomes of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Cerebra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Ceretas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Certitude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Challenging Behaviour Foundation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Chartered Society of Physiotherapy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Cheshire &amp; Wirral Partnership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Cheshire &amp; Wirral Partnership NHS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Cheshire East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Cheshire West and Chester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Cheswold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Park Hospital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 Autism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Childhood First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Children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Children's Law Centre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Chiltern Music Therapy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Chroma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CIS'ters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Clínica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rauquen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Cochrane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Collaboration for Leadership in Applied Health Research and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College of Mental Health Pharmacy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College of Paramedics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Communication Matters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Community Action Bradford &amp; District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Community Therapeutic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Complementary Health Professionals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Contact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Cornwall Partnership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Council for Disabled Children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County Durham and Darlington NHS Foundation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Creating Change Arts Therapy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Cumbria Partnership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Deafblind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Department for Education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Department of Health and Social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Department of Health, Social Services and Public Safety - Northern Ireland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Derby City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Derbyshire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DICE Healthcare Limited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Dimensions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Disability Rights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Disabled Living Foundation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Dorset County Hospital NHS Foundation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Down's Heart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Down's Syndrome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Durham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Kent Hospitals University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of England Ambulance Service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Riding of Yorkshire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Sussex Parents and Carers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Eden Futures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Edgar Street Residential Home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Enfield Integrated Learning Disabilities Service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Epilepsy Action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Equality and Human Rights Commission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Essex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Europa Healthcare Solutions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Experts by experience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Faculty of Intensive Care Medicine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Carer Support Service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Family Planning Association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Federation of Ophthalmic and Dispensing Opticians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Festival of Life and Death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FOCUS Autism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Focus Surrey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Focus West London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Footsteps Care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Foundation for People with Learning Disabilities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Fouracres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Freshwinds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Future Directions CIC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Gloucestershire Clinical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Commisisoning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Government Equalities Office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Grace Eyre Foundation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Greater Manchester Mental Health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Greater Manchester Mental Health Services NHS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Foundaqtion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Guideposts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Guy's and St Thomas' NHS Foundation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Hafal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Wales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Hampshire County Council Adult Services Department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Harrington  House</w:t>
            </w:r>
            <w:proofErr w:type="gram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HC-One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Health and Care Professions Council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Healthcare Improvement Scotland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Healthcare Quality Improvement Partnership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-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Cumbria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Darlington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East Sussex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Halton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Knowsley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North Tyneside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Plymouth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Salford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Healthwatch St Helens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Hearing dogs for deaf people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Helen and Douglas House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Helen Key Counselling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Heron Care Limited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Hertfordshire Partnership University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Hesley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Hft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Home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From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Home Care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Home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Homerton University Hospital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Hounslow and Richmond Community Healthcare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Humber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Hywel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Dda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University Health Board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IDCAHMS SHSCT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IDEM Living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Imperial College Healthcare NHS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Impression Health and Support UK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Include Me TOO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Inclusion Gloucestershire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Inclusion London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Inclusion North CIC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Industry Qualifications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Institute of Public Care - Oxford Brookes University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Irwin Mitchell LLP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Isle of Wight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Jeesal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Journey Method Therapy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Just Checking Ltd.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Kaydar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Kent and Medway NHS and Social Care Partnership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Kent Community Health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Kernow Maternity Voices Partnership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Kharis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Solutions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king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practice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Kingston Hospital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Lancashire Care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Lancashire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Landermeads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Nursing home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Learning Disability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Learning Disability Wales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Leeds and York Foundation Partnership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Leeds and York Partnership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Leeds Teaching Hospitals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Leicestershire Partnership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Lincolnshire Care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Lincolnshire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Livability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Icanho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Local Government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London Ambulance Service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London Borough of Brent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London Borough of Islington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London Borough of Newham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London North West Healthcare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Lozells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Dental Practice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Macintyre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Making Research Count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Malcolm O'Dea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Manchester Metropolitan University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Manor Community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Marie Curie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Mastercall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Healthcare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MATRIX Neurological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Max Appeal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medicine and birth defects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Medicines and Healthcare Products Regulatory Agency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Mencap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Mental Health Alliance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Mental Health Foundation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Mersey Care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Metropolitan Housing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Mid Yorkshire Hospitals NHS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Milestones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Millenium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Ministry of Defence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Moorview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Musiclusive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Nacro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Association of Independent Schools and Non-Maintained Special Schools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National Autistic Project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National Autistic Society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Autistic Taskforce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Care Forum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Children's Bureau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Collaborating Centre for Mental Health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National Council for Palliative Care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Deaf CAMHS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Deaf Children's Society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Development Team for Inclusion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Family Carer Network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Guideline Alliance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Guideline Centre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Institute for Health and Care Excellence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Institute for Health Research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Learning Disability Professional Senate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Network of Parent Carer Forums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 Voices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NAViGO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Neonatal &amp; Paediatric Pharmacists Group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Network 81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Newlife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Foundation for Disabled Children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Benchmarking Network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Choices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Digital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Dorset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Education for Scotland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NHS England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Health at Work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Kernow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Kingston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Leeds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NHS Leeds Clinical Commissioning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Lothian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Mid Essex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Nene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North Durham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Oxfordshire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Portsmouth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Sheffield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South Cheshire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South Devon and Torbay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South West Lincolnshire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Southern Derbyshire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Swindon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Trust Development Authority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NHS Wales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NHS West Essex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NIHR CLAHRC West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NIHR Evaluation, Trials and Studies Coordinating Centre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NIHR Maudsley Biomedical Research Centre and Dementia Unit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Noblecare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Essex Partnership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Lincolnshire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Somerset People First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Staffordshire Combined Healthcare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West Ambulance Service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 West Boroughs Healthcare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Northamptonshire Healthcare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Northern Health and Social Care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Northern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ireland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Rare Disease Partnership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Northumberland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Northumberland Tyne and Wear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Northumberland, Tyne &amp; Wear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Northumbria Healthcare NHS Foundation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Nottinghamshire Healthcare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Nudge Education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Nuffield Council on Bioethics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Nursing and Midwifery Council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Nurtured Journey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Oakfield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Oastlers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School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Office for Standards in Education, Children's Services and Skills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OLM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Omega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Elifar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One in Four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Organisation for Anti-Convulsant Syndrome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otometrics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Oxford Health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Oxfordshire CCG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Oxleas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parkrun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Pathological Demand Avoidance Society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Pathological Demand Avoidance Syndrome Contact Group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Patient and Client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Paul Griffiths Blog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PBS4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Pennine Care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People First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People in Action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Pepenbury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Phoenix Healthcare Professionals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Phoenix Learning &amp; Care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Portland College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Positive Response Training &amp; Consultancy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Prader-Willi Syndrome Association UK (PWSA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Public Health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Public Health Wales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PulseMedic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Queen's University Belfast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Rainbows Hospice for Children and Young People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Reading Borough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Redstone PBS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Regard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Regenda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Homes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Resolve Care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Respond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Rett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Ribble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Limited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Ribble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Valley Crossroads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Riverside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Rochdale Metropolitan Borough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Rotherham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Deveau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sole trader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Association for Deaf People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Anaesthetists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General Practitioners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Royal College of General Practitioners in Wales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Nursing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Royal College of Obstetricians and Gynaecologists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Occupational Therapists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Ophthalmologists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Paediatrics and Child Health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Pathologists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Physicians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Psychiatrists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Royal College of Radiologists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Speech and Language Therapists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College of Surgeons of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Infirmary of Edinburgh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Mencap Society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Royal Pharmaceutical Society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RSSB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Salford City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Salutem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ScotPHN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Scottish Directors of Public Health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Health Promotion Managers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Scottish Intercollegiate Guidelines Network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Prison Service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Sense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Sexual Health and Disability Alliance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Shaping Our Lives National User Network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Sheffield City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Shropshire Academy and Learning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Skills for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Skitini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Homes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Social Care Institute for Excellence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Social Policy Research Unit, University of York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Social Work England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Society of Local Authority Chief Executives and Senior Managers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Solihull Metropolitan Borough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Somerset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Somerset Partnership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South Asian Health Foundation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Eastern Health and Social Care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London &amp; Maudsley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South Staffordshire and Shropshire Healthcare NHS Foundation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Tyneside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West London and St George's Mental Health NHS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West Yorkshire Partnership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Southampton City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Southern Health &amp; Social Care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Southwark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 Andrews Healthcare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STAR Medication Consultants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State Hospitals Board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Scotland, The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States of Jersey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Stepping Stones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Sugarman Health &amp; Wellbeing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Surrey Care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Surrey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Sussex Healthcare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Sussex Partnership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Sutton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SweetTree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Specialist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Swindon Borough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Tavistock &amp; Portman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Cerebral Visual Impairment Society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The Challenging Behaviour Foundation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Children's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Giving Tree Foundation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Hearing and Learning Disabilities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Intensive Care Society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Ormerod Home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The Patients Association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Potato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Relatives and Residents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The Westminster Society for People with Learning Disabilities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Thera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Three Cs Support Limited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Three Cs Support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Tizard Centre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Together for Mental Wellbeing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TORCH HEALTHCARE SERVICES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Communication Services CIC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Tracscare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Trident Reach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True Voice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Tuke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Centre, The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UK Society for Behaviour Analysis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United Kingdom Homecare Association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United Response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Hospital Birmingham NHS Foundation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University Hospital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South Manchester NHS Foundation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Hospitals Birmingham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University Hospitals of Leicester NHS Trust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Hospitals of Morecambe Bay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of Essex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of Lincoln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of Sheffield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University of Wales Trinity Saint David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University of Warwick - Centre for Educational Development Appraisal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Reserch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Vision 2020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vision homes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Vision MH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Vision UK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Voiceability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Voluntary Organisations Disability Group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Voyage Care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Warrington Health Plus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Welmede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Housing Association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Welsh Government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Wembley Crime Prevention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 Sussex County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Westelm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Homes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Western Health and Social Care Trust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Whittington Health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Wholebeing</w:t>
            </w:r>
            <w:proofErr w:type="spellEnd"/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Wiltshire Council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Wiltshire health and care - CTPLD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Women in Prison 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Wright inspiration ltd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Young Epilepsy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Young Foundations</w:t>
            </w:r>
          </w:p>
        </w:tc>
      </w:tr>
      <w:tr w:rsidR="001635BB" w:rsidTr="001635BB">
        <w:trPr>
          <w:trHeight w:val="255"/>
        </w:trPr>
        <w:tc>
          <w:tcPr>
            <w:tcW w:w="9322" w:type="dxa"/>
            <w:noWrap/>
            <w:hideMark/>
          </w:tcPr>
          <w:p w:rsidR="001635BB" w:rsidRDefault="001635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Young People's Health Special Interest Group</w:t>
            </w:r>
          </w:p>
        </w:tc>
      </w:tr>
    </w:tbl>
    <w:p w:rsidR="001635BB" w:rsidRPr="001635BB" w:rsidRDefault="001635BB" w:rsidP="001635BB">
      <w:pPr>
        <w:pStyle w:val="Heading1"/>
      </w:pPr>
    </w:p>
    <w:sectPr w:rsidR="001635BB" w:rsidRPr="001635BB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5BB" w:rsidRDefault="001635BB" w:rsidP="00446BEE">
      <w:r>
        <w:separator/>
      </w:r>
    </w:p>
  </w:endnote>
  <w:endnote w:type="continuationSeparator" w:id="0">
    <w:p w:rsidR="001635BB" w:rsidRDefault="001635BB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BEE" w:rsidRDefault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1635BB">
      <w:fldChar w:fldCharType="begin"/>
    </w:r>
    <w:r w:rsidR="001635BB">
      <w:instrText xml:space="preserve"> NUMPAGES  </w:instrText>
    </w:r>
    <w:r w:rsidR="001635BB">
      <w:fldChar w:fldCharType="separate"/>
    </w:r>
    <w:r w:rsidR="007F238D">
      <w:rPr>
        <w:noProof/>
      </w:rPr>
      <w:t>1</w:t>
    </w:r>
    <w:r w:rsidR="001635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5BB" w:rsidRDefault="001635BB" w:rsidP="00446BEE">
      <w:r>
        <w:separator/>
      </w:r>
    </w:p>
  </w:footnote>
  <w:footnote w:type="continuationSeparator" w:id="0">
    <w:p w:rsidR="001635BB" w:rsidRDefault="001635BB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35BB"/>
    <w:rsid w:val="000053F8"/>
    <w:rsid w:val="00024D0A"/>
    <w:rsid w:val="000472DC"/>
    <w:rsid w:val="00070065"/>
    <w:rsid w:val="000A4FEE"/>
    <w:rsid w:val="000B5939"/>
    <w:rsid w:val="00111CCE"/>
    <w:rsid w:val="001134E7"/>
    <w:rsid w:val="001635BB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BD1D1"/>
  <w15:chartTrackingRefBased/>
  <w15:docId w15:val="{45C74EF9-FDE3-4D19-BD46-9456559C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635B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35BB"/>
    <w:rPr>
      <w:color w:val="954F72"/>
      <w:u w:val="single"/>
    </w:rPr>
  </w:style>
  <w:style w:type="paragraph" w:customStyle="1" w:styleId="msonormal0">
    <w:name w:val="msonormal"/>
    <w:basedOn w:val="Normal"/>
    <w:rsid w:val="001635BB"/>
    <w:pPr>
      <w:spacing w:before="100" w:beforeAutospacing="1" w:after="100" w:afterAutospacing="1"/>
    </w:pPr>
  </w:style>
  <w:style w:type="table" w:styleId="TableGrid">
    <w:name w:val="Table Grid"/>
    <w:basedOn w:val="TableNormal"/>
    <w:rsid w:val="00163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8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7C5DBCE7</Template>
  <TotalTime>2</TotalTime>
  <Pages>10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Clifford</dc:creator>
  <cp:keywords/>
  <dc:description/>
  <cp:lastModifiedBy>Esther Clifford</cp:lastModifiedBy>
  <cp:revision>1</cp:revision>
  <dcterms:created xsi:type="dcterms:W3CDTF">2019-07-18T15:25:00Z</dcterms:created>
  <dcterms:modified xsi:type="dcterms:W3CDTF">2019-07-18T15:27:00Z</dcterms:modified>
</cp:coreProperties>
</file>