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965227" w14:textId="77777777" w:rsidR="00052675" w:rsidRDefault="00D16F9A" w:rsidP="00052675">
      <w:pPr>
        <w:keepNext/>
        <w:outlineLvl w:val="2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noProof/>
          <w:sz w:val="28"/>
          <w:szCs w:val="28"/>
        </w:rPr>
        <w:t>2018</w:t>
      </w:r>
      <w:r w:rsidR="00052675" w:rsidRPr="00052675">
        <w:rPr>
          <w:rFonts w:cs="Arial"/>
          <w:b/>
          <w:bCs/>
          <w:sz w:val="28"/>
          <w:szCs w:val="28"/>
        </w:rPr>
        <w:t xml:space="preserve"> surveillance – </w:t>
      </w:r>
      <w:hyperlink r:id="rId7" w:history="1">
        <w:r w:rsidRPr="00D16F9A">
          <w:rPr>
            <w:rStyle w:val="Hyperlink"/>
            <w:rFonts w:cs="Arial"/>
            <w:b/>
            <w:bCs/>
            <w:sz w:val="28"/>
            <w:szCs w:val="28"/>
          </w:rPr>
          <w:t>Dental checks: intervals between oral health reviews</w:t>
        </w:r>
      </w:hyperlink>
      <w:r w:rsidR="00052675" w:rsidRPr="00052675">
        <w:rPr>
          <w:rFonts w:cs="Arial"/>
          <w:b/>
          <w:bCs/>
          <w:sz w:val="28"/>
          <w:szCs w:val="28"/>
        </w:rPr>
        <w:t xml:space="preserve"> (</w:t>
      </w:r>
      <w:r w:rsidR="00052675">
        <w:rPr>
          <w:rFonts w:cs="Arial"/>
          <w:b/>
          <w:bCs/>
          <w:sz w:val="28"/>
          <w:szCs w:val="28"/>
        </w:rPr>
        <w:t>20</w:t>
      </w:r>
      <w:r>
        <w:rPr>
          <w:rFonts w:cs="Arial"/>
          <w:b/>
          <w:bCs/>
          <w:sz w:val="28"/>
          <w:szCs w:val="28"/>
        </w:rPr>
        <w:t>04</w:t>
      </w:r>
      <w:r w:rsidR="00052675" w:rsidRPr="00052675">
        <w:rPr>
          <w:rFonts w:cs="Arial"/>
          <w:b/>
          <w:bCs/>
          <w:sz w:val="28"/>
          <w:szCs w:val="28"/>
        </w:rPr>
        <w:t xml:space="preserve">) NICE guideline </w:t>
      </w:r>
      <w:r>
        <w:rPr>
          <w:rFonts w:cs="Arial"/>
          <w:b/>
          <w:bCs/>
          <w:sz w:val="28"/>
          <w:szCs w:val="28"/>
        </w:rPr>
        <w:t>CG19</w:t>
      </w:r>
    </w:p>
    <w:p w14:paraId="4BDA744A" w14:textId="77777777" w:rsidR="009968C8" w:rsidRDefault="009968C8" w:rsidP="009968C8">
      <w:pPr>
        <w:keepNext/>
        <w:outlineLvl w:val="2"/>
        <w:rPr>
          <w:b/>
          <w:bCs/>
          <w:sz w:val="24"/>
          <w:szCs w:val="24"/>
        </w:rPr>
      </w:pPr>
    </w:p>
    <w:p w14:paraId="16AC17B9" w14:textId="045C49A6" w:rsidR="009968C8" w:rsidRPr="00742302" w:rsidRDefault="009968C8" w:rsidP="009968C8">
      <w:pPr>
        <w:keepNext/>
        <w:outlineLvl w:val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Stakeholder c</w:t>
      </w:r>
      <w:r w:rsidRPr="00742302">
        <w:rPr>
          <w:b/>
          <w:bCs/>
          <w:sz w:val="24"/>
          <w:szCs w:val="24"/>
        </w:rPr>
        <w:t xml:space="preserve">onsultation </w:t>
      </w:r>
      <w:r>
        <w:rPr>
          <w:b/>
          <w:bCs/>
          <w:sz w:val="24"/>
          <w:szCs w:val="24"/>
        </w:rPr>
        <w:t xml:space="preserve">comments form - </w:t>
      </w:r>
      <w:r w:rsidRPr="00742302">
        <w:rPr>
          <w:b/>
          <w:bCs/>
          <w:sz w:val="24"/>
          <w:szCs w:val="24"/>
        </w:rPr>
        <w:t xml:space="preserve">proposal </w:t>
      </w:r>
      <w:r w:rsidR="00C541D5">
        <w:rPr>
          <w:b/>
          <w:bCs/>
          <w:sz w:val="24"/>
          <w:szCs w:val="24"/>
        </w:rPr>
        <w:t>to</w:t>
      </w:r>
      <w:r w:rsidRPr="00742302">
        <w:rPr>
          <w:b/>
          <w:bCs/>
          <w:sz w:val="24"/>
          <w:szCs w:val="24"/>
        </w:rPr>
        <w:t xml:space="preserve"> ‘</w:t>
      </w:r>
      <w:r w:rsidR="00C541D5">
        <w:rPr>
          <w:b/>
          <w:bCs/>
          <w:sz w:val="24"/>
          <w:szCs w:val="24"/>
        </w:rPr>
        <w:t>remain on the static list`</w:t>
      </w:r>
    </w:p>
    <w:p w14:paraId="6316C9B4" w14:textId="77777777" w:rsidR="009968C8" w:rsidRDefault="009968C8" w:rsidP="00730953"/>
    <w:p w14:paraId="7C44F2C0" w14:textId="77777777" w:rsidR="009968C8" w:rsidRDefault="009968C8" w:rsidP="00730953"/>
    <w:p w14:paraId="7C21B352" w14:textId="77777777" w:rsidR="00730953" w:rsidRDefault="00730953" w:rsidP="00730953">
      <w:r>
        <w:t>Consultation on the p</w:t>
      </w:r>
      <w:r w:rsidR="00DF6EF2">
        <w:t>roposal for ‘no update’ opens at</w:t>
      </w:r>
      <w:r>
        <w:t>:</w:t>
      </w:r>
      <w:r w:rsidR="00331D5B">
        <w:t xml:space="preserve"> </w:t>
      </w:r>
      <w:r w:rsidR="00D16F9A">
        <w:t>9am, Thursday, 29 March 2018</w:t>
      </w:r>
    </w:p>
    <w:p w14:paraId="33E94F7E" w14:textId="77777777" w:rsidR="00730953" w:rsidRDefault="00742302" w:rsidP="00742302">
      <w:pPr>
        <w:tabs>
          <w:tab w:val="left" w:pos="10695"/>
        </w:tabs>
      </w:pPr>
      <w:r>
        <w:tab/>
      </w:r>
    </w:p>
    <w:p w14:paraId="189B749C" w14:textId="77777777" w:rsidR="00730953" w:rsidRDefault="00730953" w:rsidP="00730953">
      <w:r>
        <w:t>Comments on proposal to be submitted: no later than</w:t>
      </w:r>
      <w:r w:rsidR="00331D5B">
        <w:t xml:space="preserve"> </w:t>
      </w:r>
      <w:r w:rsidR="00D16F9A">
        <w:t>5pm, Friday, 13 April 2018</w:t>
      </w:r>
    </w:p>
    <w:p w14:paraId="1ED5445D" w14:textId="77777777" w:rsidR="00730953" w:rsidRDefault="00730953" w:rsidP="00590FD2">
      <w:pPr>
        <w:jc w:val="center"/>
      </w:pPr>
    </w:p>
    <w:p w14:paraId="76AC6665" w14:textId="77777777" w:rsidR="00730953" w:rsidRPr="00590FD2" w:rsidRDefault="00730953" w:rsidP="00590FD2">
      <w:pPr>
        <w:jc w:val="center"/>
      </w:pP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432"/>
        <w:gridCol w:w="8496"/>
      </w:tblGrid>
      <w:tr w:rsidR="00590FD2" w14:paraId="29F2D0ED" w14:textId="77777777" w:rsidTr="00742302">
        <w:trPr>
          <w:cantSplit/>
          <w:jc w:val="center"/>
        </w:trPr>
        <w:tc>
          <w:tcPr>
            <w:tcW w:w="5000" w:type="pct"/>
            <w:gridSpan w:val="2"/>
            <w:shd w:val="clear" w:color="auto" w:fill="FFFFFF"/>
          </w:tcPr>
          <w:p w14:paraId="4EE11CE3" w14:textId="77777777" w:rsidR="00590FD2" w:rsidRPr="00742302" w:rsidRDefault="00590FD2" w:rsidP="00742302">
            <w:pPr>
              <w:rPr>
                <w:b/>
                <w:szCs w:val="22"/>
              </w:rPr>
            </w:pPr>
            <w:r w:rsidRPr="00742302">
              <w:rPr>
                <w:b/>
                <w:szCs w:val="22"/>
              </w:rPr>
              <w:t xml:space="preserve">Please enter the name of your registered stakeholder </w:t>
            </w:r>
            <w:r w:rsidR="00275A7D" w:rsidRPr="00742302">
              <w:rPr>
                <w:b/>
                <w:szCs w:val="22"/>
              </w:rPr>
              <w:t xml:space="preserve">or respondent </w:t>
            </w:r>
            <w:r w:rsidRPr="00742302">
              <w:rPr>
                <w:b/>
                <w:szCs w:val="22"/>
              </w:rPr>
              <w:t>organisation below.</w:t>
            </w:r>
          </w:p>
          <w:p w14:paraId="2D1E1565" w14:textId="77777777" w:rsidR="00CA6BC7" w:rsidRPr="00742302" w:rsidRDefault="00CA6BC7" w:rsidP="00742302">
            <w:pPr>
              <w:rPr>
                <w:szCs w:val="22"/>
              </w:rPr>
            </w:pPr>
          </w:p>
          <w:p w14:paraId="762790DD" w14:textId="77777777" w:rsidR="00CA6BC7" w:rsidRPr="00742302" w:rsidRDefault="00CA6BC7" w:rsidP="00742302">
            <w:pPr>
              <w:spacing w:after="120"/>
              <w:rPr>
                <w:szCs w:val="22"/>
              </w:rPr>
            </w:pPr>
            <w:r w:rsidRPr="00742302">
              <w:rPr>
                <w:szCs w:val="22"/>
              </w:rPr>
              <w:t xml:space="preserve">Please use this form for submitting your comments to </w:t>
            </w:r>
            <w:r w:rsidR="006D433E" w:rsidRPr="00742302">
              <w:rPr>
                <w:szCs w:val="22"/>
              </w:rPr>
              <w:t>NICE</w:t>
            </w:r>
            <w:r w:rsidRPr="00742302">
              <w:rPr>
                <w:szCs w:val="22"/>
              </w:rPr>
              <w:t xml:space="preserve">. </w:t>
            </w:r>
          </w:p>
          <w:p w14:paraId="66ED71EF" w14:textId="77777777" w:rsidR="00CA6BC7" w:rsidRPr="00742302" w:rsidRDefault="00CA6BC7" w:rsidP="00742302">
            <w:pPr>
              <w:numPr>
                <w:ilvl w:val="0"/>
                <w:numId w:val="1"/>
              </w:numPr>
              <w:rPr>
                <w:szCs w:val="22"/>
              </w:rPr>
            </w:pPr>
            <w:r w:rsidRPr="00742302">
              <w:rPr>
                <w:szCs w:val="22"/>
              </w:rPr>
              <w:t>Please put each new comment in a new row.</w:t>
            </w:r>
          </w:p>
          <w:p w14:paraId="3E38BD35" w14:textId="77777777" w:rsidR="00590FD2" w:rsidRPr="00C42103" w:rsidRDefault="00CA6BC7" w:rsidP="00742302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4C4C4C"/>
                <w:szCs w:val="22"/>
                <w:lang w:val="en" w:eastAsia="en-GB"/>
              </w:rPr>
            </w:pPr>
            <w:r w:rsidRPr="00742302">
              <w:rPr>
                <w:rFonts w:cs="Arial"/>
                <w:bCs/>
                <w:szCs w:val="22"/>
              </w:rPr>
              <w:t xml:space="preserve">Please note </w:t>
            </w:r>
            <w:r w:rsidR="00D204C9" w:rsidRPr="00742302">
              <w:rPr>
                <w:rFonts w:cs="Arial"/>
                <w:bCs/>
                <w:szCs w:val="22"/>
              </w:rPr>
              <w:t>–</w:t>
            </w:r>
            <w:r w:rsidRPr="00742302">
              <w:rPr>
                <w:rFonts w:cs="Arial"/>
                <w:bCs/>
                <w:szCs w:val="22"/>
              </w:rPr>
              <w:t xml:space="preserve"> </w:t>
            </w:r>
            <w:r w:rsidR="00350229" w:rsidRPr="00742302">
              <w:rPr>
                <w:rFonts w:cs="Arial"/>
                <w:bCs/>
                <w:szCs w:val="22"/>
              </w:rPr>
              <w:t xml:space="preserve">we cannot accept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comments forms with attachments such as research articles, letters or leaflets. If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we receive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with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attachments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we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will return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them </w:t>
            </w:r>
            <w:r w:rsidRPr="00742302">
              <w:rPr>
                <w:rFonts w:cs="Arial"/>
                <w:bCs/>
                <w:szCs w:val="22"/>
                <w:lang w:val="en"/>
              </w:rPr>
              <w:t>without read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ing the comments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. If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you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resubmit the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 xml:space="preserve">comments on a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 without attachments,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this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must be by the consultation deadline.</w:t>
            </w:r>
          </w:p>
          <w:p w14:paraId="21BF7CDD" w14:textId="77777777" w:rsidR="009968C8" w:rsidRPr="00C42103" w:rsidRDefault="009968C8" w:rsidP="009968C8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szCs w:val="22"/>
                <w:lang w:val="en" w:eastAsia="en-GB"/>
              </w:rPr>
            </w:pPr>
            <w:r w:rsidRPr="00C42103">
              <w:rPr>
                <w:rFonts w:cs="Arial"/>
                <w:szCs w:val="22"/>
                <w:lang w:val="en" w:eastAsia="en-GB"/>
              </w:rPr>
              <w:t>If you wish to draw our attention to published studies, please supply the full reference.</w:t>
            </w:r>
          </w:p>
          <w:p w14:paraId="4A25DF42" w14:textId="68ABD7CC" w:rsidR="009968C8" w:rsidRPr="00742302" w:rsidRDefault="009968C8" w:rsidP="00C30A4E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4C4C4C"/>
                <w:szCs w:val="22"/>
                <w:lang w:val="en" w:eastAsia="en-GB"/>
              </w:rPr>
            </w:pPr>
            <w:r w:rsidRPr="00C42103">
              <w:rPr>
                <w:rFonts w:cs="Arial"/>
                <w:szCs w:val="22"/>
                <w:lang w:val="en" w:eastAsia="en-GB"/>
              </w:rPr>
              <w:t xml:space="preserve">NICE is unable to accept comments from non-registered organisations. If you wish your comments to be considered please register via the NICE website or contact the </w:t>
            </w:r>
            <w:hyperlink r:id="rId8" w:history="1">
              <w:r w:rsidRPr="00020DCC">
                <w:rPr>
                  <w:rStyle w:val="Hyperlink"/>
                  <w:rFonts w:cs="Arial"/>
                  <w:szCs w:val="22"/>
                  <w:lang w:val="en" w:eastAsia="en-GB"/>
                </w:rPr>
                <w:t>registered stakeholder organisation</w:t>
              </w:r>
            </w:hyperlink>
            <w:r w:rsidRPr="00C42103">
              <w:rPr>
                <w:rFonts w:cs="Arial"/>
                <w:szCs w:val="22"/>
                <w:lang w:val="en" w:eastAsia="en-GB"/>
              </w:rPr>
              <w:t xml:space="preserve"> that most closely represents your interests and pass your comments to them.</w:t>
            </w:r>
            <w:bookmarkStart w:id="0" w:name="_GoBack"/>
            <w:bookmarkEnd w:id="0"/>
          </w:p>
        </w:tc>
      </w:tr>
      <w:tr w:rsidR="00590FD2" w14:paraId="65A22360" w14:textId="77777777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14:paraId="6345E7CA" w14:textId="77777777" w:rsidR="00742302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Organisation name – Stakeholder or respondent </w:t>
            </w:r>
          </w:p>
          <w:p w14:paraId="0BDA2C78" w14:textId="77777777" w:rsidR="00590FD2" w:rsidRPr="00742302" w:rsidRDefault="0037162E" w:rsidP="00742302">
            <w:pPr>
              <w:pStyle w:val="BodyText"/>
              <w:rPr>
                <w:sz w:val="18"/>
                <w:szCs w:val="18"/>
              </w:rPr>
            </w:pPr>
            <w:r w:rsidRPr="00742302">
              <w:rPr>
                <w:b w:val="0"/>
                <w:sz w:val="18"/>
                <w:szCs w:val="18"/>
              </w:rPr>
              <w:t xml:space="preserve">(if you are </w:t>
            </w:r>
            <w:r w:rsidR="006C05C9" w:rsidRPr="00742302">
              <w:rPr>
                <w:b w:val="0"/>
                <w:sz w:val="18"/>
                <w:szCs w:val="18"/>
              </w:rPr>
              <w:t>commenting</w:t>
            </w:r>
            <w:r w:rsidRPr="00742302">
              <w:rPr>
                <w:b w:val="0"/>
                <w:sz w:val="18"/>
                <w:szCs w:val="18"/>
              </w:rPr>
              <w:t xml:space="preserve"> as an individual rather than a registered stakeholder </w:t>
            </w:r>
            <w:r w:rsidR="006C05C9" w:rsidRPr="00742302">
              <w:rPr>
                <w:b w:val="0"/>
                <w:sz w:val="18"/>
                <w:szCs w:val="18"/>
              </w:rPr>
              <w:t xml:space="preserve">or respondent organisation, </w:t>
            </w:r>
            <w:r w:rsidRPr="00742302">
              <w:rPr>
                <w:b w:val="0"/>
                <w:sz w:val="18"/>
                <w:szCs w:val="18"/>
              </w:rPr>
              <w:t>please leave blank):</w:t>
            </w:r>
          </w:p>
        </w:tc>
        <w:tc>
          <w:tcPr>
            <w:tcW w:w="3050" w:type="pct"/>
            <w:shd w:val="clear" w:color="auto" w:fill="FFFFFF"/>
          </w:tcPr>
          <w:p w14:paraId="4BE8A347" w14:textId="77777777" w:rsidR="00590FD2" w:rsidRPr="00742302" w:rsidRDefault="00590FD2" w:rsidP="00742302">
            <w:pPr>
              <w:rPr>
                <w:szCs w:val="22"/>
              </w:rPr>
            </w:pPr>
          </w:p>
          <w:p w14:paraId="36CCB0A9" w14:textId="77777777" w:rsidR="00590FD2" w:rsidRPr="00742302" w:rsidRDefault="00590FD2" w:rsidP="00742302">
            <w:pPr>
              <w:rPr>
                <w:szCs w:val="22"/>
              </w:rPr>
            </w:pPr>
          </w:p>
        </w:tc>
      </w:tr>
      <w:tr w:rsidR="00275A7D" w14:paraId="58764CF0" w14:textId="77777777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14:paraId="18340DDE" w14:textId="77777777" w:rsidR="00275A7D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>Disclosure</w:t>
            </w:r>
          </w:p>
          <w:p w14:paraId="2004B805" w14:textId="77777777" w:rsidR="0037162E" w:rsidRPr="00742302" w:rsidRDefault="0037162E" w:rsidP="00742302">
            <w:pPr>
              <w:pStyle w:val="BodyText"/>
              <w:rPr>
                <w:b w:val="0"/>
                <w:szCs w:val="22"/>
              </w:rPr>
            </w:pPr>
            <w:r w:rsidRPr="00742302">
              <w:rPr>
                <w:b w:val="0"/>
                <w:szCs w:val="22"/>
              </w:rPr>
              <w:t>Please disclose whether the organisation has any past or current, direct or indirect links to, or receives funding from, the tobacco industry.</w:t>
            </w:r>
          </w:p>
        </w:tc>
        <w:tc>
          <w:tcPr>
            <w:tcW w:w="3050" w:type="pct"/>
            <w:shd w:val="clear" w:color="auto" w:fill="FFFFFF"/>
          </w:tcPr>
          <w:p w14:paraId="70145E65" w14:textId="77777777" w:rsidR="00275A7D" w:rsidRPr="00742302" w:rsidRDefault="00275A7D" w:rsidP="00742302">
            <w:pPr>
              <w:rPr>
                <w:szCs w:val="22"/>
              </w:rPr>
            </w:pPr>
          </w:p>
        </w:tc>
      </w:tr>
      <w:tr w:rsidR="00590FD2" w14:paraId="6093B2C8" w14:textId="77777777" w:rsidTr="00742302">
        <w:trPr>
          <w:cantSplit/>
          <w:jc w:val="center"/>
        </w:trPr>
        <w:tc>
          <w:tcPr>
            <w:tcW w:w="1950" w:type="pct"/>
            <w:tcBorders>
              <w:bottom w:val="single" w:sz="6" w:space="0" w:color="auto"/>
            </w:tcBorders>
            <w:shd w:val="clear" w:color="auto" w:fill="FFFFFF"/>
          </w:tcPr>
          <w:p w14:paraId="4D7283F4" w14:textId="77777777" w:rsidR="00590FD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Name of </w:t>
            </w:r>
            <w:r w:rsidR="007D33D0">
              <w:rPr>
                <w:szCs w:val="22"/>
              </w:rPr>
              <w:t>commentator</w:t>
            </w:r>
            <w:r w:rsidRPr="00742302">
              <w:rPr>
                <w:szCs w:val="22"/>
              </w:rPr>
              <w:t>:</w:t>
            </w:r>
          </w:p>
          <w:p w14:paraId="3D3D0FA4" w14:textId="77777777" w:rsidR="000A0BA1" w:rsidRPr="00742302" w:rsidRDefault="000A0BA1" w:rsidP="00742302">
            <w:pPr>
              <w:pStyle w:val="BodyText"/>
              <w:rPr>
                <w:szCs w:val="22"/>
              </w:rPr>
            </w:pPr>
          </w:p>
        </w:tc>
        <w:tc>
          <w:tcPr>
            <w:tcW w:w="3050" w:type="pct"/>
            <w:tcBorders>
              <w:bottom w:val="single" w:sz="6" w:space="0" w:color="auto"/>
            </w:tcBorders>
            <w:shd w:val="clear" w:color="auto" w:fill="FFFFFF"/>
          </w:tcPr>
          <w:p w14:paraId="6A8DE4E9" w14:textId="77777777" w:rsidR="00590FD2" w:rsidRPr="00742302" w:rsidRDefault="00590FD2" w:rsidP="00742302">
            <w:pPr>
              <w:rPr>
                <w:szCs w:val="22"/>
              </w:rPr>
            </w:pPr>
          </w:p>
        </w:tc>
      </w:tr>
    </w:tbl>
    <w:p w14:paraId="1D3E9154" w14:textId="77777777" w:rsidR="00590FD2" w:rsidRDefault="00590FD2" w:rsidP="00590FD2"/>
    <w:p w14:paraId="045A01DC" w14:textId="77777777" w:rsidR="009968C8" w:rsidRDefault="00020DCC" w:rsidP="009968C8">
      <w:hyperlink r:id="rId9" w:history="1">
        <w:r w:rsidR="009968C8" w:rsidRPr="00166BB7">
          <w:rPr>
            <w:rStyle w:val="Hyperlink"/>
          </w:rPr>
          <w:t>Developing NICE guidelines: the manual</w:t>
        </w:r>
      </w:hyperlink>
      <w:r w:rsidR="009968C8">
        <w:t xml:space="preserve"> gives an overview of the processes used in surveillance reviews of NICE clinical guidelines.</w:t>
      </w:r>
    </w:p>
    <w:p w14:paraId="0C060D32" w14:textId="77777777" w:rsidR="004401A2" w:rsidRPr="009578AD" w:rsidRDefault="004401A2" w:rsidP="00590FD2"/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000" w:firstRow="0" w:lastRow="0" w:firstColumn="0" w:lastColumn="0" w:noHBand="0" w:noVBand="0"/>
      </w:tblPr>
      <w:tblGrid>
        <w:gridCol w:w="524"/>
        <w:gridCol w:w="4603"/>
        <w:gridCol w:w="2511"/>
        <w:gridCol w:w="6310"/>
      </w:tblGrid>
      <w:tr w:rsidR="007D33D0" w:rsidRPr="00D204C9" w14:paraId="7FF192D9" w14:textId="77777777" w:rsidTr="00C42103">
        <w:trPr>
          <w:tblHeader/>
        </w:trPr>
        <w:tc>
          <w:tcPr>
            <w:tcW w:w="188" w:type="pct"/>
            <w:shd w:val="clear" w:color="auto" w:fill="E6E6E6"/>
          </w:tcPr>
          <w:p w14:paraId="5F34FA73" w14:textId="77777777" w:rsidR="007D33D0" w:rsidRPr="00730953" w:rsidRDefault="007D33D0" w:rsidP="00D204C9">
            <w:pPr>
              <w:rPr>
                <w:b/>
              </w:rPr>
            </w:pPr>
            <w:r>
              <w:rPr>
                <w:b/>
              </w:rPr>
              <w:lastRenderedPageBreak/>
              <w:t>ID</w:t>
            </w:r>
          </w:p>
        </w:tc>
        <w:tc>
          <w:tcPr>
            <w:tcW w:w="1650" w:type="pct"/>
            <w:shd w:val="clear" w:color="auto" w:fill="E6E6E6"/>
          </w:tcPr>
          <w:p w14:paraId="0E78EBF7" w14:textId="77777777" w:rsidR="007D33D0" w:rsidRPr="00AC4809" w:rsidRDefault="007D33D0" w:rsidP="00730953">
            <w:r>
              <w:rPr>
                <w:b/>
              </w:rPr>
              <w:t>Questions</w:t>
            </w:r>
            <w:r w:rsidRPr="00275A7D">
              <w:rPr>
                <w:b/>
              </w:rPr>
              <w:t xml:space="preserve"> </w:t>
            </w:r>
          </w:p>
        </w:tc>
        <w:tc>
          <w:tcPr>
            <w:tcW w:w="900" w:type="pct"/>
            <w:shd w:val="clear" w:color="auto" w:fill="E6E6E6"/>
          </w:tcPr>
          <w:p w14:paraId="50012292" w14:textId="77777777" w:rsidR="00C42103" w:rsidRDefault="007D33D0" w:rsidP="00D204C9">
            <w:pPr>
              <w:rPr>
                <w:b/>
              </w:rPr>
            </w:pPr>
            <w:r>
              <w:rPr>
                <w:b/>
              </w:rPr>
              <w:t>Overall response</w:t>
            </w:r>
          </w:p>
          <w:p w14:paraId="56980B96" w14:textId="77777777" w:rsidR="007D33D0" w:rsidRPr="00D204C9" w:rsidRDefault="007D33D0" w:rsidP="00D204C9">
            <w:r>
              <w:t>yes / no</w:t>
            </w:r>
          </w:p>
        </w:tc>
        <w:tc>
          <w:tcPr>
            <w:tcW w:w="2262" w:type="pct"/>
            <w:shd w:val="clear" w:color="auto" w:fill="E6E6E6"/>
          </w:tcPr>
          <w:p w14:paraId="22015D73" w14:textId="77777777" w:rsidR="007D33D0" w:rsidRPr="00AC4809" w:rsidRDefault="007D33D0" w:rsidP="00A21BBC">
            <w:r w:rsidRPr="00730953">
              <w:rPr>
                <w:b/>
              </w:rPr>
              <w:t>Comments</w:t>
            </w:r>
          </w:p>
          <w:p w14:paraId="296AC418" w14:textId="77777777" w:rsidR="007D33D0" w:rsidRPr="00AC4809" w:rsidRDefault="007D33D0" w:rsidP="00A21BBC">
            <w:r w:rsidRPr="00D204C9">
              <w:t>Please insert each new comment in a new row</w:t>
            </w:r>
          </w:p>
        </w:tc>
      </w:tr>
      <w:tr w:rsidR="007D33D0" w:rsidRPr="00590FD2" w14:paraId="7BC4E97C" w14:textId="77777777" w:rsidTr="00C42103">
        <w:tc>
          <w:tcPr>
            <w:tcW w:w="188" w:type="pct"/>
          </w:tcPr>
          <w:p w14:paraId="03EDA534" w14:textId="4AD3956A" w:rsidR="007D33D0" w:rsidRPr="00590FD2" w:rsidRDefault="00156488" w:rsidP="00D011FE">
            <w:pPr>
              <w:rPr>
                <w:rFonts w:cs="Arial"/>
                <w:color w:val="000000"/>
                <w:szCs w:val="22"/>
                <w:lang w:eastAsia="en-GB"/>
              </w:rPr>
            </w:pPr>
            <w:r>
              <w:rPr>
                <w:rFonts w:cs="Arial"/>
                <w:color w:val="000000"/>
                <w:szCs w:val="22"/>
                <w:lang w:eastAsia="en-GB"/>
              </w:rPr>
              <w:t>1</w:t>
            </w:r>
          </w:p>
        </w:tc>
        <w:tc>
          <w:tcPr>
            <w:tcW w:w="1650" w:type="pct"/>
          </w:tcPr>
          <w:p w14:paraId="4EE77B94" w14:textId="4AAD0364" w:rsidR="007D33D0" w:rsidRPr="00590FD2" w:rsidRDefault="007D33D0" w:rsidP="00156488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 xml:space="preserve">Do you agree with the proposal to </w:t>
            </w:r>
            <w:r w:rsidR="00156488">
              <w:rPr>
                <w:rFonts w:cs="Arial"/>
                <w:szCs w:val="22"/>
              </w:rPr>
              <w:t>keep</w:t>
            </w:r>
            <w:r w:rsidRPr="00A21BBC">
              <w:rPr>
                <w:rFonts w:cs="Arial"/>
                <w:szCs w:val="22"/>
              </w:rPr>
              <w:t xml:space="preserve"> the guideline on the static list?</w:t>
            </w:r>
          </w:p>
        </w:tc>
        <w:tc>
          <w:tcPr>
            <w:tcW w:w="900" w:type="pct"/>
          </w:tcPr>
          <w:p w14:paraId="217CC5BE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4ABACFDB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</w:tr>
      <w:tr w:rsidR="007D33D0" w:rsidRPr="00590FD2" w14:paraId="2A5A8017" w14:textId="77777777" w:rsidTr="00C42103">
        <w:tc>
          <w:tcPr>
            <w:tcW w:w="188" w:type="pct"/>
          </w:tcPr>
          <w:p w14:paraId="3538DF2C" w14:textId="300DDBC7" w:rsidR="007D33D0" w:rsidRPr="00590FD2" w:rsidRDefault="00156488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1650" w:type="pct"/>
          </w:tcPr>
          <w:p w14:paraId="61D658E0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>Do you have any comments on areas excluded from the scope of the guideline?</w:t>
            </w:r>
          </w:p>
        </w:tc>
        <w:tc>
          <w:tcPr>
            <w:tcW w:w="900" w:type="pct"/>
          </w:tcPr>
          <w:p w14:paraId="771C648F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174AC454" w14:textId="77777777" w:rsidR="007D33D0" w:rsidRPr="00590FD2" w:rsidRDefault="007D33D0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33D0" w:rsidRPr="00590FD2" w14:paraId="01C5BC60" w14:textId="77777777" w:rsidTr="00C42103">
        <w:tc>
          <w:tcPr>
            <w:tcW w:w="188" w:type="pct"/>
          </w:tcPr>
          <w:p w14:paraId="6CF0C752" w14:textId="2720B641" w:rsidR="007D33D0" w:rsidRPr="00590FD2" w:rsidRDefault="00156488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</w:p>
        </w:tc>
        <w:tc>
          <w:tcPr>
            <w:tcW w:w="1650" w:type="pct"/>
          </w:tcPr>
          <w:p w14:paraId="6C1B943D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>Do you have any comments on equalities issues?</w:t>
            </w:r>
          </w:p>
        </w:tc>
        <w:tc>
          <w:tcPr>
            <w:tcW w:w="900" w:type="pct"/>
          </w:tcPr>
          <w:p w14:paraId="7912E74F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6540CB57" w14:textId="77777777" w:rsidR="007D33D0" w:rsidRPr="00590FD2" w:rsidRDefault="007D33D0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9D85458" w14:textId="77777777" w:rsidR="00590FD2" w:rsidRDefault="00590FD2" w:rsidP="00590FD2">
      <w:pPr>
        <w:rPr>
          <w:sz w:val="18"/>
        </w:rPr>
      </w:pPr>
    </w:p>
    <w:p w14:paraId="1B28608E" w14:textId="77777777" w:rsidR="0058778C" w:rsidRPr="001E1F8F" w:rsidRDefault="00590FD2" w:rsidP="00590FD2">
      <w:pPr>
        <w:rPr>
          <w:rFonts w:eastAsiaTheme="majorEastAsia"/>
          <w:b/>
          <w:color w:val="0000FF"/>
          <w:sz w:val="24"/>
          <w:szCs w:val="24"/>
          <w:u w:val="single"/>
        </w:rPr>
      </w:pPr>
      <w:r w:rsidRPr="00E2582E">
        <w:rPr>
          <w:b/>
          <w:sz w:val="24"/>
          <w:szCs w:val="24"/>
        </w:rPr>
        <w:t>Please email this form to</w:t>
      </w:r>
      <w:r w:rsidRPr="005F4ABD">
        <w:rPr>
          <w:b/>
          <w:sz w:val="24"/>
          <w:szCs w:val="24"/>
        </w:rPr>
        <w:t xml:space="preserve">: </w:t>
      </w:r>
      <w:r w:rsidRPr="005F4ABD">
        <w:rPr>
          <w:b/>
          <w:color w:val="99CCFF"/>
          <w:sz w:val="24"/>
          <w:szCs w:val="24"/>
        </w:rPr>
        <w:t xml:space="preserve">  </w:t>
      </w:r>
      <w:r w:rsidR="009968C8">
        <w:rPr>
          <w:rStyle w:val="Hyperlink"/>
          <w:rFonts w:eastAsiaTheme="majorEastAsia"/>
          <w:b/>
          <w:sz w:val="24"/>
          <w:szCs w:val="24"/>
        </w:rPr>
        <w:t xml:space="preserve"> </w:t>
      </w:r>
      <w:hyperlink r:id="rId10" w:history="1">
        <w:r w:rsidR="009968C8" w:rsidRPr="00DC1AFC">
          <w:rPr>
            <w:rStyle w:val="Hyperlink"/>
            <w:rFonts w:eastAsiaTheme="majorEastAsia"/>
            <w:b/>
            <w:sz w:val="24"/>
            <w:szCs w:val="24"/>
          </w:rPr>
          <w:t>surveillance@nice.org.uk</w:t>
        </w:r>
      </w:hyperlink>
      <w:r w:rsidR="009968C8">
        <w:rPr>
          <w:rStyle w:val="Hyperlink"/>
          <w:rFonts w:eastAsiaTheme="majorEastAsia"/>
          <w:b/>
          <w:sz w:val="24"/>
          <w:szCs w:val="24"/>
        </w:rPr>
        <w:t xml:space="preserve"> </w:t>
      </w:r>
    </w:p>
    <w:p w14:paraId="770CF4FC" w14:textId="77777777" w:rsidR="00590FD2" w:rsidRDefault="00590FD2" w:rsidP="00590FD2"/>
    <w:p w14:paraId="471F59BD" w14:textId="77777777" w:rsidR="00590FD2" w:rsidRDefault="00590FD2" w:rsidP="00590FD2">
      <w:pPr>
        <w:rPr>
          <w:b/>
          <w:color w:val="99CCFF"/>
          <w:sz w:val="24"/>
          <w:szCs w:val="24"/>
        </w:rPr>
      </w:pPr>
      <w:r>
        <w:rPr>
          <w:b/>
          <w:sz w:val="24"/>
          <w:szCs w:val="24"/>
        </w:rPr>
        <w:t xml:space="preserve">Closing date: </w:t>
      </w:r>
      <w:r w:rsidR="00D16F9A">
        <w:rPr>
          <w:b/>
          <w:sz w:val="24"/>
          <w:szCs w:val="24"/>
        </w:rPr>
        <w:t>5pm, Friday, 13 April 2018</w:t>
      </w:r>
    </w:p>
    <w:p w14:paraId="18C27A9C" w14:textId="77777777" w:rsidR="001E1F8F" w:rsidRDefault="001E1F8F" w:rsidP="00A21BBC">
      <w:pPr>
        <w:rPr>
          <w:b/>
          <w:sz w:val="20"/>
        </w:rPr>
      </w:pPr>
    </w:p>
    <w:p w14:paraId="77E66911" w14:textId="77777777" w:rsidR="00A21BBC" w:rsidRDefault="00590FD2" w:rsidP="00A21BBC">
      <w:r w:rsidRPr="005A45BD">
        <w:rPr>
          <w:b/>
          <w:sz w:val="20"/>
        </w:rPr>
        <w:t>PLEASE NOTE:</w:t>
      </w:r>
      <w:r w:rsidRPr="005A45BD">
        <w:rPr>
          <w:sz w:val="20"/>
        </w:rPr>
        <w:t xml:space="preserve"> </w:t>
      </w:r>
    </w:p>
    <w:p w14:paraId="5D59AC6E" w14:textId="77777777" w:rsidR="00A21BBC" w:rsidRPr="00D53112" w:rsidRDefault="00A21BBC" w:rsidP="00A21BBC">
      <w:pPr>
        <w:rPr>
          <w:rFonts w:cs="Arial"/>
        </w:rPr>
      </w:pPr>
      <w:r>
        <w:t>NICE</w:t>
      </w:r>
      <w:r w:rsidRPr="005A0889">
        <w:t xml:space="preserve"> reserves the right to summarise and edit comments received during consultations, or not to publish them at all, </w:t>
      </w:r>
      <w:r>
        <w:t>if</w:t>
      </w:r>
      <w:r w:rsidRPr="005A0889">
        <w:t xml:space="preserve"> </w:t>
      </w:r>
      <w:r>
        <w:t>NICE’s</w:t>
      </w:r>
      <w:r w:rsidRPr="005A0889">
        <w:t xml:space="preserve"> reasonable opinion </w:t>
      </w:r>
      <w:r>
        <w:t>is that</w:t>
      </w:r>
      <w:r w:rsidRPr="005A0889">
        <w:t xml:space="preserve"> the comments are voluminous, publication would be unlawful or publication would be otherwise inappropriate.</w:t>
      </w:r>
    </w:p>
    <w:p w14:paraId="5438F085" w14:textId="77777777" w:rsidR="00590FD2" w:rsidRPr="006040E9" w:rsidRDefault="00590FD2" w:rsidP="006040E9">
      <w:pPr>
        <w:jc w:val="both"/>
        <w:rPr>
          <w:sz w:val="20"/>
        </w:rPr>
      </w:pPr>
    </w:p>
    <w:sectPr w:rsidR="00590FD2" w:rsidRPr="006040E9" w:rsidSect="006040E9">
      <w:headerReference w:type="default" r:id="rId11"/>
      <w:pgSz w:w="16838" w:h="11906" w:orient="landscape"/>
      <w:pgMar w:top="993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02F8B0" w14:textId="77777777" w:rsidR="00D16F9A" w:rsidRDefault="00D16F9A" w:rsidP="0065467A">
      <w:r>
        <w:separator/>
      </w:r>
    </w:p>
  </w:endnote>
  <w:endnote w:type="continuationSeparator" w:id="0">
    <w:p w14:paraId="1F8B4923" w14:textId="77777777" w:rsidR="00D16F9A" w:rsidRDefault="00D16F9A" w:rsidP="00654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25E36F" w14:textId="77777777" w:rsidR="00D16F9A" w:rsidRDefault="00D16F9A" w:rsidP="0065467A">
      <w:r>
        <w:separator/>
      </w:r>
    </w:p>
  </w:footnote>
  <w:footnote w:type="continuationSeparator" w:id="0">
    <w:p w14:paraId="3DF298B2" w14:textId="77777777" w:rsidR="00D16F9A" w:rsidRDefault="00D16F9A" w:rsidP="006546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52E71E" w14:textId="77777777" w:rsidR="0065467A" w:rsidRPr="0065467A" w:rsidRDefault="00742302" w:rsidP="0065467A">
    <w:pPr>
      <w:tabs>
        <w:tab w:val="center" w:pos="4153"/>
        <w:tab w:val="right" w:pos="8306"/>
      </w:tabs>
      <w:jc w:val="center"/>
      <w:rPr>
        <w:b/>
        <w:bCs/>
        <w:sz w:val="24"/>
        <w:szCs w:val="24"/>
      </w:rPr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7A2ADF17" wp14:editId="59BD68F8">
          <wp:simplePos x="0" y="0"/>
          <wp:positionH relativeFrom="column">
            <wp:posOffset>6000750</wp:posOffset>
          </wp:positionH>
          <wp:positionV relativeFrom="paragraph">
            <wp:posOffset>74295</wp:posOffset>
          </wp:positionV>
          <wp:extent cx="2971800" cy="3048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793486" w14:textId="77777777" w:rsidR="009968C8" w:rsidRDefault="009968C8" w:rsidP="00742302">
    <w:pPr>
      <w:tabs>
        <w:tab w:val="center" w:pos="4153"/>
        <w:tab w:val="right" w:pos="8306"/>
      </w:tabs>
      <w:rPr>
        <w:rFonts w:cs="Arial"/>
        <w:b/>
        <w:bCs/>
        <w:sz w:val="28"/>
        <w:szCs w:val="28"/>
      </w:rPr>
    </w:pPr>
  </w:p>
  <w:p w14:paraId="24E0F596" w14:textId="77777777" w:rsidR="0065467A" w:rsidRDefault="0065467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DA79A9"/>
    <w:multiLevelType w:val="hybridMultilevel"/>
    <w:tmpl w:val="E8EE7C90"/>
    <w:lvl w:ilvl="0" w:tplc="2C9244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8A84AA5"/>
    <w:multiLevelType w:val="hybridMultilevel"/>
    <w:tmpl w:val="0296AD6C"/>
    <w:lvl w:ilvl="0" w:tplc="76B44B50">
      <w:start w:val="1"/>
      <w:numFmt w:val="bullet"/>
      <w:pStyle w:val="Bulletlef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F9A"/>
    <w:rsid w:val="00020DCC"/>
    <w:rsid w:val="00051391"/>
    <w:rsid w:val="00052675"/>
    <w:rsid w:val="000667DA"/>
    <w:rsid w:val="000A0BA1"/>
    <w:rsid w:val="0012043E"/>
    <w:rsid w:val="00156488"/>
    <w:rsid w:val="00164DB4"/>
    <w:rsid w:val="001E1F8F"/>
    <w:rsid w:val="00265418"/>
    <w:rsid w:val="00275A7D"/>
    <w:rsid w:val="002A70C2"/>
    <w:rsid w:val="002F6228"/>
    <w:rsid w:val="00331D5B"/>
    <w:rsid w:val="00333139"/>
    <w:rsid w:val="00333811"/>
    <w:rsid w:val="003437A1"/>
    <w:rsid w:val="003467DF"/>
    <w:rsid w:val="00350229"/>
    <w:rsid w:val="00364185"/>
    <w:rsid w:val="0037162E"/>
    <w:rsid w:val="003C1C9C"/>
    <w:rsid w:val="003D6BC1"/>
    <w:rsid w:val="004401A2"/>
    <w:rsid w:val="00466FB3"/>
    <w:rsid w:val="004D5990"/>
    <w:rsid w:val="00576811"/>
    <w:rsid w:val="0058778C"/>
    <w:rsid w:val="00590FD2"/>
    <w:rsid w:val="005E4745"/>
    <w:rsid w:val="006040E9"/>
    <w:rsid w:val="0065467A"/>
    <w:rsid w:val="006C05C9"/>
    <w:rsid w:val="006D433E"/>
    <w:rsid w:val="00730953"/>
    <w:rsid w:val="00742302"/>
    <w:rsid w:val="007723A3"/>
    <w:rsid w:val="00777C3E"/>
    <w:rsid w:val="007D33D0"/>
    <w:rsid w:val="007E30DB"/>
    <w:rsid w:val="0086367E"/>
    <w:rsid w:val="009968C8"/>
    <w:rsid w:val="009D1D12"/>
    <w:rsid w:val="009E4FDE"/>
    <w:rsid w:val="00A13459"/>
    <w:rsid w:val="00A21BBC"/>
    <w:rsid w:val="00A3647F"/>
    <w:rsid w:val="00A73500"/>
    <w:rsid w:val="00AC4809"/>
    <w:rsid w:val="00AE3E62"/>
    <w:rsid w:val="00B356ED"/>
    <w:rsid w:val="00B65621"/>
    <w:rsid w:val="00C30A4E"/>
    <w:rsid w:val="00C42103"/>
    <w:rsid w:val="00C541D5"/>
    <w:rsid w:val="00CA6BC7"/>
    <w:rsid w:val="00CF3EB7"/>
    <w:rsid w:val="00D0414E"/>
    <w:rsid w:val="00D16F9A"/>
    <w:rsid w:val="00D204C9"/>
    <w:rsid w:val="00D85FF6"/>
    <w:rsid w:val="00D93712"/>
    <w:rsid w:val="00DF6EF2"/>
    <w:rsid w:val="00E510BA"/>
    <w:rsid w:val="00E61976"/>
    <w:rsid w:val="00E97921"/>
    <w:rsid w:val="00EF7DE3"/>
    <w:rsid w:val="00F02CF4"/>
    <w:rsid w:val="00F872D5"/>
    <w:rsid w:val="00F96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37323A3F"/>
  <w15:docId w15:val="{169C20F9-3138-450F-9FAF-61464D3F7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0FD2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0FD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590FD2"/>
    <w:pPr>
      <w:keepNext/>
      <w:jc w:val="center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0FD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90FD2"/>
    <w:rPr>
      <w:rFonts w:ascii="Arial" w:hAnsi="Arial"/>
      <w:b/>
      <w:bCs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590FD2"/>
    <w:pPr>
      <w:tabs>
        <w:tab w:val="center" w:pos="4153"/>
        <w:tab w:val="right" w:pos="8306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590FD2"/>
    <w:rPr>
      <w:rFonts w:ascii="Arial" w:hAnsi="Arial"/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590F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0FD2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590FD2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90FD2"/>
    <w:rPr>
      <w:rFonts w:ascii="Consolas" w:eastAsia="Calibri" w:hAnsi="Consolas"/>
      <w:sz w:val="21"/>
      <w:szCs w:val="21"/>
      <w:lang w:eastAsia="en-US"/>
    </w:rPr>
  </w:style>
  <w:style w:type="paragraph" w:styleId="BodyText">
    <w:name w:val="Body Text"/>
    <w:basedOn w:val="Normal"/>
    <w:link w:val="BodyTextChar"/>
    <w:rsid w:val="00590FD2"/>
    <w:rPr>
      <w:b/>
      <w:bCs/>
    </w:rPr>
  </w:style>
  <w:style w:type="character" w:customStyle="1" w:styleId="BodyTextChar">
    <w:name w:val="Body Text Char"/>
    <w:basedOn w:val="DefaultParagraphFont"/>
    <w:link w:val="BodyText"/>
    <w:rsid w:val="00590FD2"/>
    <w:rPr>
      <w:rFonts w:ascii="Arial" w:hAnsi="Arial"/>
      <w:b/>
      <w:bCs/>
      <w:sz w:val="22"/>
      <w:lang w:eastAsia="en-US"/>
    </w:rPr>
  </w:style>
  <w:style w:type="character" w:styleId="Hyperlink">
    <w:name w:val="Hyperlink"/>
    <w:basedOn w:val="DefaultParagraphFont"/>
    <w:rsid w:val="00590FD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6040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40E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40E9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40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40E9"/>
    <w:rPr>
      <w:rFonts w:ascii="Arial" w:hAnsi="Arial"/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40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0E9"/>
    <w:rPr>
      <w:rFonts w:ascii="Tahoma" w:hAnsi="Tahoma" w:cs="Tahoma"/>
      <w:sz w:val="16"/>
      <w:szCs w:val="16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E474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65467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467A"/>
    <w:rPr>
      <w:rFonts w:ascii="Arial" w:hAnsi="Arial"/>
      <w:sz w:val="22"/>
      <w:lang w:eastAsia="en-US"/>
    </w:rPr>
  </w:style>
  <w:style w:type="paragraph" w:styleId="Revision">
    <w:name w:val="Revision"/>
    <w:hidden/>
    <w:uiPriority w:val="99"/>
    <w:semiHidden/>
    <w:rsid w:val="00D204C9"/>
    <w:rPr>
      <w:rFonts w:ascii="Arial" w:hAnsi="Arial"/>
      <w:sz w:val="22"/>
      <w:lang w:eastAsia="en-US"/>
    </w:rPr>
  </w:style>
  <w:style w:type="paragraph" w:customStyle="1" w:styleId="NICEnormal">
    <w:name w:val="NICE normal"/>
    <w:link w:val="NICEnormalChar"/>
    <w:rsid w:val="0058778C"/>
    <w:pPr>
      <w:spacing w:after="240" w:line="360" w:lineRule="auto"/>
    </w:pPr>
    <w:rPr>
      <w:rFonts w:ascii="Arial" w:hAnsi="Arial"/>
      <w:sz w:val="24"/>
      <w:szCs w:val="24"/>
      <w:lang w:eastAsia="en-US"/>
    </w:rPr>
  </w:style>
  <w:style w:type="character" w:customStyle="1" w:styleId="NICEnormalChar">
    <w:name w:val="NICE normal Char"/>
    <w:link w:val="NICEnormal"/>
    <w:rsid w:val="0058778C"/>
    <w:rPr>
      <w:rFonts w:ascii="Arial" w:hAnsi="Arial"/>
      <w:sz w:val="24"/>
      <w:szCs w:val="24"/>
      <w:lang w:eastAsia="en-US"/>
    </w:rPr>
  </w:style>
  <w:style w:type="paragraph" w:customStyle="1" w:styleId="Bulletleft1">
    <w:name w:val="Bullet left 1"/>
    <w:basedOn w:val="NICEnormal"/>
    <w:qFormat/>
    <w:rsid w:val="0058778C"/>
    <w:pPr>
      <w:numPr>
        <w:numId w:val="2"/>
      </w:numPr>
      <w:tabs>
        <w:tab w:val="num" w:pos="360"/>
        <w:tab w:val="left" w:pos="1134"/>
      </w:tabs>
      <w:spacing w:after="0"/>
      <w:ind w:left="1134" w:hanging="106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63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.org.uk/guidance/cg19/documents/stakeholder-list-2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nice.org.uk/guidance/cg19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surveillance@nice.org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ice.org.uk/process/pmg20/chapter/1-introduction-and-overview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Work%20Programme\Surveillance\Surveillance%20process%20and%20methods%202017\Templates\Consultation\Forms\Stakeholder%20comments%20tabl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Stakeholder comments table</Template>
  <TotalTime>2</TotalTime>
  <Pages>2</Pages>
  <Words>369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2016-08-02T11:05:00Z</cp:lastPrinted>
  <dcterms:created xsi:type="dcterms:W3CDTF">2018-03-19T17:48:00Z</dcterms:created>
  <dcterms:modified xsi:type="dcterms:W3CDTF">2018-03-28T14:50:00Z</dcterms:modified>
</cp:coreProperties>
</file>