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7"/>
        </w:rPr>
      </w:pPr>
    </w:p>
    <w:p>
      <w:pPr>
        <w:spacing w:line="220" w:lineRule="auto" w:before="173"/>
        <w:ind w:left="113" w:right="0" w:firstLine="0"/>
        <w:jc w:val="left"/>
        <w:rPr>
          <w:b/>
          <w:sz w:val="74"/>
        </w:rPr>
      </w:pPr>
      <w:r>
        <w:rPr>
          <w:b/>
          <w:color w:val="A7052C"/>
          <w:spacing w:val="-7"/>
          <w:w w:val="90"/>
          <w:sz w:val="74"/>
        </w:rPr>
        <w:t>Roles </w:t>
      </w:r>
      <w:r>
        <w:rPr>
          <w:b/>
          <w:color w:val="A7052C"/>
          <w:spacing w:val="-6"/>
          <w:w w:val="90"/>
          <w:sz w:val="74"/>
        </w:rPr>
        <w:t>and </w:t>
      </w:r>
      <w:r>
        <w:rPr>
          <w:b/>
          <w:color w:val="A7052C"/>
          <w:spacing w:val="-7"/>
          <w:w w:val="90"/>
          <w:sz w:val="74"/>
        </w:rPr>
        <w:t>responsibilities </w:t>
      </w:r>
      <w:r>
        <w:rPr>
          <w:b/>
          <w:color w:val="A7052C"/>
          <w:spacing w:val="-7"/>
          <w:w w:val="85"/>
          <w:sz w:val="74"/>
        </w:rPr>
        <w:t>regarding </w:t>
      </w:r>
      <w:r>
        <w:rPr>
          <w:b/>
          <w:color w:val="A7052C"/>
          <w:spacing w:val="-9"/>
          <w:w w:val="85"/>
          <w:sz w:val="74"/>
        </w:rPr>
        <w:t>work-related </w:t>
      </w:r>
      <w:r>
        <w:rPr>
          <w:b/>
          <w:color w:val="A7052C"/>
          <w:w w:val="85"/>
          <w:sz w:val="74"/>
        </w:rPr>
        <w:t>stress</w:t>
      </w:r>
    </w:p>
    <w:p>
      <w:pPr>
        <w:pStyle w:val="BodyText"/>
        <w:ind w:left="0" w:firstLine="0"/>
        <w:rPr>
          <w:b/>
          <w:sz w:val="20"/>
        </w:rPr>
      </w:pPr>
    </w:p>
    <w:p>
      <w:pPr>
        <w:pStyle w:val="BodyText"/>
        <w:ind w:left="0" w:firstLine="0"/>
        <w:rPr>
          <w:b/>
          <w:sz w:val="20"/>
        </w:rPr>
      </w:pPr>
    </w:p>
    <w:p>
      <w:pPr>
        <w:pStyle w:val="Heading1"/>
        <w:spacing w:before="281"/>
      </w:pPr>
      <w:r>
        <w:rPr>
          <w:color w:val="A7052C"/>
          <w:w w:val="95"/>
        </w:rPr>
        <w:t>Board directors/CEOs</w:t>
      </w:r>
    </w:p>
    <w:p>
      <w:pPr>
        <w:pStyle w:val="BodyText"/>
        <w:spacing w:line="266" w:lineRule="auto" w:before="175"/>
        <w:ind w:left="113" w:firstLine="0"/>
      </w:pPr>
      <w:r>
        <w:rPr>
          <w:color w:val="1A1A18"/>
        </w:rPr>
        <w:t>It</w:t>
      </w:r>
      <w:r>
        <w:rPr>
          <w:color w:val="1A1A18"/>
          <w:spacing w:val="-25"/>
        </w:rPr>
        <w:t> </w:t>
      </w:r>
      <w:r>
        <w:rPr>
          <w:color w:val="1A1A18"/>
        </w:rPr>
        <w:t>is</w:t>
      </w:r>
      <w:r>
        <w:rPr>
          <w:color w:val="1A1A18"/>
          <w:spacing w:val="-24"/>
        </w:rPr>
        <w:t> </w:t>
      </w:r>
      <w:r>
        <w:rPr>
          <w:color w:val="1A1A18"/>
        </w:rPr>
        <w:t>important</w:t>
      </w:r>
      <w:r>
        <w:rPr>
          <w:color w:val="1A1A18"/>
          <w:spacing w:val="-24"/>
        </w:rPr>
        <w:t> </w:t>
      </w:r>
      <w:r>
        <w:rPr>
          <w:color w:val="1A1A18"/>
        </w:rPr>
        <w:t>that</w:t>
      </w:r>
      <w:r>
        <w:rPr>
          <w:color w:val="1A1A18"/>
          <w:spacing w:val="-24"/>
        </w:rPr>
        <w:t> </w:t>
      </w:r>
      <w:r>
        <w:rPr>
          <w:color w:val="1A1A18"/>
        </w:rPr>
        <w:t>individuals</w:t>
      </w:r>
      <w:r>
        <w:rPr>
          <w:color w:val="1A1A18"/>
          <w:spacing w:val="-24"/>
        </w:rPr>
        <w:t> </w:t>
      </w:r>
      <w:r>
        <w:rPr>
          <w:color w:val="1A1A18"/>
        </w:rPr>
        <w:t>across</w:t>
      </w:r>
      <w:r>
        <w:rPr>
          <w:color w:val="1A1A18"/>
          <w:spacing w:val="-24"/>
        </w:rPr>
        <w:t> </w:t>
      </w:r>
      <w:r>
        <w:rPr>
          <w:color w:val="1A1A18"/>
        </w:rPr>
        <w:t>the</w:t>
      </w:r>
      <w:r>
        <w:rPr>
          <w:color w:val="1A1A18"/>
          <w:spacing w:val="-24"/>
        </w:rPr>
        <w:t> </w:t>
      </w:r>
      <w:r>
        <w:rPr>
          <w:color w:val="1A1A18"/>
        </w:rPr>
        <w:t>organisation</w:t>
      </w:r>
      <w:r>
        <w:rPr>
          <w:color w:val="1A1A18"/>
          <w:spacing w:val="-24"/>
        </w:rPr>
        <w:t> </w:t>
      </w:r>
      <w:r>
        <w:rPr>
          <w:color w:val="1A1A18"/>
        </w:rPr>
        <w:t>see</w:t>
      </w:r>
      <w:r>
        <w:rPr>
          <w:color w:val="1A1A18"/>
          <w:spacing w:val="-24"/>
        </w:rPr>
        <w:t> </w:t>
      </w:r>
      <w:r>
        <w:rPr>
          <w:color w:val="1A1A18"/>
        </w:rPr>
        <w:t>that</w:t>
      </w:r>
      <w:r>
        <w:rPr>
          <w:color w:val="1A1A18"/>
          <w:spacing w:val="-24"/>
        </w:rPr>
        <w:t> </w:t>
      </w:r>
      <w:r>
        <w:rPr>
          <w:color w:val="1A1A18"/>
        </w:rPr>
        <w:t>their</w:t>
      </w:r>
      <w:r>
        <w:rPr>
          <w:color w:val="1A1A18"/>
          <w:spacing w:val="-24"/>
        </w:rPr>
        <w:t> </w:t>
      </w:r>
      <w:r>
        <w:rPr>
          <w:color w:val="1A1A18"/>
        </w:rPr>
        <w:t>directors/CEO</w:t>
      </w:r>
      <w:r>
        <w:rPr>
          <w:color w:val="1A1A18"/>
          <w:spacing w:val="-25"/>
        </w:rPr>
        <w:t> </w:t>
      </w:r>
      <w:r>
        <w:rPr>
          <w:color w:val="1A1A18"/>
        </w:rPr>
        <w:t>believe</w:t>
      </w:r>
      <w:r>
        <w:rPr>
          <w:color w:val="1A1A18"/>
          <w:spacing w:val="-24"/>
        </w:rPr>
        <w:t> </w:t>
      </w:r>
      <w:r>
        <w:rPr>
          <w:color w:val="1A1A18"/>
        </w:rPr>
        <w:t>in</w:t>
      </w:r>
      <w:r>
        <w:rPr>
          <w:color w:val="1A1A18"/>
          <w:spacing w:val="-24"/>
        </w:rPr>
        <w:t> </w:t>
      </w:r>
      <w:r>
        <w:rPr>
          <w:color w:val="1A1A18"/>
        </w:rPr>
        <w:t>this</w:t>
      </w:r>
      <w:r>
        <w:rPr>
          <w:color w:val="1A1A18"/>
          <w:spacing w:val="-24"/>
        </w:rPr>
        <w:t> </w:t>
      </w:r>
      <w:r>
        <w:rPr>
          <w:color w:val="1A1A18"/>
        </w:rPr>
        <w:t>issue; without their commitment, it is unlikely that measures </w:t>
      </w:r>
      <w:r>
        <w:rPr>
          <w:color w:val="1A1A18"/>
          <w:spacing w:val="-3"/>
        </w:rPr>
        <w:t>to </w:t>
      </w:r>
      <w:r>
        <w:rPr>
          <w:color w:val="1A1A18"/>
        </w:rPr>
        <w:t>tackle this problem will be effective. The directors’ roles and responsibilities</w:t>
      </w:r>
      <w:r>
        <w:rPr>
          <w:color w:val="1A1A18"/>
          <w:spacing w:val="-7"/>
        </w:rPr>
        <w:t> </w:t>
      </w:r>
      <w:r>
        <w:rPr>
          <w:color w:val="1A1A18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168" w:after="0"/>
        <w:ind w:left="454" w:right="686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prevented,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can be</w:t>
      </w:r>
      <w:r>
        <w:rPr>
          <w:color w:val="1A1A18"/>
          <w:spacing w:val="5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945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champion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action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tackle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signing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communications,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attending seminars</w:t>
      </w:r>
      <w:r>
        <w:rPr>
          <w:color w:val="1A1A18"/>
          <w:spacing w:val="5"/>
          <w:sz w:val="22"/>
        </w:rPr>
        <w:t> </w:t>
      </w:r>
      <w:r>
        <w:rPr>
          <w:color w:val="1A1A18"/>
          <w:spacing w:val="-5"/>
          <w:sz w:val="22"/>
        </w:rPr>
        <w:t>etc.)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702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lead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by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example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demonstrating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commitment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work–life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balance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initiatives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by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not working excessive</w:t>
      </w:r>
      <w:r>
        <w:rPr>
          <w:color w:val="1A1A18"/>
          <w:spacing w:val="9"/>
          <w:sz w:val="22"/>
        </w:rPr>
        <w:t> </w:t>
      </w:r>
      <w:r>
        <w:rPr>
          <w:color w:val="1A1A18"/>
          <w:sz w:val="22"/>
        </w:rPr>
        <w:t>hours)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447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provide commitment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tackling this issue, including providing necessary resources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undertake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4"/>
          <w:sz w:val="22"/>
        </w:rPr>
        <w:t> </w:t>
      </w:r>
      <w:r>
        <w:rPr>
          <w:i/>
          <w:color w:val="1A1A18"/>
          <w:sz w:val="22"/>
        </w:rPr>
        <w:t>Management</w:t>
      </w:r>
      <w:r>
        <w:rPr>
          <w:i/>
          <w:color w:val="1A1A18"/>
          <w:spacing w:val="-14"/>
          <w:sz w:val="22"/>
        </w:rPr>
        <w:t> </w:t>
      </w:r>
      <w:r>
        <w:rPr>
          <w:i/>
          <w:color w:val="1A1A18"/>
          <w:sz w:val="22"/>
        </w:rPr>
        <w:t>Standards</w:t>
      </w:r>
      <w:r>
        <w:rPr>
          <w:i/>
          <w:color w:val="1A1A18"/>
          <w:spacing w:val="-13"/>
          <w:sz w:val="22"/>
        </w:rPr>
        <w:t> </w:t>
      </w:r>
      <w:r>
        <w:rPr>
          <w:i/>
          <w:color w:val="1A1A18"/>
          <w:sz w:val="22"/>
        </w:rPr>
        <w:t>for</w:t>
      </w:r>
      <w:r>
        <w:rPr>
          <w:i/>
          <w:color w:val="1A1A18"/>
          <w:spacing w:val="-14"/>
          <w:sz w:val="22"/>
        </w:rPr>
        <w:t> </w:t>
      </w:r>
      <w:r>
        <w:rPr>
          <w:i/>
          <w:color w:val="1A1A18"/>
          <w:sz w:val="22"/>
        </w:rPr>
        <w:t>Stress</w:t>
      </w:r>
      <w:r>
        <w:rPr>
          <w:i/>
          <w:color w:val="1A1A18"/>
          <w:spacing w:val="-14"/>
          <w:sz w:val="22"/>
        </w:rPr>
        <w:t> </w:t>
      </w:r>
      <w:r>
        <w:rPr>
          <w:color w:val="1A1A18"/>
          <w:sz w:val="22"/>
        </w:rPr>
        <w:t>or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equivalent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approach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implement the solutions</w:t>
      </w:r>
      <w:r>
        <w:rPr>
          <w:color w:val="1A1A18"/>
          <w:spacing w:val="10"/>
          <w:sz w:val="22"/>
        </w:rPr>
        <w:t> </w:t>
      </w:r>
      <w:r>
        <w:rPr>
          <w:color w:val="1A1A18"/>
          <w:sz w:val="22"/>
        </w:rPr>
        <w:t>identified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74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human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resources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managers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health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safety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managers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taking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action</w:t>
      </w:r>
      <w:r>
        <w:rPr>
          <w:color w:val="1A1A18"/>
          <w:spacing w:val="-12"/>
          <w:sz w:val="22"/>
        </w:rPr>
        <w:t>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prevent and manage</w:t>
      </w:r>
      <w:r>
        <w:rPr>
          <w:color w:val="1A1A18"/>
          <w:spacing w:val="14"/>
          <w:sz w:val="22"/>
        </w:rPr>
        <w:t> </w:t>
      </w:r>
      <w:r>
        <w:rPr>
          <w:color w:val="1A1A18"/>
          <w:sz w:val="22"/>
        </w:rPr>
        <w:t>stress.</w:t>
      </w:r>
    </w:p>
    <w:p>
      <w:pPr>
        <w:pStyle w:val="BodyText"/>
        <w:ind w:left="0" w:firstLine="0"/>
        <w:rPr>
          <w:sz w:val="36"/>
        </w:rPr>
      </w:pPr>
    </w:p>
    <w:p>
      <w:pPr>
        <w:pStyle w:val="Heading1"/>
        <w:spacing w:before="0"/>
      </w:pPr>
      <w:r>
        <w:rPr>
          <w:color w:val="A7052C"/>
        </w:rPr>
        <w:t>Health and safety managers</w:t>
      </w:r>
    </w:p>
    <w:p>
      <w:pPr>
        <w:pStyle w:val="BodyText"/>
        <w:spacing w:line="266" w:lineRule="auto" w:before="176"/>
        <w:ind w:left="113" w:right="175" w:firstLine="0"/>
      </w:pPr>
      <w:r>
        <w:rPr>
          <w:color w:val="1A1A18"/>
        </w:rPr>
        <w:t>Health</w:t>
      </w:r>
      <w:r>
        <w:rPr>
          <w:color w:val="1A1A18"/>
          <w:spacing w:val="-20"/>
        </w:rPr>
        <w:t> </w:t>
      </w:r>
      <w:r>
        <w:rPr>
          <w:color w:val="1A1A18"/>
        </w:rPr>
        <w:t>and</w:t>
      </w:r>
      <w:r>
        <w:rPr>
          <w:color w:val="1A1A18"/>
          <w:spacing w:val="-19"/>
        </w:rPr>
        <w:t> </w:t>
      </w:r>
      <w:r>
        <w:rPr>
          <w:color w:val="1A1A18"/>
        </w:rPr>
        <w:t>safety</w:t>
      </w:r>
      <w:r>
        <w:rPr>
          <w:color w:val="1A1A18"/>
          <w:spacing w:val="-19"/>
        </w:rPr>
        <w:t> </w:t>
      </w:r>
      <w:r>
        <w:rPr>
          <w:color w:val="1A1A18"/>
        </w:rPr>
        <w:t>managers</w:t>
      </w:r>
      <w:r>
        <w:rPr>
          <w:color w:val="1A1A18"/>
          <w:spacing w:val="-19"/>
        </w:rPr>
        <w:t> </w:t>
      </w:r>
      <w:r>
        <w:rPr>
          <w:color w:val="1A1A18"/>
        </w:rPr>
        <w:t>are</w:t>
      </w:r>
      <w:r>
        <w:rPr>
          <w:color w:val="1A1A18"/>
          <w:spacing w:val="-19"/>
        </w:rPr>
        <w:t> </w:t>
      </w:r>
      <w:r>
        <w:rPr>
          <w:color w:val="1A1A18"/>
        </w:rPr>
        <w:t>central</w:t>
      </w:r>
      <w:r>
        <w:rPr>
          <w:color w:val="1A1A18"/>
          <w:spacing w:val="-19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9"/>
        </w:rPr>
        <w:t> </w:t>
      </w:r>
      <w:r>
        <w:rPr>
          <w:color w:val="1A1A18"/>
        </w:rPr>
        <w:t>the</w:t>
      </w:r>
      <w:r>
        <w:rPr>
          <w:color w:val="1A1A18"/>
          <w:spacing w:val="-19"/>
        </w:rPr>
        <w:t> </w:t>
      </w:r>
      <w:r>
        <w:rPr>
          <w:color w:val="1A1A18"/>
        </w:rPr>
        <w:t>processes</w:t>
      </w:r>
      <w:r>
        <w:rPr>
          <w:color w:val="1A1A18"/>
          <w:spacing w:val="-19"/>
        </w:rPr>
        <w:t> </w:t>
      </w:r>
      <w:r>
        <w:rPr>
          <w:color w:val="1A1A18"/>
        </w:rPr>
        <w:t>that</w:t>
      </w:r>
      <w:r>
        <w:rPr>
          <w:color w:val="1A1A18"/>
          <w:spacing w:val="-19"/>
        </w:rPr>
        <w:t> </w:t>
      </w:r>
      <w:r>
        <w:rPr>
          <w:color w:val="1A1A18"/>
        </w:rPr>
        <w:t>prevent</w:t>
      </w:r>
      <w:r>
        <w:rPr>
          <w:color w:val="1A1A18"/>
          <w:spacing w:val="-19"/>
        </w:rPr>
        <w:t> </w:t>
      </w:r>
      <w:r>
        <w:rPr>
          <w:color w:val="1A1A18"/>
        </w:rPr>
        <w:t>and</w:t>
      </w:r>
      <w:r>
        <w:rPr>
          <w:color w:val="1A1A18"/>
          <w:spacing w:val="-19"/>
        </w:rPr>
        <w:t> </w:t>
      </w:r>
      <w:r>
        <w:rPr>
          <w:color w:val="1A1A18"/>
        </w:rPr>
        <w:t>manage</w:t>
      </w:r>
      <w:r>
        <w:rPr>
          <w:color w:val="1A1A18"/>
          <w:spacing w:val="-19"/>
        </w:rPr>
        <w:t> </w:t>
      </w:r>
      <w:r>
        <w:rPr>
          <w:color w:val="1A1A18"/>
        </w:rPr>
        <w:t>stress.</w:t>
      </w:r>
      <w:r>
        <w:rPr>
          <w:color w:val="1A1A18"/>
          <w:spacing w:val="-19"/>
        </w:rPr>
        <w:t> </w:t>
      </w:r>
      <w:r>
        <w:rPr>
          <w:color w:val="1A1A18"/>
        </w:rPr>
        <w:t>They</w:t>
      </w:r>
      <w:r>
        <w:rPr>
          <w:color w:val="1A1A18"/>
          <w:spacing w:val="-19"/>
        </w:rPr>
        <w:t> </w:t>
      </w:r>
      <w:r>
        <w:rPr>
          <w:color w:val="1A1A18"/>
        </w:rPr>
        <w:t>are </w:t>
      </w:r>
      <w:r>
        <w:rPr>
          <w:color w:val="1A1A18"/>
          <w:spacing w:val="-3"/>
        </w:rPr>
        <w:t>key</w:t>
      </w:r>
      <w:r>
        <w:rPr>
          <w:color w:val="1A1A18"/>
          <w:spacing w:val="-21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20"/>
        </w:rPr>
        <w:t> </w:t>
      </w:r>
      <w:r>
        <w:rPr>
          <w:color w:val="1A1A18"/>
        </w:rPr>
        <w:t>ensuring</w:t>
      </w:r>
      <w:r>
        <w:rPr>
          <w:color w:val="1A1A18"/>
          <w:spacing w:val="-20"/>
        </w:rPr>
        <w:t> </w:t>
      </w:r>
      <w:r>
        <w:rPr>
          <w:color w:val="1A1A18"/>
        </w:rPr>
        <w:t>that</w:t>
      </w:r>
      <w:r>
        <w:rPr>
          <w:color w:val="1A1A18"/>
          <w:spacing w:val="-20"/>
        </w:rPr>
        <w:t> </w:t>
      </w:r>
      <w:r>
        <w:rPr>
          <w:color w:val="1A1A18"/>
        </w:rPr>
        <w:t>the</w:t>
      </w:r>
      <w:r>
        <w:rPr>
          <w:color w:val="1A1A18"/>
          <w:spacing w:val="-20"/>
        </w:rPr>
        <w:t> </w:t>
      </w:r>
      <w:r>
        <w:rPr>
          <w:color w:val="1A1A18"/>
        </w:rPr>
        <w:t>risk</w:t>
      </w:r>
      <w:r>
        <w:rPr>
          <w:color w:val="1A1A18"/>
          <w:spacing w:val="-20"/>
        </w:rPr>
        <w:t> </w:t>
      </w:r>
      <w:r>
        <w:rPr>
          <w:color w:val="1A1A18"/>
        </w:rPr>
        <w:t>of</w:t>
      </w:r>
      <w:r>
        <w:rPr>
          <w:color w:val="1A1A18"/>
          <w:spacing w:val="-20"/>
        </w:rPr>
        <w:t> </w:t>
      </w:r>
      <w:r>
        <w:rPr>
          <w:color w:val="1A1A18"/>
        </w:rPr>
        <w:t>work-related</w:t>
      </w:r>
      <w:r>
        <w:rPr>
          <w:color w:val="1A1A18"/>
          <w:spacing w:val="-20"/>
        </w:rPr>
        <w:t> </w:t>
      </w:r>
      <w:r>
        <w:rPr>
          <w:color w:val="1A1A18"/>
        </w:rPr>
        <w:t>stress</w:t>
      </w:r>
      <w:r>
        <w:rPr>
          <w:color w:val="1A1A18"/>
          <w:spacing w:val="-20"/>
        </w:rPr>
        <w:t> </w:t>
      </w:r>
      <w:r>
        <w:rPr>
          <w:color w:val="1A1A18"/>
        </w:rPr>
        <w:t>is</w:t>
      </w:r>
      <w:r>
        <w:rPr>
          <w:color w:val="1A1A18"/>
          <w:spacing w:val="-20"/>
        </w:rPr>
        <w:t> </w:t>
      </w:r>
      <w:r>
        <w:rPr>
          <w:color w:val="1A1A18"/>
        </w:rPr>
        <w:t>properly</w:t>
      </w:r>
      <w:r>
        <w:rPr>
          <w:color w:val="1A1A18"/>
          <w:spacing w:val="-20"/>
        </w:rPr>
        <w:t> </w:t>
      </w:r>
      <w:r>
        <w:rPr>
          <w:color w:val="1A1A18"/>
        </w:rPr>
        <w:t>identified</w:t>
      </w:r>
      <w:r>
        <w:rPr>
          <w:color w:val="1A1A18"/>
          <w:spacing w:val="-21"/>
        </w:rPr>
        <w:t> </w:t>
      </w:r>
      <w:r>
        <w:rPr>
          <w:color w:val="1A1A18"/>
        </w:rPr>
        <w:t>and</w:t>
      </w:r>
      <w:r>
        <w:rPr>
          <w:color w:val="1A1A18"/>
          <w:spacing w:val="-20"/>
        </w:rPr>
        <w:t> </w:t>
      </w:r>
      <w:r>
        <w:rPr>
          <w:color w:val="1A1A18"/>
        </w:rPr>
        <w:t>managed.</w:t>
      </w:r>
      <w:r>
        <w:rPr>
          <w:color w:val="1A1A18"/>
          <w:spacing w:val="-20"/>
        </w:rPr>
        <w:t> </w:t>
      </w:r>
      <w:r>
        <w:rPr>
          <w:color w:val="1A1A18"/>
        </w:rPr>
        <w:t>They</w:t>
      </w:r>
      <w:r>
        <w:rPr>
          <w:color w:val="1A1A18"/>
          <w:spacing w:val="-20"/>
        </w:rPr>
        <w:t> </w:t>
      </w:r>
      <w:r>
        <w:rPr>
          <w:color w:val="1A1A18"/>
        </w:rPr>
        <w:t>will</w:t>
      </w:r>
      <w:r>
        <w:rPr>
          <w:color w:val="1A1A18"/>
          <w:spacing w:val="-20"/>
        </w:rPr>
        <w:t> </w:t>
      </w:r>
      <w:r>
        <w:rPr>
          <w:color w:val="1A1A18"/>
        </w:rPr>
        <w:t>need </w:t>
      </w:r>
      <w:r>
        <w:rPr>
          <w:color w:val="1A1A18"/>
          <w:spacing w:val="-3"/>
        </w:rPr>
        <w:t>to</w:t>
      </w:r>
      <w:r>
        <w:rPr>
          <w:color w:val="1A1A18"/>
          <w:spacing w:val="-14"/>
        </w:rPr>
        <w:t> </w:t>
      </w:r>
      <w:r>
        <w:rPr>
          <w:color w:val="1A1A18"/>
        </w:rPr>
        <w:t>work</w:t>
      </w:r>
      <w:r>
        <w:rPr>
          <w:color w:val="1A1A18"/>
          <w:spacing w:val="-14"/>
        </w:rPr>
        <w:t> </w:t>
      </w:r>
      <w:r>
        <w:rPr>
          <w:color w:val="1A1A18"/>
        </w:rPr>
        <w:t>with</w:t>
      </w:r>
      <w:r>
        <w:rPr>
          <w:color w:val="1A1A18"/>
          <w:spacing w:val="-14"/>
        </w:rPr>
        <w:t> </w:t>
      </w:r>
      <w:r>
        <w:rPr>
          <w:color w:val="1A1A18"/>
        </w:rPr>
        <w:t>their</w:t>
      </w:r>
      <w:r>
        <w:rPr>
          <w:color w:val="1A1A18"/>
          <w:spacing w:val="-14"/>
        </w:rPr>
        <w:t> </w:t>
      </w:r>
      <w:r>
        <w:rPr>
          <w:color w:val="1A1A18"/>
        </w:rPr>
        <w:t>HR</w:t>
      </w:r>
      <w:r>
        <w:rPr>
          <w:color w:val="1A1A18"/>
          <w:spacing w:val="-14"/>
        </w:rPr>
        <w:t> </w:t>
      </w:r>
      <w:r>
        <w:rPr>
          <w:color w:val="1A1A18"/>
        </w:rPr>
        <w:t>department</w:t>
      </w:r>
      <w:r>
        <w:rPr>
          <w:color w:val="1A1A18"/>
          <w:spacing w:val="-14"/>
        </w:rPr>
        <w:t> </w:t>
      </w:r>
      <w:r>
        <w:rPr>
          <w:color w:val="1A1A18"/>
        </w:rPr>
        <w:t>in</w:t>
      </w:r>
      <w:r>
        <w:rPr>
          <w:color w:val="1A1A18"/>
          <w:spacing w:val="-14"/>
        </w:rPr>
        <w:t> </w:t>
      </w:r>
      <w:r>
        <w:rPr>
          <w:color w:val="1A1A18"/>
        </w:rPr>
        <w:t>tackling</w:t>
      </w:r>
      <w:r>
        <w:rPr>
          <w:color w:val="1A1A18"/>
          <w:spacing w:val="-14"/>
        </w:rPr>
        <w:t> </w:t>
      </w:r>
      <w:r>
        <w:rPr>
          <w:color w:val="1A1A18"/>
        </w:rPr>
        <w:t>this</w:t>
      </w:r>
      <w:r>
        <w:rPr>
          <w:color w:val="1A1A18"/>
          <w:spacing w:val="-14"/>
        </w:rPr>
        <w:t> </w:t>
      </w:r>
      <w:r>
        <w:rPr>
          <w:color w:val="1A1A18"/>
        </w:rPr>
        <w:t>issue.</w:t>
      </w:r>
      <w:r>
        <w:rPr>
          <w:color w:val="1A1A18"/>
          <w:spacing w:val="-14"/>
        </w:rPr>
        <w:t> </w:t>
      </w:r>
      <w:r>
        <w:rPr>
          <w:color w:val="1A1A18"/>
        </w:rPr>
        <w:t>Depending</w:t>
      </w:r>
      <w:r>
        <w:rPr>
          <w:color w:val="1A1A18"/>
          <w:spacing w:val="-14"/>
        </w:rPr>
        <w:t> </w:t>
      </w:r>
      <w:r>
        <w:rPr>
          <w:color w:val="1A1A18"/>
        </w:rPr>
        <w:t>on</w:t>
      </w:r>
      <w:r>
        <w:rPr>
          <w:color w:val="1A1A18"/>
          <w:spacing w:val="-14"/>
        </w:rPr>
        <w:t> </w:t>
      </w:r>
      <w:r>
        <w:rPr>
          <w:color w:val="1A1A18"/>
        </w:rPr>
        <w:t>how</w:t>
      </w:r>
      <w:r>
        <w:rPr>
          <w:color w:val="1A1A18"/>
          <w:spacing w:val="-14"/>
        </w:rPr>
        <w:t> </w:t>
      </w:r>
      <w:r>
        <w:rPr>
          <w:color w:val="1A1A18"/>
        </w:rPr>
        <w:t>the</w:t>
      </w:r>
      <w:r>
        <w:rPr>
          <w:color w:val="1A1A18"/>
          <w:spacing w:val="-14"/>
        </w:rPr>
        <w:t> </w:t>
      </w:r>
      <w:r>
        <w:rPr>
          <w:color w:val="1A1A18"/>
        </w:rPr>
        <w:t>organisation</w:t>
      </w:r>
      <w:r>
        <w:rPr>
          <w:color w:val="1A1A18"/>
          <w:spacing w:val="-14"/>
        </w:rPr>
        <w:t> </w:t>
      </w:r>
      <w:r>
        <w:rPr>
          <w:color w:val="1A1A18"/>
        </w:rPr>
        <w:t>divides responsibilities,</w:t>
      </w:r>
      <w:r>
        <w:rPr>
          <w:color w:val="1A1A18"/>
          <w:spacing w:val="-20"/>
        </w:rPr>
        <w:t> </w:t>
      </w:r>
      <w:r>
        <w:rPr>
          <w:color w:val="1A1A18"/>
        </w:rPr>
        <w:t>different</w:t>
      </w:r>
      <w:r>
        <w:rPr>
          <w:color w:val="1A1A18"/>
          <w:spacing w:val="-19"/>
        </w:rPr>
        <w:t> </w:t>
      </w:r>
      <w:r>
        <w:rPr>
          <w:color w:val="1A1A18"/>
        </w:rPr>
        <w:t>tasks</w:t>
      </w:r>
      <w:r>
        <w:rPr>
          <w:color w:val="1A1A18"/>
          <w:spacing w:val="-20"/>
        </w:rPr>
        <w:t> </w:t>
      </w:r>
      <w:r>
        <w:rPr>
          <w:color w:val="1A1A18"/>
        </w:rPr>
        <w:t>may</w:t>
      </w:r>
      <w:r>
        <w:rPr>
          <w:color w:val="1A1A18"/>
          <w:spacing w:val="-19"/>
        </w:rPr>
        <w:t> </w:t>
      </w:r>
      <w:r>
        <w:rPr>
          <w:color w:val="1A1A18"/>
        </w:rPr>
        <w:t>be</w:t>
      </w:r>
      <w:r>
        <w:rPr>
          <w:color w:val="1A1A18"/>
          <w:spacing w:val="-20"/>
        </w:rPr>
        <w:t> </w:t>
      </w:r>
      <w:r>
        <w:rPr>
          <w:color w:val="1A1A18"/>
        </w:rPr>
        <w:t>assigned</w:t>
      </w:r>
      <w:r>
        <w:rPr>
          <w:color w:val="1A1A18"/>
          <w:spacing w:val="-19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20"/>
        </w:rPr>
        <w:t> </w:t>
      </w:r>
      <w:r>
        <w:rPr>
          <w:color w:val="1A1A18"/>
        </w:rPr>
        <w:t>health</w:t>
      </w:r>
      <w:r>
        <w:rPr>
          <w:color w:val="1A1A18"/>
          <w:spacing w:val="-19"/>
        </w:rPr>
        <w:t> </w:t>
      </w:r>
      <w:r>
        <w:rPr>
          <w:color w:val="1A1A18"/>
        </w:rPr>
        <w:t>and</w:t>
      </w:r>
      <w:r>
        <w:rPr>
          <w:color w:val="1A1A18"/>
          <w:spacing w:val="-20"/>
        </w:rPr>
        <w:t> </w:t>
      </w:r>
      <w:r>
        <w:rPr>
          <w:color w:val="1A1A18"/>
        </w:rPr>
        <w:t>safety</w:t>
      </w:r>
      <w:r>
        <w:rPr>
          <w:color w:val="1A1A18"/>
          <w:spacing w:val="-19"/>
        </w:rPr>
        <w:t> </w:t>
      </w:r>
      <w:r>
        <w:rPr>
          <w:color w:val="1A1A18"/>
        </w:rPr>
        <w:t>managers</w:t>
      </w:r>
      <w:r>
        <w:rPr>
          <w:color w:val="1A1A18"/>
          <w:spacing w:val="-20"/>
        </w:rPr>
        <w:t> </w:t>
      </w:r>
      <w:r>
        <w:rPr>
          <w:color w:val="1A1A18"/>
        </w:rPr>
        <w:t>and</w:t>
      </w:r>
      <w:r>
        <w:rPr>
          <w:color w:val="1A1A18"/>
          <w:spacing w:val="-19"/>
        </w:rPr>
        <w:t> </w:t>
      </w:r>
      <w:r>
        <w:rPr>
          <w:color w:val="1A1A18"/>
        </w:rPr>
        <w:t>HR</w:t>
      </w:r>
      <w:r>
        <w:rPr>
          <w:color w:val="1A1A18"/>
          <w:spacing w:val="-20"/>
        </w:rPr>
        <w:t> </w:t>
      </w:r>
      <w:r>
        <w:rPr>
          <w:color w:val="1A1A18"/>
        </w:rPr>
        <w:t>managers.</w:t>
      </w:r>
    </w:p>
    <w:p>
      <w:pPr>
        <w:pStyle w:val="BodyText"/>
        <w:spacing w:line="250" w:lineRule="exact"/>
        <w:ind w:left="113" w:firstLine="0"/>
      </w:pPr>
      <w:r>
        <w:rPr>
          <w:color w:val="1A1A18"/>
        </w:rPr>
        <w:t>Health and safety managers’ roles and responsibilities 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9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prevented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45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engage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communicate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staff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about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raise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awareness;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may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include working with trade</w:t>
      </w:r>
      <w:r>
        <w:rPr>
          <w:color w:val="1A1A18"/>
          <w:spacing w:val="16"/>
          <w:sz w:val="22"/>
        </w:rPr>
        <w:t> </w:t>
      </w:r>
      <w:r>
        <w:rPr>
          <w:color w:val="1A1A18"/>
          <w:sz w:val="22"/>
        </w:rPr>
        <w:t>unions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184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undertake the </w:t>
      </w:r>
      <w:r>
        <w:rPr>
          <w:i/>
          <w:color w:val="1A1A18"/>
          <w:sz w:val="22"/>
        </w:rPr>
        <w:t>Management Standards for Stress </w:t>
      </w:r>
      <w:r>
        <w:rPr>
          <w:color w:val="1A1A18"/>
          <w:sz w:val="22"/>
        </w:rPr>
        <w:t>or an equivalent approach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identify the hazards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extent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organisation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solutions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they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are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going</w:t>
      </w:r>
      <w:r>
        <w:rPr>
          <w:color w:val="1A1A18"/>
          <w:spacing w:val="-13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implement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improve the</w:t>
      </w:r>
      <w:r>
        <w:rPr>
          <w:color w:val="1A1A18"/>
          <w:spacing w:val="18"/>
          <w:sz w:val="22"/>
        </w:rPr>
        <w:t> </w:t>
      </w:r>
      <w:r>
        <w:rPr>
          <w:color w:val="1A1A18"/>
          <w:sz w:val="22"/>
        </w:rPr>
        <w:t>situation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others,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including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HR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department,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implementing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solutions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identified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by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6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monitor and review solutions, policies and</w:t>
      </w:r>
      <w:r>
        <w:rPr>
          <w:color w:val="1A1A18"/>
          <w:spacing w:val="34"/>
          <w:sz w:val="22"/>
        </w:rPr>
        <w:t> </w:t>
      </w:r>
      <w:r>
        <w:rPr>
          <w:color w:val="1A1A18"/>
          <w:sz w:val="22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ensure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they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collect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evidence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risk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assessment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for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3"/>
          <w:sz w:val="22"/>
        </w:rPr>
        <w:t>work-related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4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show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inspectors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248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line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managers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managing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stress,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preventing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the problem from</w:t>
      </w:r>
      <w:r>
        <w:rPr>
          <w:color w:val="1A1A18"/>
          <w:spacing w:val="11"/>
          <w:sz w:val="22"/>
        </w:rPr>
        <w:t> </w:t>
      </w:r>
      <w:r>
        <w:rPr>
          <w:color w:val="1A1A18"/>
          <w:sz w:val="22"/>
        </w:rPr>
        <w:t>happening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207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others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providing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services</w:t>
      </w:r>
      <w:r>
        <w:rPr>
          <w:color w:val="1A1A18"/>
          <w:spacing w:val="-12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occupational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health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services)</w:t>
      </w:r>
      <w:r>
        <w:rPr>
          <w:color w:val="1A1A18"/>
          <w:spacing w:val="-12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identify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the sources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problems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that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need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action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9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manage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successful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return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10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identify additional policies and initiatives that may promote health and</w:t>
      </w:r>
      <w:r>
        <w:rPr>
          <w:color w:val="1A1A18"/>
          <w:spacing w:val="-23"/>
          <w:sz w:val="22"/>
        </w:rPr>
        <w:t> </w:t>
      </w:r>
      <w:r>
        <w:rPr>
          <w:color w:val="1A1A18"/>
          <w:sz w:val="22"/>
        </w:rPr>
        <w:t>well-being.</w:t>
      </w:r>
    </w:p>
    <w:p>
      <w:pPr>
        <w:spacing w:after="0" w:line="251" w:lineRule="exact"/>
        <w:jc w:val="left"/>
        <w:rPr>
          <w:sz w:val="22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1910" w:h="16840"/>
          <w:pgMar w:header="0" w:footer="656" w:top="1660" w:bottom="840" w:left="1020" w:right="1020"/>
          <w:pgNumType w:start="1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Heading1"/>
      </w:pPr>
      <w:r>
        <w:rPr>
          <w:color w:val="A7052C"/>
          <w:w w:val="95"/>
        </w:rPr>
        <w:t>Human resources managers</w:t>
      </w:r>
    </w:p>
    <w:p>
      <w:pPr>
        <w:pStyle w:val="BodyText"/>
        <w:spacing w:line="266" w:lineRule="auto" w:before="176"/>
        <w:ind w:left="113" w:right="175" w:firstLine="0"/>
      </w:pPr>
      <w:r>
        <w:rPr>
          <w:color w:val="1A1A18"/>
        </w:rPr>
        <w:t>Human</w:t>
      </w:r>
      <w:r>
        <w:rPr>
          <w:color w:val="1A1A18"/>
          <w:spacing w:val="-20"/>
        </w:rPr>
        <w:t> </w:t>
      </w:r>
      <w:r>
        <w:rPr>
          <w:color w:val="1A1A18"/>
        </w:rPr>
        <w:t>resources</w:t>
      </w:r>
      <w:r>
        <w:rPr>
          <w:color w:val="1A1A18"/>
          <w:spacing w:val="-19"/>
        </w:rPr>
        <w:t> </w:t>
      </w:r>
      <w:r>
        <w:rPr>
          <w:color w:val="1A1A18"/>
        </w:rPr>
        <w:t>managers</w:t>
      </w:r>
      <w:r>
        <w:rPr>
          <w:color w:val="1A1A18"/>
          <w:spacing w:val="-19"/>
        </w:rPr>
        <w:t> </w:t>
      </w:r>
      <w:r>
        <w:rPr>
          <w:color w:val="1A1A18"/>
        </w:rPr>
        <w:t>are</w:t>
      </w:r>
      <w:r>
        <w:rPr>
          <w:color w:val="1A1A18"/>
          <w:spacing w:val="-19"/>
        </w:rPr>
        <w:t> </w:t>
      </w:r>
      <w:r>
        <w:rPr>
          <w:color w:val="1A1A18"/>
        </w:rPr>
        <w:t>central</w:t>
      </w:r>
      <w:r>
        <w:rPr>
          <w:color w:val="1A1A18"/>
          <w:spacing w:val="-20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9"/>
        </w:rPr>
        <w:t> </w:t>
      </w:r>
      <w:r>
        <w:rPr>
          <w:color w:val="1A1A18"/>
        </w:rPr>
        <w:t>the</w:t>
      </w:r>
      <w:r>
        <w:rPr>
          <w:color w:val="1A1A18"/>
          <w:spacing w:val="-19"/>
        </w:rPr>
        <w:t> </w:t>
      </w:r>
      <w:r>
        <w:rPr>
          <w:color w:val="1A1A18"/>
        </w:rPr>
        <w:t>processes</w:t>
      </w:r>
      <w:r>
        <w:rPr>
          <w:color w:val="1A1A18"/>
          <w:spacing w:val="-19"/>
        </w:rPr>
        <w:t> </w:t>
      </w:r>
      <w:r>
        <w:rPr>
          <w:color w:val="1A1A18"/>
        </w:rPr>
        <w:t>that</w:t>
      </w:r>
      <w:r>
        <w:rPr>
          <w:color w:val="1A1A18"/>
          <w:spacing w:val="-20"/>
        </w:rPr>
        <w:t> </w:t>
      </w:r>
      <w:r>
        <w:rPr>
          <w:color w:val="1A1A18"/>
        </w:rPr>
        <w:t>prevent</w:t>
      </w:r>
      <w:r>
        <w:rPr>
          <w:color w:val="1A1A18"/>
          <w:spacing w:val="-19"/>
        </w:rPr>
        <w:t> </w:t>
      </w:r>
      <w:r>
        <w:rPr>
          <w:color w:val="1A1A18"/>
        </w:rPr>
        <w:t>and</w:t>
      </w:r>
      <w:r>
        <w:rPr>
          <w:color w:val="1A1A18"/>
          <w:spacing w:val="-19"/>
        </w:rPr>
        <w:t> </w:t>
      </w:r>
      <w:r>
        <w:rPr>
          <w:color w:val="1A1A18"/>
        </w:rPr>
        <w:t>manage</w:t>
      </w:r>
      <w:r>
        <w:rPr>
          <w:color w:val="1A1A18"/>
          <w:spacing w:val="-19"/>
        </w:rPr>
        <w:t> </w:t>
      </w:r>
      <w:r>
        <w:rPr>
          <w:color w:val="1A1A18"/>
        </w:rPr>
        <w:t>stress.</w:t>
      </w:r>
      <w:r>
        <w:rPr>
          <w:color w:val="1A1A18"/>
          <w:spacing w:val="-19"/>
        </w:rPr>
        <w:t> </w:t>
      </w:r>
      <w:r>
        <w:rPr>
          <w:color w:val="1A1A18"/>
        </w:rPr>
        <w:t>They</w:t>
      </w:r>
      <w:r>
        <w:rPr>
          <w:color w:val="1A1A18"/>
          <w:spacing w:val="-20"/>
        </w:rPr>
        <w:t> </w:t>
      </w:r>
      <w:r>
        <w:rPr>
          <w:color w:val="1A1A18"/>
        </w:rPr>
        <w:t>are </w:t>
      </w:r>
      <w:r>
        <w:rPr>
          <w:color w:val="1A1A18"/>
          <w:spacing w:val="-3"/>
        </w:rPr>
        <w:t>key</w:t>
      </w:r>
      <w:r>
        <w:rPr>
          <w:color w:val="1A1A18"/>
          <w:spacing w:val="-19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8"/>
        </w:rPr>
        <w:t> </w:t>
      </w:r>
      <w:r>
        <w:rPr>
          <w:color w:val="1A1A18"/>
        </w:rPr>
        <w:t>ensuring</w:t>
      </w:r>
      <w:r>
        <w:rPr>
          <w:color w:val="1A1A18"/>
          <w:spacing w:val="-18"/>
        </w:rPr>
        <w:t> </w:t>
      </w:r>
      <w:r>
        <w:rPr>
          <w:color w:val="1A1A18"/>
        </w:rPr>
        <w:t>that</w:t>
      </w:r>
      <w:r>
        <w:rPr>
          <w:color w:val="1A1A18"/>
          <w:spacing w:val="-18"/>
        </w:rPr>
        <w:t> </w:t>
      </w:r>
      <w:r>
        <w:rPr>
          <w:color w:val="1A1A18"/>
        </w:rPr>
        <w:t>policies</w:t>
      </w:r>
      <w:r>
        <w:rPr>
          <w:color w:val="1A1A18"/>
          <w:spacing w:val="-18"/>
        </w:rPr>
        <w:t> </w:t>
      </w:r>
      <w:r>
        <w:rPr>
          <w:color w:val="1A1A18"/>
        </w:rPr>
        <w:t>and</w:t>
      </w:r>
      <w:r>
        <w:rPr>
          <w:color w:val="1A1A18"/>
          <w:spacing w:val="-18"/>
        </w:rPr>
        <w:t> </w:t>
      </w:r>
      <w:r>
        <w:rPr>
          <w:color w:val="1A1A18"/>
        </w:rPr>
        <w:t>procedures</w:t>
      </w:r>
      <w:r>
        <w:rPr>
          <w:color w:val="1A1A18"/>
          <w:spacing w:val="-18"/>
        </w:rPr>
        <w:t> </w:t>
      </w:r>
      <w:r>
        <w:rPr>
          <w:color w:val="1A1A18"/>
        </w:rPr>
        <w:t>are</w:t>
      </w:r>
      <w:r>
        <w:rPr>
          <w:color w:val="1A1A18"/>
          <w:spacing w:val="-18"/>
        </w:rPr>
        <w:t> </w:t>
      </w:r>
      <w:r>
        <w:rPr>
          <w:color w:val="1A1A18"/>
        </w:rPr>
        <w:t>developed</w:t>
      </w:r>
      <w:r>
        <w:rPr>
          <w:color w:val="1A1A18"/>
          <w:spacing w:val="-18"/>
        </w:rPr>
        <w:t> </w:t>
      </w:r>
      <w:r>
        <w:rPr>
          <w:color w:val="1A1A18"/>
        </w:rPr>
        <w:t>and</w:t>
      </w:r>
      <w:r>
        <w:rPr>
          <w:color w:val="1A1A18"/>
          <w:spacing w:val="-18"/>
        </w:rPr>
        <w:t> </w:t>
      </w:r>
      <w:r>
        <w:rPr>
          <w:color w:val="1A1A18"/>
        </w:rPr>
        <w:t>implemented.</w:t>
      </w:r>
      <w:r>
        <w:rPr>
          <w:color w:val="1A1A18"/>
          <w:spacing w:val="-18"/>
        </w:rPr>
        <w:t> </w:t>
      </w:r>
      <w:r>
        <w:rPr>
          <w:color w:val="1A1A18"/>
        </w:rPr>
        <w:t>They</w:t>
      </w:r>
      <w:r>
        <w:rPr>
          <w:color w:val="1A1A18"/>
          <w:spacing w:val="-18"/>
        </w:rPr>
        <w:t> </w:t>
      </w:r>
      <w:r>
        <w:rPr>
          <w:color w:val="1A1A18"/>
        </w:rPr>
        <w:t>will</w:t>
      </w:r>
      <w:r>
        <w:rPr>
          <w:color w:val="1A1A18"/>
          <w:spacing w:val="-18"/>
        </w:rPr>
        <w:t> </w:t>
      </w:r>
      <w:r>
        <w:rPr>
          <w:color w:val="1A1A18"/>
        </w:rPr>
        <w:t>need</w:t>
      </w:r>
      <w:r>
        <w:rPr>
          <w:color w:val="1A1A18"/>
          <w:spacing w:val="-18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8"/>
        </w:rPr>
        <w:t> </w:t>
      </w:r>
      <w:r>
        <w:rPr>
          <w:color w:val="1A1A18"/>
        </w:rPr>
        <w:t>work with their health and safety department in tackling this issue. Depending on how the organisation divides responsibilities, different tasks may be assigned </w:t>
      </w:r>
      <w:r>
        <w:rPr>
          <w:color w:val="1A1A18"/>
          <w:spacing w:val="-3"/>
        </w:rPr>
        <w:t>to </w:t>
      </w:r>
      <w:r>
        <w:rPr>
          <w:color w:val="1A1A18"/>
        </w:rPr>
        <w:t>HR managers and health and safety managers. HR managers’ roles and responsibilities</w:t>
      </w:r>
      <w:r>
        <w:rPr>
          <w:color w:val="1A1A18"/>
          <w:spacing w:val="-19"/>
        </w:rPr>
        <w:t> </w:t>
      </w:r>
      <w:r>
        <w:rPr>
          <w:color w:val="1A1A18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66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prevented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develop suitable policies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tackle this issue in their</w:t>
      </w:r>
      <w:r>
        <w:rPr>
          <w:color w:val="1A1A18"/>
          <w:spacing w:val="30"/>
          <w:sz w:val="22"/>
        </w:rPr>
        <w:t> </w:t>
      </w:r>
      <w:r>
        <w:rPr>
          <w:color w:val="1A1A18"/>
          <w:sz w:val="22"/>
        </w:rPr>
        <w:t>organisation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45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engage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communicate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staff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about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raise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awareness;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may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include working with trade</w:t>
      </w:r>
      <w:r>
        <w:rPr>
          <w:color w:val="1A1A18"/>
          <w:spacing w:val="16"/>
          <w:sz w:val="22"/>
        </w:rPr>
        <w:t> </w:t>
      </w:r>
      <w:r>
        <w:rPr>
          <w:color w:val="1A1A18"/>
          <w:sz w:val="22"/>
        </w:rPr>
        <w:t>unions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151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undertake the </w:t>
      </w:r>
      <w:r>
        <w:rPr>
          <w:i/>
          <w:color w:val="1A1A18"/>
          <w:sz w:val="22"/>
        </w:rPr>
        <w:t>Management Standards for Stress </w:t>
      </w:r>
      <w:r>
        <w:rPr>
          <w:color w:val="1A1A18"/>
          <w:sz w:val="22"/>
        </w:rPr>
        <w:t>or equivalent approach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identify extent of stress</w:t>
      </w:r>
      <w:r>
        <w:rPr>
          <w:color w:val="1A1A18"/>
          <w:spacing w:val="-20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organisation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solutions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they</w:t>
      </w:r>
      <w:r>
        <w:rPr>
          <w:color w:val="1A1A18"/>
          <w:spacing w:val="-20"/>
          <w:sz w:val="22"/>
        </w:rPr>
        <w:t> </w:t>
      </w:r>
      <w:r>
        <w:rPr>
          <w:color w:val="1A1A18"/>
          <w:sz w:val="22"/>
        </w:rPr>
        <w:t>are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going</w:t>
      </w:r>
      <w:r>
        <w:rPr>
          <w:color w:val="1A1A18"/>
          <w:spacing w:val="-19"/>
          <w:sz w:val="22"/>
        </w:rPr>
        <w:t> </w:t>
      </w:r>
      <w:r>
        <w:rPr>
          <w:color w:val="1A1A18"/>
          <w:spacing w:val="-4"/>
          <w:sz w:val="22"/>
        </w:rPr>
        <w:t>to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implement</w:t>
      </w:r>
      <w:r>
        <w:rPr>
          <w:color w:val="1A1A18"/>
          <w:spacing w:val="-19"/>
          <w:sz w:val="22"/>
        </w:rPr>
        <w:t> </w:t>
      </w:r>
      <w:r>
        <w:rPr>
          <w:color w:val="1A1A18"/>
          <w:spacing w:val="-4"/>
          <w:sz w:val="22"/>
        </w:rPr>
        <w:t>to</w:t>
      </w:r>
      <w:r>
        <w:rPr>
          <w:color w:val="1A1A18"/>
          <w:spacing w:val="-19"/>
          <w:sz w:val="22"/>
        </w:rPr>
        <w:t> </w:t>
      </w:r>
      <w:r>
        <w:rPr>
          <w:color w:val="1A1A18"/>
          <w:spacing w:val="-3"/>
          <w:sz w:val="22"/>
        </w:rPr>
        <w:t>improve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20"/>
          <w:sz w:val="22"/>
        </w:rPr>
        <w:t> </w:t>
      </w:r>
      <w:r>
        <w:rPr>
          <w:color w:val="1A1A18"/>
          <w:sz w:val="22"/>
        </w:rPr>
        <w:t>situation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70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others,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including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health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safety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department,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implementing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solutions identified by</w:t>
      </w:r>
      <w:r>
        <w:rPr>
          <w:color w:val="1A1A18"/>
          <w:spacing w:val="10"/>
          <w:sz w:val="22"/>
        </w:rPr>
        <w:t> </w:t>
      </w:r>
      <w:r>
        <w:rPr>
          <w:color w:val="1A1A18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monitor and review solutions, policies and</w:t>
      </w:r>
      <w:r>
        <w:rPr>
          <w:color w:val="1A1A18"/>
          <w:spacing w:val="34"/>
          <w:sz w:val="22"/>
        </w:rPr>
        <w:t> </w:t>
      </w:r>
      <w:r>
        <w:rPr>
          <w:color w:val="1A1A18"/>
          <w:sz w:val="22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4" w:after="0"/>
        <w:ind w:left="454" w:right="248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line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managers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managing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stress,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preventing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the problem from</w:t>
      </w:r>
      <w:r>
        <w:rPr>
          <w:color w:val="1A1A18"/>
          <w:spacing w:val="11"/>
          <w:sz w:val="22"/>
        </w:rPr>
        <w:t> </w:t>
      </w:r>
      <w:r>
        <w:rPr>
          <w:color w:val="1A1A18"/>
          <w:sz w:val="22"/>
        </w:rPr>
        <w:t>happening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207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work with others providing support services </w:t>
      </w:r>
      <w:r>
        <w:rPr>
          <w:color w:val="1A1A18"/>
          <w:spacing w:val="-5"/>
          <w:sz w:val="22"/>
        </w:rPr>
        <w:t>(e.g. </w:t>
      </w:r>
      <w:r>
        <w:rPr>
          <w:color w:val="1A1A18"/>
          <w:sz w:val="22"/>
        </w:rPr>
        <w:t>occupational health services)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identify sources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problems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that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need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action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9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manage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successful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return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10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identify additional policies and initiatives that may promote health and</w:t>
      </w:r>
      <w:r>
        <w:rPr>
          <w:color w:val="1A1A18"/>
          <w:spacing w:val="-23"/>
          <w:sz w:val="22"/>
        </w:rPr>
        <w:t> </w:t>
      </w:r>
      <w:r>
        <w:rPr>
          <w:color w:val="1A1A18"/>
          <w:sz w:val="22"/>
        </w:rPr>
        <w:t>well-being.</w:t>
      </w:r>
    </w:p>
    <w:p>
      <w:pPr>
        <w:pStyle w:val="BodyText"/>
        <w:ind w:left="0" w:firstLine="0"/>
        <w:rPr>
          <w:sz w:val="26"/>
        </w:rPr>
      </w:pPr>
    </w:p>
    <w:p>
      <w:pPr>
        <w:pStyle w:val="Heading1"/>
        <w:spacing w:before="150"/>
      </w:pPr>
      <w:r>
        <w:rPr>
          <w:color w:val="A7052C"/>
          <w:w w:val="95"/>
        </w:rPr>
        <w:t>Line managers</w:t>
      </w:r>
    </w:p>
    <w:p>
      <w:pPr>
        <w:pStyle w:val="BodyText"/>
        <w:spacing w:line="266" w:lineRule="auto" w:before="176"/>
        <w:ind w:left="113" w:firstLine="0"/>
      </w:pPr>
      <w:r>
        <w:rPr>
          <w:color w:val="1A1A18"/>
        </w:rPr>
        <w:t>Line</w:t>
      </w:r>
      <w:r>
        <w:rPr>
          <w:color w:val="1A1A18"/>
          <w:spacing w:val="-24"/>
        </w:rPr>
        <w:t> </w:t>
      </w:r>
      <w:r>
        <w:rPr>
          <w:color w:val="1A1A18"/>
        </w:rPr>
        <w:t>managers</w:t>
      </w:r>
      <w:r>
        <w:rPr>
          <w:color w:val="1A1A18"/>
          <w:spacing w:val="-24"/>
        </w:rPr>
        <w:t> </w:t>
      </w:r>
      <w:r>
        <w:rPr>
          <w:color w:val="1A1A18"/>
        </w:rPr>
        <w:t>are</w:t>
      </w:r>
      <w:r>
        <w:rPr>
          <w:color w:val="1A1A18"/>
          <w:spacing w:val="-23"/>
        </w:rPr>
        <w:t> </w:t>
      </w:r>
      <w:r>
        <w:rPr>
          <w:color w:val="1A1A18"/>
        </w:rPr>
        <w:t>crucial</w:t>
      </w:r>
      <w:r>
        <w:rPr>
          <w:color w:val="1A1A18"/>
          <w:spacing w:val="-24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23"/>
        </w:rPr>
        <w:t> </w:t>
      </w:r>
      <w:r>
        <w:rPr>
          <w:color w:val="1A1A18"/>
        </w:rPr>
        <w:t>the</w:t>
      </w:r>
      <w:r>
        <w:rPr>
          <w:color w:val="1A1A18"/>
          <w:spacing w:val="-24"/>
        </w:rPr>
        <w:t> </w:t>
      </w:r>
      <w:r>
        <w:rPr>
          <w:color w:val="1A1A18"/>
        </w:rPr>
        <w:t>successful</w:t>
      </w:r>
      <w:r>
        <w:rPr>
          <w:color w:val="1A1A18"/>
          <w:spacing w:val="-23"/>
        </w:rPr>
        <w:t> </w:t>
      </w:r>
      <w:r>
        <w:rPr>
          <w:color w:val="1A1A18"/>
        </w:rPr>
        <w:t>prevention</w:t>
      </w:r>
      <w:r>
        <w:rPr>
          <w:color w:val="1A1A18"/>
          <w:spacing w:val="-24"/>
        </w:rPr>
        <w:t> </w:t>
      </w:r>
      <w:r>
        <w:rPr>
          <w:color w:val="1A1A18"/>
        </w:rPr>
        <w:t>and</w:t>
      </w:r>
      <w:r>
        <w:rPr>
          <w:color w:val="1A1A18"/>
          <w:spacing w:val="-23"/>
        </w:rPr>
        <w:t> </w:t>
      </w:r>
      <w:r>
        <w:rPr>
          <w:color w:val="1A1A18"/>
        </w:rPr>
        <w:t>management</w:t>
      </w:r>
      <w:r>
        <w:rPr>
          <w:color w:val="1A1A18"/>
          <w:spacing w:val="-24"/>
        </w:rPr>
        <w:t> </w:t>
      </w:r>
      <w:r>
        <w:rPr>
          <w:color w:val="1A1A18"/>
        </w:rPr>
        <w:t>of</w:t>
      </w:r>
      <w:r>
        <w:rPr>
          <w:color w:val="1A1A18"/>
          <w:spacing w:val="-24"/>
        </w:rPr>
        <w:t> </w:t>
      </w:r>
      <w:r>
        <w:rPr>
          <w:color w:val="1A1A18"/>
        </w:rPr>
        <w:t>work-related</w:t>
      </w:r>
      <w:r>
        <w:rPr>
          <w:color w:val="1A1A18"/>
          <w:spacing w:val="-23"/>
        </w:rPr>
        <w:t> </w:t>
      </w:r>
      <w:r>
        <w:rPr>
          <w:color w:val="1A1A18"/>
        </w:rPr>
        <w:t>stress</w:t>
      </w:r>
      <w:r>
        <w:rPr>
          <w:color w:val="1A1A18"/>
          <w:spacing w:val="-24"/>
        </w:rPr>
        <w:t> </w:t>
      </w:r>
      <w:r>
        <w:rPr>
          <w:color w:val="1A1A18"/>
        </w:rPr>
        <w:t>within their teams. They tend </w:t>
      </w:r>
      <w:r>
        <w:rPr>
          <w:color w:val="1A1A18"/>
          <w:spacing w:val="-3"/>
        </w:rPr>
        <w:t>to </w:t>
      </w:r>
      <w:r>
        <w:rPr>
          <w:color w:val="1A1A18"/>
        </w:rPr>
        <w:t>be the first port of call when there is a problem and they are in an ideal position</w:t>
      </w:r>
      <w:r>
        <w:rPr>
          <w:color w:val="1A1A18"/>
          <w:spacing w:val="-14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3"/>
        </w:rPr>
        <w:t> </w:t>
      </w:r>
      <w:r>
        <w:rPr>
          <w:color w:val="1A1A18"/>
        </w:rPr>
        <w:t>identify</w:t>
      </w:r>
      <w:r>
        <w:rPr>
          <w:color w:val="1A1A18"/>
          <w:spacing w:val="-13"/>
        </w:rPr>
        <w:t> </w:t>
      </w:r>
      <w:r>
        <w:rPr>
          <w:color w:val="1A1A18"/>
        </w:rPr>
        <w:t>and</w:t>
      </w:r>
      <w:r>
        <w:rPr>
          <w:color w:val="1A1A18"/>
          <w:spacing w:val="-13"/>
        </w:rPr>
        <w:t> </w:t>
      </w:r>
      <w:r>
        <w:rPr>
          <w:color w:val="1A1A18"/>
        </w:rPr>
        <w:t>manage</w:t>
      </w:r>
      <w:r>
        <w:rPr>
          <w:color w:val="1A1A18"/>
          <w:spacing w:val="-13"/>
        </w:rPr>
        <w:t> </w:t>
      </w:r>
      <w:r>
        <w:rPr>
          <w:color w:val="1A1A18"/>
        </w:rPr>
        <w:t>stress.</w:t>
      </w:r>
      <w:r>
        <w:rPr>
          <w:color w:val="1A1A18"/>
          <w:spacing w:val="-13"/>
        </w:rPr>
        <w:t> </w:t>
      </w:r>
      <w:r>
        <w:rPr>
          <w:color w:val="1A1A18"/>
        </w:rPr>
        <w:t>But</w:t>
      </w:r>
      <w:r>
        <w:rPr>
          <w:color w:val="1A1A18"/>
          <w:spacing w:val="-13"/>
        </w:rPr>
        <w:t> </w:t>
      </w:r>
      <w:r>
        <w:rPr>
          <w:color w:val="1A1A18"/>
        </w:rPr>
        <w:t>the</w:t>
      </w:r>
      <w:r>
        <w:rPr>
          <w:color w:val="1A1A18"/>
          <w:spacing w:val="-13"/>
        </w:rPr>
        <w:t> </w:t>
      </w:r>
      <w:r>
        <w:rPr>
          <w:color w:val="1A1A18"/>
        </w:rPr>
        <w:t>way</w:t>
      </w:r>
      <w:r>
        <w:rPr>
          <w:color w:val="1A1A18"/>
          <w:spacing w:val="-13"/>
        </w:rPr>
        <w:t> </w:t>
      </w:r>
      <w:r>
        <w:rPr>
          <w:color w:val="1A1A18"/>
        </w:rPr>
        <w:t>they</w:t>
      </w:r>
      <w:r>
        <w:rPr>
          <w:color w:val="1A1A18"/>
          <w:spacing w:val="-13"/>
        </w:rPr>
        <w:t> </w:t>
      </w:r>
      <w:r>
        <w:rPr>
          <w:color w:val="1A1A18"/>
        </w:rPr>
        <w:t>behave</w:t>
      </w:r>
      <w:r>
        <w:rPr>
          <w:color w:val="1A1A18"/>
          <w:spacing w:val="-13"/>
        </w:rPr>
        <w:t> </w:t>
      </w:r>
      <w:r>
        <w:rPr>
          <w:color w:val="1A1A18"/>
        </w:rPr>
        <w:t>can</w:t>
      </w:r>
      <w:r>
        <w:rPr>
          <w:color w:val="1A1A18"/>
          <w:spacing w:val="-13"/>
        </w:rPr>
        <w:t> </w:t>
      </w:r>
      <w:r>
        <w:rPr>
          <w:color w:val="1A1A18"/>
        </w:rPr>
        <w:t>also</w:t>
      </w:r>
      <w:r>
        <w:rPr>
          <w:color w:val="1A1A18"/>
          <w:spacing w:val="-13"/>
        </w:rPr>
        <w:t> </w:t>
      </w:r>
      <w:r>
        <w:rPr>
          <w:color w:val="1A1A18"/>
        </w:rPr>
        <w:t>be</w:t>
      </w:r>
      <w:r>
        <w:rPr>
          <w:color w:val="1A1A18"/>
          <w:spacing w:val="-14"/>
        </w:rPr>
        <w:t> </w:t>
      </w:r>
      <w:r>
        <w:rPr>
          <w:color w:val="1A1A18"/>
        </w:rPr>
        <w:t>part</w:t>
      </w:r>
      <w:r>
        <w:rPr>
          <w:color w:val="1A1A18"/>
          <w:spacing w:val="-13"/>
        </w:rPr>
        <w:t> </w:t>
      </w:r>
      <w:r>
        <w:rPr>
          <w:color w:val="1A1A18"/>
        </w:rPr>
        <w:t>of</w:t>
      </w:r>
      <w:r>
        <w:rPr>
          <w:color w:val="1A1A18"/>
          <w:spacing w:val="-13"/>
        </w:rPr>
        <w:t> </w:t>
      </w:r>
      <w:r>
        <w:rPr>
          <w:color w:val="1A1A18"/>
        </w:rPr>
        <w:t>the</w:t>
      </w:r>
      <w:r>
        <w:rPr>
          <w:color w:val="1A1A18"/>
          <w:spacing w:val="-13"/>
        </w:rPr>
        <w:t> </w:t>
      </w:r>
      <w:r>
        <w:rPr>
          <w:color w:val="1A1A18"/>
        </w:rPr>
        <w:t>problem;</w:t>
      </w:r>
      <w:r>
        <w:rPr>
          <w:color w:val="1A1A18"/>
          <w:spacing w:val="-13"/>
        </w:rPr>
        <w:t> </w:t>
      </w:r>
      <w:r>
        <w:rPr>
          <w:color w:val="1A1A18"/>
        </w:rPr>
        <w:t>if</w:t>
      </w:r>
      <w:r>
        <w:rPr>
          <w:color w:val="1A1A18"/>
          <w:spacing w:val="-13"/>
        </w:rPr>
        <w:t> </w:t>
      </w:r>
      <w:r>
        <w:rPr>
          <w:color w:val="1A1A18"/>
        </w:rPr>
        <w:t>a manager has the appropriate skills they are better able </w:t>
      </w:r>
      <w:r>
        <w:rPr>
          <w:color w:val="1A1A18"/>
          <w:spacing w:val="-3"/>
        </w:rPr>
        <w:t>to </w:t>
      </w:r>
      <w:r>
        <w:rPr>
          <w:color w:val="1A1A18"/>
        </w:rPr>
        <w:t>deal with stress within the team. Line managers’ roles and responsibilities</w:t>
      </w:r>
      <w:r>
        <w:rPr>
          <w:color w:val="1A1A18"/>
          <w:spacing w:val="-8"/>
        </w:rPr>
        <w:t> </w:t>
      </w:r>
      <w:r>
        <w:rPr>
          <w:color w:val="1A1A18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66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prevented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engage and communicate with staff about stress and raise</w:t>
      </w:r>
      <w:r>
        <w:rPr>
          <w:color w:val="1A1A18"/>
          <w:spacing w:val="25"/>
          <w:sz w:val="22"/>
        </w:rPr>
        <w:t> </w:t>
      </w:r>
      <w:r>
        <w:rPr>
          <w:color w:val="1A1A18"/>
          <w:sz w:val="22"/>
        </w:rPr>
        <w:t>awareness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be aware of their organisation’s policies and procedures on this</w:t>
      </w:r>
      <w:r>
        <w:rPr>
          <w:color w:val="1A1A18"/>
          <w:spacing w:val="21"/>
          <w:sz w:val="22"/>
        </w:rPr>
        <w:t> </w:t>
      </w:r>
      <w:r>
        <w:rPr>
          <w:color w:val="1A1A18"/>
          <w:sz w:val="22"/>
        </w:rPr>
        <w:t>issue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298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get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involved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organisational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initiatives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tackle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encouraging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staff</w:t>
      </w:r>
      <w:r>
        <w:rPr>
          <w:color w:val="1A1A18"/>
          <w:spacing w:val="-16"/>
          <w:sz w:val="22"/>
        </w:rPr>
        <w:t>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complete questionnaires, attend focus groups or suggest</w:t>
      </w:r>
      <w:r>
        <w:rPr>
          <w:color w:val="1A1A18"/>
          <w:spacing w:val="13"/>
          <w:sz w:val="22"/>
        </w:rPr>
        <w:t> </w:t>
      </w:r>
      <w:r>
        <w:rPr>
          <w:color w:val="1A1A18"/>
          <w:sz w:val="22"/>
        </w:rPr>
        <w:t>solutions)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447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role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preventing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managing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stress,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including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part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 sometimes causing or exacerbating</w:t>
      </w:r>
      <w:r>
        <w:rPr>
          <w:color w:val="1A1A18"/>
          <w:spacing w:val="18"/>
          <w:sz w:val="22"/>
        </w:rPr>
        <w:t> </w:t>
      </w:r>
      <w:r>
        <w:rPr>
          <w:color w:val="1A1A18"/>
          <w:sz w:val="22"/>
        </w:rPr>
        <w:t>it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201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aware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competency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managing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preventing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impact on staff, as well as taking action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improve their</w:t>
      </w:r>
      <w:r>
        <w:rPr>
          <w:color w:val="1A1A18"/>
          <w:spacing w:val="34"/>
          <w:sz w:val="22"/>
        </w:rPr>
        <w:t> </w:t>
      </w:r>
      <w:r>
        <w:rPr>
          <w:color w:val="1A1A18"/>
          <w:sz w:val="22"/>
        </w:rPr>
        <w:t>competency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identify potential causes of stress before they become a</w:t>
      </w:r>
      <w:r>
        <w:rPr>
          <w:color w:val="1A1A18"/>
          <w:spacing w:val="31"/>
          <w:sz w:val="22"/>
        </w:rPr>
        <w:t> </w:t>
      </w:r>
      <w:r>
        <w:rPr>
          <w:color w:val="1A1A18"/>
          <w:sz w:val="22"/>
        </w:rPr>
        <w:t>problem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4" w:after="0"/>
        <w:ind w:left="454" w:right="649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identify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early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signs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team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members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0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the individuals and HR in resolving the</w:t>
      </w:r>
      <w:r>
        <w:rPr>
          <w:color w:val="1A1A18"/>
          <w:spacing w:val="23"/>
          <w:sz w:val="22"/>
        </w:rPr>
        <w:t> </w:t>
      </w:r>
      <w:r>
        <w:rPr>
          <w:color w:val="1A1A18"/>
          <w:sz w:val="22"/>
        </w:rPr>
        <w:t>problem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522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staff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preventing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8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help</w:t>
      </w:r>
      <w:r>
        <w:rPr>
          <w:color w:val="1A1A18"/>
          <w:spacing w:val="-9"/>
          <w:sz w:val="22"/>
        </w:rPr>
        <w:t> </w:t>
      </w:r>
      <w:r>
        <w:rPr>
          <w:color w:val="1A1A18"/>
          <w:sz w:val="22"/>
        </w:rPr>
        <w:t>them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manage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should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9"/>
          <w:sz w:val="22"/>
        </w:rPr>
        <w:t> </w:t>
      </w:r>
      <w:r>
        <w:rPr>
          <w:color w:val="1A1A18"/>
          <w:spacing w:val="-4"/>
          <w:sz w:val="22"/>
        </w:rPr>
        <w:t>occur, </w:t>
      </w:r>
      <w:r>
        <w:rPr>
          <w:color w:val="1A1A18"/>
          <w:sz w:val="22"/>
        </w:rPr>
        <w:t>including providing access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relevant support</w:t>
      </w:r>
      <w:r>
        <w:rPr>
          <w:color w:val="1A1A18"/>
          <w:spacing w:val="24"/>
          <w:sz w:val="22"/>
        </w:rPr>
        <w:t> </w:t>
      </w:r>
      <w:r>
        <w:rPr>
          <w:color w:val="1A1A18"/>
          <w:sz w:val="22"/>
        </w:rPr>
        <w:t>services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identify and implement solutions that will prevent work-related stress in their</w:t>
      </w:r>
      <w:r>
        <w:rPr>
          <w:color w:val="1A1A18"/>
          <w:spacing w:val="-29"/>
          <w:sz w:val="22"/>
        </w:rPr>
        <w:t> </w:t>
      </w:r>
      <w:r>
        <w:rPr>
          <w:color w:val="1A1A18"/>
          <w:sz w:val="22"/>
        </w:rPr>
        <w:t>teams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5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help staff return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work successfully after work-related</w:t>
      </w:r>
      <w:r>
        <w:rPr>
          <w:color w:val="1A1A18"/>
          <w:spacing w:val="35"/>
          <w:sz w:val="22"/>
        </w:rPr>
        <w:t> </w:t>
      </w:r>
      <w:r>
        <w:rPr>
          <w:color w:val="1A1A18"/>
          <w:sz w:val="22"/>
        </w:rPr>
        <w:t>stress.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0" w:footer="656" w:top="1660" w:bottom="840" w:left="1020" w:right="10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Heading1"/>
      </w:pPr>
      <w:r>
        <w:rPr>
          <w:color w:val="A7052C"/>
          <w:w w:val="95"/>
        </w:rPr>
        <w:t>Employees</w:t>
      </w:r>
    </w:p>
    <w:p>
      <w:pPr>
        <w:pStyle w:val="BodyText"/>
        <w:spacing w:line="266" w:lineRule="auto" w:before="176"/>
        <w:ind w:left="113" w:right="688" w:firstLine="0"/>
        <w:jc w:val="both"/>
      </w:pPr>
      <w:r>
        <w:rPr>
          <w:color w:val="1A1A18"/>
        </w:rPr>
        <w:t>Employees</w:t>
      </w:r>
      <w:r>
        <w:rPr>
          <w:color w:val="1A1A18"/>
          <w:spacing w:val="-27"/>
        </w:rPr>
        <w:t> </w:t>
      </w:r>
      <w:r>
        <w:rPr>
          <w:color w:val="1A1A18"/>
        </w:rPr>
        <w:t>have</w:t>
      </w:r>
      <w:r>
        <w:rPr>
          <w:color w:val="1A1A18"/>
          <w:spacing w:val="-26"/>
        </w:rPr>
        <w:t> </w:t>
      </w:r>
      <w:r>
        <w:rPr>
          <w:color w:val="1A1A18"/>
        </w:rPr>
        <w:t>a</w:t>
      </w:r>
      <w:r>
        <w:rPr>
          <w:color w:val="1A1A18"/>
          <w:spacing w:val="-26"/>
        </w:rPr>
        <w:t> </w:t>
      </w:r>
      <w:r>
        <w:rPr>
          <w:color w:val="1A1A18"/>
        </w:rPr>
        <w:t>responsibility</w:t>
      </w:r>
      <w:r>
        <w:rPr>
          <w:color w:val="1A1A18"/>
          <w:spacing w:val="-27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26"/>
        </w:rPr>
        <w:t> </w:t>
      </w:r>
      <w:r>
        <w:rPr>
          <w:color w:val="1A1A18"/>
        </w:rPr>
        <w:t>raise</w:t>
      </w:r>
      <w:r>
        <w:rPr>
          <w:color w:val="1A1A18"/>
          <w:spacing w:val="-26"/>
        </w:rPr>
        <w:t> </w:t>
      </w:r>
      <w:r>
        <w:rPr>
          <w:color w:val="1A1A18"/>
        </w:rPr>
        <w:t>concerns</w:t>
      </w:r>
      <w:r>
        <w:rPr>
          <w:color w:val="1A1A18"/>
          <w:spacing w:val="-26"/>
        </w:rPr>
        <w:t> </w:t>
      </w:r>
      <w:r>
        <w:rPr>
          <w:color w:val="1A1A18"/>
        </w:rPr>
        <w:t>and</w:t>
      </w:r>
      <w:r>
        <w:rPr>
          <w:color w:val="1A1A18"/>
          <w:spacing w:val="-27"/>
        </w:rPr>
        <w:t> </w:t>
      </w:r>
      <w:r>
        <w:rPr>
          <w:color w:val="1A1A18"/>
        </w:rPr>
        <w:t>tell</w:t>
      </w:r>
      <w:r>
        <w:rPr>
          <w:color w:val="1A1A18"/>
          <w:spacing w:val="-26"/>
        </w:rPr>
        <w:t> </w:t>
      </w:r>
      <w:r>
        <w:rPr>
          <w:color w:val="1A1A18"/>
        </w:rPr>
        <w:t>their</w:t>
      </w:r>
      <w:r>
        <w:rPr>
          <w:color w:val="1A1A18"/>
          <w:spacing w:val="-26"/>
        </w:rPr>
        <w:t> </w:t>
      </w:r>
      <w:r>
        <w:rPr>
          <w:color w:val="1A1A18"/>
        </w:rPr>
        <w:t>manager</w:t>
      </w:r>
      <w:r>
        <w:rPr>
          <w:color w:val="1A1A18"/>
          <w:spacing w:val="-27"/>
        </w:rPr>
        <w:t> </w:t>
      </w:r>
      <w:r>
        <w:rPr>
          <w:color w:val="1A1A18"/>
        </w:rPr>
        <w:t>or</w:t>
      </w:r>
      <w:r>
        <w:rPr>
          <w:color w:val="1A1A18"/>
          <w:spacing w:val="-26"/>
        </w:rPr>
        <w:t> </w:t>
      </w:r>
      <w:r>
        <w:rPr>
          <w:color w:val="1A1A18"/>
        </w:rPr>
        <w:t>representative</w:t>
      </w:r>
      <w:r>
        <w:rPr>
          <w:color w:val="1A1A18"/>
          <w:spacing w:val="-26"/>
        </w:rPr>
        <w:t> </w:t>
      </w:r>
      <w:r>
        <w:rPr>
          <w:color w:val="1A1A18"/>
        </w:rPr>
        <w:t>about possible</w:t>
      </w:r>
      <w:r>
        <w:rPr>
          <w:color w:val="1A1A18"/>
          <w:spacing w:val="-16"/>
        </w:rPr>
        <w:t> </w:t>
      </w:r>
      <w:r>
        <w:rPr>
          <w:color w:val="1A1A18"/>
        </w:rPr>
        <w:t>problems</w:t>
      </w:r>
      <w:r>
        <w:rPr>
          <w:color w:val="1A1A18"/>
          <w:spacing w:val="-15"/>
        </w:rPr>
        <w:t> </w:t>
      </w:r>
      <w:r>
        <w:rPr>
          <w:color w:val="1A1A18"/>
        </w:rPr>
        <w:t>and</w:t>
      </w:r>
      <w:r>
        <w:rPr>
          <w:color w:val="1A1A18"/>
          <w:spacing w:val="-16"/>
        </w:rPr>
        <w:t> </w:t>
      </w:r>
      <w:r>
        <w:rPr>
          <w:color w:val="1A1A18"/>
        </w:rPr>
        <w:t>sources</w:t>
      </w:r>
      <w:r>
        <w:rPr>
          <w:color w:val="1A1A18"/>
          <w:spacing w:val="-15"/>
        </w:rPr>
        <w:t> </w:t>
      </w:r>
      <w:r>
        <w:rPr>
          <w:color w:val="1A1A18"/>
        </w:rPr>
        <w:t>of</w:t>
      </w:r>
      <w:r>
        <w:rPr>
          <w:color w:val="1A1A18"/>
          <w:spacing w:val="-16"/>
        </w:rPr>
        <w:t> </w:t>
      </w:r>
      <w:r>
        <w:rPr>
          <w:color w:val="1A1A18"/>
        </w:rPr>
        <w:t>stress.</w:t>
      </w:r>
      <w:r>
        <w:rPr>
          <w:color w:val="1A1A18"/>
          <w:spacing w:val="-15"/>
        </w:rPr>
        <w:t> </w:t>
      </w:r>
      <w:r>
        <w:rPr>
          <w:color w:val="1A1A18"/>
        </w:rPr>
        <w:t>If</w:t>
      </w:r>
      <w:r>
        <w:rPr>
          <w:color w:val="1A1A18"/>
          <w:spacing w:val="-16"/>
        </w:rPr>
        <w:t> </w:t>
      </w:r>
      <w:r>
        <w:rPr>
          <w:color w:val="1A1A18"/>
        </w:rPr>
        <w:t>the</w:t>
      </w:r>
      <w:r>
        <w:rPr>
          <w:color w:val="1A1A18"/>
          <w:spacing w:val="-15"/>
        </w:rPr>
        <w:t> </w:t>
      </w:r>
      <w:r>
        <w:rPr>
          <w:color w:val="1A1A18"/>
        </w:rPr>
        <w:t>organisation</w:t>
      </w:r>
      <w:r>
        <w:rPr>
          <w:color w:val="1A1A18"/>
          <w:spacing w:val="-15"/>
        </w:rPr>
        <w:t> </w:t>
      </w:r>
      <w:r>
        <w:rPr>
          <w:color w:val="1A1A18"/>
        </w:rPr>
        <w:t>is</w:t>
      </w:r>
      <w:r>
        <w:rPr>
          <w:color w:val="1A1A18"/>
          <w:spacing w:val="-16"/>
        </w:rPr>
        <w:t> </w:t>
      </w:r>
      <w:r>
        <w:rPr>
          <w:color w:val="1A1A18"/>
        </w:rPr>
        <w:t>not</w:t>
      </w:r>
      <w:r>
        <w:rPr>
          <w:color w:val="1A1A18"/>
          <w:spacing w:val="-15"/>
        </w:rPr>
        <w:t> </w:t>
      </w:r>
      <w:r>
        <w:rPr>
          <w:color w:val="1A1A18"/>
        </w:rPr>
        <w:t>aware</w:t>
      </w:r>
      <w:r>
        <w:rPr>
          <w:color w:val="1A1A18"/>
          <w:spacing w:val="-16"/>
        </w:rPr>
        <w:t> </w:t>
      </w:r>
      <w:r>
        <w:rPr>
          <w:color w:val="1A1A18"/>
        </w:rPr>
        <w:t>of</w:t>
      </w:r>
      <w:r>
        <w:rPr>
          <w:color w:val="1A1A18"/>
          <w:spacing w:val="-15"/>
        </w:rPr>
        <w:t> </w:t>
      </w:r>
      <w:r>
        <w:rPr>
          <w:color w:val="1A1A18"/>
        </w:rPr>
        <w:t>a</w:t>
      </w:r>
      <w:r>
        <w:rPr>
          <w:color w:val="1A1A18"/>
          <w:spacing w:val="-16"/>
        </w:rPr>
        <w:t> </w:t>
      </w:r>
      <w:r>
        <w:rPr>
          <w:color w:val="1A1A18"/>
        </w:rPr>
        <w:t>problem,</w:t>
      </w:r>
      <w:r>
        <w:rPr>
          <w:color w:val="1A1A18"/>
          <w:spacing w:val="-15"/>
        </w:rPr>
        <w:t> </w:t>
      </w:r>
      <w:r>
        <w:rPr>
          <w:color w:val="1A1A18"/>
        </w:rPr>
        <w:t>it</w:t>
      </w:r>
      <w:r>
        <w:rPr>
          <w:color w:val="1A1A18"/>
          <w:spacing w:val="-15"/>
        </w:rPr>
        <w:t> </w:t>
      </w:r>
      <w:r>
        <w:rPr>
          <w:color w:val="1A1A18"/>
        </w:rPr>
        <w:t>can</w:t>
      </w:r>
      <w:r>
        <w:rPr>
          <w:color w:val="1A1A18"/>
          <w:spacing w:val="-16"/>
        </w:rPr>
        <w:t> </w:t>
      </w:r>
      <w:r>
        <w:rPr>
          <w:color w:val="1A1A18"/>
        </w:rPr>
        <w:t>be difficult</w:t>
      </w:r>
      <w:r>
        <w:rPr>
          <w:color w:val="1A1A18"/>
          <w:spacing w:val="-7"/>
        </w:rPr>
        <w:t> </w:t>
      </w:r>
      <w:r>
        <w:rPr>
          <w:color w:val="1A1A18"/>
        </w:rPr>
        <w:t>for</w:t>
      </w:r>
      <w:r>
        <w:rPr>
          <w:color w:val="1A1A18"/>
          <w:spacing w:val="-6"/>
        </w:rPr>
        <w:t> </w:t>
      </w:r>
      <w:r>
        <w:rPr>
          <w:color w:val="1A1A18"/>
        </w:rPr>
        <w:t>action</w:t>
      </w:r>
      <w:r>
        <w:rPr>
          <w:color w:val="1A1A18"/>
          <w:spacing w:val="-6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6"/>
        </w:rPr>
        <w:t> </w:t>
      </w:r>
      <w:r>
        <w:rPr>
          <w:color w:val="1A1A18"/>
        </w:rPr>
        <w:t>be</w:t>
      </w:r>
      <w:r>
        <w:rPr>
          <w:color w:val="1A1A18"/>
          <w:spacing w:val="-6"/>
        </w:rPr>
        <w:t> </w:t>
      </w:r>
      <w:r>
        <w:rPr>
          <w:color w:val="1A1A18"/>
        </w:rPr>
        <w:t>taken.</w:t>
      </w:r>
      <w:r>
        <w:rPr>
          <w:color w:val="1A1A18"/>
          <w:spacing w:val="-6"/>
        </w:rPr>
        <w:t> </w:t>
      </w:r>
      <w:r>
        <w:rPr>
          <w:color w:val="1A1A18"/>
        </w:rPr>
        <w:t>Employees’</w:t>
      </w:r>
      <w:r>
        <w:rPr>
          <w:color w:val="1A1A18"/>
          <w:spacing w:val="-6"/>
        </w:rPr>
        <w:t> </w:t>
      </w:r>
      <w:r>
        <w:rPr>
          <w:color w:val="1A1A18"/>
        </w:rPr>
        <w:t>roles</w:t>
      </w:r>
      <w:r>
        <w:rPr>
          <w:color w:val="1A1A18"/>
          <w:spacing w:val="-6"/>
        </w:rPr>
        <w:t> </w:t>
      </w:r>
      <w:r>
        <w:rPr>
          <w:color w:val="1A1A18"/>
        </w:rPr>
        <w:t>and</w:t>
      </w:r>
      <w:r>
        <w:rPr>
          <w:color w:val="1A1A18"/>
          <w:spacing w:val="-6"/>
        </w:rPr>
        <w:t> </w:t>
      </w:r>
      <w:r>
        <w:rPr>
          <w:color w:val="1A1A18"/>
        </w:rPr>
        <w:t>responsibilities</w:t>
      </w:r>
      <w:r>
        <w:rPr>
          <w:color w:val="1A1A18"/>
          <w:spacing w:val="-6"/>
        </w:rPr>
        <w:t> </w:t>
      </w:r>
      <w:r>
        <w:rPr>
          <w:color w:val="1A1A18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68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prevented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744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raise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awareness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about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colleagues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prevent</w:t>
      </w:r>
      <w:r>
        <w:rPr>
          <w:color w:val="1A1A18"/>
          <w:spacing w:val="-19"/>
          <w:sz w:val="22"/>
        </w:rPr>
        <w:t> </w:t>
      </w:r>
      <w:r>
        <w:rPr>
          <w:color w:val="1A1A18"/>
          <w:sz w:val="22"/>
        </w:rPr>
        <w:t>stigma.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8"/>
          <w:sz w:val="22"/>
        </w:rPr>
        <w:t> </w:t>
      </w:r>
      <w:r>
        <w:rPr>
          <w:color w:val="1A1A18"/>
          <w:sz w:val="22"/>
        </w:rPr>
        <w:t>includes taking the issue</w:t>
      </w:r>
      <w:r>
        <w:rPr>
          <w:color w:val="1A1A18"/>
          <w:spacing w:val="14"/>
          <w:sz w:val="22"/>
        </w:rPr>
        <w:t> </w:t>
      </w:r>
      <w:r>
        <w:rPr>
          <w:color w:val="1A1A18"/>
          <w:sz w:val="22"/>
        </w:rPr>
        <w:t>seriously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be aware of their organisation’s policies and procedures on this</w:t>
      </w:r>
      <w:r>
        <w:rPr>
          <w:color w:val="1A1A18"/>
          <w:spacing w:val="21"/>
          <w:sz w:val="22"/>
        </w:rPr>
        <w:t> </w:t>
      </w:r>
      <w:r>
        <w:rPr>
          <w:color w:val="1A1A18"/>
          <w:sz w:val="22"/>
        </w:rPr>
        <w:t>issue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30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identify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potential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for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themselves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colleagues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before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become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a problem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raise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them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line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manager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or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other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suitable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individuals;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may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include, where appropriate, sources of stress outside</w:t>
      </w:r>
      <w:r>
        <w:rPr>
          <w:color w:val="1A1A18"/>
          <w:spacing w:val="24"/>
          <w:sz w:val="22"/>
        </w:rPr>
        <w:t> </w:t>
      </w:r>
      <w:r>
        <w:rPr>
          <w:color w:val="1A1A18"/>
          <w:sz w:val="22"/>
        </w:rPr>
        <w:t>work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222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identify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early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signs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excessive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pressure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that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may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lead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raise this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line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manager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or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HR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department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so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they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help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resolving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problem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258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manager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or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HR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department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tackling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13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identifying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solutions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that they think may</w:t>
      </w:r>
      <w:r>
        <w:rPr>
          <w:color w:val="1A1A18"/>
          <w:spacing w:val="15"/>
          <w:sz w:val="22"/>
        </w:rPr>
        <w:t> </w:t>
      </w:r>
      <w:r>
        <w:rPr>
          <w:color w:val="1A1A18"/>
          <w:sz w:val="22"/>
        </w:rPr>
        <w:t>help)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832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get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involved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organisational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initiatives</w:t>
      </w:r>
      <w:r>
        <w:rPr>
          <w:color w:val="1A1A18"/>
          <w:spacing w:val="-17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tackle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this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issue</w:t>
      </w:r>
      <w:r>
        <w:rPr>
          <w:color w:val="1A1A18"/>
          <w:spacing w:val="-17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completing questionnaires, attending focus groups or suggesting</w:t>
      </w:r>
      <w:r>
        <w:rPr>
          <w:color w:val="1A1A18"/>
          <w:spacing w:val="8"/>
          <w:sz w:val="22"/>
        </w:rPr>
        <w:t> </w:t>
      </w:r>
      <w:r>
        <w:rPr>
          <w:color w:val="1A1A18"/>
          <w:sz w:val="22"/>
        </w:rPr>
        <w:t>solutions)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be supportive of colleagues experiencing work-related</w:t>
      </w:r>
      <w:r>
        <w:rPr>
          <w:color w:val="1A1A18"/>
          <w:spacing w:val="27"/>
          <w:sz w:val="22"/>
        </w:rPr>
        <w:t> </w:t>
      </w:r>
      <w:r>
        <w:rPr>
          <w:color w:val="1A1A18"/>
          <w:sz w:val="22"/>
        </w:rPr>
        <w:t>stress</w:t>
      </w:r>
    </w:p>
    <w:p>
      <w:pPr>
        <w:pStyle w:val="BodyText"/>
        <w:spacing w:line="266" w:lineRule="auto" w:before="192"/>
        <w:ind w:left="113" w:firstLine="0"/>
      </w:pPr>
      <w:r>
        <w:rPr>
          <w:color w:val="1A1A18"/>
        </w:rPr>
        <w:t>If</w:t>
      </w:r>
      <w:r>
        <w:rPr>
          <w:color w:val="1A1A18"/>
          <w:spacing w:val="-17"/>
        </w:rPr>
        <w:t> </w:t>
      </w:r>
      <w:r>
        <w:rPr>
          <w:color w:val="1A1A18"/>
        </w:rPr>
        <w:t>they</w:t>
      </w:r>
      <w:r>
        <w:rPr>
          <w:color w:val="1A1A18"/>
          <w:spacing w:val="-17"/>
        </w:rPr>
        <w:t> </w:t>
      </w:r>
      <w:r>
        <w:rPr>
          <w:color w:val="1A1A18"/>
        </w:rPr>
        <w:t>are</w:t>
      </w:r>
      <w:r>
        <w:rPr>
          <w:color w:val="1A1A18"/>
          <w:spacing w:val="-17"/>
        </w:rPr>
        <w:t> </w:t>
      </w:r>
      <w:r>
        <w:rPr>
          <w:color w:val="1A1A18"/>
        </w:rPr>
        <w:t>absent</w:t>
      </w:r>
      <w:r>
        <w:rPr>
          <w:color w:val="1A1A18"/>
          <w:spacing w:val="-17"/>
        </w:rPr>
        <w:t> </w:t>
      </w:r>
      <w:r>
        <w:rPr>
          <w:color w:val="1A1A18"/>
        </w:rPr>
        <w:t>from</w:t>
      </w:r>
      <w:r>
        <w:rPr>
          <w:color w:val="1A1A18"/>
          <w:spacing w:val="-17"/>
        </w:rPr>
        <w:t> </w:t>
      </w:r>
      <w:r>
        <w:rPr>
          <w:color w:val="1A1A18"/>
        </w:rPr>
        <w:t>work</w:t>
      </w:r>
      <w:r>
        <w:rPr>
          <w:color w:val="1A1A18"/>
          <w:spacing w:val="-17"/>
        </w:rPr>
        <w:t> </w:t>
      </w:r>
      <w:r>
        <w:rPr>
          <w:color w:val="1A1A18"/>
        </w:rPr>
        <w:t>because</w:t>
      </w:r>
      <w:r>
        <w:rPr>
          <w:color w:val="1A1A18"/>
          <w:spacing w:val="-16"/>
        </w:rPr>
        <w:t> </w:t>
      </w:r>
      <w:r>
        <w:rPr>
          <w:color w:val="1A1A18"/>
        </w:rPr>
        <w:t>of</w:t>
      </w:r>
      <w:r>
        <w:rPr>
          <w:color w:val="1A1A18"/>
          <w:spacing w:val="-17"/>
        </w:rPr>
        <w:t> </w:t>
      </w:r>
      <w:r>
        <w:rPr>
          <w:color w:val="1A1A18"/>
        </w:rPr>
        <w:t>work-related</w:t>
      </w:r>
      <w:r>
        <w:rPr>
          <w:color w:val="1A1A18"/>
          <w:spacing w:val="-17"/>
        </w:rPr>
        <w:t> </w:t>
      </w:r>
      <w:r>
        <w:rPr>
          <w:color w:val="1A1A18"/>
        </w:rPr>
        <w:t>stress,</w:t>
      </w:r>
      <w:r>
        <w:rPr>
          <w:color w:val="1A1A18"/>
          <w:spacing w:val="-17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7"/>
        </w:rPr>
        <w:t> </w:t>
      </w:r>
      <w:r>
        <w:rPr>
          <w:color w:val="1A1A18"/>
        </w:rPr>
        <w:t>work</w:t>
      </w:r>
      <w:r>
        <w:rPr>
          <w:color w:val="1A1A18"/>
          <w:spacing w:val="-17"/>
        </w:rPr>
        <w:t> </w:t>
      </w:r>
      <w:r>
        <w:rPr>
          <w:color w:val="1A1A18"/>
        </w:rPr>
        <w:t>with</w:t>
      </w:r>
      <w:r>
        <w:rPr>
          <w:color w:val="1A1A18"/>
          <w:spacing w:val="-16"/>
        </w:rPr>
        <w:t> </w:t>
      </w:r>
      <w:r>
        <w:rPr>
          <w:color w:val="1A1A18"/>
        </w:rPr>
        <w:t>their</w:t>
      </w:r>
      <w:r>
        <w:rPr>
          <w:color w:val="1A1A18"/>
          <w:spacing w:val="-17"/>
        </w:rPr>
        <w:t> </w:t>
      </w:r>
      <w:r>
        <w:rPr>
          <w:color w:val="1A1A18"/>
        </w:rPr>
        <w:t>line</w:t>
      </w:r>
      <w:r>
        <w:rPr>
          <w:color w:val="1A1A18"/>
          <w:spacing w:val="-17"/>
        </w:rPr>
        <w:t> </w:t>
      </w:r>
      <w:r>
        <w:rPr>
          <w:color w:val="1A1A18"/>
        </w:rPr>
        <w:t>manager</w:t>
      </w:r>
      <w:r>
        <w:rPr>
          <w:color w:val="1A1A18"/>
          <w:spacing w:val="-17"/>
        </w:rPr>
        <w:t> </w:t>
      </w:r>
      <w:r>
        <w:rPr>
          <w:color w:val="1A1A18"/>
        </w:rPr>
        <w:t>or</w:t>
      </w:r>
      <w:r>
        <w:rPr>
          <w:color w:val="1A1A18"/>
          <w:spacing w:val="-17"/>
        </w:rPr>
        <w:t> </w:t>
      </w:r>
      <w:r>
        <w:rPr>
          <w:color w:val="1A1A18"/>
        </w:rPr>
        <w:t>HR department</w:t>
      </w:r>
      <w:r>
        <w:rPr>
          <w:color w:val="1A1A18"/>
          <w:spacing w:val="-8"/>
        </w:rPr>
        <w:t> </w:t>
      </w:r>
      <w:r>
        <w:rPr>
          <w:color w:val="1A1A18"/>
        </w:rPr>
        <w:t>in</w:t>
      </w:r>
      <w:r>
        <w:rPr>
          <w:color w:val="1A1A18"/>
          <w:spacing w:val="-7"/>
        </w:rPr>
        <w:t> </w:t>
      </w:r>
      <w:r>
        <w:rPr>
          <w:color w:val="1A1A18"/>
        </w:rPr>
        <w:t>identifying</w:t>
      </w:r>
      <w:r>
        <w:rPr>
          <w:color w:val="1A1A18"/>
          <w:spacing w:val="-7"/>
        </w:rPr>
        <w:t> </w:t>
      </w:r>
      <w:r>
        <w:rPr>
          <w:color w:val="1A1A18"/>
        </w:rPr>
        <w:t>solutions</w:t>
      </w:r>
      <w:r>
        <w:rPr>
          <w:color w:val="1A1A18"/>
          <w:spacing w:val="-8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7"/>
        </w:rPr>
        <w:t> </w:t>
      </w:r>
      <w:r>
        <w:rPr>
          <w:color w:val="1A1A18"/>
        </w:rPr>
        <w:t>help</w:t>
      </w:r>
      <w:r>
        <w:rPr>
          <w:color w:val="1A1A18"/>
          <w:spacing w:val="-7"/>
        </w:rPr>
        <w:t> </w:t>
      </w:r>
      <w:r>
        <w:rPr>
          <w:color w:val="1A1A18"/>
        </w:rPr>
        <w:t>them</w:t>
      </w:r>
      <w:r>
        <w:rPr>
          <w:color w:val="1A1A18"/>
          <w:spacing w:val="-7"/>
        </w:rPr>
        <w:t> </w:t>
      </w:r>
      <w:r>
        <w:rPr>
          <w:color w:val="1A1A18"/>
        </w:rPr>
        <w:t>return</w:t>
      </w:r>
      <w:r>
        <w:rPr>
          <w:color w:val="1A1A18"/>
          <w:spacing w:val="-8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7"/>
        </w:rPr>
        <w:t> </w:t>
      </w:r>
      <w:r>
        <w:rPr>
          <w:color w:val="1A1A18"/>
        </w:rPr>
        <w:t>work</w:t>
      </w:r>
      <w:r>
        <w:rPr>
          <w:color w:val="1A1A18"/>
          <w:spacing w:val="-7"/>
        </w:rPr>
        <w:t> </w:t>
      </w:r>
      <w:r>
        <w:rPr>
          <w:color w:val="1A1A18"/>
        </w:rPr>
        <w:t>effectively</w:t>
      </w:r>
      <w:r>
        <w:rPr>
          <w:color w:val="1A1A18"/>
          <w:spacing w:val="-7"/>
        </w:rPr>
        <w:t> </w:t>
      </w:r>
      <w:r>
        <w:rPr>
          <w:color w:val="1A1A18"/>
        </w:rPr>
        <w:t>and</w:t>
      </w:r>
      <w:r>
        <w:rPr>
          <w:color w:val="1A1A18"/>
          <w:spacing w:val="-8"/>
        </w:rPr>
        <w:t> </w:t>
      </w:r>
      <w:r>
        <w:rPr>
          <w:color w:val="1A1A18"/>
        </w:rPr>
        <w:t>quickly.</w:t>
      </w:r>
    </w:p>
    <w:p>
      <w:pPr>
        <w:pStyle w:val="BodyText"/>
        <w:spacing w:before="9"/>
        <w:ind w:left="0" w:firstLine="0"/>
      </w:pPr>
    </w:p>
    <w:p>
      <w:pPr>
        <w:spacing w:before="1"/>
        <w:ind w:left="113" w:right="0" w:firstLine="0"/>
        <w:jc w:val="left"/>
        <w:rPr>
          <w:b/>
          <w:sz w:val="24"/>
        </w:rPr>
      </w:pPr>
      <w:r>
        <w:rPr>
          <w:b/>
          <w:color w:val="A7052C"/>
          <w:sz w:val="24"/>
        </w:rPr>
        <w:t>Trade union representatives</w:t>
      </w:r>
    </w:p>
    <w:p>
      <w:pPr>
        <w:pStyle w:val="BodyText"/>
        <w:spacing w:line="266" w:lineRule="auto" w:before="136"/>
        <w:ind w:left="113" w:firstLine="0"/>
      </w:pPr>
      <w:r>
        <w:rPr>
          <w:color w:val="1A1A18"/>
          <w:spacing w:val="-5"/>
        </w:rPr>
        <w:t>Trade</w:t>
      </w:r>
      <w:r>
        <w:rPr>
          <w:color w:val="1A1A18"/>
          <w:spacing w:val="-20"/>
        </w:rPr>
        <w:t> </w:t>
      </w:r>
      <w:r>
        <w:rPr>
          <w:color w:val="1A1A18"/>
        </w:rPr>
        <w:t>unions</w:t>
      </w:r>
      <w:r>
        <w:rPr>
          <w:color w:val="1A1A18"/>
          <w:spacing w:val="-20"/>
        </w:rPr>
        <w:t> </w:t>
      </w:r>
      <w:r>
        <w:rPr>
          <w:color w:val="1A1A18"/>
        </w:rPr>
        <w:t>are</w:t>
      </w:r>
      <w:r>
        <w:rPr>
          <w:color w:val="1A1A18"/>
          <w:spacing w:val="-19"/>
        </w:rPr>
        <w:t> </w:t>
      </w:r>
      <w:r>
        <w:rPr>
          <w:color w:val="1A1A18"/>
          <w:spacing w:val="-3"/>
        </w:rPr>
        <w:t>key</w:t>
      </w:r>
      <w:r>
        <w:rPr>
          <w:color w:val="1A1A18"/>
          <w:spacing w:val="-20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9"/>
        </w:rPr>
        <w:t> </w:t>
      </w:r>
      <w:r>
        <w:rPr>
          <w:color w:val="1A1A18"/>
        </w:rPr>
        <w:t>ensuring</w:t>
      </w:r>
      <w:r>
        <w:rPr>
          <w:color w:val="1A1A18"/>
          <w:spacing w:val="-20"/>
        </w:rPr>
        <w:t> </w:t>
      </w:r>
      <w:r>
        <w:rPr>
          <w:color w:val="1A1A18"/>
        </w:rPr>
        <w:t>that</w:t>
      </w:r>
      <w:r>
        <w:rPr>
          <w:color w:val="1A1A18"/>
          <w:spacing w:val="-20"/>
        </w:rPr>
        <w:t> </w:t>
      </w:r>
      <w:r>
        <w:rPr>
          <w:color w:val="1A1A18"/>
        </w:rPr>
        <w:t>an</w:t>
      </w:r>
      <w:r>
        <w:rPr>
          <w:color w:val="1A1A18"/>
          <w:spacing w:val="-19"/>
        </w:rPr>
        <w:t> </w:t>
      </w:r>
      <w:r>
        <w:rPr>
          <w:color w:val="1A1A18"/>
        </w:rPr>
        <w:t>organisation</w:t>
      </w:r>
      <w:r>
        <w:rPr>
          <w:color w:val="1A1A18"/>
          <w:spacing w:val="-20"/>
        </w:rPr>
        <w:t> </w:t>
      </w:r>
      <w:r>
        <w:rPr>
          <w:color w:val="1A1A18"/>
        </w:rPr>
        <w:t>engages</w:t>
      </w:r>
      <w:r>
        <w:rPr>
          <w:color w:val="1A1A18"/>
          <w:spacing w:val="-19"/>
        </w:rPr>
        <w:t> </w:t>
      </w:r>
      <w:r>
        <w:rPr>
          <w:color w:val="1A1A18"/>
        </w:rPr>
        <w:t>with</w:t>
      </w:r>
      <w:r>
        <w:rPr>
          <w:color w:val="1A1A18"/>
          <w:spacing w:val="-20"/>
        </w:rPr>
        <w:t> </w:t>
      </w:r>
      <w:r>
        <w:rPr>
          <w:color w:val="1A1A18"/>
        </w:rPr>
        <w:t>staff</w:t>
      </w:r>
      <w:r>
        <w:rPr>
          <w:color w:val="1A1A18"/>
          <w:spacing w:val="-20"/>
        </w:rPr>
        <w:t> </w:t>
      </w:r>
      <w:r>
        <w:rPr>
          <w:color w:val="1A1A18"/>
        </w:rPr>
        <w:t>over</w:t>
      </w:r>
      <w:r>
        <w:rPr>
          <w:color w:val="1A1A18"/>
          <w:spacing w:val="-19"/>
        </w:rPr>
        <w:t> </w:t>
      </w:r>
      <w:r>
        <w:rPr>
          <w:color w:val="1A1A18"/>
        </w:rPr>
        <w:t>work-related</w:t>
      </w:r>
      <w:r>
        <w:rPr>
          <w:color w:val="1A1A18"/>
          <w:spacing w:val="-20"/>
        </w:rPr>
        <w:t> </w:t>
      </w:r>
      <w:r>
        <w:rPr>
          <w:color w:val="1A1A18"/>
        </w:rPr>
        <w:t>stress</w:t>
      </w:r>
      <w:r>
        <w:rPr>
          <w:color w:val="1A1A18"/>
          <w:spacing w:val="-19"/>
        </w:rPr>
        <w:t> </w:t>
      </w:r>
      <w:r>
        <w:rPr>
          <w:color w:val="1A1A18"/>
        </w:rPr>
        <w:t>and uses</w:t>
      </w:r>
      <w:r>
        <w:rPr>
          <w:color w:val="1A1A18"/>
          <w:spacing w:val="-22"/>
        </w:rPr>
        <w:t> </w:t>
      </w:r>
      <w:r>
        <w:rPr>
          <w:color w:val="1A1A18"/>
        </w:rPr>
        <w:t>staff</w:t>
      </w:r>
      <w:r>
        <w:rPr>
          <w:color w:val="1A1A18"/>
          <w:spacing w:val="-22"/>
        </w:rPr>
        <w:t> </w:t>
      </w:r>
      <w:r>
        <w:rPr>
          <w:color w:val="1A1A18"/>
        </w:rPr>
        <w:t>suggestions</w:t>
      </w:r>
      <w:r>
        <w:rPr>
          <w:color w:val="1A1A18"/>
          <w:spacing w:val="-22"/>
        </w:rPr>
        <w:t> </w:t>
      </w:r>
      <w:r>
        <w:rPr>
          <w:color w:val="1A1A18"/>
        </w:rPr>
        <w:t>in</w:t>
      </w:r>
      <w:r>
        <w:rPr>
          <w:color w:val="1A1A18"/>
          <w:spacing w:val="-22"/>
        </w:rPr>
        <w:t> </w:t>
      </w:r>
      <w:r>
        <w:rPr>
          <w:color w:val="1A1A18"/>
        </w:rPr>
        <w:t>developing</w:t>
      </w:r>
      <w:r>
        <w:rPr>
          <w:color w:val="1A1A18"/>
          <w:spacing w:val="-22"/>
        </w:rPr>
        <w:t> </w:t>
      </w:r>
      <w:r>
        <w:rPr>
          <w:color w:val="1A1A18"/>
        </w:rPr>
        <w:t>solutions.</w:t>
      </w:r>
      <w:r>
        <w:rPr>
          <w:color w:val="1A1A18"/>
          <w:spacing w:val="-22"/>
        </w:rPr>
        <w:t> </w:t>
      </w:r>
      <w:r>
        <w:rPr>
          <w:color w:val="1A1A18"/>
          <w:spacing w:val="-5"/>
        </w:rPr>
        <w:t>Trade</w:t>
      </w:r>
      <w:r>
        <w:rPr>
          <w:color w:val="1A1A18"/>
          <w:spacing w:val="-22"/>
        </w:rPr>
        <w:t> </w:t>
      </w:r>
      <w:r>
        <w:rPr>
          <w:color w:val="1A1A18"/>
        </w:rPr>
        <w:t>union</w:t>
      </w:r>
      <w:r>
        <w:rPr>
          <w:color w:val="1A1A18"/>
          <w:spacing w:val="-22"/>
        </w:rPr>
        <w:t> </w:t>
      </w:r>
      <w:r>
        <w:rPr>
          <w:color w:val="1A1A18"/>
        </w:rPr>
        <w:t>representatives</w:t>
      </w:r>
      <w:r>
        <w:rPr>
          <w:color w:val="1A1A18"/>
          <w:spacing w:val="-22"/>
        </w:rPr>
        <w:t> </w:t>
      </w:r>
      <w:r>
        <w:rPr>
          <w:color w:val="1A1A18"/>
        </w:rPr>
        <w:t>may</w:t>
      </w:r>
      <w:r>
        <w:rPr>
          <w:color w:val="1A1A18"/>
          <w:spacing w:val="-22"/>
        </w:rPr>
        <w:t> </w:t>
      </w:r>
      <w:r>
        <w:rPr>
          <w:color w:val="1A1A18"/>
        </w:rPr>
        <w:t>be</w:t>
      </w:r>
      <w:r>
        <w:rPr>
          <w:color w:val="1A1A18"/>
          <w:spacing w:val="-22"/>
        </w:rPr>
        <w:t> </w:t>
      </w:r>
      <w:r>
        <w:rPr>
          <w:color w:val="1A1A18"/>
        </w:rPr>
        <w:t>the</w:t>
      </w:r>
      <w:r>
        <w:rPr>
          <w:color w:val="1A1A18"/>
          <w:spacing w:val="-22"/>
        </w:rPr>
        <w:t> </w:t>
      </w:r>
      <w:r>
        <w:rPr>
          <w:color w:val="1A1A18"/>
        </w:rPr>
        <w:t>first</w:t>
      </w:r>
      <w:r>
        <w:rPr>
          <w:color w:val="1A1A18"/>
          <w:spacing w:val="-22"/>
        </w:rPr>
        <w:t> </w:t>
      </w:r>
      <w:r>
        <w:rPr>
          <w:color w:val="1A1A18"/>
        </w:rPr>
        <w:t>port</w:t>
      </w:r>
      <w:r>
        <w:rPr>
          <w:color w:val="1A1A18"/>
          <w:spacing w:val="-21"/>
        </w:rPr>
        <w:t> </w:t>
      </w:r>
      <w:r>
        <w:rPr>
          <w:color w:val="1A1A18"/>
        </w:rPr>
        <w:t>of</w:t>
      </w:r>
      <w:r>
        <w:rPr>
          <w:color w:val="1A1A18"/>
          <w:spacing w:val="-22"/>
        </w:rPr>
        <w:t> </w:t>
      </w:r>
      <w:r>
        <w:rPr>
          <w:color w:val="1A1A18"/>
        </w:rPr>
        <w:t>call for</w:t>
      </w:r>
      <w:r>
        <w:rPr>
          <w:color w:val="1A1A18"/>
          <w:spacing w:val="-20"/>
        </w:rPr>
        <w:t> </w:t>
      </w:r>
      <w:r>
        <w:rPr>
          <w:color w:val="1A1A18"/>
        </w:rPr>
        <w:t>staff</w:t>
      </w:r>
      <w:r>
        <w:rPr>
          <w:color w:val="1A1A18"/>
          <w:spacing w:val="-19"/>
        </w:rPr>
        <w:t> </w:t>
      </w:r>
      <w:r>
        <w:rPr>
          <w:color w:val="1A1A18"/>
        </w:rPr>
        <w:t>experiencing</w:t>
      </w:r>
      <w:r>
        <w:rPr>
          <w:color w:val="1A1A18"/>
          <w:spacing w:val="-19"/>
        </w:rPr>
        <w:t> </w:t>
      </w:r>
      <w:r>
        <w:rPr>
          <w:color w:val="1A1A18"/>
        </w:rPr>
        <w:t>problems,</w:t>
      </w:r>
      <w:r>
        <w:rPr>
          <w:color w:val="1A1A18"/>
          <w:spacing w:val="-19"/>
        </w:rPr>
        <w:t> </w:t>
      </w:r>
      <w:r>
        <w:rPr>
          <w:color w:val="1A1A18"/>
        </w:rPr>
        <w:t>particularly</w:t>
      </w:r>
      <w:r>
        <w:rPr>
          <w:color w:val="1A1A18"/>
          <w:spacing w:val="-19"/>
        </w:rPr>
        <w:t> </w:t>
      </w:r>
      <w:r>
        <w:rPr>
          <w:color w:val="1A1A18"/>
        </w:rPr>
        <w:t>if</w:t>
      </w:r>
      <w:r>
        <w:rPr>
          <w:color w:val="1A1A18"/>
          <w:spacing w:val="-19"/>
        </w:rPr>
        <w:t> </w:t>
      </w:r>
      <w:r>
        <w:rPr>
          <w:color w:val="1A1A18"/>
        </w:rPr>
        <w:t>the</w:t>
      </w:r>
      <w:r>
        <w:rPr>
          <w:color w:val="1A1A18"/>
          <w:spacing w:val="-20"/>
        </w:rPr>
        <w:t> </w:t>
      </w:r>
      <w:r>
        <w:rPr>
          <w:color w:val="1A1A18"/>
        </w:rPr>
        <w:t>line</w:t>
      </w:r>
      <w:r>
        <w:rPr>
          <w:color w:val="1A1A18"/>
          <w:spacing w:val="-19"/>
        </w:rPr>
        <w:t> </w:t>
      </w:r>
      <w:r>
        <w:rPr>
          <w:color w:val="1A1A18"/>
        </w:rPr>
        <w:t>management</w:t>
      </w:r>
      <w:r>
        <w:rPr>
          <w:color w:val="1A1A18"/>
          <w:spacing w:val="-19"/>
        </w:rPr>
        <w:t> </w:t>
      </w:r>
      <w:r>
        <w:rPr>
          <w:color w:val="1A1A18"/>
        </w:rPr>
        <w:t>chain</w:t>
      </w:r>
      <w:r>
        <w:rPr>
          <w:color w:val="1A1A18"/>
          <w:spacing w:val="-19"/>
        </w:rPr>
        <w:t> </w:t>
      </w:r>
      <w:r>
        <w:rPr>
          <w:color w:val="1A1A18"/>
        </w:rPr>
        <w:t>is</w:t>
      </w:r>
      <w:r>
        <w:rPr>
          <w:color w:val="1A1A18"/>
          <w:spacing w:val="-19"/>
        </w:rPr>
        <w:t> </w:t>
      </w:r>
      <w:r>
        <w:rPr>
          <w:color w:val="1A1A18"/>
        </w:rPr>
        <w:t>part</w:t>
      </w:r>
      <w:r>
        <w:rPr>
          <w:color w:val="1A1A18"/>
          <w:spacing w:val="-19"/>
        </w:rPr>
        <w:t> </w:t>
      </w:r>
      <w:r>
        <w:rPr>
          <w:color w:val="1A1A18"/>
        </w:rPr>
        <w:t>of</w:t>
      </w:r>
      <w:r>
        <w:rPr>
          <w:color w:val="1A1A18"/>
          <w:spacing w:val="-20"/>
        </w:rPr>
        <w:t> </w:t>
      </w:r>
      <w:r>
        <w:rPr>
          <w:color w:val="1A1A18"/>
        </w:rPr>
        <w:t>the</w:t>
      </w:r>
      <w:r>
        <w:rPr>
          <w:color w:val="1A1A18"/>
          <w:spacing w:val="-19"/>
        </w:rPr>
        <w:t> </w:t>
      </w:r>
      <w:r>
        <w:rPr>
          <w:color w:val="1A1A18"/>
        </w:rPr>
        <w:t>problem.</w:t>
      </w:r>
      <w:r>
        <w:rPr>
          <w:color w:val="1A1A18"/>
          <w:spacing w:val="-19"/>
        </w:rPr>
        <w:t> </w:t>
      </w:r>
      <w:r>
        <w:rPr>
          <w:color w:val="1A1A18"/>
          <w:spacing w:val="-5"/>
        </w:rPr>
        <w:t>Trade </w:t>
      </w:r>
      <w:r>
        <w:rPr>
          <w:color w:val="1A1A18"/>
        </w:rPr>
        <w:t>union representatives’ roles and responsibilities</w:t>
      </w:r>
      <w:r>
        <w:rPr>
          <w:color w:val="1A1A18"/>
          <w:spacing w:val="-15"/>
        </w:rPr>
        <w:t> </w:t>
      </w:r>
      <w:r>
        <w:rPr>
          <w:color w:val="1A1A18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6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understand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prevented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encourage their organisation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tackle this issue and gain commitment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25"/>
          <w:sz w:val="22"/>
        </w:rPr>
        <w:t> </w:t>
      </w:r>
      <w:r>
        <w:rPr>
          <w:color w:val="1A1A18"/>
          <w:sz w:val="22"/>
        </w:rPr>
        <w:t>it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27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engage and communicate with staff about this issue and raise</w:t>
      </w:r>
      <w:r>
        <w:rPr>
          <w:color w:val="1A1A18"/>
          <w:spacing w:val="17"/>
          <w:sz w:val="22"/>
        </w:rPr>
        <w:t> </w:t>
      </w:r>
      <w:r>
        <w:rPr>
          <w:color w:val="1A1A18"/>
          <w:sz w:val="22"/>
        </w:rPr>
        <w:t>awareness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66" w:lineRule="auto" w:before="27" w:after="0"/>
        <w:ind w:left="454" w:right="280" w:hanging="341"/>
        <w:jc w:val="both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organisation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developing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approach,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including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policies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procedures,</w:t>
      </w:r>
      <w:r>
        <w:rPr>
          <w:color w:val="1A1A18"/>
          <w:spacing w:val="-13"/>
          <w:sz w:val="22"/>
        </w:rPr>
        <w:t>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tackle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12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supporting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organisation</w:t>
      </w:r>
      <w:r>
        <w:rPr>
          <w:color w:val="1A1A18"/>
          <w:spacing w:val="-12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undertake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2"/>
          <w:sz w:val="22"/>
        </w:rPr>
        <w:t> </w:t>
      </w:r>
      <w:r>
        <w:rPr>
          <w:i/>
          <w:color w:val="1A1A18"/>
          <w:sz w:val="22"/>
        </w:rPr>
        <w:t>Management</w:t>
      </w:r>
      <w:r>
        <w:rPr>
          <w:i/>
          <w:color w:val="1A1A18"/>
          <w:spacing w:val="-12"/>
          <w:sz w:val="22"/>
        </w:rPr>
        <w:t> </w:t>
      </w:r>
      <w:r>
        <w:rPr>
          <w:i/>
          <w:color w:val="1A1A18"/>
          <w:sz w:val="22"/>
        </w:rPr>
        <w:t>Standards</w:t>
      </w:r>
      <w:r>
        <w:rPr>
          <w:i/>
          <w:color w:val="1A1A18"/>
          <w:spacing w:val="-12"/>
          <w:sz w:val="22"/>
        </w:rPr>
        <w:t> </w:t>
      </w:r>
      <w:r>
        <w:rPr>
          <w:i/>
          <w:color w:val="1A1A18"/>
          <w:sz w:val="22"/>
        </w:rPr>
        <w:t>for</w:t>
      </w:r>
      <w:r>
        <w:rPr>
          <w:i/>
          <w:color w:val="1A1A18"/>
          <w:spacing w:val="-12"/>
          <w:sz w:val="22"/>
        </w:rPr>
        <w:t> </w:t>
      </w:r>
      <w:r>
        <w:rPr>
          <w:i/>
          <w:color w:val="1A1A18"/>
          <w:sz w:val="22"/>
        </w:rPr>
        <w:t>Stress</w:t>
      </w:r>
      <w:r>
        <w:rPr>
          <w:i/>
          <w:color w:val="1A1A18"/>
          <w:spacing w:val="-12"/>
          <w:sz w:val="22"/>
        </w:rPr>
        <w:t> </w:t>
      </w:r>
      <w:r>
        <w:rPr>
          <w:color w:val="1A1A18"/>
          <w:sz w:val="22"/>
        </w:rPr>
        <w:t>or an equivalent approach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identify problem areas and</w:t>
      </w:r>
      <w:r>
        <w:rPr>
          <w:color w:val="1A1A18"/>
          <w:spacing w:val="19"/>
          <w:sz w:val="22"/>
        </w:rPr>
        <w:t> </w:t>
      </w:r>
      <w:r>
        <w:rPr>
          <w:color w:val="1A1A18"/>
          <w:sz w:val="22"/>
        </w:rPr>
        <w:t>solutions)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704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others,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including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their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HR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health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4"/>
          <w:sz w:val="22"/>
        </w:rPr>
        <w:t> </w:t>
      </w:r>
      <w:r>
        <w:rPr>
          <w:color w:val="1A1A18"/>
          <w:sz w:val="22"/>
        </w:rPr>
        <w:t>safety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departments,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3"/>
          <w:sz w:val="22"/>
        </w:rPr>
        <w:t> </w:t>
      </w:r>
      <w:r>
        <w:rPr>
          <w:color w:val="1A1A18"/>
          <w:sz w:val="22"/>
        </w:rPr>
        <w:t>implementing solutions identified by</w:t>
      </w:r>
      <w:r>
        <w:rPr>
          <w:color w:val="1A1A18"/>
          <w:spacing w:val="15"/>
          <w:sz w:val="22"/>
        </w:rPr>
        <w:t> </w:t>
      </w:r>
      <w:r>
        <w:rPr>
          <w:color w:val="1A1A18"/>
          <w:sz w:val="22"/>
        </w:rPr>
        <w:t>staff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monitor and review solutions, policies and</w:t>
      </w:r>
      <w:r>
        <w:rPr>
          <w:color w:val="1A1A18"/>
          <w:spacing w:val="34"/>
          <w:sz w:val="22"/>
        </w:rPr>
        <w:t> </w:t>
      </w:r>
      <w:r>
        <w:rPr>
          <w:color w:val="1A1A18"/>
          <w:sz w:val="22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4" w:after="0"/>
        <w:ind w:left="454" w:right="155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encourage staff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identify and address the early signs of stress and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work with their line </w:t>
      </w:r>
      <w:r>
        <w:rPr>
          <w:color w:val="1A1A18"/>
          <w:spacing w:val="-2"/>
          <w:sz w:val="22"/>
        </w:rPr>
        <w:t>managers,</w:t>
      </w:r>
      <w:r>
        <w:rPr>
          <w:color w:val="1A1A18"/>
          <w:spacing w:val="-32"/>
          <w:sz w:val="22"/>
        </w:rPr>
        <w:t> </w:t>
      </w:r>
      <w:r>
        <w:rPr>
          <w:color w:val="1A1A18"/>
          <w:spacing w:val="-3"/>
          <w:sz w:val="22"/>
        </w:rPr>
        <w:t>trade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union</w:t>
      </w:r>
      <w:r>
        <w:rPr>
          <w:color w:val="1A1A18"/>
          <w:spacing w:val="-32"/>
          <w:sz w:val="22"/>
        </w:rPr>
        <w:t> </w:t>
      </w:r>
      <w:r>
        <w:rPr>
          <w:color w:val="1A1A18"/>
          <w:spacing w:val="-3"/>
          <w:sz w:val="22"/>
        </w:rPr>
        <w:t>representatives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or</w:t>
      </w:r>
      <w:r>
        <w:rPr>
          <w:color w:val="1A1A18"/>
          <w:spacing w:val="-31"/>
          <w:sz w:val="22"/>
        </w:rPr>
        <w:t> </w:t>
      </w:r>
      <w:r>
        <w:rPr>
          <w:color w:val="1A1A18"/>
          <w:spacing w:val="-3"/>
          <w:sz w:val="22"/>
        </w:rPr>
        <w:t>other</w:t>
      </w:r>
      <w:r>
        <w:rPr>
          <w:color w:val="1A1A18"/>
          <w:spacing w:val="-32"/>
          <w:sz w:val="22"/>
        </w:rPr>
        <w:t> </w:t>
      </w:r>
      <w:r>
        <w:rPr>
          <w:color w:val="1A1A18"/>
          <w:spacing w:val="-3"/>
          <w:sz w:val="22"/>
        </w:rPr>
        <w:t>relevant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32"/>
          <w:sz w:val="22"/>
        </w:rPr>
        <w:t> </w:t>
      </w:r>
      <w:r>
        <w:rPr>
          <w:color w:val="1A1A18"/>
          <w:spacing w:val="-3"/>
          <w:sz w:val="22"/>
        </w:rPr>
        <w:t>for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help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32"/>
          <w:sz w:val="22"/>
        </w:rPr>
        <w:t> </w:t>
      </w:r>
      <w:r>
        <w:rPr>
          <w:color w:val="1A1A18"/>
          <w:sz w:val="22"/>
        </w:rPr>
        <w:t>resolving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these</w:t>
      </w:r>
      <w:r>
        <w:rPr>
          <w:color w:val="1A1A18"/>
          <w:spacing w:val="-31"/>
          <w:sz w:val="22"/>
        </w:rPr>
        <w:t> </w:t>
      </w:r>
      <w:r>
        <w:rPr>
          <w:color w:val="1A1A18"/>
          <w:sz w:val="22"/>
        </w:rPr>
        <w:t>issues</w:t>
      </w: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66" w:lineRule="auto" w:before="0" w:after="0"/>
        <w:ind w:left="454" w:right="154" w:hanging="341"/>
        <w:jc w:val="both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provide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1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experiencing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by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helping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them</w:t>
      </w:r>
      <w:r>
        <w:rPr>
          <w:color w:val="1A1A18"/>
          <w:spacing w:val="-11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talk</w:t>
      </w:r>
      <w:r>
        <w:rPr>
          <w:color w:val="1A1A18"/>
          <w:spacing w:val="-12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their line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managers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about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problem,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directing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them</w:t>
      </w:r>
      <w:r>
        <w:rPr>
          <w:color w:val="1A1A18"/>
          <w:spacing w:val="-9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suitable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services</w:t>
      </w:r>
      <w:r>
        <w:rPr>
          <w:color w:val="1A1A18"/>
          <w:spacing w:val="-10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help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them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tackle</w:t>
      </w:r>
      <w:r>
        <w:rPr>
          <w:color w:val="1A1A18"/>
          <w:spacing w:val="-10"/>
          <w:sz w:val="22"/>
        </w:rPr>
        <w:t> </w:t>
      </w:r>
      <w:r>
        <w:rPr>
          <w:color w:val="1A1A18"/>
          <w:sz w:val="22"/>
        </w:rPr>
        <w:t>this issue </w:t>
      </w:r>
      <w:r>
        <w:rPr>
          <w:color w:val="1A1A18"/>
          <w:spacing w:val="-5"/>
          <w:sz w:val="22"/>
        </w:rPr>
        <w:t>(e.g. </w:t>
      </w:r>
      <w:r>
        <w:rPr>
          <w:color w:val="1A1A18"/>
          <w:sz w:val="22"/>
        </w:rPr>
        <w:t>occupational health</w:t>
      </w:r>
      <w:r>
        <w:rPr>
          <w:color w:val="1A1A18"/>
          <w:spacing w:val="21"/>
          <w:sz w:val="22"/>
        </w:rPr>
        <w:t> </w:t>
      </w:r>
      <w:r>
        <w:rPr>
          <w:color w:val="1A1A18"/>
          <w:sz w:val="22"/>
        </w:rPr>
        <w:t>services)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52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organisation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identifying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additional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policies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initiatives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that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may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promote health and</w:t>
      </w:r>
      <w:r>
        <w:rPr>
          <w:color w:val="1A1A18"/>
          <w:spacing w:val="10"/>
          <w:sz w:val="22"/>
        </w:rPr>
        <w:t> </w:t>
      </w:r>
      <w:r>
        <w:rPr>
          <w:color w:val="1A1A18"/>
          <w:sz w:val="22"/>
        </w:rPr>
        <w:t>well-being.</w:t>
      </w:r>
    </w:p>
    <w:p>
      <w:pPr>
        <w:spacing w:after="0" w:line="266" w:lineRule="auto"/>
        <w:jc w:val="left"/>
        <w:rPr>
          <w:sz w:val="22"/>
        </w:rPr>
        <w:sectPr>
          <w:pgSz w:w="11910" w:h="16840"/>
          <w:pgMar w:header="0" w:footer="656" w:top="1660" w:bottom="840" w:left="1020" w:right="1020"/>
        </w:sect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7"/>
        <w:ind w:left="0" w:firstLine="0"/>
        <w:rPr>
          <w:sz w:val="15"/>
        </w:rPr>
      </w:pPr>
    </w:p>
    <w:p>
      <w:pPr>
        <w:pStyle w:val="Heading1"/>
      </w:pPr>
      <w:r>
        <w:rPr>
          <w:color w:val="A7052C"/>
        </w:rPr>
        <w:t>Occupational health services</w:t>
      </w:r>
    </w:p>
    <w:p>
      <w:pPr>
        <w:pStyle w:val="BodyText"/>
        <w:spacing w:line="266" w:lineRule="auto" w:before="176"/>
        <w:ind w:left="113" w:right="175" w:firstLine="0"/>
      </w:pPr>
      <w:r>
        <w:rPr>
          <w:color w:val="1A1A18"/>
        </w:rPr>
        <w:t>Occupational</w:t>
      </w:r>
      <w:r>
        <w:rPr>
          <w:color w:val="1A1A18"/>
          <w:spacing w:val="-23"/>
        </w:rPr>
        <w:t> </w:t>
      </w:r>
      <w:r>
        <w:rPr>
          <w:color w:val="1A1A18"/>
        </w:rPr>
        <w:t>health</w:t>
      </w:r>
      <w:r>
        <w:rPr>
          <w:color w:val="1A1A18"/>
          <w:spacing w:val="-22"/>
        </w:rPr>
        <w:t> </w:t>
      </w:r>
      <w:r>
        <w:rPr>
          <w:color w:val="1A1A18"/>
        </w:rPr>
        <w:t>providers</w:t>
      </w:r>
      <w:r>
        <w:rPr>
          <w:color w:val="1A1A18"/>
          <w:spacing w:val="-22"/>
        </w:rPr>
        <w:t> </w:t>
      </w:r>
      <w:r>
        <w:rPr>
          <w:color w:val="1A1A18"/>
        </w:rPr>
        <w:t>have</w:t>
      </w:r>
      <w:r>
        <w:rPr>
          <w:color w:val="1A1A18"/>
          <w:spacing w:val="-22"/>
        </w:rPr>
        <w:t> </w:t>
      </w:r>
      <w:r>
        <w:rPr>
          <w:color w:val="1A1A18"/>
        </w:rPr>
        <w:t>a</w:t>
      </w:r>
      <w:r>
        <w:rPr>
          <w:color w:val="1A1A18"/>
          <w:spacing w:val="-22"/>
        </w:rPr>
        <w:t> </w:t>
      </w:r>
      <w:r>
        <w:rPr>
          <w:color w:val="1A1A18"/>
        </w:rPr>
        <w:t>particular</w:t>
      </w:r>
      <w:r>
        <w:rPr>
          <w:color w:val="1A1A18"/>
          <w:spacing w:val="-22"/>
        </w:rPr>
        <w:t> </w:t>
      </w:r>
      <w:r>
        <w:rPr>
          <w:color w:val="1A1A18"/>
        </w:rPr>
        <w:t>role</w:t>
      </w:r>
      <w:r>
        <w:rPr>
          <w:color w:val="1A1A18"/>
          <w:spacing w:val="-22"/>
        </w:rPr>
        <w:t> </w:t>
      </w:r>
      <w:r>
        <w:rPr>
          <w:color w:val="1A1A18"/>
        </w:rPr>
        <w:t>in</w:t>
      </w:r>
      <w:r>
        <w:rPr>
          <w:color w:val="1A1A18"/>
          <w:spacing w:val="-22"/>
        </w:rPr>
        <w:t> </w:t>
      </w:r>
      <w:r>
        <w:rPr>
          <w:color w:val="1A1A18"/>
        </w:rPr>
        <w:t>working</w:t>
      </w:r>
      <w:r>
        <w:rPr>
          <w:color w:val="1A1A18"/>
          <w:spacing w:val="-22"/>
        </w:rPr>
        <w:t> </w:t>
      </w:r>
      <w:r>
        <w:rPr>
          <w:color w:val="1A1A18"/>
        </w:rPr>
        <w:t>with</w:t>
      </w:r>
      <w:r>
        <w:rPr>
          <w:color w:val="1A1A18"/>
          <w:spacing w:val="-22"/>
        </w:rPr>
        <w:t> </w:t>
      </w:r>
      <w:r>
        <w:rPr>
          <w:color w:val="1A1A18"/>
        </w:rPr>
        <w:t>individuals</w:t>
      </w:r>
      <w:r>
        <w:rPr>
          <w:color w:val="1A1A18"/>
          <w:spacing w:val="-22"/>
        </w:rPr>
        <w:t> </w:t>
      </w:r>
      <w:r>
        <w:rPr>
          <w:color w:val="1A1A18"/>
        </w:rPr>
        <w:t>who</w:t>
      </w:r>
      <w:r>
        <w:rPr>
          <w:color w:val="1A1A18"/>
          <w:spacing w:val="-22"/>
        </w:rPr>
        <w:t> </w:t>
      </w:r>
      <w:r>
        <w:rPr>
          <w:color w:val="1A1A18"/>
        </w:rPr>
        <w:t>are</w:t>
      </w:r>
      <w:r>
        <w:rPr>
          <w:color w:val="1A1A18"/>
          <w:spacing w:val="-22"/>
        </w:rPr>
        <w:t> </w:t>
      </w:r>
      <w:r>
        <w:rPr>
          <w:color w:val="1A1A18"/>
        </w:rPr>
        <w:t>experiencing work-related</w:t>
      </w:r>
      <w:r>
        <w:rPr>
          <w:color w:val="1A1A18"/>
          <w:spacing w:val="-20"/>
        </w:rPr>
        <w:t> </w:t>
      </w:r>
      <w:r>
        <w:rPr>
          <w:color w:val="1A1A18"/>
        </w:rPr>
        <w:t>stress</w:t>
      </w:r>
      <w:r>
        <w:rPr>
          <w:color w:val="1A1A18"/>
          <w:spacing w:val="-19"/>
        </w:rPr>
        <w:t> </w:t>
      </w:r>
      <w:r>
        <w:rPr>
          <w:color w:val="1A1A18"/>
        </w:rPr>
        <w:t>and</w:t>
      </w:r>
      <w:r>
        <w:rPr>
          <w:color w:val="1A1A18"/>
          <w:spacing w:val="-20"/>
        </w:rPr>
        <w:t> </w:t>
      </w:r>
      <w:r>
        <w:rPr>
          <w:color w:val="1A1A18"/>
        </w:rPr>
        <w:t>helping</w:t>
      </w:r>
      <w:r>
        <w:rPr>
          <w:color w:val="1A1A18"/>
          <w:spacing w:val="-19"/>
        </w:rPr>
        <w:t> </w:t>
      </w:r>
      <w:r>
        <w:rPr>
          <w:color w:val="1A1A18"/>
        </w:rPr>
        <w:t>them</w:t>
      </w:r>
      <w:r>
        <w:rPr>
          <w:color w:val="1A1A18"/>
          <w:spacing w:val="-20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9"/>
        </w:rPr>
        <w:t> </w:t>
      </w:r>
      <w:r>
        <w:rPr>
          <w:color w:val="1A1A18"/>
        </w:rPr>
        <w:t>remain</w:t>
      </w:r>
      <w:r>
        <w:rPr>
          <w:color w:val="1A1A18"/>
          <w:spacing w:val="-20"/>
        </w:rPr>
        <w:t> </w:t>
      </w:r>
      <w:r>
        <w:rPr>
          <w:color w:val="1A1A18"/>
        </w:rPr>
        <w:t>at</w:t>
      </w:r>
      <w:r>
        <w:rPr>
          <w:color w:val="1A1A18"/>
          <w:spacing w:val="-19"/>
        </w:rPr>
        <w:t> </w:t>
      </w:r>
      <w:r>
        <w:rPr>
          <w:color w:val="1A1A18"/>
        </w:rPr>
        <w:t>work</w:t>
      </w:r>
      <w:r>
        <w:rPr>
          <w:color w:val="1A1A18"/>
          <w:spacing w:val="-20"/>
        </w:rPr>
        <w:t> </w:t>
      </w:r>
      <w:r>
        <w:rPr>
          <w:color w:val="1A1A18"/>
        </w:rPr>
        <w:t>or</w:t>
      </w:r>
      <w:r>
        <w:rPr>
          <w:color w:val="1A1A18"/>
          <w:spacing w:val="-19"/>
        </w:rPr>
        <w:t> </w:t>
      </w:r>
      <w:r>
        <w:rPr>
          <w:color w:val="1A1A18"/>
        </w:rPr>
        <w:t>return</w:t>
      </w:r>
      <w:r>
        <w:rPr>
          <w:color w:val="1A1A18"/>
          <w:spacing w:val="-20"/>
        </w:rPr>
        <w:t> </w:t>
      </w:r>
      <w:r>
        <w:rPr>
          <w:color w:val="1A1A18"/>
          <w:spacing w:val="-3"/>
        </w:rPr>
        <w:t>to</w:t>
      </w:r>
      <w:r>
        <w:rPr>
          <w:color w:val="1A1A18"/>
          <w:spacing w:val="-19"/>
        </w:rPr>
        <w:t> </w:t>
      </w:r>
      <w:r>
        <w:rPr>
          <w:color w:val="1A1A18"/>
        </w:rPr>
        <w:t>work</w:t>
      </w:r>
      <w:r>
        <w:rPr>
          <w:color w:val="1A1A18"/>
          <w:spacing w:val="-20"/>
        </w:rPr>
        <w:t> </w:t>
      </w:r>
      <w:r>
        <w:rPr>
          <w:color w:val="1A1A18"/>
        </w:rPr>
        <w:t>successfully.</w:t>
      </w:r>
      <w:r>
        <w:rPr>
          <w:color w:val="1A1A18"/>
          <w:spacing w:val="-19"/>
        </w:rPr>
        <w:t> </w:t>
      </w:r>
      <w:r>
        <w:rPr>
          <w:color w:val="1A1A18"/>
        </w:rPr>
        <w:t>They</w:t>
      </w:r>
      <w:r>
        <w:rPr>
          <w:color w:val="1A1A18"/>
          <w:spacing w:val="-19"/>
        </w:rPr>
        <w:t> </w:t>
      </w:r>
      <w:r>
        <w:rPr>
          <w:color w:val="1A1A18"/>
        </w:rPr>
        <w:t>also</w:t>
      </w:r>
      <w:r>
        <w:rPr>
          <w:color w:val="1A1A18"/>
          <w:spacing w:val="-20"/>
        </w:rPr>
        <w:t> </w:t>
      </w:r>
      <w:r>
        <w:rPr>
          <w:color w:val="1A1A18"/>
        </w:rPr>
        <w:t>have a role in supporting the organisation by providing access </w:t>
      </w:r>
      <w:r>
        <w:rPr>
          <w:color w:val="1A1A18"/>
          <w:spacing w:val="-3"/>
        </w:rPr>
        <w:t>to </w:t>
      </w:r>
      <w:r>
        <w:rPr>
          <w:color w:val="1A1A18"/>
        </w:rPr>
        <w:t>anonymous information that can help identify particular problems or trends which may need </w:t>
      </w:r>
      <w:r>
        <w:rPr>
          <w:color w:val="1A1A18"/>
          <w:spacing w:val="-3"/>
        </w:rPr>
        <w:t>to </w:t>
      </w:r>
      <w:r>
        <w:rPr>
          <w:color w:val="1A1A18"/>
        </w:rPr>
        <w:t>be addressed. Occupational health providers’ roles and responsibilities</w:t>
      </w:r>
      <w:r>
        <w:rPr>
          <w:color w:val="1A1A18"/>
          <w:spacing w:val="-7"/>
        </w:rPr>
        <w:t> </w:t>
      </w:r>
      <w:r>
        <w:rPr>
          <w:color w:val="1A1A18"/>
        </w:rPr>
        <w:t>include: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40" w:lineRule="auto" w:before="166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6"/>
          <w:sz w:val="22"/>
        </w:rPr>
        <w:t> </w:t>
      </w:r>
      <w:bookmarkStart w:name="_GoBack" w:id="1"/>
      <w:bookmarkEnd w:id="1"/>
      <w:r>
        <w:rPr>
          <w:color w:val="1A1A18"/>
          <w:sz w:val="22"/>
        </w:rPr>
        <w:t>un</w:t>
      </w:r>
      <w:r>
        <w:rPr>
          <w:color w:val="1A1A18"/>
          <w:sz w:val="22"/>
        </w:rPr>
        <w:t>derstand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stress: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what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causes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it,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how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5"/>
          <w:sz w:val="22"/>
        </w:rPr>
        <w:t> </w:t>
      </w:r>
      <w:r>
        <w:rPr>
          <w:color w:val="1A1A18"/>
          <w:sz w:val="22"/>
        </w:rPr>
        <w:t>be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prevented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6"/>
          <w:sz w:val="22"/>
        </w:rPr>
        <w:t> </w:t>
      </w:r>
      <w:r>
        <w:rPr>
          <w:color w:val="1A1A18"/>
          <w:sz w:val="22"/>
        </w:rPr>
        <w:t>managed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287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provide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support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experiencing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work-related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helping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them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talk</w:t>
      </w:r>
      <w:r>
        <w:rPr>
          <w:color w:val="1A1A18"/>
          <w:spacing w:val="-15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5"/>
          <w:sz w:val="22"/>
        </w:rPr>
        <w:t> </w:t>
      </w:r>
      <w:r>
        <w:rPr>
          <w:color w:val="1A1A18"/>
          <w:sz w:val="22"/>
        </w:rPr>
        <w:t>their line managers; identifying and advising on possible solutions; and directing them </w:t>
      </w:r>
      <w:r>
        <w:rPr>
          <w:color w:val="1A1A18"/>
          <w:spacing w:val="-3"/>
          <w:sz w:val="22"/>
        </w:rPr>
        <w:t>to </w:t>
      </w:r>
      <w:r>
        <w:rPr>
          <w:color w:val="1A1A18"/>
          <w:sz w:val="22"/>
        </w:rPr>
        <w:t>suitable additional</w:t>
      </w:r>
      <w:r>
        <w:rPr>
          <w:color w:val="1A1A18"/>
          <w:spacing w:val="5"/>
          <w:sz w:val="22"/>
        </w:rPr>
        <w:t> </w:t>
      </w:r>
      <w:r>
        <w:rPr>
          <w:color w:val="1A1A18"/>
          <w:sz w:val="22"/>
        </w:rPr>
        <w:t>services)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51" w:lineRule="exact" w:before="0" w:after="0"/>
        <w:ind w:left="454" w:right="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help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individuals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return</w:t>
      </w:r>
      <w:r>
        <w:rPr>
          <w:color w:val="1A1A18"/>
          <w:spacing w:val="-7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successfully</w:t>
      </w:r>
      <w:r>
        <w:rPr>
          <w:color w:val="1A1A18"/>
          <w:spacing w:val="-7"/>
          <w:sz w:val="22"/>
        </w:rPr>
        <w:t> </w:t>
      </w:r>
      <w:r>
        <w:rPr>
          <w:color w:val="1A1A18"/>
          <w:spacing w:val="-5"/>
          <w:sz w:val="22"/>
        </w:rPr>
        <w:t>(e.g.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by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advising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on</w:t>
      </w:r>
      <w:r>
        <w:rPr>
          <w:color w:val="1A1A18"/>
          <w:spacing w:val="-7"/>
          <w:sz w:val="22"/>
        </w:rPr>
        <w:t> </w:t>
      </w:r>
      <w:r>
        <w:rPr>
          <w:color w:val="1A1A18"/>
          <w:sz w:val="22"/>
        </w:rPr>
        <w:t>return-to-work</w:t>
      </w:r>
      <w:r>
        <w:rPr>
          <w:color w:val="1A1A18"/>
          <w:spacing w:val="-8"/>
          <w:sz w:val="22"/>
        </w:rPr>
        <w:t> </w:t>
      </w:r>
      <w:r>
        <w:rPr>
          <w:color w:val="1A1A18"/>
          <w:sz w:val="22"/>
        </w:rPr>
        <w:t>strategies)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27" w:after="0"/>
        <w:ind w:left="454" w:right="266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 </w:t>
      </w:r>
      <w:r>
        <w:rPr>
          <w:color w:val="1A1A18"/>
          <w:sz w:val="22"/>
        </w:rPr>
        <w:t>support the organisation in preventing work-related stress by providing reports containing anonymous</w:t>
      </w:r>
      <w:r>
        <w:rPr>
          <w:color w:val="1A1A18"/>
          <w:spacing w:val="-12"/>
          <w:sz w:val="22"/>
        </w:rPr>
        <w:t> </w:t>
      </w:r>
      <w:r>
        <w:rPr>
          <w:color w:val="1A1A18"/>
          <w:sz w:val="22"/>
        </w:rPr>
        <w:t>information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about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trends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sources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of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stress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which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it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can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use</w:t>
      </w:r>
      <w:r>
        <w:rPr>
          <w:color w:val="1A1A18"/>
          <w:spacing w:val="-11"/>
          <w:sz w:val="22"/>
        </w:rPr>
        <w:t> </w:t>
      </w:r>
      <w:r>
        <w:rPr>
          <w:color w:val="1A1A18"/>
          <w:spacing w:val="-3"/>
          <w:sz w:val="22"/>
        </w:rPr>
        <w:t>to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identify</w:t>
      </w:r>
      <w:r>
        <w:rPr>
          <w:color w:val="1A1A18"/>
          <w:spacing w:val="-11"/>
          <w:sz w:val="22"/>
        </w:rPr>
        <w:t> </w:t>
      </w:r>
      <w:r>
        <w:rPr>
          <w:color w:val="1A1A18"/>
          <w:sz w:val="22"/>
        </w:rPr>
        <w:t>solutions</w:t>
      </w:r>
    </w:p>
    <w:p>
      <w:pPr>
        <w:pStyle w:val="ListParagraph"/>
        <w:numPr>
          <w:ilvl w:val="0"/>
          <w:numId w:val="1"/>
        </w:numPr>
        <w:tabs>
          <w:tab w:pos="453" w:val="left" w:leader="none"/>
          <w:tab w:pos="455" w:val="left" w:leader="none"/>
        </w:tabs>
        <w:spacing w:line="266" w:lineRule="auto" w:before="0" w:after="0"/>
        <w:ind w:left="454" w:right="520" w:hanging="341"/>
        <w:jc w:val="left"/>
        <w:rPr>
          <w:sz w:val="22"/>
        </w:rPr>
      </w:pPr>
      <w:r>
        <w:rPr>
          <w:color w:val="1A1A18"/>
          <w:spacing w:val="-10"/>
          <w:sz w:val="22"/>
        </w:rPr>
        <w:t>To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work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with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the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organisation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identifying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additional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policies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and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initiatives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that</w:t>
      </w:r>
      <w:r>
        <w:rPr>
          <w:color w:val="1A1A18"/>
          <w:spacing w:val="-16"/>
          <w:sz w:val="22"/>
        </w:rPr>
        <w:t> </w:t>
      </w:r>
      <w:r>
        <w:rPr>
          <w:color w:val="1A1A18"/>
          <w:sz w:val="22"/>
        </w:rPr>
        <w:t>may</w:t>
      </w:r>
      <w:r>
        <w:rPr>
          <w:color w:val="1A1A18"/>
          <w:spacing w:val="-17"/>
          <w:sz w:val="22"/>
        </w:rPr>
        <w:t> </w:t>
      </w:r>
      <w:r>
        <w:rPr>
          <w:color w:val="1A1A18"/>
          <w:sz w:val="22"/>
        </w:rPr>
        <w:t>promote health and</w:t>
      </w:r>
      <w:r>
        <w:rPr>
          <w:color w:val="1A1A18"/>
          <w:spacing w:val="10"/>
          <w:sz w:val="22"/>
        </w:rPr>
        <w:t> </w:t>
      </w:r>
      <w:r>
        <w:rPr>
          <w:color w:val="1A1A18"/>
          <w:sz w:val="22"/>
        </w:rPr>
        <w:t>well-being.</w:t>
      </w:r>
    </w:p>
    <w:p>
      <w:pPr>
        <w:pStyle w:val="BodyText"/>
        <w:spacing w:before="1"/>
        <w:ind w:left="0" w:firstLine="0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4" w:space="0" w:color="1A1A18"/>
          <w:left w:val="single" w:sz="4" w:space="0" w:color="1A1A18"/>
          <w:bottom w:val="single" w:sz="4" w:space="0" w:color="1A1A18"/>
          <w:right w:val="single" w:sz="4" w:space="0" w:color="1A1A18"/>
          <w:insideH w:val="single" w:sz="4" w:space="0" w:color="1A1A18"/>
          <w:insideV w:val="single" w:sz="4" w:space="0" w:color="1A1A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0"/>
        <w:gridCol w:w="7258"/>
      </w:tblGrid>
      <w:tr>
        <w:trPr>
          <w:trHeight w:val="562" w:hRule="atLeast"/>
        </w:trPr>
        <w:tc>
          <w:tcPr>
            <w:tcW w:w="2370" w:type="dxa"/>
          </w:tcPr>
          <w:p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1A1A18"/>
                <w:w w:val="105"/>
                <w:sz w:val="16"/>
              </w:rPr>
              <w:t>Responsibility</w:t>
            </w:r>
          </w:p>
        </w:tc>
        <w:tc>
          <w:tcPr>
            <w:tcW w:w="7258" w:type="dxa"/>
          </w:tcPr>
          <w:p>
            <w:pPr>
              <w:pStyle w:val="TableParagraph"/>
              <w:spacing w:line="261" w:lineRule="auto" w:before="39"/>
              <w:ind w:left="80" w:right="6"/>
              <w:rPr>
                <w:sz w:val="16"/>
              </w:rPr>
            </w:pPr>
            <w:r>
              <w:rPr>
                <w:color w:val="1A1A18"/>
                <w:w w:val="105"/>
                <w:sz w:val="16"/>
              </w:rPr>
              <w:t>How will you undertake this? What actions will you engage in (or are currently engaged in)? What support might you envisage needing? Are there any barriers to obtaining this?</w:t>
            </w:r>
          </w:p>
        </w:tc>
      </w:tr>
      <w:tr>
        <w:trPr>
          <w:trHeight w:val="1126" w:hRule="atLeast"/>
        </w:trPr>
        <w:tc>
          <w:tcPr>
            <w:tcW w:w="23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8" w:hRule="atLeast"/>
        </w:trPr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0" w:footer="656" w:top="1660" w:bottom="8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271.73761pt;margin-top:798.104919pt;width:268.850pt;height:16.2pt;mso-position-horizontal-relative:page;mso-position-vertical-relative:page;z-index:-6352" type="#_x0000_t202" filled="false" stroked="false">
          <v:textbox inset="0,0,0,0">
            <w:txbxContent>
              <w:p>
                <w:pPr>
                  <w:tabs>
                    <w:tab w:pos="5203" w:val="left" w:leader="none"/>
                  </w:tabs>
                  <w:spacing w:before="27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A7052C"/>
                    <w:sz w:val="20"/>
                  </w:rPr>
                  <w:t>Roles</w:t>
                </w:r>
                <w:r>
                  <w:rPr>
                    <w:color w:val="A7052C"/>
                    <w:spacing w:val="-16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and</w:t>
                </w:r>
                <w:r>
                  <w:rPr>
                    <w:color w:val="A7052C"/>
                    <w:spacing w:val="-16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responsibilities</w:t>
                </w:r>
                <w:r>
                  <w:rPr>
                    <w:color w:val="A7052C"/>
                    <w:spacing w:val="-16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regarding</w:t>
                </w:r>
                <w:r>
                  <w:rPr>
                    <w:color w:val="A7052C"/>
                    <w:spacing w:val="-16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work-related</w:t>
                </w:r>
                <w:r>
                  <w:rPr>
                    <w:color w:val="A7052C"/>
                    <w:spacing w:val="-16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stress</w:t>
                  <w:tab/>
                </w:r>
                <w:r>
                  <w:rPr/>
                  <w:fldChar w:fldCharType="begin"/>
                </w:r>
                <w:r>
                  <w:rPr>
                    <w:color w:val="1A1A18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8.527599pt;margin-top:800.03894pt;width:56.7pt;height:13.85pt;mso-position-horizontal-relative:page;mso-position-vertical-relative:page;z-index:-632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>© HSE </w:t>
                </w:r>
                <w:r>
                  <w:rPr>
                    <w:color w:val="A7052C"/>
                    <w:spacing w:val="-6"/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shape style="position:absolute;margin-left:54.692902pt;margin-top:798.104919pt;width:10.7pt;height:16.2pt;mso-position-horizontal-relative:page;mso-position-vertical-relative:page;z-index:-6304" type="#_x0000_t202" filled="false" stroked="false">
          <v:textbox inset="0,0,0,0">
            <w:txbxContent>
              <w:p>
                <w:pPr>
                  <w:spacing w:before="27"/>
                  <w:ind w:left="4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1A1A18"/>
                    <w:w w:val="99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.039398pt;margin-top:800.03894pt;width:242.35pt;height:13.85pt;mso-position-horizontal-relative:page;mso-position-vertical-relative:page;z-index:-6280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>Roles</w:t>
                </w:r>
                <w:r>
                  <w:rPr>
                    <w:color w:val="A7052C"/>
                    <w:spacing w:val="-2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and</w:t>
                </w:r>
                <w:r>
                  <w:rPr>
                    <w:color w:val="A7052C"/>
                    <w:spacing w:val="-2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responsibilities</w:t>
                </w:r>
                <w:r>
                  <w:rPr>
                    <w:color w:val="A7052C"/>
                    <w:spacing w:val="-2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regarding</w:t>
                </w:r>
                <w:r>
                  <w:rPr>
                    <w:color w:val="A7052C"/>
                    <w:spacing w:val="-2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work-related</w:t>
                </w:r>
                <w:r>
                  <w:rPr>
                    <w:color w:val="A7052C"/>
                    <w:spacing w:val="-22"/>
                    <w:sz w:val="20"/>
                  </w:rPr>
                  <w:t> </w:t>
                </w:r>
                <w:r>
                  <w:rPr>
                    <w:color w:val="A7052C"/>
                    <w:sz w:val="20"/>
                  </w:rPr>
                  <w:t>stress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899414pt;margin-top:800.03894pt;width:56.7pt;height:13.85pt;mso-position-horizontal-relative:page;mso-position-vertical-relative:page;z-index:-6256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A7052C"/>
                    <w:sz w:val="20"/>
                  </w:rPr>
                  <w:t>© HSE </w:t>
                </w:r>
                <w:r>
                  <w:rPr>
                    <w:color w:val="A7052C"/>
                    <w:spacing w:val="-6"/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group style="position:absolute;margin-left:0pt;margin-top:0pt;width:595.3pt;height:70.9pt;mso-position-horizontal-relative:page;mso-position-vertical-relative:page;z-index:-6448" coordorigin="0,0" coordsize="11906,1418">
          <v:rect style="position:absolute;left:0;top:0;width:11906;height:1418" filled="true" fillcolor="#a7052c" stroked="false">
            <v:fill type="solid"/>
          </v:rect>
          <v:shape style="position:absolute;left:1134;top:269;width:2088;height:881" coordorigin="1134,269" coordsize="2088,881" path="m1541,292l1533,283,1134,283,1134,302,1496,302,1422,376,1134,376,1134,394,1404,394,1330,468,1134,468,1134,487,1312,487,1297,502,1297,502,1293,505,1291,510,1291,517,1292,519,1293,521,1292,521,1306,561,1134,561,1134,579,1312,579,1337,653,1134,653,1134,672,1393,672,1403,672,1412,680,1412,746,1134,746,1134,764,1533,764,1541,756,1541,578,1533,570,1467,570,1457,570,1449,562,1449,547,1450,543,1453,540,1537,434,1537,433,1539,430,1541,426,1541,292m1966,283l1568,283,1559,292,1559,426,1561,430,1564,433,1563,434,1649,541,1651,544,1652,548,1652,562,1644,570,1634,570,1578,570,1568,570,1559,578,1559,756,1568,764,1966,764,1966,746,1689,746,1689,680,1697,672,1966,672,1966,653,1763,653,1788,579,1966,579,1966,561,1794,561,1808,521,1808,521,1808,519,1809,517,1809,510,1807,505,1804,502,1804,502,1803,502,1789,487,1966,487,1966,468,1770,468,1697,394,1966,394,1966,376,1678,376,1604,302,1966,302,1966,283m2962,625l2951,574,2926,531,2889,498,2844,479,2827,475,2810,473,2794,472,2777,471,2740,474,2705,482,2675,495,2650,512,2642,523,2636,538,2633,554,2634,570,2637,581,2645,588,2657,590,2681,597,2718,608,2758,624,2791,641,2811,657,2827,674,2840,690,2850,705,2857,716,2870,731,2883,733,2893,733,2903,732,2913,729,2923,725,2931,719,2943,705,2954,685,2961,658,2962,625m3124,710l3115,631,3089,559,3048,495,2995,442,2995,442,2995,623,2988,690,2964,743,2937,793,2922,854,2921,881,2924,908,2931,934,2942,961,2942,963,2692,963,2692,951,2692,939,2690,926,2687,914,2671,900,2645,896,2617,895,2593,889,2586,885,2578,878,2571,852,2579,847,2578,832,2575,824,2570,816,2568,808,2573,798,2564,792,2561,783,2562,772,2564,760,2554,755,2544,751,2536,746,2532,736,2534,724,2540,713,2548,703,2555,694,2562,684,2570,674,2577,663,2579,653,2580,638,2572,635,2571,622,2572,608,2576,594,2585,569,2589,556,2593,543,2597,531,2603,520,2643,475,2703,448,2775,438,2851,447,2906,469,2950,508,2981,560,2995,623,2995,442,2989,438,2932,402,2860,376,2781,367,2703,376,2631,402,2567,442,2514,495,2473,559,2448,631,2439,710,2448,788,2473,860,2514,924,2567,977,2631,1017,2703,1043,2781,1052,2860,1043,2932,1017,2995,977,3010,963,3048,924,3089,860,3115,788,3124,710m3221,710l3216,638,3199,570,3175,514,3175,710,3169,780,3151,847,3122,908,3083,963,3035,1011,2980,1050,2919,1079,2852,1097,2781,1104,2710,1097,2644,1079,2582,1050,2527,1011,2480,963,2441,908,2412,847,2393,780,2387,710,2393,639,2412,572,2441,511,2480,456,2527,408,2582,369,2644,340,2710,322,2781,315,2852,322,2919,340,2980,369,3035,408,3083,456,3122,511,3151,572,3169,639,3175,710,3175,514,3172,507,3136,450,3092,398,3041,354,2983,318,2976,315,2920,292,2853,275,2781,269,2710,275,2642,292,2579,318,2521,354,2470,398,2426,450,2390,507,2363,570,2347,638,2341,710,2347,781,2363,849,2390,912,2426,970,2470,1021,2521,1065,2579,1101,2642,1127,2710,1144,2781,1150,2853,1144,2920,1127,2976,1104,2983,1101,3041,1065,3092,1021,3136,970,3172,912,3199,849,3216,781,3221,710e" filled="true" fillcolor="#ffffff" stroked="false">
            <v:path arrowok="t"/>
            <v:fill type="solid"/>
          </v:shape>
          <v:shape style="position:absolute;left:1133;top:835;width:286;height:294" type="#_x0000_t75" stroked="false">
            <v:imagedata r:id="rId1" o:title=""/>
          </v:shape>
          <v:shape style="position:absolute;left:1457;top:827;width:244;height:308" type="#_x0000_t75" stroked="false">
            <v:imagedata r:id="rId2" o:title=""/>
          </v:shape>
          <v:shape style="position:absolute;left:1739;top:837;width:244;height:288" type="#_x0000_t75" stroked="false">
            <v:imagedata r:id="rId3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4.774902pt;margin-top:35.636414pt;width:77.850pt;height:23.75pt;mso-position-horizontal-relative:page;mso-position-vertical-relative:page;z-index:-6424" type="#_x0000_t202" filled="false" stroked="false">
          <v:textbox inset="0,0,0,0">
            <w:txbxContent>
              <w:p>
                <w:pPr>
                  <w:spacing w:line="254" w:lineRule="auto" w:before="26"/>
                  <w:ind w:left="20" w:right="6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Health and Safety Executive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pict>
        <v:group style="position:absolute;margin-left:.0pt;margin-top:0pt;width:595.3pt;height:70.9pt;mso-position-horizontal-relative:page;mso-position-vertical-relative:page;z-index:-6400" coordorigin="0,0" coordsize="11906,1418">
          <v:line style="position:absolute" from="11906,0" to="11906,1417" stroked="true" strokeweight=".000001pt" strokecolor="#a7052c">
            <v:stroke dashstyle="solid"/>
          </v:line>
          <v:rect style="position:absolute;left:0;top:0;width:11900;height:1418" filled="true" fillcolor="#a7052c" stroked="false">
            <v:fill type="solid"/>
          </v:rect>
          <v:shape style="position:absolute;left:1134;top:283;width:832;height:481" coordorigin="1134,283" coordsize="832,481" path="m1541,292l1533,283,1134,283,1134,302,1496,302,1422,376,1134,376,1134,394,1404,394,1330,468,1134,468,1134,487,1312,487,1297,502,1297,502,1293,505,1291,510,1291,517,1292,519,1293,521,1292,521,1306,561,1134,561,1134,579,1312,579,1337,653,1134,653,1134,672,1393,672,1403,672,1412,680,1412,746,1134,746,1134,764,1533,764,1541,756,1541,578,1533,570,1467,570,1457,570,1449,562,1449,547,1450,543,1453,540,1537,434,1537,433,1539,430,1541,426,1541,292m1966,283l1568,283,1559,292,1559,426,1561,430,1564,433,1563,434,1649,541,1651,544,1652,548,1652,562,1644,570,1634,570,1578,570,1568,570,1559,578,1559,756,1568,764,1966,764,1966,746,1689,746,1689,680,1697,672,1966,672,1966,653,1763,653,1788,579,1966,579,1966,561,1794,561,1808,521,1808,521,1808,519,1809,517,1809,510,1807,505,1804,502,1804,502,1803,502,1789,487,1966,487,1966,468,1770,468,1697,394,1966,394,1966,376,1678,376,1604,302,1966,302,1966,283e" filled="true" fillcolor="#ffffff" stroked="false">
            <v:path arrowok="t"/>
            <v:fill type="solid"/>
          </v:shape>
          <v:shape style="position:absolute;left:1133;top:835;width:286;height:294" type="#_x0000_t75" stroked="false">
            <v:imagedata r:id="rId1" o:title=""/>
          </v:shape>
          <v:shape style="position:absolute;left:1457;top:827;width:244;height:308" type="#_x0000_t75" stroked="false">
            <v:imagedata r:id="rId2" o:title=""/>
          </v:shape>
          <v:shape style="position:absolute;left:1739;top:837;width:244;height:288" type="#_x0000_t75" stroked="false">
            <v:imagedata r:id="rId3" o:title=""/>
          </v:shape>
          <v:shape style="position:absolute;left:2340;top:269;width:881;height:881" coordorigin="2341,269" coordsize="881,881" path="m2962,625l2951,574,2926,531,2889,498,2844,479,2827,475,2810,473,2794,472,2777,471,2740,474,2705,482,2675,495,2650,512,2642,523,2636,538,2633,554,2634,570,2637,581,2645,588,2657,590,2681,597,2718,608,2758,624,2791,641,2811,657,2827,674,2840,690,2850,705,2857,716,2870,731,2883,733,2893,733,2903,732,2913,729,2923,725,2931,719,2943,705,2954,685,2961,658,2962,625m3124,710l3115,631,3089,559,3048,495,2995,442,2995,442,2995,623,2988,690,2964,743,2937,793,2922,854,2921,881,2924,908,2931,934,2942,961,2942,963,2692,963,2692,951,2692,939,2690,926,2687,914,2671,900,2645,896,2617,895,2593,889,2586,885,2578,878,2571,852,2579,847,2578,832,2575,824,2570,816,2568,808,2573,798,2564,792,2561,783,2562,772,2564,760,2554,755,2544,751,2536,746,2532,736,2534,724,2540,713,2548,703,2555,694,2562,684,2570,674,2577,663,2579,653,2580,638,2572,635,2571,622,2572,608,2576,594,2585,569,2589,556,2593,543,2597,531,2603,520,2643,475,2703,448,2775,438,2851,447,2906,469,2950,508,2981,560,2995,623,2995,442,2989,438,2932,402,2860,376,2781,367,2703,376,2631,402,2567,442,2514,495,2473,559,2448,631,2439,710,2448,788,2473,860,2514,924,2567,977,2631,1017,2703,1043,2781,1052,2860,1043,2932,1017,2995,977,3010,963,3048,924,3089,860,3115,788,3124,710m3221,710l3216,638,3199,570,3175,514,3175,710,3169,780,3151,847,3122,908,3083,963,3035,1011,2980,1050,2919,1079,2852,1097,2781,1104,2710,1097,2644,1079,2582,1050,2527,1011,2480,963,2441,908,2412,847,2393,780,2387,710,2393,639,2412,572,2441,511,2480,456,2527,408,2582,369,2644,340,2710,322,2781,315,2852,322,2919,340,2980,369,3035,408,3083,456,3122,511,3151,572,3169,639,3175,710,3175,514,3172,507,3136,450,3092,398,3041,354,2983,318,2976,315,2920,292,2853,275,2781,269,2710,275,2642,292,2579,318,2521,354,2470,398,2426,450,2390,507,2363,570,2347,638,2341,710,2347,781,2363,849,2390,912,2426,970,2470,1021,2521,1065,2579,1101,2642,1127,2710,1144,2781,1150,2853,1144,2920,1127,2976,1104,2983,1101,3041,1065,3092,1021,3136,970,3172,912,3199,849,3216,781,3221,710e" filled="true" fillcolor="#ffffff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64.774902pt;margin-top:35.636414pt;width:77.850pt;height:23.75pt;mso-position-horizontal-relative:page;mso-position-vertical-relative:page;z-index:-6376" type="#_x0000_t202" filled="false" stroked="false">
          <v:textbox inset="0,0,0,0">
            <w:txbxContent>
              <w:p>
                <w:pPr>
                  <w:spacing w:line="254" w:lineRule="auto" w:before="26"/>
                  <w:ind w:left="20" w:right="6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Health and Safety Executive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454" w:hanging="341"/>
      </w:pPr>
      <w:rPr>
        <w:rFonts w:hint="default" w:ascii="Arial" w:hAnsi="Arial" w:eastAsia="Arial" w:cs="Arial"/>
        <w:color w:val="A7052C"/>
        <w:w w:val="126"/>
        <w:sz w:val="16"/>
        <w:szCs w:val="16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400" w:hanging="34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341" w:hanging="34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281" w:hanging="34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222" w:hanging="34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5162" w:hanging="34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6103" w:hanging="34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7043" w:hanging="34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984" w:hanging="34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454" w:hanging="341"/>
    </w:pPr>
    <w:rPr>
      <w:rFonts w:ascii="Arial" w:hAnsi="Arial" w:eastAsia="Arial" w:cs="Arial"/>
      <w:sz w:val="22"/>
      <w:szCs w:val="22"/>
      <w:lang w:val="en-gb" w:eastAsia="en-gb" w:bidi="en-gb"/>
    </w:rPr>
  </w:style>
  <w:style w:styleId="Heading1" w:type="paragraph">
    <w:name w:val="Heading 1"/>
    <w:basedOn w:val="Normal"/>
    <w:uiPriority w:val="1"/>
    <w:qFormat/>
    <w:pPr>
      <w:spacing w:before="112"/>
      <w:ind w:left="113"/>
      <w:outlineLvl w:val="1"/>
    </w:pPr>
    <w:rPr>
      <w:rFonts w:ascii="Arial" w:hAnsi="Arial" w:eastAsia="Arial" w:cs="Arial"/>
      <w:b/>
      <w:bCs/>
      <w:sz w:val="32"/>
      <w:szCs w:val="32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454" w:hanging="341"/>
    </w:pPr>
    <w:rPr>
      <w:rFonts w:ascii="Arial" w:hAnsi="Arial" w:eastAsia="Arial" w:cs="Arial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</dc:creator>
  <dc:title>FAQs for Stress Indicator Tool</dc:title>
  <dcterms:created xsi:type="dcterms:W3CDTF">2019-06-07T13:27:15Z</dcterms:created>
  <dcterms:modified xsi:type="dcterms:W3CDTF">2019-06-07T13:27:15Z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2019-06-07T00:00:00Z</vt:filetime>
  </property>
</Properties>
</file>