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E025B7" w:rsidRDefault="008E2C4B" w:rsidP="003C0362">
      <w:pPr>
        <w:pStyle w:val="Default"/>
        <w:rPr>
          <w:rStyle w:val="IntenseReference"/>
          <w:rFonts w:ascii="Arial" w:hAnsi="Arial" w:cs="Arial"/>
          <w:b w:val="0"/>
          <w:color w:val="7030A0"/>
          <w:sz w:val="100"/>
          <w:szCs w:val="100"/>
          <w:lang w:val="cy-GB"/>
        </w:rPr>
      </w:pPr>
      <w:r w:rsidRPr="00E025B7">
        <w:rPr>
          <w:noProof/>
          <w:lang w:val="cy-GB"/>
        </w:rPr>
        <w:drawing>
          <wp:inline distT="0" distB="0" distL="0" distR="0" wp14:anchorId="35AA6594" wp14:editId="094B5CB1">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525505" cy="929985"/>
                    </a:xfrm>
                    <a:prstGeom prst="rect">
                      <a:avLst/>
                    </a:prstGeom>
                    <a:noFill/>
                    <a:ln>
                      <a:noFill/>
                    </a:ln>
                  </pic:spPr>
                </pic:pic>
              </a:graphicData>
            </a:graphic>
          </wp:inline>
        </w:drawing>
      </w:r>
      <w:r w:rsidR="00154D3E" w:rsidRPr="00E025B7">
        <w:rPr>
          <w:noProof/>
          <w:lang w:val="cy-GB"/>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24AA61CC" w:rsidR="003C0362" w:rsidRPr="00E025B7" w:rsidRDefault="00E025B7" w:rsidP="00D5409B">
      <w:pPr>
        <w:pStyle w:val="Heading1"/>
        <w:rPr>
          <w:rStyle w:val="IntenseReference"/>
          <w:b w:val="0"/>
          <w:bCs w:val="0"/>
          <w:smallCaps w:val="0"/>
          <w:color w:val="7030A0"/>
          <w:spacing w:val="0"/>
          <w:lang w:val="cy-GB"/>
        </w:rPr>
      </w:pPr>
      <w:r>
        <w:rPr>
          <w:rStyle w:val="IntenseReference"/>
          <w:b w:val="0"/>
          <w:bCs w:val="0"/>
          <w:smallCaps w:val="0"/>
          <w:color w:val="7030A0"/>
          <w:spacing w:val="0"/>
          <w:lang w:val="cy-GB"/>
        </w:rPr>
        <w:t xml:space="preserve">MAPPA </w:t>
      </w:r>
      <w:r w:rsidR="00920D23" w:rsidRPr="00E025B7">
        <w:rPr>
          <w:rStyle w:val="IntenseReference"/>
          <w:b w:val="0"/>
          <w:bCs w:val="0"/>
          <w:smallCaps w:val="0"/>
          <w:color w:val="7030A0"/>
          <w:spacing w:val="0"/>
          <w:lang w:val="cy-GB"/>
        </w:rPr>
        <w:t>Dyfed</w:t>
      </w:r>
      <w:r>
        <w:rPr>
          <w:rStyle w:val="IntenseReference"/>
          <w:b w:val="0"/>
          <w:bCs w:val="0"/>
          <w:smallCaps w:val="0"/>
          <w:color w:val="7030A0"/>
          <w:spacing w:val="0"/>
          <w:lang w:val="cy-GB"/>
        </w:rPr>
        <w:t>-</w:t>
      </w:r>
      <w:r w:rsidR="00920D23" w:rsidRPr="00E025B7">
        <w:rPr>
          <w:rStyle w:val="IntenseReference"/>
          <w:b w:val="0"/>
          <w:bCs w:val="0"/>
          <w:smallCaps w:val="0"/>
          <w:color w:val="7030A0"/>
          <w:spacing w:val="0"/>
          <w:lang w:val="cy-GB"/>
        </w:rPr>
        <w:t>Powys</w:t>
      </w:r>
      <w:r w:rsidR="00CA0817" w:rsidRPr="00E025B7">
        <w:rPr>
          <w:rStyle w:val="IntenseReference"/>
          <w:b w:val="0"/>
          <w:bCs w:val="0"/>
          <w:smallCaps w:val="0"/>
          <w:color w:val="7030A0"/>
          <w:spacing w:val="0"/>
          <w:lang w:val="cy-GB"/>
        </w:rPr>
        <w:t xml:space="preserve"> </w:t>
      </w:r>
    </w:p>
    <w:p w14:paraId="3BD9C663" w14:textId="5447F899" w:rsidR="009311B4" w:rsidRPr="00E025B7" w:rsidRDefault="003C0362" w:rsidP="00233AB5">
      <w:pPr>
        <w:pStyle w:val="Default"/>
        <w:rPr>
          <w:rFonts w:ascii="Arial" w:hAnsi="Arial" w:cs="Arial"/>
          <w:color w:val="7030A0"/>
          <w:sz w:val="68"/>
          <w:szCs w:val="68"/>
          <w:lang w:val="cy-GB"/>
        </w:rPr>
      </w:pPr>
      <w:r w:rsidRPr="00E025B7">
        <w:rPr>
          <w:noProof/>
          <w:color w:val="7030A0"/>
          <w:lang w:val="cy-GB"/>
        </w:rPr>
        <w:drawing>
          <wp:inline distT="0" distB="0" distL="0" distR="0" wp14:anchorId="5042E0A7" wp14:editId="5F9F9CB3">
            <wp:extent cx="7439025" cy="5384800"/>
            <wp:effectExtent l="57150" t="0" r="66675" b="12065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a:ext>
                      </a:extLst>
                    </a:blip>
                    <a:stretch>
                      <a:fillRect/>
                    </a:stretch>
                  </pic:blipFill>
                  <pic:spPr bwMode="auto">
                    <a:xfrm>
                      <a:off x="0" y="0"/>
                      <a:ext cx="7445780" cy="538969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3C8252F" w14:textId="220C33A8" w:rsidR="009311B4" w:rsidRPr="00E025B7" w:rsidRDefault="00E025B7" w:rsidP="008D1CDE">
      <w:pPr>
        <w:pStyle w:val="Heading1"/>
        <w:rPr>
          <w:sz w:val="82"/>
          <w:szCs w:val="82"/>
          <w:lang w:val="cy-GB"/>
        </w:rPr>
      </w:pPr>
      <w:r w:rsidRPr="00E025B7">
        <w:rPr>
          <w:sz w:val="82"/>
          <w:szCs w:val="82"/>
          <w:lang w:val="cy-GB"/>
        </w:rPr>
        <w:t xml:space="preserve">Adroddiad Blynyddol </w:t>
      </w:r>
      <w:r w:rsidR="00920D23" w:rsidRPr="00E025B7">
        <w:rPr>
          <w:sz w:val="82"/>
          <w:szCs w:val="82"/>
          <w:lang w:val="cy-GB"/>
        </w:rPr>
        <w:t xml:space="preserve"> 2024-25</w:t>
      </w:r>
    </w:p>
    <w:p w14:paraId="5681D774" w14:textId="2B8E5BB4" w:rsidR="00C260DF" w:rsidRPr="00E025B7" w:rsidRDefault="00CD0AE4" w:rsidP="00CD0AE4">
      <w:pPr>
        <w:spacing w:line="240" w:lineRule="atLeast"/>
        <w:jc w:val="right"/>
        <w:rPr>
          <w:lang w:val="cy-GB"/>
        </w:rPr>
      </w:pPr>
      <w:r w:rsidRPr="00E025B7">
        <w:rPr>
          <w:noProof/>
          <w:lang w:val="cy-GB"/>
        </w:rPr>
        <w:drawing>
          <wp:inline distT="0" distB="0" distL="0" distR="0" wp14:anchorId="27438F79" wp14:editId="643EFDE8">
            <wp:extent cx="1009080" cy="1236345"/>
            <wp:effectExtent l="0" t="0" r="635" b="1905"/>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cstate="email">
                      <a:extLst>
                        <a:ext uri="{28A0092B-C50C-407E-A947-70E740481C1C}">
                          <a14:useLocalDpi xmlns:a14="http://schemas.microsoft.com/office/drawing/2010/main"/>
                        </a:ext>
                      </a:extLst>
                    </a:blip>
                    <a:stretch>
                      <a:fillRect/>
                    </a:stretch>
                  </pic:blipFill>
                  <pic:spPr>
                    <a:xfrm>
                      <a:off x="0" y="0"/>
                      <a:ext cx="1013708" cy="1242016"/>
                    </a:xfrm>
                    <a:prstGeom prst="rect">
                      <a:avLst/>
                    </a:prstGeom>
                  </pic:spPr>
                </pic:pic>
              </a:graphicData>
            </a:graphic>
          </wp:inline>
        </w:drawing>
      </w:r>
    </w:p>
    <w:p w14:paraId="0C50DCB0" w14:textId="6356FDB7" w:rsidR="00C260DF" w:rsidRPr="00E025B7" w:rsidRDefault="00C260DF" w:rsidP="00C260DF">
      <w:pPr>
        <w:rPr>
          <w:lang w:val="cy-GB"/>
        </w:rPr>
        <w:sectPr w:rsidR="00C260DF" w:rsidRPr="00E025B7" w:rsidSect="00740AED">
          <w:headerReference w:type="even" r:id="rId14"/>
          <w:headerReference w:type="default" r:id="rId15"/>
          <w:footerReference w:type="even" r:id="rId16"/>
          <w:footerReference w:type="default" r:id="rId17"/>
          <w:headerReference w:type="first" r:id="rId18"/>
          <w:footerReference w:type="first" r:id="rId19"/>
          <w:pgSz w:w="11905" w:h="16837" w:code="9"/>
          <w:pgMar w:top="720" w:right="720" w:bottom="720" w:left="0" w:header="720" w:footer="567" w:gutter="0"/>
          <w:cols w:space="720"/>
          <w:noEndnote/>
        </w:sectPr>
      </w:pPr>
    </w:p>
    <w:p w14:paraId="114EE9B3" w14:textId="5D85768E" w:rsidR="00332EE6" w:rsidRPr="00E025B7" w:rsidRDefault="00E025B7" w:rsidP="008D1CDE">
      <w:pPr>
        <w:pStyle w:val="Heading1"/>
        <w:jc w:val="left"/>
        <w:rPr>
          <w:lang w:val="cy-GB"/>
        </w:rPr>
      </w:pPr>
      <w:r>
        <w:rPr>
          <w:lang w:val="cy-GB"/>
        </w:rPr>
        <w:lastRenderedPageBreak/>
        <w:t xml:space="preserve">Cyflwyniad </w:t>
      </w:r>
    </w:p>
    <w:p w14:paraId="1B683FBC" w14:textId="77777777" w:rsidR="00332EE6" w:rsidRPr="00E025B7" w:rsidRDefault="00332EE6" w:rsidP="00332EE6">
      <w:pPr>
        <w:pStyle w:val="Default"/>
        <w:pBdr>
          <w:bottom w:val="single" w:sz="4" w:space="1" w:color="007BC3"/>
        </w:pBdr>
        <w:rPr>
          <w:rFonts w:ascii="Arial" w:hAnsi="Arial" w:cs="Arial"/>
          <w:color w:val="FFFFFF"/>
          <w:sz w:val="16"/>
          <w:szCs w:val="16"/>
          <w:lang w:val="cy-GB"/>
        </w:rPr>
      </w:pPr>
    </w:p>
    <w:p w14:paraId="0961E29F" w14:textId="77777777" w:rsidR="00332EE6" w:rsidRPr="00E025B7" w:rsidRDefault="00332EE6" w:rsidP="00332EE6">
      <w:pPr>
        <w:pStyle w:val="Default"/>
        <w:rPr>
          <w:rFonts w:ascii="Arial" w:hAnsi="Arial" w:cs="Arial"/>
          <w:color w:val="FFFFFF"/>
          <w:sz w:val="20"/>
          <w:szCs w:val="20"/>
          <w:lang w:val="cy-GB"/>
        </w:rPr>
      </w:pPr>
    </w:p>
    <w:p w14:paraId="0B3FA0A4" w14:textId="77777777" w:rsidR="00332EE6" w:rsidRPr="00E025B7" w:rsidRDefault="00332EE6" w:rsidP="00332EE6">
      <w:pPr>
        <w:pStyle w:val="Default"/>
        <w:rPr>
          <w:rFonts w:ascii="Arial" w:hAnsi="Arial" w:cs="Arial"/>
          <w:color w:val="FFFFFF"/>
          <w:sz w:val="20"/>
          <w:szCs w:val="20"/>
          <w:lang w:val="cy-GB"/>
        </w:rPr>
        <w:sectPr w:rsidR="00332EE6" w:rsidRPr="00E025B7" w:rsidSect="00867C9E">
          <w:headerReference w:type="even" r:id="rId20"/>
          <w:headerReference w:type="default" r:id="rId21"/>
          <w:headerReference w:type="first" r:id="rId22"/>
          <w:footerReference w:type="first" r:id="rId23"/>
          <w:pgSz w:w="11905" w:h="16837" w:code="9"/>
          <w:pgMar w:top="720" w:right="720" w:bottom="720" w:left="720" w:header="720" w:footer="567" w:gutter="0"/>
          <w:pgNumType w:start="1"/>
          <w:cols w:space="720"/>
          <w:noEndnote/>
          <w:titlePg/>
        </w:sectPr>
      </w:pPr>
    </w:p>
    <w:p w14:paraId="69C90B5F" w14:textId="2CC6857B" w:rsidR="00E85C79" w:rsidRPr="00E85C79" w:rsidRDefault="00E85C79" w:rsidP="00E85C79">
      <w:pPr>
        <w:rPr>
          <w:rFonts w:cs="Arial"/>
          <w:lang w:val="cy-GB"/>
        </w:rPr>
      </w:pPr>
      <w:r>
        <w:rPr>
          <w:rFonts w:cs="Arial"/>
          <w:lang w:val="cy-GB"/>
        </w:rPr>
        <w:t xml:space="preserve">Fel y Cyfarwyddwr Prawf rhanbarthol yng Nghymru, braint o’r mwyaf yw cyfrannu at Adroddiad Blynyddol </w:t>
      </w:r>
      <w:r w:rsidRPr="00EF373E">
        <w:rPr>
          <w:rFonts w:cs="Arial"/>
          <w:lang w:val="cy-GB"/>
        </w:rPr>
        <w:t xml:space="preserve">Trefniadau Amlasiantaethol ar gyfer Diogelu'r Cyhoedd </w:t>
      </w:r>
      <w:r>
        <w:rPr>
          <w:rFonts w:cs="Arial"/>
          <w:lang w:val="cy-GB"/>
        </w:rPr>
        <w:t xml:space="preserve">(MAPPA) 2024 – 2025. </w:t>
      </w:r>
    </w:p>
    <w:p w14:paraId="2D24CD3A" w14:textId="56FB82D1" w:rsidR="00E85C79" w:rsidRPr="00A251FE" w:rsidRDefault="00E85C79" w:rsidP="00E85C79">
      <w:pPr>
        <w:rPr>
          <w:rFonts w:cs="Arial"/>
          <w:lang w:val="cy-GB"/>
        </w:rPr>
      </w:pPr>
      <w:r>
        <w:rPr>
          <w:rFonts w:cs="Arial"/>
          <w:lang w:val="cy-GB"/>
        </w:rPr>
        <w:t xml:space="preserve">Mae </w:t>
      </w:r>
      <w:r w:rsidRPr="00A251FE">
        <w:rPr>
          <w:rFonts w:cs="Arial"/>
          <w:lang w:val="cy-GB"/>
        </w:rPr>
        <w:t>MAPPA</w:t>
      </w:r>
      <w:r>
        <w:rPr>
          <w:rFonts w:cs="Arial"/>
          <w:lang w:val="cy-GB"/>
        </w:rPr>
        <w:t xml:space="preserve"> yn dod â’r Gwasanaeth Prawf, yr Heddlu, y Gwasanaeth Carchardai, ac asiantaethau eraill megis Tai, Awdurdodau Lleol, Cyfiawnder Ieuenctid, a Gwasanaethau Iechyd at ei gilydd i ddiogelu’r cyhoedd a rheoli’r peryglon a gyflwynir gan droseddwyr difrifol</w:t>
      </w:r>
      <w:r w:rsidRPr="00A251FE">
        <w:rPr>
          <w:rFonts w:cs="Arial"/>
          <w:lang w:val="cy-GB"/>
        </w:rPr>
        <w:t xml:space="preserve">. </w:t>
      </w:r>
      <w:r>
        <w:rPr>
          <w:rFonts w:cs="Arial"/>
          <w:lang w:val="cy-GB"/>
        </w:rPr>
        <w:t xml:space="preserve">Mae ein hymrwymiad i gydweithio ag asiantaethau eraill wrth galon y Gwasanaeth Prawf. Drwy gydweithio, rydyn ni’n anelu i gryfhau ein hymagwedd a chael effaith ystyrlon ar gadw ein cymunedau’n ddiogel. </w:t>
      </w:r>
    </w:p>
    <w:p w14:paraId="329AABE4" w14:textId="09D6828A" w:rsidR="00E85C79" w:rsidRPr="00A251FE" w:rsidRDefault="00E85C79" w:rsidP="00E85C79">
      <w:pPr>
        <w:rPr>
          <w:rFonts w:cs="Arial"/>
          <w:lang w:val="cy-GB"/>
        </w:rPr>
      </w:pPr>
      <w:r>
        <w:rPr>
          <w:rFonts w:cs="Arial"/>
          <w:lang w:val="cy-GB"/>
        </w:rPr>
        <w:t xml:space="preserve">Cyflwynwyd llawer o newidiadau eleni i’r Gwasanaeth Prawf, gyda chyfeiriad clir ar roi diogelu’r cyhoedd ar y blaen, gan alluogi gwasanaethau i uchafu ymdrechion i’r rhai o fewn y ddalfa a’r gymuned sy’n cyflwyno’r perygl mwyaf o ymddygiad treisgar a rhywiol. Mae Byrddau Rheoli Strategol MAPPA yn ganolog o ran dal pob asiantaeth i gyfrif ar effeithiolrwydd trefniadau gweithio amlasiantaeth, gan roi sicrwydd i ddioddefwyr ac aelodau o’r cyhoedd am ymrwymiad y MAPPA i leihau aildroseddu a niwed. </w:t>
      </w:r>
      <w:r w:rsidRPr="00A251FE">
        <w:rPr>
          <w:rFonts w:cs="Arial"/>
          <w:lang w:val="cy-GB"/>
        </w:rPr>
        <w:t xml:space="preserve"> </w:t>
      </w:r>
    </w:p>
    <w:p w14:paraId="730CD09F" w14:textId="055AB038" w:rsidR="00E85C79" w:rsidRPr="00A251FE" w:rsidRDefault="00E85C79" w:rsidP="00E85C79">
      <w:pPr>
        <w:rPr>
          <w:rFonts w:cs="Arial"/>
          <w:lang w:val="cy-GB"/>
        </w:rPr>
      </w:pPr>
      <w:r>
        <w:rPr>
          <w:rFonts w:cs="Arial"/>
          <w:lang w:val="cy-GB"/>
        </w:rPr>
        <w:t>Gyda MAPPA yn dathlu pum mlynedd ar hugain, mae’n dangos llwyddiant ac ymrwymiad yr holl asiantaethau cysylltiedig</w:t>
      </w:r>
      <w:r w:rsidRPr="00A251FE">
        <w:rPr>
          <w:rFonts w:cs="Arial"/>
          <w:lang w:val="cy-GB"/>
        </w:rPr>
        <w:t xml:space="preserve">. </w:t>
      </w:r>
      <w:r>
        <w:rPr>
          <w:rFonts w:cs="Arial"/>
          <w:lang w:val="cy-GB"/>
        </w:rPr>
        <w:t xml:space="preserve">Mae’r adroddiad hwn yn darparu ystadegau o’r flwyddyn ddiwethaf, gan gyflwyno nifer yr unigolion a reolir o dan y MAPPA a sut yr </w:t>
      </w:r>
      <w:r>
        <w:rPr>
          <w:rFonts w:cs="Arial"/>
          <w:lang w:val="cy-GB"/>
        </w:rPr>
        <w:t xml:space="preserve">ydym yn bodloni ein dyletswydd i fynd i’r afael ag achosion craidd y rhai sydd wedi eu dyfarnu’n euog o gyflawni troseddau difrifol. Bu cynnydd o ran MAPPA eleni, sy’n dystiolaeth o’r addewid i’r gymuned i anelu at welliannau a datblygu diwylliant o ddysgu. </w:t>
      </w:r>
    </w:p>
    <w:p w14:paraId="4DAC66F6" w14:textId="77777777" w:rsidR="00E85C79" w:rsidRDefault="00E85C79" w:rsidP="00E85C79">
      <w:pPr>
        <w:rPr>
          <w:rFonts w:cs="Arial"/>
          <w:lang w:val="cy-GB"/>
        </w:rPr>
      </w:pPr>
      <w:r>
        <w:rPr>
          <w:rFonts w:cs="Arial"/>
          <w:lang w:val="cy-GB"/>
        </w:rPr>
        <w:t>Gwerthfawrogwn gyfraniadau pob rhanddeiliad, sy’n hanfodol ar gyfer cadw cymunedau’n ddiogel drwy reoli risg yn drylwyr.</w:t>
      </w:r>
    </w:p>
    <w:p w14:paraId="511C34CB" w14:textId="77777777" w:rsidR="00E85C79" w:rsidRPr="00E85C79" w:rsidRDefault="00E85C79" w:rsidP="00E85C79">
      <w:pPr>
        <w:pStyle w:val="MAPPA-Bodytext"/>
        <w:rPr>
          <w:b/>
          <w:bCs/>
          <w:color w:val="7030A0"/>
          <w:sz w:val="28"/>
          <w:szCs w:val="28"/>
          <w:lang w:val="cy-GB"/>
        </w:rPr>
      </w:pPr>
      <w:r w:rsidRPr="00E85C79">
        <w:rPr>
          <w:b/>
          <w:bCs/>
          <w:color w:val="7030A0"/>
          <w:sz w:val="28"/>
          <w:szCs w:val="28"/>
          <w:lang w:val="cy-GB"/>
        </w:rPr>
        <w:t>Nicola Davies</w:t>
      </w:r>
    </w:p>
    <w:p w14:paraId="05D88FFD" w14:textId="6752087B" w:rsidR="00E85C79" w:rsidRPr="00E85C79" w:rsidRDefault="00E85C79" w:rsidP="00E85C79">
      <w:pPr>
        <w:pStyle w:val="MAPPA-Bodytext"/>
        <w:rPr>
          <w:b/>
          <w:bCs/>
          <w:color w:val="7030A0"/>
          <w:sz w:val="28"/>
          <w:szCs w:val="28"/>
          <w:lang w:val="cy-GB"/>
        </w:rPr>
      </w:pPr>
      <w:r w:rsidRPr="00E85C79">
        <w:rPr>
          <w:b/>
          <w:bCs/>
          <w:color w:val="7030A0"/>
          <w:sz w:val="28"/>
          <w:szCs w:val="28"/>
          <w:lang w:val="cy-GB"/>
        </w:rPr>
        <w:t xml:space="preserve">Cyfarwyddwr Rhanbarthol Cymru </w:t>
      </w:r>
    </w:p>
    <w:p w14:paraId="62333CEA" w14:textId="1A5DB401" w:rsidR="00332EE6" w:rsidRPr="00E85C79" w:rsidRDefault="00E85C79" w:rsidP="00E85C79">
      <w:pPr>
        <w:pStyle w:val="MAPPA-Bodytext"/>
        <w:rPr>
          <w:b/>
          <w:bCs/>
          <w:color w:val="7030A0"/>
          <w:sz w:val="28"/>
          <w:szCs w:val="28"/>
          <w:lang w:val="cy-GB"/>
        </w:rPr>
      </w:pPr>
      <w:r w:rsidRPr="00E85C79">
        <w:rPr>
          <w:b/>
          <w:bCs/>
          <w:color w:val="7030A0"/>
          <w:sz w:val="28"/>
          <w:szCs w:val="28"/>
          <w:lang w:val="cy-GB"/>
        </w:rPr>
        <w:t xml:space="preserve">Gwasanaeth Prawf Cymru  </w:t>
      </w:r>
    </w:p>
    <w:p w14:paraId="45FB7237" w14:textId="77777777" w:rsidR="0008654E" w:rsidRPr="00E025B7" w:rsidRDefault="0008654E" w:rsidP="00332EE6">
      <w:pPr>
        <w:pStyle w:val="Default"/>
        <w:rPr>
          <w:rFonts w:ascii="Arial" w:hAnsi="Arial" w:cs="Arial"/>
          <w:color w:val="FFFFFF"/>
          <w:sz w:val="20"/>
          <w:szCs w:val="20"/>
          <w:lang w:val="cy-GB"/>
        </w:rPr>
      </w:pPr>
    </w:p>
    <w:p w14:paraId="348321BB" w14:textId="37A6DED3" w:rsidR="0008654E" w:rsidRPr="00E025B7" w:rsidRDefault="0008654E" w:rsidP="00332EE6">
      <w:pPr>
        <w:pStyle w:val="Default"/>
        <w:rPr>
          <w:rFonts w:ascii="Arial" w:hAnsi="Arial" w:cs="Arial"/>
          <w:color w:val="FFFFFF"/>
          <w:sz w:val="20"/>
          <w:szCs w:val="20"/>
          <w:lang w:val="cy-GB"/>
        </w:rPr>
      </w:pPr>
      <w:r w:rsidRPr="00E025B7">
        <w:rPr>
          <w:rFonts w:ascii="Arial" w:hAnsi="Arial" w:cs="Arial"/>
          <w:noProof/>
          <w:color w:val="7030A0"/>
          <w:sz w:val="36"/>
          <w:szCs w:val="36"/>
          <w:lang w:val="cy-GB"/>
        </w:rPr>
        <w:drawing>
          <wp:inline distT="0" distB="0" distL="0" distR="0" wp14:anchorId="17BF174D" wp14:editId="4EAA6CB2">
            <wp:extent cx="2505075" cy="2647950"/>
            <wp:effectExtent l="0" t="0" r="9525" b="0"/>
            <wp:docPr id="1312637226" name="Picture 1312637226" descr="Picture of Nicola Dav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icture of Nicola Davies"/>
                    <pic:cNvPicPr/>
                  </pic:nvPicPr>
                  <pic:blipFill>
                    <a:blip r:embed="rId24" cstate="email">
                      <a:extLst>
                        <a:ext uri="{28A0092B-C50C-407E-A947-70E740481C1C}">
                          <a14:useLocalDpi xmlns:a14="http://schemas.microsoft.com/office/drawing/2010/main"/>
                        </a:ext>
                      </a:extLst>
                    </a:blip>
                    <a:stretch>
                      <a:fillRect/>
                    </a:stretch>
                  </pic:blipFill>
                  <pic:spPr>
                    <a:xfrm>
                      <a:off x="0" y="0"/>
                      <a:ext cx="2516228" cy="2659739"/>
                    </a:xfrm>
                    <a:prstGeom prst="rect">
                      <a:avLst/>
                    </a:prstGeom>
                  </pic:spPr>
                </pic:pic>
              </a:graphicData>
            </a:graphic>
          </wp:inline>
        </w:drawing>
      </w:r>
    </w:p>
    <w:p w14:paraId="34B9FABB" w14:textId="77777777" w:rsidR="0008654E" w:rsidRPr="00E025B7" w:rsidRDefault="0008654E" w:rsidP="00332EE6">
      <w:pPr>
        <w:pStyle w:val="Default"/>
        <w:rPr>
          <w:rFonts w:ascii="Arial" w:hAnsi="Arial" w:cs="Arial"/>
          <w:color w:val="FFFFFF"/>
          <w:sz w:val="20"/>
          <w:szCs w:val="20"/>
          <w:lang w:val="cy-GB"/>
        </w:rPr>
      </w:pPr>
    </w:p>
    <w:p w14:paraId="419B42C9" w14:textId="77777777" w:rsidR="0008654E" w:rsidRPr="00E025B7" w:rsidRDefault="0008654E" w:rsidP="00332EE6">
      <w:pPr>
        <w:pStyle w:val="Default"/>
        <w:rPr>
          <w:rFonts w:ascii="Arial" w:hAnsi="Arial" w:cs="Arial"/>
          <w:color w:val="FFFFFF"/>
          <w:sz w:val="20"/>
          <w:szCs w:val="20"/>
          <w:lang w:val="cy-GB"/>
        </w:rPr>
      </w:pPr>
    </w:p>
    <w:p w14:paraId="62B4C59B" w14:textId="77777777" w:rsidR="00332EE6" w:rsidRPr="00E025B7" w:rsidRDefault="00332EE6" w:rsidP="00332EE6">
      <w:pPr>
        <w:pStyle w:val="Default"/>
        <w:rPr>
          <w:rFonts w:ascii="Arial" w:hAnsi="Arial" w:cs="Arial"/>
          <w:color w:val="FFFFFF"/>
          <w:sz w:val="20"/>
          <w:szCs w:val="20"/>
          <w:lang w:val="cy-GB"/>
        </w:rPr>
        <w:sectPr w:rsidR="00332EE6" w:rsidRPr="00E025B7" w:rsidSect="00867C9E">
          <w:type w:val="continuous"/>
          <w:pgSz w:w="11905" w:h="16837" w:code="9"/>
          <w:pgMar w:top="720" w:right="720" w:bottom="720" w:left="720" w:header="720" w:footer="567" w:gutter="0"/>
          <w:cols w:num="2" w:space="720"/>
          <w:noEndnote/>
          <w:rtlGutter/>
        </w:sectPr>
      </w:pPr>
    </w:p>
    <w:p w14:paraId="4C0DC8AA" w14:textId="7D8C4BC4" w:rsidR="00332EE6" w:rsidRPr="00E025B7" w:rsidRDefault="00332EE6" w:rsidP="00332EE6">
      <w:pPr>
        <w:pStyle w:val="Default"/>
        <w:rPr>
          <w:rFonts w:ascii="Arial" w:hAnsi="Arial" w:cs="Arial"/>
          <w:color w:val="FFFFFF"/>
          <w:sz w:val="20"/>
          <w:szCs w:val="20"/>
          <w:lang w:val="cy-GB"/>
        </w:rPr>
      </w:pPr>
    </w:p>
    <w:p w14:paraId="47D7F72D" w14:textId="77777777" w:rsidR="00332EE6" w:rsidRPr="00E025B7" w:rsidRDefault="00332EE6" w:rsidP="00332EE6">
      <w:pPr>
        <w:pStyle w:val="Default"/>
        <w:rPr>
          <w:rFonts w:ascii="Arial" w:hAnsi="Arial" w:cs="Arial"/>
          <w:color w:val="FFFFFF"/>
          <w:sz w:val="20"/>
          <w:szCs w:val="20"/>
          <w:lang w:val="cy-GB"/>
        </w:rPr>
      </w:pPr>
    </w:p>
    <w:p w14:paraId="12B2D434" w14:textId="77777777" w:rsidR="0008654E" w:rsidRPr="00E025B7" w:rsidRDefault="0008654E" w:rsidP="00332EE6">
      <w:pPr>
        <w:pStyle w:val="Default"/>
        <w:rPr>
          <w:rFonts w:ascii="Arial" w:hAnsi="Arial" w:cs="Arial"/>
          <w:color w:val="FFFFFF"/>
          <w:sz w:val="20"/>
          <w:szCs w:val="20"/>
          <w:lang w:val="cy-GB"/>
        </w:rPr>
      </w:pPr>
    </w:p>
    <w:p w14:paraId="5C5E2B21" w14:textId="77777777" w:rsidR="0008654E" w:rsidRPr="00E025B7" w:rsidRDefault="0008654E" w:rsidP="00332EE6">
      <w:pPr>
        <w:pStyle w:val="Default"/>
        <w:rPr>
          <w:rFonts w:ascii="Arial" w:hAnsi="Arial" w:cs="Arial"/>
          <w:color w:val="FFFFFF"/>
          <w:sz w:val="20"/>
          <w:szCs w:val="20"/>
          <w:lang w:val="cy-GB"/>
        </w:rPr>
      </w:pPr>
    </w:p>
    <w:p w14:paraId="39A16894" w14:textId="77777777" w:rsidR="0008654E" w:rsidRPr="00E025B7" w:rsidRDefault="0008654E" w:rsidP="00332EE6">
      <w:pPr>
        <w:pStyle w:val="Default"/>
        <w:rPr>
          <w:rFonts w:ascii="Arial" w:hAnsi="Arial" w:cs="Arial"/>
          <w:color w:val="FFFFFF"/>
          <w:sz w:val="20"/>
          <w:szCs w:val="20"/>
          <w:lang w:val="cy-GB"/>
        </w:rPr>
      </w:pPr>
    </w:p>
    <w:p w14:paraId="2B927D2C" w14:textId="77777777" w:rsidR="0008654E" w:rsidRPr="00E025B7" w:rsidRDefault="0008654E" w:rsidP="00332EE6">
      <w:pPr>
        <w:pStyle w:val="Default"/>
        <w:rPr>
          <w:rFonts w:ascii="Arial" w:hAnsi="Arial" w:cs="Arial"/>
          <w:color w:val="FFFFFF"/>
          <w:sz w:val="20"/>
          <w:szCs w:val="20"/>
          <w:lang w:val="cy-GB"/>
        </w:rPr>
      </w:pPr>
    </w:p>
    <w:p w14:paraId="7058D2DA" w14:textId="77777777" w:rsidR="0008654E" w:rsidRPr="00E025B7" w:rsidRDefault="0008654E" w:rsidP="00332EE6">
      <w:pPr>
        <w:pStyle w:val="Default"/>
        <w:rPr>
          <w:rFonts w:ascii="Arial" w:hAnsi="Arial" w:cs="Arial"/>
          <w:color w:val="FFFFFF"/>
          <w:sz w:val="20"/>
          <w:szCs w:val="20"/>
          <w:lang w:val="cy-GB"/>
        </w:rPr>
      </w:pPr>
    </w:p>
    <w:p w14:paraId="34640F46" w14:textId="77777777" w:rsidR="0008654E" w:rsidRPr="00E025B7" w:rsidRDefault="0008654E" w:rsidP="00332EE6">
      <w:pPr>
        <w:pStyle w:val="Default"/>
        <w:rPr>
          <w:rFonts w:ascii="Arial" w:hAnsi="Arial" w:cs="Arial"/>
          <w:color w:val="FFFFFF"/>
          <w:sz w:val="20"/>
          <w:szCs w:val="20"/>
          <w:lang w:val="cy-GB"/>
        </w:rPr>
      </w:pPr>
    </w:p>
    <w:p w14:paraId="1BAE6FC9" w14:textId="77777777" w:rsidR="0008654E" w:rsidRPr="00E025B7" w:rsidRDefault="0008654E" w:rsidP="00332EE6">
      <w:pPr>
        <w:pStyle w:val="Default"/>
        <w:rPr>
          <w:rFonts w:ascii="Arial" w:hAnsi="Arial" w:cs="Arial"/>
          <w:color w:val="FFFFFF"/>
          <w:sz w:val="20"/>
          <w:szCs w:val="20"/>
          <w:lang w:val="cy-GB"/>
        </w:rPr>
      </w:pPr>
    </w:p>
    <w:p w14:paraId="2ACABEEA" w14:textId="77777777" w:rsidR="0008654E" w:rsidRPr="00E025B7" w:rsidRDefault="0008654E" w:rsidP="00332EE6">
      <w:pPr>
        <w:pStyle w:val="Default"/>
        <w:rPr>
          <w:rFonts w:ascii="Arial" w:hAnsi="Arial" w:cs="Arial"/>
          <w:color w:val="FFFFFF"/>
          <w:sz w:val="20"/>
          <w:szCs w:val="20"/>
          <w:lang w:val="cy-GB"/>
        </w:rPr>
      </w:pPr>
    </w:p>
    <w:p w14:paraId="1CA201BD" w14:textId="77777777" w:rsidR="0008654E" w:rsidRPr="00E025B7" w:rsidRDefault="0008654E" w:rsidP="00332EE6">
      <w:pPr>
        <w:pStyle w:val="Default"/>
        <w:rPr>
          <w:rFonts w:ascii="Arial" w:hAnsi="Arial" w:cs="Arial"/>
          <w:color w:val="FFFFFF"/>
          <w:sz w:val="20"/>
          <w:szCs w:val="20"/>
          <w:lang w:val="cy-GB"/>
        </w:rPr>
      </w:pPr>
    </w:p>
    <w:p w14:paraId="65E0FAF8" w14:textId="77777777" w:rsidR="0008654E" w:rsidRPr="00E025B7" w:rsidRDefault="0008654E" w:rsidP="00332EE6">
      <w:pPr>
        <w:pStyle w:val="Default"/>
        <w:rPr>
          <w:rFonts w:ascii="Arial" w:hAnsi="Arial" w:cs="Arial"/>
          <w:color w:val="FFFFFF"/>
          <w:sz w:val="20"/>
          <w:szCs w:val="20"/>
          <w:lang w:val="cy-GB"/>
        </w:rPr>
      </w:pPr>
    </w:p>
    <w:p w14:paraId="08E696C1" w14:textId="77777777" w:rsidR="0008654E" w:rsidRPr="00E025B7" w:rsidRDefault="0008654E" w:rsidP="00332EE6">
      <w:pPr>
        <w:pStyle w:val="Default"/>
        <w:rPr>
          <w:rFonts w:ascii="Arial" w:hAnsi="Arial" w:cs="Arial"/>
          <w:color w:val="FFFFFF"/>
          <w:sz w:val="20"/>
          <w:szCs w:val="20"/>
          <w:lang w:val="cy-GB"/>
        </w:rPr>
      </w:pPr>
    </w:p>
    <w:p w14:paraId="499D9E6B" w14:textId="77777777" w:rsidR="0008654E" w:rsidRPr="00E025B7" w:rsidRDefault="0008654E" w:rsidP="00332EE6">
      <w:pPr>
        <w:pStyle w:val="Default"/>
        <w:rPr>
          <w:rFonts w:ascii="Arial" w:hAnsi="Arial" w:cs="Arial"/>
          <w:color w:val="FFFFFF"/>
          <w:sz w:val="20"/>
          <w:szCs w:val="20"/>
          <w:lang w:val="cy-GB"/>
        </w:rPr>
      </w:pPr>
    </w:p>
    <w:p w14:paraId="4BD029CF" w14:textId="2D40E3DE" w:rsidR="0008654E" w:rsidRPr="00E025B7" w:rsidRDefault="00D00F2E" w:rsidP="00A5270A">
      <w:pPr>
        <w:jc w:val="both"/>
        <w:rPr>
          <w:rFonts w:cs="Arial"/>
          <w:color w:val="auto"/>
          <w:sz w:val="22"/>
          <w:szCs w:val="22"/>
          <w:lang w:val="cy-GB"/>
        </w:rPr>
      </w:pPr>
      <w:r>
        <w:rPr>
          <w:rFonts w:cs="Arial"/>
          <w:lang w:val="cy-GB"/>
        </w:rPr>
        <w:t>Wrth inni symud drwy</w:t>
      </w:r>
      <w:r w:rsidR="0008654E" w:rsidRPr="00E025B7">
        <w:rPr>
          <w:rFonts w:cs="Arial"/>
          <w:lang w:val="cy-GB"/>
        </w:rPr>
        <w:t xml:space="preserve"> 2024 </w:t>
      </w:r>
      <w:r>
        <w:rPr>
          <w:rFonts w:cs="Arial"/>
          <w:lang w:val="cy-GB"/>
        </w:rPr>
        <w:t>ac i mewn i</w:t>
      </w:r>
      <w:r w:rsidR="0008654E" w:rsidRPr="00E025B7">
        <w:rPr>
          <w:rFonts w:cs="Arial"/>
          <w:lang w:val="cy-GB"/>
        </w:rPr>
        <w:t xml:space="preserve"> 2025, </w:t>
      </w:r>
      <w:r>
        <w:rPr>
          <w:rFonts w:cs="Arial"/>
          <w:lang w:val="cy-GB"/>
        </w:rPr>
        <w:t xml:space="preserve">mae’r Heddlu dal yn ymrwymedig i ddiogelu’r cyhoedd a lleihau niwed difrifol. Mae’r </w:t>
      </w:r>
      <w:bookmarkStart w:id="0" w:name="_Hlk179448889"/>
      <w:r w:rsidRPr="00D00F2E">
        <w:rPr>
          <w:rFonts w:cs="Arial"/>
          <w:lang w:val="cy-GB"/>
        </w:rPr>
        <w:t>Trefniadau Amlasiantaethol ar gyfer Diogelu’r Cyhoedd</w:t>
      </w:r>
      <w:bookmarkEnd w:id="0"/>
      <w:r w:rsidRPr="00D00F2E">
        <w:rPr>
          <w:rFonts w:cs="Arial"/>
          <w:lang w:val="cy-GB"/>
        </w:rPr>
        <w:t xml:space="preserve"> </w:t>
      </w:r>
      <w:r w:rsidR="0008654E" w:rsidRPr="00E025B7">
        <w:rPr>
          <w:rFonts w:cs="Arial"/>
          <w:lang w:val="cy-GB"/>
        </w:rPr>
        <w:t xml:space="preserve">(MAPPA) </w:t>
      </w:r>
      <w:r>
        <w:rPr>
          <w:rFonts w:cs="Arial"/>
          <w:lang w:val="cy-GB"/>
        </w:rPr>
        <w:t>yn parhau i chwarae rhan hanfodol o ran y ffordd yr ydym yn gweithio gyda phartneriaid ar draws y gwasanaethau Prawf, Carchardai ac Iechyd, ac awdurdodau lleol, i r</w:t>
      </w:r>
      <w:r w:rsidR="003228D8">
        <w:rPr>
          <w:rFonts w:cs="Arial"/>
          <w:lang w:val="cy-GB"/>
        </w:rPr>
        <w:t>e</w:t>
      </w:r>
      <w:r>
        <w:rPr>
          <w:rFonts w:cs="Arial"/>
          <w:lang w:val="cy-GB"/>
        </w:rPr>
        <w:t xml:space="preserve">oli’r rhai sy’n cyflwyno’r perygl mwyaf yn ein cymunedau. </w:t>
      </w:r>
      <w:r w:rsidR="0008654E" w:rsidRPr="00E025B7">
        <w:rPr>
          <w:rFonts w:cs="Arial"/>
          <w:lang w:val="cy-GB"/>
        </w:rPr>
        <w:t xml:space="preserve"> </w:t>
      </w:r>
    </w:p>
    <w:p w14:paraId="4A883163" w14:textId="51E0EDB4" w:rsidR="0008654E" w:rsidRPr="00E025B7" w:rsidRDefault="008E746B" w:rsidP="00A5270A">
      <w:pPr>
        <w:jc w:val="both"/>
        <w:rPr>
          <w:rFonts w:cs="Arial"/>
          <w:sz w:val="22"/>
          <w:szCs w:val="22"/>
          <w:lang w:val="cy-GB"/>
        </w:rPr>
      </w:pPr>
      <w:r>
        <w:rPr>
          <w:rFonts w:cs="Arial"/>
          <w:lang w:val="cy-GB"/>
        </w:rPr>
        <w:t>Fel Prif Gwnstabl</w:t>
      </w:r>
      <w:r w:rsidR="0008654E" w:rsidRPr="00E025B7">
        <w:rPr>
          <w:rFonts w:cs="Arial"/>
          <w:lang w:val="cy-GB"/>
        </w:rPr>
        <w:t xml:space="preserve">, </w:t>
      </w:r>
      <w:r w:rsidR="00C13F22">
        <w:rPr>
          <w:rFonts w:cs="Arial"/>
          <w:lang w:val="cy-GB"/>
        </w:rPr>
        <w:t>mae gennyf ymrwymiad o hyd i hybu blaenoriaethau’r heddlu mewn perthynas â mynd i’r afael â chyflenwi cyffuriau, cam-drin domestig, trais, a throseddau rhywiol</w:t>
      </w:r>
      <w:r w:rsidR="003F4B62">
        <w:rPr>
          <w:rFonts w:cs="Arial"/>
          <w:lang w:val="cy-GB"/>
        </w:rPr>
        <w:t xml:space="preserve"> difrifol</w:t>
      </w:r>
      <w:r w:rsidR="00C13F22">
        <w:rPr>
          <w:rFonts w:cs="Arial"/>
          <w:lang w:val="cy-GB"/>
        </w:rPr>
        <w:t xml:space="preserve"> </w:t>
      </w:r>
      <w:r w:rsidR="00BB5064">
        <w:rPr>
          <w:rFonts w:cs="Arial"/>
          <w:lang w:val="cy-GB"/>
        </w:rPr>
        <w:t>i gyd-fynd â’r blaenoriaethau a sefydlwyd gan y CHTh yn ei Gynllun Heddlu a Throseddu</w:t>
      </w:r>
      <w:r w:rsidR="0008654E" w:rsidRPr="00E025B7">
        <w:rPr>
          <w:rFonts w:cs="Arial"/>
          <w:lang w:val="cy-GB"/>
        </w:rPr>
        <w:t xml:space="preserve">. </w:t>
      </w:r>
      <w:r w:rsidR="00E93CC1">
        <w:rPr>
          <w:rFonts w:cs="Arial"/>
          <w:lang w:val="cy-GB"/>
        </w:rPr>
        <w:t xml:space="preserve">Tra bod angen canolbwyntio ar anghenion y dioddefydd, cydnabyddir bod yn rhaid i’n hymchwiliadau ganolbwyntio ar y troseddwyr hefyd – </w:t>
      </w:r>
      <w:r w:rsidR="003F4B62">
        <w:rPr>
          <w:rFonts w:cs="Arial"/>
          <w:lang w:val="cy-GB"/>
        </w:rPr>
        <w:t>i</w:t>
      </w:r>
      <w:r w:rsidR="00E93CC1">
        <w:rPr>
          <w:rFonts w:cs="Arial"/>
          <w:lang w:val="cy-GB"/>
        </w:rPr>
        <w:t xml:space="preserve"> ystyried peryglon ehangach eu hymddygiad</w:t>
      </w:r>
      <w:r w:rsidR="0008654E" w:rsidRPr="00E025B7">
        <w:rPr>
          <w:rFonts w:cs="Arial"/>
          <w:lang w:val="cy-GB"/>
        </w:rPr>
        <w:t>.</w:t>
      </w:r>
    </w:p>
    <w:p w14:paraId="32DF1F06" w14:textId="091DFB1D" w:rsidR="0008654E" w:rsidRPr="00E025B7" w:rsidRDefault="007F3E10" w:rsidP="00A5270A">
      <w:pPr>
        <w:jc w:val="both"/>
        <w:rPr>
          <w:rFonts w:cs="Arial"/>
          <w:lang w:val="cy-GB"/>
        </w:rPr>
      </w:pPr>
      <w:r w:rsidRPr="007F3E10">
        <w:rPr>
          <w:rFonts w:cs="Arial"/>
          <w:lang w:val="cy-GB"/>
        </w:rPr>
        <w:t xml:space="preserve">Mae trefniadau MAPPA yn darparu fframwaith ar gyfer rhannu gwybodaeth yn effeithiol rhwng asiantaethau a nodi achosion craidd a pheryglon ymddygiad troseddol, sy’n caniatáu i gynlluniau rheoli risg </w:t>
      </w:r>
      <w:r w:rsidR="00255CE7">
        <w:rPr>
          <w:rFonts w:cs="Arial"/>
          <w:lang w:val="cy-GB"/>
        </w:rPr>
        <w:t xml:space="preserve">effeithiol </w:t>
      </w:r>
      <w:r w:rsidRPr="007F3E10">
        <w:rPr>
          <w:rFonts w:cs="Arial"/>
          <w:lang w:val="cy-GB"/>
        </w:rPr>
        <w:t>gael eu rhoi ar waith ar gyfer gwarchod ein cymunedau</w:t>
      </w:r>
      <w:r w:rsidR="0008654E" w:rsidRPr="00E025B7">
        <w:rPr>
          <w:rFonts w:cs="Arial"/>
          <w:lang w:val="cy-GB"/>
        </w:rPr>
        <w:t xml:space="preserve">. </w:t>
      </w:r>
      <w:r w:rsidRPr="007F3E10">
        <w:rPr>
          <w:rFonts w:cs="Arial"/>
          <w:lang w:val="cy-GB"/>
        </w:rPr>
        <w:t>Mae’r adroddiad blynyddol hwn yn tynnu sylw at y gwaith a wneir yn Nyfed-Powys a’r ffordd y mae pob asiantaeth yn cydweithio ar gyfer y diben hwn</w:t>
      </w:r>
      <w:r w:rsidR="0008654E" w:rsidRPr="00E025B7">
        <w:rPr>
          <w:rFonts w:cs="Arial"/>
          <w:lang w:val="cy-GB"/>
        </w:rPr>
        <w:t xml:space="preserve">. </w:t>
      </w:r>
      <w:r w:rsidR="00421B02">
        <w:rPr>
          <w:rFonts w:cs="Arial"/>
          <w:lang w:val="cy-GB"/>
        </w:rPr>
        <w:t xml:space="preserve">Mae newidiadau wedi’u gweithredu, gan gynnwys cyflwyno’r drosedd o Ymddygiad Gorfodaethol a Rheolaethol fel trosedd sy’n gymwys ar gyfer MAPPA yn awtomatig o dan Gategori 2 ym mis Chwefror 2025, sy’n gam cadarnhaol ar gyfer dioddefwyr. </w:t>
      </w:r>
    </w:p>
    <w:p w14:paraId="42B909DB" w14:textId="3C7A4472" w:rsidR="0008654E" w:rsidRPr="00E025B7" w:rsidRDefault="00365406" w:rsidP="00A5270A">
      <w:pPr>
        <w:jc w:val="both"/>
        <w:rPr>
          <w:rFonts w:cs="Arial"/>
          <w:lang w:val="cy-GB"/>
        </w:rPr>
      </w:pPr>
      <w:r>
        <w:rPr>
          <w:rFonts w:cs="Arial"/>
          <w:lang w:val="cy-GB"/>
        </w:rPr>
        <w:t>Yn</w:t>
      </w:r>
      <w:r w:rsidR="0008654E" w:rsidRPr="00E025B7">
        <w:rPr>
          <w:rFonts w:cs="Arial"/>
          <w:lang w:val="cy-GB"/>
        </w:rPr>
        <w:t xml:space="preserve"> 2025, </w:t>
      </w:r>
      <w:r>
        <w:rPr>
          <w:rFonts w:cs="Arial"/>
          <w:lang w:val="cy-GB"/>
        </w:rPr>
        <w:t>cychwynnodd ymgyrch</w:t>
      </w:r>
      <w:r w:rsidR="0008654E" w:rsidRPr="00E025B7">
        <w:rPr>
          <w:rFonts w:cs="Arial"/>
          <w:lang w:val="cy-GB"/>
        </w:rPr>
        <w:t xml:space="preserve"> MAPPA ’25</w:t>
      </w:r>
      <w:r>
        <w:rPr>
          <w:rFonts w:cs="Arial"/>
          <w:lang w:val="cy-GB"/>
        </w:rPr>
        <w:t xml:space="preserve">, sy’n cael ei </w:t>
      </w:r>
      <w:r w:rsidR="00BB120F">
        <w:rPr>
          <w:rFonts w:cs="Arial"/>
          <w:lang w:val="cy-GB"/>
        </w:rPr>
        <w:t>ch</w:t>
      </w:r>
      <w:r>
        <w:rPr>
          <w:rFonts w:cs="Arial"/>
          <w:lang w:val="cy-GB"/>
        </w:rPr>
        <w:t xml:space="preserve">ynnal gan y Tîm MAPPA Cenedlaethol, lle mae asiantaethau sy’n gysylltiedig â MAPPA wedi elwa o gael cyfres o weithgareddau ar-lein, â’r nod o gynyddu ymwybyddiaeth </w:t>
      </w:r>
      <w:r w:rsidR="000C3462">
        <w:rPr>
          <w:rFonts w:cs="Arial"/>
          <w:lang w:val="cy-GB"/>
        </w:rPr>
        <w:t>o</w:t>
      </w:r>
      <w:r>
        <w:rPr>
          <w:rFonts w:cs="Arial"/>
          <w:lang w:val="cy-GB"/>
        </w:rPr>
        <w:t xml:space="preserve"> MAPPA, a hyrwyddo arfer gorau</w:t>
      </w:r>
      <w:r w:rsidR="0008654E" w:rsidRPr="00E025B7">
        <w:rPr>
          <w:rFonts w:cs="Arial"/>
          <w:lang w:val="cy-GB"/>
        </w:rPr>
        <w:t xml:space="preserve">. </w:t>
      </w:r>
      <w:r>
        <w:rPr>
          <w:rFonts w:cs="Arial"/>
          <w:lang w:val="cy-GB"/>
        </w:rPr>
        <w:t xml:space="preserve">Mae hyn er mwyn nodi 25ain mlwyddiant y ddeddfwriaeth a gyflwynodd y gofyniad ar gyfer cydweithredu amlasiantaeth wrth reoli troseddwyr rhyw a throseddwyr treisgar yn y lle cyntaf. </w:t>
      </w:r>
    </w:p>
    <w:p w14:paraId="4FBBE502" w14:textId="27BDF042" w:rsidR="0008654E" w:rsidRPr="00E025B7" w:rsidRDefault="00115384" w:rsidP="00A5270A">
      <w:pPr>
        <w:jc w:val="both"/>
        <w:rPr>
          <w:rFonts w:cs="Arial"/>
          <w:lang w:val="cy-GB"/>
        </w:rPr>
      </w:pPr>
      <w:r>
        <w:rPr>
          <w:rFonts w:cs="Arial"/>
          <w:lang w:val="cy-GB"/>
        </w:rPr>
        <w:t>Rwy’n cymeradwyo’r adroddiad hwn a’r gwaith a wnaed yn ystod y cyfnod adrodd</w:t>
      </w:r>
      <w:r w:rsidR="0008654E" w:rsidRPr="00E025B7">
        <w:rPr>
          <w:rFonts w:cs="Arial"/>
          <w:lang w:val="cy-GB"/>
        </w:rPr>
        <w:t>.</w:t>
      </w:r>
    </w:p>
    <w:p w14:paraId="26E21ECD" w14:textId="5AB7C0C1" w:rsidR="0008654E" w:rsidRPr="00E025B7" w:rsidRDefault="00115384" w:rsidP="0008654E">
      <w:pPr>
        <w:pStyle w:val="MAPPA-Bodytext"/>
        <w:rPr>
          <w:b/>
          <w:bCs/>
          <w:color w:val="7030A0"/>
          <w:sz w:val="28"/>
          <w:szCs w:val="32"/>
          <w:lang w:val="cy-GB"/>
        </w:rPr>
      </w:pPr>
      <w:r>
        <w:rPr>
          <w:b/>
          <w:bCs/>
          <w:color w:val="7030A0"/>
          <w:sz w:val="28"/>
          <w:szCs w:val="32"/>
          <w:lang w:val="cy-GB"/>
        </w:rPr>
        <w:t xml:space="preserve">Prif Gwnstabl Dros </w:t>
      </w:r>
      <w:r w:rsidRPr="00E85C79">
        <w:rPr>
          <w:b/>
          <w:bCs/>
          <w:color w:val="7030A0"/>
          <w:sz w:val="28"/>
          <w:szCs w:val="32"/>
          <w:lang w:val="cy-GB"/>
        </w:rPr>
        <w:t>Dro</w:t>
      </w:r>
      <w:r w:rsidR="0008654E" w:rsidRPr="00E85C79">
        <w:rPr>
          <w:b/>
          <w:bCs/>
          <w:color w:val="7030A0"/>
          <w:sz w:val="28"/>
          <w:szCs w:val="32"/>
          <w:lang w:val="cy-GB"/>
        </w:rPr>
        <w:t xml:space="preserve"> Ifan Charles</w:t>
      </w:r>
      <w:r w:rsidR="0008654E" w:rsidRPr="00E025B7">
        <w:rPr>
          <w:b/>
          <w:bCs/>
          <w:color w:val="7030A0"/>
          <w:sz w:val="28"/>
          <w:szCs w:val="32"/>
          <w:lang w:val="cy-GB"/>
        </w:rPr>
        <w:t xml:space="preserve">, </w:t>
      </w:r>
      <w:r>
        <w:rPr>
          <w:b/>
          <w:bCs/>
          <w:color w:val="7030A0"/>
          <w:sz w:val="28"/>
          <w:szCs w:val="32"/>
          <w:lang w:val="cy-GB"/>
        </w:rPr>
        <w:t xml:space="preserve">Heddlu </w:t>
      </w:r>
      <w:r w:rsidR="0008654E" w:rsidRPr="00E025B7">
        <w:rPr>
          <w:b/>
          <w:bCs/>
          <w:color w:val="7030A0"/>
          <w:sz w:val="28"/>
          <w:szCs w:val="32"/>
          <w:lang w:val="cy-GB"/>
        </w:rPr>
        <w:t xml:space="preserve">Dyfed-Powys </w:t>
      </w:r>
    </w:p>
    <w:p w14:paraId="60224B16" w14:textId="77777777" w:rsidR="0008654E" w:rsidRPr="00E025B7" w:rsidRDefault="0008654E" w:rsidP="00332EE6">
      <w:pPr>
        <w:pStyle w:val="Default"/>
        <w:rPr>
          <w:rFonts w:ascii="Arial" w:hAnsi="Arial" w:cs="Arial"/>
          <w:color w:val="FFFFFF"/>
          <w:sz w:val="20"/>
          <w:szCs w:val="20"/>
          <w:lang w:val="cy-GB"/>
        </w:rPr>
      </w:pPr>
    </w:p>
    <w:p w14:paraId="18A5BC1A" w14:textId="292DFB67" w:rsidR="0008654E" w:rsidRPr="00E025B7" w:rsidRDefault="0008654E" w:rsidP="00332EE6">
      <w:pPr>
        <w:pStyle w:val="Default"/>
        <w:rPr>
          <w:rFonts w:ascii="Arial" w:hAnsi="Arial" w:cs="Arial"/>
          <w:color w:val="FFFFFF"/>
          <w:sz w:val="20"/>
          <w:szCs w:val="20"/>
          <w:lang w:val="cy-GB"/>
        </w:rPr>
      </w:pPr>
      <w:r w:rsidRPr="00E025B7">
        <w:rPr>
          <w:noProof/>
          <w:lang w:val="cy-GB"/>
        </w:rPr>
        <w:drawing>
          <wp:inline distT="0" distB="0" distL="0" distR="0" wp14:anchorId="64125C9B" wp14:editId="78E1290D">
            <wp:extent cx="2114550" cy="3343486"/>
            <wp:effectExtent l="0" t="0" r="0" b="9525"/>
            <wp:docPr id="1654181781" name="Picture 1" descr="Prif Gwnstable Dros Ifan Charles, Heddlu Dyfed Pow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181781" name="Picture 1" descr="Prif Gwnstable Dros Ifan Charles, Heddlu Dyfed Powys"/>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128460" cy="3365480"/>
                    </a:xfrm>
                    <a:prstGeom prst="rect">
                      <a:avLst/>
                    </a:prstGeom>
                    <a:noFill/>
                    <a:ln>
                      <a:noFill/>
                    </a:ln>
                  </pic:spPr>
                </pic:pic>
              </a:graphicData>
            </a:graphic>
          </wp:inline>
        </w:drawing>
      </w:r>
    </w:p>
    <w:p w14:paraId="433255E2" w14:textId="48911CEE" w:rsidR="00332EE6" w:rsidRPr="00E025B7" w:rsidRDefault="00332EE6" w:rsidP="008D1CDE">
      <w:pPr>
        <w:pStyle w:val="Heading1"/>
        <w:jc w:val="left"/>
        <w:rPr>
          <w:lang w:val="cy-GB"/>
        </w:rPr>
      </w:pPr>
      <w:r w:rsidRPr="00E025B7">
        <w:rPr>
          <w:lang w:val="cy-GB"/>
        </w:rPr>
        <w:br w:type="page"/>
      </w:r>
      <w:r w:rsidR="00115384">
        <w:rPr>
          <w:lang w:val="cy-GB"/>
        </w:rPr>
        <w:lastRenderedPageBreak/>
        <w:t>Beth yw</w:t>
      </w:r>
      <w:r w:rsidRPr="00E025B7">
        <w:rPr>
          <w:lang w:val="cy-GB"/>
        </w:rPr>
        <w:t xml:space="preserve"> MAPPA?</w:t>
      </w:r>
    </w:p>
    <w:p w14:paraId="7D15A573" w14:textId="77777777" w:rsidR="00332EE6" w:rsidRPr="00E025B7" w:rsidRDefault="00332EE6" w:rsidP="00332EE6">
      <w:pPr>
        <w:pStyle w:val="Default"/>
        <w:pBdr>
          <w:bottom w:val="single" w:sz="4" w:space="1" w:color="007BC3"/>
        </w:pBdr>
        <w:rPr>
          <w:rFonts w:ascii="Arial" w:hAnsi="Arial" w:cs="Arial"/>
          <w:color w:val="FFFFFF"/>
          <w:sz w:val="16"/>
          <w:szCs w:val="16"/>
          <w:lang w:val="cy-GB"/>
        </w:rPr>
      </w:pPr>
    </w:p>
    <w:p w14:paraId="427931A0" w14:textId="77777777" w:rsidR="00332EE6" w:rsidRPr="00E025B7" w:rsidRDefault="00332EE6" w:rsidP="00332EE6">
      <w:pPr>
        <w:pStyle w:val="MAPPA-Bodytext"/>
        <w:rPr>
          <w:lang w:val="cy-GB"/>
        </w:rPr>
        <w:sectPr w:rsidR="00332EE6" w:rsidRPr="00E025B7" w:rsidSect="00735E92">
          <w:type w:val="continuous"/>
          <w:pgSz w:w="11905" w:h="16837" w:code="9"/>
          <w:pgMar w:top="720" w:right="720" w:bottom="720" w:left="720" w:header="720" w:footer="567" w:gutter="0"/>
          <w:cols w:space="720"/>
          <w:noEndnote/>
        </w:sectPr>
      </w:pPr>
    </w:p>
    <w:p w14:paraId="2883B20B" w14:textId="77777777" w:rsidR="00332EE6" w:rsidRPr="00E025B7" w:rsidRDefault="00332EE6" w:rsidP="00332EE6">
      <w:pPr>
        <w:pStyle w:val="MAPPA-HeadingPara"/>
        <w:rPr>
          <w:lang w:val="cy-GB"/>
        </w:rPr>
        <w:sectPr w:rsidR="00332EE6" w:rsidRPr="00E025B7" w:rsidSect="00867C9E">
          <w:type w:val="continuous"/>
          <w:pgSz w:w="11905" w:h="16837" w:code="9"/>
          <w:pgMar w:top="720" w:right="720" w:bottom="720" w:left="720" w:header="720" w:footer="567" w:gutter="0"/>
          <w:cols w:space="720"/>
          <w:noEndnote/>
        </w:sectPr>
      </w:pPr>
    </w:p>
    <w:p w14:paraId="5F520AF7" w14:textId="3E84FDE2" w:rsidR="00332EE6" w:rsidRPr="00E025B7" w:rsidRDefault="006477B8" w:rsidP="003F01A6">
      <w:pPr>
        <w:pStyle w:val="Style1"/>
        <w:rPr>
          <w:lang w:val="cy-GB"/>
        </w:rPr>
      </w:pPr>
      <w:r>
        <w:rPr>
          <w:lang w:val="cy-GB"/>
        </w:rPr>
        <w:t xml:space="preserve">Cefndir </w:t>
      </w:r>
      <w:r w:rsidR="00332EE6" w:rsidRPr="00E025B7">
        <w:rPr>
          <w:lang w:val="cy-GB"/>
        </w:rPr>
        <w:t xml:space="preserve">MAPPA </w:t>
      </w:r>
    </w:p>
    <w:p w14:paraId="697B7DB2" w14:textId="7A89B6C8" w:rsidR="00332EE6" w:rsidRPr="00E025B7" w:rsidRDefault="006477B8" w:rsidP="00332EE6">
      <w:pPr>
        <w:pStyle w:val="MAPPA-Bodytext-numbered"/>
        <w:ind w:left="0" w:firstLine="0"/>
        <w:rPr>
          <w:sz w:val="24"/>
          <w:szCs w:val="24"/>
          <w:lang w:val="cy-GB"/>
        </w:rPr>
      </w:pPr>
      <w:r w:rsidRPr="00FA7F77">
        <w:rPr>
          <w:sz w:val="24"/>
          <w:szCs w:val="24"/>
          <w:lang w:val="cy-GB"/>
        </w:rPr>
        <w:t>MAPPA (</w:t>
      </w:r>
      <w:bookmarkStart w:id="1" w:name="_Hlk147469493"/>
      <w:r w:rsidRPr="00FA7F77">
        <w:rPr>
          <w:sz w:val="24"/>
          <w:szCs w:val="24"/>
          <w:lang w:val="cy-GB"/>
        </w:rPr>
        <w:t>Trefniadau Amlasiantaethol ar gyfer Diogelu’r Cyhoedd</w:t>
      </w:r>
      <w:bookmarkEnd w:id="1"/>
      <w:r w:rsidRPr="00FA7F77">
        <w:rPr>
          <w:sz w:val="24"/>
          <w:szCs w:val="24"/>
          <w:lang w:val="cy-GB"/>
        </w:rPr>
        <w:t>) yw’r trefniadau i reoli’r risg a achosir gan y troseddwyr rhyw, troseddwyr treisgar a therfysgwyr mwyaf difrifol (troseddwyr MAPPA) dan ddarpariaethau adrannau 325 i 327B Deddf Cyfiawnder Troseddol 2003</w:t>
      </w:r>
      <w:r w:rsidR="00332EE6" w:rsidRPr="00E025B7">
        <w:rPr>
          <w:sz w:val="24"/>
          <w:szCs w:val="24"/>
          <w:lang w:val="cy-GB"/>
        </w:rPr>
        <w:t>.</w:t>
      </w:r>
    </w:p>
    <w:p w14:paraId="4191F8F2" w14:textId="4B77B9B4" w:rsidR="00332EE6" w:rsidRPr="00E025B7" w:rsidRDefault="001B1734" w:rsidP="00332EE6">
      <w:pPr>
        <w:pStyle w:val="MAPPA-Bodytext-numbered"/>
        <w:ind w:left="0" w:firstLine="0"/>
        <w:rPr>
          <w:sz w:val="24"/>
          <w:szCs w:val="24"/>
          <w:lang w:val="cy-GB"/>
        </w:rPr>
      </w:pPr>
      <w:r w:rsidRPr="001B1734">
        <w:rPr>
          <w:sz w:val="24"/>
          <w:szCs w:val="24"/>
          <w:lang w:val="cy-GB"/>
        </w:rPr>
        <w:t>Maent yn dod â’r Gwasanaethau Heddlu, Prawf a Charchardai ym mhob un o’r 42 Ardal yng Nghymru a Lloegr at ei gilydd i ffurfio Awdurdod Cyfrifol MAPPA</w:t>
      </w:r>
      <w:r w:rsidR="00332EE6" w:rsidRPr="00E025B7">
        <w:rPr>
          <w:sz w:val="24"/>
          <w:szCs w:val="24"/>
          <w:lang w:val="cy-GB"/>
        </w:rPr>
        <w:t>.</w:t>
      </w:r>
    </w:p>
    <w:p w14:paraId="1808293E" w14:textId="5C2F7AD3" w:rsidR="00332EE6" w:rsidRPr="00E025B7" w:rsidRDefault="001B1734" w:rsidP="00332EE6">
      <w:pPr>
        <w:pStyle w:val="MAPPA-Bodytext-numbered"/>
        <w:ind w:left="0" w:firstLine="0"/>
        <w:rPr>
          <w:sz w:val="24"/>
          <w:szCs w:val="24"/>
          <w:lang w:val="cy-GB"/>
        </w:rPr>
      </w:pPr>
      <w:r w:rsidRPr="001B1734">
        <w:rPr>
          <w:sz w:val="24"/>
          <w:szCs w:val="24"/>
          <w:lang w:val="cy-GB"/>
        </w:rPr>
        <w:t>Mae gan nifer o asiantaethau eraill ddyletswydd i gydweithredu â’r Awdurdod Cyfrifol. Mae’r rhain yn cynnwys y Gwasanaethau Cymdeithasol, Gwasanaethau Iechyd, Timau Troseddau Ieuenctid, yr Adran Gwaith a Phensiynau ac Awdurdodau Tai ac Addysg Lleol</w:t>
      </w:r>
      <w:r w:rsidR="00332EE6" w:rsidRPr="00E025B7">
        <w:rPr>
          <w:sz w:val="24"/>
          <w:szCs w:val="24"/>
          <w:lang w:val="cy-GB"/>
        </w:rPr>
        <w:t>.</w:t>
      </w:r>
    </w:p>
    <w:p w14:paraId="0C22F463" w14:textId="193FF9D0" w:rsidR="00332EE6" w:rsidRPr="00E025B7" w:rsidRDefault="00462D74" w:rsidP="003F01A6">
      <w:pPr>
        <w:rPr>
          <w:lang w:val="cy-GB"/>
        </w:rPr>
      </w:pPr>
      <w:r w:rsidRPr="00FA7F77">
        <w:rPr>
          <w:lang w:val="cy-GB"/>
        </w:rPr>
        <w:t xml:space="preserve">Mae Byrddau Rheoli Strategol Lleol sy’n cynnwys cynrychiolwyr uwch o bob Awdurdod Cyfrifol ac asiantaeth sydd </w:t>
      </w:r>
      <w:r w:rsidRPr="00FA7F77">
        <w:rPr>
          <w:rFonts w:ascii="Calibri" w:hAnsi="Calibri" w:cs="Calibri"/>
          <w:lang w:val="cy-GB"/>
        </w:rPr>
        <w:t>â</w:t>
      </w:r>
      <w:r w:rsidRPr="00FA7F77">
        <w:rPr>
          <w:lang w:val="cy-GB"/>
        </w:rPr>
        <w:t xml:space="preserve"> dyletswydd i gydymffurfio’n gyfrifol am gyflenwi MAPPA o fewn eu hardaloedd unigol. Mae’n ofynnol hefyd i’r Awdurdod Cyfrifol benodi dau Ymgynghorydd Lleyg i eistedd ar bob Bwrdd Rheoli Strategol MAPPA</w:t>
      </w:r>
      <w:r w:rsidR="00332369" w:rsidRPr="00E025B7">
        <w:rPr>
          <w:lang w:val="cy-GB"/>
        </w:rPr>
        <w:t>.</w:t>
      </w:r>
      <w:r w:rsidR="00332EE6" w:rsidRPr="00E025B7">
        <w:rPr>
          <w:lang w:val="cy-GB"/>
        </w:rPr>
        <w:t xml:space="preserve"> </w:t>
      </w:r>
    </w:p>
    <w:p w14:paraId="34062AAB" w14:textId="30955001" w:rsidR="00332EE6" w:rsidRPr="00E025B7" w:rsidRDefault="00462D74" w:rsidP="00332EE6">
      <w:pPr>
        <w:pStyle w:val="MAPPA-Bodytext-numbered"/>
        <w:ind w:left="0" w:firstLine="0"/>
        <w:rPr>
          <w:sz w:val="24"/>
          <w:szCs w:val="24"/>
          <w:lang w:val="cy-GB"/>
        </w:rPr>
      </w:pPr>
      <w:r w:rsidRPr="00462D74">
        <w:rPr>
          <w:sz w:val="24"/>
          <w:szCs w:val="24"/>
          <w:lang w:val="cy-GB"/>
        </w:rPr>
        <w:t xml:space="preserve">Aelodau o’r cyhoedd </w:t>
      </w:r>
      <w:r w:rsidR="007E2853">
        <w:rPr>
          <w:sz w:val="24"/>
          <w:szCs w:val="24"/>
          <w:lang w:val="cy-GB"/>
        </w:rPr>
        <w:t xml:space="preserve">a benodir gan y Gweinidog </w:t>
      </w:r>
      <w:r w:rsidRPr="00462D74">
        <w:rPr>
          <w:sz w:val="24"/>
          <w:szCs w:val="24"/>
          <w:lang w:val="cy-GB"/>
        </w:rPr>
        <w:t>yw Ymgynghorwyr Lleyg heb unrhyw gysylltiad â’r gwaith o reoli troseddwyr MAPPA. Maent yn sylwebyddion annibynnol ond gwybodus; maent yn gallu gofyn cwestiynau efallai na fyddai’r gweithwyr proffesiynol sy’n agos iawn at y gwaith yn ystyried eu codi. Maent hefyd yn dod â’u dealltwriaeth a’u canfyddiadau nhw o’r gymuned leol i’r Bwrdd Rheoli Strategol (mae'n rhaid bod ganddynt gysylltiadau cryf â'r gymuned leol a'u bod yn byw yno</w:t>
      </w:r>
      <w:r w:rsidR="00332EE6" w:rsidRPr="00E025B7">
        <w:rPr>
          <w:sz w:val="24"/>
          <w:szCs w:val="24"/>
          <w:lang w:val="cy-GB"/>
        </w:rPr>
        <w:t>).</w:t>
      </w:r>
    </w:p>
    <w:p w14:paraId="2BCD80AB" w14:textId="70AAC87E" w:rsidR="00D26C99" w:rsidRPr="00E025B7" w:rsidRDefault="00D26C99" w:rsidP="003F01A6">
      <w:pPr>
        <w:pStyle w:val="Style1"/>
        <w:rPr>
          <w:lang w:val="cy-GB"/>
        </w:rPr>
      </w:pPr>
      <w:r w:rsidRPr="00E025B7">
        <w:rPr>
          <w:lang w:val="cy-GB"/>
        </w:rPr>
        <w:t xml:space="preserve">MAPPA </w:t>
      </w:r>
      <w:r w:rsidR="7534F19D" w:rsidRPr="00E025B7">
        <w:rPr>
          <w:lang w:val="cy-GB"/>
        </w:rPr>
        <w:t>‘</w:t>
      </w:r>
      <w:r w:rsidRPr="00E025B7">
        <w:rPr>
          <w:lang w:val="cy-GB"/>
        </w:rPr>
        <w:t>25</w:t>
      </w:r>
    </w:p>
    <w:p w14:paraId="6FA55BDF" w14:textId="6640D155" w:rsidR="003F01A6" w:rsidRPr="00E025B7" w:rsidRDefault="006B7891" w:rsidP="003F01A6">
      <w:pPr>
        <w:rPr>
          <w:lang w:val="cy-GB"/>
        </w:rPr>
      </w:pPr>
      <w:r>
        <w:rPr>
          <w:lang w:val="cy-GB"/>
        </w:rPr>
        <w:t xml:space="preserve">Ymgyrch yw </w:t>
      </w:r>
      <w:r w:rsidR="003F01A6" w:rsidRPr="00E025B7">
        <w:rPr>
          <w:lang w:val="cy-GB"/>
        </w:rPr>
        <w:t xml:space="preserve">MAPPA ’25 </w:t>
      </w:r>
      <w:r>
        <w:rPr>
          <w:lang w:val="cy-GB"/>
        </w:rPr>
        <w:t>i nodi 25ain mlwyddiant y ddeddfwriaeth a gyflwynodd gydweithred</w:t>
      </w:r>
      <w:r w:rsidR="008C1773">
        <w:rPr>
          <w:lang w:val="cy-GB"/>
        </w:rPr>
        <w:t>u</w:t>
      </w:r>
      <w:r>
        <w:rPr>
          <w:lang w:val="cy-GB"/>
        </w:rPr>
        <w:t xml:space="preserve"> amlasiantaeth gorfodol wrth reoli’r rhai sydd wedi’u dyfarnu’n euog o gyflawni troseddau treisgar a rhywiol. </w:t>
      </w:r>
    </w:p>
    <w:p w14:paraId="749CB2A8" w14:textId="587EF0FA" w:rsidR="003F01A6" w:rsidRPr="00E025B7" w:rsidRDefault="00D975FF" w:rsidP="003F01A6">
      <w:pPr>
        <w:rPr>
          <w:lang w:val="cy-GB"/>
        </w:rPr>
      </w:pPr>
      <w:r>
        <w:rPr>
          <w:lang w:val="cy-GB"/>
        </w:rPr>
        <w:t>Nodau ymgyrch</w:t>
      </w:r>
      <w:r w:rsidR="003F01A6" w:rsidRPr="00E025B7">
        <w:rPr>
          <w:lang w:val="cy-GB"/>
        </w:rPr>
        <w:t xml:space="preserve"> MAPPA '25 </w:t>
      </w:r>
      <w:r>
        <w:rPr>
          <w:lang w:val="cy-GB"/>
        </w:rPr>
        <w:t>yw</w:t>
      </w:r>
      <w:r w:rsidR="003F01A6" w:rsidRPr="00E025B7">
        <w:rPr>
          <w:lang w:val="cy-GB"/>
        </w:rPr>
        <w:t>;</w:t>
      </w:r>
    </w:p>
    <w:p w14:paraId="2FA68406" w14:textId="4F5EDAE2" w:rsidR="003F01A6" w:rsidRPr="009E7927" w:rsidRDefault="00E55616" w:rsidP="009E7927">
      <w:pPr>
        <w:pStyle w:val="ListParagraph"/>
        <w:numPr>
          <w:ilvl w:val="0"/>
          <w:numId w:val="3"/>
        </w:numPr>
        <w:ind w:left="714" w:hanging="357"/>
        <w:contextualSpacing w:val="0"/>
        <w:rPr>
          <w:lang w:val="cy-GB"/>
        </w:rPr>
      </w:pPr>
      <w:r>
        <w:rPr>
          <w:lang w:val="cy-GB"/>
        </w:rPr>
        <w:t xml:space="preserve">Cynyddu ymwybyddiaeth </w:t>
      </w:r>
      <w:r w:rsidR="009E7927">
        <w:rPr>
          <w:lang w:val="cy-GB"/>
        </w:rPr>
        <w:t>o</w:t>
      </w:r>
      <w:r w:rsidRPr="009E7927">
        <w:rPr>
          <w:lang w:val="cy-GB"/>
        </w:rPr>
        <w:t xml:space="preserve"> MAPPA</w:t>
      </w:r>
      <w:r w:rsidR="009E7927">
        <w:rPr>
          <w:lang w:val="cy-GB"/>
        </w:rPr>
        <w:t>, a hyder ynddynt,</w:t>
      </w:r>
      <w:r w:rsidRPr="009E7927">
        <w:rPr>
          <w:lang w:val="cy-GB"/>
        </w:rPr>
        <w:t xml:space="preserve"> ar draws ystod eang o </w:t>
      </w:r>
      <w:r w:rsidR="009E7927">
        <w:rPr>
          <w:lang w:val="cy-GB"/>
        </w:rPr>
        <w:t>asiantaethau</w:t>
      </w:r>
      <w:r w:rsidRPr="009E7927">
        <w:rPr>
          <w:lang w:val="cy-GB"/>
        </w:rPr>
        <w:t>, ar bob lefel o ymarferwyr rheng flaen i arweinwyr uwch</w:t>
      </w:r>
      <w:r w:rsidR="003F01A6" w:rsidRPr="009E7927">
        <w:rPr>
          <w:lang w:val="cy-GB"/>
        </w:rPr>
        <w:t>.</w:t>
      </w:r>
    </w:p>
    <w:p w14:paraId="2223AF27" w14:textId="20082F46" w:rsidR="003F01A6" w:rsidRPr="00E025B7" w:rsidRDefault="00AC67BC" w:rsidP="00C12FD4">
      <w:pPr>
        <w:pStyle w:val="ListParagraph"/>
        <w:numPr>
          <w:ilvl w:val="0"/>
          <w:numId w:val="3"/>
        </w:numPr>
        <w:ind w:left="714" w:hanging="357"/>
        <w:contextualSpacing w:val="0"/>
        <w:rPr>
          <w:lang w:val="cy-GB"/>
        </w:rPr>
      </w:pPr>
      <w:r>
        <w:rPr>
          <w:lang w:val="cy-GB"/>
        </w:rPr>
        <w:t xml:space="preserve">Ymgysylltu â’r rhai sydd wedi’u heffeithio’n uniongyrchol gan MAPPA, gan gynnwys dioddefwyr a’r rhai sy’n ddarostyngedig i reolaeth </w:t>
      </w:r>
      <w:r w:rsidR="003F01A6" w:rsidRPr="00E025B7">
        <w:rPr>
          <w:lang w:val="cy-GB"/>
        </w:rPr>
        <w:t>MAPPA.</w:t>
      </w:r>
    </w:p>
    <w:p w14:paraId="4E031DE5" w14:textId="6D384CC2" w:rsidR="003F01A6" w:rsidRPr="00E025B7" w:rsidRDefault="00E97BBB" w:rsidP="00862A26">
      <w:pPr>
        <w:pStyle w:val="ListParagraph"/>
        <w:numPr>
          <w:ilvl w:val="0"/>
          <w:numId w:val="3"/>
        </w:numPr>
        <w:ind w:left="714" w:hanging="357"/>
        <w:contextualSpacing w:val="0"/>
        <w:rPr>
          <w:lang w:val="cy-GB"/>
        </w:rPr>
      </w:pPr>
      <w:r>
        <w:rPr>
          <w:lang w:val="cy-GB"/>
        </w:rPr>
        <w:t xml:space="preserve">Gwella </w:t>
      </w:r>
      <w:r w:rsidR="00CB176E">
        <w:rPr>
          <w:lang w:val="cy-GB"/>
        </w:rPr>
        <w:t>ym</w:t>
      </w:r>
      <w:r>
        <w:rPr>
          <w:lang w:val="cy-GB"/>
        </w:rPr>
        <w:t xml:space="preserve">arfer MAPPA ar draws pob asiantaeth. </w:t>
      </w:r>
    </w:p>
    <w:p w14:paraId="689EB2E8" w14:textId="37A5ACBE" w:rsidR="003F01A6" w:rsidRPr="00E025B7" w:rsidRDefault="00CB176E" w:rsidP="00862A26">
      <w:pPr>
        <w:pStyle w:val="ListParagraph"/>
        <w:numPr>
          <w:ilvl w:val="0"/>
          <w:numId w:val="3"/>
        </w:numPr>
        <w:rPr>
          <w:lang w:val="cy-GB"/>
        </w:rPr>
      </w:pPr>
      <w:r>
        <w:rPr>
          <w:lang w:val="cy-GB"/>
        </w:rPr>
        <w:t xml:space="preserve">Archwilio i themâu </w:t>
      </w:r>
      <w:r w:rsidR="009E7927">
        <w:rPr>
          <w:lang w:val="cy-GB"/>
        </w:rPr>
        <w:t xml:space="preserve">sy’n dod i’r amlwg </w:t>
      </w:r>
      <w:r>
        <w:rPr>
          <w:lang w:val="cy-GB"/>
        </w:rPr>
        <w:t>mewn perthynas â diogelu’r cyhoedd ac annog buddsoddi mewn MAPPA yn y dyfodol gan bob rhanddeiliad perthnasol.</w:t>
      </w:r>
    </w:p>
    <w:p w14:paraId="07CC3F53" w14:textId="2BEFA8C2" w:rsidR="10915467" w:rsidRPr="00E025B7" w:rsidRDefault="000400C2">
      <w:pPr>
        <w:rPr>
          <w:lang w:val="cy-GB"/>
        </w:rPr>
      </w:pPr>
      <w:r>
        <w:rPr>
          <w:lang w:val="cy-GB"/>
        </w:rPr>
        <w:t>Ym mis Chwefror, cynhaliodd Tîm Cenedlaethol MAPPA y digwyddiad ar-lein cyntaf</w:t>
      </w:r>
      <w:r w:rsidR="12B3EF99" w:rsidRPr="00E025B7">
        <w:rPr>
          <w:lang w:val="cy-GB"/>
        </w:rPr>
        <w:t xml:space="preserve">. </w:t>
      </w:r>
      <w:r>
        <w:rPr>
          <w:lang w:val="cy-GB"/>
        </w:rPr>
        <w:t>Teitl y digwyddiad oedd</w:t>
      </w:r>
      <w:r w:rsidR="12B3EF99" w:rsidRPr="00E025B7">
        <w:rPr>
          <w:lang w:val="cy-GB"/>
        </w:rPr>
        <w:t xml:space="preserve"> “</w:t>
      </w:r>
      <w:r w:rsidR="001F5845">
        <w:rPr>
          <w:lang w:val="cy-GB"/>
        </w:rPr>
        <w:t>O ble y daeth MAPPA a pham yr oeddem eu hangen</w:t>
      </w:r>
      <w:r w:rsidR="12B3EF99" w:rsidRPr="00E025B7">
        <w:rPr>
          <w:lang w:val="cy-GB"/>
        </w:rPr>
        <w:t>” a</w:t>
      </w:r>
      <w:r w:rsidR="001F5845">
        <w:rPr>
          <w:lang w:val="cy-GB"/>
        </w:rPr>
        <w:t xml:space="preserve">c roedd yn cynnwys trafodaeth panel gyda’r </w:t>
      </w:r>
      <w:r w:rsidR="001F5845" w:rsidRPr="001F5845">
        <w:rPr>
          <w:lang w:val="cy-GB"/>
        </w:rPr>
        <w:t xml:space="preserve">Athro Emeritws </w:t>
      </w:r>
      <w:r w:rsidR="007B740D">
        <w:rPr>
          <w:lang w:val="cy-GB"/>
        </w:rPr>
        <w:t xml:space="preserve">Hazel Kemshall </w:t>
      </w:r>
      <w:r w:rsidR="001F5845">
        <w:rPr>
          <w:lang w:val="cy-GB"/>
        </w:rPr>
        <w:t>a’r Ditectif Brif Arolygydd Ymddeoledig</w:t>
      </w:r>
      <w:r w:rsidR="12B3EF99" w:rsidRPr="00E025B7">
        <w:rPr>
          <w:lang w:val="cy-GB"/>
        </w:rPr>
        <w:t xml:space="preserve"> Tim Bryan</w:t>
      </w:r>
      <w:r w:rsidR="001F5845">
        <w:rPr>
          <w:lang w:val="cy-GB"/>
        </w:rPr>
        <w:t>. Roedd y ddau ynghlwm â datblygu’r trefniadau ddechrau’r mileniwm. Roedd dros 800 o bobl yn bresennol yn y digwyddiad, ac ers hynny,</w:t>
      </w:r>
      <w:r w:rsidR="12B3EF99" w:rsidRPr="00E025B7">
        <w:rPr>
          <w:lang w:val="cy-GB"/>
        </w:rPr>
        <w:t xml:space="preserve"> </w:t>
      </w:r>
      <w:r w:rsidR="001F5845">
        <w:rPr>
          <w:lang w:val="cy-GB"/>
        </w:rPr>
        <w:t>mae dros</w:t>
      </w:r>
      <w:r w:rsidR="12B3EF99" w:rsidRPr="00E025B7">
        <w:rPr>
          <w:lang w:val="cy-GB"/>
        </w:rPr>
        <w:t xml:space="preserve"> 1,700</w:t>
      </w:r>
      <w:r w:rsidR="001F5845">
        <w:rPr>
          <w:lang w:val="cy-GB"/>
        </w:rPr>
        <w:t xml:space="preserve"> o bobl wedi ei wylio, gan brofi’n boblogaidd gyda gweithwyr proffesiynol o awdurdod cyfrifol, asiantaethau sydd â dyletswydd i gydweithredu ac asiantaethau cysylltiol, </w:t>
      </w:r>
      <w:r w:rsidR="27CEA38C" w:rsidRPr="00E025B7">
        <w:rPr>
          <w:lang w:val="cy-GB"/>
        </w:rPr>
        <w:t>a</w:t>
      </w:r>
      <w:r w:rsidR="001F5845">
        <w:rPr>
          <w:lang w:val="cy-GB"/>
        </w:rPr>
        <w:t>’r sector preifat sy’n gweithio gydag unigolion</w:t>
      </w:r>
      <w:r w:rsidR="12B3EF99" w:rsidRPr="00E025B7">
        <w:rPr>
          <w:lang w:val="cy-GB"/>
        </w:rPr>
        <w:t xml:space="preserve"> MAPPA</w:t>
      </w:r>
      <w:r w:rsidR="4FFDB07E" w:rsidRPr="00E025B7">
        <w:rPr>
          <w:lang w:val="cy-GB"/>
        </w:rPr>
        <w:t xml:space="preserve">, </w:t>
      </w:r>
      <w:r w:rsidR="001F5845">
        <w:rPr>
          <w:lang w:val="cy-GB"/>
        </w:rPr>
        <w:t xml:space="preserve">a oedd yn awyddus i ddysgu mwy am hanes MAPPA a’r </w:t>
      </w:r>
      <w:r w:rsidR="001F5845">
        <w:rPr>
          <w:lang w:val="cy-GB"/>
        </w:rPr>
        <w:lastRenderedPageBreak/>
        <w:t>rhesymau pam y maent yn dal i fod yn hollbwysig hyd heddiw</w:t>
      </w:r>
      <w:r w:rsidR="4FFDB07E" w:rsidRPr="00E025B7">
        <w:rPr>
          <w:lang w:val="cy-GB"/>
        </w:rPr>
        <w:t>.</w:t>
      </w:r>
    </w:p>
    <w:p w14:paraId="2B424A85" w14:textId="75CE58C8" w:rsidR="003F01A6" w:rsidRPr="00E025B7" w:rsidRDefault="002505A5" w:rsidP="003F01A6">
      <w:pPr>
        <w:rPr>
          <w:lang w:val="cy-GB"/>
        </w:rPr>
      </w:pPr>
      <w:r>
        <w:rPr>
          <w:lang w:val="cy-GB"/>
        </w:rPr>
        <w:t>Mae’r rhan fwyaf o’r digwyddiad</w:t>
      </w:r>
      <w:r w:rsidR="004D54F3">
        <w:rPr>
          <w:lang w:val="cy-GB"/>
        </w:rPr>
        <w:t>au</w:t>
      </w:r>
      <w:r>
        <w:rPr>
          <w:lang w:val="cy-GB"/>
        </w:rPr>
        <w:t xml:space="preserve"> wedi/yn cael eu cynnal yn </w:t>
      </w:r>
      <w:r w:rsidR="00D34B1E" w:rsidRPr="00E025B7">
        <w:rPr>
          <w:lang w:val="cy-GB"/>
        </w:rPr>
        <w:t>20</w:t>
      </w:r>
      <w:r w:rsidR="000B3DC7" w:rsidRPr="00E025B7">
        <w:rPr>
          <w:lang w:val="cy-GB"/>
        </w:rPr>
        <w:t>25-26</w:t>
      </w:r>
      <w:r>
        <w:rPr>
          <w:lang w:val="cy-GB"/>
        </w:rPr>
        <w:t>. Gan hynny, byddant yn derbyn sylw yn adroddiad blynyddol y flwyddyn nesaf</w:t>
      </w:r>
      <w:r w:rsidR="0A1AC9BB" w:rsidRPr="00E025B7">
        <w:rPr>
          <w:lang w:val="cy-GB"/>
        </w:rPr>
        <w:t>.</w:t>
      </w:r>
    </w:p>
    <w:p w14:paraId="6B9FBE81" w14:textId="4A8E6154" w:rsidR="00332EE6" w:rsidRPr="00E025B7" w:rsidRDefault="002505A5" w:rsidP="003F01A6">
      <w:pPr>
        <w:pStyle w:val="Style1"/>
        <w:rPr>
          <w:lang w:val="cy-GB"/>
        </w:rPr>
      </w:pPr>
      <w:r>
        <w:rPr>
          <w:lang w:val="cy-GB"/>
        </w:rPr>
        <w:t>Sut mae’r</w:t>
      </w:r>
      <w:r w:rsidR="00332EE6" w:rsidRPr="00E025B7">
        <w:rPr>
          <w:lang w:val="cy-GB"/>
        </w:rPr>
        <w:t xml:space="preserve"> MAPPA</w:t>
      </w:r>
      <w:r>
        <w:rPr>
          <w:lang w:val="cy-GB"/>
        </w:rPr>
        <w:t>’n gweithio</w:t>
      </w:r>
    </w:p>
    <w:p w14:paraId="6A5C59A4" w14:textId="3B2E2800" w:rsidR="00332EE6" w:rsidRPr="00E025B7" w:rsidRDefault="002505A5" w:rsidP="00332EE6">
      <w:pPr>
        <w:pStyle w:val="MAPPA-Bodytext"/>
        <w:rPr>
          <w:sz w:val="24"/>
          <w:szCs w:val="24"/>
          <w:lang w:val="cy-GB"/>
        </w:rPr>
      </w:pPr>
      <w:r w:rsidRPr="002505A5">
        <w:rPr>
          <w:sz w:val="24"/>
          <w:szCs w:val="24"/>
          <w:lang w:val="cy-GB"/>
        </w:rPr>
        <w:t>Penderfynir pa droseddwyr sy’n gymwys ar gyfer MAPPA, ac mae’r asiantaethau’n rhannu gwybodaeth amdanynt er mwyn bwydo asesiadau a chynlluniau risg y rhai sydd yn eu rheoli neu eu goruchwylio</w:t>
      </w:r>
      <w:r w:rsidR="00332EE6" w:rsidRPr="00E025B7">
        <w:rPr>
          <w:sz w:val="24"/>
          <w:szCs w:val="24"/>
          <w:lang w:val="cy-GB"/>
        </w:rPr>
        <w:t>.</w:t>
      </w:r>
    </w:p>
    <w:p w14:paraId="4D8B5181" w14:textId="7D9244FA" w:rsidR="004D7E7F" w:rsidRDefault="004D7E7F" w:rsidP="00332EE6">
      <w:pPr>
        <w:pStyle w:val="MAPPA-Bodytext"/>
        <w:rPr>
          <w:sz w:val="24"/>
          <w:szCs w:val="24"/>
          <w:lang w:val="cy-GB"/>
        </w:rPr>
      </w:pPr>
      <w:r w:rsidRPr="004D7E7F">
        <w:rPr>
          <w:sz w:val="24"/>
          <w:szCs w:val="24"/>
          <w:lang w:val="cy-GB"/>
        </w:rPr>
        <w:t xml:space="preserve">Yn y rhan fwyaf o achosion, dyna pa mor bell y mae MAPPA’n ymestyn, ond mewn rhai achosion, penderfynir bod angen </w:t>
      </w:r>
      <w:r w:rsidR="00DC016A">
        <w:rPr>
          <w:sz w:val="24"/>
          <w:szCs w:val="24"/>
          <w:lang w:val="cy-GB"/>
        </w:rPr>
        <w:t>goruchwyliaeth uwch a rheolaeth</w:t>
      </w:r>
      <w:r w:rsidRPr="004D7E7F">
        <w:rPr>
          <w:sz w:val="24"/>
          <w:szCs w:val="24"/>
          <w:lang w:val="cy-GB"/>
        </w:rPr>
        <w:t xml:space="preserve"> amlasiantaethol </w:t>
      </w:r>
      <w:r w:rsidR="00DC016A">
        <w:rPr>
          <w:sz w:val="24"/>
          <w:szCs w:val="24"/>
          <w:lang w:val="cy-GB"/>
        </w:rPr>
        <w:t>strwythuredig</w:t>
      </w:r>
      <w:r w:rsidRPr="004D7E7F">
        <w:rPr>
          <w:sz w:val="24"/>
          <w:szCs w:val="24"/>
          <w:lang w:val="cy-GB"/>
        </w:rPr>
        <w:t>. Mewn achosion felly, cynhelir cyfarfodydd MAPPA rheolaidd a fynychir gan ymarferwyr o’r asiantaethau perthnasol</w:t>
      </w:r>
      <w:r>
        <w:rPr>
          <w:sz w:val="24"/>
          <w:szCs w:val="24"/>
          <w:lang w:val="cy-GB"/>
        </w:rPr>
        <w:t>.</w:t>
      </w:r>
    </w:p>
    <w:p w14:paraId="1F08BE4D" w14:textId="4C8F6C23" w:rsidR="00332EE6" w:rsidRPr="00E025B7" w:rsidRDefault="00CF537A" w:rsidP="00332EE6">
      <w:pPr>
        <w:pStyle w:val="MAPPA-Bodytext"/>
        <w:rPr>
          <w:sz w:val="24"/>
          <w:szCs w:val="24"/>
          <w:lang w:val="cy-GB"/>
        </w:rPr>
      </w:pPr>
      <w:r w:rsidRPr="00CF537A">
        <w:rPr>
          <w:sz w:val="24"/>
          <w:szCs w:val="24"/>
          <w:lang w:val="cy-GB"/>
        </w:rPr>
        <w:t>Y mae 4 categori o unigolion sy’n gymwys ar gyfer MAPPA</w:t>
      </w:r>
      <w:r w:rsidR="00332EE6" w:rsidRPr="00E025B7">
        <w:rPr>
          <w:sz w:val="24"/>
          <w:szCs w:val="24"/>
          <w:lang w:val="cy-GB"/>
        </w:rPr>
        <w:t xml:space="preserve">: </w:t>
      </w:r>
    </w:p>
    <w:p w14:paraId="4EFFCCC2" w14:textId="77777777" w:rsidR="001C7339" w:rsidRPr="00FA7F77" w:rsidRDefault="001C7339" w:rsidP="001C7339">
      <w:pPr>
        <w:pStyle w:val="MAPPA-Bodytext"/>
        <w:numPr>
          <w:ilvl w:val="0"/>
          <w:numId w:val="1"/>
        </w:numPr>
        <w:rPr>
          <w:sz w:val="24"/>
          <w:szCs w:val="24"/>
          <w:lang w:val="cy-GB"/>
        </w:rPr>
      </w:pPr>
      <w:r w:rsidRPr="00FA7F77">
        <w:rPr>
          <w:b/>
          <w:sz w:val="24"/>
          <w:szCs w:val="24"/>
          <w:lang w:val="cy-GB"/>
        </w:rPr>
        <w:t>Categori 1</w:t>
      </w:r>
      <w:r w:rsidRPr="00FA7F77">
        <w:rPr>
          <w:sz w:val="24"/>
          <w:szCs w:val="24"/>
          <w:lang w:val="cy-GB"/>
        </w:rPr>
        <w:t xml:space="preserve"> – maent yn ddarostyngedig i ofynion hysbysu troseddwyr rhyw; </w:t>
      </w:r>
    </w:p>
    <w:p w14:paraId="2314424F" w14:textId="465F12A8" w:rsidR="00332EE6" w:rsidRPr="00E025B7" w:rsidRDefault="001C7339" w:rsidP="001C7339">
      <w:pPr>
        <w:pStyle w:val="MAPPA-Bodytext"/>
        <w:numPr>
          <w:ilvl w:val="0"/>
          <w:numId w:val="1"/>
        </w:numPr>
        <w:rPr>
          <w:sz w:val="24"/>
          <w:szCs w:val="24"/>
          <w:lang w:val="cy-GB"/>
        </w:rPr>
      </w:pPr>
      <w:r w:rsidRPr="00FA7F77">
        <w:rPr>
          <w:b/>
          <w:sz w:val="24"/>
          <w:szCs w:val="24"/>
          <w:lang w:val="cy-GB"/>
        </w:rPr>
        <w:t>Categori 2</w:t>
      </w:r>
      <w:r w:rsidRPr="00FA7F77">
        <w:rPr>
          <w:sz w:val="24"/>
          <w:szCs w:val="24"/>
          <w:lang w:val="cy-GB"/>
        </w:rPr>
        <w:t xml:space="preserve"> – troseddwyr treisgar yn bennaf sydd wedi eu dedfrydu i 12 mis neu fwy yn y carchar neu i orchymyn ysbyty</w:t>
      </w:r>
      <w:r w:rsidR="00332EE6" w:rsidRPr="00E025B7">
        <w:rPr>
          <w:sz w:val="24"/>
          <w:szCs w:val="24"/>
          <w:lang w:val="cy-GB"/>
        </w:rPr>
        <w:t xml:space="preserve">; </w:t>
      </w:r>
    </w:p>
    <w:p w14:paraId="1840F242" w14:textId="77777777" w:rsidR="001C7339" w:rsidRDefault="001C7339" w:rsidP="001C7339">
      <w:pPr>
        <w:pStyle w:val="MAPPA-Bodytext"/>
        <w:numPr>
          <w:ilvl w:val="0"/>
          <w:numId w:val="1"/>
        </w:numPr>
        <w:rPr>
          <w:sz w:val="24"/>
          <w:szCs w:val="24"/>
          <w:lang w:val="cy-GB"/>
        </w:rPr>
      </w:pPr>
      <w:r w:rsidRPr="00FA7F77">
        <w:rPr>
          <w:b/>
          <w:sz w:val="24"/>
          <w:szCs w:val="24"/>
          <w:lang w:val="cy-GB"/>
        </w:rPr>
        <w:t>Categori 3</w:t>
      </w:r>
      <w:r w:rsidRPr="00FA7F77">
        <w:rPr>
          <w:sz w:val="24"/>
          <w:szCs w:val="24"/>
          <w:lang w:val="cy-GB"/>
        </w:rPr>
        <w:t xml:space="preserve"> – troseddwyr nad ydynt yn gymwys dan gategori 1, 2 neu 4, ond sydd ar y pryd yn achosi risg o niwed difrifol.</w:t>
      </w:r>
    </w:p>
    <w:p w14:paraId="251CC5B5" w14:textId="77777777" w:rsidR="001C7339" w:rsidRDefault="001C7339" w:rsidP="001C7339">
      <w:pPr>
        <w:pStyle w:val="MAPPA-Bodytext"/>
        <w:numPr>
          <w:ilvl w:val="0"/>
          <w:numId w:val="1"/>
        </w:numPr>
        <w:rPr>
          <w:sz w:val="24"/>
          <w:szCs w:val="24"/>
          <w:lang w:val="cy-GB"/>
        </w:rPr>
      </w:pPr>
      <w:r w:rsidRPr="001C7339">
        <w:rPr>
          <w:b/>
          <w:sz w:val="24"/>
          <w:szCs w:val="24"/>
          <w:lang w:val="cy-GB"/>
        </w:rPr>
        <w:t xml:space="preserve">Categori 4 </w:t>
      </w:r>
      <w:r w:rsidRPr="001C7339">
        <w:rPr>
          <w:bCs/>
          <w:sz w:val="24"/>
          <w:szCs w:val="24"/>
          <w:lang w:val="cy-GB"/>
        </w:rPr>
        <w:t>– troseddwyr sydd wedi’u heuogfarnu o droseddau terfysgaeth neu derfysgwyr posibl</w:t>
      </w:r>
      <w:r w:rsidRPr="001C7339">
        <w:rPr>
          <w:sz w:val="24"/>
          <w:szCs w:val="24"/>
          <w:lang w:val="cy-GB"/>
        </w:rPr>
        <w:t>.</w:t>
      </w:r>
      <w:r>
        <w:rPr>
          <w:sz w:val="24"/>
          <w:szCs w:val="24"/>
          <w:lang w:val="cy-GB"/>
        </w:rPr>
        <w:t xml:space="preserve"> </w:t>
      </w:r>
    </w:p>
    <w:p w14:paraId="1DC760A5" w14:textId="142E5AF4" w:rsidR="005C1E3D" w:rsidRPr="001C7339" w:rsidRDefault="001C7339" w:rsidP="00C66513">
      <w:pPr>
        <w:pStyle w:val="MAPPA-Bodytext"/>
        <w:rPr>
          <w:sz w:val="24"/>
          <w:szCs w:val="24"/>
          <w:lang w:val="cy-GB"/>
        </w:rPr>
      </w:pPr>
      <w:r>
        <w:rPr>
          <w:sz w:val="24"/>
          <w:szCs w:val="24"/>
          <w:lang w:val="cy-GB"/>
        </w:rPr>
        <w:t>Ni chynhwysir data am Gategori 4 yn yr adroddiad hwn oherwydd materion diogelu data sy’n ymwneud â niferoedd isel. Bydd y data hwn yn cael ei gydgrynhoi a’i gyhoeddi’n genedlaethol</w:t>
      </w:r>
      <w:r w:rsidR="005C1E3D" w:rsidRPr="001C7339">
        <w:rPr>
          <w:sz w:val="24"/>
          <w:szCs w:val="24"/>
          <w:lang w:val="cy-GB"/>
        </w:rPr>
        <w:t>.</w:t>
      </w:r>
    </w:p>
    <w:p w14:paraId="58B91A60" w14:textId="4BE3C9A2" w:rsidR="00332EE6" w:rsidRPr="00E025B7" w:rsidRDefault="001C7339" w:rsidP="00332EE6">
      <w:pPr>
        <w:pStyle w:val="MAPPA-Bodytext"/>
        <w:rPr>
          <w:sz w:val="24"/>
          <w:szCs w:val="24"/>
          <w:lang w:val="cy-GB"/>
        </w:rPr>
      </w:pPr>
      <w:r w:rsidRPr="00FA7F77">
        <w:rPr>
          <w:sz w:val="24"/>
          <w:szCs w:val="24"/>
          <w:lang w:val="cy-GB"/>
        </w:rPr>
        <w:t>Y mae tair lefel o reolaeth er mwyn sicrhau y defnyddir adnoddau yn yr achosion lle y mae mwyaf eu hangen; fel arfer y rhai lle y mae mwy o berygl o niwed difrifol</w:t>
      </w:r>
      <w:r w:rsidR="00332EE6" w:rsidRPr="00E025B7">
        <w:rPr>
          <w:sz w:val="24"/>
          <w:szCs w:val="24"/>
          <w:lang w:val="cy-GB"/>
        </w:rPr>
        <w:t xml:space="preserve">. </w:t>
      </w:r>
    </w:p>
    <w:p w14:paraId="5035BE00" w14:textId="530139BB" w:rsidR="00332EE6" w:rsidRPr="00E025B7" w:rsidRDefault="001C7339" w:rsidP="00332EE6">
      <w:pPr>
        <w:pStyle w:val="MAPPA-Bodytext"/>
        <w:numPr>
          <w:ilvl w:val="0"/>
          <w:numId w:val="2"/>
        </w:numPr>
        <w:rPr>
          <w:sz w:val="24"/>
          <w:szCs w:val="24"/>
          <w:lang w:val="cy-GB"/>
        </w:rPr>
      </w:pPr>
      <w:r w:rsidRPr="00FA7F77">
        <w:rPr>
          <w:b/>
          <w:sz w:val="24"/>
          <w:szCs w:val="24"/>
          <w:lang w:val="cy-GB"/>
        </w:rPr>
        <w:t xml:space="preserve">Lefel 1 </w:t>
      </w:r>
      <w:r w:rsidRPr="00FA7F77">
        <w:rPr>
          <w:bCs/>
          <w:sz w:val="24"/>
          <w:szCs w:val="24"/>
          <w:lang w:val="cy-GB"/>
        </w:rPr>
        <w:t xml:space="preserve">yw lle mae’r troseddwr yn cael ei reoli gan yr asiantaeth arweiniol drwy gyfnewid gwybodaeth a darparu </w:t>
      </w:r>
      <w:r w:rsidRPr="00FA7F77">
        <w:rPr>
          <w:b/>
          <w:sz w:val="24"/>
          <w:szCs w:val="24"/>
          <w:lang w:val="cy-GB"/>
        </w:rPr>
        <w:t>cymorth amlasiantaeth</w:t>
      </w:r>
      <w:r w:rsidRPr="00FA7F77">
        <w:rPr>
          <w:bCs/>
          <w:sz w:val="24"/>
          <w:szCs w:val="24"/>
          <w:lang w:val="cy-GB"/>
        </w:rPr>
        <w:t xml:space="preserve"> yn ôl yr angen ond heb gyfarfodydd MAPPA ffurfiol</w:t>
      </w:r>
      <w:r w:rsidR="00332EE6" w:rsidRPr="00E025B7">
        <w:rPr>
          <w:sz w:val="24"/>
          <w:szCs w:val="24"/>
          <w:lang w:val="cy-GB"/>
        </w:rPr>
        <w:t xml:space="preserve">; </w:t>
      </w:r>
    </w:p>
    <w:p w14:paraId="38C6D9C5" w14:textId="4DF2A1B1" w:rsidR="00332EE6" w:rsidRPr="00E025B7" w:rsidRDefault="001C7339" w:rsidP="00332EE6">
      <w:pPr>
        <w:pStyle w:val="MAPPA-Bodytext"/>
        <w:numPr>
          <w:ilvl w:val="0"/>
          <w:numId w:val="2"/>
        </w:numPr>
        <w:rPr>
          <w:sz w:val="24"/>
          <w:szCs w:val="24"/>
          <w:lang w:val="cy-GB"/>
        </w:rPr>
      </w:pPr>
      <w:r w:rsidRPr="00FA7F77">
        <w:rPr>
          <w:b/>
          <w:sz w:val="24"/>
          <w:szCs w:val="24"/>
          <w:lang w:val="cy-GB"/>
        </w:rPr>
        <w:t>Lefel 2</w:t>
      </w:r>
      <w:r w:rsidRPr="00FA7F77">
        <w:rPr>
          <w:sz w:val="24"/>
          <w:szCs w:val="24"/>
          <w:lang w:val="cy-GB"/>
        </w:rPr>
        <w:t xml:space="preserve"> yw lle mae angen cyfarfodydd MAPPA ffurfiol i reoli’r troseddwr</w:t>
      </w:r>
      <w:r w:rsidR="00332EE6" w:rsidRPr="00E025B7">
        <w:rPr>
          <w:sz w:val="24"/>
          <w:szCs w:val="24"/>
          <w:lang w:val="cy-GB"/>
        </w:rPr>
        <w:t xml:space="preserve">. </w:t>
      </w:r>
    </w:p>
    <w:p w14:paraId="3F9D3741" w14:textId="48D0D5A2" w:rsidR="00332EE6" w:rsidRPr="00E025B7" w:rsidRDefault="001C7339" w:rsidP="00332EE6">
      <w:pPr>
        <w:pStyle w:val="MAPPA-Bodytext"/>
        <w:numPr>
          <w:ilvl w:val="0"/>
          <w:numId w:val="2"/>
        </w:numPr>
        <w:rPr>
          <w:sz w:val="24"/>
          <w:szCs w:val="24"/>
          <w:lang w:val="cy-GB"/>
        </w:rPr>
      </w:pPr>
      <w:r w:rsidRPr="00FA7F77">
        <w:rPr>
          <w:b/>
          <w:sz w:val="24"/>
          <w:szCs w:val="24"/>
          <w:lang w:val="cy-GB"/>
        </w:rPr>
        <w:t xml:space="preserve">Lefel 3 </w:t>
      </w:r>
      <w:r w:rsidRPr="00FA7F77">
        <w:rPr>
          <w:sz w:val="24"/>
          <w:szCs w:val="24"/>
          <w:lang w:val="cy-GB"/>
        </w:rPr>
        <w:t>yw lle mae’r cynlluniau rheoli risg yn gofyn am bresenoldeb ac ymrwymiad adnoddau ar lefel uwch mewn cyfarfodydd MAPPA</w:t>
      </w:r>
      <w:r w:rsidR="00332EE6" w:rsidRPr="00E025B7">
        <w:rPr>
          <w:sz w:val="24"/>
          <w:szCs w:val="24"/>
          <w:lang w:val="cy-GB"/>
        </w:rPr>
        <w:t xml:space="preserve">. </w:t>
      </w:r>
    </w:p>
    <w:p w14:paraId="0D5D868B" w14:textId="1CA36EE6" w:rsidR="00332EE6" w:rsidRPr="00E025B7" w:rsidRDefault="001C7339" w:rsidP="00332EE6">
      <w:pPr>
        <w:pStyle w:val="MAPPA-Bodytext"/>
        <w:rPr>
          <w:sz w:val="24"/>
          <w:szCs w:val="24"/>
          <w:lang w:val="cy-GB"/>
        </w:rPr>
      </w:pPr>
      <w:r w:rsidRPr="001C7339">
        <w:rPr>
          <w:sz w:val="24"/>
          <w:szCs w:val="24"/>
          <w:lang w:val="cy-GB"/>
        </w:rPr>
        <w:t xml:space="preserve">Cefnogir MAPPA gan ViSOR. System TG genedlaethol yw hon i helpu i reoli troseddwyr sy’n cyflwyno risg ddifrifol o niwed i’r cyhoedd. Mae defnyddio ViSOR yn ei gwneud yn haws rhannu cudd-wybodaeth ar draws sefydliadau a throsglwyddo </w:t>
      </w:r>
      <w:r w:rsidRPr="00FA7F77">
        <w:rPr>
          <w:sz w:val="24"/>
          <w:szCs w:val="24"/>
          <w:lang w:val="cy-GB"/>
        </w:rPr>
        <w:t>gwybodaeth allweddol yn ddiogel pan fydd troseddwyr risg uchel yn symud, gan wella unrhyw fesurau diogelu'r cyhoedd. Mae ViSOR yn golygu bod staff yr Heddlu, y Gwasanaeth Prawf a Charchardai'n gallu gweithio ar yr un system TG, gan wella ansawdd a phrydlondeb asesiadau risg ac ymyriadau i atal troseddu</w:t>
      </w:r>
      <w:r w:rsidR="00332EE6" w:rsidRPr="00E025B7">
        <w:rPr>
          <w:sz w:val="24"/>
          <w:szCs w:val="24"/>
          <w:lang w:val="cy-GB"/>
        </w:rPr>
        <w:t xml:space="preserve">. </w:t>
      </w:r>
    </w:p>
    <w:p w14:paraId="57FF3260" w14:textId="30C72637" w:rsidR="00332EE6" w:rsidRPr="00E025B7" w:rsidRDefault="001C7339" w:rsidP="00332EE6">
      <w:pPr>
        <w:pStyle w:val="MAPPA-Bodytext"/>
        <w:rPr>
          <w:sz w:val="24"/>
          <w:szCs w:val="24"/>
          <w:lang w:val="cy-GB"/>
        </w:rPr>
      </w:pPr>
      <w:r>
        <w:rPr>
          <w:sz w:val="24"/>
          <w:szCs w:val="24"/>
          <w:lang w:val="cy-GB"/>
        </w:rPr>
        <w:t>Cyhoeddir pob adroddiad</w:t>
      </w:r>
      <w:r w:rsidRPr="00FD5FCD">
        <w:rPr>
          <w:sz w:val="24"/>
          <w:szCs w:val="24"/>
          <w:lang w:val="cy-GB"/>
        </w:rPr>
        <w:t xml:space="preserve"> MAPPA </w:t>
      </w:r>
      <w:r>
        <w:rPr>
          <w:sz w:val="24"/>
          <w:szCs w:val="24"/>
          <w:lang w:val="cy-GB"/>
        </w:rPr>
        <w:t>o Gymru a Lloegr ar-lein ar</w:t>
      </w:r>
      <w:r w:rsidR="00332EE6" w:rsidRPr="00E025B7">
        <w:rPr>
          <w:sz w:val="24"/>
          <w:szCs w:val="24"/>
          <w:lang w:val="cy-GB"/>
        </w:rPr>
        <w:t xml:space="preserve">: </w:t>
      </w:r>
      <w:hyperlink r:id="rId26" w:history="1">
        <w:r w:rsidR="00332EE6" w:rsidRPr="00E025B7">
          <w:rPr>
            <w:rStyle w:val="Hyperlink"/>
            <w:sz w:val="24"/>
            <w:szCs w:val="24"/>
            <w:lang w:val="cy-GB"/>
          </w:rPr>
          <w:t>www.gov.uk</w:t>
        </w:r>
      </w:hyperlink>
      <w:r w:rsidR="00332EE6" w:rsidRPr="00E025B7">
        <w:rPr>
          <w:sz w:val="24"/>
          <w:szCs w:val="24"/>
          <w:lang w:val="cy-GB"/>
        </w:rPr>
        <w:t xml:space="preserve"> </w:t>
      </w:r>
    </w:p>
    <w:p w14:paraId="4CA1E7A0" w14:textId="77777777" w:rsidR="00332EE6" w:rsidRPr="00E025B7" w:rsidRDefault="00332EE6" w:rsidP="00332EE6">
      <w:pPr>
        <w:pStyle w:val="MAPPA-Bodytext"/>
        <w:rPr>
          <w:szCs w:val="28"/>
          <w:lang w:val="cy-GB"/>
        </w:rPr>
        <w:sectPr w:rsidR="00332EE6" w:rsidRPr="00E025B7" w:rsidSect="00867C9E">
          <w:type w:val="continuous"/>
          <w:pgSz w:w="11905" w:h="16837" w:code="9"/>
          <w:pgMar w:top="720" w:right="720" w:bottom="720" w:left="720" w:header="720" w:footer="567" w:gutter="0"/>
          <w:cols w:num="2" w:space="720"/>
          <w:noEndnote/>
        </w:sectPr>
      </w:pPr>
    </w:p>
    <w:p w14:paraId="12CEA420" w14:textId="77777777" w:rsidR="009B7898" w:rsidRPr="00E025B7" w:rsidRDefault="009B7898" w:rsidP="008D1CDE">
      <w:pPr>
        <w:pStyle w:val="Heading1"/>
        <w:jc w:val="left"/>
        <w:rPr>
          <w:lang w:val="cy-GB"/>
        </w:rPr>
        <w:sectPr w:rsidR="009B7898" w:rsidRPr="00E025B7" w:rsidSect="00867C9E">
          <w:headerReference w:type="even" r:id="rId27"/>
          <w:headerReference w:type="default" r:id="rId28"/>
          <w:footerReference w:type="default" r:id="rId29"/>
          <w:headerReference w:type="first" r:id="rId30"/>
          <w:type w:val="continuous"/>
          <w:pgSz w:w="11905" w:h="16837" w:code="9"/>
          <w:pgMar w:top="720" w:right="720" w:bottom="720" w:left="720" w:header="720" w:footer="567" w:gutter="0"/>
          <w:cols w:space="720"/>
          <w:noEndnote/>
        </w:sectPr>
      </w:pPr>
    </w:p>
    <w:p w14:paraId="039BA6E9" w14:textId="77621A47" w:rsidR="00332EE6" w:rsidRPr="00E025B7" w:rsidRDefault="00DE3C47" w:rsidP="008D1CDE">
      <w:pPr>
        <w:pStyle w:val="Heading1"/>
        <w:jc w:val="left"/>
        <w:rPr>
          <w:lang w:val="cy-GB"/>
        </w:rPr>
      </w:pPr>
      <w:r>
        <w:rPr>
          <w:lang w:val="cy-GB"/>
        </w:rPr>
        <w:lastRenderedPageBreak/>
        <w:t xml:space="preserve">Ystadegau </w:t>
      </w:r>
      <w:r w:rsidR="00332EE6" w:rsidRPr="00E025B7">
        <w:rPr>
          <w:lang w:val="cy-GB"/>
        </w:rPr>
        <w:t xml:space="preserve">MAPPA </w:t>
      </w:r>
    </w:p>
    <w:p w14:paraId="055EE66E" w14:textId="77777777" w:rsidR="00332EE6" w:rsidRPr="00E025B7" w:rsidRDefault="00332EE6" w:rsidP="00332EE6">
      <w:pPr>
        <w:pStyle w:val="Default"/>
        <w:pBdr>
          <w:bottom w:val="single" w:sz="4" w:space="1" w:color="007BC3"/>
        </w:pBdr>
        <w:rPr>
          <w:rFonts w:ascii="Arial" w:hAnsi="Arial" w:cs="Arial"/>
          <w:color w:val="FFFFFF"/>
          <w:sz w:val="16"/>
          <w:szCs w:val="16"/>
          <w:lang w:val="cy-GB"/>
        </w:rPr>
      </w:pPr>
    </w:p>
    <w:p w14:paraId="24BABCC4" w14:textId="2AA172B1" w:rsidR="00332EE6" w:rsidRPr="00E025B7" w:rsidRDefault="00332EE6" w:rsidP="00332EE6">
      <w:pPr>
        <w:pStyle w:val="MAPPA-Bodytext"/>
        <w:rPr>
          <w:szCs w:val="28"/>
          <w:lang w:val="cy-GB"/>
        </w:rPr>
      </w:pPr>
    </w:p>
    <w:p w14:paraId="0EB9A74D" w14:textId="72CAD8D4" w:rsidR="00B72238" w:rsidRPr="00E025B7" w:rsidRDefault="00CB4B48" w:rsidP="003F01A6">
      <w:pPr>
        <w:pStyle w:val="Style2"/>
        <w:rPr>
          <w:szCs w:val="28"/>
          <w:lang w:val="cy-GB"/>
        </w:rPr>
      </w:pPr>
      <w:r w:rsidRPr="00CB4B48">
        <w:rPr>
          <w:lang w:val="cy-GB"/>
        </w:rPr>
        <w:t xml:space="preserve">Troseddwyr cymwys am MAPPA ar 31 Mawrth </w:t>
      </w:r>
      <w:r w:rsidR="00B72238" w:rsidRPr="00E025B7">
        <w:rPr>
          <w:lang w:val="cy-GB"/>
        </w:rPr>
        <w:t>202</w:t>
      </w:r>
      <w:r w:rsidR="00254EE2" w:rsidRPr="00E025B7">
        <w:rPr>
          <w:lang w:val="cy-GB"/>
        </w:rPr>
        <w:t>5</w:t>
      </w:r>
    </w:p>
    <w:tbl>
      <w:tblPr>
        <w:tblStyle w:val="Style4"/>
        <w:tblW w:w="10485" w:type="dxa"/>
        <w:tblLook w:val="04A0" w:firstRow="1" w:lastRow="0" w:firstColumn="1" w:lastColumn="0" w:noHBand="0" w:noVBand="1"/>
      </w:tblPr>
      <w:tblGrid>
        <w:gridCol w:w="1742"/>
        <w:gridCol w:w="2185"/>
        <w:gridCol w:w="2186"/>
        <w:gridCol w:w="2186"/>
        <w:gridCol w:w="2186"/>
      </w:tblGrid>
      <w:tr w:rsidR="00CB4B48" w:rsidRPr="00E025B7"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CB4B48" w:rsidRPr="00E025B7" w:rsidRDefault="00CB4B48" w:rsidP="00CB4B48">
            <w:pPr>
              <w:pStyle w:val="MAPPA-Tabletext"/>
              <w:rPr>
                <w:b w:val="0"/>
                <w:bCs w:val="0"/>
                <w:sz w:val="24"/>
                <w:szCs w:val="24"/>
                <w:lang w:val="cy-GB"/>
              </w:rPr>
            </w:pPr>
          </w:p>
        </w:tc>
        <w:tc>
          <w:tcPr>
            <w:tcW w:w="2185" w:type="dxa"/>
          </w:tcPr>
          <w:p w14:paraId="695974D0" w14:textId="3390F0B5" w:rsidR="00CB4B48" w:rsidRPr="00E025B7" w:rsidRDefault="00CB4B48" w:rsidP="00CB4B48">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Categori 1:</w:t>
            </w:r>
            <w:r w:rsidRPr="00FA7F77">
              <w:rPr>
                <w:b w:val="0"/>
                <w:bCs w:val="0"/>
                <w:sz w:val="24"/>
                <w:szCs w:val="24"/>
                <w:lang w:val="cy-GB"/>
              </w:rPr>
              <w:br/>
              <w:t xml:space="preserve">Yn ddarostyngedig i ofynion hysbysu troseddwyr rhyw </w:t>
            </w:r>
          </w:p>
        </w:tc>
        <w:tc>
          <w:tcPr>
            <w:tcW w:w="2186" w:type="dxa"/>
          </w:tcPr>
          <w:p w14:paraId="27E33B89" w14:textId="765C1539" w:rsidR="00CB4B48" w:rsidRPr="00E025B7" w:rsidRDefault="00CB4B48" w:rsidP="00CB4B48">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Categori 2:</w:t>
            </w:r>
            <w:r w:rsidRPr="00FA7F77">
              <w:rPr>
                <w:b w:val="0"/>
                <w:bCs w:val="0"/>
                <w:sz w:val="24"/>
                <w:szCs w:val="24"/>
                <w:lang w:val="cy-GB"/>
              </w:rPr>
              <w:br/>
              <w:t>Troseddwyr treisgar</w:t>
            </w:r>
          </w:p>
        </w:tc>
        <w:tc>
          <w:tcPr>
            <w:tcW w:w="2186" w:type="dxa"/>
          </w:tcPr>
          <w:p w14:paraId="536FC6CB" w14:textId="3818C928" w:rsidR="00CB4B48" w:rsidRPr="00E025B7" w:rsidRDefault="00CB4B48" w:rsidP="00CB4B48">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Categori 3:</w:t>
            </w:r>
            <w:r w:rsidRPr="00FA7F77">
              <w:rPr>
                <w:b w:val="0"/>
                <w:bCs w:val="0"/>
                <w:sz w:val="24"/>
                <w:szCs w:val="24"/>
                <w:lang w:val="cy-GB"/>
              </w:rPr>
              <w:br/>
              <w:t>Troseddwyr peryglus eraill</w:t>
            </w:r>
          </w:p>
        </w:tc>
        <w:tc>
          <w:tcPr>
            <w:tcW w:w="2186" w:type="dxa"/>
          </w:tcPr>
          <w:p w14:paraId="022A334A" w14:textId="08E49975" w:rsidR="00CB4B48" w:rsidRPr="00E025B7" w:rsidRDefault="00CB4B48" w:rsidP="00CB4B48">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Cyfanswm</w:t>
            </w:r>
          </w:p>
        </w:tc>
      </w:tr>
      <w:tr w:rsidR="00621491" w:rsidRPr="00E025B7"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37150F4C" w:rsidR="00621491" w:rsidRPr="00E025B7" w:rsidRDefault="00621491" w:rsidP="00621491">
            <w:pPr>
              <w:pStyle w:val="MAPPA-Tabletext"/>
              <w:rPr>
                <w:b w:val="0"/>
                <w:bCs w:val="0"/>
                <w:sz w:val="24"/>
                <w:szCs w:val="24"/>
                <w:lang w:val="cy-GB"/>
              </w:rPr>
            </w:pPr>
            <w:r w:rsidRPr="00FA7F77">
              <w:rPr>
                <w:b w:val="0"/>
                <w:bCs w:val="0"/>
                <w:sz w:val="24"/>
                <w:szCs w:val="24"/>
                <w:lang w:val="cy-GB"/>
              </w:rPr>
              <w:t>Lefel 1</w:t>
            </w:r>
          </w:p>
        </w:tc>
        <w:tc>
          <w:tcPr>
            <w:tcW w:w="2185" w:type="dxa"/>
          </w:tcPr>
          <w:p w14:paraId="58BE43B8" w14:textId="6FC42BD3"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658</w:t>
            </w:r>
          </w:p>
        </w:tc>
        <w:tc>
          <w:tcPr>
            <w:tcW w:w="2186" w:type="dxa"/>
          </w:tcPr>
          <w:p w14:paraId="1638E0FC" w14:textId="53D22354"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127</w:t>
            </w:r>
          </w:p>
        </w:tc>
        <w:tc>
          <w:tcPr>
            <w:tcW w:w="2186" w:type="dxa"/>
          </w:tcPr>
          <w:p w14:paraId="1F1BCFAF" w14:textId="3FA23A16"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sz w:val="24"/>
                <w:szCs w:val="24"/>
              </w:rPr>
              <w:t>-</w:t>
            </w:r>
          </w:p>
        </w:tc>
        <w:tc>
          <w:tcPr>
            <w:tcW w:w="2186" w:type="dxa"/>
          </w:tcPr>
          <w:p w14:paraId="08FB1F87" w14:textId="4D9B3F66"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785</w:t>
            </w:r>
          </w:p>
        </w:tc>
      </w:tr>
      <w:tr w:rsidR="00621491" w:rsidRPr="00E025B7"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07540BF0" w:rsidR="00621491" w:rsidRPr="00E025B7" w:rsidRDefault="00621491" w:rsidP="00621491">
            <w:pPr>
              <w:pStyle w:val="MAPPA-Tabletext"/>
              <w:rPr>
                <w:b w:val="0"/>
                <w:bCs w:val="0"/>
                <w:sz w:val="24"/>
                <w:szCs w:val="24"/>
                <w:lang w:val="cy-GB"/>
              </w:rPr>
            </w:pPr>
            <w:r w:rsidRPr="00FA7F77">
              <w:rPr>
                <w:b w:val="0"/>
                <w:bCs w:val="0"/>
                <w:sz w:val="24"/>
                <w:szCs w:val="24"/>
                <w:lang w:val="cy-GB"/>
              </w:rPr>
              <w:t>Lefel 2</w:t>
            </w:r>
          </w:p>
        </w:tc>
        <w:tc>
          <w:tcPr>
            <w:tcW w:w="2185" w:type="dxa"/>
          </w:tcPr>
          <w:p w14:paraId="23BFD270" w14:textId="57DC0AFD"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8</w:t>
            </w:r>
          </w:p>
        </w:tc>
        <w:tc>
          <w:tcPr>
            <w:tcW w:w="2186" w:type="dxa"/>
          </w:tcPr>
          <w:p w14:paraId="10F8D0CE" w14:textId="2F9E6B12"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2</w:t>
            </w:r>
          </w:p>
        </w:tc>
        <w:tc>
          <w:tcPr>
            <w:tcW w:w="2186" w:type="dxa"/>
          </w:tcPr>
          <w:p w14:paraId="346F3891" w14:textId="6B7E5F3D"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13</w:t>
            </w:r>
          </w:p>
        </w:tc>
        <w:tc>
          <w:tcPr>
            <w:tcW w:w="2186" w:type="dxa"/>
          </w:tcPr>
          <w:p w14:paraId="29D9E254" w14:textId="6A188EDC"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23</w:t>
            </w:r>
          </w:p>
        </w:tc>
      </w:tr>
      <w:tr w:rsidR="00621491" w:rsidRPr="00E025B7"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37486F23" w:rsidR="00621491" w:rsidRPr="00E025B7" w:rsidRDefault="00621491" w:rsidP="00621491">
            <w:pPr>
              <w:pStyle w:val="MAPPA-Tabletext"/>
              <w:rPr>
                <w:b w:val="0"/>
                <w:bCs w:val="0"/>
                <w:sz w:val="24"/>
                <w:szCs w:val="24"/>
                <w:lang w:val="cy-GB"/>
              </w:rPr>
            </w:pPr>
            <w:r w:rsidRPr="00FA7F77">
              <w:rPr>
                <w:b w:val="0"/>
                <w:bCs w:val="0"/>
                <w:sz w:val="24"/>
                <w:szCs w:val="24"/>
                <w:lang w:val="cy-GB"/>
              </w:rPr>
              <w:t>Lefel 3</w:t>
            </w:r>
          </w:p>
        </w:tc>
        <w:tc>
          <w:tcPr>
            <w:tcW w:w="2185" w:type="dxa"/>
          </w:tcPr>
          <w:p w14:paraId="48775E9A" w14:textId="4B2D76BF"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0</w:t>
            </w:r>
          </w:p>
        </w:tc>
        <w:tc>
          <w:tcPr>
            <w:tcW w:w="2186" w:type="dxa"/>
          </w:tcPr>
          <w:p w14:paraId="26751848" w14:textId="2A315BA6"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0</w:t>
            </w:r>
          </w:p>
        </w:tc>
        <w:tc>
          <w:tcPr>
            <w:tcW w:w="2186" w:type="dxa"/>
          </w:tcPr>
          <w:p w14:paraId="75314FEE" w14:textId="4295B61D"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0</w:t>
            </w:r>
          </w:p>
        </w:tc>
        <w:tc>
          <w:tcPr>
            <w:tcW w:w="2186" w:type="dxa"/>
          </w:tcPr>
          <w:p w14:paraId="7FD44C20" w14:textId="047842F7"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0</w:t>
            </w:r>
          </w:p>
        </w:tc>
      </w:tr>
      <w:tr w:rsidR="00621491" w:rsidRPr="00E025B7"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52987DF3" w:rsidR="00621491" w:rsidRPr="00E025B7" w:rsidRDefault="00621491" w:rsidP="00621491">
            <w:pPr>
              <w:pStyle w:val="MAPPA-Tabletext"/>
              <w:rPr>
                <w:b w:val="0"/>
                <w:bCs w:val="0"/>
                <w:sz w:val="24"/>
                <w:szCs w:val="24"/>
                <w:lang w:val="cy-GB"/>
              </w:rPr>
            </w:pPr>
            <w:r w:rsidRPr="00FA7F77">
              <w:rPr>
                <w:b w:val="0"/>
                <w:bCs w:val="0"/>
                <w:sz w:val="24"/>
                <w:szCs w:val="24"/>
                <w:lang w:val="cy-GB"/>
              </w:rPr>
              <w:t xml:space="preserve">Cyfanswm </w:t>
            </w:r>
          </w:p>
        </w:tc>
        <w:tc>
          <w:tcPr>
            <w:tcW w:w="2185" w:type="dxa"/>
          </w:tcPr>
          <w:p w14:paraId="5425DA3C" w14:textId="14ADBBB3"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666</w:t>
            </w:r>
          </w:p>
        </w:tc>
        <w:tc>
          <w:tcPr>
            <w:tcW w:w="2186" w:type="dxa"/>
          </w:tcPr>
          <w:p w14:paraId="4B320A3C" w14:textId="68067DD1"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129</w:t>
            </w:r>
          </w:p>
        </w:tc>
        <w:tc>
          <w:tcPr>
            <w:tcW w:w="2186" w:type="dxa"/>
          </w:tcPr>
          <w:p w14:paraId="59BF82DA" w14:textId="5C15B92E"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13</w:t>
            </w:r>
          </w:p>
        </w:tc>
        <w:tc>
          <w:tcPr>
            <w:tcW w:w="2186" w:type="dxa"/>
          </w:tcPr>
          <w:p w14:paraId="230BC3FB" w14:textId="486DF606"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808</w:t>
            </w:r>
          </w:p>
        </w:tc>
      </w:tr>
    </w:tbl>
    <w:p w14:paraId="28F57CBA" w14:textId="43268B9D" w:rsidR="00332EE6" w:rsidRPr="00E025B7" w:rsidRDefault="00332EE6" w:rsidP="00332EE6">
      <w:pPr>
        <w:pStyle w:val="MAPPA-Bodytext"/>
        <w:rPr>
          <w:szCs w:val="28"/>
          <w:lang w:val="cy-GB"/>
        </w:rPr>
      </w:pPr>
    </w:p>
    <w:p w14:paraId="38C6DF20" w14:textId="134FE582" w:rsidR="00C87622" w:rsidRPr="00E025B7" w:rsidRDefault="00F9499D" w:rsidP="003F01A6">
      <w:pPr>
        <w:pStyle w:val="Style2"/>
        <w:rPr>
          <w:szCs w:val="28"/>
          <w:lang w:val="cy-GB"/>
        </w:rPr>
      </w:pPr>
      <w:r w:rsidRPr="00F9499D">
        <w:rPr>
          <w:lang w:val="cy-GB"/>
        </w:rPr>
        <w:t>Troseddwyr cymwys am MAPPA yn Lefelau 2 a 3 yn ôl categori (cyfanswm blynyddol</w:t>
      </w:r>
      <w:r w:rsidR="00C87622" w:rsidRPr="00E025B7">
        <w:rPr>
          <w:lang w:val="cy-GB"/>
        </w:rPr>
        <w:t>)</w:t>
      </w:r>
    </w:p>
    <w:tbl>
      <w:tblPr>
        <w:tblStyle w:val="Style4"/>
        <w:tblW w:w="10485" w:type="dxa"/>
        <w:tblLook w:val="04A0" w:firstRow="1" w:lastRow="0" w:firstColumn="1" w:lastColumn="0" w:noHBand="0" w:noVBand="1"/>
      </w:tblPr>
      <w:tblGrid>
        <w:gridCol w:w="1742"/>
        <w:gridCol w:w="2185"/>
        <w:gridCol w:w="2186"/>
        <w:gridCol w:w="2186"/>
        <w:gridCol w:w="2186"/>
      </w:tblGrid>
      <w:tr w:rsidR="00F9499D" w:rsidRPr="00E025B7"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F9499D" w:rsidRPr="00E025B7" w:rsidRDefault="00F9499D" w:rsidP="00F9499D">
            <w:pPr>
              <w:pStyle w:val="MAPPA-Tabletext"/>
              <w:rPr>
                <w:b w:val="0"/>
                <w:bCs w:val="0"/>
                <w:sz w:val="24"/>
                <w:szCs w:val="24"/>
                <w:lang w:val="cy-GB"/>
              </w:rPr>
            </w:pPr>
          </w:p>
        </w:tc>
        <w:tc>
          <w:tcPr>
            <w:tcW w:w="2185" w:type="dxa"/>
          </w:tcPr>
          <w:p w14:paraId="63700176" w14:textId="5B0A2066" w:rsidR="00F9499D" w:rsidRPr="00E025B7" w:rsidRDefault="00F9499D" w:rsidP="00F9499D">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Categori 1:</w:t>
            </w:r>
            <w:r w:rsidRPr="00FA7F77">
              <w:rPr>
                <w:b w:val="0"/>
                <w:bCs w:val="0"/>
                <w:sz w:val="24"/>
                <w:szCs w:val="24"/>
                <w:lang w:val="cy-GB"/>
              </w:rPr>
              <w:br/>
              <w:t xml:space="preserve">Yn ddarostyngedig i ofynion hysbysu troseddwyr rhyw </w:t>
            </w:r>
          </w:p>
        </w:tc>
        <w:tc>
          <w:tcPr>
            <w:tcW w:w="2186" w:type="dxa"/>
          </w:tcPr>
          <w:p w14:paraId="5AF50998" w14:textId="76EC9284" w:rsidR="00F9499D" w:rsidRPr="00E025B7" w:rsidRDefault="00F9499D" w:rsidP="00F9499D">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Categori 2:</w:t>
            </w:r>
            <w:r w:rsidRPr="00FA7F77">
              <w:rPr>
                <w:b w:val="0"/>
                <w:bCs w:val="0"/>
                <w:sz w:val="24"/>
                <w:szCs w:val="24"/>
                <w:lang w:val="cy-GB"/>
              </w:rPr>
              <w:br/>
              <w:t>Troseddwyr treisgar</w:t>
            </w:r>
          </w:p>
        </w:tc>
        <w:tc>
          <w:tcPr>
            <w:tcW w:w="2186" w:type="dxa"/>
          </w:tcPr>
          <w:p w14:paraId="057E047C" w14:textId="45B9025E" w:rsidR="00F9499D" w:rsidRPr="00E025B7" w:rsidRDefault="00F9499D" w:rsidP="00F9499D">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Categori 3:</w:t>
            </w:r>
            <w:r w:rsidRPr="00FA7F77">
              <w:rPr>
                <w:b w:val="0"/>
                <w:bCs w:val="0"/>
                <w:sz w:val="24"/>
                <w:szCs w:val="24"/>
                <w:lang w:val="cy-GB"/>
              </w:rPr>
              <w:br/>
              <w:t>Troseddwyr peryglus eraill</w:t>
            </w:r>
          </w:p>
        </w:tc>
        <w:tc>
          <w:tcPr>
            <w:tcW w:w="2186" w:type="dxa"/>
          </w:tcPr>
          <w:p w14:paraId="4E7EAA9D" w14:textId="48E9C149" w:rsidR="00F9499D" w:rsidRPr="00E025B7" w:rsidRDefault="00F9499D" w:rsidP="00F9499D">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Cyfanswm</w:t>
            </w:r>
          </w:p>
        </w:tc>
      </w:tr>
      <w:tr w:rsidR="00621491" w:rsidRPr="00E025B7"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2D98226E" w:rsidR="00621491" w:rsidRPr="00E025B7" w:rsidRDefault="00621491" w:rsidP="00621491">
            <w:pPr>
              <w:pStyle w:val="MAPPA-Tabletext"/>
              <w:rPr>
                <w:b w:val="0"/>
                <w:bCs w:val="0"/>
                <w:sz w:val="24"/>
                <w:szCs w:val="24"/>
                <w:lang w:val="cy-GB"/>
              </w:rPr>
            </w:pPr>
            <w:r w:rsidRPr="00FA7F77">
              <w:rPr>
                <w:b w:val="0"/>
                <w:bCs w:val="0"/>
                <w:sz w:val="24"/>
                <w:szCs w:val="24"/>
                <w:lang w:val="cy-GB"/>
              </w:rPr>
              <w:t>Lefel 2</w:t>
            </w:r>
          </w:p>
        </w:tc>
        <w:tc>
          <w:tcPr>
            <w:tcW w:w="2185" w:type="dxa"/>
          </w:tcPr>
          <w:p w14:paraId="1F693B88" w14:textId="2444B1ED"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17</w:t>
            </w:r>
          </w:p>
        </w:tc>
        <w:tc>
          <w:tcPr>
            <w:tcW w:w="2186" w:type="dxa"/>
          </w:tcPr>
          <w:p w14:paraId="231D96FE" w14:textId="7A6A8D30"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16</w:t>
            </w:r>
          </w:p>
        </w:tc>
        <w:tc>
          <w:tcPr>
            <w:tcW w:w="2186" w:type="dxa"/>
          </w:tcPr>
          <w:p w14:paraId="413645CC" w14:textId="64B75E33"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34</w:t>
            </w:r>
          </w:p>
        </w:tc>
        <w:tc>
          <w:tcPr>
            <w:tcW w:w="2186" w:type="dxa"/>
          </w:tcPr>
          <w:p w14:paraId="5A206D70" w14:textId="69A5BCCA"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67</w:t>
            </w:r>
          </w:p>
        </w:tc>
      </w:tr>
      <w:tr w:rsidR="00621491" w:rsidRPr="00E025B7"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4B65987D" w:rsidR="00621491" w:rsidRPr="00E025B7" w:rsidRDefault="00621491" w:rsidP="00621491">
            <w:pPr>
              <w:pStyle w:val="MAPPA-Tabletext"/>
              <w:rPr>
                <w:b w:val="0"/>
                <w:bCs w:val="0"/>
                <w:sz w:val="24"/>
                <w:szCs w:val="24"/>
                <w:lang w:val="cy-GB"/>
              </w:rPr>
            </w:pPr>
            <w:r w:rsidRPr="00FA7F77">
              <w:rPr>
                <w:b w:val="0"/>
                <w:bCs w:val="0"/>
                <w:sz w:val="24"/>
                <w:szCs w:val="24"/>
                <w:lang w:val="cy-GB"/>
              </w:rPr>
              <w:t>Lefel 3</w:t>
            </w:r>
          </w:p>
        </w:tc>
        <w:tc>
          <w:tcPr>
            <w:tcW w:w="2185" w:type="dxa"/>
          </w:tcPr>
          <w:p w14:paraId="3001AA60" w14:textId="164891AA"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4</w:t>
            </w:r>
          </w:p>
        </w:tc>
        <w:tc>
          <w:tcPr>
            <w:tcW w:w="2186" w:type="dxa"/>
          </w:tcPr>
          <w:p w14:paraId="4AF1F0B4" w14:textId="7908D908"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1</w:t>
            </w:r>
          </w:p>
        </w:tc>
        <w:tc>
          <w:tcPr>
            <w:tcW w:w="2186" w:type="dxa"/>
          </w:tcPr>
          <w:p w14:paraId="3EABFC56" w14:textId="637B0389"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3</w:t>
            </w:r>
          </w:p>
        </w:tc>
        <w:tc>
          <w:tcPr>
            <w:tcW w:w="2186" w:type="dxa"/>
          </w:tcPr>
          <w:p w14:paraId="66FC4C00" w14:textId="014393E3"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8</w:t>
            </w:r>
          </w:p>
        </w:tc>
      </w:tr>
      <w:tr w:rsidR="00621491" w:rsidRPr="00E025B7"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425C19E7" w:rsidR="00621491" w:rsidRPr="00E025B7" w:rsidRDefault="00621491" w:rsidP="00621491">
            <w:pPr>
              <w:pStyle w:val="MAPPA-Tabletext"/>
              <w:rPr>
                <w:b w:val="0"/>
                <w:bCs w:val="0"/>
                <w:sz w:val="24"/>
                <w:szCs w:val="24"/>
                <w:lang w:val="cy-GB"/>
              </w:rPr>
            </w:pPr>
            <w:r w:rsidRPr="00FA7F77">
              <w:rPr>
                <w:b w:val="0"/>
                <w:bCs w:val="0"/>
                <w:sz w:val="24"/>
                <w:szCs w:val="24"/>
                <w:lang w:val="cy-GB"/>
              </w:rPr>
              <w:t xml:space="preserve">Cyfanswm </w:t>
            </w:r>
          </w:p>
        </w:tc>
        <w:tc>
          <w:tcPr>
            <w:tcW w:w="2185" w:type="dxa"/>
          </w:tcPr>
          <w:p w14:paraId="2B2248EB" w14:textId="188D1B46"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21</w:t>
            </w:r>
          </w:p>
        </w:tc>
        <w:tc>
          <w:tcPr>
            <w:tcW w:w="2186" w:type="dxa"/>
          </w:tcPr>
          <w:p w14:paraId="5D543B3B" w14:textId="785BFB8F"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17</w:t>
            </w:r>
          </w:p>
        </w:tc>
        <w:tc>
          <w:tcPr>
            <w:tcW w:w="2186" w:type="dxa"/>
          </w:tcPr>
          <w:p w14:paraId="03713ACD" w14:textId="7BCE8BF4"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37</w:t>
            </w:r>
          </w:p>
        </w:tc>
        <w:tc>
          <w:tcPr>
            <w:tcW w:w="2186" w:type="dxa"/>
          </w:tcPr>
          <w:p w14:paraId="29E98152" w14:textId="3DDC008F"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Cs/>
                <w:sz w:val="24"/>
                <w:szCs w:val="24"/>
              </w:rPr>
              <w:fldChar w:fldCharType="begin"/>
            </w:r>
            <w:r w:rsidRPr="00FE640D">
              <w:rPr>
                <w:b w:val="0"/>
                <w:bCs/>
                <w:sz w:val="24"/>
                <w:szCs w:val="24"/>
              </w:rPr>
              <w:instrText xml:space="preserve"> =Sum(ABOVE) </w:instrText>
            </w:r>
            <w:r w:rsidRPr="00FE640D">
              <w:rPr>
                <w:bCs/>
                <w:sz w:val="24"/>
                <w:szCs w:val="24"/>
              </w:rPr>
              <w:fldChar w:fldCharType="separate"/>
            </w:r>
            <w:r w:rsidRPr="00FE640D">
              <w:rPr>
                <w:b w:val="0"/>
                <w:bCs/>
                <w:noProof/>
                <w:sz w:val="24"/>
                <w:szCs w:val="24"/>
              </w:rPr>
              <w:t>75</w:t>
            </w:r>
            <w:r w:rsidRPr="00FE640D">
              <w:rPr>
                <w:bCs/>
                <w:sz w:val="24"/>
                <w:szCs w:val="24"/>
              </w:rPr>
              <w:fldChar w:fldCharType="end"/>
            </w:r>
          </w:p>
        </w:tc>
      </w:tr>
    </w:tbl>
    <w:p w14:paraId="2DDE1E38" w14:textId="77777777" w:rsidR="00332EE6" w:rsidRPr="00E025B7" w:rsidRDefault="00332EE6" w:rsidP="00332EE6">
      <w:pPr>
        <w:pStyle w:val="MAPPA-Bodytext"/>
        <w:rPr>
          <w:szCs w:val="28"/>
          <w:lang w:val="cy-GB"/>
        </w:rPr>
      </w:pPr>
    </w:p>
    <w:tbl>
      <w:tblPr>
        <w:tblStyle w:val="Style5"/>
        <w:tblW w:w="0" w:type="auto"/>
        <w:tblLook w:val="01E0" w:firstRow="1" w:lastRow="1" w:firstColumn="1" w:lastColumn="1" w:noHBand="0" w:noVBand="0"/>
      </w:tblPr>
      <w:tblGrid>
        <w:gridCol w:w="8369"/>
        <w:gridCol w:w="2086"/>
      </w:tblGrid>
      <w:tr w:rsidR="00332EE6" w:rsidRPr="00E025B7"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31B6D436" w:rsidR="00332EE6" w:rsidRPr="00E025B7" w:rsidRDefault="00F9499D" w:rsidP="003F01A6">
            <w:pPr>
              <w:pStyle w:val="Style2"/>
              <w:rPr>
                <w:lang w:val="cy-GB"/>
              </w:rPr>
            </w:pPr>
            <w:r w:rsidRPr="00F9499D">
              <w:rPr>
                <w:lang w:val="cy-GB"/>
              </w:rPr>
              <w:t>Troseddwyr Categori 1 a gafodd rybudd am dorri gofynion hysbysu</w:t>
            </w:r>
            <w:r w:rsidRPr="006E70A2">
              <w:rPr>
                <w:b w:val="0"/>
                <w:bCs w:val="0"/>
                <w:lang w:val="cy-GB"/>
              </w:rPr>
              <w:t xml:space="preserve"> </w:t>
            </w:r>
          </w:p>
        </w:tc>
        <w:tc>
          <w:tcPr>
            <w:tcW w:w="2086" w:type="dxa"/>
          </w:tcPr>
          <w:p w14:paraId="764C61A1" w14:textId="3C0E3D99" w:rsidR="00332EE6" w:rsidRPr="00E025B7" w:rsidRDefault="0062149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0</w:t>
            </w:r>
          </w:p>
        </w:tc>
      </w:tr>
      <w:tr w:rsidR="00052623" w:rsidRPr="00E025B7"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4DF7EE43" w:rsidR="00052623" w:rsidRPr="00E025B7" w:rsidRDefault="00F9499D" w:rsidP="003F01A6">
            <w:pPr>
              <w:pStyle w:val="Style2"/>
              <w:rPr>
                <w:lang w:val="cy-GB"/>
              </w:rPr>
            </w:pPr>
            <w:r w:rsidRPr="00F9499D">
              <w:rPr>
                <w:lang w:val="cy-GB"/>
              </w:rPr>
              <w:t>Troseddwyr Categori 1 a gafodd euogfarn am dorri gofynion hysbysu</w:t>
            </w:r>
          </w:p>
        </w:tc>
        <w:tc>
          <w:tcPr>
            <w:tcW w:w="2086" w:type="dxa"/>
          </w:tcPr>
          <w:p w14:paraId="169D2F63" w14:textId="095DF3A6" w:rsidR="00052623" w:rsidRPr="00E025B7" w:rsidRDefault="0062149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6</w:t>
            </w:r>
          </w:p>
        </w:tc>
      </w:tr>
    </w:tbl>
    <w:p w14:paraId="1CA33BF3" w14:textId="77777777" w:rsidR="00332EE6" w:rsidRPr="00E025B7" w:rsidRDefault="00332EE6" w:rsidP="00332EE6">
      <w:pPr>
        <w:pStyle w:val="MAPPA-Bodytext"/>
        <w:rPr>
          <w:szCs w:val="28"/>
          <w:lang w:val="cy-GB"/>
        </w:rPr>
      </w:pPr>
    </w:p>
    <w:tbl>
      <w:tblPr>
        <w:tblStyle w:val="Style5"/>
        <w:tblW w:w="0" w:type="auto"/>
        <w:tblLook w:val="01E0" w:firstRow="1" w:lastRow="1" w:firstColumn="1" w:lastColumn="1" w:noHBand="0" w:noVBand="0"/>
      </w:tblPr>
      <w:tblGrid>
        <w:gridCol w:w="8367"/>
        <w:gridCol w:w="2088"/>
      </w:tblGrid>
      <w:tr w:rsidR="00332EE6" w:rsidRPr="00E025B7"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0C729622" w:rsidR="00332EE6" w:rsidRPr="00F9499D" w:rsidRDefault="00F9499D" w:rsidP="003F01A6">
            <w:pPr>
              <w:pStyle w:val="Style2"/>
              <w:rPr>
                <w:lang w:val="cy-GB"/>
              </w:rPr>
            </w:pPr>
            <w:r w:rsidRPr="00F9499D">
              <w:rPr>
                <w:lang w:val="cy-GB"/>
              </w:rPr>
              <w:t>Troseddwyr Categori 1 sydd â’u hysbysiad gydol oes wedi’i ddiddymu ar gais</w:t>
            </w:r>
          </w:p>
        </w:tc>
        <w:tc>
          <w:tcPr>
            <w:tcW w:w="2113" w:type="dxa"/>
          </w:tcPr>
          <w:p w14:paraId="4CFE77A5" w14:textId="7458CB58" w:rsidR="00332EE6" w:rsidRPr="00E025B7" w:rsidRDefault="0062149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2</w:t>
            </w:r>
          </w:p>
        </w:tc>
      </w:tr>
    </w:tbl>
    <w:p w14:paraId="242778E7" w14:textId="2CD4D5A1" w:rsidR="00332EE6" w:rsidRPr="00E025B7" w:rsidRDefault="00332EE6" w:rsidP="00332EE6">
      <w:pPr>
        <w:pStyle w:val="MAPPA-Bodytext"/>
        <w:rPr>
          <w:szCs w:val="28"/>
          <w:lang w:val="cy-GB"/>
        </w:rPr>
      </w:pPr>
    </w:p>
    <w:p w14:paraId="2CD82FA4" w14:textId="77777777" w:rsidR="00681DD4" w:rsidRPr="00681DD4" w:rsidRDefault="00681DD4" w:rsidP="00681DD4">
      <w:pPr>
        <w:pStyle w:val="Style2"/>
        <w:rPr>
          <w:lang w:val="cy-GB"/>
        </w:rPr>
      </w:pPr>
      <w:r w:rsidRPr="00681DD4">
        <w:rPr>
          <w:lang w:val="cy-GB"/>
        </w:rPr>
        <w:t xml:space="preserve">Gorchmynion cyfyngol ar gyfer troseddwyr Categori 1 </w:t>
      </w:r>
    </w:p>
    <w:tbl>
      <w:tblPr>
        <w:tblStyle w:val="Style5"/>
        <w:tblW w:w="0" w:type="auto"/>
        <w:tblLook w:val="04A0" w:firstRow="1" w:lastRow="0" w:firstColumn="1" w:lastColumn="0" w:noHBand="0" w:noVBand="1"/>
      </w:tblPr>
      <w:tblGrid>
        <w:gridCol w:w="8359"/>
        <w:gridCol w:w="2096"/>
      </w:tblGrid>
      <w:tr w:rsidR="00A231D9" w:rsidRPr="00E025B7"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55BB583F" w:rsidR="00A231D9" w:rsidRPr="00E025B7" w:rsidRDefault="00681DD4" w:rsidP="00A231D9">
            <w:pPr>
              <w:pStyle w:val="MAPPA-Tabletext"/>
              <w:rPr>
                <w:sz w:val="24"/>
                <w:szCs w:val="24"/>
                <w:lang w:val="cy-GB"/>
              </w:rPr>
            </w:pPr>
            <w:r>
              <w:rPr>
                <w:sz w:val="24"/>
                <w:szCs w:val="24"/>
                <w:lang w:val="cy-GB"/>
              </w:rPr>
              <w:t xml:space="preserve">Gorchymyn Atal Niwed Rhywiol </w:t>
            </w:r>
          </w:p>
        </w:tc>
        <w:tc>
          <w:tcPr>
            <w:tcW w:w="2096" w:type="dxa"/>
          </w:tcPr>
          <w:p w14:paraId="381A6CA1" w14:textId="4F35E237" w:rsidR="00A231D9" w:rsidRPr="00E025B7" w:rsidRDefault="00621491"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63</w:t>
            </w:r>
          </w:p>
        </w:tc>
      </w:tr>
      <w:tr w:rsidR="00681DD4" w:rsidRPr="00E025B7"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1DCCC080" w:rsidR="00681DD4" w:rsidRPr="00E025B7" w:rsidRDefault="00681DD4" w:rsidP="00681DD4">
            <w:pPr>
              <w:pStyle w:val="MAPPA-Tabletext"/>
              <w:rPr>
                <w:sz w:val="24"/>
                <w:szCs w:val="24"/>
                <w:lang w:val="cy-GB"/>
              </w:rPr>
            </w:pPr>
            <w:r>
              <w:rPr>
                <w:sz w:val="24"/>
                <w:szCs w:val="24"/>
                <w:lang w:val="cy-GB"/>
              </w:rPr>
              <w:t>Gorchmynion Atal Niwed Rhywiol gyda chyfyngiadau teithio tramor</w:t>
            </w:r>
          </w:p>
        </w:tc>
        <w:tc>
          <w:tcPr>
            <w:tcW w:w="2096" w:type="dxa"/>
          </w:tcPr>
          <w:p w14:paraId="2A0225E7" w14:textId="61342CA6" w:rsidR="00681DD4" w:rsidRPr="00E025B7" w:rsidRDefault="00621491" w:rsidP="00681DD4">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0</w:t>
            </w:r>
          </w:p>
        </w:tc>
      </w:tr>
      <w:tr w:rsidR="00A231D9" w:rsidRPr="00E025B7"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771C961A" w:rsidR="00A231D9" w:rsidRPr="00E025B7" w:rsidRDefault="00681DD4" w:rsidP="00A231D9">
            <w:pPr>
              <w:pStyle w:val="MAPPA-Tabletext"/>
              <w:rPr>
                <w:sz w:val="24"/>
                <w:szCs w:val="24"/>
                <w:lang w:val="cy-GB"/>
              </w:rPr>
            </w:pPr>
            <w:r>
              <w:rPr>
                <w:sz w:val="24"/>
                <w:szCs w:val="24"/>
                <w:lang w:val="cy-GB"/>
              </w:rPr>
              <w:t xml:space="preserve">Gorchymyn Hysbysu </w:t>
            </w:r>
          </w:p>
        </w:tc>
        <w:tc>
          <w:tcPr>
            <w:tcW w:w="2096" w:type="dxa"/>
          </w:tcPr>
          <w:p w14:paraId="022D0B7D" w14:textId="29A1BFE3" w:rsidR="00A231D9" w:rsidRPr="00E025B7" w:rsidRDefault="00621491"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0</w:t>
            </w:r>
          </w:p>
        </w:tc>
      </w:tr>
    </w:tbl>
    <w:p w14:paraId="476F602E" w14:textId="77777777" w:rsidR="00C467F2" w:rsidRPr="00E025B7" w:rsidRDefault="00C467F2" w:rsidP="00332EE6">
      <w:pPr>
        <w:pStyle w:val="MAPPA-Bodytext"/>
        <w:rPr>
          <w:szCs w:val="28"/>
          <w:lang w:val="cy-GB"/>
        </w:rPr>
      </w:pPr>
    </w:p>
    <w:tbl>
      <w:tblPr>
        <w:tblStyle w:val="Style5"/>
        <w:tblW w:w="0" w:type="auto"/>
        <w:tblLook w:val="01E0" w:firstRow="1" w:lastRow="1" w:firstColumn="1" w:lastColumn="1" w:noHBand="0" w:noVBand="0"/>
      </w:tblPr>
      <w:tblGrid>
        <w:gridCol w:w="8367"/>
        <w:gridCol w:w="2088"/>
      </w:tblGrid>
      <w:tr w:rsidR="00332EE6" w:rsidRPr="00E025B7"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1E894B75" w:rsidR="00332EE6" w:rsidRPr="00E025B7" w:rsidRDefault="00681DD4" w:rsidP="003F01A6">
            <w:pPr>
              <w:pStyle w:val="Style2"/>
              <w:rPr>
                <w:lang w:val="cy-GB"/>
              </w:rPr>
            </w:pPr>
            <w:r w:rsidRPr="00681DD4">
              <w:rPr>
                <w:lang w:val="cy-GB"/>
              </w:rPr>
              <w:t>Nifer y bobl a ddaeth yn destun gofynion hysbysu troseddwyr rhyw ar ôl torri Gorchymyn Perygl Rhywiol</w:t>
            </w:r>
          </w:p>
        </w:tc>
        <w:tc>
          <w:tcPr>
            <w:tcW w:w="2113" w:type="dxa"/>
          </w:tcPr>
          <w:p w14:paraId="61A0E328" w14:textId="3D4B2A4D" w:rsidR="00332EE6" w:rsidRPr="00E025B7" w:rsidRDefault="0062149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0</w:t>
            </w:r>
          </w:p>
        </w:tc>
      </w:tr>
    </w:tbl>
    <w:p w14:paraId="64BFE535" w14:textId="77777777" w:rsidR="00595C55" w:rsidRPr="00E025B7" w:rsidRDefault="00595C55" w:rsidP="003F01A6">
      <w:pPr>
        <w:rPr>
          <w:lang w:val="cy-GB"/>
        </w:rPr>
      </w:pPr>
    </w:p>
    <w:p w14:paraId="083594C5" w14:textId="77777777" w:rsidR="00681DD4" w:rsidRPr="00681DD4" w:rsidRDefault="00681DD4" w:rsidP="00681DD4">
      <w:pPr>
        <w:pStyle w:val="Style2"/>
        <w:rPr>
          <w:lang w:val="cy-GB"/>
        </w:rPr>
      </w:pPr>
      <w:r w:rsidRPr="00681DD4">
        <w:rPr>
          <w:lang w:val="cy-GB"/>
        </w:rPr>
        <w:t>Troseddwyr Lefelau 2 a 3 a ddychwelwyd i’r ddalfa</w:t>
      </w:r>
    </w:p>
    <w:tbl>
      <w:tblPr>
        <w:tblStyle w:val="Style4"/>
        <w:tblW w:w="10485" w:type="dxa"/>
        <w:tblLook w:val="01E0" w:firstRow="1" w:lastRow="1" w:firstColumn="1" w:lastColumn="1" w:noHBand="0" w:noVBand="0"/>
      </w:tblPr>
      <w:tblGrid>
        <w:gridCol w:w="1742"/>
        <w:gridCol w:w="2185"/>
        <w:gridCol w:w="2186"/>
        <w:gridCol w:w="2186"/>
        <w:gridCol w:w="2186"/>
      </w:tblGrid>
      <w:tr w:rsidR="00681DD4" w:rsidRPr="00E025B7"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6407F444" w:rsidR="00681DD4" w:rsidRPr="00E025B7" w:rsidRDefault="00681DD4" w:rsidP="00681DD4">
            <w:pPr>
              <w:pStyle w:val="MAPPA-Tabletext"/>
              <w:rPr>
                <w:b w:val="0"/>
                <w:bCs w:val="0"/>
                <w:sz w:val="24"/>
                <w:szCs w:val="24"/>
                <w:lang w:val="cy-GB"/>
              </w:rPr>
            </w:pPr>
            <w:r>
              <w:rPr>
                <w:b w:val="0"/>
                <w:bCs w:val="0"/>
                <w:sz w:val="24"/>
                <w:szCs w:val="24"/>
                <w:lang w:val="cy-GB"/>
              </w:rPr>
              <w:t>Dychwelwyd i’r ddalfa am dorri amodau eu trwydded</w:t>
            </w:r>
          </w:p>
        </w:tc>
        <w:tc>
          <w:tcPr>
            <w:tcW w:w="2185" w:type="dxa"/>
          </w:tcPr>
          <w:p w14:paraId="7413D478" w14:textId="46FEE0EF" w:rsidR="00681DD4" w:rsidRPr="00E025B7" w:rsidRDefault="00681DD4" w:rsidP="00681DD4">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cy-GB"/>
              </w:rPr>
            </w:pPr>
            <w:r w:rsidRPr="00E025B7">
              <w:rPr>
                <w:sz w:val="24"/>
                <w:szCs w:val="24"/>
                <w:lang w:val="cy-GB"/>
              </w:rPr>
              <w:t>Categor</w:t>
            </w:r>
            <w:r>
              <w:rPr>
                <w:sz w:val="24"/>
                <w:szCs w:val="24"/>
                <w:lang w:val="cy-GB"/>
              </w:rPr>
              <w:t>i</w:t>
            </w:r>
            <w:r w:rsidRPr="00E025B7">
              <w:rPr>
                <w:sz w:val="24"/>
                <w:szCs w:val="24"/>
                <w:lang w:val="cy-GB"/>
              </w:rPr>
              <w:t xml:space="preserve"> 1:</w:t>
            </w:r>
            <w:r w:rsidRPr="00E025B7">
              <w:rPr>
                <w:sz w:val="24"/>
                <w:szCs w:val="24"/>
                <w:lang w:val="cy-GB"/>
              </w:rPr>
              <w:br/>
            </w:r>
            <w:r>
              <w:rPr>
                <w:sz w:val="24"/>
                <w:szCs w:val="24"/>
                <w:lang w:val="cy-GB"/>
              </w:rPr>
              <w:t>Yn ddarostyngedig i ofynion hysbysu</w:t>
            </w:r>
          </w:p>
        </w:tc>
        <w:tc>
          <w:tcPr>
            <w:tcW w:w="2186" w:type="dxa"/>
          </w:tcPr>
          <w:p w14:paraId="37CAFD40" w14:textId="540423C9" w:rsidR="00681DD4" w:rsidRPr="00E025B7" w:rsidRDefault="00681DD4" w:rsidP="00681DD4">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cy-GB"/>
              </w:rPr>
            </w:pPr>
            <w:r w:rsidRPr="00FA7F77">
              <w:rPr>
                <w:sz w:val="24"/>
                <w:szCs w:val="24"/>
                <w:lang w:val="cy-GB"/>
              </w:rPr>
              <w:t>Categori 2:</w:t>
            </w:r>
            <w:r w:rsidRPr="00FA7F77">
              <w:rPr>
                <w:sz w:val="24"/>
                <w:szCs w:val="24"/>
                <w:lang w:val="cy-GB"/>
              </w:rPr>
              <w:br/>
              <w:t>Troseddwyr treisgar</w:t>
            </w:r>
          </w:p>
        </w:tc>
        <w:tc>
          <w:tcPr>
            <w:tcW w:w="2186" w:type="dxa"/>
          </w:tcPr>
          <w:p w14:paraId="01624B42" w14:textId="7E094D12" w:rsidR="00681DD4" w:rsidRPr="00E025B7" w:rsidRDefault="00681DD4" w:rsidP="00681DD4">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cy-GB"/>
              </w:rPr>
            </w:pPr>
            <w:r w:rsidRPr="00FA7F77">
              <w:rPr>
                <w:sz w:val="24"/>
                <w:szCs w:val="24"/>
                <w:lang w:val="cy-GB"/>
              </w:rPr>
              <w:t>Categori 3:</w:t>
            </w:r>
            <w:r w:rsidRPr="00FA7F77">
              <w:rPr>
                <w:sz w:val="24"/>
                <w:szCs w:val="24"/>
                <w:lang w:val="cy-GB"/>
              </w:rPr>
              <w:br/>
              <w:t>Troseddwyr peryglus eraill</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474779B3" w:rsidR="00681DD4" w:rsidRPr="00E025B7" w:rsidRDefault="00681DD4" w:rsidP="00681DD4">
            <w:pPr>
              <w:pStyle w:val="StyleMAPPA-TabletextBold"/>
              <w:jc w:val="right"/>
              <w:rPr>
                <w:sz w:val="24"/>
                <w:szCs w:val="24"/>
                <w:lang w:val="cy-GB"/>
              </w:rPr>
            </w:pPr>
            <w:r>
              <w:rPr>
                <w:sz w:val="24"/>
                <w:szCs w:val="24"/>
                <w:lang w:val="cy-GB"/>
              </w:rPr>
              <w:t>Cyfanswm</w:t>
            </w:r>
          </w:p>
        </w:tc>
      </w:tr>
      <w:tr w:rsidR="00621491" w:rsidRPr="00E025B7"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0AFF234F" w:rsidR="00621491" w:rsidRPr="00E025B7" w:rsidRDefault="00621491" w:rsidP="00621491">
            <w:pPr>
              <w:pStyle w:val="MAPPA-Tabletext"/>
              <w:rPr>
                <w:b w:val="0"/>
                <w:bCs w:val="0"/>
                <w:sz w:val="24"/>
                <w:szCs w:val="24"/>
                <w:lang w:val="cy-GB"/>
              </w:rPr>
            </w:pPr>
            <w:r w:rsidRPr="00E025B7">
              <w:rPr>
                <w:b w:val="0"/>
                <w:bCs w:val="0"/>
                <w:sz w:val="24"/>
                <w:szCs w:val="24"/>
                <w:lang w:val="cy-GB"/>
              </w:rPr>
              <w:t>Le</w:t>
            </w:r>
            <w:r>
              <w:rPr>
                <w:b w:val="0"/>
                <w:bCs w:val="0"/>
                <w:sz w:val="24"/>
                <w:szCs w:val="24"/>
                <w:lang w:val="cy-GB"/>
              </w:rPr>
              <w:t>f</w:t>
            </w:r>
            <w:r w:rsidRPr="00E025B7">
              <w:rPr>
                <w:b w:val="0"/>
                <w:bCs w:val="0"/>
                <w:sz w:val="24"/>
                <w:szCs w:val="24"/>
                <w:lang w:val="cy-GB"/>
              </w:rPr>
              <w:t>el 2</w:t>
            </w:r>
          </w:p>
        </w:tc>
        <w:tc>
          <w:tcPr>
            <w:tcW w:w="2185" w:type="dxa"/>
          </w:tcPr>
          <w:p w14:paraId="2AA5C817" w14:textId="1F8D378C"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5</w:t>
            </w:r>
          </w:p>
        </w:tc>
        <w:tc>
          <w:tcPr>
            <w:tcW w:w="2186" w:type="dxa"/>
          </w:tcPr>
          <w:p w14:paraId="34F9E68F" w14:textId="0798AA8A"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6</w:t>
            </w:r>
          </w:p>
        </w:tc>
        <w:tc>
          <w:tcPr>
            <w:tcW w:w="2186" w:type="dxa"/>
          </w:tcPr>
          <w:p w14:paraId="720ECB5F" w14:textId="06D32EDA"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16</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6EB915F1" w:rsidR="00621491" w:rsidRPr="00E025B7" w:rsidRDefault="00621491" w:rsidP="00621491">
            <w:pPr>
              <w:pStyle w:val="MAPPA-Tabletext"/>
              <w:jc w:val="right"/>
              <w:rPr>
                <w:b w:val="0"/>
                <w:bCs w:val="0"/>
                <w:sz w:val="24"/>
                <w:szCs w:val="24"/>
                <w:lang w:val="cy-GB"/>
              </w:rPr>
            </w:pPr>
            <w:r w:rsidRPr="00FE640D">
              <w:rPr>
                <w:b w:val="0"/>
                <w:noProof/>
                <w:sz w:val="24"/>
                <w:szCs w:val="24"/>
              </w:rPr>
              <w:t>27</w:t>
            </w:r>
          </w:p>
        </w:tc>
      </w:tr>
      <w:tr w:rsidR="00621491" w:rsidRPr="00E025B7"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327B1A57" w:rsidR="00621491" w:rsidRPr="00E025B7" w:rsidRDefault="00621491" w:rsidP="00621491">
            <w:pPr>
              <w:pStyle w:val="MAPPA-Tabletext"/>
              <w:rPr>
                <w:b w:val="0"/>
                <w:bCs w:val="0"/>
                <w:sz w:val="24"/>
                <w:szCs w:val="24"/>
                <w:lang w:val="cy-GB"/>
              </w:rPr>
            </w:pPr>
            <w:r w:rsidRPr="00E025B7">
              <w:rPr>
                <w:b w:val="0"/>
                <w:bCs w:val="0"/>
                <w:sz w:val="24"/>
                <w:szCs w:val="24"/>
                <w:lang w:val="cy-GB"/>
              </w:rPr>
              <w:t>Le</w:t>
            </w:r>
            <w:r>
              <w:rPr>
                <w:b w:val="0"/>
                <w:bCs w:val="0"/>
                <w:sz w:val="24"/>
                <w:szCs w:val="24"/>
                <w:lang w:val="cy-GB"/>
              </w:rPr>
              <w:t>f</w:t>
            </w:r>
            <w:r w:rsidRPr="00E025B7">
              <w:rPr>
                <w:b w:val="0"/>
                <w:bCs w:val="0"/>
                <w:sz w:val="24"/>
                <w:szCs w:val="24"/>
                <w:lang w:val="cy-GB"/>
              </w:rPr>
              <w:t>el 3</w:t>
            </w:r>
          </w:p>
        </w:tc>
        <w:tc>
          <w:tcPr>
            <w:tcW w:w="2185" w:type="dxa"/>
          </w:tcPr>
          <w:p w14:paraId="19A6985D" w14:textId="4D8BB9F5"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2</w:t>
            </w:r>
          </w:p>
        </w:tc>
        <w:tc>
          <w:tcPr>
            <w:tcW w:w="2186" w:type="dxa"/>
          </w:tcPr>
          <w:p w14:paraId="272FF4F7" w14:textId="0469CC24"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1</w:t>
            </w:r>
          </w:p>
        </w:tc>
        <w:tc>
          <w:tcPr>
            <w:tcW w:w="2186" w:type="dxa"/>
          </w:tcPr>
          <w:p w14:paraId="75D55EA6" w14:textId="69C93646" w:rsidR="00621491" w:rsidRPr="00E025B7" w:rsidRDefault="00621491" w:rsidP="0062149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E640D">
              <w:rPr>
                <w:b w:val="0"/>
                <w:bCs/>
                <w:noProof/>
                <w:sz w:val="24"/>
                <w:szCs w:val="24"/>
              </w:rPr>
              <w:t>2</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67341A48" w:rsidR="00621491" w:rsidRPr="00E025B7" w:rsidRDefault="00621491" w:rsidP="00621491">
            <w:pPr>
              <w:pStyle w:val="MAPPA-Tabletext"/>
              <w:jc w:val="right"/>
              <w:rPr>
                <w:b w:val="0"/>
                <w:bCs w:val="0"/>
                <w:sz w:val="24"/>
                <w:szCs w:val="24"/>
                <w:lang w:val="cy-GB"/>
              </w:rPr>
            </w:pPr>
            <w:r w:rsidRPr="00FE640D">
              <w:rPr>
                <w:b w:val="0"/>
                <w:noProof/>
                <w:sz w:val="24"/>
                <w:szCs w:val="24"/>
              </w:rPr>
              <w:t>5</w:t>
            </w:r>
          </w:p>
        </w:tc>
      </w:tr>
      <w:tr w:rsidR="00621491" w:rsidRPr="00E025B7"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2CF36908" w:rsidR="00621491" w:rsidRPr="00E025B7" w:rsidRDefault="00621491" w:rsidP="00621491">
            <w:pPr>
              <w:pStyle w:val="MAPPA-Tabletext"/>
              <w:rPr>
                <w:b w:val="0"/>
                <w:bCs w:val="0"/>
                <w:sz w:val="24"/>
                <w:szCs w:val="24"/>
                <w:lang w:val="cy-GB"/>
              </w:rPr>
            </w:pPr>
            <w:r>
              <w:rPr>
                <w:b w:val="0"/>
                <w:bCs w:val="0"/>
                <w:sz w:val="24"/>
                <w:szCs w:val="24"/>
                <w:lang w:val="cy-GB"/>
              </w:rPr>
              <w:t>Cyfanswm</w:t>
            </w:r>
          </w:p>
        </w:tc>
        <w:tc>
          <w:tcPr>
            <w:tcW w:w="2185" w:type="dxa"/>
          </w:tcPr>
          <w:p w14:paraId="553CCAF1" w14:textId="54E129DA" w:rsidR="00621491" w:rsidRPr="00E025B7" w:rsidRDefault="00621491" w:rsidP="00621491">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cy-GB"/>
              </w:rPr>
            </w:pPr>
            <w:r w:rsidRPr="00FE640D">
              <w:rPr>
                <w:sz w:val="24"/>
                <w:szCs w:val="24"/>
              </w:rPr>
              <w:fldChar w:fldCharType="begin"/>
            </w:r>
            <w:r w:rsidRPr="00FE640D">
              <w:rPr>
                <w:b w:val="0"/>
                <w:sz w:val="24"/>
                <w:szCs w:val="24"/>
              </w:rPr>
              <w:instrText xml:space="preserve"> =SUM(ABOVE) </w:instrText>
            </w:r>
            <w:r w:rsidRPr="00FE640D">
              <w:rPr>
                <w:sz w:val="24"/>
                <w:szCs w:val="24"/>
              </w:rPr>
              <w:fldChar w:fldCharType="separate"/>
            </w:r>
            <w:r w:rsidRPr="00FE640D">
              <w:rPr>
                <w:b w:val="0"/>
                <w:noProof/>
                <w:sz w:val="24"/>
                <w:szCs w:val="24"/>
              </w:rPr>
              <w:t>7</w:t>
            </w:r>
            <w:r w:rsidRPr="00FE640D">
              <w:rPr>
                <w:sz w:val="24"/>
                <w:szCs w:val="24"/>
              </w:rPr>
              <w:fldChar w:fldCharType="end"/>
            </w:r>
          </w:p>
        </w:tc>
        <w:tc>
          <w:tcPr>
            <w:tcW w:w="2186" w:type="dxa"/>
          </w:tcPr>
          <w:p w14:paraId="184256C5" w14:textId="5D0F6709" w:rsidR="00621491" w:rsidRPr="00E025B7" w:rsidRDefault="00621491" w:rsidP="00621491">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cy-GB"/>
              </w:rPr>
            </w:pPr>
            <w:r w:rsidRPr="00FE640D">
              <w:rPr>
                <w:sz w:val="24"/>
                <w:szCs w:val="24"/>
              </w:rPr>
              <w:fldChar w:fldCharType="begin"/>
            </w:r>
            <w:r w:rsidRPr="00FE640D">
              <w:rPr>
                <w:b w:val="0"/>
                <w:sz w:val="24"/>
                <w:szCs w:val="24"/>
              </w:rPr>
              <w:instrText xml:space="preserve"> =SUM(ABOVE) </w:instrText>
            </w:r>
            <w:r w:rsidRPr="00FE640D">
              <w:rPr>
                <w:sz w:val="24"/>
                <w:szCs w:val="24"/>
              </w:rPr>
              <w:fldChar w:fldCharType="separate"/>
            </w:r>
            <w:r w:rsidRPr="00FE640D">
              <w:rPr>
                <w:b w:val="0"/>
                <w:noProof/>
                <w:sz w:val="24"/>
                <w:szCs w:val="24"/>
              </w:rPr>
              <w:t>7</w:t>
            </w:r>
            <w:r w:rsidRPr="00FE640D">
              <w:rPr>
                <w:sz w:val="24"/>
                <w:szCs w:val="24"/>
              </w:rPr>
              <w:fldChar w:fldCharType="end"/>
            </w:r>
          </w:p>
        </w:tc>
        <w:tc>
          <w:tcPr>
            <w:tcW w:w="2186" w:type="dxa"/>
          </w:tcPr>
          <w:p w14:paraId="44078787" w14:textId="32F0B21E" w:rsidR="00621491" w:rsidRPr="00E025B7" w:rsidRDefault="00621491" w:rsidP="00621491">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cy-GB"/>
              </w:rPr>
            </w:pPr>
            <w:r w:rsidRPr="00FE640D">
              <w:rPr>
                <w:sz w:val="24"/>
                <w:szCs w:val="24"/>
              </w:rPr>
              <w:fldChar w:fldCharType="begin"/>
            </w:r>
            <w:r w:rsidRPr="00FE640D">
              <w:rPr>
                <w:b w:val="0"/>
                <w:sz w:val="24"/>
                <w:szCs w:val="24"/>
              </w:rPr>
              <w:instrText xml:space="preserve"> =SUM(ABOVE) </w:instrText>
            </w:r>
            <w:r w:rsidRPr="00FE640D">
              <w:rPr>
                <w:sz w:val="24"/>
                <w:szCs w:val="24"/>
              </w:rPr>
              <w:fldChar w:fldCharType="separate"/>
            </w:r>
            <w:r w:rsidRPr="00FE640D">
              <w:rPr>
                <w:b w:val="0"/>
                <w:noProof/>
                <w:sz w:val="24"/>
                <w:szCs w:val="24"/>
              </w:rPr>
              <w:t>18</w:t>
            </w:r>
            <w:r w:rsidRPr="00FE640D">
              <w:rPr>
                <w:sz w:val="24"/>
                <w:szCs w:val="24"/>
              </w:rP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56EDE750" w:rsidR="00621491" w:rsidRPr="00E025B7" w:rsidRDefault="00621491" w:rsidP="00621491">
            <w:pPr>
              <w:pStyle w:val="MAPPA-Tabletext"/>
              <w:jc w:val="right"/>
              <w:rPr>
                <w:b w:val="0"/>
                <w:bCs w:val="0"/>
                <w:sz w:val="24"/>
                <w:szCs w:val="24"/>
                <w:lang w:val="cy-GB"/>
              </w:rPr>
            </w:pPr>
            <w:r w:rsidRPr="00FE640D">
              <w:rPr>
                <w:b w:val="0"/>
                <w:noProof/>
                <w:sz w:val="24"/>
                <w:szCs w:val="24"/>
              </w:rPr>
              <w:t>32</w:t>
            </w:r>
          </w:p>
        </w:tc>
      </w:tr>
    </w:tbl>
    <w:p w14:paraId="5ED02362" w14:textId="77777777" w:rsidR="00523CF4" w:rsidRPr="00E025B7" w:rsidRDefault="00523CF4" w:rsidP="003F01A6">
      <w:pPr>
        <w:rPr>
          <w:lang w:val="cy-GB"/>
        </w:rPr>
      </w:pPr>
    </w:p>
    <w:tbl>
      <w:tblPr>
        <w:tblStyle w:val="Style4"/>
        <w:tblW w:w="10485" w:type="dxa"/>
        <w:tblLook w:val="01E0" w:firstRow="1" w:lastRow="1" w:firstColumn="1" w:lastColumn="1" w:noHBand="0" w:noVBand="0"/>
      </w:tblPr>
      <w:tblGrid>
        <w:gridCol w:w="8359"/>
        <w:gridCol w:w="2126"/>
      </w:tblGrid>
      <w:tr w:rsidR="00FA3513" w:rsidRPr="00E025B7"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1A63882F" w:rsidR="00FA3513" w:rsidRPr="00E025B7" w:rsidRDefault="00196BA7" w:rsidP="00523CF4">
            <w:pPr>
              <w:pStyle w:val="MAPPA-Tabletext"/>
              <w:rPr>
                <w:b w:val="0"/>
                <w:bCs w:val="0"/>
                <w:sz w:val="24"/>
                <w:szCs w:val="24"/>
                <w:lang w:val="cy-GB"/>
              </w:rPr>
            </w:pPr>
            <w:r>
              <w:rPr>
                <w:b w:val="0"/>
                <w:bCs w:val="0"/>
                <w:sz w:val="24"/>
                <w:szCs w:val="24"/>
                <w:lang w:val="cy-GB"/>
              </w:rPr>
              <w:t>Torri Gorchymyn Atal Niwed Rhywiol</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E025B7" w:rsidRDefault="00FA3513" w:rsidP="00523CF4">
            <w:pPr>
              <w:pStyle w:val="MAPPA-Tabletext"/>
              <w:jc w:val="right"/>
              <w:rPr>
                <w:b w:val="0"/>
                <w:bCs w:val="0"/>
                <w:sz w:val="24"/>
                <w:szCs w:val="24"/>
                <w:lang w:val="cy-GB"/>
              </w:rPr>
            </w:pPr>
          </w:p>
        </w:tc>
      </w:tr>
      <w:tr w:rsidR="00FA3513" w:rsidRPr="00E025B7"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233014C3" w:rsidR="00FA3513" w:rsidRPr="00E025B7" w:rsidRDefault="00FA3513" w:rsidP="00316362">
            <w:pPr>
              <w:pStyle w:val="MAPPA-Tabletext"/>
              <w:rPr>
                <w:b w:val="0"/>
                <w:bCs w:val="0"/>
                <w:sz w:val="24"/>
                <w:szCs w:val="24"/>
                <w:lang w:val="cy-GB"/>
              </w:rPr>
            </w:pPr>
            <w:r w:rsidRPr="00E025B7">
              <w:rPr>
                <w:b w:val="0"/>
                <w:bCs w:val="0"/>
                <w:sz w:val="24"/>
                <w:szCs w:val="24"/>
                <w:lang w:val="cy-GB"/>
              </w:rPr>
              <w:t>Le</w:t>
            </w:r>
            <w:r w:rsidR="00196BA7">
              <w:rPr>
                <w:b w:val="0"/>
                <w:bCs w:val="0"/>
                <w:sz w:val="24"/>
                <w:szCs w:val="24"/>
                <w:lang w:val="cy-GB"/>
              </w:rPr>
              <w:t>f</w:t>
            </w:r>
            <w:r w:rsidRPr="00E025B7">
              <w:rPr>
                <w:b w:val="0"/>
                <w:bCs w:val="0"/>
                <w:sz w:val="24"/>
                <w:szCs w:val="24"/>
                <w:lang w:val="cy-GB"/>
              </w:rPr>
              <w:t>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7FCFCDA9" w:rsidR="00FA3513" w:rsidRPr="00E025B7" w:rsidRDefault="00621491" w:rsidP="00316362">
            <w:pPr>
              <w:pStyle w:val="MAPPA-Tabletext"/>
              <w:jc w:val="right"/>
              <w:rPr>
                <w:b w:val="0"/>
                <w:bCs w:val="0"/>
                <w:sz w:val="24"/>
                <w:szCs w:val="24"/>
                <w:lang w:val="cy-GB"/>
              </w:rPr>
            </w:pPr>
            <w:r>
              <w:rPr>
                <w:b w:val="0"/>
                <w:bCs w:val="0"/>
                <w:sz w:val="24"/>
                <w:szCs w:val="24"/>
                <w:lang w:val="cy-GB"/>
              </w:rPr>
              <w:t>0</w:t>
            </w:r>
          </w:p>
        </w:tc>
      </w:tr>
      <w:tr w:rsidR="00FA3513" w:rsidRPr="00E025B7"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40188B7E" w:rsidR="00FA3513" w:rsidRPr="00E025B7" w:rsidRDefault="00FA3513" w:rsidP="00316362">
            <w:pPr>
              <w:pStyle w:val="MAPPA-Tabletext"/>
              <w:rPr>
                <w:b w:val="0"/>
                <w:bCs w:val="0"/>
                <w:sz w:val="24"/>
                <w:szCs w:val="24"/>
                <w:lang w:val="cy-GB"/>
              </w:rPr>
            </w:pPr>
            <w:r w:rsidRPr="00E025B7">
              <w:rPr>
                <w:b w:val="0"/>
                <w:bCs w:val="0"/>
                <w:sz w:val="24"/>
                <w:szCs w:val="24"/>
                <w:lang w:val="cy-GB"/>
              </w:rPr>
              <w:t>Le</w:t>
            </w:r>
            <w:r w:rsidR="00196BA7">
              <w:rPr>
                <w:b w:val="0"/>
                <w:bCs w:val="0"/>
                <w:sz w:val="24"/>
                <w:szCs w:val="24"/>
                <w:lang w:val="cy-GB"/>
              </w:rPr>
              <w:t>f</w:t>
            </w:r>
            <w:r w:rsidRPr="00E025B7">
              <w:rPr>
                <w:b w:val="0"/>
                <w:bCs w:val="0"/>
                <w:sz w:val="24"/>
                <w:szCs w:val="24"/>
                <w:lang w:val="cy-GB"/>
              </w:rPr>
              <w:t>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6211D849" w:rsidR="00FA3513" w:rsidRPr="00E025B7" w:rsidRDefault="00621491" w:rsidP="00316362">
            <w:pPr>
              <w:pStyle w:val="MAPPA-Tabletext"/>
              <w:jc w:val="right"/>
              <w:rPr>
                <w:b w:val="0"/>
                <w:bCs w:val="0"/>
                <w:sz w:val="24"/>
                <w:szCs w:val="24"/>
                <w:lang w:val="cy-GB"/>
              </w:rPr>
            </w:pPr>
            <w:r>
              <w:rPr>
                <w:b w:val="0"/>
                <w:bCs w:val="0"/>
                <w:sz w:val="24"/>
                <w:szCs w:val="24"/>
                <w:lang w:val="cy-GB"/>
              </w:rPr>
              <w:t>0</w:t>
            </w:r>
          </w:p>
        </w:tc>
      </w:tr>
      <w:tr w:rsidR="00FA3513" w:rsidRPr="00E025B7"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62432B37" w:rsidR="00FA3513" w:rsidRPr="00E025B7" w:rsidRDefault="00196BA7" w:rsidP="00316362">
            <w:pPr>
              <w:pStyle w:val="MAPPA-Tabletext"/>
              <w:rPr>
                <w:b w:val="0"/>
                <w:bCs w:val="0"/>
                <w:sz w:val="24"/>
                <w:szCs w:val="24"/>
                <w:lang w:val="cy-GB"/>
              </w:rPr>
            </w:pPr>
            <w:r>
              <w:rPr>
                <w:b w:val="0"/>
                <w:bCs w:val="0"/>
                <w:sz w:val="24"/>
                <w:szCs w:val="24"/>
                <w:lang w:val="cy-GB"/>
              </w:rPr>
              <w:t xml:space="preserve">Cyfanswm </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61A34727" w:rsidR="00FA3513" w:rsidRPr="00E025B7" w:rsidRDefault="00621491" w:rsidP="00316362">
            <w:pPr>
              <w:pStyle w:val="MAPPA-Tabletext"/>
              <w:jc w:val="right"/>
              <w:rPr>
                <w:b w:val="0"/>
                <w:bCs w:val="0"/>
                <w:sz w:val="24"/>
                <w:szCs w:val="24"/>
                <w:lang w:val="cy-GB"/>
              </w:rPr>
            </w:pPr>
            <w:r>
              <w:rPr>
                <w:b w:val="0"/>
                <w:bCs w:val="0"/>
                <w:sz w:val="24"/>
                <w:szCs w:val="24"/>
                <w:lang w:val="cy-GB"/>
              </w:rPr>
              <w:t>0</w:t>
            </w:r>
          </w:p>
        </w:tc>
      </w:tr>
    </w:tbl>
    <w:p w14:paraId="372546E6" w14:textId="77777777" w:rsidR="00332EE6" w:rsidRPr="00E025B7" w:rsidRDefault="00332EE6" w:rsidP="00332EE6">
      <w:pPr>
        <w:pStyle w:val="MAPPA-Bodytext"/>
        <w:rPr>
          <w:szCs w:val="28"/>
          <w:lang w:val="cy-GB"/>
        </w:rPr>
      </w:pPr>
    </w:p>
    <w:tbl>
      <w:tblPr>
        <w:tblStyle w:val="Style5"/>
        <w:tblW w:w="0" w:type="auto"/>
        <w:tblLook w:val="01E0" w:firstRow="1" w:lastRow="1" w:firstColumn="1" w:lastColumn="1" w:noHBand="0" w:noVBand="0"/>
      </w:tblPr>
      <w:tblGrid>
        <w:gridCol w:w="8365"/>
        <w:gridCol w:w="2090"/>
      </w:tblGrid>
      <w:tr w:rsidR="00332EE6" w:rsidRPr="00E025B7"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1F8F9B81" w:rsidR="00332EE6" w:rsidRPr="00E025B7" w:rsidRDefault="00196BA7" w:rsidP="003F01A6">
            <w:pPr>
              <w:pStyle w:val="Style2"/>
              <w:rPr>
                <w:lang w:val="cy-GB"/>
              </w:rPr>
            </w:pPr>
            <w:r w:rsidRPr="00196BA7">
              <w:rPr>
                <w:lang w:val="cy-GB"/>
              </w:rPr>
              <w:t>Cyfanswm nifer yr unigolion sy’n ddarostyngedig i ofynion hysbysu troseddwyr rhyw fesul 100,000 o’r boblogaeth</w:t>
            </w:r>
          </w:p>
        </w:tc>
        <w:tc>
          <w:tcPr>
            <w:tcW w:w="2113" w:type="dxa"/>
          </w:tcPr>
          <w:p w14:paraId="08702378" w14:textId="1F1D7460" w:rsidR="00332EE6" w:rsidRPr="00E025B7" w:rsidRDefault="0062149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140</w:t>
            </w:r>
          </w:p>
        </w:tc>
      </w:tr>
    </w:tbl>
    <w:p w14:paraId="07E10B6F" w14:textId="77777777" w:rsidR="00332EE6" w:rsidRPr="00E025B7" w:rsidRDefault="00332EE6" w:rsidP="003F01A6">
      <w:pPr>
        <w:rPr>
          <w:lang w:val="cy-GB"/>
        </w:rPr>
      </w:pPr>
    </w:p>
    <w:p w14:paraId="1BAD0327" w14:textId="1E1B51F6" w:rsidR="00C7230A" w:rsidRPr="00196BA7" w:rsidRDefault="00196BA7" w:rsidP="003F01A6">
      <w:pPr>
        <w:rPr>
          <w:szCs w:val="22"/>
          <w:lang w:val="cy-GB"/>
        </w:rPr>
      </w:pPr>
      <w:r w:rsidRPr="00196BA7">
        <w:rPr>
          <w:rFonts w:cs="Arial"/>
          <w:lang w:val="cy-GB"/>
        </w:rPr>
        <w:t>Mae’r ffigur hwn wedi’i gyfrifo gan ddefnyddio’r amcangyfrifon poblogaeth canol 202</w:t>
      </w:r>
      <w:r>
        <w:rPr>
          <w:rFonts w:cs="Arial"/>
          <w:lang w:val="cy-GB"/>
        </w:rPr>
        <w:t>4</w:t>
      </w:r>
      <w:r w:rsidRPr="00196BA7">
        <w:rPr>
          <w:rFonts w:cs="Arial"/>
          <w:lang w:val="cy-GB"/>
        </w:rPr>
        <w:t xml:space="preserve">, a gyhoeddwyd gan y Swyddfa Ystadegau Gwladol ar </w:t>
      </w:r>
      <w:r>
        <w:rPr>
          <w:rFonts w:cs="Arial"/>
          <w:lang w:val="cy-GB"/>
        </w:rPr>
        <w:t>30</w:t>
      </w:r>
      <w:r w:rsidRPr="00196BA7">
        <w:rPr>
          <w:rFonts w:cs="Arial"/>
          <w:lang w:val="cy-GB"/>
        </w:rPr>
        <w:t xml:space="preserve"> Gorffennaf 202</w:t>
      </w:r>
      <w:r>
        <w:rPr>
          <w:rFonts w:cs="Arial"/>
          <w:lang w:val="cy-GB"/>
        </w:rPr>
        <w:t>5</w:t>
      </w:r>
      <w:r w:rsidRPr="00196BA7">
        <w:rPr>
          <w:rFonts w:cs="Arial"/>
          <w:lang w:val="cy-GB"/>
        </w:rPr>
        <w:t>, ac eithrio plant dan ddeg oed</w:t>
      </w:r>
      <w:r w:rsidR="00626C9F" w:rsidRPr="00E025B7">
        <w:rPr>
          <w:szCs w:val="22"/>
          <w:lang w:val="cy-GB"/>
        </w:rPr>
        <w:t>.</w:t>
      </w:r>
    </w:p>
    <w:p w14:paraId="0745F94E" w14:textId="46732FC2" w:rsidR="00542928" w:rsidRPr="00E025B7" w:rsidRDefault="00542928" w:rsidP="003F01A6">
      <w:pPr>
        <w:rPr>
          <w:lang w:val="cy-GB"/>
        </w:rPr>
      </w:pPr>
    </w:p>
    <w:p w14:paraId="1F11D471" w14:textId="4606A071" w:rsidR="00542928" w:rsidRPr="00E025B7" w:rsidRDefault="00542928" w:rsidP="003F01A6">
      <w:pPr>
        <w:rPr>
          <w:lang w:val="cy-GB"/>
        </w:rPr>
        <w:sectPr w:rsidR="00542928" w:rsidRPr="00E025B7" w:rsidSect="009B7898">
          <w:pgSz w:w="11905" w:h="16837" w:code="9"/>
          <w:pgMar w:top="720" w:right="720" w:bottom="720" w:left="720" w:header="720" w:footer="567" w:gutter="0"/>
          <w:cols w:space="720"/>
          <w:noEndnote/>
        </w:sectPr>
      </w:pPr>
    </w:p>
    <w:p w14:paraId="0A0FB4EB" w14:textId="1E8AB37F" w:rsidR="00332EE6" w:rsidRPr="00E025B7" w:rsidRDefault="00332EE6" w:rsidP="00296A85">
      <w:pPr>
        <w:pStyle w:val="Heading1"/>
        <w:jc w:val="left"/>
        <w:rPr>
          <w:lang w:val="cy-GB"/>
        </w:rPr>
      </w:pPr>
      <w:r w:rsidRPr="00E025B7">
        <w:rPr>
          <w:lang w:val="cy-GB"/>
        </w:rPr>
        <w:lastRenderedPageBreak/>
        <w:t>E</w:t>
      </w:r>
      <w:r w:rsidR="00196BA7">
        <w:rPr>
          <w:lang w:val="cy-GB"/>
        </w:rPr>
        <w:t>sbonio’r tablau</w:t>
      </w:r>
      <w:r w:rsidRPr="00E025B7">
        <w:rPr>
          <w:lang w:val="cy-GB"/>
        </w:rPr>
        <w:t xml:space="preserve"> </w:t>
      </w:r>
      <w:r w:rsidR="00196BA7">
        <w:rPr>
          <w:lang w:val="cy-GB"/>
        </w:rPr>
        <w:t>ystadegol</w:t>
      </w:r>
      <w:r w:rsidRPr="00E025B7">
        <w:rPr>
          <w:lang w:val="cy-GB"/>
        </w:rPr>
        <w:t xml:space="preserve"> </w:t>
      </w:r>
    </w:p>
    <w:p w14:paraId="179C41E3" w14:textId="77777777" w:rsidR="00332EE6" w:rsidRPr="00E025B7" w:rsidRDefault="00332EE6" w:rsidP="00332EE6">
      <w:pPr>
        <w:pStyle w:val="Default"/>
        <w:pBdr>
          <w:bottom w:val="single" w:sz="4" w:space="1" w:color="007BC3"/>
        </w:pBdr>
        <w:rPr>
          <w:rFonts w:ascii="Arial" w:hAnsi="Arial" w:cs="Arial"/>
          <w:color w:val="FFFFFF"/>
          <w:sz w:val="16"/>
          <w:szCs w:val="16"/>
          <w:lang w:val="cy-GB"/>
        </w:rPr>
      </w:pPr>
    </w:p>
    <w:p w14:paraId="609862E0" w14:textId="77777777" w:rsidR="00332EE6" w:rsidRPr="00E025B7" w:rsidRDefault="00332EE6" w:rsidP="00332EE6">
      <w:pPr>
        <w:pStyle w:val="MAPPA-Bodytext"/>
        <w:rPr>
          <w:lang w:val="cy-GB"/>
        </w:rPr>
        <w:sectPr w:rsidR="00332EE6" w:rsidRPr="00E025B7" w:rsidSect="00867C9E">
          <w:headerReference w:type="even" r:id="rId31"/>
          <w:headerReference w:type="default" r:id="rId32"/>
          <w:footerReference w:type="default" r:id="rId33"/>
          <w:headerReference w:type="first" r:id="rId34"/>
          <w:pgSz w:w="11905" w:h="16837" w:code="9"/>
          <w:pgMar w:top="720" w:right="720" w:bottom="720" w:left="720" w:header="720" w:footer="567" w:gutter="0"/>
          <w:cols w:space="720"/>
          <w:noEndnote/>
        </w:sectPr>
      </w:pPr>
    </w:p>
    <w:p w14:paraId="51161B2B" w14:textId="77777777" w:rsidR="00332EE6" w:rsidRPr="00E025B7" w:rsidRDefault="00332EE6" w:rsidP="00332EE6">
      <w:pPr>
        <w:pStyle w:val="MAPPA-Bodytext"/>
        <w:rPr>
          <w:lang w:val="cy-GB"/>
        </w:rPr>
      </w:pPr>
    </w:p>
    <w:p w14:paraId="581D1AC2" w14:textId="77777777" w:rsidR="00332EE6" w:rsidRPr="00E025B7" w:rsidRDefault="00332EE6" w:rsidP="00332EE6">
      <w:pPr>
        <w:pStyle w:val="MAPPA-HeadingPara"/>
        <w:rPr>
          <w:lang w:val="cy-GB"/>
        </w:rPr>
        <w:sectPr w:rsidR="00332EE6" w:rsidRPr="00E025B7" w:rsidSect="00867C9E">
          <w:type w:val="continuous"/>
          <w:pgSz w:w="11905" w:h="16837" w:code="9"/>
          <w:pgMar w:top="720" w:right="720" w:bottom="720" w:left="720" w:header="720" w:footer="567" w:gutter="0"/>
          <w:cols w:space="720"/>
          <w:noEndnote/>
        </w:sectPr>
      </w:pPr>
    </w:p>
    <w:p w14:paraId="6F987205" w14:textId="2280CFEC" w:rsidR="00332EE6" w:rsidRPr="00E025B7" w:rsidRDefault="00196BA7" w:rsidP="003F01A6">
      <w:pPr>
        <w:pStyle w:val="Style1"/>
        <w:rPr>
          <w:lang w:val="cy-GB"/>
        </w:rPr>
      </w:pPr>
      <w:r>
        <w:rPr>
          <w:lang w:val="cy-GB"/>
        </w:rPr>
        <w:t xml:space="preserve">Cefndir </w:t>
      </w:r>
      <w:r w:rsidR="00332EE6" w:rsidRPr="00E025B7">
        <w:rPr>
          <w:lang w:val="cy-GB"/>
        </w:rPr>
        <w:t xml:space="preserve">MAPPA </w:t>
      </w:r>
    </w:p>
    <w:p w14:paraId="465B1916" w14:textId="2E3871B7" w:rsidR="00332EE6" w:rsidRPr="00E025B7" w:rsidRDefault="009C47F3" w:rsidP="00332EE6">
      <w:pPr>
        <w:pStyle w:val="MAPPA-Bodytext"/>
        <w:rPr>
          <w:sz w:val="24"/>
          <w:szCs w:val="24"/>
          <w:lang w:val="cy-GB"/>
        </w:rPr>
      </w:pPr>
      <w:r w:rsidRPr="00F83215">
        <w:rPr>
          <w:sz w:val="24"/>
          <w:szCs w:val="24"/>
          <w:lang w:val="cy-GB"/>
        </w:rPr>
        <w:t>Mae cyfanswm y troseddwyr sy’n gymwys ar gyfer MAPPA, yn ôl categori, yn adlewyrchu’r darlun ar 31 Mawrth 202</w:t>
      </w:r>
      <w:r>
        <w:rPr>
          <w:sz w:val="24"/>
          <w:szCs w:val="24"/>
          <w:lang w:val="cy-GB"/>
        </w:rPr>
        <w:t>5</w:t>
      </w:r>
      <w:r w:rsidRPr="00F83215">
        <w:rPr>
          <w:sz w:val="24"/>
          <w:szCs w:val="24"/>
          <w:lang w:val="cy-GB"/>
        </w:rPr>
        <w:t xml:space="preserve"> (h.y. maent yn rhoi cipolwg). Mae gweddill y data’n ymwneud â’r cyfnod o 1 Ebrill 202</w:t>
      </w:r>
      <w:r>
        <w:rPr>
          <w:sz w:val="24"/>
          <w:szCs w:val="24"/>
          <w:lang w:val="cy-GB"/>
        </w:rPr>
        <w:t>4</w:t>
      </w:r>
      <w:r w:rsidRPr="00F83215">
        <w:rPr>
          <w:sz w:val="24"/>
          <w:szCs w:val="24"/>
          <w:lang w:val="cy-GB"/>
        </w:rPr>
        <w:t xml:space="preserve"> i 31 Mawrth 202</w:t>
      </w:r>
      <w:r>
        <w:rPr>
          <w:sz w:val="24"/>
          <w:szCs w:val="24"/>
          <w:lang w:val="cy-GB"/>
        </w:rPr>
        <w:t>5</w:t>
      </w:r>
      <w:r w:rsidR="00332EE6" w:rsidRPr="00E025B7">
        <w:rPr>
          <w:sz w:val="24"/>
          <w:szCs w:val="24"/>
          <w:lang w:val="cy-GB"/>
        </w:rPr>
        <w:t>.</w:t>
      </w:r>
    </w:p>
    <w:p w14:paraId="2FDE30CB" w14:textId="010B0495" w:rsidR="00332EE6" w:rsidRPr="00E025B7" w:rsidRDefault="00332EE6" w:rsidP="00332EE6">
      <w:pPr>
        <w:pStyle w:val="MAPPA-Bodytext"/>
        <w:rPr>
          <w:sz w:val="24"/>
          <w:szCs w:val="24"/>
          <w:lang w:val="cy-GB"/>
        </w:rPr>
      </w:pPr>
      <w:r w:rsidRPr="00E025B7">
        <w:rPr>
          <w:rStyle w:val="Style3Char"/>
          <w:sz w:val="24"/>
          <w:szCs w:val="24"/>
          <w:lang w:val="cy-GB"/>
        </w:rPr>
        <w:t xml:space="preserve">(a) </w:t>
      </w:r>
      <w:r w:rsidR="009C47F3">
        <w:rPr>
          <w:rStyle w:val="Style3Char"/>
          <w:sz w:val="24"/>
          <w:szCs w:val="24"/>
          <w:lang w:val="cy-GB"/>
        </w:rPr>
        <w:t xml:space="preserve">Troseddwyr cymwys </w:t>
      </w:r>
      <w:r w:rsidRPr="00E025B7">
        <w:rPr>
          <w:rStyle w:val="Style3Char"/>
          <w:sz w:val="24"/>
          <w:szCs w:val="24"/>
          <w:lang w:val="cy-GB"/>
        </w:rPr>
        <w:t>MAPPA</w:t>
      </w:r>
      <w:r w:rsidRPr="00E025B7">
        <w:rPr>
          <w:color w:val="7030A0"/>
          <w:sz w:val="24"/>
          <w:szCs w:val="24"/>
          <w:lang w:val="cy-GB"/>
        </w:rPr>
        <w:t xml:space="preserve"> </w:t>
      </w:r>
      <w:r w:rsidRPr="00E025B7">
        <w:rPr>
          <w:sz w:val="24"/>
          <w:szCs w:val="24"/>
          <w:lang w:val="cy-GB"/>
        </w:rPr>
        <w:t xml:space="preserve">– </w:t>
      </w:r>
      <w:r w:rsidR="009C47F3" w:rsidRPr="00FA7F77">
        <w:rPr>
          <w:sz w:val="24"/>
          <w:szCs w:val="24"/>
          <w:lang w:val="cy-GB"/>
        </w:rPr>
        <w:t>mae yna unigolion sy’n gymwys ar gyfer trefniadau rheoli MAPPA yn ôl y diffiniad cyfreithiol oherwydd eu bod wedi cyflawni troseddau rhywiol, treisgar neu derfysgol penodol</w:t>
      </w:r>
      <w:r w:rsidR="009C47F3">
        <w:rPr>
          <w:sz w:val="24"/>
          <w:szCs w:val="24"/>
          <w:lang w:val="cy-GB"/>
        </w:rPr>
        <w:t xml:space="preserve">, </w:t>
      </w:r>
      <w:r w:rsidR="009C47F3" w:rsidRPr="00FA7F77">
        <w:rPr>
          <w:sz w:val="24"/>
          <w:szCs w:val="24"/>
          <w:lang w:val="cy-GB"/>
        </w:rPr>
        <w:t>neu oherwydd eu bod yn achosi risg o niwed difrifol. Mae’r rhan fwyaf yn cael eu rheoli ar Lefel 1 yn hytrach na thrwy gyfarfodydd MAPPA ffurfiol. Mae’r ffigurau hyn yn cynnwys dim ond y troseddwyr sy’n gymwys ar gyfer MAPPA ac sy’n byw yn y gymuned. Nid ydynt yn cynnwys rhai sydd yn y carchar neu dan glo o dan y Ddeddf Iechyd Meddwl</w:t>
      </w:r>
      <w:r w:rsidRPr="00E025B7">
        <w:rPr>
          <w:sz w:val="24"/>
          <w:szCs w:val="24"/>
          <w:lang w:val="cy-GB"/>
        </w:rPr>
        <w:t>.</w:t>
      </w:r>
    </w:p>
    <w:p w14:paraId="7A02A061" w14:textId="03163D74" w:rsidR="00332EE6" w:rsidRPr="00E025B7" w:rsidRDefault="00332EE6" w:rsidP="00332EE6">
      <w:pPr>
        <w:pStyle w:val="MAPPA-Bodytext"/>
        <w:rPr>
          <w:sz w:val="24"/>
          <w:szCs w:val="24"/>
          <w:lang w:val="cy-GB"/>
        </w:rPr>
      </w:pPr>
      <w:r w:rsidRPr="00E025B7">
        <w:rPr>
          <w:rStyle w:val="Style3Char"/>
          <w:sz w:val="24"/>
          <w:szCs w:val="24"/>
          <w:lang w:val="cy-GB"/>
        </w:rPr>
        <w:t xml:space="preserve">(b) </w:t>
      </w:r>
      <w:r w:rsidR="009C47F3" w:rsidRPr="009C47F3">
        <w:rPr>
          <w:rFonts w:eastAsiaTheme="majorEastAsia"/>
          <w:b/>
          <w:iCs/>
          <w:color w:val="7030A0"/>
          <w:sz w:val="24"/>
          <w:szCs w:val="24"/>
          <w:lang w:val="cy-GB"/>
        </w:rPr>
        <w:t>Yn ddarostyngedig i Ofynion Hysbysu Troseddwyr Rhyw</w:t>
      </w:r>
      <w:r w:rsidR="009C47F3" w:rsidRPr="009C47F3">
        <w:rPr>
          <w:rFonts w:ascii="Times New Roman" w:hAnsi="Times New Roman" w:cs="Times New Roman"/>
          <w:color w:val="7030A0"/>
          <w:sz w:val="24"/>
          <w:szCs w:val="24"/>
          <w:lang w:val="cy-GB"/>
        </w:rPr>
        <w:t xml:space="preserve"> </w:t>
      </w:r>
      <w:r w:rsidRPr="00E025B7">
        <w:rPr>
          <w:sz w:val="24"/>
          <w:szCs w:val="24"/>
          <w:lang w:val="cy-GB"/>
        </w:rPr>
        <w:t xml:space="preserve">– </w:t>
      </w:r>
      <w:r w:rsidR="00A708E2" w:rsidRPr="00FA7F77">
        <w:rPr>
          <w:sz w:val="24"/>
          <w:szCs w:val="24"/>
          <w:lang w:val="cy-GB"/>
        </w:rPr>
        <w:t>y rhai hynny sy'n gorfod rhoi eu henwau, eu cyfeiriadau a’u manylion personol eraill i’r heddlu, a hefyd rhoi gwybod am unrhyw newid wedyn (“gofyniad hysbysu” y gelwir hyn). Mae’r troseddwyr hyn yn cael eu hasesu a’u rheoli gan yr heddlu. Gallant hefyd gael eu rheoli gan y gwasanaeth prawf</w:t>
      </w:r>
      <w:r w:rsidR="004956EA">
        <w:rPr>
          <w:sz w:val="24"/>
          <w:szCs w:val="24"/>
          <w:lang w:val="cy-GB"/>
        </w:rPr>
        <w:t>, cyfiawnder ieuenctid</w:t>
      </w:r>
      <w:r w:rsidR="00A708E2" w:rsidRPr="00FA7F77">
        <w:rPr>
          <w:sz w:val="24"/>
          <w:szCs w:val="24"/>
          <w:lang w:val="cy-GB"/>
        </w:rPr>
        <w:t xml:space="preserve"> neu’r gwasanaeth iechyd os ydynt yn destun trwydded neu orchymyn ysbyty. Mae methu â chydymffurfio â’r gofyniad hysbysu’n drosedd sy’n arwain at uchafswm cosb o bum mlynedd yn y carchar</w:t>
      </w:r>
      <w:r w:rsidRPr="00E025B7">
        <w:rPr>
          <w:sz w:val="24"/>
          <w:szCs w:val="24"/>
          <w:lang w:val="cy-GB"/>
        </w:rPr>
        <w:t>.</w:t>
      </w:r>
    </w:p>
    <w:p w14:paraId="51CF91C3" w14:textId="01A745D4" w:rsidR="00332EE6" w:rsidRPr="00A708E2" w:rsidRDefault="00332EE6" w:rsidP="00332EE6">
      <w:pPr>
        <w:pStyle w:val="MAPPA-Bodytext"/>
        <w:rPr>
          <w:sz w:val="24"/>
          <w:szCs w:val="24"/>
          <w:lang w:val="cy-GB"/>
        </w:rPr>
      </w:pPr>
      <w:r w:rsidRPr="00E025B7">
        <w:rPr>
          <w:rStyle w:val="Style3Char"/>
          <w:sz w:val="24"/>
          <w:szCs w:val="24"/>
          <w:lang w:val="cy-GB"/>
        </w:rPr>
        <w:t xml:space="preserve">(c) </w:t>
      </w:r>
      <w:r w:rsidR="00A708E2">
        <w:rPr>
          <w:rStyle w:val="Style3Char"/>
          <w:sz w:val="24"/>
          <w:szCs w:val="24"/>
          <w:lang w:val="cy-GB"/>
        </w:rPr>
        <w:t>Troseddwyr Treisgar</w:t>
      </w:r>
      <w:r w:rsidRPr="00E025B7">
        <w:rPr>
          <w:color w:val="7030A0"/>
          <w:sz w:val="24"/>
          <w:szCs w:val="24"/>
          <w:lang w:val="cy-GB"/>
        </w:rPr>
        <w:t xml:space="preserve"> </w:t>
      </w:r>
      <w:r w:rsidRPr="00E025B7">
        <w:rPr>
          <w:sz w:val="24"/>
          <w:szCs w:val="24"/>
          <w:lang w:val="cy-GB"/>
        </w:rPr>
        <w:t>–</w:t>
      </w:r>
      <w:r w:rsidR="00813634" w:rsidRPr="00E025B7">
        <w:rPr>
          <w:sz w:val="24"/>
          <w:szCs w:val="24"/>
          <w:lang w:val="cy-GB"/>
        </w:rPr>
        <w:t xml:space="preserve"> </w:t>
      </w:r>
      <w:r w:rsidR="00A708E2" w:rsidRPr="00FA7F77">
        <w:rPr>
          <w:sz w:val="24"/>
          <w:szCs w:val="24"/>
          <w:lang w:val="cy-GB"/>
        </w:rPr>
        <w:t xml:space="preserve">mae’r categori hwn yn cynnwys troseddwyr treisgar </w:t>
      </w:r>
      <w:bookmarkStart w:id="2" w:name="_Hlk147416086"/>
      <w:r w:rsidR="00A708E2" w:rsidRPr="00FA7F77">
        <w:rPr>
          <w:sz w:val="24"/>
          <w:szCs w:val="24"/>
          <w:lang w:val="cy-GB"/>
        </w:rPr>
        <w:t>a ddedfrydwyd i garchar neu i’w cadw dan glo am 12 mis neu fwy, neu i’w cadw o dan orchymyn ysbyty</w:t>
      </w:r>
      <w:bookmarkEnd w:id="2"/>
      <w:r w:rsidR="00A708E2" w:rsidRPr="00FA7F77">
        <w:rPr>
          <w:sz w:val="24"/>
          <w:szCs w:val="24"/>
          <w:lang w:val="cy-GB"/>
        </w:rPr>
        <w:t>. Mae hefyd yn cynnwys nifer fach o droseddwyr rhyw nad ydynt yn gymwys i gael eu cofrestru</w:t>
      </w:r>
      <w:r w:rsidRPr="00E025B7">
        <w:rPr>
          <w:sz w:val="24"/>
          <w:szCs w:val="24"/>
          <w:lang w:val="cy-GB"/>
        </w:rPr>
        <w:t>.</w:t>
      </w:r>
      <w:r w:rsidR="00786A3A" w:rsidRPr="00E025B7">
        <w:rPr>
          <w:sz w:val="24"/>
          <w:szCs w:val="24"/>
          <w:lang w:val="cy-GB"/>
        </w:rPr>
        <w:t xml:space="preserve"> </w:t>
      </w:r>
      <w:r w:rsidR="00A708E2">
        <w:rPr>
          <w:sz w:val="24"/>
          <w:szCs w:val="24"/>
          <w:lang w:val="cy-GB"/>
        </w:rPr>
        <w:t xml:space="preserve">Mae’r troseddwyr </w:t>
      </w:r>
      <w:r w:rsidR="00A708E2" w:rsidRPr="00FA7F77">
        <w:rPr>
          <w:sz w:val="24"/>
          <w:szCs w:val="24"/>
          <w:lang w:val="cy-GB"/>
        </w:rPr>
        <w:t xml:space="preserve">yn cael eu hasesu a’u rheoli gan y Gwasanaeth Prawf, y </w:t>
      </w:r>
      <w:r w:rsidR="004956EA">
        <w:rPr>
          <w:sz w:val="24"/>
          <w:szCs w:val="24"/>
          <w:lang w:val="cy-GB"/>
        </w:rPr>
        <w:t>Gwasanaeth Troseddau Ieuenctid</w:t>
      </w:r>
      <w:r w:rsidR="00A708E2" w:rsidRPr="00FA7F77">
        <w:rPr>
          <w:sz w:val="24"/>
          <w:szCs w:val="24"/>
          <w:lang w:val="cy-GB"/>
        </w:rPr>
        <w:t xml:space="preserve"> </w:t>
      </w:r>
      <w:r w:rsidR="00A708E2" w:rsidRPr="00A708E2">
        <w:rPr>
          <w:sz w:val="24"/>
          <w:szCs w:val="24"/>
          <w:lang w:val="cy-GB"/>
        </w:rPr>
        <w:t>neu’r Gwasanaethau Iechyd Meddwl</w:t>
      </w:r>
      <w:r w:rsidR="00786A3A" w:rsidRPr="00A708E2">
        <w:rPr>
          <w:sz w:val="24"/>
          <w:szCs w:val="24"/>
          <w:lang w:val="cy-GB"/>
        </w:rPr>
        <w:t xml:space="preserve">. </w:t>
      </w:r>
    </w:p>
    <w:p w14:paraId="2317CEAB" w14:textId="005F2155" w:rsidR="00332EE6" w:rsidRPr="00A708E2" w:rsidRDefault="00A708E2" w:rsidP="00332EE6">
      <w:pPr>
        <w:pStyle w:val="MAPPA-Bodytext"/>
        <w:rPr>
          <w:sz w:val="24"/>
          <w:szCs w:val="24"/>
          <w:lang w:val="cy-GB"/>
        </w:rPr>
      </w:pPr>
      <w:r w:rsidRPr="00A708E2">
        <w:rPr>
          <w:rFonts w:eastAsiaTheme="majorEastAsia"/>
          <w:b/>
          <w:iCs/>
          <w:color w:val="7030A0"/>
          <w:sz w:val="24"/>
          <w:szCs w:val="24"/>
          <w:lang w:val="cy-GB"/>
        </w:rPr>
        <w:t>(ch) Troseddwyr Peryglus Eraill</w:t>
      </w:r>
      <w:r w:rsidRPr="00A708E2">
        <w:rPr>
          <w:color w:val="7030A0"/>
          <w:sz w:val="24"/>
          <w:szCs w:val="24"/>
          <w:lang w:val="cy-GB"/>
        </w:rPr>
        <w:t xml:space="preserve"> </w:t>
      </w:r>
      <w:r w:rsidRPr="00A708E2">
        <w:rPr>
          <w:color w:val="auto"/>
          <w:sz w:val="24"/>
          <w:szCs w:val="24"/>
          <w:lang w:val="cy-GB"/>
        </w:rPr>
        <w:t xml:space="preserve">– troseddwyr nad ydynt yn gymwys o dan y categorïau cymwys ar gyfer MAPPA eraill ond </w:t>
      </w:r>
      <w:r w:rsidR="007B021D">
        <w:rPr>
          <w:color w:val="auto"/>
          <w:sz w:val="24"/>
          <w:szCs w:val="24"/>
          <w:lang w:val="cy-GB"/>
        </w:rPr>
        <w:t xml:space="preserve">sydd wedi cyflawni trosedd </w:t>
      </w:r>
      <w:r w:rsidRPr="00A708E2">
        <w:rPr>
          <w:color w:val="auto"/>
          <w:sz w:val="24"/>
          <w:szCs w:val="24"/>
          <w:lang w:val="cy-GB"/>
        </w:rPr>
        <w:t>sy’n</w:t>
      </w:r>
      <w:r w:rsidR="007B021D">
        <w:rPr>
          <w:color w:val="auto"/>
          <w:sz w:val="24"/>
          <w:szCs w:val="24"/>
          <w:lang w:val="cy-GB"/>
        </w:rPr>
        <w:t xml:space="preserve"> dangos eu bod yn</w:t>
      </w:r>
      <w:r w:rsidRPr="00A708E2">
        <w:rPr>
          <w:color w:val="auto"/>
          <w:sz w:val="24"/>
          <w:szCs w:val="24"/>
          <w:lang w:val="cy-GB"/>
        </w:rPr>
        <w:t xml:space="preserve"> cyflwyno risg o niwed difrifol sydd </w:t>
      </w:r>
      <w:r w:rsidRPr="00A708E2">
        <w:rPr>
          <w:sz w:val="24"/>
          <w:szCs w:val="24"/>
          <w:lang w:val="cy-GB"/>
        </w:rPr>
        <w:t>angen ei reoli drwy gyfarfodydd MAPPA. Mae’r troseddwyr hyn yn cael eu hasesu a’u rheoli gan yr asiantaeth sy’n bennaf gyfrifol amdanynt</w:t>
      </w:r>
      <w:r w:rsidR="00786A3A" w:rsidRPr="00A708E2">
        <w:rPr>
          <w:sz w:val="24"/>
          <w:szCs w:val="24"/>
          <w:lang w:val="cy-GB"/>
        </w:rPr>
        <w:t>.</w:t>
      </w:r>
    </w:p>
    <w:p w14:paraId="2B7BA79B" w14:textId="1C8D5F34" w:rsidR="00441413" w:rsidRPr="00E025B7" w:rsidRDefault="00A708E2" w:rsidP="00332EE6">
      <w:pPr>
        <w:pStyle w:val="MAPPA-Bodytext"/>
        <w:rPr>
          <w:sz w:val="24"/>
          <w:szCs w:val="24"/>
          <w:lang w:val="cy-GB"/>
        </w:rPr>
      </w:pPr>
      <w:r w:rsidRPr="00A708E2">
        <w:rPr>
          <w:rFonts w:eastAsiaTheme="majorEastAsia"/>
          <w:b/>
          <w:iCs/>
          <w:color w:val="7030A0"/>
          <w:sz w:val="24"/>
          <w:szCs w:val="24"/>
          <w:lang w:val="cy-GB"/>
        </w:rPr>
        <w:t>(d) Terfysgwyr a Therfysgwyr Posibl</w:t>
      </w:r>
      <w:r w:rsidRPr="00A708E2">
        <w:rPr>
          <w:rFonts w:ascii="Times New Roman" w:hAnsi="Times New Roman" w:cs="Times New Roman"/>
          <w:color w:val="7030A0"/>
          <w:sz w:val="24"/>
          <w:szCs w:val="24"/>
          <w:lang w:val="cy-GB"/>
        </w:rPr>
        <w:t xml:space="preserve"> </w:t>
      </w:r>
      <w:r w:rsidR="00441413" w:rsidRPr="00E025B7">
        <w:rPr>
          <w:sz w:val="24"/>
          <w:szCs w:val="24"/>
          <w:lang w:val="cy-GB"/>
        </w:rPr>
        <w:t>–</w:t>
      </w:r>
      <w:r w:rsidR="002850D6" w:rsidRPr="00E025B7">
        <w:rPr>
          <w:sz w:val="24"/>
          <w:szCs w:val="24"/>
          <w:lang w:val="cy-GB"/>
        </w:rPr>
        <w:t xml:space="preserve"> </w:t>
      </w:r>
      <w:r w:rsidRPr="00FA7F77">
        <w:rPr>
          <w:sz w:val="24"/>
          <w:szCs w:val="24"/>
          <w:lang w:val="cy-GB"/>
        </w:rPr>
        <w:t>troseddwyr sy’n ddarostyngedig i ofynion hysbysu troseddwyr; unigolion sydd wedi'i heuogfarnu o derfysgaeth neu droseddau sy’n gysylltiedig</w:t>
      </w:r>
      <w:r w:rsidR="00536B8E">
        <w:rPr>
          <w:sz w:val="24"/>
          <w:szCs w:val="24"/>
          <w:lang w:val="cy-GB"/>
        </w:rPr>
        <w:t xml:space="preserve"> â</w:t>
      </w:r>
      <w:r w:rsidRPr="00FA7F77">
        <w:rPr>
          <w:sz w:val="24"/>
          <w:szCs w:val="24"/>
          <w:lang w:val="cy-GB"/>
        </w:rPr>
        <w:t xml:space="preserve"> therfysgaeth a ddedfrydwyd i garchar neu i’w cadw dan glo am 12 mis neu fwy, neu i’w cadw o dan orchymyn ysbyty; a’r rhai sydd wedi cyflawni trosedd ac a allai fod mewn perygl o fod yn rhan o weithgarwch sy’n gysylltiedig </w:t>
      </w:r>
      <w:r w:rsidRPr="00FA7F77">
        <w:rPr>
          <w:rFonts w:ascii="Calibri" w:hAnsi="Calibri" w:cs="Calibri"/>
          <w:sz w:val="24"/>
          <w:szCs w:val="24"/>
          <w:lang w:val="cy-GB"/>
        </w:rPr>
        <w:t>â</w:t>
      </w:r>
      <w:r w:rsidRPr="00FA7F77">
        <w:rPr>
          <w:sz w:val="24"/>
          <w:szCs w:val="24"/>
          <w:lang w:val="cy-GB"/>
        </w:rPr>
        <w:t xml:space="preserve"> therfysgaeth. Mae’r troseddwyr hyn yn cael eu hasesu a’u rheoli gan yr Heddlu Gwrthderfysgaeth ac Adran Diogelwch Cenedlaethol y Gwasanaeth Prawf</w:t>
      </w:r>
      <w:r w:rsidR="00305294" w:rsidRPr="00E025B7">
        <w:rPr>
          <w:sz w:val="24"/>
          <w:szCs w:val="24"/>
          <w:lang w:val="cy-GB"/>
        </w:rPr>
        <w:t>.</w:t>
      </w:r>
      <w:r w:rsidR="00CF64B5" w:rsidRPr="00E025B7">
        <w:rPr>
          <w:sz w:val="24"/>
          <w:szCs w:val="24"/>
          <w:lang w:val="cy-GB"/>
        </w:rPr>
        <w:t xml:space="preserve"> </w:t>
      </w:r>
    </w:p>
    <w:p w14:paraId="63602E04" w14:textId="374E2797" w:rsidR="00332EE6" w:rsidRPr="00E025B7" w:rsidRDefault="00A708E2" w:rsidP="00332EE6">
      <w:pPr>
        <w:pStyle w:val="MAPPA-Bodytext"/>
        <w:rPr>
          <w:sz w:val="24"/>
          <w:szCs w:val="24"/>
          <w:lang w:val="cy-GB"/>
        </w:rPr>
      </w:pPr>
      <w:r w:rsidRPr="00A708E2">
        <w:rPr>
          <w:rFonts w:eastAsiaTheme="majorEastAsia"/>
          <w:b/>
          <w:iCs/>
          <w:color w:val="7030A0"/>
          <w:sz w:val="24"/>
          <w:szCs w:val="24"/>
          <w:lang w:val="cy-GB"/>
        </w:rPr>
        <w:t>(dd) Torri amodau trwydded</w:t>
      </w:r>
      <w:r w:rsidRPr="00A708E2">
        <w:rPr>
          <w:rFonts w:ascii="Times New Roman" w:hAnsi="Times New Roman" w:cs="Times New Roman"/>
          <w:color w:val="7030A0"/>
          <w:sz w:val="24"/>
          <w:szCs w:val="24"/>
          <w:lang w:val="cy-GB"/>
        </w:rPr>
        <w:t xml:space="preserve"> </w:t>
      </w:r>
      <w:r w:rsidR="00332EE6" w:rsidRPr="00E025B7">
        <w:rPr>
          <w:sz w:val="24"/>
          <w:szCs w:val="24"/>
          <w:lang w:val="cy-GB"/>
        </w:rPr>
        <w:t xml:space="preserve">– </w:t>
      </w:r>
      <w:r w:rsidRPr="00A708E2">
        <w:rPr>
          <w:sz w:val="24"/>
          <w:szCs w:val="24"/>
          <w:lang w:val="cy-GB"/>
        </w:rPr>
        <w:t xml:space="preserve">bydd troseddwyr a ryddheir i'r gymuned yn dilyn cyfnod yn y carchar yn cael eu rheoli dan drwydded gydag amodau (dan oruchwyliaeth y Gwasanaeth Prawf). Os torrir yr amodau hyn, </w:t>
      </w:r>
      <w:r w:rsidR="00C75693">
        <w:rPr>
          <w:sz w:val="24"/>
          <w:szCs w:val="24"/>
          <w:lang w:val="cy-GB"/>
        </w:rPr>
        <w:t>bydd y Gwasanaeth Prawf yn cymryd</w:t>
      </w:r>
      <w:r w:rsidRPr="00A708E2">
        <w:rPr>
          <w:sz w:val="24"/>
          <w:szCs w:val="24"/>
          <w:lang w:val="cy-GB"/>
        </w:rPr>
        <w:t xml:space="preserve"> camau yn erbyn y troseddwyr, ac mae'n bosib y cânt eu galw'n ôl i'r carchar</w:t>
      </w:r>
      <w:r w:rsidR="00332EE6" w:rsidRPr="00E025B7">
        <w:rPr>
          <w:sz w:val="24"/>
          <w:szCs w:val="24"/>
          <w:lang w:val="cy-GB"/>
        </w:rPr>
        <w:t>.</w:t>
      </w:r>
    </w:p>
    <w:p w14:paraId="7BD23C9F" w14:textId="1C184385" w:rsidR="00332EE6" w:rsidRPr="00E025B7" w:rsidRDefault="00A708E2" w:rsidP="00332EE6">
      <w:pPr>
        <w:pStyle w:val="MAPPA-Bodytext"/>
        <w:rPr>
          <w:sz w:val="24"/>
          <w:szCs w:val="24"/>
          <w:lang w:val="cy-GB"/>
        </w:rPr>
      </w:pPr>
      <w:r w:rsidRPr="00A708E2">
        <w:rPr>
          <w:rFonts w:eastAsiaTheme="majorEastAsia"/>
          <w:b/>
          <w:iCs/>
          <w:color w:val="7030A0"/>
          <w:sz w:val="24"/>
          <w:szCs w:val="24"/>
          <w:lang w:val="cy-GB"/>
        </w:rPr>
        <w:t>(e) Gorchymyn Atal Niwed Rhywiol (gan gynnwys unrhyw gyfyngiadau ychwanegol ar fynd dramor</w:t>
      </w:r>
      <w:r w:rsidR="00332EE6" w:rsidRPr="00E025B7">
        <w:rPr>
          <w:rStyle w:val="Style3Char"/>
          <w:sz w:val="24"/>
          <w:szCs w:val="24"/>
          <w:lang w:val="cy-GB"/>
        </w:rPr>
        <w:t>).</w:t>
      </w:r>
      <w:r w:rsidR="00332EE6" w:rsidRPr="00E025B7">
        <w:rPr>
          <w:b/>
          <w:color w:val="7030A0"/>
          <w:sz w:val="24"/>
          <w:szCs w:val="24"/>
          <w:lang w:val="cy-GB"/>
        </w:rPr>
        <w:t xml:space="preserve"> </w:t>
      </w:r>
      <w:r w:rsidRPr="00FA7F77">
        <w:rPr>
          <w:sz w:val="24"/>
          <w:szCs w:val="24"/>
          <w:lang w:val="cy-GB"/>
        </w:rPr>
        <w:t xml:space="preserve">Bwriad Gorchmynion Atal Niwed Rhywiol a Gorchmynion Atal Niwed Rhywiol interim yw diogelu’r cyhoedd rhag </w:t>
      </w:r>
      <w:r w:rsidRPr="00FA7F77">
        <w:rPr>
          <w:sz w:val="24"/>
          <w:szCs w:val="24"/>
          <w:lang w:val="cy-GB"/>
        </w:rPr>
        <w:lastRenderedPageBreak/>
        <w:t xml:space="preserve">troseddwyr sydd wedi’u heuogfarnu o drosedd rywiol neu dreisgar sy’n cyflwyno perygl o niwed rhywiol i’r cyhoedd drwy osod cyfyngiadau a/neu </w:t>
      </w:r>
      <w:r>
        <w:rPr>
          <w:sz w:val="24"/>
          <w:szCs w:val="24"/>
          <w:lang w:val="cy-GB"/>
        </w:rPr>
        <w:t>rwymedigaethau</w:t>
      </w:r>
      <w:r w:rsidRPr="00FA7F77">
        <w:rPr>
          <w:sz w:val="24"/>
          <w:szCs w:val="24"/>
          <w:lang w:val="cy-GB"/>
        </w:rPr>
        <w:t xml:space="preserve"> cadarnhaol ar eu hymddygiad. Mae’n ofynnol i’r troseddwr hysbysu’r heddlu am ei fanylion (fel y nodir yn Adran 2 o Ddeddf 2003) </w:t>
      </w:r>
      <w:r>
        <w:rPr>
          <w:sz w:val="24"/>
          <w:szCs w:val="24"/>
          <w:lang w:val="cy-GB"/>
        </w:rPr>
        <w:t>drwy gydol</w:t>
      </w:r>
      <w:r w:rsidRPr="00FA7F77">
        <w:rPr>
          <w:sz w:val="24"/>
          <w:szCs w:val="24"/>
          <w:lang w:val="cy-GB"/>
        </w:rPr>
        <w:t xml:space="preserve"> cyfnod y gorchymyn</w:t>
      </w:r>
      <w:r w:rsidR="00332EE6" w:rsidRPr="00E025B7">
        <w:rPr>
          <w:sz w:val="24"/>
          <w:szCs w:val="24"/>
          <w:lang w:val="cy-GB"/>
        </w:rPr>
        <w:t>.</w:t>
      </w:r>
    </w:p>
    <w:p w14:paraId="4B6C928D" w14:textId="7E585E9B" w:rsidR="00332EE6" w:rsidRPr="00E025B7" w:rsidRDefault="00A84FBC" w:rsidP="00332EE6">
      <w:pPr>
        <w:pStyle w:val="MAPPA-Bodytext"/>
        <w:rPr>
          <w:sz w:val="24"/>
          <w:szCs w:val="24"/>
          <w:lang w:val="cy-GB"/>
        </w:rPr>
      </w:pPr>
      <w:r w:rsidRPr="00FA7F77">
        <w:rPr>
          <w:sz w:val="24"/>
          <w:szCs w:val="24"/>
          <w:lang w:val="cy-GB"/>
        </w:rPr>
        <w:t>Rhaid i’r llys bod yn fodlon</w:t>
      </w:r>
      <w:r>
        <w:rPr>
          <w:sz w:val="24"/>
          <w:szCs w:val="24"/>
          <w:lang w:val="cy-GB"/>
        </w:rPr>
        <w:t>, a</w:t>
      </w:r>
      <w:r w:rsidRPr="00FA7F77">
        <w:rPr>
          <w:sz w:val="24"/>
          <w:szCs w:val="24"/>
          <w:lang w:val="cy-GB"/>
        </w:rPr>
        <w:t xml:space="preserve">r gydbwysedd tebygolrwydd, bod gorchymyn yn ofynnol er mwyn diogelu’r cyhoedd (neu aelodau penodol o’r cyhoedd) yn y DU, neu blant neu oedolion bregus (neu unrhyw blant neu oedolion bregus penodol) </w:t>
      </w:r>
      <w:r>
        <w:rPr>
          <w:sz w:val="24"/>
          <w:szCs w:val="24"/>
          <w:lang w:val="cy-GB"/>
        </w:rPr>
        <w:t>d</w:t>
      </w:r>
      <w:r w:rsidRPr="00FA7F77">
        <w:rPr>
          <w:sz w:val="24"/>
          <w:szCs w:val="24"/>
          <w:lang w:val="cy-GB"/>
        </w:rPr>
        <w:t xml:space="preserve">ramor, rhag niwed rhywiol gan y troseddwr. Yn achos gorchymyn a wneir ar gais rhydd gan brif swyddog, yr Asiantaeth Troseddu </w:t>
      </w:r>
      <w:r>
        <w:rPr>
          <w:sz w:val="24"/>
          <w:szCs w:val="24"/>
          <w:lang w:val="cy-GB"/>
        </w:rPr>
        <w:t xml:space="preserve">Cenedlaethol </w:t>
      </w:r>
      <w:r w:rsidRPr="00FD5FCD">
        <w:rPr>
          <w:sz w:val="24"/>
          <w:szCs w:val="24"/>
          <w:lang w:val="cy-GB"/>
        </w:rPr>
        <w:t>(</w:t>
      </w:r>
      <w:r w:rsidR="00942092">
        <w:rPr>
          <w:sz w:val="24"/>
          <w:szCs w:val="24"/>
          <w:lang w:val="cy-GB"/>
        </w:rPr>
        <w:t>ATC</w:t>
      </w:r>
      <w:r w:rsidRPr="00FD5FCD">
        <w:rPr>
          <w:sz w:val="24"/>
          <w:szCs w:val="24"/>
          <w:lang w:val="cy-GB"/>
        </w:rPr>
        <w:t xml:space="preserve">), </w:t>
      </w:r>
      <w:r w:rsidRPr="00FA7F77">
        <w:rPr>
          <w:sz w:val="24"/>
          <w:szCs w:val="24"/>
          <w:lang w:val="cy-GB"/>
        </w:rPr>
        <w:t>yr Heddlu Trafnidiaeth Brydeinig (H</w:t>
      </w:r>
      <w:r w:rsidR="00942092">
        <w:rPr>
          <w:sz w:val="24"/>
          <w:szCs w:val="24"/>
          <w:lang w:val="cy-GB"/>
        </w:rPr>
        <w:t>TP</w:t>
      </w:r>
      <w:r w:rsidRPr="00FA7F77">
        <w:rPr>
          <w:sz w:val="24"/>
          <w:szCs w:val="24"/>
          <w:lang w:val="cy-GB"/>
        </w:rPr>
        <w:t xml:space="preserve">) neu Heddlu’r Weinyddiaeth Gyfiawnder (HWG), rhaid i’r prif swyddog/ATC/HTP/HWG fedru dangos bod y troseddwr wedi ymddwyn yn y fath modd ers ei euogfarn </w:t>
      </w:r>
      <w:r>
        <w:rPr>
          <w:sz w:val="24"/>
          <w:szCs w:val="24"/>
          <w:lang w:val="cy-GB"/>
        </w:rPr>
        <w:t>fel bod angen y gorchymyn</w:t>
      </w:r>
      <w:r w:rsidR="00332EE6" w:rsidRPr="00E025B7">
        <w:rPr>
          <w:sz w:val="24"/>
          <w:szCs w:val="24"/>
          <w:lang w:val="cy-GB"/>
        </w:rPr>
        <w:t>.</w:t>
      </w:r>
    </w:p>
    <w:p w14:paraId="1F3F0F8E" w14:textId="1BB1F0C8" w:rsidR="00332EE6" w:rsidRPr="00E025B7" w:rsidRDefault="00A84FBC" w:rsidP="00332EE6">
      <w:pPr>
        <w:pStyle w:val="MAPPA-Bodytext"/>
        <w:rPr>
          <w:sz w:val="24"/>
          <w:szCs w:val="24"/>
          <w:lang w:val="cy-GB"/>
        </w:rPr>
      </w:pPr>
      <w:r w:rsidRPr="00FA7F77">
        <w:rPr>
          <w:sz w:val="24"/>
          <w:szCs w:val="24"/>
          <w:lang w:val="cy-GB"/>
        </w:rPr>
        <w:t>Y cyfnod lleiaf ar gyfer gorchymyn llawn yw 5 mlynedd. Y terfyn oed isaf yw 10, sef yr oedran cyfrifoldeb troseddol, ond pan mae diffynnydd o dan 18 oed, dylid ond ystyried cais am orchymyn mewn amgylchiadau eithriadol</w:t>
      </w:r>
      <w:r w:rsidR="00332EE6" w:rsidRPr="00E025B7">
        <w:rPr>
          <w:sz w:val="24"/>
          <w:szCs w:val="24"/>
          <w:lang w:val="cy-GB"/>
        </w:rPr>
        <w:t>.</w:t>
      </w:r>
    </w:p>
    <w:p w14:paraId="51447661" w14:textId="758ADDD4" w:rsidR="00332EE6" w:rsidRPr="00E025B7" w:rsidRDefault="00A84FBC" w:rsidP="00332EE6">
      <w:pPr>
        <w:pStyle w:val="MAPPA-Bodytext"/>
        <w:rPr>
          <w:sz w:val="24"/>
          <w:szCs w:val="24"/>
          <w:lang w:val="cy-GB"/>
        </w:rPr>
      </w:pPr>
      <w:r w:rsidRPr="00A84FBC">
        <w:rPr>
          <w:rFonts w:eastAsiaTheme="majorEastAsia"/>
          <w:b/>
          <w:iCs/>
          <w:color w:val="7030A0"/>
          <w:sz w:val="24"/>
          <w:szCs w:val="24"/>
          <w:lang w:val="cy-GB"/>
        </w:rPr>
        <w:t>(f) Gorchymyn Hysbysu</w:t>
      </w:r>
      <w:r w:rsidRPr="00A84FBC">
        <w:rPr>
          <w:rFonts w:ascii="Times New Roman" w:hAnsi="Times New Roman" w:cs="Times New Roman"/>
          <w:color w:val="7030A0"/>
          <w:sz w:val="24"/>
          <w:szCs w:val="24"/>
          <w:lang w:val="cy-GB"/>
        </w:rPr>
        <w:t xml:space="preserve"> </w:t>
      </w:r>
      <w:r w:rsidR="00332EE6" w:rsidRPr="00E025B7">
        <w:rPr>
          <w:sz w:val="24"/>
          <w:szCs w:val="24"/>
          <w:lang w:val="cy-GB"/>
        </w:rPr>
        <w:t xml:space="preserve">– </w:t>
      </w:r>
      <w:r w:rsidRPr="00FA7F77">
        <w:rPr>
          <w:sz w:val="24"/>
          <w:szCs w:val="24"/>
          <w:lang w:val="cy-GB"/>
        </w:rPr>
        <w:t xml:space="preserve">mae hwn yn gorfodi troseddwyr rhyw sydd wedi'u cael yn euog o droseddau rhywiol cymwys mewn gwlad dramor i gofrestru gyda'r heddlu, er mwyn diogelu'r cyhoedd yn y DU rhag y </w:t>
      </w:r>
      <w:r>
        <w:rPr>
          <w:sz w:val="24"/>
          <w:szCs w:val="24"/>
          <w:lang w:val="cy-GB"/>
        </w:rPr>
        <w:t>perygl</w:t>
      </w:r>
      <w:r w:rsidRPr="00FA7F77">
        <w:rPr>
          <w:sz w:val="24"/>
          <w:szCs w:val="24"/>
          <w:lang w:val="cy-GB"/>
        </w:rPr>
        <w:t xml:space="preserve"> a </w:t>
      </w:r>
      <w:r>
        <w:rPr>
          <w:sz w:val="24"/>
          <w:szCs w:val="24"/>
          <w:lang w:val="cy-GB"/>
        </w:rPr>
        <w:t>gyflwynir</w:t>
      </w:r>
      <w:r w:rsidRPr="00FA7F77">
        <w:rPr>
          <w:sz w:val="24"/>
          <w:szCs w:val="24"/>
          <w:lang w:val="cy-GB"/>
        </w:rPr>
        <w:t xml:space="preserve"> ganddynt. Gall yr heddlu yng Nghymru a Lloegr gyhoeddi gorchymyn hysbysu’n uniongyrchol i droseddwyr sydd eisoes yn y DU, neu sy'n bwriadu dod i'r DU, sydd yn gorfod hysbysu o fewn tri diwrnod ar ôl ei dderbyn. Mae gan unigolion hawl i apelio yn erbyn hysbysiad</w:t>
      </w:r>
      <w:r w:rsidR="0A03B6DD" w:rsidRPr="00E025B7">
        <w:rPr>
          <w:sz w:val="24"/>
          <w:szCs w:val="24"/>
          <w:lang w:val="cy-GB"/>
        </w:rPr>
        <w:t>.</w:t>
      </w:r>
    </w:p>
    <w:p w14:paraId="47C6A86B" w14:textId="52DD0786" w:rsidR="00332EE6" w:rsidRPr="00E025B7" w:rsidRDefault="00A84FBC" w:rsidP="003F01A6">
      <w:pPr>
        <w:pStyle w:val="Style3"/>
        <w:rPr>
          <w:b w:val="0"/>
          <w:bCs/>
          <w:color w:val="auto"/>
          <w:sz w:val="24"/>
          <w:szCs w:val="24"/>
          <w:lang w:val="cy-GB"/>
        </w:rPr>
      </w:pPr>
      <w:r w:rsidRPr="00FA7F77">
        <w:rPr>
          <w:sz w:val="24"/>
          <w:szCs w:val="24"/>
          <w:lang w:val="cy-GB"/>
        </w:rPr>
        <w:t xml:space="preserve">(ff) Gorchymyn Perygl Rhywiol (gan gynnwys unrhyw gyfyngiadau ychwanegol </w:t>
      </w:r>
      <w:r>
        <w:rPr>
          <w:sz w:val="24"/>
          <w:szCs w:val="24"/>
          <w:lang w:val="cy-GB"/>
        </w:rPr>
        <w:t>ar fynd dramor</w:t>
      </w:r>
      <w:r w:rsidR="00332EE6" w:rsidRPr="00E025B7">
        <w:rPr>
          <w:sz w:val="24"/>
          <w:szCs w:val="24"/>
          <w:lang w:val="cy-GB"/>
        </w:rPr>
        <w:t xml:space="preserve">) </w:t>
      </w:r>
      <w:r w:rsidR="00B510E5" w:rsidRPr="00E025B7">
        <w:rPr>
          <w:b w:val="0"/>
          <w:bCs/>
          <w:color w:val="auto"/>
          <w:sz w:val="24"/>
          <w:szCs w:val="24"/>
          <w:lang w:val="cy-GB"/>
        </w:rPr>
        <w:t>–</w:t>
      </w:r>
      <w:r>
        <w:rPr>
          <w:b w:val="0"/>
          <w:bCs/>
          <w:color w:val="auto"/>
          <w:sz w:val="24"/>
          <w:szCs w:val="24"/>
          <w:lang w:val="cy-GB"/>
        </w:rPr>
        <w:t xml:space="preserve"> </w:t>
      </w:r>
      <w:r w:rsidRPr="00FA7F77">
        <w:rPr>
          <w:b w:val="0"/>
          <w:bCs/>
          <w:color w:val="auto"/>
          <w:sz w:val="24"/>
          <w:szCs w:val="24"/>
          <w:lang w:val="cy-GB"/>
        </w:rPr>
        <w:t>Disodlodd y Gorchymyn Perygl Rhywiol (GPRh) y Gorchymyn Perygl Niwed Rhywiol (GPNRh) a gellir ei wneud mewn perthynas ag unigolyn sydd heb ei euogfarnu ar gyfer trosedd rywiol neu dreisgar (neu unrhyw drosedd arall), ond sy’n cyflwyno perygl o niwed rhywiol</w:t>
      </w:r>
      <w:r w:rsidR="00332EE6" w:rsidRPr="00E025B7">
        <w:rPr>
          <w:b w:val="0"/>
          <w:bCs/>
          <w:color w:val="auto"/>
          <w:sz w:val="24"/>
          <w:szCs w:val="24"/>
          <w:lang w:val="cy-GB"/>
        </w:rPr>
        <w:t xml:space="preserve">. </w:t>
      </w:r>
    </w:p>
    <w:p w14:paraId="1DC09C6F" w14:textId="5962C92E" w:rsidR="00332EE6" w:rsidRPr="00E025B7" w:rsidRDefault="00A84FBC" w:rsidP="00B510E5">
      <w:pPr>
        <w:pStyle w:val="Default"/>
        <w:spacing w:after="240" w:line="260" w:lineRule="exact"/>
        <w:rPr>
          <w:rFonts w:ascii="Arial" w:hAnsi="Arial" w:cs="Arial"/>
          <w:lang w:val="cy-GB"/>
        </w:rPr>
      </w:pPr>
      <w:r w:rsidRPr="00FA7F77">
        <w:rPr>
          <w:rFonts w:ascii="Arial" w:hAnsi="Arial" w:cs="Arial"/>
          <w:lang w:val="cy-GB"/>
        </w:rPr>
        <w:t xml:space="preserve">Gellir gwneud y GPRh yn y llys ynadon ar </w:t>
      </w:r>
      <w:r w:rsidRPr="00FA7F77">
        <w:rPr>
          <w:rFonts w:ascii="Arial" w:hAnsi="Arial" w:cs="Arial"/>
          <w:lang w:val="cy-GB"/>
        </w:rPr>
        <w:t>gais, gan yr heddlu, ATC, HTP neu HWG pan mae unigolyn wedi cyflawni gweithred o natur rywiol ac mae’r llys yn fodlon bod y</w:t>
      </w:r>
      <w:r>
        <w:rPr>
          <w:rFonts w:ascii="Arial" w:hAnsi="Arial" w:cs="Arial"/>
          <w:lang w:val="cy-GB"/>
        </w:rPr>
        <w:t xml:space="preserve">r unigolyn </w:t>
      </w:r>
      <w:r w:rsidRPr="00FA7F77">
        <w:rPr>
          <w:rFonts w:ascii="Arial" w:hAnsi="Arial" w:cs="Arial"/>
          <w:lang w:val="cy-GB"/>
        </w:rPr>
        <w:t>yn cyflwyno perygl o niwed i’r cyhoedd yn y DU neu blant neu oedolion agored i niwed dramor</w:t>
      </w:r>
      <w:r w:rsidR="00332EE6" w:rsidRPr="00E025B7">
        <w:rPr>
          <w:rFonts w:ascii="Arial" w:hAnsi="Arial" w:cs="Arial"/>
          <w:lang w:val="cy-GB"/>
        </w:rPr>
        <w:t>.</w:t>
      </w:r>
    </w:p>
    <w:p w14:paraId="46501F2F" w14:textId="0E8041A8" w:rsidR="00332EE6" w:rsidRPr="00E025B7" w:rsidRDefault="00A84FBC" w:rsidP="00B510E5">
      <w:pPr>
        <w:pStyle w:val="Default"/>
        <w:spacing w:after="240" w:line="260" w:lineRule="exact"/>
        <w:rPr>
          <w:rFonts w:ascii="Arial" w:hAnsi="Arial" w:cs="Arial"/>
          <w:lang w:val="cy-GB"/>
        </w:rPr>
      </w:pPr>
      <w:r w:rsidRPr="00FA7F77">
        <w:rPr>
          <w:rFonts w:ascii="Arial" w:hAnsi="Arial" w:cs="Arial"/>
          <w:lang w:val="cy-GB"/>
        </w:rPr>
        <w:t>Gall GPRh wahardd yr unigolyn rhag gwneud unrhyw beth a ddisgrifir ynddo, gan gynnwys mynd dramor, neu osod rhwymedigaethau cadarnhaol arno. Rhaid i unrhyw waharddiad a/neu rwymedigaeth fod yn angenrheidiol i warchod y cyhoedd yn y DU rhag niwed rhywiol, neu yng nghyswllt mynd dramor, gwarchod plant neu oedolion agored i niwed rhag niwed rhywiol</w:t>
      </w:r>
      <w:r w:rsidR="00332EE6" w:rsidRPr="00E025B7">
        <w:rPr>
          <w:rFonts w:ascii="Arial" w:hAnsi="Arial" w:cs="Arial"/>
          <w:lang w:val="cy-GB"/>
        </w:rPr>
        <w:t xml:space="preserve">. </w:t>
      </w:r>
    </w:p>
    <w:p w14:paraId="60DF46B9" w14:textId="67083F4D" w:rsidR="00332EE6" w:rsidRPr="00E025B7" w:rsidRDefault="00A84FBC" w:rsidP="00B510E5">
      <w:pPr>
        <w:pStyle w:val="Default"/>
        <w:spacing w:after="240" w:line="260" w:lineRule="exact"/>
        <w:rPr>
          <w:rFonts w:ascii="Arial" w:hAnsi="Arial" w:cs="Arial"/>
          <w:lang w:val="cy-GB"/>
        </w:rPr>
      </w:pPr>
      <w:r w:rsidRPr="00FA7F77">
        <w:rPr>
          <w:rFonts w:ascii="Arial" w:hAnsi="Arial" w:cs="Arial"/>
          <w:lang w:val="cy-GB"/>
        </w:rPr>
        <w:t xml:space="preserve">Disgwylir i unrhyw unigolyn sy’n destun GPRh hysbysu’r heddlu am ei enw a’i gyfeiriad cartref o fewn tri diwrnod ar ôl i’r gorchymyn gael ei wneud, a hysbysu ynghylch unrhyw newidiadau i’r wybodaeth hon </w:t>
      </w:r>
      <w:r w:rsidR="00E93976">
        <w:rPr>
          <w:rFonts w:ascii="Arial" w:hAnsi="Arial" w:cs="Arial"/>
          <w:lang w:val="cy-GB"/>
        </w:rPr>
        <w:t>o</w:t>
      </w:r>
      <w:r w:rsidRPr="00FA7F77">
        <w:rPr>
          <w:rFonts w:ascii="Arial" w:hAnsi="Arial" w:cs="Arial"/>
          <w:lang w:val="cy-GB"/>
        </w:rPr>
        <w:t xml:space="preserve"> fewn tri diwrnod</w:t>
      </w:r>
      <w:r w:rsidR="00332EE6" w:rsidRPr="00E025B7">
        <w:rPr>
          <w:rFonts w:ascii="Arial" w:hAnsi="Arial" w:cs="Arial"/>
          <w:lang w:val="cy-GB"/>
        </w:rPr>
        <w:t>.</w:t>
      </w:r>
    </w:p>
    <w:p w14:paraId="70A9034B" w14:textId="3B691CDB" w:rsidR="00332EE6" w:rsidRPr="00E025B7" w:rsidRDefault="00891C97" w:rsidP="00B510E5">
      <w:pPr>
        <w:pStyle w:val="Default"/>
        <w:spacing w:after="240" w:line="260" w:lineRule="exact"/>
        <w:rPr>
          <w:rFonts w:ascii="Arial" w:hAnsi="Arial" w:cs="Arial"/>
          <w:lang w:val="cy-GB"/>
        </w:rPr>
      </w:pPr>
      <w:r w:rsidRPr="00FA7F77">
        <w:rPr>
          <w:rFonts w:ascii="Arial" w:hAnsi="Arial" w:cs="Arial"/>
          <w:lang w:val="cy-GB"/>
        </w:rPr>
        <w:t>Mae GPRh yn gallu para am ddwy flynedd o leiaf ond heb unrhyw uchafswm, ac eithrio unrhyw gyfyngiadau ar fynd dramor sy’n gallu, lle mae’n berthnasol, para am bum mlynedd ar y mwyaf (ond gall gael ei adnewyddu</w:t>
      </w:r>
      <w:r w:rsidR="00332EE6" w:rsidRPr="00E025B7">
        <w:rPr>
          <w:rFonts w:ascii="Arial" w:hAnsi="Arial" w:cs="Arial"/>
          <w:lang w:val="cy-GB"/>
        </w:rPr>
        <w:t xml:space="preserve">). </w:t>
      </w:r>
    </w:p>
    <w:p w14:paraId="0080A405" w14:textId="0A248413" w:rsidR="00332EE6" w:rsidRPr="00E025B7" w:rsidRDefault="00891C97" w:rsidP="00B510E5">
      <w:pPr>
        <w:pStyle w:val="Default"/>
        <w:spacing w:after="240" w:line="260" w:lineRule="exact"/>
        <w:rPr>
          <w:rFonts w:ascii="Arial" w:hAnsi="Arial" w:cs="Arial"/>
          <w:lang w:val="cy-GB"/>
        </w:rPr>
      </w:pPr>
      <w:r w:rsidRPr="00FA7F77">
        <w:rPr>
          <w:rFonts w:ascii="Arial" w:hAnsi="Arial" w:cs="Arial"/>
          <w:lang w:val="cy-GB"/>
        </w:rPr>
        <w:t>Mae’r safon droseddol o brawf yn parhau i fod yn berthnasol. Gall yr unigolyn sy’n destun y gorchymyn apelio yn ei erbyn a gall yr heddlu neu’r unigolyn dan sylw wneud cais i amrywio, adnewyddu neu ollwng y gorchymyn</w:t>
      </w:r>
      <w:r w:rsidR="00332EE6" w:rsidRPr="00E025B7">
        <w:rPr>
          <w:rFonts w:ascii="Arial" w:hAnsi="Arial" w:cs="Arial"/>
          <w:lang w:val="cy-GB"/>
        </w:rPr>
        <w:t>.</w:t>
      </w:r>
    </w:p>
    <w:p w14:paraId="16873D44" w14:textId="59D38A7F" w:rsidR="00332EE6" w:rsidRPr="00E025B7" w:rsidRDefault="00781B77" w:rsidP="00B510E5">
      <w:pPr>
        <w:pStyle w:val="Default"/>
        <w:spacing w:after="240" w:line="260" w:lineRule="exact"/>
        <w:rPr>
          <w:rFonts w:ascii="Arial" w:hAnsi="Arial" w:cs="Arial"/>
          <w:lang w:val="cy-GB"/>
        </w:rPr>
      </w:pPr>
      <w:r w:rsidRPr="00FA7F77">
        <w:rPr>
          <w:rFonts w:ascii="Arial" w:hAnsi="Arial" w:cs="Arial"/>
          <w:lang w:val="cy-GB"/>
        </w:rPr>
        <w:t>Mae torri GPRh yn drosedd a’r uchafswm cosb yw pum mlynedd yn y carchar. Lle mae unigolyn yn torri ei GPRh, bydd yn dod yn destun gofynion hysbysu llawn</w:t>
      </w:r>
      <w:r w:rsidR="00332EE6" w:rsidRPr="00E025B7">
        <w:rPr>
          <w:rFonts w:ascii="Arial" w:hAnsi="Arial" w:cs="Arial"/>
          <w:lang w:val="cy-GB"/>
        </w:rPr>
        <w:t xml:space="preserve">.  </w:t>
      </w:r>
    </w:p>
    <w:p w14:paraId="65DE7393" w14:textId="0755A5B5" w:rsidR="00332EE6" w:rsidRPr="00E025B7" w:rsidRDefault="00781B77" w:rsidP="003F01A6">
      <w:pPr>
        <w:rPr>
          <w:lang w:val="cy-GB"/>
        </w:rPr>
      </w:pPr>
      <w:r w:rsidRPr="00FA7F77">
        <w:rPr>
          <w:rFonts w:cs="Arial"/>
          <w:lang w:val="cy-GB"/>
        </w:rPr>
        <w:t>Mae unigolion sy’n destun GPRh yn cael eu cofnodi ar VISOR, fel Unigolyn Peryglus Posibl (UPP</w:t>
      </w:r>
      <w:r w:rsidR="00332EE6" w:rsidRPr="00E025B7">
        <w:rPr>
          <w:lang w:val="cy-GB"/>
        </w:rPr>
        <w:t>).</w:t>
      </w:r>
    </w:p>
    <w:p w14:paraId="13A77397" w14:textId="5551E365" w:rsidR="00332EE6" w:rsidRPr="00E025B7" w:rsidRDefault="00781B77" w:rsidP="003F01A6">
      <w:pPr>
        <w:pStyle w:val="Style3"/>
        <w:rPr>
          <w:b w:val="0"/>
          <w:bCs/>
          <w:color w:val="auto"/>
          <w:sz w:val="24"/>
          <w:szCs w:val="24"/>
          <w:lang w:val="cy-GB"/>
        </w:rPr>
      </w:pPr>
      <w:r w:rsidRPr="00781B77">
        <w:rPr>
          <w:bCs/>
          <w:sz w:val="24"/>
          <w:szCs w:val="24"/>
          <w:lang w:val="cy-GB"/>
        </w:rPr>
        <w:lastRenderedPageBreak/>
        <w:t>(g) Gofynion hysbysu gydol oes a ddiddymir ar gais</w:t>
      </w:r>
      <w:r w:rsidRPr="00781B77">
        <w:rPr>
          <w:bCs/>
          <w:color w:val="6600CC"/>
          <w:sz w:val="24"/>
          <w:szCs w:val="24"/>
          <w:lang w:val="cy-GB"/>
        </w:rPr>
        <w:t xml:space="preserve"> </w:t>
      </w:r>
      <w:r w:rsidR="00062F55" w:rsidRPr="00781B77">
        <w:rPr>
          <w:b w:val="0"/>
          <w:bCs/>
          <w:color w:val="auto"/>
          <w:sz w:val="24"/>
          <w:szCs w:val="24"/>
          <w:lang w:val="cy-GB"/>
        </w:rPr>
        <w:t>–</w:t>
      </w:r>
      <w:r w:rsidR="00453C25" w:rsidRPr="00453C25">
        <w:rPr>
          <w:b w:val="0"/>
          <w:bCs/>
          <w:color w:val="auto"/>
          <w:sz w:val="24"/>
          <w:szCs w:val="24"/>
          <w:lang w:val="cy-GB"/>
        </w:rPr>
        <w:t>. Gall troseddwyr cymwys gyflwyno cais i’r heddlu adolygu eu gofynion hysbysu amhenodol. Bydd yr heddlu’n adolygu’r cais ac yn penderfynu a ddylid diddymu’r gofynion hysbysu. Gwneir y penderfyniad hwn ar lefel Uwch-arolygydd. Bydd pobl sy’n parhau i gyflwyno perygl sylweddol yn aros ar y gofrestr am oes, lle bo angen</w:t>
      </w:r>
      <w:r w:rsidR="00F53D72" w:rsidRPr="00E025B7">
        <w:rPr>
          <w:b w:val="0"/>
          <w:bCs/>
          <w:color w:val="auto"/>
          <w:sz w:val="24"/>
          <w:szCs w:val="24"/>
          <w:lang w:val="cy-GB"/>
        </w:rPr>
        <w:t>.</w:t>
      </w:r>
    </w:p>
    <w:p w14:paraId="7E9ED5F4" w14:textId="48DC8381" w:rsidR="00332EE6" w:rsidRPr="00E025B7" w:rsidRDefault="00453C25" w:rsidP="00A55FDE">
      <w:pPr>
        <w:rPr>
          <w:szCs w:val="28"/>
          <w:lang w:val="cy-GB"/>
        </w:rPr>
      </w:pPr>
      <w:r w:rsidRPr="00453C25">
        <w:rPr>
          <w:lang w:val="cy-GB"/>
        </w:rPr>
        <w:t>Bydd unigolion ond yn dod yn gymwys i ofyn am adolygiad ar ôl bod yn destun gofynion hysbysu amhenodol am o leiaf 15 mlynedd yn achos oedolion, ac 8 mlynedd yn achos ieuenctid</w:t>
      </w:r>
      <w:r w:rsidR="00332EE6" w:rsidRPr="00E025B7">
        <w:rPr>
          <w:lang w:val="cy-GB"/>
        </w:rPr>
        <w:t xml:space="preserve">. </w:t>
      </w:r>
    </w:p>
    <w:p w14:paraId="2E82F059" w14:textId="77777777" w:rsidR="00332EE6" w:rsidRPr="00E025B7" w:rsidRDefault="00332EE6" w:rsidP="00332EE6">
      <w:pPr>
        <w:pStyle w:val="MAPPA-Bodytext"/>
        <w:rPr>
          <w:szCs w:val="28"/>
          <w:lang w:val="cy-GB"/>
        </w:rPr>
        <w:sectPr w:rsidR="00332EE6" w:rsidRPr="00E025B7" w:rsidSect="00867C9E">
          <w:type w:val="continuous"/>
          <w:pgSz w:w="11905" w:h="16837" w:code="9"/>
          <w:pgMar w:top="720" w:right="720" w:bottom="720" w:left="720" w:header="720" w:footer="567" w:gutter="0"/>
          <w:cols w:num="2" w:space="720"/>
          <w:noEndnote/>
        </w:sectPr>
      </w:pPr>
    </w:p>
    <w:p w14:paraId="704B3FCD" w14:textId="3010CB2A" w:rsidR="00332EE6" w:rsidRPr="00E025B7" w:rsidRDefault="00453C25" w:rsidP="00296A85">
      <w:pPr>
        <w:pStyle w:val="Heading1"/>
        <w:jc w:val="left"/>
        <w:rPr>
          <w:lang w:val="cy-GB"/>
        </w:rPr>
      </w:pPr>
      <w:r>
        <w:rPr>
          <w:lang w:val="cy-GB"/>
        </w:rPr>
        <w:lastRenderedPageBreak/>
        <w:t xml:space="preserve">Tudalen leol </w:t>
      </w:r>
    </w:p>
    <w:p w14:paraId="11DB8187" w14:textId="77777777" w:rsidR="00332EE6" w:rsidRPr="00E025B7" w:rsidRDefault="00332EE6" w:rsidP="00332EE6">
      <w:pPr>
        <w:pStyle w:val="Default"/>
        <w:pBdr>
          <w:bottom w:val="single" w:sz="4" w:space="1" w:color="007BC3"/>
        </w:pBdr>
        <w:rPr>
          <w:rFonts w:ascii="Arial" w:hAnsi="Arial" w:cs="Arial"/>
          <w:color w:val="FFFFFF"/>
          <w:sz w:val="16"/>
          <w:szCs w:val="16"/>
          <w:lang w:val="cy-GB"/>
        </w:rPr>
      </w:pPr>
    </w:p>
    <w:p w14:paraId="2D04DACE" w14:textId="77777777" w:rsidR="00332EE6" w:rsidRPr="00E025B7" w:rsidRDefault="00332EE6" w:rsidP="00332EE6">
      <w:pPr>
        <w:pStyle w:val="MAPPA-Bodytext"/>
        <w:rPr>
          <w:lang w:val="cy-GB"/>
        </w:rPr>
        <w:sectPr w:rsidR="00332EE6" w:rsidRPr="00E025B7" w:rsidSect="00867C9E">
          <w:headerReference w:type="even" r:id="rId35"/>
          <w:headerReference w:type="default" r:id="rId36"/>
          <w:footerReference w:type="default" r:id="rId37"/>
          <w:headerReference w:type="first" r:id="rId38"/>
          <w:pgSz w:w="11905" w:h="16837" w:code="9"/>
          <w:pgMar w:top="720" w:right="720" w:bottom="720" w:left="720" w:header="720" w:footer="567" w:gutter="0"/>
          <w:cols w:space="720"/>
          <w:noEndnote/>
        </w:sectPr>
      </w:pPr>
    </w:p>
    <w:p w14:paraId="0A30EB00" w14:textId="77777777" w:rsidR="00332EE6" w:rsidRPr="00E025B7" w:rsidRDefault="00332EE6" w:rsidP="00332EE6">
      <w:pPr>
        <w:pStyle w:val="MAPPA-HeadingPara"/>
        <w:rPr>
          <w:lang w:val="cy-GB"/>
        </w:rPr>
        <w:sectPr w:rsidR="00332EE6" w:rsidRPr="00E025B7" w:rsidSect="00867C9E">
          <w:type w:val="continuous"/>
          <w:pgSz w:w="11905" w:h="16837" w:code="9"/>
          <w:pgMar w:top="720" w:right="720" w:bottom="720" w:left="720" w:header="720" w:footer="567" w:gutter="0"/>
          <w:cols w:space="720"/>
          <w:noEndnote/>
        </w:sectPr>
      </w:pPr>
    </w:p>
    <w:p w14:paraId="4F2E7F66" w14:textId="003D9FA1" w:rsidR="0008654E" w:rsidRPr="00E025B7" w:rsidRDefault="00453C25" w:rsidP="00B0606C">
      <w:pPr>
        <w:pStyle w:val="xxxmsonormal"/>
        <w:rPr>
          <w:rFonts w:ascii="Arial" w:hAnsi="Arial" w:cs="Arial"/>
          <w:color w:val="7030A0"/>
          <w:sz w:val="24"/>
          <w:szCs w:val="24"/>
          <w:lang w:val="cy-GB"/>
        </w:rPr>
      </w:pPr>
      <w:r>
        <w:rPr>
          <w:rFonts w:ascii="Arial" w:hAnsi="Arial" w:cs="Arial"/>
          <w:color w:val="7030A0"/>
          <w:sz w:val="24"/>
          <w:szCs w:val="24"/>
          <w:lang w:val="cy-GB"/>
        </w:rPr>
        <w:t>Y Prif Gwnstabl Cynorthwyol Dros Dro</w:t>
      </w:r>
      <w:r w:rsidR="0008654E" w:rsidRPr="00E025B7">
        <w:rPr>
          <w:rFonts w:ascii="Arial" w:hAnsi="Arial" w:cs="Arial"/>
          <w:color w:val="7030A0"/>
          <w:sz w:val="24"/>
          <w:szCs w:val="24"/>
          <w:lang w:val="cy-GB"/>
        </w:rPr>
        <w:t xml:space="preserve">, Andrew Edwards, </w:t>
      </w:r>
      <w:r>
        <w:rPr>
          <w:rFonts w:ascii="Arial" w:hAnsi="Arial" w:cs="Arial"/>
          <w:color w:val="7030A0"/>
          <w:sz w:val="24"/>
          <w:szCs w:val="24"/>
          <w:lang w:val="cy-GB"/>
        </w:rPr>
        <w:t xml:space="preserve">Heddlu </w:t>
      </w:r>
      <w:r w:rsidR="0008654E" w:rsidRPr="00E025B7">
        <w:rPr>
          <w:rFonts w:ascii="Arial" w:hAnsi="Arial" w:cs="Arial"/>
          <w:color w:val="7030A0"/>
          <w:sz w:val="24"/>
          <w:szCs w:val="24"/>
          <w:lang w:val="cy-GB"/>
        </w:rPr>
        <w:t>Dyfed</w:t>
      </w:r>
      <w:r>
        <w:rPr>
          <w:rFonts w:ascii="Arial" w:hAnsi="Arial" w:cs="Arial"/>
          <w:color w:val="7030A0"/>
          <w:sz w:val="24"/>
          <w:szCs w:val="24"/>
          <w:lang w:val="cy-GB"/>
        </w:rPr>
        <w:t>-</w:t>
      </w:r>
      <w:r w:rsidR="0008654E" w:rsidRPr="00E025B7">
        <w:rPr>
          <w:rFonts w:ascii="Arial" w:hAnsi="Arial" w:cs="Arial"/>
          <w:color w:val="7030A0"/>
          <w:sz w:val="24"/>
          <w:szCs w:val="24"/>
          <w:lang w:val="cy-GB"/>
        </w:rPr>
        <w:t xml:space="preserve">Powys </w:t>
      </w:r>
    </w:p>
    <w:p w14:paraId="084145F1" w14:textId="77777777" w:rsidR="00920D23" w:rsidRPr="00E025B7" w:rsidRDefault="00920D23" w:rsidP="00B0606C">
      <w:pPr>
        <w:pStyle w:val="xxxmsonormal"/>
        <w:spacing w:line="276" w:lineRule="auto"/>
        <w:rPr>
          <w:rFonts w:ascii="Arial" w:hAnsi="Arial" w:cs="Arial"/>
          <w:color w:val="7030A0"/>
          <w:sz w:val="24"/>
          <w:szCs w:val="24"/>
          <w:lang w:val="cy-GB"/>
        </w:rPr>
      </w:pPr>
    </w:p>
    <w:p w14:paraId="63065FE7" w14:textId="77C27C29" w:rsidR="00B0606C" w:rsidRPr="00E025B7" w:rsidRDefault="0008654E" w:rsidP="00B0606C">
      <w:pPr>
        <w:pStyle w:val="xxxmsonormal"/>
        <w:rPr>
          <w:rFonts w:ascii="Arial" w:hAnsi="Arial" w:cs="Arial"/>
          <w:color w:val="7030A0"/>
          <w:sz w:val="24"/>
          <w:szCs w:val="24"/>
          <w:lang w:val="cy-GB"/>
        </w:rPr>
      </w:pPr>
      <w:r w:rsidRPr="00E025B7">
        <w:rPr>
          <w:rFonts w:ascii="Arial" w:hAnsi="Arial" w:cs="Arial"/>
          <w:color w:val="7030A0"/>
          <w:sz w:val="24"/>
          <w:szCs w:val="24"/>
          <w:lang w:val="cy-GB"/>
        </w:rPr>
        <w:t xml:space="preserve">Liz Bowen, </w:t>
      </w:r>
      <w:r w:rsidR="00453C25">
        <w:rPr>
          <w:rFonts w:ascii="Arial" w:hAnsi="Arial" w:cs="Arial"/>
          <w:color w:val="7030A0"/>
          <w:sz w:val="24"/>
          <w:szCs w:val="24"/>
          <w:lang w:val="cy-GB"/>
        </w:rPr>
        <w:t>Pennaeth Uned Cyflenwi Gwasanaeth Prawf</w:t>
      </w:r>
      <w:r w:rsidRPr="00E025B7">
        <w:rPr>
          <w:rFonts w:ascii="Arial" w:hAnsi="Arial" w:cs="Arial"/>
          <w:color w:val="7030A0"/>
          <w:sz w:val="24"/>
          <w:szCs w:val="24"/>
          <w:lang w:val="cy-GB"/>
        </w:rPr>
        <w:t xml:space="preserve"> Dyfed-Powys </w:t>
      </w:r>
    </w:p>
    <w:p w14:paraId="5F4392F8" w14:textId="77777777" w:rsidR="00B0606C" w:rsidRPr="00E025B7" w:rsidRDefault="00B0606C" w:rsidP="00B0606C">
      <w:pPr>
        <w:pStyle w:val="xxxmsonormal"/>
        <w:spacing w:line="276" w:lineRule="auto"/>
        <w:rPr>
          <w:rFonts w:ascii="Arial" w:hAnsi="Arial" w:cs="Arial"/>
          <w:color w:val="7030A0"/>
          <w:sz w:val="24"/>
          <w:szCs w:val="24"/>
          <w:lang w:val="cy-GB"/>
        </w:rPr>
      </w:pPr>
    </w:p>
    <w:p w14:paraId="084D974C" w14:textId="45E37678" w:rsidR="0008654E" w:rsidRPr="00E025B7" w:rsidRDefault="0008654E" w:rsidP="00B0606C">
      <w:pPr>
        <w:pStyle w:val="xxxmsonormal"/>
        <w:rPr>
          <w:rFonts w:ascii="Arial" w:hAnsi="Arial" w:cs="Arial"/>
          <w:color w:val="7030A0"/>
          <w:sz w:val="24"/>
          <w:szCs w:val="24"/>
          <w:lang w:val="cy-GB"/>
        </w:rPr>
      </w:pPr>
      <w:r w:rsidRPr="00E025B7">
        <w:rPr>
          <w:rFonts w:ascii="Arial" w:hAnsi="Arial" w:cs="Arial"/>
          <w:color w:val="7030A0"/>
          <w:sz w:val="24"/>
          <w:szCs w:val="24"/>
          <w:lang w:val="cy-GB"/>
        </w:rPr>
        <w:t xml:space="preserve">Chris Simpson, </w:t>
      </w:r>
      <w:r w:rsidR="00453C25">
        <w:rPr>
          <w:rFonts w:ascii="Arial" w:hAnsi="Arial" w:cs="Arial"/>
          <w:color w:val="7030A0"/>
          <w:sz w:val="24"/>
          <w:szCs w:val="24"/>
          <w:lang w:val="cy-GB"/>
        </w:rPr>
        <w:t>Llywodraethwr</w:t>
      </w:r>
      <w:r w:rsidRPr="00E025B7">
        <w:rPr>
          <w:rFonts w:ascii="Arial" w:hAnsi="Arial" w:cs="Arial"/>
          <w:color w:val="7030A0"/>
          <w:sz w:val="24"/>
          <w:szCs w:val="24"/>
          <w:lang w:val="cy-GB"/>
        </w:rPr>
        <w:t xml:space="preserve">, </w:t>
      </w:r>
      <w:r w:rsidR="00453C25">
        <w:rPr>
          <w:rFonts w:ascii="Arial" w:hAnsi="Arial" w:cs="Arial"/>
          <w:color w:val="7030A0"/>
          <w:sz w:val="24"/>
          <w:szCs w:val="24"/>
          <w:lang w:val="cy-GB"/>
        </w:rPr>
        <w:t>CEF Abertawe</w:t>
      </w:r>
      <w:r w:rsidRPr="00E025B7">
        <w:rPr>
          <w:rFonts w:ascii="Arial" w:hAnsi="Arial" w:cs="Arial"/>
          <w:color w:val="7030A0"/>
          <w:sz w:val="24"/>
          <w:szCs w:val="24"/>
          <w:lang w:val="cy-GB"/>
        </w:rPr>
        <w:t xml:space="preserve"> </w:t>
      </w:r>
    </w:p>
    <w:p w14:paraId="23B1ED71" w14:textId="77777777" w:rsidR="0008654E" w:rsidRPr="00E025B7" w:rsidRDefault="0008654E" w:rsidP="0008654E">
      <w:pPr>
        <w:pStyle w:val="xxxmsonormal"/>
        <w:rPr>
          <w:lang w:val="cy-GB"/>
        </w:rPr>
      </w:pPr>
      <w:r w:rsidRPr="00E025B7">
        <w:rPr>
          <w:rFonts w:ascii="Arial" w:hAnsi="Arial" w:cs="Arial"/>
          <w:sz w:val="20"/>
          <w:szCs w:val="20"/>
          <w:lang w:val="cy-GB"/>
        </w:rPr>
        <w:t> </w:t>
      </w:r>
    </w:p>
    <w:p w14:paraId="7BEECFAE" w14:textId="44BD068F" w:rsidR="0008654E" w:rsidRPr="00E025B7" w:rsidRDefault="00453C25" w:rsidP="0008654E">
      <w:pPr>
        <w:pStyle w:val="xxxmsonormal"/>
        <w:jc w:val="both"/>
        <w:rPr>
          <w:sz w:val="28"/>
          <w:szCs w:val="28"/>
          <w:lang w:val="cy-GB"/>
        </w:rPr>
      </w:pPr>
      <w:r>
        <w:rPr>
          <w:rFonts w:ascii="Arial" w:hAnsi="Arial" w:cs="Arial"/>
          <w:sz w:val="24"/>
          <w:szCs w:val="24"/>
          <w:lang w:val="cy-GB"/>
        </w:rPr>
        <w:t xml:space="preserve">Mae’r adroddiad hwn yn nodi blwyddyn arall o </w:t>
      </w:r>
      <w:r w:rsidR="00844AE5">
        <w:rPr>
          <w:rFonts w:ascii="Arial" w:hAnsi="Arial" w:cs="Arial"/>
          <w:sz w:val="24"/>
          <w:szCs w:val="24"/>
          <w:lang w:val="cy-GB"/>
        </w:rPr>
        <w:t>lwyddiant a chynnydd</w:t>
      </w:r>
      <w:r>
        <w:rPr>
          <w:rFonts w:ascii="Arial" w:hAnsi="Arial" w:cs="Arial"/>
          <w:sz w:val="24"/>
          <w:szCs w:val="24"/>
          <w:lang w:val="cy-GB"/>
        </w:rPr>
        <w:t xml:space="preserve"> sylweddol</w:t>
      </w:r>
      <w:r w:rsidR="0008654E" w:rsidRPr="00E025B7">
        <w:rPr>
          <w:rFonts w:ascii="Arial" w:hAnsi="Arial" w:cs="Arial"/>
          <w:sz w:val="24"/>
          <w:szCs w:val="24"/>
          <w:lang w:val="cy-GB"/>
        </w:rPr>
        <w:t xml:space="preserve">. </w:t>
      </w:r>
    </w:p>
    <w:p w14:paraId="13A238EE" w14:textId="77777777" w:rsidR="0008654E" w:rsidRPr="00E025B7" w:rsidRDefault="0008654E" w:rsidP="0008654E">
      <w:pPr>
        <w:pStyle w:val="xxxmsonormal"/>
        <w:jc w:val="both"/>
        <w:rPr>
          <w:sz w:val="28"/>
          <w:szCs w:val="28"/>
          <w:lang w:val="cy-GB"/>
        </w:rPr>
      </w:pPr>
      <w:r w:rsidRPr="00E025B7">
        <w:rPr>
          <w:rFonts w:ascii="Arial" w:hAnsi="Arial" w:cs="Arial"/>
          <w:sz w:val="24"/>
          <w:szCs w:val="24"/>
          <w:lang w:val="cy-GB"/>
        </w:rPr>
        <w:t> </w:t>
      </w:r>
    </w:p>
    <w:p w14:paraId="1FD083A7" w14:textId="1EE96747" w:rsidR="0008654E" w:rsidRPr="00C337B2" w:rsidRDefault="00613F42" w:rsidP="0008654E">
      <w:pPr>
        <w:rPr>
          <w:lang w:val="cy-GB"/>
        </w:rPr>
      </w:pPr>
      <w:r w:rsidRPr="00C337B2">
        <w:rPr>
          <w:rFonts w:cs="Arial"/>
          <w:lang w:val="cy-GB"/>
        </w:rPr>
        <w:t>Yn ystod y cyfnod hwn, bu cynnal perthnasau cydweithio cryf ar draws pob asiantaeth yn flaenoriaeth wrth lywio newidiadau o ran arweinwyr</w:t>
      </w:r>
      <w:r w:rsidR="0008654E" w:rsidRPr="00C337B2">
        <w:rPr>
          <w:rFonts w:cs="Arial"/>
          <w:lang w:val="cy-GB"/>
        </w:rPr>
        <w:t xml:space="preserve">, </w:t>
      </w:r>
      <w:r w:rsidRPr="00C337B2">
        <w:rPr>
          <w:rFonts w:cs="Arial"/>
          <w:lang w:val="cy-GB"/>
        </w:rPr>
        <w:t>er mwyn sicrhau parhad yn y bartneriaeth</w:t>
      </w:r>
      <w:r w:rsidR="0008654E" w:rsidRPr="00C337B2">
        <w:rPr>
          <w:rFonts w:cs="Arial"/>
          <w:lang w:val="cy-GB"/>
        </w:rPr>
        <w:t xml:space="preserve">. </w:t>
      </w:r>
      <w:r w:rsidR="00116BBB" w:rsidRPr="00C337B2">
        <w:rPr>
          <w:rFonts w:cs="Arial"/>
          <w:lang w:val="cy-GB"/>
        </w:rPr>
        <w:t>Mae cydweithio amlasiantaeth effeithiol dal yn ganolog i’n llwyddiant, ac yn ein galluogi i ymateb i heriau cymhleth a gyflwynir drwy reoli unigolion perygl uwch, gan ymateb gydag ymagweddau gwybodus cydlynol sy’n defnyddio’r arbenigedd a</w:t>
      </w:r>
      <w:r w:rsidR="00844AE5">
        <w:rPr>
          <w:rFonts w:cs="Arial"/>
          <w:lang w:val="cy-GB"/>
        </w:rPr>
        <w:t>’r</w:t>
      </w:r>
      <w:r w:rsidR="00116BBB" w:rsidRPr="00C337B2">
        <w:rPr>
          <w:rFonts w:cs="Arial"/>
          <w:lang w:val="cy-GB"/>
        </w:rPr>
        <w:t xml:space="preserve"> pwerau cyfreithiol y gall bob asiantaeth gynnig yn llawn. </w:t>
      </w:r>
    </w:p>
    <w:p w14:paraId="3E995305" w14:textId="7AF88A61" w:rsidR="0008654E" w:rsidRPr="00C337B2" w:rsidRDefault="00C8452E" w:rsidP="00920D23">
      <w:pPr>
        <w:rPr>
          <w:lang w:val="cy-GB"/>
        </w:rPr>
      </w:pPr>
      <w:r w:rsidRPr="00C337B2">
        <w:rPr>
          <w:rFonts w:cs="Arial"/>
          <w:lang w:val="cy-GB"/>
        </w:rPr>
        <w:t>Cydnabyddwn ar y cyd effaith ddifrifol a pharhaus trosedd ar ddioddefwyr, gan sicrhau bod hyn yn hysbysu arferion ar gyfer rheoli peryglon yn holistig</w:t>
      </w:r>
      <w:r w:rsidR="0008654E" w:rsidRPr="00C337B2">
        <w:rPr>
          <w:rFonts w:cs="Arial"/>
          <w:lang w:val="cy-GB"/>
        </w:rPr>
        <w:t xml:space="preserve">. </w:t>
      </w:r>
      <w:r w:rsidR="004C007A" w:rsidRPr="00C337B2">
        <w:rPr>
          <w:rFonts w:cs="Arial"/>
          <w:lang w:val="cy-GB"/>
        </w:rPr>
        <w:t xml:space="preserve">Ychwanegodd Deddf Dioddefwyr a Charcharorion </w:t>
      </w:r>
      <w:r w:rsidR="0008654E" w:rsidRPr="00C337B2">
        <w:rPr>
          <w:rFonts w:cs="Arial"/>
          <w:lang w:val="cy-GB"/>
        </w:rPr>
        <w:t xml:space="preserve">2024 </w:t>
      </w:r>
      <w:r w:rsidR="004C007A" w:rsidRPr="00C337B2">
        <w:rPr>
          <w:rFonts w:cs="Arial"/>
          <w:lang w:val="cy-GB"/>
        </w:rPr>
        <w:t>y drosedd o ymddygiad gorfodaethol a rheolaethol i’r rhestr o droseddau sy’n gymwys ar gyfer</w:t>
      </w:r>
      <w:r w:rsidR="0008654E" w:rsidRPr="00C337B2">
        <w:rPr>
          <w:rFonts w:cs="Arial"/>
          <w:lang w:val="cy-GB"/>
        </w:rPr>
        <w:t xml:space="preserve"> MAPPA. </w:t>
      </w:r>
      <w:r w:rsidR="00131D9D" w:rsidRPr="00C337B2">
        <w:rPr>
          <w:rFonts w:cs="Arial"/>
          <w:lang w:val="cy-GB"/>
        </w:rPr>
        <w:t xml:space="preserve">Ychwanegwyd hyn i Adran </w:t>
      </w:r>
      <w:r w:rsidR="0008654E" w:rsidRPr="00C337B2">
        <w:rPr>
          <w:rFonts w:cs="Arial"/>
          <w:lang w:val="cy-GB"/>
        </w:rPr>
        <w:t xml:space="preserve">327 (4A) </w:t>
      </w:r>
      <w:r w:rsidR="00131D9D" w:rsidRPr="00C337B2">
        <w:rPr>
          <w:rFonts w:cs="Arial"/>
          <w:lang w:val="cy-GB"/>
        </w:rPr>
        <w:t>Deddf Cyfiawnder Troseddol</w:t>
      </w:r>
      <w:r w:rsidR="0008654E" w:rsidRPr="00C337B2">
        <w:rPr>
          <w:rFonts w:cs="Arial"/>
          <w:lang w:val="cy-GB"/>
        </w:rPr>
        <w:t xml:space="preserve"> 2003, </w:t>
      </w:r>
      <w:r w:rsidR="00131D9D" w:rsidRPr="00C337B2">
        <w:rPr>
          <w:rFonts w:cs="Arial"/>
          <w:lang w:val="cy-GB"/>
        </w:rPr>
        <w:t>sy’n golygu bod unrhyw un sy’n derbyn dedfryd gymwys ar gyfer y drosedd hon yn gymwys yn awtomatig ar gyfer rheolaeth MAPPA o dan Gategori</w:t>
      </w:r>
      <w:r w:rsidR="0008654E" w:rsidRPr="00C337B2">
        <w:rPr>
          <w:rFonts w:cs="Arial"/>
          <w:lang w:val="cy-GB"/>
        </w:rPr>
        <w:t xml:space="preserve"> 2, a</w:t>
      </w:r>
      <w:r w:rsidR="00131D9D" w:rsidRPr="00C337B2">
        <w:rPr>
          <w:rFonts w:cs="Arial"/>
          <w:lang w:val="cy-GB"/>
        </w:rPr>
        <w:t xml:space="preserve"> daeth rym ym mis Chwefror </w:t>
      </w:r>
      <w:r w:rsidR="0008654E" w:rsidRPr="00C337B2">
        <w:rPr>
          <w:rFonts w:cs="Arial"/>
          <w:lang w:val="cy-GB"/>
        </w:rPr>
        <w:t xml:space="preserve">2025. </w:t>
      </w:r>
      <w:r w:rsidR="008E350A" w:rsidRPr="00C337B2">
        <w:rPr>
          <w:rFonts w:cs="Arial"/>
          <w:lang w:val="cy-GB"/>
        </w:rPr>
        <w:t xml:space="preserve">Mae hyn yn golygu y bydd mwy o droseddwyr cam-drin domestig yn gymwys yn awtomatig i gael eu rheoli o dan drefniadau </w:t>
      </w:r>
      <w:r w:rsidR="0008654E" w:rsidRPr="00C337B2">
        <w:rPr>
          <w:rFonts w:cs="Arial"/>
          <w:lang w:val="cy-GB"/>
        </w:rPr>
        <w:t xml:space="preserve">MAPPA. </w:t>
      </w:r>
    </w:p>
    <w:p w14:paraId="1B12C95A" w14:textId="7713E9B6" w:rsidR="0008654E" w:rsidRPr="00C337B2" w:rsidRDefault="00453C25" w:rsidP="0008654E">
      <w:pPr>
        <w:pStyle w:val="xxxmsonormal"/>
        <w:jc w:val="both"/>
        <w:rPr>
          <w:sz w:val="24"/>
          <w:szCs w:val="24"/>
          <w:lang w:val="cy-GB"/>
        </w:rPr>
      </w:pPr>
      <w:r w:rsidRPr="00C337B2">
        <w:rPr>
          <w:rFonts w:ascii="Arial" w:hAnsi="Arial" w:cs="Arial"/>
          <w:sz w:val="24"/>
          <w:szCs w:val="24"/>
          <w:lang w:val="cy-GB"/>
        </w:rPr>
        <w:t xml:space="preserve">Dyma rai o’r datblygiadau allweddol sydd wedi digwydd yn lleol yn </w:t>
      </w:r>
      <w:r w:rsidR="0008654E" w:rsidRPr="00C337B2">
        <w:rPr>
          <w:rFonts w:ascii="Arial" w:hAnsi="Arial" w:cs="Arial"/>
          <w:sz w:val="24"/>
          <w:szCs w:val="24"/>
          <w:lang w:val="cy-GB"/>
        </w:rPr>
        <w:t>2024-25:</w:t>
      </w:r>
    </w:p>
    <w:p w14:paraId="3AC32FB4" w14:textId="1408E62F" w:rsidR="0008654E" w:rsidRPr="00C337B2" w:rsidRDefault="00266D57" w:rsidP="0008654E">
      <w:pPr>
        <w:pStyle w:val="xxmsolistparagraph"/>
        <w:numPr>
          <w:ilvl w:val="0"/>
          <w:numId w:val="4"/>
        </w:numPr>
        <w:rPr>
          <w:rFonts w:eastAsia="Times New Roman"/>
          <w:sz w:val="24"/>
          <w:szCs w:val="24"/>
          <w:lang w:val="cy-GB"/>
        </w:rPr>
      </w:pPr>
      <w:r w:rsidRPr="00C337B2">
        <w:rPr>
          <w:rFonts w:ascii="Arial" w:eastAsia="Times New Roman" w:hAnsi="Arial" w:cs="Arial"/>
          <w:sz w:val="24"/>
          <w:szCs w:val="24"/>
          <w:lang w:val="cy-GB"/>
        </w:rPr>
        <w:t>Mae’r galw am gynadledda amlasiantaeth ffurfiol Lefel 2</w:t>
      </w:r>
      <w:r w:rsidR="0008654E" w:rsidRPr="00C337B2">
        <w:rPr>
          <w:rFonts w:ascii="Arial" w:eastAsia="Times New Roman" w:hAnsi="Arial" w:cs="Arial"/>
          <w:sz w:val="24"/>
          <w:szCs w:val="24"/>
          <w:lang w:val="cy-GB"/>
        </w:rPr>
        <w:t xml:space="preserve"> </w:t>
      </w:r>
      <w:r w:rsidRPr="00C337B2">
        <w:rPr>
          <w:rFonts w:ascii="Arial" w:eastAsia="Times New Roman" w:hAnsi="Arial" w:cs="Arial"/>
          <w:sz w:val="24"/>
          <w:szCs w:val="24"/>
          <w:lang w:val="cy-GB"/>
        </w:rPr>
        <w:t xml:space="preserve">dal yn </w:t>
      </w:r>
      <w:r w:rsidRPr="00C337B2">
        <w:rPr>
          <w:rFonts w:ascii="Arial" w:eastAsia="Times New Roman" w:hAnsi="Arial" w:cs="Arial"/>
          <w:sz w:val="24"/>
          <w:szCs w:val="24"/>
          <w:lang w:val="cy-GB"/>
        </w:rPr>
        <w:t>uchel</w:t>
      </w:r>
      <w:r w:rsidR="0008654E" w:rsidRPr="00C337B2">
        <w:rPr>
          <w:rFonts w:ascii="Arial" w:eastAsia="Times New Roman" w:hAnsi="Arial" w:cs="Arial"/>
          <w:sz w:val="24"/>
          <w:szCs w:val="24"/>
          <w:lang w:val="cy-GB"/>
        </w:rPr>
        <w:t xml:space="preserve">; </w:t>
      </w:r>
      <w:r w:rsidRPr="00C337B2">
        <w:rPr>
          <w:rFonts w:ascii="Arial" w:eastAsia="Times New Roman" w:hAnsi="Arial" w:cs="Arial"/>
          <w:sz w:val="24"/>
          <w:szCs w:val="24"/>
          <w:lang w:val="cy-GB"/>
        </w:rPr>
        <w:t>mae adolygiad o drefniadau Lefel 1 lleol wedi</w:t>
      </w:r>
      <w:r w:rsidR="00FA2873">
        <w:rPr>
          <w:rFonts w:ascii="Arial" w:eastAsia="Times New Roman" w:hAnsi="Arial" w:cs="Arial"/>
          <w:sz w:val="24"/>
          <w:szCs w:val="24"/>
          <w:lang w:val="cy-GB"/>
        </w:rPr>
        <w:t xml:space="preserve"> c</w:t>
      </w:r>
      <w:r w:rsidRPr="00C337B2">
        <w:rPr>
          <w:rFonts w:ascii="Arial" w:eastAsia="Times New Roman" w:hAnsi="Arial" w:cs="Arial"/>
          <w:sz w:val="24"/>
          <w:szCs w:val="24"/>
          <w:lang w:val="cy-GB"/>
        </w:rPr>
        <w:t xml:space="preserve">efnogi </w:t>
      </w:r>
      <w:r w:rsidR="00FA2873">
        <w:rPr>
          <w:rFonts w:ascii="Arial" w:eastAsia="Times New Roman" w:hAnsi="Arial" w:cs="Arial"/>
          <w:sz w:val="24"/>
          <w:szCs w:val="24"/>
          <w:lang w:val="cy-GB"/>
        </w:rPr>
        <w:t xml:space="preserve">i </w:t>
      </w:r>
      <w:r w:rsidRPr="00C337B2">
        <w:rPr>
          <w:rFonts w:ascii="Arial" w:eastAsia="Times New Roman" w:hAnsi="Arial" w:cs="Arial"/>
          <w:sz w:val="24"/>
          <w:szCs w:val="24"/>
          <w:lang w:val="cy-GB"/>
        </w:rPr>
        <w:t>sicrhau bod gwaith amlasiantaeth effeithiol yn digwydd ar y lefel hon er mwyn hysbysu penderfyniadau o gwmpas dwysáu ymhellach</w:t>
      </w:r>
      <w:r w:rsidR="00B0606C" w:rsidRPr="00C337B2">
        <w:rPr>
          <w:rFonts w:ascii="Arial" w:eastAsia="Times New Roman" w:hAnsi="Arial" w:cs="Arial"/>
          <w:sz w:val="24"/>
          <w:szCs w:val="24"/>
          <w:lang w:val="cy-GB"/>
        </w:rPr>
        <w:t>.</w:t>
      </w:r>
    </w:p>
    <w:p w14:paraId="6D09D418" w14:textId="462C19D5" w:rsidR="0008654E" w:rsidRPr="00C337B2" w:rsidRDefault="002C15FB" w:rsidP="0008654E">
      <w:pPr>
        <w:pStyle w:val="xxmsolistparagraph"/>
        <w:numPr>
          <w:ilvl w:val="0"/>
          <w:numId w:val="4"/>
        </w:numPr>
        <w:rPr>
          <w:rFonts w:eastAsia="Times New Roman"/>
          <w:sz w:val="24"/>
          <w:szCs w:val="24"/>
          <w:lang w:val="cy-GB"/>
        </w:rPr>
      </w:pPr>
      <w:r w:rsidRPr="00C337B2">
        <w:rPr>
          <w:rFonts w:ascii="Arial" w:eastAsia="Times New Roman" w:hAnsi="Arial" w:cs="Arial"/>
          <w:sz w:val="24"/>
          <w:szCs w:val="24"/>
          <w:lang w:val="cy-GB"/>
        </w:rPr>
        <w:t xml:space="preserve">Adolygiad parhaus o adnoddau lleol i sicrhau bod trefniadau MAPPA yn effeithiol ac effeithlon wrth ddatblygu prosesau newydd/adolygu prosesau sy’n bodoli eisoes lle mae angen. </w:t>
      </w:r>
    </w:p>
    <w:p w14:paraId="2D1A9667" w14:textId="6ADFDB18" w:rsidR="0008654E" w:rsidRPr="00C337B2" w:rsidRDefault="00C55FEB" w:rsidP="0008654E">
      <w:pPr>
        <w:pStyle w:val="xxmsolistparagraph"/>
        <w:numPr>
          <w:ilvl w:val="0"/>
          <w:numId w:val="4"/>
        </w:numPr>
        <w:rPr>
          <w:rFonts w:eastAsia="Times New Roman"/>
          <w:sz w:val="24"/>
          <w:szCs w:val="24"/>
          <w:lang w:val="cy-GB"/>
        </w:rPr>
      </w:pPr>
      <w:r w:rsidRPr="00C337B2">
        <w:rPr>
          <w:rFonts w:ascii="Arial" w:eastAsia="Times New Roman" w:hAnsi="Arial" w:cs="Arial"/>
          <w:sz w:val="24"/>
          <w:szCs w:val="24"/>
          <w:lang w:val="cy-GB"/>
        </w:rPr>
        <w:t xml:space="preserve">Dadansoddiad parhaus o gyfeiriadau, ac achosion a reolir yn </w:t>
      </w:r>
      <w:r w:rsidR="0008654E" w:rsidRPr="00C337B2">
        <w:rPr>
          <w:rFonts w:ascii="Arial" w:eastAsia="Times New Roman" w:hAnsi="Arial" w:cs="Arial"/>
          <w:sz w:val="24"/>
          <w:szCs w:val="24"/>
          <w:lang w:val="cy-GB"/>
        </w:rPr>
        <w:t xml:space="preserve">MAPPA L2/3 </w:t>
      </w:r>
      <w:r w:rsidRPr="00C337B2">
        <w:rPr>
          <w:rFonts w:ascii="Arial" w:eastAsia="Times New Roman" w:hAnsi="Arial" w:cs="Arial"/>
          <w:sz w:val="24"/>
          <w:szCs w:val="24"/>
          <w:lang w:val="cy-GB"/>
        </w:rPr>
        <w:t>i adnabod tueddiadau carfan</w:t>
      </w:r>
      <w:r w:rsidR="0008654E" w:rsidRPr="00C337B2">
        <w:rPr>
          <w:rFonts w:ascii="Arial" w:eastAsia="Times New Roman" w:hAnsi="Arial" w:cs="Arial"/>
          <w:sz w:val="24"/>
          <w:szCs w:val="24"/>
          <w:lang w:val="cy-GB"/>
        </w:rPr>
        <w:t>.</w:t>
      </w:r>
    </w:p>
    <w:p w14:paraId="7008C6A8" w14:textId="571DD7A1" w:rsidR="0008654E" w:rsidRPr="00C337B2" w:rsidRDefault="00B951A9" w:rsidP="0008654E">
      <w:pPr>
        <w:pStyle w:val="xxmsolistparagraph"/>
        <w:numPr>
          <w:ilvl w:val="0"/>
          <w:numId w:val="4"/>
        </w:numPr>
        <w:rPr>
          <w:rFonts w:eastAsia="Times New Roman"/>
          <w:sz w:val="24"/>
          <w:szCs w:val="24"/>
          <w:lang w:val="cy-GB"/>
        </w:rPr>
      </w:pPr>
      <w:r w:rsidRPr="00C337B2">
        <w:rPr>
          <w:rFonts w:ascii="Arial" w:eastAsia="Times New Roman" w:hAnsi="Arial" w:cs="Arial"/>
          <w:sz w:val="24"/>
          <w:szCs w:val="24"/>
          <w:lang w:val="cy-GB"/>
        </w:rPr>
        <w:t>Cyflwyno gwybodaeth ar y cyd ag asiantaethau eraill, gan gynnwys cydweithwyr yn y maes iechyd a’r Adran Gwaith a Phensiynau</w:t>
      </w:r>
      <w:r w:rsidR="0008654E" w:rsidRPr="00C337B2">
        <w:rPr>
          <w:rFonts w:ascii="Arial" w:eastAsia="Times New Roman" w:hAnsi="Arial" w:cs="Arial"/>
          <w:sz w:val="24"/>
          <w:szCs w:val="24"/>
          <w:lang w:val="cy-GB"/>
        </w:rPr>
        <w:t xml:space="preserve">, </w:t>
      </w:r>
      <w:r w:rsidR="00C75AE4" w:rsidRPr="00C337B2">
        <w:rPr>
          <w:rFonts w:ascii="Arial" w:eastAsia="Times New Roman" w:hAnsi="Arial" w:cs="Arial"/>
          <w:sz w:val="24"/>
          <w:szCs w:val="24"/>
          <w:lang w:val="cy-GB"/>
        </w:rPr>
        <w:t xml:space="preserve">er mwyn sicrhau y gweithredir dysgu ac ymwybyddiaeth o gwmpas rolau penodol/tasgau y mae angen i asiantaethau arweiniol ymgymryd â nhw wrth reoli achosion </w:t>
      </w:r>
      <w:r w:rsidR="0008654E" w:rsidRPr="00C337B2">
        <w:rPr>
          <w:rFonts w:ascii="Arial" w:eastAsia="Times New Roman" w:hAnsi="Arial" w:cs="Arial"/>
          <w:sz w:val="24"/>
          <w:szCs w:val="24"/>
          <w:lang w:val="cy-GB"/>
        </w:rPr>
        <w:t>MAPPA.</w:t>
      </w:r>
    </w:p>
    <w:p w14:paraId="1BBA01B0" w14:textId="5883C644" w:rsidR="0008654E" w:rsidRPr="00C337B2" w:rsidRDefault="00C337B2" w:rsidP="0008654E">
      <w:pPr>
        <w:pStyle w:val="xxmsolistparagraph"/>
        <w:numPr>
          <w:ilvl w:val="0"/>
          <w:numId w:val="4"/>
        </w:numPr>
        <w:rPr>
          <w:rFonts w:eastAsia="Times New Roman"/>
          <w:sz w:val="24"/>
          <w:szCs w:val="24"/>
          <w:lang w:val="cy-GB"/>
        </w:rPr>
      </w:pPr>
      <w:r w:rsidRPr="00C337B2">
        <w:rPr>
          <w:rFonts w:ascii="Arial" w:eastAsia="Times New Roman" w:hAnsi="Arial" w:cs="Arial"/>
          <w:sz w:val="24"/>
          <w:szCs w:val="24"/>
          <w:lang w:val="cy-GB"/>
        </w:rPr>
        <w:t xml:space="preserve">Parhau i gadeirio cyfarfodydd chwarterol MAPPA </w:t>
      </w:r>
      <w:r w:rsidR="0008654E" w:rsidRPr="00C337B2">
        <w:rPr>
          <w:rFonts w:ascii="Arial" w:eastAsia="Times New Roman" w:hAnsi="Arial" w:cs="Arial"/>
          <w:sz w:val="24"/>
          <w:szCs w:val="24"/>
          <w:lang w:val="cy-GB"/>
        </w:rPr>
        <w:t xml:space="preserve">L2/3 </w:t>
      </w:r>
      <w:r w:rsidRPr="00C337B2">
        <w:rPr>
          <w:rFonts w:ascii="Arial" w:eastAsia="Times New Roman" w:hAnsi="Arial" w:cs="Arial"/>
          <w:sz w:val="24"/>
          <w:szCs w:val="24"/>
          <w:lang w:val="cy-GB"/>
        </w:rPr>
        <w:t xml:space="preserve">er mwyn cael cymorth, rhannu arfer gorau, hyrwyddo cysondeb, a nodi unrhyw anghenion hyfforddi. </w:t>
      </w:r>
    </w:p>
    <w:p w14:paraId="49DF6AB8" w14:textId="0A8B9F70" w:rsidR="0008654E" w:rsidRPr="00C337B2" w:rsidRDefault="005C0DBB" w:rsidP="0008654E">
      <w:pPr>
        <w:pStyle w:val="xxmsolistparagraph"/>
        <w:numPr>
          <w:ilvl w:val="0"/>
          <w:numId w:val="4"/>
        </w:numPr>
        <w:rPr>
          <w:rFonts w:eastAsia="Times New Roman"/>
          <w:sz w:val="24"/>
          <w:szCs w:val="24"/>
          <w:lang w:val="cy-GB"/>
        </w:rPr>
      </w:pPr>
      <w:r>
        <w:rPr>
          <w:rFonts w:ascii="Arial" w:eastAsia="Times New Roman" w:hAnsi="Arial" w:cs="Arial"/>
          <w:sz w:val="24"/>
          <w:szCs w:val="24"/>
          <w:lang w:val="cy-GB"/>
        </w:rPr>
        <w:t>Parhau i gyflenwi hyfforddiant amlasiantaeth drwy gydol y flwyddyn</w:t>
      </w:r>
      <w:r w:rsidR="0008654E" w:rsidRPr="00C337B2">
        <w:rPr>
          <w:rFonts w:ascii="Arial" w:eastAsia="Times New Roman" w:hAnsi="Arial" w:cs="Arial"/>
          <w:sz w:val="24"/>
          <w:szCs w:val="24"/>
          <w:lang w:val="cy-GB"/>
        </w:rPr>
        <w:t xml:space="preserve">; </w:t>
      </w:r>
      <w:r>
        <w:rPr>
          <w:rFonts w:ascii="Arial" w:eastAsia="Times New Roman" w:hAnsi="Arial" w:cs="Arial"/>
          <w:sz w:val="24"/>
          <w:szCs w:val="24"/>
          <w:lang w:val="cy-GB"/>
        </w:rPr>
        <w:t xml:space="preserve">yn ogystal â chynnal dwy gynhadledd amlasiantaeth ar gyfer partneriaid yn ardal Dyfed-Powys, gan ganolbwyntio ar feysydd allweddol </w:t>
      </w:r>
      <w:r w:rsidR="0008654E" w:rsidRPr="00C337B2">
        <w:rPr>
          <w:rFonts w:ascii="Arial" w:eastAsia="Times New Roman" w:hAnsi="Arial" w:cs="Arial"/>
          <w:sz w:val="24"/>
          <w:szCs w:val="24"/>
          <w:lang w:val="cy-GB"/>
        </w:rPr>
        <w:t xml:space="preserve">– </w:t>
      </w:r>
      <w:r>
        <w:rPr>
          <w:rFonts w:ascii="Arial" w:eastAsia="Times New Roman" w:hAnsi="Arial" w:cs="Arial"/>
          <w:sz w:val="24"/>
          <w:szCs w:val="24"/>
          <w:lang w:val="cy-GB"/>
        </w:rPr>
        <w:t>gan gynnwys pwysigrwydd chwilfrydedd proffesiynol</w:t>
      </w:r>
      <w:r w:rsidR="0008654E" w:rsidRPr="00C337B2">
        <w:rPr>
          <w:rFonts w:ascii="Arial" w:eastAsia="Times New Roman" w:hAnsi="Arial" w:cs="Arial"/>
          <w:sz w:val="24"/>
          <w:szCs w:val="24"/>
          <w:lang w:val="cy-GB"/>
        </w:rPr>
        <w:t xml:space="preserve">, </w:t>
      </w:r>
      <w:r>
        <w:rPr>
          <w:rFonts w:ascii="Arial" w:eastAsia="Times New Roman" w:hAnsi="Arial" w:cs="Arial"/>
          <w:sz w:val="24"/>
          <w:szCs w:val="24"/>
          <w:lang w:val="cy-GB"/>
        </w:rPr>
        <w:t>datblygiadau digidol/technolegol, a gweithgarwch ymgysylltu â dioddefwyr</w:t>
      </w:r>
      <w:r w:rsidR="0008654E" w:rsidRPr="00C337B2">
        <w:rPr>
          <w:rFonts w:ascii="Arial" w:eastAsia="Times New Roman" w:hAnsi="Arial" w:cs="Arial"/>
          <w:sz w:val="24"/>
          <w:szCs w:val="24"/>
          <w:lang w:val="cy-GB"/>
        </w:rPr>
        <w:t xml:space="preserve">. </w:t>
      </w:r>
    </w:p>
    <w:p w14:paraId="1B0DEE03" w14:textId="77777777" w:rsidR="0008654E" w:rsidRPr="00C337B2" w:rsidRDefault="0008654E" w:rsidP="0008654E">
      <w:pPr>
        <w:pStyle w:val="xxmsolistparagraph"/>
        <w:ind w:left="0"/>
        <w:rPr>
          <w:sz w:val="24"/>
          <w:szCs w:val="24"/>
          <w:lang w:val="cy-GB"/>
        </w:rPr>
      </w:pPr>
      <w:r w:rsidRPr="00C337B2">
        <w:rPr>
          <w:sz w:val="24"/>
          <w:szCs w:val="24"/>
          <w:lang w:val="cy-GB"/>
        </w:rPr>
        <w:t> </w:t>
      </w:r>
    </w:p>
    <w:p w14:paraId="0070A26A" w14:textId="2EE2A90D" w:rsidR="0008654E" w:rsidRPr="00C337B2" w:rsidRDefault="00025459" w:rsidP="0008654E">
      <w:pPr>
        <w:pStyle w:val="xxxmsonormal"/>
        <w:jc w:val="both"/>
        <w:rPr>
          <w:sz w:val="24"/>
          <w:szCs w:val="24"/>
          <w:lang w:val="cy-GB"/>
        </w:rPr>
      </w:pPr>
      <w:r>
        <w:rPr>
          <w:rFonts w:ascii="Arial" w:hAnsi="Arial" w:cs="Arial"/>
          <w:sz w:val="24"/>
          <w:szCs w:val="24"/>
          <w:lang w:val="cy-GB"/>
        </w:rPr>
        <w:t xml:space="preserve">Yn anffodus, yn ystod </w:t>
      </w:r>
      <w:r w:rsidR="0008654E" w:rsidRPr="00C337B2">
        <w:rPr>
          <w:rFonts w:ascii="Arial" w:hAnsi="Arial" w:cs="Arial"/>
          <w:sz w:val="24"/>
          <w:szCs w:val="24"/>
          <w:lang w:val="cy-GB"/>
        </w:rPr>
        <w:t>2024-25,</w:t>
      </w:r>
      <w:r>
        <w:rPr>
          <w:rFonts w:ascii="Arial" w:hAnsi="Arial" w:cs="Arial"/>
          <w:sz w:val="24"/>
          <w:szCs w:val="24"/>
          <w:lang w:val="cy-GB"/>
        </w:rPr>
        <w:t xml:space="preserve"> nid oedd modd inni recriwtio Ymgynghorwyr Lleyg MAPPA i Ddyfed-Powys, sy’n chwarae rôl hollbwysig o ran dwyn safbwynt annibynnol i reoli unigolion MAPPA.</w:t>
      </w:r>
      <w:r w:rsidR="0008654E" w:rsidRPr="00C337B2">
        <w:rPr>
          <w:rFonts w:ascii="Arial" w:hAnsi="Arial" w:cs="Arial"/>
          <w:sz w:val="24"/>
          <w:szCs w:val="24"/>
          <w:lang w:val="cy-GB"/>
        </w:rPr>
        <w:t xml:space="preserve"> </w:t>
      </w:r>
      <w:r>
        <w:rPr>
          <w:rFonts w:ascii="Arial" w:hAnsi="Arial" w:cs="Arial"/>
          <w:sz w:val="24"/>
          <w:szCs w:val="24"/>
          <w:lang w:val="cy-GB"/>
        </w:rPr>
        <w:t xml:space="preserve">Rydyn ni’n gobeithio bod mewn sefyllfa yn ystod y flwyddyn i ddod i fedru </w:t>
      </w:r>
      <w:r>
        <w:rPr>
          <w:rFonts w:ascii="Arial" w:hAnsi="Arial" w:cs="Arial"/>
          <w:sz w:val="24"/>
          <w:szCs w:val="24"/>
          <w:lang w:val="cy-GB"/>
        </w:rPr>
        <w:lastRenderedPageBreak/>
        <w:t>cadarnhau penodiad Ymgynghorwyr Lleyg MAPPA i’r ardal</w:t>
      </w:r>
      <w:r w:rsidR="0008654E" w:rsidRPr="00C337B2">
        <w:rPr>
          <w:rFonts w:ascii="Arial" w:hAnsi="Arial" w:cs="Arial"/>
          <w:sz w:val="24"/>
          <w:szCs w:val="24"/>
          <w:lang w:val="cy-GB"/>
        </w:rPr>
        <w:t xml:space="preserve">. </w:t>
      </w:r>
    </w:p>
    <w:p w14:paraId="7C136E42" w14:textId="77777777" w:rsidR="0008654E" w:rsidRPr="00C337B2" w:rsidRDefault="0008654E" w:rsidP="0008654E">
      <w:pPr>
        <w:pStyle w:val="xxxmsonormal"/>
        <w:jc w:val="both"/>
        <w:rPr>
          <w:sz w:val="24"/>
          <w:szCs w:val="24"/>
          <w:lang w:val="cy-GB"/>
        </w:rPr>
      </w:pPr>
      <w:r w:rsidRPr="00C337B2">
        <w:rPr>
          <w:rFonts w:ascii="Arial" w:hAnsi="Arial" w:cs="Arial"/>
          <w:sz w:val="24"/>
          <w:szCs w:val="24"/>
          <w:lang w:val="cy-GB"/>
        </w:rPr>
        <w:t> </w:t>
      </w:r>
    </w:p>
    <w:p w14:paraId="1079CB33" w14:textId="6961D15E" w:rsidR="0008654E" w:rsidRPr="00C337B2" w:rsidRDefault="00025459" w:rsidP="0008654E">
      <w:pPr>
        <w:pStyle w:val="xxxmsonormal"/>
        <w:jc w:val="both"/>
        <w:rPr>
          <w:sz w:val="24"/>
          <w:szCs w:val="24"/>
          <w:lang w:val="cy-GB"/>
        </w:rPr>
      </w:pPr>
      <w:r>
        <w:rPr>
          <w:rFonts w:ascii="Arial" w:hAnsi="Arial" w:cs="Arial"/>
          <w:sz w:val="24"/>
          <w:szCs w:val="24"/>
          <w:lang w:val="cy-GB"/>
        </w:rPr>
        <w:t xml:space="preserve">Wrth inni gynllunio ar gyfer y dyfodol, </w:t>
      </w:r>
      <w:r w:rsidR="006616E6">
        <w:rPr>
          <w:rFonts w:ascii="Arial" w:hAnsi="Arial" w:cs="Arial"/>
          <w:sz w:val="24"/>
          <w:szCs w:val="24"/>
          <w:lang w:val="cy-GB"/>
        </w:rPr>
        <w:t xml:space="preserve">rydyn ni’n parhau’n </w:t>
      </w:r>
      <w:r w:rsidR="000361E0">
        <w:rPr>
          <w:rFonts w:ascii="Arial" w:hAnsi="Arial" w:cs="Arial"/>
          <w:sz w:val="24"/>
          <w:szCs w:val="24"/>
          <w:lang w:val="cy-GB"/>
        </w:rPr>
        <w:t>ystyriol</w:t>
      </w:r>
      <w:r w:rsidR="006616E6">
        <w:rPr>
          <w:rFonts w:ascii="Arial" w:hAnsi="Arial" w:cs="Arial"/>
          <w:sz w:val="24"/>
          <w:szCs w:val="24"/>
          <w:lang w:val="cy-GB"/>
        </w:rPr>
        <w:t xml:space="preserve"> o’r heriau sydd o’n blaenau ac yn ymroddedig tuag at fynd i’r afael â nhw drwy gydweithio, parhau i arwain y ffordd o ran meithrin cymunedau mwy diogel drwy arloesedd, ac </w:t>
      </w:r>
      <w:r w:rsidR="006A5488">
        <w:rPr>
          <w:rFonts w:ascii="Arial" w:hAnsi="Arial" w:cs="Arial"/>
          <w:sz w:val="24"/>
          <w:szCs w:val="24"/>
          <w:lang w:val="cy-GB"/>
        </w:rPr>
        <w:t xml:space="preserve">ymrwymiad </w:t>
      </w:r>
      <w:r w:rsidR="009032CD">
        <w:rPr>
          <w:rFonts w:ascii="Arial" w:hAnsi="Arial" w:cs="Arial"/>
          <w:sz w:val="24"/>
          <w:szCs w:val="24"/>
          <w:lang w:val="cy-GB"/>
        </w:rPr>
        <w:t>cadarn i</w:t>
      </w:r>
      <w:r w:rsidR="006A5488">
        <w:rPr>
          <w:rFonts w:ascii="Arial" w:hAnsi="Arial" w:cs="Arial"/>
          <w:sz w:val="24"/>
          <w:szCs w:val="24"/>
          <w:lang w:val="cy-GB"/>
        </w:rPr>
        <w:t xml:space="preserve"> ddiogelwch cyhoeddus. </w:t>
      </w:r>
    </w:p>
    <w:p w14:paraId="6620B6A1" w14:textId="6C4DE51F" w:rsidR="00332EE6" w:rsidRPr="00E025B7" w:rsidRDefault="00332EE6" w:rsidP="0008654E">
      <w:pPr>
        <w:pStyle w:val="xxxmsonormal"/>
        <w:jc w:val="both"/>
        <w:rPr>
          <w:sz w:val="28"/>
          <w:szCs w:val="28"/>
          <w:lang w:val="cy-GB"/>
        </w:rPr>
        <w:sectPr w:rsidR="00332EE6" w:rsidRPr="00E025B7" w:rsidSect="00867C9E">
          <w:type w:val="continuous"/>
          <w:pgSz w:w="11905" w:h="16837" w:code="9"/>
          <w:pgMar w:top="720" w:right="720" w:bottom="720" w:left="720" w:header="720" w:footer="567" w:gutter="0"/>
          <w:cols w:num="2" w:space="720"/>
          <w:noEndnote/>
        </w:sectPr>
      </w:pPr>
    </w:p>
    <w:p w14:paraId="100B19D4" w14:textId="695F8AF2" w:rsidR="00332EE6" w:rsidRPr="00E025B7" w:rsidRDefault="009032CD" w:rsidP="00332EE6">
      <w:pPr>
        <w:pStyle w:val="MAPPA-Bodytext"/>
        <w:spacing w:before="4800"/>
        <w:jc w:val="center"/>
        <w:rPr>
          <w:b/>
          <w:color w:val="7030A0"/>
          <w:sz w:val="26"/>
          <w:szCs w:val="26"/>
          <w:lang w:val="cy-GB"/>
        </w:rPr>
      </w:pPr>
      <w:r w:rsidRPr="009032CD">
        <w:rPr>
          <w:b/>
          <w:color w:val="7030A0"/>
          <w:sz w:val="26"/>
          <w:szCs w:val="26"/>
          <w:lang w:val="cy-GB"/>
        </w:rPr>
        <w:lastRenderedPageBreak/>
        <w:t>Cyhoeddir pob adroddiad MAPPA yng Nghymru a Lloegr ar-lein ar</w:t>
      </w:r>
      <w:r w:rsidR="00332EE6" w:rsidRPr="00E025B7">
        <w:rPr>
          <w:b/>
          <w:color w:val="7030A0"/>
          <w:sz w:val="26"/>
          <w:szCs w:val="26"/>
          <w:lang w:val="cy-GB"/>
        </w:rPr>
        <w:t>:</w:t>
      </w:r>
    </w:p>
    <w:p w14:paraId="14EA9D9B" w14:textId="77777777" w:rsidR="00332EE6" w:rsidRPr="00E025B7" w:rsidRDefault="00332EE6" w:rsidP="00332EE6">
      <w:pPr>
        <w:pStyle w:val="MAPPA-Bodytext"/>
        <w:jc w:val="center"/>
        <w:rPr>
          <w:b/>
          <w:color w:val="007DC3"/>
          <w:sz w:val="26"/>
          <w:szCs w:val="26"/>
          <w:lang w:val="cy-GB"/>
        </w:rPr>
      </w:pPr>
      <w:hyperlink r:id="rId39" w:history="1">
        <w:r w:rsidRPr="00E025B7">
          <w:rPr>
            <w:rStyle w:val="Hyperlink"/>
            <w:b/>
            <w:sz w:val="26"/>
            <w:szCs w:val="26"/>
            <w:lang w:val="cy-GB"/>
          </w:rPr>
          <w:t>www.gov.uk</w:t>
        </w:r>
      </w:hyperlink>
    </w:p>
    <w:p w14:paraId="07ACF0A5" w14:textId="77777777" w:rsidR="00332EE6" w:rsidRPr="00E025B7" w:rsidRDefault="00332EE6" w:rsidP="00332EE6">
      <w:pPr>
        <w:pStyle w:val="MAPPA-Bodytext"/>
        <w:jc w:val="center"/>
        <w:rPr>
          <w:b/>
          <w:color w:val="7030A0"/>
          <w:sz w:val="26"/>
          <w:szCs w:val="26"/>
          <w:lang w:val="cy-GB"/>
        </w:rPr>
      </w:pPr>
    </w:p>
    <w:p w14:paraId="1098994D" w14:textId="77777777" w:rsidR="00332EE6" w:rsidRPr="00E025B7" w:rsidRDefault="00332EE6" w:rsidP="00332EE6">
      <w:pPr>
        <w:pStyle w:val="MAPPA-Bodytext"/>
        <w:jc w:val="center"/>
        <w:rPr>
          <w:b/>
          <w:color w:val="7030A0"/>
          <w:sz w:val="26"/>
          <w:szCs w:val="26"/>
          <w:lang w:val="cy-GB"/>
        </w:rPr>
      </w:pPr>
    </w:p>
    <w:p w14:paraId="493DCAA8" w14:textId="4E049976" w:rsidR="00332EE6" w:rsidRPr="00E025B7" w:rsidRDefault="00332EE6" w:rsidP="00332EE6">
      <w:pPr>
        <w:pStyle w:val="MAPPA-Bodytext"/>
        <w:jc w:val="center"/>
        <w:rPr>
          <w:b/>
          <w:color w:val="7030A0"/>
          <w:sz w:val="26"/>
          <w:szCs w:val="26"/>
          <w:lang w:val="cy-GB"/>
        </w:rPr>
      </w:pPr>
    </w:p>
    <w:p w14:paraId="629464E6" w14:textId="079B74FF" w:rsidR="00332EE6" w:rsidRPr="00E025B7" w:rsidRDefault="00332EE6" w:rsidP="00332EE6">
      <w:pPr>
        <w:pStyle w:val="MAPPA-Bodytext"/>
        <w:jc w:val="center"/>
        <w:rPr>
          <w:b/>
          <w:color w:val="7030A0"/>
          <w:sz w:val="26"/>
          <w:szCs w:val="26"/>
          <w:lang w:val="cy-GB"/>
        </w:rPr>
      </w:pPr>
    </w:p>
    <w:p w14:paraId="71EFAB89" w14:textId="3229F020" w:rsidR="00332EE6" w:rsidRPr="00E025B7" w:rsidRDefault="00332EE6" w:rsidP="00332EE6">
      <w:pPr>
        <w:pStyle w:val="MAPPA-Bodytext"/>
        <w:jc w:val="center"/>
        <w:rPr>
          <w:b/>
          <w:color w:val="7030A0"/>
          <w:sz w:val="26"/>
          <w:szCs w:val="26"/>
          <w:lang w:val="cy-GB"/>
        </w:rPr>
      </w:pPr>
    </w:p>
    <w:p w14:paraId="12949AC3" w14:textId="4D9B3740" w:rsidR="00332EE6" w:rsidRPr="00E025B7" w:rsidRDefault="00332EE6" w:rsidP="00332EE6">
      <w:pPr>
        <w:pStyle w:val="MAPPA-Bodytext"/>
        <w:jc w:val="center"/>
        <w:rPr>
          <w:b/>
          <w:color w:val="7030A0"/>
          <w:sz w:val="26"/>
          <w:szCs w:val="26"/>
          <w:lang w:val="cy-GB"/>
        </w:rPr>
      </w:pPr>
    </w:p>
    <w:p w14:paraId="56A377ED" w14:textId="77777777" w:rsidR="005A1B9A" w:rsidRPr="00E025B7" w:rsidRDefault="005A1B9A" w:rsidP="00332EE6">
      <w:pPr>
        <w:pStyle w:val="MAPPA-Bodytext"/>
        <w:jc w:val="center"/>
        <w:rPr>
          <w:b/>
          <w:color w:val="7030A0"/>
          <w:sz w:val="26"/>
          <w:szCs w:val="26"/>
          <w:lang w:val="cy-GB"/>
        </w:rPr>
      </w:pPr>
    </w:p>
    <w:p w14:paraId="65C30F33" w14:textId="6B124321" w:rsidR="00332EE6" w:rsidRPr="00E025B7" w:rsidRDefault="00332EE6" w:rsidP="00B94F7C">
      <w:pPr>
        <w:pStyle w:val="MAPPA-Bodytext"/>
        <w:rPr>
          <w:b/>
          <w:color w:val="7030A0"/>
          <w:sz w:val="26"/>
          <w:szCs w:val="26"/>
          <w:lang w:val="cy-GB"/>
        </w:rPr>
      </w:pPr>
    </w:p>
    <w:p w14:paraId="072AF56B" w14:textId="2F516A49" w:rsidR="00332EE6" w:rsidRPr="00E025B7" w:rsidRDefault="00332EE6" w:rsidP="00332EE6">
      <w:pPr>
        <w:pStyle w:val="MAPPA-Bodytext"/>
        <w:jc w:val="center"/>
        <w:rPr>
          <w:b/>
          <w:color w:val="7030A0"/>
          <w:sz w:val="26"/>
          <w:szCs w:val="26"/>
          <w:lang w:val="cy-GB"/>
        </w:rPr>
      </w:pPr>
    </w:p>
    <w:p w14:paraId="1615ADD7" w14:textId="17D90826" w:rsidR="00332EE6" w:rsidRPr="00E025B7" w:rsidRDefault="00332EE6" w:rsidP="00332EE6">
      <w:pPr>
        <w:pStyle w:val="MAPPA-Bodytext"/>
        <w:jc w:val="center"/>
        <w:rPr>
          <w:b/>
          <w:color w:val="7030A0"/>
          <w:sz w:val="26"/>
          <w:szCs w:val="26"/>
          <w:lang w:val="cy-GB"/>
        </w:rPr>
      </w:pPr>
    </w:p>
    <w:p w14:paraId="522D9C5D" w14:textId="6CF7527F" w:rsidR="00332EE6" w:rsidRPr="00E025B7" w:rsidRDefault="00332EE6" w:rsidP="00332EE6">
      <w:pPr>
        <w:pStyle w:val="MAPPA-Bodytext"/>
        <w:jc w:val="center"/>
        <w:rPr>
          <w:b/>
          <w:color w:val="7030A0"/>
          <w:sz w:val="26"/>
          <w:szCs w:val="26"/>
          <w:lang w:val="cy-GB"/>
        </w:rPr>
      </w:pPr>
    </w:p>
    <w:p w14:paraId="6724CA3F" w14:textId="096FB353" w:rsidR="00782444" w:rsidRPr="00E025B7" w:rsidRDefault="00782444" w:rsidP="00332EE6">
      <w:pPr>
        <w:pStyle w:val="MAPPA-Bodytext"/>
        <w:jc w:val="center"/>
        <w:rPr>
          <w:b/>
          <w:color w:val="7030A0"/>
          <w:sz w:val="26"/>
          <w:szCs w:val="26"/>
          <w:lang w:val="cy-GB"/>
        </w:rPr>
      </w:pPr>
    </w:p>
    <w:p w14:paraId="1D3F21DD" w14:textId="77777777" w:rsidR="00782444" w:rsidRPr="00E025B7" w:rsidRDefault="00782444" w:rsidP="00332EE6">
      <w:pPr>
        <w:pStyle w:val="MAPPA-Bodytext"/>
        <w:jc w:val="center"/>
        <w:rPr>
          <w:b/>
          <w:color w:val="7030A0"/>
          <w:sz w:val="26"/>
          <w:szCs w:val="26"/>
          <w:lang w:val="cy-GB"/>
        </w:rPr>
      </w:pPr>
    </w:p>
    <w:p w14:paraId="3D8ACAA2" w14:textId="384A3095" w:rsidR="000E3453" w:rsidRPr="00E025B7" w:rsidRDefault="0008654E" w:rsidP="0008654E">
      <w:pPr>
        <w:pStyle w:val="MAPPA-Bodytext"/>
        <w:spacing w:line="240" w:lineRule="atLeast"/>
        <w:rPr>
          <w:b/>
          <w:color w:val="7030A0"/>
          <w:sz w:val="24"/>
          <w:szCs w:val="24"/>
          <w:lang w:val="cy-GB"/>
        </w:rPr>
        <w:sectPr w:rsidR="000E3453" w:rsidRPr="00E025B7" w:rsidSect="00867C9E">
          <w:headerReference w:type="even" r:id="rId40"/>
          <w:headerReference w:type="default" r:id="rId41"/>
          <w:footerReference w:type="default" r:id="rId42"/>
          <w:headerReference w:type="first" r:id="rId43"/>
          <w:pgSz w:w="11905" w:h="16837" w:code="9"/>
          <w:pgMar w:top="720" w:right="720" w:bottom="720" w:left="720" w:header="720" w:footer="567" w:gutter="0"/>
          <w:cols w:space="720"/>
          <w:noEndnote/>
          <w:docGrid w:linePitch="360"/>
        </w:sectPr>
      </w:pPr>
      <w:r w:rsidRPr="00E025B7">
        <w:rPr>
          <w:noProof/>
          <w:lang w:val="cy-GB"/>
        </w:rPr>
        <w:drawing>
          <wp:inline distT="0" distB="0" distL="0" distR="0" wp14:anchorId="462101BB" wp14:editId="32DA399E">
            <wp:extent cx="1835150" cy="781050"/>
            <wp:effectExtent l="0" t="0" r="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1844279" cy="784935"/>
                    </a:xfrm>
                    <a:prstGeom prst="rect">
                      <a:avLst/>
                    </a:prstGeom>
                    <a:noFill/>
                    <a:ln>
                      <a:noFill/>
                    </a:ln>
                  </pic:spPr>
                </pic:pic>
              </a:graphicData>
            </a:graphic>
          </wp:inline>
        </w:drawing>
      </w:r>
      <w:r w:rsidRPr="00E025B7">
        <w:rPr>
          <w:b/>
          <w:color w:val="7030A0"/>
          <w:sz w:val="24"/>
          <w:szCs w:val="24"/>
          <w:lang w:val="cy-GB"/>
        </w:rPr>
        <w:t xml:space="preserve">             </w:t>
      </w:r>
      <w:r w:rsidRPr="00E025B7">
        <w:rPr>
          <w:noProof/>
          <w:lang w:val="cy-GB"/>
        </w:rPr>
        <w:drawing>
          <wp:inline distT="0" distB="0" distL="0" distR="0" wp14:anchorId="573A255E" wp14:editId="71E32A49">
            <wp:extent cx="1414145" cy="781050"/>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1508534" cy="833182"/>
                    </a:xfrm>
                    <a:prstGeom prst="rect">
                      <a:avLst/>
                    </a:prstGeom>
                    <a:noFill/>
                    <a:ln>
                      <a:noFill/>
                    </a:ln>
                  </pic:spPr>
                </pic:pic>
              </a:graphicData>
            </a:graphic>
          </wp:inline>
        </w:drawing>
      </w:r>
      <w:r w:rsidR="00A5270A" w:rsidRPr="00E025B7">
        <w:rPr>
          <w:b/>
          <w:color w:val="7030A0"/>
          <w:sz w:val="24"/>
          <w:szCs w:val="24"/>
          <w:lang w:val="cy-GB"/>
        </w:rPr>
        <w:t xml:space="preserve">         </w:t>
      </w:r>
      <w:r w:rsidR="00732CB4" w:rsidRPr="00E025B7">
        <w:rPr>
          <w:b/>
          <w:color w:val="7030A0"/>
          <w:sz w:val="24"/>
          <w:szCs w:val="24"/>
          <w:lang w:val="cy-GB"/>
        </w:rPr>
        <w:t xml:space="preserve"> </w:t>
      </w:r>
      <w:r w:rsidR="00732CB4" w:rsidRPr="00E025B7">
        <w:rPr>
          <w:noProof/>
          <w:lang w:val="cy-GB"/>
        </w:rPr>
        <w:drawing>
          <wp:inline distT="0" distB="0" distL="0" distR="0" wp14:anchorId="5C2B4DBA" wp14:editId="388F70B2">
            <wp:extent cx="2355215" cy="717550"/>
            <wp:effectExtent l="0" t="0" r="6985" b="6350"/>
            <wp:docPr id="1215939738" name="Picture 20" descr="Heddlu Dyfed Powys Cre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939738" name="Picture 20" descr="Heddlu Dyfed Powys Crest Logo"/>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395141" cy="729714"/>
                    </a:xfrm>
                    <a:prstGeom prst="rect">
                      <a:avLst/>
                    </a:prstGeom>
                    <a:noFill/>
                    <a:ln>
                      <a:noFill/>
                    </a:ln>
                  </pic:spPr>
                </pic:pic>
              </a:graphicData>
            </a:graphic>
          </wp:inline>
        </w:drawing>
      </w:r>
    </w:p>
    <w:p w14:paraId="184D6788" w14:textId="665CB084" w:rsidR="00DE3907" w:rsidRPr="00E025B7" w:rsidRDefault="00DE3907" w:rsidP="00080DFC">
      <w:pPr>
        <w:spacing w:line="240" w:lineRule="atLeast"/>
        <w:rPr>
          <w:rFonts w:cs="Arial"/>
          <w:lang w:val="cy-GB"/>
        </w:rPr>
      </w:pPr>
      <w:bookmarkStart w:id="3" w:name="cysill"/>
      <w:bookmarkEnd w:id="3"/>
    </w:p>
    <w:sectPr w:rsidR="00DE3907" w:rsidRPr="00E025B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9285" w14:textId="77777777" w:rsidR="0083468F" w:rsidRDefault="0083468F" w:rsidP="001A5708">
      <w:pPr>
        <w:pStyle w:val="MAPPA-Bodytext"/>
      </w:pPr>
      <w:r>
        <w:separator/>
      </w:r>
    </w:p>
  </w:endnote>
  <w:endnote w:type="continuationSeparator" w:id="0">
    <w:p w14:paraId="50ED92A6" w14:textId="77777777" w:rsidR="0083468F" w:rsidRDefault="0083468F" w:rsidP="001A5708">
      <w:pPr>
        <w:pStyle w:val="MAPPA-Bodytext"/>
      </w:pPr>
      <w:r>
        <w:continuationSeparator/>
      </w:r>
    </w:p>
  </w:endnote>
  <w:endnote w:type="continuationNotice" w:id="1">
    <w:p w14:paraId="70D99869" w14:textId="77777777" w:rsidR="0083468F" w:rsidRDefault="0083468F"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A8B1" w14:textId="77777777" w:rsidR="0083468F" w:rsidRDefault="0083468F" w:rsidP="001A5708">
      <w:pPr>
        <w:pStyle w:val="MAPPA-Bodytext"/>
      </w:pPr>
      <w:r>
        <w:separator/>
      </w:r>
    </w:p>
  </w:footnote>
  <w:footnote w:type="continuationSeparator" w:id="0">
    <w:p w14:paraId="68689D36" w14:textId="77777777" w:rsidR="0083468F" w:rsidRDefault="0083468F" w:rsidP="001A5708">
      <w:pPr>
        <w:pStyle w:val="MAPPA-Bodytext"/>
      </w:pPr>
      <w:r>
        <w:continuationSeparator/>
      </w:r>
    </w:p>
  </w:footnote>
  <w:footnote w:type="continuationNotice" w:id="1">
    <w:p w14:paraId="6B91125D" w14:textId="77777777" w:rsidR="0083468F" w:rsidRDefault="0083468F" w:rsidP="003F01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50BD7" w14:textId="68F8C2F4" w:rsidR="0008654E" w:rsidRDefault="0008654E">
    <w:pPr>
      <w:pStyle w:val="Header"/>
    </w:pPr>
    <w:r>
      <w:rPr>
        <w:noProof/>
      </w:rPr>
      <mc:AlternateContent>
        <mc:Choice Requires="wps">
          <w:drawing>
            <wp:anchor distT="0" distB="0" distL="0" distR="0" simplePos="0" relativeHeight="251659264" behindDoc="0" locked="0" layoutInCell="1" allowOverlap="1" wp14:anchorId="2A5C07C6" wp14:editId="2BB5842E">
              <wp:simplePos x="635" y="635"/>
              <wp:positionH relativeFrom="page">
                <wp:align>center</wp:align>
              </wp:positionH>
              <wp:positionV relativeFrom="page">
                <wp:align>top</wp:align>
              </wp:positionV>
              <wp:extent cx="443865" cy="443865"/>
              <wp:effectExtent l="0" t="0" r="0" b="6350"/>
              <wp:wrapNone/>
              <wp:docPr id="909915002" name="Text Box 2"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415982" w14:textId="351392EA"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5C07C6" id="_x0000_t202" coordsize="21600,21600" o:spt="202" path="m,l,21600r21600,l21600,xe">
              <v:stroke joinstyle="miter"/>
              <v:path gradientshapeok="t" o:connecttype="rect"/>
            </v:shapetype>
            <v:shape id="Text Box 2" o:spid="_x0000_s1027" type="#_x0000_t202" alt="OFFICIAL / SWYDDOGO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B415982" w14:textId="351392EA"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DF49F" w14:textId="526EA88C" w:rsidR="0008654E" w:rsidRDefault="0008654E">
    <w:pPr>
      <w:pStyle w:val="Header"/>
    </w:pPr>
    <w:r>
      <w:rPr>
        <w:noProof/>
      </w:rPr>
      <mc:AlternateContent>
        <mc:Choice Requires="wps">
          <w:drawing>
            <wp:anchor distT="0" distB="0" distL="0" distR="0" simplePos="0" relativeHeight="251668480" behindDoc="0" locked="0" layoutInCell="1" allowOverlap="1" wp14:anchorId="7A44D461" wp14:editId="78C1075E">
              <wp:simplePos x="635" y="635"/>
              <wp:positionH relativeFrom="page">
                <wp:align>center</wp:align>
              </wp:positionH>
              <wp:positionV relativeFrom="page">
                <wp:align>top</wp:align>
              </wp:positionV>
              <wp:extent cx="443865" cy="443865"/>
              <wp:effectExtent l="0" t="0" r="0" b="6350"/>
              <wp:wrapNone/>
              <wp:docPr id="1675658739" name="Text Box 11"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667C75" w14:textId="6DC189C4"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44D461" id="_x0000_t202" coordsize="21600,21600" o:spt="202" path="m,l,21600r21600,l21600,xe">
              <v:stroke joinstyle="miter"/>
              <v:path gradientshapeok="t" o:connecttype="rect"/>
            </v:shapetype>
            <v:shape id="Text Box 11" o:spid="_x0000_s1036" type="#_x0000_t202" alt="OFFICIAL / SWYDDOGOL" style="position:absolute;margin-left:0;margin-top:0;width:34.95pt;height:34.9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zY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Yq+e3U/Q6qEw3lYdh3cHLdUOmNCPgsPC2Y5iDR4hMd&#10;2kBXchgtzmrwP/7mj/nEO0U560gwJbekaM7MN0v7iNpKxvw2v8rp5if3bjLsob0HkuGcXoSTyYx5&#10;aCZTe2hfSc6rWIhCwkoqV3KczHsclEvPQarVKiWRjJzAjd06GaEjXZHLl/5VeDcSjrSpR5jUJIp3&#10;vA+58c/gVgck9tNSIrUDkSPjJMG01vG5RI3/ek9Z5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4JgzYCgIAABwEAAAOAAAA&#10;AAAAAAAAAAAAAC4CAABkcnMvZTJvRG9jLnhtbFBLAQItABQABgAIAAAAIQDUHg1H2AAAAAMBAAAP&#10;AAAAAAAAAAAAAAAAAGQEAABkcnMvZG93bnJldi54bWxQSwUGAAAAAAQABADzAAAAaQUAAAAA&#10;" filled="f" stroked="f">
              <v:textbox style="mso-fit-shape-to-text:t" inset="0,15pt,0,0">
                <w:txbxContent>
                  <w:p w14:paraId="63667C75" w14:textId="6DC189C4"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F3ED" w14:textId="50ED28F6" w:rsidR="0008654E" w:rsidRDefault="0008654E">
    <w:pPr>
      <w:pStyle w:val="Header"/>
    </w:pPr>
    <w:r>
      <w:rPr>
        <w:noProof/>
      </w:rPr>
      <mc:AlternateContent>
        <mc:Choice Requires="wps">
          <w:drawing>
            <wp:anchor distT="0" distB="0" distL="0" distR="0" simplePos="0" relativeHeight="251669504" behindDoc="0" locked="0" layoutInCell="1" allowOverlap="1" wp14:anchorId="35494799" wp14:editId="5CDE2600">
              <wp:simplePos x="635" y="635"/>
              <wp:positionH relativeFrom="page">
                <wp:align>center</wp:align>
              </wp:positionH>
              <wp:positionV relativeFrom="page">
                <wp:align>top</wp:align>
              </wp:positionV>
              <wp:extent cx="443865" cy="443865"/>
              <wp:effectExtent l="0" t="0" r="0" b="6350"/>
              <wp:wrapNone/>
              <wp:docPr id="1652325334" name="Text Box 12"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0EF659" w14:textId="4197B7D9"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494799" id="_x0000_t202" coordsize="21600,21600" o:spt="202" path="m,l,21600r21600,l21600,xe">
              <v:stroke joinstyle="miter"/>
              <v:path gradientshapeok="t" o:connecttype="rect"/>
            </v:shapetype>
            <v:shape id="Text Box 12" o:spid="_x0000_s1037" type="#_x0000_t202" alt="OFFICIAL / SWYDDOGOL" style="position:absolute;margin-left:0;margin-top:0;width:34.95pt;height:34.9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200EF659" w14:textId="4197B7D9"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4C96E" w14:textId="664C6163" w:rsidR="0008654E" w:rsidRDefault="0008654E">
    <w:pPr>
      <w:pStyle w:val="Header"/>
    </w:pPr>
    <w:r>
      <w:rPr>
        <w:noProof/>
      </w:rPr>
      <mc:AlternateContent>
        <mc:Choice Requires="wps">
          <w:drawing>
            <wp:anchor distT="0" distB="0" distL="0" distR="0" simplePos="0" relativeHeight="251667456" behindDoc="0" locked="0" layoutInCell="1" allowOverlap="1" wp14:anchorId="1B411079" wp14:editId="6AD57466">
              <wp:simplePos x="635" y="635"/>
              <wp:positionH relativeFrom="page">
                <wp:align>center</wp:align>
              </wp:positionH>
              <wp:positionV relativeFrom="page">
                <wp:align>top</wp:align>
              </wp:positionV>
              <wp:extent cx="443865" cy="443865"/>
              <wp:effectExtent l="0" t="0" r="0" b="6350"/>
              <wp:wrapNone/>
              <wp:docPr id="1926771117" name="Text Box 10"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21EC25" w14:textId="236CF886"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411079" id="_x0000_t202" coordsize="21600,21600" o:spt="202" path="m,l,21600r21600,l21600,xe">
              <v:stroke joinstyle="miter"/>
              <v:path gradientshapeok="t" o:connecttype="rect"/>
            </v:shapetype>
            <v:shape id="Text Box 10" o:spid="_x0000_s1038" type="#_x0000_t202" alt="OFFICIAL / SWYDDOGOL" style="position:absolute;margin-left:0;margin-top:0;width:34.95pt;height:34.9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NuJaGCgIAAB0EAAAOAAAA&#10;AAAAAAAAAAAAAC4CAABkcnMvZTJvRG9jLnhtbFBLAQItABQABgAIAAAAIQDUHg1H2AAAAAMBAAAP&#10;AAAAAAAAAAAAAAAAAGQEAABkcnMvZG93bnJldi54bWxQSwUGAAAAAAQABADzAAAAaQUAAAAA&#10;" filled="f" stroked="f">
              <v:textbox style="mso-fit-shape-to-text:t" inset="0,15pt,0,0">
                <w:txbxContent>
                  <w:p w14:paraId="0F21EC25" w14:textId="236CF886"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58F6" w14:textId="26BF9FB0" w:rsidR="0008654E" w:rsidRDefault="0008654E">
    <w:pPr>
      <w:pStyle w:val="Header"/>
    </w:pPr>
    <w:r>
      <w:rPr>
        <w:noProof/>
      </w:rPr>
      <mc:AlternateContent>
        <mc:Choice Requires="wps">
          <w:drawing>
            <wp:anchor distT="0" distB="0" distL="0" distR="0" simplePos="0" relativeHeight="251671552" behindDoc="0" locked="0" layoutInCell="1" allowOverlap="1" wp14:anchorId="205DD870" wp14:editId="73A214D8">
              <wp:simplePos x="635" y="635"/>
              <wp:positionH relativeFrom="page">
                <wp:align>center</wp:align>
              </wp:positionH>
              <wp:positionV relativeFrom="page">
                <wp:align>top</wp:align>
              </wp:positionV>
              <wp:extent cx="443865" cy="443865"/>
              <wp:effectExtent l="0" t="0" r="0" b="6350"/>
              <wp:wrapNone/>
              <wp:docPr id="1688238808" name="Text Box 14"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EFB125" w14:textId="736BB832"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5DD870" id="_x0000_t202" coordsize="21600,21600" o:spt="202" path="m,l,21600r21600,l21600,xe">
              <v:stroke joinstyle="miter"/>
              <v:path gradientshapeok="t" o:connecttype="rect"/>
            </v:shapetype>
            <v:shape id="Text Box 14" o:spid="_x0000_s1039" type="#_x0000_t202" alt="OFFICIAL / SWYDDOGOL" style="position:absolute;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UHACwIAAB0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TU/WxsfwvVkabycFp4cHLVUO21CPgiPG2YBiHV4jMd&#10;2kBXchgszmrwP/7mj/lEPEU560gxJbckac7MN0sLieJKxvQuv87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nlBwAsCAAAdBAAADgAA&#10;AAAAAAAAAAAAAAAuAgAAZHJzL2Uyb0RvYy54bWxQSwECLQAUAAYACAAAACEA1B4NR9gAAAADAQAA&#10;DwAAAAAAAAAAAAAAAABlBAAAZHJzL2Rvd25yZXYueG1sUEsFBgAAAAAEAAQA8wAAAGoFAAAAAA==&#10;" filled="f" stroked="f">
              <v:textbox style="mso-fit-shape-to-text:t" inset="0,15pt,0,0">
                <w:txbxContent>
                  <w:p w14:paraId="51EFB125" w14:textId="736BB832"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A4DE4" w14:textId="71FF1FA6" w:rsidR="0008654E" w:rsidRDefault="0008654E">
    <w:pPr>
      <w:pStyle w:val="Header"/>
    </w:pPr>
    <w:r>
      <w:rPr>
        <w:noProof/>
      </w:rPr>
      <mc:AlternateContent>
        <mc:Choice Requires="wps">
          <w:drawing>
            <wp:anchor distT="0" distB="0" distL="0" distR="0" simplePos="0" relativeHeight="251672576" behindDoc="0" locked="0" layoutInCell="1" allowOverlap="1" wp14:anchorId="636E144B" wp14:editId="1DFCACEA">
              <wp:simplePos x="635" y="635"/>
              <wp:positionH relativeFrom="page">
                <wp:align>center</wp:align>
              </wp:positionH>
              <wp:positionV relativeFrom="page">
                <wp:align>top</wp:align>
              </wp:positionV>
              <wp:extent cx="443865" cy="443865"/>
              <wp:effectExtent l="0" t="0" r="0" b="6350"/>
              <wp:wrapNone/>
              <wp:docPr id="686544439" name="Text Box 15"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B3E3FB" w14:textId="68609471"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6E144B" id="_x0000_t202" coordsize="21600,21600" o:spt="202" path="m,l,21600r21600,l21600,xe">
              <v:stroke joinstyle="miter"/>
              <v:path gradientshapeok="t" o:connecttype="rect"/>
            </v:shapetype>
            <v:shape id="Text Box 15" o:spid="_x0000_s1040" type="#_x0000_t202" alt="OFFICIAL / SWYDDOGOL" style="position:absolute;margin-left:0;margin-top:0;width:34.95pt;height:34.9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P9CgIAAB0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bU/eXU/g6qE03lYVh4cHLdUu2NCPgsPG2YBiHV4hMd&#10;tYau5DBanDXgf/zNH/OJeIpy1pFiSm5J0pzpb5YWEsWVjPnn/Dqnm5/cu8mwB3MPpMM5PQknkxnz&#10;UE9m7cG8kp5XsRCFhJVUruQ4mfc4SJfeg1SrVUoiHTmBG7t1MkJHviKZL/2r8G5kHGlVjzDJSRTv&#10;iB9y45/BrQ5I9KetRG4HIkfKSYNpr+N7iSL/9Z6yzq96+RM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XxvP9CgIAAB0EAAAOAAAA&#10;AAAAAAAAAAAAAC4CAABkcnMvZTJvRG9jLnhtbFBLAQItABQABgAIAAAAIQDUHg1H2AAAAAMBAAAP&#10;AAAAAAAAAAAAAAAAAGQEAABkcnMvZG93bnJldi54bWxQSwUGAAAAAAQABADzAAAAaQUAAAAA&#10;" filled="f" stroked="f">
              <v:textbox style="mso-fit-shape-to-text:t" inset="0,15pt,0,0">
                <w:txbxContent>
                  <w:p w14:paraId="11B3E3FB" w14:textId="68609471"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1C987" w14:textId="1968BC71" w:rsidR="0008654E" w:rsidRDefault="0008654E">
    <w:pPr>
      <w:pStyle w:val="Header"/>
    </w:pPr>
    <w:r>
      <w:rPr>
        <w:noProof/>
      </w:rPr>
      <mc:AlternateContent>
        <mc:Choice Requires="wps">
          <w:drawing>
            <wp:anchor distT="0" distB="0" distL="0" distR="0" simplePos="0" relativeHeight="251670528" behindDoc="0" locked="0" layoutInCell="1" allowOverlap="1" wp14:anchorId="62120767" wp14:editId="49D4600B">
              <wp:simplePos x="635" y="635"/>
              <wp:positionH relativeFrom="page">
                <wp:align>center</wp:align>
              </wp:positionH>
              <wp:positionV relativeFrom="page">
                <wp:align>top</wp:align>
              </wp:positionV>
              <wp:extent cx="443865" cy="443865"/>
              <wp:effectExtent l="0" t="0" r="0" b="6350"/>
              <wp:wrapNone/>
              <wp:docPr id="655111053" name="Text Box 13"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1D5F8D" w14:textId="3CE7AA6B"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120767" id="_x0000_t202" coordsize="21600,21600" o:spt="202" path="m,l,21600r21600,l21600,xe">
              <v:stroke joinstyle="miter"/>
              <v:path gradientshapeok="t" o:connecttype="rect"/>
            </v:shapetype>
            <v:shape id="Text Box 13" o:spid="_x0000_s1041" type="#_x0000_t202" alt="OFFICIAL / SWYDDOGOL" style="position:absolute;margin-left:0;margin-top:0;width:34.95pt;height:34.9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5NCwIAAB0EAAAOAAAAZHJzL2Uyb0RvYy54bWysU8Fu2zAMvQ/YPwi6L3a6tG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nM0+395ccyYpNNiEkl1+dj7gVwUti0bJPW0lkSUO64Cn&#10;1DEl1rKwaoxJmzH2NwdhRk926TBa2G971lTU/WxsfwvVkabycFp4cHLVUO21CPgiPG2YBiHV4jMd&#10;2kBXchgszmrwP/7mj/lEPEU560gxJbckac7MN0sLieJKxvQuv87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lPruTQsCAAAdBAAADgAA&#10;AAAAAAAAAAAAAAAuAgAAZHJzL2Uyb0RvYy54bWxQSwECLQAUAAYACAAAACEA1B4NR9gAAAADAQAA&#10;DwAAAAAAAAAAAAAAAABlBAAAZHJzL2Rvd25yZXYueG1sUEsFBgAAAAAEAAQA8wAAAGoFAAAAAA==&#10;" filled="f" stroked="f">
              <v:textbox style="mso-fit-shape-to-text:t" inset="0,15pt,0,0">
                <w:txbxContent>
                  <w:p w14:paraId="771D5F8D" w14:textId="3CE7AA6B"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E629D" w14:textId="0F4A9AE0" w:rsidR="0008654E" w:rsidRDefault="0008654E">
    <w:pPr>
      <w:pStyle w:val="Header"/>
    </w:pPr>
    <w:r>
      <w:rPr>
        <w:noProof/>
      </w:rPr>
      <mc:AlternateContent>
        <mc:Choice Requires="wps">
          <w:drawing>
            <wp:anchor distT="0" distB="0" distL="0" distR="0" simplePos="0" relativeHeight="251674624" behindDoc="0" locked="0" layoutInCell="1" allowOverlap="1" wp14:anchorId="3C24332E" wp14:editId="4E306EB1">
              <wp:simplePos x="635" y="635"/>
              <wp:positionH relativeFrom="page">
                <wp:align>center</wp:align>
              </wp:positionH>
              <wp:positionV relativeFrom="page">
                <wp:align>top</wp:align>
              </wp:positionV>
              <wp:extent cx="443865" cy="443865"/>
              <wp:effectExtent l="0" t="0" r="0" b="6350"/>
              <wp:wrapNone/>
              <wp:docPr id="686593181" name="Text Box 17"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CF43ED" w14:textId="3F6D9398"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24332E" id="_x0000_t202" coordsize="21600,21600" o:spt="202" path="m,l,21600r21600,l21600,xe">
              <v:stroke joinstyle="miter"/>
              <v:path gradientshapeok="t" o:connecttype="rect"/>
            </v:shapetype>
            <v:shape id="Text Box 17" o:spid="_x0000_s1042" type="#_x0000_t202" alt="OFFICIAL / SWYDDOGOL" style="position:absolute;margin-left:0;margin-top:0;width:34.95pt;height:34.9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xwCwIAAB0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mo+9nY/haqI03l4bTw4OSqodprEfBFeNowDUKqxWc6&#10;tIGu5DBYnNXgf/zNH/OJeIpy1pFiSm5J0pyZb5YWEsWVjOldPsv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UVccAsCAAAdBAAADgAA&#10;AAAAAAAAAAAAAAAuAgAAZHJzL2Uyb0RvYy54bWxQSwECLQAUAAYACAAAACEA1B4NR9gAAAADAQAA&#10;DwAAAAAAAAAAAAAAAABlBAAAZHJzL2Rvd25yZXYueG1sUEsFBgAAAAAEAAQA8wAAAGoFAAAAAA==&#10;" filled="f" stroked="f">
              <v:textbox style="mso-fit-shape-to-text:t" inset="0,15pt,0,0">
                <w:txbxContent>
                  <w:p w14:paraId="19CF43ED" w14:textId="3F6D9398"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13BBD" w14:textId="6E6D1F5A" w:rsidR="0008654E" w:rsidRDefault="0008654E">
    <w:pPr>
      <w:pStyle w:val="Header"/>
    </w:pPr>
    <w:r>
      <w:rPr>
        <w:noProof/>
      </w:rPr>
      <mc:AlternateContent>
        <mc:Choice Requires="wps">
          <w:drawing>
            <wp:anchor distT="0" distB="0" distL="0" distR="0" simplePos="0" relativeHeight="251675648" behindDoc="0" locked="0" layoutInCell="1" allowOverlap="1" wp14:anchorId="6B58B04F" wp14:editId="27A7F614">
              <wp:simplePos x="635" y="635"/>
              <wp:positionH relativeFrom="page">
                <wp:align>center</wp:align>
              </wp:positionH>
              <wp:positionV relativeFrom="page">
                <wp:align>top</wp:align>
              </wp:positionV>
              <wp:extent cx="443865" cy="443865"/>
              <wp:effectExtent l="0" t="0" r="0" b="6350"/>
              <wp:wrapNone/>
              <wp:docPr id="1742021960" name="Text Box 18"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AECAAD" w14:textId="1E921E99"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58B04F" id="_x0000_t202" coordsize="21600,21600" o:spt="202" path="m,l,21600r21600,l21600,xe">
              <v:stroke joinstyle="miter"/>
              <v:path gradientshapeok="t" o:connecttype="rect"/>
            </v:shapetype>
            <v:shape id="Text Box 18" o:spid="_x0000_s1043" type="#_x0000_t202" alt="OFFICIAL / SWYDDOGOL" style="position:absolute;margin-left:0;margin-top:0;width:34.95pt;height:34.95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Is2CwIAAB0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TU/WxsfwvVkabyMCw8OLlqqPZaBHwRnjZMg5Bq8ZkO&#10;baArOZwszmrwP/7mj/lEPEU560gxJbckac7MN0sLieJKxvQuv8np5kf3djTsvn0A0uGUnoSTyYx5&#10;aEZTe2jfSM/LWIhCwkoqV3IczQccpEvvQarlMiWRjpzAtd04GaEjX5HM1/5NeHdiHGlVTzDKSRTv&#10;iB9y45/BLfdI9KetRG4HIk+UkwbTXk/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ToSLNgsCAAAdBAAADgAA&#10;AAAAAAAAAAAAAAAuAgAAZHJzL2Uyb0RvYy54bWxQSwECLQAUAAYACAAAACEA1B4NR9gAAAADAQAA&#10;DwAAAAAAAAAAAAAAAABlBAAAZHJzL2Rvd25yZXYueG1sUEsFBgAAAAAEAAQA8wAAAGoFAAAAAA==&#10;" filled="f" stroked="f">
              <v:textbox style="mso-fit-shape-to-text:t" inset="0,15pt,0,0">
                <w:txbxContent>
                  <w:p w14:paraId="77AECAAD" w14:textId="1E921E99"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3E802" w14:textId="7552479B" w:rsidR="0008654E" w:rsidRDefault="0008654E">
    <w:pPr>
      <w:pStyle w:val="Header"/>
    </w:pPr>
    <w:r>
      <w:rPr>
        <w:noProof/>
      </w:rPr>
      <mc:AlternateContent>
        <mc:Choice Requires="wps">
          <w:drawing>
            <wp:anchor distT="0" distB="0" distL="0" distR="0" simplePos="0" relativeHeight="251673600" behindDoc="0" locked="0" layoutInCell="1" allowOverlap="1" wp14:anchorId="7091FA32" wp14:editId="642B2038">
              <wp:simplePos x="635" y="635"/>
              <wp:positionH relativeFrom="page">
                <wp:align>center</wp:align>
              </wp:positionH>
              <wp:positionV relativeFrom="page">
                <wp:align>top</wp:align>
              </wp:positionV>
              <wp:extent cx="443865" cy="443865"/>
              <wp:effectExtent l="0" t="0" r="0" b="6350"/>
              <wp:wrapNone/>
              <wp:docPr id="1722533026" name="Text Box 16"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4E4069" w14:textId="0709E4D3"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91FA32" id="_x0000_t202" coordsize="21600,21600" o:spt="202" path="m,l,21600r21600,l21600,xe">
              <v:stroke joinstyle="miter"/>
              <v:path gradientshapeok="t" o:connecttype="rect"/>
            </v:shapetype>
            <v:shape id="Text Box 16" o:spid="_x0000_s1044" type="#_x0000_t202" alt="OFFICIAL / SWYDDOGOL" style="position:absolute;margin-left:0;margin-top:0;width:34.95pt;height:34.9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zkLCwIAAB0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mo+09T+1uojjSVh2Hhwcl1Q7UfRMBn4WnDNAipFp/o&#10;0Aa6ksNocVaD//E3f8wn4inKWUeKKbklSXNmvllaSBRXMuaf86ucbn5ybyfD7ts7IB3O6Uk4mcyY&#10;h2YytYf2lfS8ioUoJKykciXHybzDQbr0HqRarVIS6cgJfLAbJyN05CuS+dK/Cu9GxpFW9QiTnETx&#10;hvghN/4Z3GqPRH/aSuR2IHKknDSY9jq+lyjyX+8p6/yqlz8B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Izs5CwsCAAAdBAAADgAA&#10;AAAAAAAAAAAAAAAuAgAAZHJzL2Uyb0RvYy54bWxQSwECLQAUAAYACAAAACEA1B4NR9gAAAADAQAA&#10;DwAAAAAAAAAAAAAAAABlBAAAZHJzL2Rvd25yZXYueG1sUEsFBgAAAAAEAAQA8wAAAGoFAAAAAA==&#10;" filled="f" stroked="f">
              <v:textbox style="mso-fit-shape-to-text:t" inset="0,15pt,0,0">
                <w:txbxContent>
                  <w:p w14:paraId="5A4E4069" w14:textId="0709E4D3"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5D822" w14:textId="2DAEB197" w:rsidR="0008654E" w:rsidRDefault="0008654E">
    <w:pPr>
      <w:pStyle w:val="Header"/>
    </w:pPr>
    <w:r>
      <w:rPr>
        <w:noProof/>
      </w:rPr>
      <mc:AlternateContent>
        <mc:Choice Requires="wps">
          <w:drawing>
            <wp:anchor distT="0" distB="0" distL="0" distR="0" simplePos="0" relativeHeight="251660288" behindDoc="0" locked="0" layoutInCell="1" allowOverlap="1" wp14:anchorId="21DFA83A" wp14:editId="153AA4F0">
              <wp:simplePos x="0" y="457200"/>
              <wp:positionH relativeFrom="page">
                <wp:align>center</wp:align>
              </wp:positionH>
              <wp:positionV relativeFrom="page">
                <wp:align>top</wp:align>
              </wp:positionV>
              <wp:extent cx="443865" cy="443865"/>
              <wp:effectExtent l="0" t="0" r="0" b="6350"/>
              <wp:wrapNone/>
              <wp:docPr id="1731363000" name="Text Box 3"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119CEA" w14:textId="1438DF47"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DFA83A" id="_x0000_t202" coordsize="21600,21600" o:spt="202" path="m,l,21600r21600,l21600,xe">
              <v:stroke joinstyle="miter"/>
              <v:path gradientshapeok="t" o:connecttype="rect"/>
            </v:shapetype>
            <v:shape id="Text Box 3" o:spid="_x0000_s1028" type="#_x0000_t202" alt="OFFICIAL / SWYDDOGO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5A119CEA" w14:textId="1438DF47"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BA72" w14:textId="65C1E083" w:rsidR="0008654E" w:rsidRDefault="0008654E">
    <w:pPr>
      <w:pStyle w:val="Header"/>
    </w:pPr>
    <w:r>
      <w:rPr>
        <w:noProof/>
      </w:rPr>
      <mc:AlternateContent>
        <mc:Choice Requires="wps">
          <w:drawing>
            <wp:anchor distT="0" distB="0" distL="0" distR="0" simplePos="0" relativeHeight="251658240" behindDoc="0" locked="0" layoutInCell="1" allowOverlap="1" wp14:anchorId="59CEF534" wp14:editId="7023FBFD">
              <wp:simplePos x="635" y="635"/>
              <wp:positionH relativeFrom="page">
                <wp:align>center</wp:align>
              </wp:positionH>
              <wp:positionV relativeFrom="page">
                <wp:align>top</wp:align>
              </wp:positionV>
              <wp:extent cx="443865" cy="443865"/>
              <wp:effectExtent l="0" t="0" r="0" b="6350"/>
              <wp:wrapNone/>
              <wp:docPr id="53824432" name="Text Box 1"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DB3A94" w14:textId="0962FC50"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CEF534" id="_x0000_t202" coordsize="21600,21600" o:spt="202" path="m,l,21600r21600,l21600,xe">
              <v:stroke joinstyle="miter"/>
              <v:path gradientshapeok="t" o:connecttype="rect"/>
            </v:shapetype>
            <v:shape id="_x0000_s1029" type="#_x0000_t202" alt="OFFICIAL / SWYDDOGO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24DB3A94" w14:textId="0962FC50"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723B6" w14:textId="6E8684B2" w:rsidR="0008654E" w:rsidRDefault="0008654E">
    <w:pPr>
      <w:pStyle w:val="Header"/>
    </w:pPr>
    <w:r>
      <w:rPr>
        <w:noProof/>
      </w:rPr>
      <mc:AlternateContent>
        <mc:Choice Requires="wps">
          <w:drawing>
            <wp:anchor distT="0" distB="0" distL="0" distR="0" simplePos="0" relativeHeight="251662336" behindDoc="0" locked="0" layoutInCell="1" allowOverlap="1" wp14:anchorId="399D94BB" wp14:editId="39F6FF2F">
              <wp:simplePos x="635" y="635"/>
              <wp:positionH relativeFrom="page">
                <wp:align>center</wp:align>
              </wp:positionH>
              <wp:positionV relativeFrom="page">
                <wp:align>top</wp:align>
              </wp:positionV>
              <wp:extent cx="443865" cy="443865"/>
              <wp:effectExtent l="0" t="0" r="0" b="6350"/>
              <wp:wrapNone/>
              <wp:docPr id="1656831716" name="Text Box 5"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E478FA" w14:textId="4201FC5E"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9D94BB" id="_x0000_t202" coordsize="21600,21600" o:spt="202" path="m,l,21600r21600,l21600,xe">
              <v:stroke joinstyle="miter"/>
              <v:path gradientshapeok="t" o:connecttype="rect"/>
            </v:shapetype>
            <v:shape id="Text Box 5" o:spid="_x0000_s1030" type="#_x0000_t202" alt="OFFICIAL / SWYDDOGO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72E478FA" w14:textId="4201FC5E"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D1D63" w14:textId="40142CB8" w:rsidR="0008654E" w:rsidRDefault="0008654E">
    <w:pPr>
      <w:pStyle w:val="Header"/>
    </w:pPr>
    <w:r>
      <w:rPr>
        <w:noProof/>
      </w:rPr>
      <mc:AlternateContent>
        <mc:Choice Requires="wps">
          <w:drawing>
            <wp:anchor distT="0" distB="0" distL="0" distR="0" simplePos="0" relativeHeight="251663360" behindDoc="0" locked="0" layoutInCell="1" allowOverlap="1" wp14:anchorId="61046B3B" wp14:editId="5708A18E">
              <wp:simplePos x="635" y="635"/>
              <wp:positionH relativeFrom="page">
                <wp:align>center</wp:align>
              </wp:positionH>
              <wp:positionV relativeFrom="page">
                <wp:align>top</wp:align>
              </wp:positionV>
              <wp:extent cx="443865" cy="443865"/>
              <wp:effectExtent l="0" t="0" r="0" b="6350"/>
              <wp:wrapNone/>
              <wp:docPr id="2020836796" name="Text Box 6"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6BA5EB" w14:textId="23C6D62B"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046B3B" id="_x0000_t202" coordsize="21600,21600" o:spt="202" path="m,l,21600r21600,l21600,xe">
              <v:stroke joinstyle="miter"/>
              <v:path gradientshapeok="t" o:connecttype="rect"/>
            </v:shapetype>
            <v:shape id="Text Box 6" o:spid="_x0000_s1031" type="#_x0000_t202" alt="OFFICIAL / SWYDDOGO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196BA5EB" w14:textId="23C6D62B"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CEA52" w14:textId="27D48013" w:rsidR="0008654E" w:rsidRDefault="0008654E">
    <w:pPr>
      <w:pStyle w:val="Header"/>
    </w:pPr>
    <w:r>
      <w:rPr>
        <w:noProof/>
      </w:rPr>
      <mc:AlternateContent>
        <mc:Choice Requires="wps">
          <w:drawing>
            <wp:anchor distT="0" distB="0" distL="0" distR="0" simplePos="0" relativeHeight="251661312" behindDoc="0" locked="0" layoutInCell="1" allowOverlap="1" wp14:anchorId="1E4222C9" wp14:editId="7AF88E07">
              <wp:simplePos x="635" y="635"/>
              <wp:positionH relativeFrom="page">
                <wp:align>center</wp:align>
              </wp:positionH>
              <wp:positionV relativeFrom="page">
                <wp:align>top</wp:align>
              </wp:positionV>
              <wp:extent cx="443865" cy="443865"/>
              <wp:effectExtent l="0" t="0" r="0" b="6350"/>
              <wp:wrapNone/>
              <wp:docPr id="477938273" name="Text Box 4"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37EE20" w14:textId="100877A5"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4222C9" id="_x0000_t202" coordsize="21600,21600" o:spt="202" path="m,l,21600r21600,l21600,xe">
              <v:stroke joinstyle="miter"/>
              <v:path gradientshapeok="t" o:connecttype="rect"/>
            </v:shapetype>
            <v:shape id="Text Box 4" o:spid="_x0000_s1032" type="#_x0000_t202" alt="OFFICIAL / SWYDDOGO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2137EE20" w14:textId="100877A5"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33453" w14:textId="41B8DA8F" w:rsidR="0008654E" w:rsidRDefault="0008654E">
    <w:pPr>
      <w:pStyle w:val="Header"/>
    </w:pPr>
    <w:r>
      <w:rPr>
        <w:noProof/>
      </w:rPr>
      <mc:AlternateContent>
        <mc:Choice Requires="wps">
          <w:drawing>
            <wp:anchor distT="0" distB="0" distL="0" distR="0" simplePos="0" relativeHeight="251665408" behindDoc="0" locked="0" layoutInCell="1" allowOverlap="1" wp14:anchorId="6BA56CF9" wp14:editId="351D6E70">
              <wp:simplePos x="635" y="635"/>
              <wp:positionH relativeFrom="page">
                <wp:align>center</wp:align>
              </wp:positionH>
              <wp:positionV relativeFrom="page">
                <wp:align>top</wp:align>
              </wp:positionV>
              <wp:extent cx="443865" cy="443865"/>
              <wp:effectExtent l="0" t="0" r="0" b="6350"/>
              <wp:wrapNone/>
              <wp:docPr id="2072234648" name="Text Box 8"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15B9BE" w14:textId="25839068"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A56CF9" id="_x0000_t202" coordsize="21600,21600" o:spt="202" path="m,l,21600r21600,l21600,xe">
              <v:stroke joinstyle="miter"/>
              <v:path gradientshapeok="t" o:connecttype="rect"/>
            </v:shapetype>
            <v:shape id="Text Box 8" o:spid="_x0000_s1033" type="#_x0000_t202" alt="OFFICIAL / SWYDDOGOL" style="position:absolute;margin-left:0;margin-top:0;width:34.95pt;height:34.9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5D15B9BE" w14:textId="25839068"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9035D" w14:textId="34A26E2F" w:rsidR="0008654E" w:rsidRDefault="0008654E">
    <w:pPr>
      <w:pStyle w:val="Header"/>
    </w:pPr>
    <w:r>
      <w:rPr>
        <w:noProof/>
      </w:rPr>
      <mc:AlternateContent>
        <mc:Choice Requires="wps">
          <w:drawing>
            <wp:anchor distT="0" distB="0" distL="0" distR="0" simplePos="0" relativeHeight="251666432" behindDoc="0" locked="0" layoutInCell="1" allowOverlap="1" wp14:anchorId="5669C376" wp14:editId="687BEDC3">
              <wp:simplePos x="635" y="635"/>
              <wp:positionH relativeFrom="page">
                <wp:align>center</wp:align>
              </wp:positionH>
              <wp:positionV relativeFrom="page">
                <wp:align>top</wp:align>
              </wp:positionV>
              <wp:extent cx="443865" cy="443865"/>
              <wp:effectExtent l="0" t="0" r="0" b="6350"/>
              <wp:wrapNone/>
              <wp:docPr id="1892456234" name="Text Box 9"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0F30DC" w14:textId="6F1B3304"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69C376" id="_x0000_t202" coordsize="21600,21600" o:spt="202" path="m,l,21600r21600,l21600,xe">
              <v:stroke joinstyle="miter"/>
              <v:path gradientshapeok="t" o:connecttype="rect"/>
            </v:shapetype>
            <v:shape id="Text Box 9" o:spid="_x0000_s1034" type="#_x0000_t202" alt="OFFICIAL / SWYDDOGOL" style="position:absolute;margin-left:0;margin-top:0;width:34.95pt;height:34.9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370F30DC" w14:textId="6F1B3304"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C8D45" w14:textId="579E8731" w:rsidR="0008654E" w:rsidRDefault="0008654E">
    <w:pPr>
      <w:pStyle w:val="Header"/>
    </w:pPr>
    <w:r>
      <w:rPr>
        <w:noProof/>
      </w:rPr>
      <mc:AlternateContent>
        <mc:Choice Requires="wps">
          <w:drawing>
            <wp:anchor distT="0" distB="0" distL="0" distR="0" simplePos="0" relativeHeight="251664384" behindDoc="0" locked="0" layoutInCell="1" allowOverlap="1" wp14:anchorId="77B54CE5" wp14:editId="7FF08764">
              <wp:simplePos x="635" y="635"/>
              <wp:positionH relativeFrom="page">
                <wp:align>center</wp:align>
              </wp:positionH>
              <wp:positionV relativeFrom="page">
                <wp:align>top</wp:align>
              </wp:positionV>
              <wp:extent cx="443865" cy="443865"/>
              <wp:effectExtent l="0" t="0" r="0" b="6350"/>
              <wp:wrapNone/>
              <wp:docPr id="681483082" name="Text Box 7"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F666AD" w14:textId="19CDD10E"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B54CE5" id="_x0000_t202" coordsize="21600,21600" o:spt="202" path="m,l,21600r21600,l21600,xe">
              <v:stroke joinstyle="miter"/>
              <v:path gradientshapeok="t" o:connecttype="rect"/>
            </v:shapetype>
            <v:shape id="Text Box 7" o:spid="_x0000_s1035" type="#_x0000_t202" alt="OFFICIAL / SWYDDOGOL" style="position:absolute;margin-left:0;margin-top:0;width:34.95pt;height:34.9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7lCgIAABwEAAAOAAAAZHJzL2Uyb0RvYy54bWysU8Fu2zAMvQ/YPwi6L3a6tki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Xl9/nt3e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Vmb7lCgIAABwEAAAOAAAA&#10;AAAAAAAAAAAAAC4CAABkcnMvZTJvRG9jLnhtbFBLAQItABQABgAIAAAAIQDUHg1H2AAAAAMBAAAP&#10;AAAAAAAAAAAAAAAAAGQEAABkcnMvZG93bnJldi54bWxQSwUGAAAAAAQABADzAAAAaQUAAAAA&#10;" filled="f" stroked="f">
              <v:textbox style="mso-fit-shape-to-text:t" inset="0,15pt,0,0">
                <w:txbxContent>
                  <w:p w14:paraId="3AF666AD" w14:textId="19CDD10E"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3224B0"/>
    <w:multiLevelType w:val="multilevel"/>
    <w:tmpl w:val="778246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2"/>
  </w:num>
  <w:num w:numId="2" w16cid:durableId="1275559666">
    <w:abstractNumId w:val="3"/>
  </w:num>
  <w:num w:numId="3" w16cid:durableId="427392215">
    <w:abstractNumId w:val="0"/>
  </w:num>
  <w:num w:numId="4" w16cid:durableId="447549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6385"/>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77C"/>
    <w:rsid w:val="00021CBE"/>
    <w:rsid w:val="00025459"/>
    <w:rsid w:val="00033165"/>
    <w:rsid w:val="000334A5"/>
    <w:rsid w:val="000349AE"/>
    <w:rsid w:val="000361E0"/>
    <w:rsid w:val="00036426"/>
    <w:rsid w:val="000374B2"/>
    <w:rsid w:val="000400C2"/>
    <w:rsid w:val="00051C64"/>
    <w:rsid w:val="00052623"/>
    <w:rsid w:val="000536B2"/>
    <w:rsid w:val="000575B1"/>
    <w:rsid w:val="000576D6"/>
    <w:rsid w:val="00062F55"/>
    <w:rsid w:val="00063294"/>
    <w:rsid w:val="000705FE"/>
    <w:rsid w:val="000739BA"/>
    <w:rsid w:val="000809B8"/>
    <w:rsid w:val="00080DFC"/>
    <w:rsid w:val="00081693"/>
    <w:rsid w:val="0008654E"/>
    <w:rsid w:val="0009323B"/>
    <w:rsid w:val="0009506C"/>
    <w:rsid w:val="000A6775"/>
    <w:rsid w:val="000B3DC7"/>
    <w:rsid w:val="000C3462"/>
    <w:rsid w:val="000C7EA7"/>
    <w:rsid w:val="000D082C"/>
    <w:rsid w:val="000E3453"/>
    <w:rsid w:val="000E3C5B"/>
    <w:rsid w:val="000F355B"/>
    <w:rsid w:val="000F65BF"/>
    <w:rsid w:val="00104025"/>
    <w:rsid w:val="00105344"/>
    <w:rsid w:val="001143B7"/>
    <w:rsid w:val="00115384"/>
    <w:rsid w:val="00116BBB"/>
    <w:rsid w:val="00127B7C"/>
    <w:rsid w:val="00131D9D"/>
    <w:rsid w:val="00140627"/>
    <w:rsid w:val="001435D5"/>
    <w:rsid w:val="00146AC1"/>
    <w:rsid w:val="00152647"/>
    <w:rsid w:val="00154D3E"/>
    <w:rsid w:val="00157F24"/>
    <w:rsid w:val="001638BB"/>
    <w:rsid w:val="0017287F"/>
    <w:rsid w:val="0017380D"/>
    <w:rsid w:val="001800EB"/>
    <w:rsid w:val="00190BAD"/>
    <w:rsid w:val="00194B1F"/>
    <w:rsid w:val="00196BA7"/>
    <w:rsid w:val="001976DE"/>
    <w:rsid w:val="001A2E78"/>
    <w:rsid w:val="001A4849"/>
    <w:rsid w:val="001A5708"/>
    <w:rsid w:val="001A7F56"/>
    <w:rsid w:val="001B1734"/>
    <w:rsid w:val="001B4354"/>
    <w:rsid w:val="001C2687"/>
    <w:rsid w:val="001C42D2"/>
    <w:rsid w:val="001C7339"/>
    <w:rsid w:val="001D15DF"/>
    <w:rsid w:val="001D5B9B"/>
    <w:rsid w:val="001E4AC5"/>
    <w:rsid w:val="001E793A"/>
    <w:rsid w:val="001F341F"/>
    <w:rsid w:val="001F3B11"/>
    <w:rsid w:val="001F3FB5"/>
    <w:rsid w:val="001F5845"/>
    <w:rsid w:val="00203010"/>
    <w:rsid w:val="00206B09"/>
    <w:rsid w:val="0020762B"/>
    <w:rsid w:val="002171AC"/>
    <w:rsid w:val="00224C51"/>
    <w:rsid w:val="00230E77"/>
    <w:rsid w:val="00233AB5"/>
    <w:rsid w:val="002446A8"/>
    <w:rsid w:val="002505A5"/>
    <w:rsid w:val="00254EE2"/>
    <w:rsid w:val="00255CE7"/>
    <w:rsid w:val="002621F5"/>
    <w:rsid w:val="002635A4"/>
    <w:rsid w:val="00266D57"/>
    <w:rsid w:val="002709C9"/>
    <w:rsid w:val="00271EB2"/>
    <w:rsid w:val="0027253A"/>
    <w:rsid w:val="00273407"/>
    <w:rsid w:val="00274A96"/>
    <w:rsid w:val="00281FCC"/>
    <w:rsid w:val="0028255E"/>
    <w:rsid w:val="00283D9A"/>
    <w:rsid w:val="002850D6"/>
    <w:rsid w:val="00296A85"/>
    <w:rsid w:val="002A5E53"/>
    <w:rsid w:val="002B1B3E"/>
    <w:rsid w:val="002B3DF0"/>
    <w:rsid w:val="002C0567"/>
    <w:rsid w:val="002C15FB"/>
    <w:rsid w:val="002C2403"/>
    <w:rsid w:val="002D5862"/>
    <w:rsid w:val="002E767F"/>
    <w:rsid w:val="002F46BF"/>
    <w:rsid w:val="002F763F"/>
    <w:rsid w:val="00302FA6"/>
    <w:rsid w:val="00304627"/>
    <w:rsid w:val="00305294"/>
    <w:rsid w:val="00315A5A"/>
    <w:rsid w:val="00316362"/>
    <w:rsid w:val="00317908"/>
    <w:rsid w:val="003228D8"/>
    <w:rsid w:val="00331827"/>
    <w:rsid w:val="00331886"/>
    <w:rsid w:val="00332369"/>
    <w:rsid w:val="00332EE6"/>
    <w:rsid w:val="00334657"/>
    <w:rsid w:val="00335BEB"/>
    <w:rsid w:val="00337928"/>
    <w:rsid w:val="0034316C"/>
    <w:rsid w:val="00347A55"/>
    <w:rsid w:val="00351A15"/>
    <w:rsid w:val="003554C4"/>
    <w:rsid w:val="00365406"/>
    <w:rsid w:val="003668BB"/>
    <w:rsid w:val="00391BEB"/>
    <w:rsid w:val="00395ED3"/>
    <w:rsid w:val="00396101"/>
    <w:rsid w:val="00396499"/>
    <w:rsid w:val="00397110"/>
    <w:rsid w:val="003A385F"/>
    <w:rsid w:val="003B63B3"/>
    <w:rsid w:val="003B6695"/>
    <w:rsid w:val="003C0362"/>
    <w:rsid w:val="003C36DD"/>
    <w:rsid w:val="003D24FC"/>
    <w:rsid w:val="003D3D7F"/>
    <w:rsid w:val="003E0591"/>
    <w:rsid w:val="003E0965"/>
    <w:rsid w:val="003E0B74"/>
    <w:rsid w:val="003F01A6"/>
    <w:rsid w:val="003F03F6"/>
    <w:rsid w:val="003F4B62"/>
    <w:rsid w:val="003F73FB"/>
    <w:rsid w:val="00407E23"/>
    <w:rsid w:val="00410720"/>
    <w:rsid w:val="00416B8E"/>
    <w:rsid w:val="00421553"/>
    <w:rsid w:val="00421B02"/>
    <w:rsid w:val="004265C9"/>
    <w:rsid w:val="0043417E"/>
    <w:rsid w:val="00440E43"/>
    <w:rsid w:val="00441138"/>
    <w:rsid w:val="00441413"/>
    <w:rsid w:val="0044659C"/>
    <w:rsid w:val="00447974"/>
    <w:rsid w:val="00453C25"/>
    <w:rsid w:val="004602E7"/>
    <w:rsid w:val="00462D74"/>
    <w:rsid w:val="0046416B"/>
    <w:rsid w:val="00476A59"/>
    <w:rsid w:val="00481AE8"/>
    <w:rsid w:val="00486257"/>
    <w:rsid w:val="00490949"/>
    <w:rsid w:val="004956EA"/>
    <w:rsid w:val="004C007A"/>
    <w:rsid w:val="004C40BA"/>
    <w:rsid w:val="004D2C69"/>
    <w:rsid w:val="004D54F3"/>
    <w:rsid w:val="004D5668"/>
    <w:rsid w:val="004D7E7F"/>
    <w:rsid w:val="004E35DC"/>
    <w:rsid w:val="004E51F9"/>
    <w:rsid w:val="004F3736"/>
    <w:rsid w:val="004F6BAD"/>
    <w:rsid w:val="00507932"/>
    <w:rsid w:val="0051052E"/>
    <w:rsid w:val="00514F8C"/>
    <w:rsid w:val="0052037E"/>
    <w:rsid w:val="00523CF4"/>
    <w:rsid w:val="005250EB"/>
    <w:rsid w:val="0052760C"/>
    <w:rsid w:val="005350B3"/>
    <w:rsid w:val="00536B8E"/>
    <w:rsid w:val="00542928"/>
    <w:rsid w:val="005556BC"/>
    <w:rsid w:val="00560418"/>
    <w:rsid w:val="00561E0B"/>
    <w:rsid w:val="00562E7B"/>
    <w:rsid w:val="00563E49"/>
    <w:rsid w:val="00575CC8"/>
    <w:rsid w:val="0059208A"/>
    <w:rsid w:val="00593013"/>
    <w:rsid w:val="00594656"/>
    <w:rsid w:val="00594B3D"/>
    <w:rsid w:val="005957DB"/>
    <w:rsid w:val="00595C55"/>
    <w:rsid w:val="005A1B9A"/>
    <w:rsid w:val="005A4FD4"/>
    <w:rsid w:val="005B55A0"/>
    <w:rsid w:val="005C0DBB"/>
    <w:rsid w:val="005C1E3D"/>
    <w:rsid w:val="005C4A2A"/>
    <w:rsid w:val="005D0433"/>
    <w:rsid w:val="005D189A"/>
    <w:rsid w:val="005E1880"/>
    <w:rsid w:val="005E20D8"/>
    <w:rsid w:val="005F006A"/>
    <w:rsid w:val="005F4133"/>
    <w:rsid w:val="005F4DAB"/>
    <w:rsid w:val="00605AEC"/>
    <w:rsid w:val="006139F9"/>
    <w:rsid w:val="00613F42"/>
    <w:rsid w:val="00621491"/>
    <w:rsid w:val="006231D6"/>
    <w:rsid w:val="00626C9F"/>
    <w:rsid w:val="00630DBA"/>
    <w:rsid w:val="00631192"/>
    <w:rsid w:val="0063638C"/>
    <w:rsid w:val="00641170"/>
    <w:rsid w:val="006477B8"/>
    <w:rsid w:val="006506E6"/>
    <w:rsid w:val="006529F4"/>
    <w:rsid w:val="0065675B"/>
    <w:rsid w:val="006616E6"/>
    <w:rsid w:val="00662BE5"/>
    <w:rsid w:val="00663F0A"/>
    <w:rsid w:val="0066652E"/>
    <w:rsid w:val="00672210"/>
    <w:rsid w:val="00673321"/>
    <w:rsid w:val="00681DD4"/>
    <w:rsid w:val="00683239"/>
    <w:rsid w:val="00683618"/>
    <w:rsid w:val="00684DD2"/>
    <w:rsid w:val="006877F7"/>
    <w:rsid w:val="00687BD5"/>
    <w:rsid w:val="0069414D"/>
    <w:rsid w:val="00694A98"/>
    <w:rsid w:val="006954C2"/>
    <w:rsid w:val="00695CEC"/>
    <w:rsid w:val="0069789C"/>
    <w:rsid w:val="006A056D"/>
    <w:rsid w:val="006A45B8"/>
    <w:rsid w:val="006A5488"/>
    <w:rsid w:val="006A7F33"/>
    <w:rsid w:val="006B2A8A"/>
    <w:rsid w:val="006B75D2"/>
    <w:rsid w:val="006B7891"/>
    <w:rsid w:val="006C58FB"/>
    <w:rsid w:val="006D6914"/>
    <w:rsid w:val="006E2307"/>
    <w:rsid w:val="006E46E2"/>
    <w:rsid w:val="006E5728"/>
    <w:rsid w:val="006E71D8"/>
    <w:rsid w:val="006F27F5"/>
    <w:rsid w:val="007000D6"/>
    <w:rsid w:val="007043B9"/>
    <w:rsid w:val="007059C7"/>
    <w:rsid w:val="00711B4E"/>
    <w:rsid w:val="007131AC"/>
    <w:rsid w:val="00716097"/>
    <w:rsid w:val="00717E7B"/>
    <w:rsid w:val="007203E9"/>
    <w:rsid w:val="00722F6A"/>
    <w:rsid w:val="00724145"/>
    <w:rsid w:val="00730FAC"/>
    <w:rsid w:val="0073282A"/>
    <w:rsid w:val="00732CB4"/>
    <w:rsid w:val="00735E92"/>
    <w:rsid w:val="00740AED"/>
    <w:rsid w:val="00740F8A"/>
    <w:rsid w:val="0074223D"/>
    <w:rsid w:val="00744D61"/>
    <w:rsid w:val="00745F1E"/>
    <w:rsid w:val="007477FB"/>
    <w:rsid w:val="007560AF"/>
    <w:rsid w:val="00761E84"/>
    <w:rsid w:val="00770457"/>
    <w:rsid w:val="0077188D"/>
    <w:rsid w:val="007774E2"/>
    <w:rsid w:val="00781B77"/>
    <w:rsid w:val="00782444"/>
    <w:rsid w:val="00783E05"/>
    <w:rsid w:val="00786A3A"/>
    <w:rsid w:val="007A47E1"/>
    <w:rsid w:val="007A7F00"/>
    <w:rsid w:val="007B021D"/>
    <w:rsid w:val="007B0338"/>
    <w:rsid w:val="007B122C"/>
    <w:rsid w:val="007B423B"/>
    <w:rsid w:val="007B740D"/>
    <w:rsid w:val="007B7706"/>
    <w:rsid w:val="007C0669"/>
    <w:rsid w:val="007C08AC"/>
    <w:rsid w:val="007C095C"/>
    <w:rsid w:val="007C6D23"/>
    <w:rsid w:val="007C7106"/>
    <w:rsid w:val="007E2853"/>
    <w:rsid w:val="007E2BA1"/>
    <w:rsid w:val="007F1B0B"/>
    <w:rsid w:val="007F3E10"/>
    <w:rsid w:val="00813634"/>
    <w:rsid w:val="00815132"/>
    <w:rsid w:val="008218B2"/>
    <w:rsid w:val="00821A79"/>
    <w:rsid w:val="008250B3"/>
    <w:rsid w:val="008258A0"/>
    <w:rsid w:val="00833817"/>
    <w:rsid w:val="0083468F"/>
    <w:rsid w:val="00836998"/>
    <w:rsid w:val="0084039F"/>
    <w:rsid w:val="00841CA4"/>
    <w:rsid w:val="00844AE5"/>
    <w:rsid w:val="00845D34"/>
    <w:rsid w:val="00846E32"/>
    <w:rsid w:val="00853299"/>
    <w:rsid w:val="0085658F"/>
    <w:rsid w:val="00856D56"/>
    <w:rsid w:val="00862A26"/>
    <w:rsid w:val="00866269"/>
    <w:rsid w:val="00866E1A"/>
    <w:rsid w:val="00867C9E"/>
    <w:rsid w:val="008872F1"/>
    <w:rsid w:val="0089121C"/>
    <w:rsid w:val="00891C97"/>
    <w:rsid w:val="00896A3C"/>
    <w:rsid w:val="008A3A68"/>
    <w:rsid w:val="008C1531"/>
    <w:rsid w:val="008C1773"/>
    <w:rsid w:val="008C3C42"/>
    <w:rsid w:val="008C6282"/>
    <w:rsid w:val="008D1CDE"/>
    <w:rsid w:val="008D26FC"/>
    <w:rsid w:val="008E15B2"/>
    <w:rsid w:val="008E2C4B"/>
    <w:rsid w:val="008E350A"/>
    <w:rsid w:val="008E746B"/>
    <w:rsid w:val="008F243E"/>
    <w:rsid w:val="008F2A10"/>
    <w:rsid w:val="008F4AE3"/>
    <w:rsid w:val="008F69D6"/>
    <w:rsid w:val="00900E5D"/>
    <w:rsid w:val="0090299B"/>
    <w:rsid w:val="009032CD"/>
    <w:rsid w:val="00904927"/>
    <w:rsid w:val="0091273E"/>
    <w:rsid w:val="00912A31"/>
    <w:rsid w:val="009134FD"/>
    <w:rsid w:val="00913F81"/>
    <w:rsid w:val="00916D29"/>
    <w:rsid w:val="0092048C"/>
    <w:rsid w:val="00920D23"/>
    <w:rsid w:val="009311B4"/>
    <w:rsid w:val="00934DF5"/>
    <w:rsid w:val="009365BE"/>
    <w:rsid w:val="00940740"/>
    <w:rsid w:val="00942092"/>
    <w:rsid w:val="009423B9"/>
    <w:rsid w:val="009451A3"/>
    <w:rsid w:val="00953406"/>
    <w:rsid w:val="0095383C"/>
    <w:rsid w:val="00962504"/>
    <w:rsid w:val="009644E6"/>
    <w:rsid w:val="00965E28"/>
    <w:rsid w:val="00974DA0"/>
    <w:rsid w:val="0097502F"/>
    <w:rsid w:val="00982C08"/>
    <w:rsid w:val="00985332"/>
    <w:rsid w:val="00985C16"/>
    <w:rsid w:val="00986F99"/>
    <w:rsid w:val="009934FE"/>
    <w:rsid w:val="009A077B"/>
    <w:rsid w:val="009A2F9E"/>
    <w:rsid w:val="009A399D"/>
    <w:rsid w:val="009A51C1"/>
    <w:rsid w:val="009B2502"/>
    <w:rsid w:val="009B6413"/>
    <w:rsid w:val="009B7898"/>
    <w:rsid w:val="009C1ED5"/>
    <w:rsid w:val="009C3B63"/>
    <w:rsid w:val="009C3D25"/>
    <w:rsid w:val="009C47F3"/>
    <w:rsid w:val="009C6961"/>
    <w:rsid w:val="009D37D4"/>
    <w:rsid w:val="009E77A2"/>
    <w:rsid w:val="009E7927"/>
    <w:rsid w:val="009F0030"/>
    <w:rsid w:val="009F12C4"/>
    <w:rsid w:val="009F3A55"/>
    <w:rsid w:val="00A02438"/>
    <w:rsid w:val="00A06CCA"/>
    <w:rsid w:val="00A11B78"/>
    <w:rsid w:val="00A1656D"/>
    <w:rsid w:val="00A231D9"/>
    <w:rsid w:val="00A23250"/>
    <w:rsid w:val="00A24965"/>
    <w:rsid w:val="00A34DE7"/>
    <w:rsid w:val="00A40FC6"/>
    <w:rsid w:val="00A44770"/>
    <w:rsid w:val="00A5270A"/>
    <w:rsid w:val="00A55FDE"/>
    <w:rsid w:val="00A60CCF"/>
    <w:rsid w:val="00A63E9A"/>
    <w:rsid w:val="00A708E2"/>
    <w:rsid w:val="00A77D39"/>
    <w:rsid w:val="00A8230F"/>
    <w:rsid w:val="00A84FBC"/>
    <w:rsid w:val="00A85101"/>
    <w:rsid w:val="00A868F0"/>
    <w:rsid w:val="00A903CE"/>
    <w:rsid w:val="00A92CE4"/>
    <w:rsid w:val="00A95389"/>
    <w:rsid w:val="00AA3E8E"/>
    <w:rsid w:val="00AA7FE7"/>
    <w:rsid w:val="00AB5644"/>
    <w:rsid w:val="00AB6B32"/>
    <w:rsid w:val="00AC3FBF"/>
    <w:rsid w:val="00AC67BC"/>
    <w:rsid w:val="00AC6E16"/>
    <w:rsid w:val="00AC7361"/>
    <w:rsid w:val="00AD38C4"/>
    <w:rsid w:val="00AD78C6"/>
    <w:rsid w:val="00AE42DA"/>
    <w:rsid w:val="00AE4C19"/>
    <w:rsid w:val="00AE535B"/>
    <w:rsid w:val="00AF7C22"/>
    <w:rsid w:val="00B01E0C"/>
    <w:rsid w:val="00B0446D"/>
    <w:rsid w:val="00B0606C"/>
    <w:rsid w:val="00B06F75"/>
    <w:rsid w:val="00B11C44"/>
    <w:rsid w:val="00B148FC"/>
    <w:rsid w:val="00B163F4"/>
    <w:rsid w:val="00B22D1E"/>
    <w:rsid w:val="00B23C80"/>
    <w:rsid w:val="00B24A02"/>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62DB"/>
    <w:rsid w:val="00B94F7C"/>
    <w:rsid w:val="00B951A9"/>
    <w:rsid w:val="00B95D25"/>
    <w:rsid w:val="00BA2863"/>
    <w:rsid w:val="00BB120F"/>
    <w:rsid w:val="00BB1AE2"/>
    <w:rsid w:val="00BB2E22"/>
    <w:rsid w:val="00BB5064"/>
    <w:rsid w:val="00BB6A95"/>
    <w:rsid w:val="00BC0531"/>
    <w:rsid w:val="00BC5172"/>
    <w:rsid w:val="00BC7756"/>
    <w:rsid w:val="00BD2C5A"/>
    <w:rsid w:val="00BF736E"/>
    <w:rsid w:val="00C0210E"/>
    <w:rsid w:val="00C12593"/>
    <w:rsid w:val="00C12FD4"/>
    <w:rsid w:val="00C13F22"/>
    <w:rsid w:val="00C16E95"/>
    <w:rsid w:val="00C22E04"/>
    <w:rsid w:val="00C23C04"/>
    <w:rsid w:val="00C242F2"/>
    <w:rsid w:val="00C24CAC"/>
    <w:rsid w:val="00C260DF"/>
    <w:rsid w:val="00C315FC"/>
    <w:rsid w:val="00C337B2"/>
    <w:rsid w:val="00C36FD4"/>
    <w:rsid w:val="00C40C02"/>
    <w:rsid w:val="00C43DF3"/>
    <w:rsid w:val="00C449EC"/>
    <w:rsid w:val="00C467F2"/>
    <w:rsid w:val="00C53F03"/>
    <w:rsid w:val="00C55FEB"/>
    <w:rsid w:val="00C63A41"/>
    <w:rsid w:val="00C65680"/>
    <w:rsid w:val="00C66513"/>
    <w:rsid w:val="00C71353"/>
    <w:rsid w:val="00C7230A"/>
    <w:rsid w:val="00C75693"/>
    <w:rsid w:val="00C75AE4"/>
    <w:rsid w:val="00C83D0E"/>
    <w:rsid w:val="00C8452E"/>
    <w:rsid w:val="00C845FA"/>
    <w:rsid w:val="00C87622"/>
    <w:rsid w:val="00C91687"/>
    <w:rsid w:val="00CA0817"/>
    <w:rsid w:val="00CA3666"/>
    <w:rsid w:val="00CA696D"/>
    <w:rsid w:val="00CB001A"/>
    <w:rsid w:val="00CB176E"/>
    <w:rsid w:val="00CB4B48"/>
    <w:rsid w:val="00CC18D3"/>
    <w:rsid w:val="00CC1C96"/>
    <w:rsid w:val="00CC2DEB"/>
    <w:rsid w:val="00CD0AE4"/>
    <w:rsid w:val="00CD3DE2"/>
    <w:rsid w:val="00CD42C9"/>
    <w:rsid w:val="00CE3605"/>
    <w:rsid w:val="00CE4008"/>
    <w:rsid w:val="00CE58B2"/>
    <w:rsid w:val="00CF01E6"/>
    <w:rsid w:val="00CF1FE2"/>
    <w:rsid w:val="00CF477A"/>
    <w:rsid w:val="00CF537A"/>
    <w:rsid w:val="00CF64B5"/>
    <w:rsid w:val="00D00F2E"/>
    <w:rsid w:val="00D058C6"/>
    <w:rsid w:val="00D05B67"/>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8050D"/>
    <w:rsid w:val="00D8081A"/>
    <w:rsid w:val="00D8124B"/>
    <w:rsid w:val="00D83865"/>
    <w:rsid w:val="00D86E33"/>
    <w:rsid w:val="00D929AA"/>
    <w:rsid w:val="00D94DE2"/>
    <w:rsid w:val="00D975FF"/>
    <w:rsid w:val="00DA07C6"/>
    <w:rsid w:val="00DA582B"/>
    <w:rsid w:val="00DA6F10"/>
    <w:rsid w:val="00DB45B9"/>
    <w:rsid w:val="00DB56AB"/>
    <w:rsid w:val="00DB6331"/>
    <w:rsid w:val="00DC016A"/>
    <w:rsid w:val="00DC02EE"/>
    <w:rsid w:val="00DC1361"/>
    <w:rsid w:val="00DC2D52"/>
    <w:rsid w:val="00DC3228"/>
    <w:rsid w:val="00DC35A8"/>
    <w:rsid w:val="00DC576A"/>
    <w:rsid w:val="00DE3907"/>
    <w:rsid w:val="00DE3C47"/>
    <w:rsid w:val="00DF0A05"/>
    <w:rsid w:val="00DF1F1D"/>
    <w:rsid w:val="00E025B7"/>
    <w:rsid w:val="00E03F8D"/>
    <w:rsid w:val="00E20257"/>
    <w:rsid w:val="00E27F78"/>
    <w:rsid w:val="00E32C81"/>
    <w:rsid w:val="00E50500"/>
    <w:rsid w:val="00E53FDC"/>
    <w:rsid w:val="00E55616"/>
    <w:rsid w:val="00E6063B"/>
    <w:rsid w:val="00E6461E"/>
    <w:rsid w:val="00E653CC"/>
    <w:rsid w:val="00E75826"/>
    <w:rsid w:val="00E758B3"/>
    <w:rsid w:val="00E85C79"/>
    <w:rsid w:val="00E93976"/>
    <w:rsid w:val="00E93CC1"/>
    <w:rsid w:val="00E97BBB"/>
    <w:rsid w:val="00EA28A2"/>
    <w:rsid w:val="00EA5086"/>
    <w:rsid w:val="00EA5D08"/>
    <w:rsid w:val="00EB26C4"/>
    <w:rsid w:val="00EB47DB"/>
    <w:rsid w:val="00EC23F1"/>
    <w:rsid w:val="00EC28BC"/>
    <w:rsid w:val="00ED169D"/>
    <w:rsid w:val="00ED543E"/>
    <w:rsid w:val="00ED6F4D"/>
    <w:rsid w:val="00EE119F"/>
    <w:rsid w:val="00EE21ED"/>
    <w:rsid w:val="00EE680F"/>
    <w:rsid w:val="00EF202C"/>
    <w:rsid w:val="00EF2DDC"/>
    <w:rsid w:val="00F0078E"/>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62E0C"/>
    <w:rsid w:val="00F672E9"/>
    <w:rsid w:val="00F75549"/>
    <w:rsid w:val="00F762D0"/>
    <w:rsid w:val="00F82A5E"/>
    <w:rsid w:val="00F83EB4"/>
    <w:rsid w:val="00F9080F"/>
    <w:rsid w:val="00F9499D"/>
    <w:rsid w:val="00F967D7"/>
    <w:rsid w:val="00FA2873"/>
    <w:rsid w:val="00FA3513"/>
    <w:rsid w:val="00FA54A1"/>
    <w:rsid w:val="00FA7018"/>
    <w:rsid w:val="00FB3B49"/>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 w:type="paragraph" w:customStyle="1" w:styleId="xxmsolistparagraph">
    <w:name w:val="x_x_msolistparagraph"/>
    <w:basedOn w:val="Normal"/>
    <w:rsid w:val="0008654E"/>
    <w:pPr>
      <w:suppressAutoHyphens w:val="0"/>
      <w:autoSpaceDE/>
      <w:autoSpaceDN/>
      <w:adjustRightInd/>
      <w:spacing w:after="0" w:line="240" w:lineRule="auto"/>
      <w:ind w:left="720"/>
      <w:textAlignment w:val="auto"/>
    </w:pPr>
    <w:rPr>
      <w:rFonts w:ascii="Calibri" w:eastAsiaTheme="minorHAnsi" w:hAnsi="Calibri" w:cs="Calibri"/>
      <w:color w:val="auto"/>
      <w:sz w:val="22"/>
      <w:szCs w:val="22"/>
    </w:rPr>
  </w:style>
  <w:style w:type="paragraph" w:customStyle="1" w:styleId="xxxmsonormal">
    <w:name w:val="x_x_xmsonormal"/>
    <w:basedOn w:val="Normal"/>
    <w:rsid w:val="0008654E"/>
    <w:pPr>
      <w:suppressAutoHyphens w:val="0"/>
      <w:autoSpaceDE/>
      <w:autoSpaceDN/>
      <w:adjustRightInd/>
      <w:spacing w:after="0" w:line="240" w:lineRule="auto"/>
      <w:textAlignment w:val="auto"/>
    </w:pPr>
    <w:rPr>
      <w:rFonts w:ascii="Aptos" w:eastAsiaTheme="minorHAnsi" w:hAnsi="Aptos"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482673">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512652614">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457529128">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hyperlink" Target="http://www.gov.uk" TargetMode="External"/><Relationship Id="rId39" Type="http://schemas.openxmlformats.org/officeDocument/2006/relationships/hyperlink" Target="http://www.gov.uk" TargetMode="External"/><Relationship Id="rId21" Type="http://schemas.openxmlformats.org/officeDocument/2006/relationships/header" Target="header5.xml"/><Relationship Id="rId34" Type="http://schemas.openxmlformats.org/officeDocument/2006/relationships/header" Target="header12.xml"/><Relationship Id="rId42" Type="http://schemas.openxmlformats.org/officeDocument/2006/relationships/footer" Target="footer8.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footer" Target="footer5.xml"/><Relationship Id="rId11" Type="http://schemas.openxmlformats.org/officeDocument/2006/relationships/image" Target="media/image1.jpeg"/><Relationship Id="rId24" Type="http://schemas.openxmlformats.org/officeDocument/2006/relationships/image" Target="media/image4.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header" Target="header16.xml"/><Relationship Id="rId45"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eader" Target="header8.xml"/><Relationship Id="rId36" Type="http://schemas.openxmlformats.org/officeDocument/2006/relationships/header" Target="header14.xml"/><Relationship Id="rId49"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10.xml"/><Relationship Id="rId44"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header" Target="header13.xml"/><Relationship Id="rId43" Type="http://schemas.openxmlformats.org/officeDocument/2006/relationships/header" Target="header18.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5.jpeg"/><Relationship Id="rId33" Type="http://schemas.openxmlformats.org/officeDocument/2006/relationships/footer" Target="footer6.xml"/><Relationship Id="rId38" Type="http://schemas.openxmlformats.org/officeDocument/2006/relationships/header" Target="header15.xml"/><Relationship Id="rId46" Type="http://schemas.openxmlformats.org/officeDocument/2006/relationships/image" Target="media/image8.jpeg"/><Relationship Id="rId20" Type="http://schemas.openxmlformats.org/officeDocument/2006/relationships/header" Target="header4.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53514-5164-4782-88E3-28591497E2CD}">
  <ds:schemaRefs>
    <ds:schemaRef ds:uri="a70322e1-a38b-42c5-8c13-fe2a0eec7b33"/>
    <ds:schemaRef ds:uri="http://www.w3.org/XML/1998/namespace"/>
    <ds:schemaRef ds:uri="92b268e8-0d07-416c-b449-c0d215745eef"/>
    <ds:schemaRef ds:uri="http://schemas.microsoft.com/office/2006/documentManagement/types"/>
    <ds:schemaRef ds:uri="http://purl.org/dc/dcmitype/"/>
    <ds:schemaRef ds:uri="df47f593-3511-4cc3-ad96-2f2ab4207d77"/>
    <ds:schemaRef ds:uri="51a94638-d5b7-4aed-836d-3cd331901a38"/>
    <ds:schemaRef ds:uri="http://schemas.microsoft.com/office/infopath/2007/PartnerControls"/>
    <ds:schemaRef ds:uri="http://schemas.openxmlformats.org/package/2006/metadata/core-properties"/>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eefdff-6834-454f-be00-a68b5bc5f471}" enabled="1" method="Standard" siteId="{39683655-1d97-4b22-be8c-246da0f47a41}" contentBits="1" removed="0"/>
</clbl:labelList>
</file>

<file path=docProps/app.xml><?xml version="1.0" encoding="utf-8"?>
<Properties xmlns="http://schemas.openxmlformats.org/officeDocument/2006/extended-properties" xmlns:vt="http://schemas.openxmlformats.org/officeDocument/2006/docPropsVTypes">
  <Template>MAPPA-AR_template-FINAL-MASTER</Template>
  <TotalTime>0</TotalTime>
  <Pages>14</Pages>
  <Words>3482</Words>
  <Characters>18243</Characters>
  <Application>Microsoft Office Word</Application>
  <DocSecurity>0</DocSecurity>
  <Lines>711</Lines>
  <Paragraphs>181</Paragraphs>
  <ScaleCrop>false</ScaleCrop>
  <HeadingPairs>
    <vt:vector size="4" baseType="variant">
      <vt:variant>
        <vt:lpstr>Teitl</vt:lpstr>
      </vt:variant>
      <vt:variant>
        <vt:i4>1</vt:i4>
      </vt:variant>
      <vt:variant>
        <vt:lpstr>Title</vt:lpstr>
      </vt:variant>
      <vt:variant>
        <vt:i4>1</vt:i4>
      </vt:variant>
    </vt:vector>
  </HeadingPairs>
  <TitlesOfParts>
    <vt:vector size="2" baseType="lpstr">
      <vt:lpstr>MAPPA Areas Annual Report template-June 2011</vt:lpstr>
      <vt:lpstr>MAPPA Areas Annual Report template-June 2011</vt:lpstr>
    </vt:vector>
  </TitlesOfParts>
  <Company/>
  <LinksUpToDate>false</LinksUpToDate>
  <CharactersWithSpaces>21650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2025-10-27T11:24:00Z</dcterms:created>
  <dcterms:modified xsi:type="dcterms:W3CDTF">2025-10-27T17:11:00Z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y fmtid="{D5CDD505-2E9C-101B-9397-08002B2CF9AE}" pid="5" name="ClassificationContentMarkingHeaderShapeIds">
    <vt:lpwstr>3354bb0,363c337a,673280b8,1c7cc261,62c13ee4,787385bc,289e9b4a,7b83ca98,70cc972a,72d831ad,63e085f3,627c7bd6,270c338d,64a07ad8,28ebd637,66abc4a2,28ec949d,67d52548</vt:lpwstr>
  </property>
  <property fmtid="{D5CDD505-2E9C-101B-9397-08002B2CF9AE}" pid="6" name="ClassificationContentMarkingHeaderFontProps">
    <vt:lpwstr>#0000ff,10,Calibri</vt:lpwstr>
  </property>
  <property fmtid="{D5CDD505-2E9C-101B-9397-08002B2CF9AE}" pid="7" name="ClassificationContentMarkingHeaderText">
    <vt:lpwstr>OFFICIAL / SWYDDOGOL</vt:lpwstr>
  </property>
</Properties>
</file>