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6B71833D" w14:textId="36CE5CEA" w:rsidR="0008337E" w:rsidRDefault="008E018B" w:rsidP="0008337E">
      <w:pPr>
        <w:pStyle w:val="Heading1"/>
        <w:jc w:val="left"/>
      </w:pPr>
      <w:r>
        <w:rPr>
          <w:rStyle w:val="IntenseReference"/>
          <w:b w:val="0"/>
          <w:bCs w:val="0"/>
          <w:smallCaps w:val="0"/>
          <w:color w:val="7030A0"/>
          <w:spacing w:val="0"/>
        </w:rPr>
        <w:t>E</w:t>
      </w:r>
      <w:r w:rsidR="003F5E2D">
        <w:rPr>
          <w:rStyle w:val="IntenseReference"/>
          <w:b w:val="0"/>
          <w:bCs w:val="0"/>
          <w:smallCaps w:val="0"/>
          <w:color w:val="7030A0"/>
          <w:spacing w:val="0"/>
        </w:rPr>
        <w:t>ssex</w:t>
      </w:r>
      <w:r w:rsidR="0008337E">
        <w:rPr>
          <w:rStyle w:val="IntenseReference"/>
          <w:b w:val="0"/>
          <w:bCs w:val="0"/>
          <w:smallCaps w:val="0"/>
          <w:color w:val="7030A0"/>
          <w:spacing w:val="0"/>
        </w:rPr>
        <w:t xml:space="preserve"> </w:t>
      </w:r>
      <w:r w:rsidR="0008337E" w:rsidRPr="0069414D">
        <w:t>Annual Report</w:t>
      </w:r>
      <w:r w:rsidR="0008337E">
        <w:t xml:space="preserve"> 2024-25</w:t>
      </w:r>
    </w:p>
    <w:p w14:paraId="595F95C0" w14:textId="1349D56E" w:rsidR="003C0362" w:rsidRPr="00D5409B" w:rsidRDefault="00E50798" w:rsidP="00D5409B">
      <w:pPr>
        <w:pStyle w:val="Heading1"/>
        <w:rPr>
          <w:rStyle w:val="IntenseReference"/>
          <w:b w:val="0"/>
          <w:bCs w:val="0"/>
          <w:smallCaps w:val="0"/>
          <w:color w:val="7030A0"/>
          <w:spacing w:val="0"/>
        </w:rPr>
      </w:pPr>
      <w:r w:rsidRPr="0069414D">
        <w:rPr>
          <w:noProof/>
        </w:rPr>
        <w:drawing>
          <wp:inline distT="0" distB="0" distL="0" distR="0" wp14:anchorId="7C5B09E0" wp14:editId="496974BB">
            <wp:extent cx="7102463" cy="5505450"/>
            <wp:effectExtent l="57150" t="0" r="60960" b="11430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112450" cy="5513191"/>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BD9C663" w14:textId="25CF5EDE" w:rsidR="009311B4" w:rsidRPr="0069414D" w:rsidRDefault="00E50798" w:rsidP="00233AB5">
      <w:pPr>
        <w:pStyle w:val="Default"/>
        <w:rPr>
          <w:rFonts w:ascii="Arial" w:hAnsi="Arial" w:cs="Arial"/>
          <w:color w:val="7030A0"/>
          <w:sz w:val="68"/>
          <w:szCs w:val="68"/>
        </w:rPr>
      </w:pPr>
      <w:r>
        <w:rPr>
          <w:noProof/>
        </w:rPr>
        <w:drawing>
          <wp:anchor distT="0" distB="0" distL="114300" distR="114300" simplePos="0" relativeHeight="251663360" behindDoc="0" locked="0" layoutInCell="1" allowOverlap="1" wp14:anchorId="2E401382" wp14:editId="44D1F7AD">
            <wp:simplePos x="0" y="0"/>
            <wp:positionH relativeFrom="margin">
              <wp:posOffset>6121400</wp:posOffset>
            </wp:positionH>
            <wp:positionV relativeFrom="margin">
              <wp:posOffset>8458200</wp:posOffset>
            </wp:positionV>
            <wp:extent cx="1027430" cy="1236980"/>
            <wp:effectExtent l="0" t="0" r="1270" b="1270"/>
            <wp:wrapThrough wrapText="bothSides">
              <wp:wrapPolygon edited="0">
                <wp:start x="0" y="0"/>
                <wp:lineTo x="0" y="21290"/>
                <wp:lineTo x="21226" y="21290"/>
                <wp:lineTo x="21226" y="0"/>
                <wp:lineTo x="0" y="0"/>
              </wp:wrapPolygon>
            </wp:wrapThrough>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6980"/>
                    </a:xfrm>
                    <a:prstGeom prst="rect">
                      <a:avLst/>
                    </a:prstGeom>
                  </pic:spPr>
                </pic:pic>
              </a:graphicData>
            </a:graphic>
          </wp:anchor>
        </w:drawing>
      </w:r>
    </w:p>
    <w:p w14:paraId="0C50DCB0" w14:textId="5383BA26" w:rsidR="00C260DF" w:rsidRPr="00C260DF" w:rsidRDefault="00C260DF" w:rsidP="00AE6492">
      <w:pPr>
        <w:spacing w:line="240" w:lineRule="atLeast"/>
        <w:jc w:val="right"/>
        <w:sectPr w:rsidR="00C260DF" w:rsidRPr="00C260DF" w:rsidSect="00740AED">
          <w:headerReference w:type="even" r:id="rId14"/>
          <w:headerReference w:type="default" r:id="rId15"/>
          <w:footerReference w:type="even" r:id="rId16"/>
          <w:footerReference w:type="default" r:id="rId17"/>
          <w:headerReference w:type="first" r:id="rId18"/>
          <w:footerReference w:type="first" r:id="rId19"/>
          <w:pgSz w:w="11905" w:h="16837" w:code="9"/>
          <w:pgMar w:top="720" w:right="720" w:bottom="720" w:left="0" w:header="720" w:footer="567" w:gutter="0"/>
          <w:cols w:space="720"/>
          <w:noEndnote/>
        </w:sectPr>
      </w:pPr>
    </w:p>
    <w:p w14:paraId="0B3FA0A4" w14:textId="5941DA1A" w:rsidR="00332EE6" w:rsidRDefault="00332EE6" w:rsidP="00332EE6">
      <w:pPr>
        <w:pStyle w:val="Default"/>
        <w:rPr>
          <w:rFonts w:ascii="Arial" w:hAnsi="Arial" w:cs="Arial"/>
          <w:color w:val="FFFFFF"/>
          <w:sz w:val="20"/>
          <w:szCs w:val="20"/>
        </w:rPr>
        <w:sectPr w:rsidR="00332EE6" w:rsidSect="00715ECE">
          <w:headerReference w:type="even" r:id="rId20"/>
          <w:headerReference w:type="default" r:id="rId21"/>
          <w:footerReference w:type="even" r:id="rId22"/>
          <w:footerReference w:type="default" r:id="rId23"/>
          <w:headerReference w:type="first" r:id="rId24"/>
          <w:footerReference w:type="first" r:id="rId25"/>
          <w:pgSz w:w="11905" w:h="16837" w:code="9"/>
          <w:pgMar w:top="720" w:right="720" w:bottom="720" w:left="720" w:header="113" w:footer="0" w:gutter="0"/>
          <w:pgNumType w:start="1"/>
          <w:cols w:space="720"/>
          <w:noEndnote/>
          <w:titlePg/>
          <w:docGrid w:linePitch="326"/>
        </w:sectPr>
      </w:pPr>
    </w:p>
    <w:p w14:paraId="230273DE" w14:textId="77777777" w:rsidR="00332EE6" w:rsidRDefault="00332EE6" w:rsidP="00332EE6">
      <w:pPr>
        <w:pStyle w:val="Default"/>
        <w:rPr>
          <w:rFonts w:ascii="Arial" w:hAnsi="Arial" w:cs="Arial"/>
          <w:color w:val="FFFFFF"/>
          <w:sz w:val="20"/>
          <w:szCs w:val="20"/>
        </w:rPr>
      </w:pPr>
    </w:p>
    <w:p w14:paraId="4A117C0A" w14:textId="6E4AC763" w:rsidR="00664C9F" w:rsidRPr="0069414D" w:rsidRDefault="00664C9F" w:rsidP="00664C9F">
      <w:pPr>
        <w:pStyle w:val="Heading1"/>
        <w:jc w:val="left"/>
      </w:pPr>
      <w:r w:rsidRPr="0069414D">
        <w:t>Intro</w:t>
      </w:r>
    </w:p>
    <w:p w14:paraId="1BD05584" w14:textId="77777777" w:rsidR="00664C9F" w:rsidRPr="007C7106" w:rsidRDefault="00664C9F" w:rsidP="00664C9F">
      <w:pPr>
        <w:pStyle w:val="Default"/>
        <w:pBdr>
          <w:bottom w:val="single" w:sz="4" w:space="1" w:color="007BC3"/>
        </w:pBdr>
        <w:rPr>
          <w:rFonts w:ascii="Arial" w:hAnsi="Arial" w:cs="Arial"/>
          <w:color w:val="FFFFFF"/>
          <w:sz w:val="16"/>
          <w:szCs w:val="16"/>
        </w:rPr>
      </w:pPr>
    </w:p>
    <w:p w14:paraId="226D602D" w14:textId="39D167A9" w:rsidR="00664C9F" w:rsidRDefault="00664C9F" w:rsidP="00664C9F">
      <w:pPr>
        <w:pStyle w:val="Default"/>
        <w:rPr>
          <w:rFonts w:ascii="Arial" w:hAnsi="Arial" w:cs="Arial"/>
          <w:color w:val="FFFFFF"/>
          <w:sz w:val="20"/>
          <w:szCs w:val="20"/>
        </w:rPr>
      </w:pPr>
    </w:p>
    <w:p w14:paraId="590F732A" w14:textId="77777777" w:rsidR="00664C9F" w:rsidRDefault="00664C9F" w:rsidP="00664C9F">
      <w:pPr>
        <w:pStyle w:val="Default"/>
        <w:rPr>
          <w:rFonts w:ascii="Arial" w:hAnsi="Arial" w:cs="Arial"/>
          <w:color w:val="FFFFFF"/>
          <w:sz w:val="20"/>
          <w:szCs w:val="20"/>
        </w:rPr>
        <w:sectPr w:rsidR="00664C9F" w:rsidSect="0071402F">
          <w:footerReference w:type="first" r:id="rId26"/>
          <w:type w:val="continuous"/>
          <w:pgSz w:w="11905" w:h="16837" w:code="9"/>
          <w:pgMar w:top="720" w:right="720" w:bottom="720" w:left="720" w:header="720" w:footer="567" w:gutter="0"/>
          <w:pgNumType w:start="1"/>
          <w:cols w:space="720"/>
          <w:noEndnote/>
          <w:titlePg/>
          <w:rtlGutter/>
          <w:docGrid w:linePitch="326"/>
        </w:sectPr>
      </w:pPr>
    </w:p>
    <w:p w14:paraId="40C203C6" w14:textId="77777777" w:rsidR="00664C9F" w:rsidRDefault="00664C9F" w:rsidP="00664C9F">
      <w:pPr>
        <w:pStyle w:val="Default"/>
        <w:rPr>
          <w:rFonts w:ascii="Arial" w:hAnsi="Arial" w:cs="Arial"/>
          <w:color w:val="FFFFFF"/>
          <w:sz w:val="20"/>
          <w:szCs w:val="20"/>
        </w:rPr>
      </w:pPr>
    </w:p>
    <w:p w14:paraId="1BF716F4" w14:textId="3E45975E" w:rsidR="00664C9F" w:rsidRDefault="00664C9F" w:rsidP="00664C9F">
      <w:pPr>
        <w:jc w:val="both"/>
        <w:rPr>
          <w:rFonts w:cs="Arial"/>
          <w:sz w:val="20"/>
          <w:szCs w:val="20"/>
        </w:rPr>
      </w:pPr>
      <w:r>
        <w:rPr>
          <w:rFonts w:cs="Arial"/>
          <w:sz w:val="20"/>
          <w:szCs w:val="20"/>
        </w:rPr>
        <w:t>The Annual Report offers an opportunity for Essex MAPPA to demonstrate our accountability to our community for the management of violent and sexual offenders. It sets out statistics showing the number of offenders managed under MAPPA by category and level. It also sets out how the three Responsible Agencies (Police, Prison and Probation) have fulfilled their statutory duties under MAPPA and worked with other agencies and bodies to protect the public and manage the risk and is evidence of the commitment we have to making Essex a safe place to live and work.</w:t>
      </w:r>
    </w:p>
    <w:p w14:paraId="1AD0D695" w14:textId="21394F2B" w:rsidR="00664C9F" w:rsidRPr="00C35F1F" w:rsidRDefault="00664C9F" w:rsidP="00664C9F">
      <w:pPr>
        <w:jc w:val="both"/>
        <w:rPr>
          <w:rFonts w:cs="Arial"/>
          <w:sz w:val="20"/>
          <w:szCs w:val="20"/>
        </w:rPr>
      </w:pPr>
      <w:r>
        <w:rPr>
          <w:rFonts w:cs="Arial"/>
          <w:sz w:val="20"/>
          <w:szCs w:val="20"/>
        </w:rPr>
        <w:t>S</w:t>
      </w:r>
      <w:r w:rsidRPr="00C35F1F">
        <w:rPr>
          <w:rFonts w:cs="Arial"/>
          <w:sz w:val="20"/>
          <w:szCs w:val="20"/>
        </w:rPr>
        <w:t>exual and violent crimes committed in</w:t>
      </w:r>
      <w:r>
        <w:rPr>
          <w:rFonts w:cs="Arial"/>
          <w:sz w:val="20"/>
          <w:szCs w:val="20"/>
        </w:rPr>
        <w:t xml:space="preserve"> Essex</w:t>
      </w:r>
      <w:r w:rsidRPr="00C35F1F">
        <w:rPr>
          <w:rFonts w:cs="Arial"/>
          <w:sz w:val="20"/>
          <w:szCs w:val="20"/>
        </w:rPr>
        <w:t xml:space="preserve"> cause a great deal of fear, distress and harm</w:t>
      </w:r>
      <w:r>
        <w:rPr>
          <w:rFonts w:cs="Arial"/>
          <w:sz w:val="20"/>
          <w:szCs w:val="20"/>
        </w:rPr>
        <w:t xml:space="preserve"> for victims and survivors</w:t>
      </w:r>
      <w:r w:rsidRPr="00C35F1F">
        <w:rPr>
          <w:rFonts w:cs="Arial"/>
          <w:sz w:val="20"/>
          <w:szCs w:val="20"/>
        </w:rPr>
        <w:t>.</w:t>
      </w:r>
      <w:r>
        <w:rPr>
          <w:rFonts w:cs="Arial"/>
          <w:sz w:val="20"/>
          <w:szCs w:val="20"/>
        </w:rPr>
        <w:t xml:space="preserve"> </w:t>
      </w:r>
      <w:r w:rsidRPr="00C35F1F">
        <w:rPr>
          <w:rFonts w:cs="Arial"/>
          <w:sz w:val="20"/>
          <w:szCs w:val="20"/>
        </w:rPr>
        <w:t>It is for this reason that protecting the public from</w:t>
      </w:r>
      <w:r>
        <w:rPr>
          <w:rFonts w:cs="Arial"/>
          <w:sz w:val="20"/>
          <w:szCs w:val="20"/>
        </w:rPr>
        <w:t xml:space="preserve"> the</w:t>
      </w:r>
      <w:r w:rsidRPr="007C2D58">
        <w:rPr>
          <w:rFonts w:cs="Arial"/>
          <w:sz w:val="20"/>
          <w:szCs w:val="20"/>
        </w:rPr>
        <w:t xml:space="preserve"> </w:t>
      </w:r>
      <w:r>
        <w:rPr>
          <w:rFonts w:cs="Arial"/>
          <w:sz w:val="20"/>
          <w:szCs w:val="20"/>
        </w:rPr>
        <w:t>harmful behaviours perpetrated by the</w:t>
      </w:r>
      <w:r w:rsidRPr="00C35F1F">
        <w:rPr>
          <w:rFonts w:cs="Arial"/>
          <w:sz w:val="20"/>
          <w:szCs w:val="20"/>
        </w:rPr>
        <w:t xml:space="preserve"> </w:t>
      </w:r>
      <w:r>
        <w:rPr>
          <w:rFonts w:cs="Arial"/>
          <w:sz w:val="20"/>
          <w:szCs w:val="20"/>
        </w:rPr>
        <w:t>people</w:t>
      </w:r>
      <w:r w:rsidRPr="00C35F1F">
        <w:rPr>
          <w:rFonts w:cs="Arial"/>
          <w:sz w:val="20"/>
          <w:szCs w:val="20"/>
        </w:rPr>
        <w:t xml:space="preserve"> that commit these crimes</w:t>
      </w:r>
      <w:r>
        <w:rPr>
          <w:rFonts w:cs="Arial"/>
          <w:sz w:val="20"/>
          <w:szCs w:val="20"/>
        </w:rPr>
        <w:t xml:space="preserve"> </w:t>
      </w:r>
      <w:r w:rsidRPr="00C35F1F">
        <w:rPr>
          <w:rFonts w:cs="Arial"/>
          <w:sz w:val="20"/>
          <w:szCs w:val="20"/>
        </w:rPr>
        <w:t xml:space="preserve">and meeting the needs of </w:t>
      </w:r>
      <w:r>
        <w:rPr>
          <w:rFonts w:cs="Arial"/>
          <w:sz w:val="20"/>
          <w:szCs w:val="20"/>
        </w:rPr>
        <w:t>those who live with the consequences, remains the highest priority for</w:t>
      </w:r>
      <w:r w:rsidRPr="00C35F1F">
        <w:rPr>
          <w:rFonts w:cs="Arial"/>
          <w:sz w:val="20"/>
          <w:szCs w:val="20"/>
        </w:rPr>
        <w:t xml:space="preserve"> </w:t>
      </w:r>
      <w:r>
        <w:rPr>
          <w:rFonts w:cs="Arial"/>
          <w:sz w:val="20"/>
          <w:szCs w:val="20"/>
        </w:rPr>
        <w:t>HM Prison and Probation Service and Essex Police</w:t>
      </w:r>
      <w:r w:rsidRPr="00C35F1F">
        <w:rPr>
          <w:rFonts w:cs="Arial"/>
          <w:sz w:val="20"/>
          <w:szCs w:val="20"/>
        </w:rPr>
        <w:t xml:space="preserve">. </w:t>
      </w:r>
    </w:p>
    <w:p w14:paraId="147DE7B3" w14:textId="0BF2C548" w:rsidR="00664C9F" w:rsidRDefault="00664C9F" w:rsidP="00664C9F">
      <w:pPr>
        <w:jc w:val="both"/>
        <w:rPr>
          <w:rFonts w:cs="Arial"/>
          <w:sz w:val="20"/>
          <w:szCs w:val="20"/>
        </w:rPr>
      </w:pPr>
      <w:r w:rsidRPr="00C35F1F">
        <w:rPr>
          <w:rFonts w:cs="Arial"/>
          <w:sz w:val="20"/>
          <w:szCs w:val="20"/>
        </w:rPr>
        <w:t xml:space="preserve">They work alongside </w:t>
      </w:r>
      <w:r>
        <w:rPr>
          <w:rFonts w:cs="Arial"/>
          <w:sz w:val="20"/>
          <w:szCs w:val="20"/>
        </w:rPr>
        <w:t xml:space="preserve">partners </w:t>
      </w:r>
      <w:r w:rsidRPr="00C35F1F">
        <w:rPr>
          <w:rFonts w:cs="Arial"/>
          <w:sz w:val="20"/>
          <w:szCs w:val="20"/>
        </w:rPr>
        <w:t xml:space="preserve">who are responsible for </w:t>
      </w:r>
      <w:r>
        <w:rPr>
          <w:rFonts w:cs="Arial"/>
          <w:sz w:val="20"/>
          <w:szCs w:val="20"/>
        </w:rPr>
        <w:t>providing interventions and s</w:t>
      </w:r>
      <w:r w:rsidRPr="00C35F1F">
        <w:rPr>
          <w:rFonts w:cs="Arial"/>
          <w:sz w:val="20"/>
          <w:szCs w:val="20"/>
        </w:rPr>
        <w:t xml:space="preserve">afeguarding arrangements for children and adults. </w:t>
      </w:r>
      <w:r>
        <w:rPr>
          <w:rFonts w:cs="Arial"/>
          <w:sz w:val="20"/>
          <w:szCs w:val="20"/>
        </w:rPr>
        <w:t>Together t</w:t>
      </w:r>
      <w:r w:rsidRPr="00C35F1F">
        <w:rPr>
          <w:rFonts w:cs="Arial"/>
          <w:sz w:val="20"/>
          <w:szCs w:val="20"/>
        </w:rPr>
        <w:t>hey</w:t>
      </w:r>
      <w:r>
        <w:rPr>
          <w:rFonts w:cs="Arial"/>
          <w:sz w:val="20"/>
          <w:szCs w:val="20"/>
        </w:rPr>
        <w:t xml:space="preserve"> identify MAPPA nominals, share information about them, identifying risks and put Multi-Agency actions in place to mitigate their risks. </w:t>
      </w:r>
      <w:r w:rsidRPr="00C35F1F">
        <w:rPr>
          <w:rFonts w:cs="Arial"/>
          <w:sz w:val="20"/>
          <w:szCs w:val="20"/>
        </w:rPr>
        <w:t>It is never possible</w:t>
      </w:r>
      <w:r>
        <w:rPr>
          <w:rFonts w:cs="Arial"/>
          <w:sz w:val="20"/>
          <w:szCs w:val="20"/>
        </w:rPr>
        <w:t xml:space="preserve"> to eliminate risk,</w:t>
      </w:r>
      <w:r w:rsidRPr="00C35F1F">
        <w:rPr>
          <w:rFonts w:cs="Arial"/>
          <w:sz w:val="20"/>
          <w:szCs w:val="20"/>
        </w:rPr>
        <w:t xml:space="preserve"> however, what can be expected is that all reasonable steps have been taken to reduce the risk of serious harm to the public from known offenders. </w:t>
      </w:r>
    </w:p>
    <w:p w14:paraId="3DF8432B" w14:textId="4B7162C4" w:rsidR="00664C9F" w:rsidRDefault="00664C9F" w:rsidP="00664C9F">
      <w:pPr>
        <w:jc w:val="both"/>
        <w:rPr>
          <w:rFonts w:cs="Arial"/>
          <w:sz w:val="20"/>
          <w:szCs w:val="20"/>
        </w:rPr>
      </w:pPr>
      <w:r>
        <w:rPr>
          <w:rFonts w:cs="Arial"/>
          <w:sz w:val="20"/>
          <w:szCs w:val="20"/>
        </w:rPr>
        <w:t xml:space="preserve">MAPPA responds to local and national emerging issues by being part of the local panels where decisions are made around how to use resources to support the best ways to keep Essex people safe. </w:t>
      </w:r>
    </w:p>
    <w:p w14:paraId="1A368D0F" w14:textId="101E40BD" w:rsidR="00AE6492" w:rsidRDefault="00715ECE" w:rsidP="00664C9F">
      <w:pPr>
        <w:jc w:val="both"/>
        <w:rPr>
          <w:noProof/>
        </w:rPr>
      </w:pPr>
      <w:r>
        <w:rPr>
          <w:b/>
          <w:noProof/>
        </w:rPr>
        <w:drawing>
          <wp:anchor distT="0" distB="0" distL="114300" distR="114300" simplePos="0" relativeHeight="251654656" behindDoc="0" locked="0" layoutInCell="1" allowOverlap="1" wp14:anchorId="4CE51398" wp14:editId="3CE7AB9D">
            <wp:simplePos x="0" y="0"/>
            <wp:positionH relativeFrom="margin">
              <wp:posOffset>3545840</wp:posOffset>
            </wp:positionH>
            <wp:positionV relativeFrom="paragraph">
              <wp:posOffset>1143635</wp:posOffset>
            </wp:positionV>
            <wp:extent cx="2959735" cy="800100"/>
            <wp:effectExtent l="0" t="0" r="0" b="0"/>
            <wp:wrapThrough wrapText="bothSides">
              <wp:wrapPolygon edited="0">
                <wp:start x="0" y="0"/>
                <wp:lineTo x="0" y="21086"/>
                <wp:lineTo x="21410" y="21086"/>
                <wp:lineTo x="21410" y="0"/>
                <wp:lineTo x="0" y="0"/>
              </wp:wrapPolygon>
            </wp:wrapThrough>
            <wp:docPr id="7" name="Picture 7" descr="Action Counters Terro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ction Counters Terroris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9735" cy="800100"/>
                    </a:xfrm>
                    <a:prstGeom prst="rect">
                      <a:avLst/>
                    </a:prstGeom>
                    <a:noFill/>
                  </pic:spPr>
                </pic:pic>
              </a:graphicData>
            </a:graphic>
            <wp14:sizeRelH relativeFrom="margin">
              <wp14:pctWidth>0</wp14:pctWidth>
            </wp14:sizeRelH>
            <wp14:sizeRelV relativeFrom="margin">
              <wp14:pctHeight>0</wp14:pctHeight>
            </wp14:sizeRelV>
          </wp:anchor>
        </w:drawing>
      </w:r>
      <w:r w:rsidRPr="00217C1D">
        <w:rPr>
          <w:noProof/>
          <w:color w:val="7030A0"/>
          <w:szCs w:val="38"/>
        </w:rPr>
        <w:drawing>
          <wp:anchor distT="0" distB="0" distL="114300" distR="114300" simplePos="0" relativeHeight="251673088" behindDoc="0" locked="0" layoutInCell="1" allowOverlap="1" wp14:anchorId="258DA609" wp14:editId="7B12195F">
            <wp:simplePos x="0" y="0"/>
            <wp:positionH relativeFrom="column">
              <wp:posOffset>3552825</wp:posOffset>
            </wp:positionH>
            <wp:positionV relativeFrom="paragraph">
              <wp:posOffset>362585</wp:posOffset>
            </wp:positionV>
            <wp:extent cx="2940050" cy="704850"/>
            <wp:effectExtent l="0" t="0" r="0" b="0"/>
            <wp:wrapThrough wrapText="bothSides">
              <wp:wrapPolygon edited="0">
                <wp:start x="0" y="0"/>
                <wp:lineTo x="0" y="21016"/>
                <wp:lineTo x="21413" y="21016"/>
                <wp:lineTo x="21413" y="0"/>
                <wp:lineTo x="0" y="0"/>
              </wp:wrapPolygon>
            </wp:wrapThrough>
            <wp:docPr id="11" name="Picture 7" descr="Clare'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Clare's law"/>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00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4C9F">
        <w:rPr>
          <w:rFonts w:cs="Arial"/>
          <w:sz w:val="20"/>
          <w:szCs w:val="20"/>
        </w:rPr>
        <w:t>One of the most important partners in public protection are members of the Essex community. We want to thank you for the part you have continued to play in protecting vulnerable people in our community by reporting any concerns and we will act promptly and appropriately to ensure that the most vulnerable are protected.</w:t>
      </w:r>
      <w:r w:rsidR="00664C9F" w:rsidRPr="00841792">
        <w:rPr>
          <w:noProof/>
        </w:rPr>
        <w:t xml:space="preserve"> </w:t>
      </w:r>
    </w:p>
    <w:p w14:paraId="234A02E1" w14:textId="65F88E21" w:rsidR="00715ECE" w:rsidRDefault="00715ECE" w:rsidP="00664C9F">
      <w:pPr>
        <w:jc w:val="both"/>
        <w:rPr>
          <w:noProof/>
        </w:rPr>
      </w:pPr>
      <w:r>
        <w:rPr>
          <w:noProof/>
        </w:rPr>
        <w:drawing>
          <wp:anchor distT="0" distB="0" distL="114300" distR="114300" simplePos="0" relativeHeight="251663872" behindDoc="0" locked="0" layoutInCell="1" allowOverlap="1" wp14:anchorId="64E2F12B" wp14:editId="1BD08501">
            <wp:simplePos x="0" y="0"/>
            <wp:positionH relativeFrom="margin">
              <wp:align>left</wp:align>
            </wp:positionH>
            <wp:positionV relativeFrom="paragraph">
              <wp:posOffset>11430</wp:posOffset>
            </wp:positionV>
            <wp:extent cx="2592070" cy="567015"/>
            <wp:effectExtent l="0" t="0" r="0" b="5080"/>
            <wp:wrapThrough wrapText="bothSides">
              <wp:wrapPolygon edited="0">
                <wp:start x="0" y="0"/>
                <wp:lineTo x="0" y="21067"/>
                <wp:lineTo x="21431" y="21067"/>
                <wp:lineTo x="21431" y="0"/>
                <wp:lineTo x="0" y="0"/>
              </wp:wrapPolygon>
            </wp:wrapThrough>
            <wp:docPr id="1040849430" name="Content Placeholder 4" descr="Southend, Essex and Thurrock domestic abuse partnership logo. ">
              <a:extLst xmlns:a="http://schemas.openxmlformats.org/drawingml/2006/main">
                <a:ext uri="{FF2B5EF4-FFF2-40B4-BE49-F238E27FC236}">
                  <a16:creationId xmlns:a16="http://schemas.microsoft.com/office/drawing/2014/main" id="{D0C15D57-F8EF-48D3-9FDE-752464C9E67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4" descr="Southend, Essex and Thurrock domestic abuse partnership logo. ">
                      <a:extLst>
                        <a:ext uri="{FF2B5EF4-FFF2-40B4-BE49-F238E27FC236}">
                          <a16:creationId xmlns:a16="http://schemas.microsoft.com/office/drawing/2014/main" id="{D0C15D57-F8EF-48D3-9FDE-752464C9E675}"/>
                        </a:ext>
                      </a:extLst>
                    </pic:cNvPr>
                    <pic:cNvPicPr>
                      <a:picLocks noGrp="1"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2070" cy="567015"/>
                    </a:xfrm>
                    <a:prstGeom prst="rect">
                      <a:avLst/>
                    </a:prstGeom>
                    <a:noFill/>
                    <a:ln>
                      <a:noFill/>
                    </a:ln>
                  </pic:spPr>
                </pic:pic>
              </a:graphicData>
            </a:graphic>
          </wp:anchor>
        </w:drawing>
      </w:r>
    </w:p>
    <w:p w14:paraId="7FFD7E13" w14:textId="0130DD75" w:rsidR="00715ECE" w:rsidRDefault="00715ECE" w:rsidP="00664C9F">
      <w:pPr>
        <w:jc w:val="both"/>
        <w:rPr>
          <w:noProof/>
        </w:rPr>
      </w:pPr>
    </w:p>
    <w:p w14:paraId="7D83798C" w14:textId="226F0AF4" w:rsidR="00AE6492" w:rsidRDefault="00AE6492" w:rsidP="00AE6492">
      <w:pPr>
        <w:jc w:val="both"/>
        <w:rPr>
          <w:rFonts w:cs="Arial"/>
          <w:sz w:val="20"/>
          <w:szCs w:val="20"/>
        </w:rPr>
      </w:pPr>
      <w:r>
        <w:rPr>
          <w:rFonts w:cs="Arial"/>
          <w:sz w:val="20"/>
          <w:szCs w:val="20"/>
        </w:rPr>
        <w:t xml:space="preserve">If you have a concern about a child or adult that may be </w:t>
      </w:r>
      <w:r w:rsidRPr="004D4F0A">
        <w:rPr>
          <w:rFonts w:cs="Arial"/>
          <w:b/>
          <w:bCs/>
          <w:sz w:val="20"/>
          <w:szCs w:val="20"/>
        </w:rPr>
        <w:t>at risk of harm, you can make a safeguarding referral to</w:t>
      </w:r>
      <w:r>
        <w:rPr>
          <w:rFonts w:cs="Arial"/>
          <w:sz w:val="20"/>
          <w:szCs w:val="20"/>
        </w:rPr>
        <w:t xml:space="preserve"> children and adults social services. Under Clare’s Law (domestic abuse) and Sarah’s Law</w:t>
      </w:r>
      <w:r w:rsidRPr="00EE605C">
        <w:rPr>
          <w:rFonts w:cs="Arial"/>
          <w:sz w:val="20"/>
          <w:szCs w:val="20"/>
        </w:rPr>
        <w:t xml:space="preserve"> </w:t>
      </w:r>
      <w:r>
        <w:rPr>
          <w:rFonts w:cs="Arial"/>
          <w:sz w:val="20"/>
          <w:szCs w:val="20"/>
        </w:rPr>
        <w:t>also known as CSODS (Child Sex Offender Disclosure Scheme) you have the right to ask police if someone poses a risk to children or adults. Don’t hesitate to ring 101 if you have any concerns, or 999 in an emergency. You can access non-urgent services online.</w:t>
      </w:r>
    </w:p>
    <w:p w14:paraId="66635A1B" w14:textId="1F2342D3" w:rsidR="00AE6492" w:rsidRDefault="00AE6492" w:rsidP="00AE6492">
      <w:pPr>
        <w:jc w:val="both"/>
        <w:rPr>
          <w:rFonts w:cs="Arial"/>
          <w:color w:val="0B0C0C"/>
          <w:sz w:val="20"/>
          <w:szCs w:val="20"/>
          <w:shd w:val="clear" w:color="auto" w:fill="FFFFFF"/>
        </w:rPr>
      </w:pPr>
      <w:r>
        <w:rPr>
          <w:rFonts w:cs="Arial"/>
          <w:sz w:val="20"/>
          <w:szCs w:val="20"/>
        </w:rPr>
        <w:t xml:space="preserve">If you think that someone you know is vulnerable to being radicalised or holds extreme views and may harm others, please report online or in confidence on </w:t>
      </w:r>
      <w:r w:rsidRPr="00DB169C">
        <w:rPr>
          <w:rFonts w:cs="Arial"/>
          <w:color w:val="0B0C0C"/>
          <w:sz w:val="20"/>
          <w:szCs w:val="20"/>
          <w:shd w:val="clear" w:color="auto" w:fill="FFFFFF"/>
        </w:rPr>
        <w:t>0800 789 321</w:t>
      </w:r>
      <w:r>
        <w:rPr>
          <w:rFonts w:cs="Arial"/>
          <w:color w:val="0B0C0C"/>
          <w:sz w:val="20"/>
          <w:szCs w:val="20"/>
          <w:shd w:val="clear" w:color="auto" w:fill="FFFFFF"/>
        </w:rPr>
        <w:t xml:space="preserve"> or by ringing 999 in an emergency.</w:t>
      </w:r>
    </w:p>
    <w:p w14:paraId="5B776AE4" w14:textId="0897ACFC" w:rsidR="00AE6492" w:rsidRDefault="00AE6492" w:rsidP="00AE6492">
      <w:pPr>
        <w:jc w:val="both"/>
        <w:rPr>
          <w:rFonts w:cs="Arial"/>
          <w:sz w:val="20"/>
          <w:szCs w:val="20"/>
        </w:rPr>
      </w:pPr>
      <w:r>
        <w:rPr>
          <w:rFonts w:cs="Arial"/>
          <w:color w:val="0B0C0C"/>
          <w:sz w:val="20"/>
          <w:szCs w:val="20"/>
          <w:shd w:val="clear" w:color="auto" w:fill="FFFFFF"/>
        </w:rPr>
        <w:t xml:space="preserve">If you have been affected by Domestic Abuse, there are services who can help. Access their details through </w:t>
      </w:r>
      <w:hyperlink r:id="rId30" w:history="1">
        <w:r w:rsidRPr="00DA25E6">
          <w:rPr>
            <w:rStyle w:val="Hyperlink"/>
            <w:rFonts w:cs="Arial"/>
            <w:sz w:val="20"/>
            <w:szCs w:val="20"/>
            <w:shd w:val="clear" w:color="auto" w:fill="FFFFFF"/>
          </w:rPr>
          <w:t>www.setdab.org</w:t>
        </w:r>
      </w:hyperlink>
      <w:r>
        <w:rPr>
          <w:rFonts w:cs="Arial"/>
          <w:color w:val="0B0C0C"/>
          <w:sz w:val="20"/>
          <w:szCs w:val="20"/>
          <w:shd w:val="clear" w:color="auto" w:fill="FFFFFF"/>
        </w:rPr>
        <w:t xml:space="preserve"> or by ringing 999 in an emergency. </w:t>
      </w:r>
    </w:p>
    <w:p w14:paraId="0663F976" w14:textId="33911AAD" w:rsidR="00AE6492" w:rsidRPr="00715ECE" w:rsidRDefault="00AE6492" w:rsidP="00715ECE">
      <w:pPr>
        <w:jc w:val="both"/>
        <w:rPr>
          <w:rFonts w:cs="Arial"/>
          <w:sz w:val="20"/>
          <w:szCs w:val="20"/>
        </w:rPr>
      </w:pPr>
      <w:r>
        <w:rPr>
          <w:rFonts w:cs="Arial"/>
          <w:sz w:val="20"/>
          <w:szCs w:val="20"/>
        </w:rPr>
        <w:t xml:space="preserve">Essex MAPPA continues to learn lessons, work closely with partners and review our processes to ensure that keeping you safe is at the heart of what we do. </w:t>
      </w:r>
    </w:p>
    <w:p w14:paraId="4465CCC7" w14:textId="77777777" w:rsidR="00AE6492" w:rsidRDefault="00AE6492" w:rsidP="00AE6492">
      <w:pPr>
        <w:pStyle w:val="MAPPA-Bodytext"/>
        <w:spacing w:after="0"/>
        <w:rPr>
          <w:b/>
        </w:rPr>
      </w:pPr>
      <w:r>
        <w:rPr>
          <w:b/>
        </w:rPr>
        <w:t>Lucy Morris</w:t>
      </w:r>
    </w:p>
    <w:p w14:paraId="106DCEE1" w14:textId="77777777" w:rsidR="00AE6492" w:rsidRPr="009C639F" w:rsidRDefault="00AE6492" w:rsidP="00AE6492">
      <w:pPr>
        <w:pStyle w:val="MAPPA-Bodytext"/>
        <w:spacing w:after="0"/>
        <w:rPr>
          <w:b/>
        </w:rPr>
      </w:pPr>
      <w:r>
        <w:rPr>
          <w:b/>
        </w:rPr>
        <w:t>Assistant Chief Constable</w:t>
      </w:r>
    </w:p>
    <w:p w14:paraId="5FA64662" w14:textId="77777777" w:rsidR="00AE6492" w:rsidRDefault="00AE6492" w:rsidP="00AE6492">
      <w:pPr>
        <w:pStyle w:val="MAPPA-Bodytext"/>
        <w:spacing w:after="0"/>
        <w:rPr>
          <w:b/>
        </w:rPr>
      </w:pPr>
      <w:r w:rsidRPr="009C639F">
        <w:rPr>
          <w:b/>
        </w:rPr>
        <w:t>Essex Police</w:t>
      </w:r>
    </w:p>
    <w:p w14:paraId="08E703BC" w14:textId="77777777" w:rsidR="00AE6492" w:rsidRDefault="00AE6492" w:rsidP="00AE6492">
      <w:pPr>
        <w:pStyle w:val="MAPPA-Bodytext"/>
        <w:spacing w:after="0"/>
        <w:rPr>
          <w:b/>
        </w:rPr>
      </w:pPr>
    </w:p>
    <w:p w14:paraId="2186E684" w14:textId="64D9D162" w:rsidR="00AE6492" w:rsidRDefault="00AE6492" w:rsidP="00AE6492">
      <w:pPr>
        <w:pStyle w:val="MAPPA-Bodytext"/>
        <w:spacing w:after="0"/>
        <w:rPr>
          <w:b/>
        </w:rPr>
      </w:pPr>
      <w:r>
        <w:rPr>
          <w:b/>
        </w:rPr>
        <w:t xml:space="preserve">David Messam </w:t>
      </w:r>
    </w:p>
    <w:p w14:paraId="4F4617AA" w14:textId="77777777" w:rsidR="00AE6492" w:rsidRPr="009C639F" w:rsidRDefault="00AE6492" w:rsidP="00AE6492">
      <w:pPr>
        <w:pStyle w:val="MAPPA-Bodytext"/>
        <w:spacing w:after="0"/>
        <w:rPr>
          <w:b/>
        </w:rPr>
      </w:pPr>
      <w:r w:rsidRPr="009C639F">
        <w:rPr>
          <w:b/>
        </w:rPr>
        <w:t xml:space="preserve">Head of </w:t>
      </w:r>
      <w:r>
        <w:rPr>
          <w:b/>
        </w:rPr>
        <w:t>Nor</w:t>
      </w:r>
      <w:r w:rsidRPr="009C639F">
        <w:rPr>
          <w:b/>
        </w:rPr>
        <w:t>th Essex</w:t>
      </w:r>
      <w:r>
        <w:rPr>
          <w:b/>
        </w:rPr>
        <w:t xml:space="preserve"> Probation</w:t>
      </w:r>
      <w:r w:rsidRPr="009C639F">
        <w:rPr>
          <w:b/>
        </w:rPr>
        <w:t xml:space="preserve"> Delivery Unit</w:t>
      </w:r>
      <w:r>
        <w:rPr>
          <w:b/>
        </w:rPr>
        <w:t xml:space="preserve"> </w:t>
      </w:r>
    </w:p>
    <w:p w14:paraId="4F06BA0F" w14:textId="13306F47" w:rsidR="00AE6492" w:rsidRPr="009C639F" w:rsidRDefault="00AE6492" w:rsidP="00AE6492">
      <w:pPr>
        <w:pStyle w:val="MAPPA-Bodytext"/>
        <w:spacing w:after="0"/>
        <w:rPr>
          <w:b/>
        </w:rPr>
      </w:pPr>
      <w:r w:rsidRPr="009C639F">
        <w:rPr>
          <w:b/>
        </w:rPr>
        <w:t>Probation Service</w:t>
      </w:r>
    </w:p>
    <w:p w14:paraId="501CC177" w14:textId="26839B2E" w:rsidR="00AE6492" w:rsidRPr="009C639F" w:rsidRDefault="00AE6492" w:rsidP="00AE6492">
      <w:pPr>
        <w:pStyle w:val="MAPPA-Bodytext"/>
        <w:spacing w:after="0"/>
        <w:rPr>
          <w:b/>
        </w:rPr>
      </w:pPr>
    </w:p>
    <w:p w14:paraId="7A36E145" w14:textId="3342C836" w:rsidR="00AE6492" w:rsidRDefault="00BB6431" w:rsidP="00AE6492">
      <w:pPr>
        <w:pStyle w:val="MAPPA-Bodytext"/>
        <w:spacing w:after="0"/>
        <w:rPr>
          <w:b/>
        </w:rPr>
      </w:pPr>
      <w:r>
        <w:rPr>
          <w:b/>
        </w:rPr>
        <w:t>Mark Howard</w:t>
      </w:r>
    </w:p>
    <w:p w14:paraId="266D1B9D" w14:textId="78EC2EC0" w:rsidR="00AE6492" w:rsidRDefault="00AE6492" w:rsidP="00AE6492">
      <w:pPr>
        <w:pStyle w:val="MAPPA-Bodytext"/>
        <w:spacing w:after="0"/>
        <w:rPr>
          <w:b/>
        </w:rPr>
      </w:pPr>
      <w:r>
        <w:rPr>
          <w:b/>
        </w:rPr>
        <w:t>Prison Governor</w:t>
      </w:r>
    </w:p>
    <w:p w14:paraId="42C92024" w14:textId="5F35BE31" w:rsidR="00AE6492" w:rsidRDefault="00715ECE" w:rsidP="00AE6492">
      <w:pPr>
        <w:pStyle w:val="MAPPA-Bodytext"/>
        <w:spacing w:after="0"/>
        <w:rPr>
          <w:b/>
        </w:rPr>
      </w:pPr>
      <w:r w:rsidRPr="00FC477E">
        <w:rPr>
          <w:noProof/>
        </w:rPr>
        <w:drawing>
          <wp:anchor distT="0" distB="0" distL="114300" distR="114300" simplePos="0" relativeHeight="251648512" behindDoc="0" locked="0" layoutInCell="1" allowOverlap="1" wp14:anchorId="659A8FFE" wp14:editId="3D354F68">
            <wp:simplePos x="0" y="0"/>
            <wp:positionH relativeFrom="column">
              <wp:posOffset>0</wp:posOffset>
            </wp:positionH>
            <wp:positionV relativeFrom="paragraph">
              <wp:posOffset>216535</wp:posOffset>
            </wp:positionV>
            <wp:extent cx="2940050" cy="723900"/>
            <wp:effectExtent l="0" t="0" r="0" b="0"/>
            <wp:wrapThrough wrapText="bothSides">
              <wp:wrapPolygon edited="0">
                <wp:start x="21600" y="21600"/>
                <wp:lineTo x="21600" y="568"/>
                <wp:lineTo x="187" y="568"/>
                <wp:lineTo x="187" y="21600"/>
                <wp:lineTo x="21600" y="21600"/>
              </wp:wrapPolygon>
            </wp:wrapThrough>
            <wp:docPr id="28708" name="Picture 34" descr="Child Sex Offender Disclosur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8" name="Picture 34" descr="Child Sex Offender Disclosure Schem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10800000" flipH="1" flipV="1">
                      <a:off x="0" y="0"/>
                      <a:ext cx="2940050" cy="723900"/>
                    </a:xfrm>
                    <a:prstGeom prst="rect">
                      <a:avLst/>
                    </a:prstGeom>
                    <a:noFill/>
                    <a:ln>
                      <a:noFill/>
                    </a:ln>
                  </pic:spPr>
                </pic:pic>
              </a:graphicData>
            </a:graphic>
          </wp:anchor>
        </w:drawing>
      </w:r>
      <w:r w:rsidR="00AE6492">
        <w:rPr>
          <w:b/>
        </w:rPr>
        <w:t>HMP Chelmsford</w:t>
      </w:r>
    </w:p>
    <w:p w14:paraId="41D97E66" w14:textId="01568106" w:rsidR="0071402F" w:rsidRDefault="0071402F" w:rsidP="00664C9F">
      <w:pPr>
        <w:jc w:val="both"/>
        <w:rPr>
          <w:rFonts w:cs="Arial"/>
          <w:sz w:val="20"/>
          <w:szCs w:val="20"/>
        </w:rPr>
      </w:pPr>
    </w:p>
    <w:p w14:paraId="62B4C59B" w14:textId="2C128F92" w:rsidR="00332EE6" w:rsidRPr="0008337E" w:rsidRDefault="00332EE6" w:rsidP="0008337E">
      <w:pPr>
        <w:rPr>
          <w:rFonts w:cs="Arial"/>
          <w:sz w:val="20"/>
          <w:szCs w:val="20"/>
        </w:rPr>
        <w:sectPr w:rsidR="00332EE6" w:rsidRPr="0008337E" w:rsidSect="0071402F">
          <w:type w:val="continuous"/>
          <w:pgSz w:w="11905" w:h="16837" w:code="9"/>
          <w:pgMar w:top="720" w:right="720" w:bottom="720" w:left="720" w:header="720" w:footer="567" w:gutter="0"/>
          <w:cols w:num="2" w:space="720"/>
          <w:noEndnote/>
          <w:rtlGutter/>
          <w:docGrid w:linePitch="326"/>
        </w:sectPr>
      </w:pPr>
    </w:p>
    <w:p w14:paraId="433255E2" w14:textId="01EBCBCE" w:rsidR="00332EE6" w:rsidRPr="0069414D" w:rsidRDefault="00332EE6" w:rsidP="008D1CDE">
      <w:pPr>
        <w:pStyle w:val="Heading1"/>
        <w:jc w:val="left"/>
      </w:pP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lastRenderedPageBreak/>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2511A6C0" w:rsidR="00332EE6" w:rsidRPr="006A45B8" w:rsidRDefault="00332EE6" w:rsidP="003F01A6">
      <w:pPr>
        <w:pStyle w:val="Style1"/>
      </w:pPr>
      <w:r w:rsidRPr="006A45B8">
        <w:t>How MAPPA work</w:t>
      </w:r>
      <w:r w:rsidR="002158DC">
        <w:t>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 xml:space="preserve">Data on Category 4 individuals is not included in this report due to data protection issues </w:t>
      </w:r>
      <w:r>
        <w:rPr>
          <w:sz w:val="24"/>
          <w:szCs w:val="24"/>
          <w:lang w:val="en-GB"/>
        </w:rPr>
        <w:t>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32"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headerReference w:type="even" r:id="rId33"/>
          <w:headerReference w:type="default" r:id="rId34"/>
          <w:footerReference w:type="even" r:id="rId35"/>
          <w:footerReference w:type="default" r:id="rId36"/>
          <w:headerReference w:type="first" r:id="rId37"/>
          <w:footerReference w:type="first" r:id="rId3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866D910"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2093</w:t>
            </w:r>
          </w:p>
        </w:tc>
        <w:tc>
          <w:tcPr>
            <w:tcW w:w="2186" w:type="dxa"/>
          </w:tcPr>
          <w:p w14:paraId="1638E0FC" w14:textId="5F6FF9D9"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553</w:t>
            </w:r>
          </w:p>
        </w:tc>
        <w:tc>
          <w:tcPr>
            <w:tcW w:w="2186" w:type="dxa"/>
          </w:tcPr>
          <w:p w14:paraId="1F1BCFAF" w14:textId="37878C27"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396DC31"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2646</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CA20DD6"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10F8D0CE" w14:textId="65D0E2F4"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6F3891" w14:textId="57E72A92"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29D9E254" w14:textId="4AD31346" w:rsidR="009504F5" w:rsidRPr="00523CF4" w:rsidRDefault="009504F5" w:rsidP="009504F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FF9881C"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199FA4C7"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5A58F622"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1E9738CD"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ABBEF20"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2099</w:t>
            </w:r>
          </w:p>
        </w:tc>
        <w:tc>
          <w:tcPr>
            <w:tcW w:w="2186" w:type="dxa"/>
          </w:tcPr>
          <w:p w14:paraId="4B320A3C" w14:textId="78A6F164"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556</w:t>
            </w:r>
          </w:p>
        </w:tc>
        <w:tc>
          <w:tcPr>
            <w:tcW w:w="2186" w:type="dxa"/>
          </w:tcPr>
          <w:p w14:paraId="59BF82DA" w14:textId="4482FC60"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230BC3FB" w14:textId="731E7E17" w:rsidR="006F27F5"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2665</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81E61C9"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w:t>
            </w:r>
          </w:p>
        </w:tc>
        <w:tc>
          <w:tcPr>
            <w:tcW w:w="2186" w:type="dxa"/>
          </w:tcPr>
          <w:p w14:paraId="231D96FE" w14:textId="447BE857"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413645CC" w14:textId="21081A43"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60</w:t>
            </w:r>
          </w:p>
        </w:tc>
        <w:tc>
          <w:tcPr>
            <w:tcW w:w="2186" w:type="dxa"/>
          </w:tcPr>
          <w:p w14:paraId="5A206D70" w14:textId="0D4C6735"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107</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7202024"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4AF1F0B4" w14:textId="367DCE49"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EABFC56" w14:textId="135F8BC2"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66FC4C00" w14:textId="204DA12E"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5A3E356"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c>
          <w:tcPr>
            <w:tcW w:w="2186" w:type="dxa"/>
          </w:tcPr>
          <w:p w14:paraId="5D543B3B" w14:textId="2AF606C1"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c>
          <w:tcPr>
            <w:tcW w:w="2186" w:type="dxa"/>
          </w:tcPr>
          <w:p w14:paraId="03713ACD" w14:textId="04AD63E2"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63</w:t>
            </w:r>
          </w:p>
        </w:tc>
        <w:tc>
          <w:tcPr>
            <w:tcW w:w="2186" w:type="dxa"/>
          </w:tcPr>
          <w:p w14:paraId="29E98152" w14:textId="5122FA66" w:rsidR="00AA3E8E" w:rsidRPr="00523CF4" w:rsidRDefault="009504F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120</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76DC62D4" w:rsidR="00332EE6" w:rsidRPr="00F24225" w:rsidRDefault="00F2422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F24225">
              <w:rPr>
                <w:sz w:val="24"/>
                <w:szCs w:val="24"/>
                <w:lang w:val="en-GB"/>
              </w:rPr>
              <w:t>1</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1487D426" w:rsidR="00052623" w:rsidRPr="00F24225" w:rsidRDefault="00F2422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F24225">
              <w:rPr>
                <w:sz w:val="24"/>
                <w:szCs w:val="24"/>
                <w:lang w:val="en-GB"/>
              </w:rPr>
              <w:t>43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1804084C" w:rsidR="00332EE6"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2AD3B64E" w:rsidR="00A231D9" w:rsidRPr="00523CF4" w:rsidRDefault="009504F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241</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170592E6" w:rsidR="00A231D9" w:rsidRPr="00523CF4" w:rsidRDefault="009504F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BE13CBF" w:rsidR="00A231D9" w:rsidRPr="00523CF4" w:rsidRDefault="009504F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1AE45843" w:rsidR="00332EE6" w:rsidRPr="00523CF4"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451AB2E5" w:rsidR="00AA3E8E" w:rsidRPr="00523CF4" w:rsidRDefault="009504F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34F9E68F" w14:textId="12159225" w:rsidR="00AA3E8E" w:rsidRPr="00523CF4" w:rsidRDefault="009504F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720ECB5F" w14:textId="65F6DF91" w:rsidR="00AA3E8E" w:rsidRPr="00523CF4" w:rsidRDefault="009504F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6594357" w:rsidR="00AA3E8E" w:rsidRPr="00523CF4" w:rsidRDefault="009504F5" w:rsidP="00B06F75">
            <w:pPr>
              <w:pStyle w:val="MAPPA-Tabletext"/>
              <w:jc w:val="right"/>
              <w:rPr>
                <w:b w:val="0"/>
                <w:bCs w:val="0"/>
                <w:sz w:val="24"/>
                <w:szCs w:val="24"/>
                <w:lang w:val="en-GB"/>
              </w:rPr>
            </w:pPr>
            <w:r>
              <w:rPr>
                <w:b w:val="0"/>
                <w:bCs w:val="0"/>
                <w:sz w:val="24"/>
                <w:szCs w:val="24"/>
                <w:lang w:val="en-GB"/>
              </w:rPr>
              <w:t>36</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2C4DC9A5" w:rsidR="00AA3E8E" w:rsidRPr="00523CF4" w:rsidRDefault="009504F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72FF4F7" w14:textId="609453A2" w:rsidR="00AA3E8E" w:rsidRPr="00523CF4" w:rsidRDefault="009504F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4AEBB077" w:rsidR="00AA3E8E" w:rsidRPr="00523CF4" w:rsidRDefault="009504F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6979320D" w:rsidR="00AA3E8E" w:rsidRPr="00523CF4" w:rsidRDefault="009504F5" w:rsidP="00B06F75">
            <w:pPr>
              <w:pStyle w:val="MAPPA-Tabletext"/>
              <w:jc w:val="right"/>
              <w:rPr>
                <w:b w:val="0"/>
                <w:bCs w:val="0"/>
                <w:sz w:val="24"/>
                <w:szCs w:val="24"/>
                <w:lang w:val="en-GB"/>
              </w:rPr>
            </w:pPr>
            <w:r>
              <w:rPr>
                <w:b w:val="0"/>
                <w:bCs w:val="0"/>
                <w:sz w:val="24"/>
                <w:szCs w:val="24"/>
                <w:lang w:val="en-GB"/>
              </w:rPr>
              <w:t>8</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3460D8C6" w:rsidR="00AA3E8E" w:rsidRPr="00523CF4" w:rsidRDefault="009504F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13</w:t>
            </w:r>
          </w:p>
        </w:tc>
        <w:tc>
          <w:tcPr>
            <w:tcW w:w="2186" w:type="dxa"/>
          </w:tcPr>
          <w:p w14:paraId="184256C5" w14:textId="3F33EB0C" w:rsidR="00AA3E8E" w:rsidRPr="00523CF4" w:rsidRDefault="009504F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14</w:t>
            </w:r>
          </w:p>
        </w:tc>
        <w:tc>
          <w:tcPr>
            <w:tcW w:w="2186" w:type="dxa"/>
          </w:tcPr>
          <w:p w14:paraId="44078787" w14:textId="28BEB51B" w:rsidR="00AA3E8E" w:rsidRPr="00523CF4" w:rsidRDefault="009504F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17</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C6946A1" w:rsidR="00AA3E8E" w:rsidRPr="00523CF4" w:rsidRDefault="009504F5" w:rsidP="00B06F75">
            <w:pPr>
              <w:pStyle w:val="MAPPA-Tabletext"/>
              <w:jc w:val="right"/>
              <w:rPr>
                <w:b w:val="0"/>
                <w:bCs w:val="0"/>
                <w:sz w:val="24"/>
                <w:szCs w:val="24"/>
                <w:lang w:val="en-GB"/>
              </w:rPr>
            </w:pPr>
            <w:r>
              <w:rPr>
                <w:b w:val="0"/>
                <w:bCs w:val="0"/>
                <w:sz w:val="24"/>
                <w:szCs w:val="24"/>
                <w:lang w:val="en-GB"/>
              </w:rPr>
              <w:t>44</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2DC7591E" w:rsidR="00FA3513" w:rsidRPr="00523CF4" w:rsidRDefault="009504F5"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3B2AA71" w:rsidR="00FA3513" w:rsidRPr="00523CF4" w:rsidRDefault="009504F5"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8418307" w:rsidR="00FA3513" w:rsidRPr="00523CF4" w:rsidRDefault="009504F5"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03962CC4" w:rsidR="00332EE6" w:rsidRPr="004265C9" w:rsidRDefault="009504F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123</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headerReference w:type="even" r:id="rId39"/>
          <w:headerReference w:type="default" r:id="rId40"/>
          <w:footerReference w:type="even" r:id="rId41"/>
          <w:footerReference w:type="default" r:id="rId42"/>
          <w:headerReference w:type="first" r:id="rId43"/>
          <w:footerReference w:type="first" r:id="rId44"/>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w:t>
      </w:r>
      <w:r w:rsidRPr="00B510E5">
        <w:rPr>
          <w:sz w:val="24"/>
          <w:szCs w:val="24"/>
          <w:lang w:val="en-GB"/>
        </w:rPr>
        <w:t xml:space="preserve">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lastRenderedPageBreak/>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lastRenderedPageBreak/>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6D4EA2">
      <w:pPr>
        <w:pStyle w:val="Default"/>
        <w:pBdr>
          <w:bottom w:val="single" w:sz="4" w:space="0"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headerReference w:type="even" r:id="rId45"/>
          <w:headerReference w:type="default" r:id="rId46"/>
          <w:footerReference w:type="even" r:id="rId47"/>
          <w:footerReference w:type="default" r:id="rId48"/>
          <w:headerReference w:type="first" r:id="rId49"/>
          <w:footerReference w:type="first" r:id="rId5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7FEBFE9D" w14:textId="14C6C8CA" w:rsidR="00570150" w:rsidRPr="006D4EA2" w:rsidRDefault="00570150" w:rsidP="00570150">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Over the course of 2024-2025 Essex MAPPA has continued to evolve with regular Strategic Management Board meetings and a focus</w:t>
      </w:r>
      <w:r w:rsidR="00990E5A" w:rsidRPr="006D4EA2">
        <w:rPr>
          <w:rFonts w:asciiTheme="minorHAnsi" w:hAnsiTheme="minorHAnsi" w:cstheme="minorHAnsi"/>
          <w:i/>
          <w:iCs/>
          <w:sz w:val="22"/>
          <w:lang w:val="en-GB"/>
        </w:rPr>
        <w:t xml:space="preserve"> and commitment</w:t>
      </w:r>
      <w:r w:rsidRPr="006D4EA2">
        <w:rPr>
          <w:rFonts w:asciiTheme="minorHAnsi" w:hAnsiTheme="minorHAnsi" w:cstheme="minorHAnsi"/>
          <w:i/>
          <w:iCs/>
          <w:sz w:val="22"/>
          <w:lang w:val="en-GB"/>
        </w:rPr>
        <w:t xml:space="preserve"> </w:t>
      </w:r>
      <w:r w:rsidR="00990E5A" w:rsidRPr="006D4EA2">
        <w:rPr>
          <w:rFonts w:asciiTheme="minorHAnsi" w:hAnsiTheme="minorHAnsi" w:cstheme="minorHAnsi"/>
          <w:i/>
          <w:iCs/>
          <w:sz w:val="22"/>
          <w:lang w:val="en-GB"/>
        </w:rPr>
        <w:t>to</w:t>
      </w:r>
      <w:r w:rsidRPr="006D4EA2">
        <w:rPr>
          <w:rFonts w:asciiTheme="minorHAnsi" w:hAnsiTheme="minorHAnsi" w:cstheme="minorHAnsi"/>
          <w:i/>
          <w:iCs/>
          <w:sz w:val="22"/>
          <w:lang w:val="en-GB"/>
        </w:rPr>
        <w:t xml:space="preserve"> manag</w:t>
      </w:r>
      <w:r w:rsidR="00990E5A" w:rsidRPr="006D4EA2">
        <w:rPr>
          <w:rFonts w:asciiTheme="minorHAnsi" w:hAnsiTheme="minorHAnsi" w:cstheme="minorHAnsi"/>
          <w:i/>
          <w:iCs/>
          <w:sz w:val="22"/>
          <w:lang w:val="en-GB"/>
        </w:rPr>
        <w:t>e</w:t>
      </w:r>
      <w:r w:rsidRPr="006D4EA2">
        <w:rPr>
          <w:rFonts w:asciiTheme="minorHAnsi" w:hAnsiTheme="minorHAnsi" w:cstheme="minorHAnsi"/>
          <w:i/>
          <w:iCs/>
          <w:sz w:val="22"/>
          <w:lang w:val="en-GB"/>
        </w:rPr>
        <w:t xml:space="preserve"> risk and improv</w:t>
      </w:r>
      <w:r w:rsidR="00990E5A" w:rsidRPr="006D4EA2">
        <w:rPr>
          <w:rFonts w:asciiTheme="minorHAnsi" w:hAnsiTheme="minorHAnsi" w:cstheme="minorHAnsi"/>
          <w:i/>
          <w:iCs/>
          <w:sz w:val="22"/>
          <w:lang w:val="en-GB"/>
        </w:rPr>
        <w:t>e</w:t>
      </w:r>
      <w:r w:rsidRPr="006D4EA2">
        <w:rPr>
          <w:rFonts w:asciiTheme="minorHAnsi" w:hAnsiTheme="minorHAnsi" w:cstheme="minorHAnsi"/>
          <w:i/>
          <w:iCs/>
          <w:sz w:val="22"/>
          <w:lang w:val="en-GB"/>
        </w:rPr>
        <w:t xml:space="preserve"> quality and partnership working. Agencies are invited to participate in a Performance Subgroup prior to each SMB where the MAPPA Co-ordinator presents the quarterly Performance Report. This allows agencies the opportunity to analyse data relating to referrals and attendance and identify any gaps in provision. Work is currently being undertaken to improve the number of written reports and updates received for meetings</w:t>
      </w:r>
      <w:r w:rsidR="00990E5A" w:rsidRPr="006D4EA2">
        <w:rPr>
          <w:rFonts w:asciiTheme="minorHAnsi" w:hAnsiTheme="minorHAnsi" w:cstheme="minorHAnsi"/>
          <w:i/>
          <w:iCs/>
          <w:sz w:val="22"/>
          <w:lang w:val="en-GB"/>
        </w:rPr>
        <w:t xml:space="preserve"> as this is seen as a key area</w:t>
      </w:r>
      <w:r w:rsidR="00CB7BA5" w:rsidRPr="006D4EA2">
        <w:rPr>
          <w:rFonts w:asciiTheme="minorHAnsi" w:hAnsiTheme="minorHAnsi" w:cstheme="minorHAnsi"/>
          <w:i/>
          <w:iCs/>
          <w:sz w:val="22"/>
          <w:lang w:val="en-GB"/>
        </w:rPr>
        <w:t xml:space="preserve"> and a gap in provision.</w:t>
      </w:r>
      <w:r w:rsidRPr="006D4EA2">
        <w:rPr>
          <w:rFonts w:asciiTheme="minorHAnsi" w:hAnsiTheme="minorHAnsi" w:cstheme="minorHAnsi"/>
          <w:i/>
          <w:iCs/>
          <w:sz w:val="22"/>
          <w:lang w:val="en-GB"/>
        </w:rPr>
        <w:t xml:space="preserve"> </w:t>
      </w:r>
    </w:p>
    <w:p w14:paraId="1B93CE5D" w14:textId="0DC07589" w:rsidR="00570150" w:rsidRPr="006D4EA2" w:rsidRDefault="00570150" w:rsidP="00570150">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The MAPPA Manager chairs a Compliance and Audit Subgroup to ensure agencies and Essex MAPPA are compliant with standards</w:t>
      </w:r>
      <w:r w:rsidR="00CB7BA5" w:rsidRPr="006D4EA2">
        <w:rPr>
          <w:rFonts w:asciiTheme="minorHAnsi" w:hAnsiTheme="minorHAnsi" w:cstheme="minorHAnsi"/>
          <w:i/>
          <w:iCs/>
          <w:sz w:val="22"/>
          <w:lang w:val="en-GB"/>
        </w:rPr>
        <w:t>. W</w:t>
      </w:r>
      <w:r w:rsidRPr="006D4EA2">
        <w:rPr>
          <w:rFonts w:asciiTheme="minorHAnsi" w:hAnsiTheme="minorHAnsi" w:cstheme="minorHAnsi"/>
          <w:i/>
          <w:iCs/>
          <w:sz w:val="22"/>
          <w:lang w:val="en-GB"/>
        </w:rPr>
        <w:t>e are due to undertake a piece of work with Housing across Essex</w:t>
      </w:r>
      <w:r w:rsidR="00CB7BA5" w:rsidRPr="006D4EA2">
        <w:rPr>
          <w:rFonts w:asciiTheme="minorHAnsi" w:hAnsiTheme="minorHAnsi" w:cstheme="minorHAnsi"/>
          <w:i/>
          <w:iCs/>
          <w:sz w:val="22"/>
          <w:lang w:val="en-GB"/>
        </w:rPr>
        <w:t xml:space="preserve"> and Adult Social Care</w:t>
      </w:r>
      <w:r w:rsidRPr="006D4EA2">
        <w:rPr>
          <w:rFonts w:asciiTheme="minorHAnsi" w:hAnsiTheme="minorHAnsi" w:cstheme="minorHAnsi"/>
          <w:i/>
          <w:iCs/>
          <w:sz w:val="22"/>
          <w:lang w:val="en-GB"/>
        </w:rPr>
        <w:t xml:space="preserve"> to improve services. </w:t>
      </w:r>
    </w:p>
    <w:p w14:paraId="1A681DA1" w14:textId="083D3D4A" w:rsidR="00570150" w:rsidRPr="006D4EA2" w:rsidRDefault="00570150" w:rsidP="00570150">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We remain committed to improving quality and service delivery and undertake audits in conjunction with partner agencies 4 times per year in conjunction with the national MAPPA audit tool and findings are shared at SMB to focus on areas of good practice and development. We continue to reflect on learning from Serious Case Review</w:t>
      </w:r>
      <w:r w:rsidR="00707AFD">
        <w:rPr>
          <w:rFonts w:asciiTheme="minorHAnsi" w:hAnsiTheme="minorHAnsi" w:cstheme="minorHAnsi"/>
          <w:i/>
          <w:iCs/>
          <w:sz w:val="22"/>
          <w:lang w:val="en-GB"/>
        </w:rPr>
        <w:t>s</w:t>
      </w:r>
      <w:r w:rsidRPr="006D4EA2">
        <w:rPr>
          <w:rFonts w:asciiTheme="minorHAnsi" w:hAnsiTheme="minorHAnsi" w:cstheme="minorHAnsi"/>
          <w:i/>
          <w:iCs/>
          <w:sz w:val="22"/>
          <w:lang w:val="en-GB"/>
        </w:rPr>
        <w:t xml:space="preserve"> to embed positive changes in practice across agencies. </w:t>
      </w:r>
    </w:p>
    <w:p w14:paraId="10608D0C" w14:textId="76D0108D" w:rsidR="00570150" w:rsidRPr="006D4EA2" w:rsidRDefault="00570150" w:rsidP="00570150">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 xml:space="preserve">Essex MAPPA has continued to consistently deliver training across the Responsible Authorities and Duty to Cooperate agencies and have recently rolled out a training package </w:t>
      </w:r>
      <w:r w:rsidR="00CB7BA5" w:rsidRPr="006D4EA2">
        <w:rPr>
          <w:rFonts w:asciiTheme="minorHAnsi" w:hAnsiTheme="minorHAnsi" w:cstheme="minorHAnsi"/>
          <w:i/>
          <w:iCs/>
          <w:sz w:val="22"/>
          <w:lang w:val="en-GB"/>
        </w:rPr>
        <w:t>in regard to</w:t>
      </w:r>
      <w:r w:rsidRPr="006D4EA2">
        <w:rPr>
          <w:rFonts w:asciiTheme="minorHAnsi" w:hAnsiTheme="minorHAnsi" w:cstheme="minorHAnsi"/>
          <w:i/>
          <w:iCs/>
          <w:sz w:val="22"/>
          <w:lang w:val="en-GB"/>
        </w:rPr>
        <w:t xml:space="preserve"> revamping the MAPPA referral process and thresholding whilst focusing on the need for quality</w:t>
      </w:r>
      <w:r w:rsidR="00CB7BA5" w:rsidRPr="006D4EA2">
        <w:rPr>
          <w:rFonts w:asciiTheme="minorHAnsi" w:hAnsiTheme="minorHAnsi" w:cstheme="minorHAnsi"/>
          <w:i/>
          <w:iCs/>
          <w:sz w:val="22"/>
          <w:lang w:val="en-GB"/>
        </w:rPr>
        <w:t xml:space="preserve"> and timely referrals</w:t>
      </w:r>
      <w:r w:rsidRPr="006D4EA2">
        <w:rPr>
          <w:rFonts w:asciiTheme="minorHAnsi" w:hAnsiTheme="minorHAnsi" w:cstheme="minorHAnsi"/>
          <w:i/>
          <w:iCs/>
          <w:sz w:val="22"/>
          <w:lang w:val="en-GB"/>
        </w:rPr>
        <w:t xml:space="preserve">. </w:t>
      </w:r>
    </w:p>
    <w:p w14:paraId="630FAEDE" w14:textId="77777777" w:rsidR="00570150" w:rsidRPr="006D4EA2" w:rsidRDefault="00570150" w:rsidP="00570150">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 xml:space="preserve">We have facilitated a meeting with agencies to consider MAPPA Level 1 processes to determine a best practice approach and have implemented a </w:t>
      </w:r>
      <w:proofErr w:type="spellStart"/>
      <w:r w:rsidRPr="006D4EA2">
        <w:rPr>
          <w:rFonts w:asciiTheme="minorHAnsi" w:hAnsiTheme="minorHAnsi" w:cstheme="minorHAnsi"/>
          <w:i/>
          <w:iCs/>
          <w:sz w:val="22"/>
          <w:lang w:val="en-GB"/>
        </w:rPr>
        <w:t>ViSOR</w:t>
      </w:r>
      <w:proofErr w:type="spellEnd"/>
      <w:r w:rsidRPr="006D4EA2">
        <w:rPr>
          <w:rFonts w:asciiTheme="minorHAnsi" w:hAnsiTheme="minorHAnsi" w:cstheme="minorHAnsi"/>
          <w:i/>
          <w:iCs/>
          <w:sz w:val="22"/>
          <w:lang w:val="en-GB"/>
        </w:rPr>
        <w:t xml:space="preserve"> Subgroup with Probation colleagues to focus on improving usage and address areas of concern. </w:t>
      </w:r>
    </w:p>
    <w:p w14:paraId="6BB46C9D" w14:textId="1EE0642D" w:rsidR="00570150" w:rsidRPr="006D4EA2" w:rsidRDefault="00570150" w:rsidP="00570150">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 xml:space="preserve">In January 2025 </w:t>
      </w:r>
      <w:r w:rsidR="008F2CAA">
        <w:rPr>
          <w:rFonts w:asciiTheme="minorHAnsi" w:hAnsiTheme="minorHAnsi" w:cstheme="minorHAnsi"/>
          <w:i/>
          <w:iCs/>
          <w:sz w:val="22"/>
          <w:lang w:val="en-GB"/>
        </w:rPr>
        <w:t>Essex MAPPA</w:t>
      </w:r>
      <w:r w:rsidRPr="006D4EA2">
        <w:rPr>
          <w:rFonts w:asciiTheme="minorHAnsi" w:hAnsiTheme="minorHAnsi" w:cstheme="minorHAnsi"/>
          <w:i/>
          <w:iCs/>
          <w:sz w:val="22"/>
          <w:lang w:val="en-GB"/>
        </w:rPr>
        <w:t xml:space="preserve"> held a Development Day which focused on partner</w:t>
      </w:r>
      <w:r w:rsidR="00CB7BA5" w:rsidRPr="006D4EA2">
        <w:rPr>
          <w:rFonts w:asciiTheme="minorHAnsi" w:hAnsiTheme="minorHAnsi" w:cstheme="minorHAnsi"/>
          <w:i/>
          <w:iCs/>
          <w:sz w:val="22"/>
          <w:lang w:val="en-GB"/>
        </w:rPr>
        <w:t xml:space="preserve"> agencies </w:t>
      </w:r>
      <w:r w:rsidRPr="006D4EA2">
        <w:rPr>
          <w:rFonts w:asciiTheme="minorHAnsi" w:hAnsiTheme="minorHAnsi" w:cstheme="minorHAnsi"/>
          <w:i/>
          <w:iCs/>
          <w:sz w:val="22"/>
          <w:lang w:val="en-GB"/>
        </w:rPr>
        <w:t xml:space="preserve">identifying how they wish to work together in conjunction with the SMB Business Plan and shared aims they would want to achieve. Attendees were then tasked with thresholding a MAPPA referral and working together </w:t>
      </w:r>
      <w:r w:rsidRPr="006D4EA2">
        <w:rPr>
          <w:rFonts w:asciiTheme="minorHAnsi" w:hAnsiTheme="minorHAnsi" w:cstheme="minorHAnsi"/>
          <w:i/>
          <w:iCs/>
          <w:sz w:val="22"/>
          <w:lang w:val="en-GB"/>
        </w:rPr>
        <w:t xml:space="preserve">to identify and the manage the risks of a complex case.  </w:t>
      </w:r>
    </w:p>
    <w:p w14:paraId="77DE236F" w14:textId="20248381" w:rsidR="00F75280" w:rsidRPr="006D4EA2" w:rsidRDefault="00570150" w:rsidP="00570150">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We remain committed to ensuring the public and victims are safeguarded from violent and sexual offending</w:t>
      </w:r>
      <w:r w:rsidR="00F75280">
        <w:rPr>
          <w:rFonts w:asciiTheme="minorHAnsi" w:hAnsiTheme="minorHAnsi" w:cstheme="minorHAnsi"/>
          <w:i/>
          <w:iCs/>
          <w:sz w:val="22"/>
          <w:lang w:val="en-GB"/>
        </w:rPr>
        <w:t>. Essex MAPPA Level 3 was used as a forum to escalate concerns regarding obtaining a</w:t>
      </w:r>
      <w:r w:rsidR="008F2CAA">
        <w:rPr>
          <w:rFonts w:asciiTheme="minorHAnsi" w:hAnsiTheme="minorHAnsi" w:cstheme="minorHAnsi"/>
          <w:i/>
          <w:iCs/>
          <w:sz w:val="22"/>
          <w:lang w:val="en-GB"/>
        </w:rPr>
        <w:t xml:space="preserve"> Hospital</w:t>
      </w:r>
      <w:r w:rsidR="00F75280">
        <w:rPr>
          <w:rFonts w:asciiTheme="minorHAnsi" w:hAnsiTheme="minorHAnsi" w:cstheme="minorHAnsi"/>
          <w:i/>
          <w:iCs/>
          <w:sz w:val="22"/>
          <w:lang w:val="en-GB"/>
        </w:rPr>
        <w:t xml:space="preserve"> bedspace for a prisoner with a history of violence and mental health issues who would have been released homeless at their sentence expiry date and had been awaiting a Hospital bedspace for over 100 days. Through a multi agency approach</w:t>
      </w:r>
      <w:r w:rsidR="00DB1AB7">
        <w:rPr>
          <w:rFonts w:asciiTheme="minorHAnsi" w:hAnsiTheme="minorHAnsi" w:cstheme="minorHAnsi"/>
          <w:i/>
          <w:iCs/>
          <w:sz w:val="22"/>
          <w:lang w:val="en-GB"/>
        </w:rPr>
        <w:t xml:space="preserve"> and partnership working</w:t>
      </w:r>
      <w:r w:rsidR="008F2CAA">
        <w:rPr>
          <w:rFonts w:asciiTheme="minorHAnsi" w:hAnsiTheme="minorHAnsi" w:cstheme="minorHAnsi"/>
          <w:i/>
          <w:iCs/>
          <w:sz w:val="22"/>
          <w:lang w:val="en-GB"/>
        </w:rPr>
        <w:t xml:space="preserve"> the</w:t>
      </w:r>
      <w:r w:rsidR="00F75280">
        <w:rPr>
          <w:rFonts w:asciiTheme="minorHAnsi" w:hAnsiTheme="minorHAnsi" w:cstheme="minorHAnsi"/>
          <w:i/>
          <w:iCs/>
          <w:sz w:val="22"/>
          <w:lang w:val="en-GB"/>
        </w:rPr>
        <w:t xml:space="preserve"> issues around communication were resolved and the case was successfully transferred to Hospital. </w:t>
      </w:r>
    </w:p>
    <w:p w14:paraId="11B40691" w14:textId="65084B18" w:rsidR="00332EE6" w:rsidRPr="006D4EA2" w:rsidRDefault="00570150" w:rsidP="00CB7BA5">
      <w:pPr>
        <w:spacing w:before="120" w:after="120" w:line="240" w:lineRule="atLeast"/>
        <w:rPr>
          <w:rFonts w:asciiTheme="minorHAnsi" w:hAnsiTheme="minorHAnsi" w:cstheme="minorHAnsi"/>
          <w:b/>
          <w:bCs/>
          <w:color w:val="7030A0"/>
          <w:sz w:val="22"/>
          <w:szCs w:val="22"/>
        </w:rPr>
      </w:pPr>
      <w:r w:rsidRPr="006D4EA2">
        <w:rPr>
          <w:rFonts w:asciiTheme="minorHAnsi" w:hAnsiTheme="minorHAnsi" w:cstheme="minorHAnsi"/>
          <w:b/>
          <w:bCs/>
          <w:color w:val="7030A0"/>
          <w:sz w:val="22"/>
          <w:szCs w:val="22"/>
        </w:rPr>
        <w:t>Mark Sadler</w:t>
      </w:r>
      <w:r w:rsidRPr="006D4EA2">
        <w:rPr>
          <w:rFonts w:asciiTheme="minorHAnsi" w:hAnsiTheme="minorHAnsi" w:cstheme="minorHAnsi"/>
          <w:b/>
          <w:bCs/>
          <w:color w:val="7030A0"/>
          <w:sz w:val="22"/>
          <w:szCs w:val="22"/>
        </w:rPr>
        <w:br/>
        <w:t xml:space="preserve">Essex MAPPA Co-ordinator </w:t>
      </w:r>
    </w:p>
    <w:p w14:paraId="4B527F15" w14:textId="77777777" w:rsidR="00DB1AB7" w:rsidRDefault="00DB1AB7" w:rsidP="00E22679">
      <w:pPr>
        <w:pStyle w:val="MAPPA-Bodytext"/>
        <w:rPr>
          <w:rFonts w:asciiTheme="minorHAnsi" w:hAnsiTheme="minorHAnsi" w:cstheme="minorHAnsi"/>
          <w:b/>
          <w:bCs/>
          <w:color w:val="7030A0"/>
          <w:sz w:val="22"/>
          <w:lang w:val="en-GB"/>
        </w:rPr>
      </w:pPr>
    </w:p>
    <w:p w14:paraId="067AC597" w14:textId="4B0CF652" w:rsidR="00E22679" w:rsidRDefault="00E22679" w:rsidP="00E22679">
      <w:pPr>
        <w:pStyle w:val="MAPPA-Bodytext"/>
        <w:rPr>
          <w:rFonts w:asciiTheme="minorHAnsi" w:hAnsiTheme="minorHAnsi" w:cstheme="minorHAnsi"/>
          <w:i/>
          <w:iCs/>
          <w:sz w:val="24"/>
          <w:szCs w:val="24"/>
        </w:rPr>
      </w:pPr>
      <w:r w:rsidRPr="00E22679">
        <w:rPr>
          <w:rFonts w:asciiTheme="minorHAnsi" w:hAnsiTheme="minorHAnsi" w:cstheme="minorHAnsi"/>
          <w:i/>
          <w:iCs/>
          <w:sz w:val="24"/>
          <w:szCs w:val="24"/>
        </w:rPr>
        <w:t xml:space="preserve">The Probation Service plays a vital role within the Multi-Agency Public Protection Arrangements (MAPPA), working collaboratively with other partners to manage individuals who pose the highest risk to public safety.  As a statutory partner, we bring specialist knowledge of risk assessment, rehabilitation, and enforcement, ensuring that safeguarding and community protection remain at the heart of our practice. </w:t>
      </w:r>
    </w:p>
    <w:p w14:paraId="69EBCE55" w14:textId="5877C985" w:rsidR="00E22679" w:rsidRPr="00E22679" w:rsidRDefault="00E22679" w:rsidP="00E22679">
      <w:pPr>
        <w:pStyle w:val="MAPPA-Bodytext"/>
        <w:rPr>
          <w:rFonts w:asciiTheme="minorHAnsi" w:hAnsiTheme="minorHAnsi" w:cstheme="minorHAnsi"/>
          <w:i/>
          <w:iCs/>
          <w:sz w:val="24"/>
          <w:szCs w:val="24"/>
        </w:rPr>
      </w:pPr>
      <w:r w:rsidRPr="00E22679">
        <w:rPr>
          <w:rFonts w:asciiTheme="minorHAnsi" w:hAnsiTheme="minorHAnsi" w:cstheme="minorHAnsi"/>
          <w:i/>
          <w:iCs/>
          <w:sz w:val="24"/>
          <w:szCs w:val="24"/>
        </w:rPr>
        <w:t xml:space="preserve">Our commitment to partnership working strengthens decision-making, promotes accountability, and supports safer outcomes for victims and communities. By combining professional curiosity with robust case management, The Probation Service helps deliver a coordinated, effective response to complex risk which, similar to other partners, makes us an indispensable part of the Essex MAPPA family. </w:t>
      </w:r>
    </w:p>
    <w:p w14:paraId="02E73BC5" w14:textId="6F419B29" w:rsidR="00E22679" w:rsidRPr="00E22679" w:rsidRDefault="00E22679" w:rsidP="00E22679">
      <w:pPr>
        <w:pStyle w:val="MAPPA-Bodytext"/>
        <w:rPr>
          <w:rFonts w:asciiTheme="minorHAnsi" w:hAnsiTheme="minorHAnsi" w:cstheme="minorHAnsi"/>
          <w:b/>
          <w:bCs/>
          <w:color w:val="7030A0"/>
          <w:sz w:val="22"/>
          <w:lang w:val="en-GB"/>
        </w:rPr>
      </w:pPr>
      <w:r w:rsidRPr="00E22679">
        <w:rPr>
          <w:rFonts w:asciiTheme="minorHAnsi" w:hAnsiTheme="minorHAnsi" w:cstheme="minorHAnsi"/>
          <w:b/>
          <w:bCs/>
          <w:color w:val="7030A0"/>
          <w:sz w:val="22"/>
          <w:lang w:val="en-GB"/>
        </w:rPr>
        <w:t>David Messam</w:t>
      </w:r>
    </w:p>
    <w:p w14:paraId="5F4F5E73" w14:textId="7B1062EC" w:rsidR="00E22679" w:rsidRPr="00E22679" w:rsidRDefault="00E22679" w:rsidP="006D4EA2">
      <w:pPr>
        <w:pStyle w:val="MAPPA-Bodytext"/>
        <w:rPr>
          <w:rFonts w:asciiTheme="minorHAnsi" w:hAnsiTheme="minorHAnsi" w:cstheme="minorHAnsi"/>
          <w:b/>
          <w:bCs/>
          <w:color w:val="7030A0"/>
          <w:sz w:val="22"/>
          <w:lang w:val="en-GB"/>
        </w:rPr>
      </w:pPr>
      <w:r>
        <w:rPr>
          <w:rFonts w:asciiTheme="minorHAnsi" w:hAnsiTheme="minorHAnsi" w:cstheme="minorHAnsi"/>
          <w:b/>
          <w:bCs/>
          <w:color w:val="7030A0"/>
          <w:sz w:val="22"/>
          <w:lang w:val="en-GB"/>
        </w:rPr>
        <w:t>Head of North Essex Probation</w:t>
      </w:r>
    </w:p>
    <w:p w14:paraId="01151246" w14:textId="77777777" w:rsidR="00F35034" w:rsidRDefault="00F35034" w:rsidP="00E22679">
      <w:pPr>
        <w:pStyle w:val="MAPPA-HeadingPara"/>
        <w:rPr>
          <w:rFonts w:asciiTheme="minorHAnsi" w:hAnsiTheme="minorHAnsi" w:cstheme="minorHAnsi"/>
          <w:b/>
          <w:bCs/>
          <w:color w:val="auto"/>
          <w:sz w:val="24"/>
          <w:lang w:val="en-GB"/>
        </w:rPr>
      </w:pPr>
    </w:p>
    <w:p w14:paraId="3B31F534" w14:textId="77777777" w:rsidR="00F35034" w:rsidRDefault="00F35034" w:rsidP="00E22679">
      <w:pPr>
        <w:pStyle w:val="MAPPA-HeadingPara"/>
        <w:rPr>
          <w:rFonts w:asciiTheme="minorHAnsi" w:hAnsiTheme="minorHAnsi" w:cstheme="minorHAnsi"/>
          <w:b/>
          <w:bCs/>
          <w:color w:val="auto"/>
          <w:sz w:val="24"/>
          <w:lang w:val="en-GB"/>
        </w:rPr>
      </w:pPr>
    </w:p>
    <w:p w14:paraId="54FDA573" w14:textId="77777777" w:rsidR="00F35034" w:rsidRPr="006D4EA2" w:rsidRDefault="00F35034" w:rsidP="00F35034">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lastRenderedPageBreak/>
        <w:t xml:space="preserve">Essex Police continues to enthusiastically embrace and support the MAPPA partnership. Essex has a dedicated MAPPA team that are responsible for organising, researching and preparing for meetings to ensure that the most vulnerable in the community are protected from the most dangerous. </w:t>
      </w:r>
    </w:p>
    <w:p w14:paraId="21C11FF2" w14:textId="77777777" w:rsidR="00F35034" w:rsidRPr="006D4EA2" w:rsidRDefault="00F35034" w:rsidP="00F35034">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 xml:space="preserve">In addition, colleagues from our Management of Sexual Offenders and Violent Offenders Teams (MOSOVO) and Domestic Abuse Problem Solving Team (DAPST) are fully committed to the MAPPA process as they seek to work in collaboration with partner agencies to assess and minimise risk. Colleagues from these teams routinely attend meetings and share they expertise and insight, with a view to putting tactical plans in place to support the vulnerable. </w:t>
      </w:r>
    </w:p>
    <w:p w14:paraId="08F3415D" w14:textId="77777777" w:rsidR="00F35034" w:rsidRPr="006D4EA2" w:rsidRDefault="00F35034" w:rsidP="00F35034">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 xml:space="preserve">Within the Essex Police MAPPA team, monthly audit and compliance meetings are held to ensure that risk is being appropriately managed, and the highest standards are being upheld. This is testament to Essex’s committed to multi-agency safeguarding. </w:t>
      </w:r>
    </w:p>
    <w:p w14:paraId="771F33F8" w14:textId="77777777" w:rsidR="00F35034" w:rsidRPr="006D4EA2" w:rsidRDefault="00F35034" w:rsidP="00F35034">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 xml:space="preserve">Essex Police fully recognises that we cannot safeguard the most vulnerable in the community alone, and that the ability to do these hinges on the support we receive from our colleagues with a duty to co-operate with the Responsible Authority. </w:t>
      </w:r>
    </w:p>
    <w:p w14:paraId="0319B13A" w14:textId="77777777" w:rsidR="00F35034" w:rsidRPr="006D4EA2" w:rsidRDefault="00F35034" w:rsidP="00F35034">
      <w:pPr>
        <w:pStyle w:val="MAPPA-Bodytext"/>
        <w:rPr>
          <w:rFonts w:asciiTheme="minorHAnsi" w:hAnsiTheme="minorHAnsi" w:cstheme="minorHAnsi"/>
          <w:i/>
          <w:iCs/>
          <w:sz w:val="22"/>
          <w:lang w:val="en-GB"/>
        </w:rPr>
      </w:pPr>
      <w:r w:rsidRPr="006D4EA2">
        <w:rPr>
          <w:rFonts w:asciiTheme="minorHAnsi" w:hAnsiTheme="minorHAnsi" w:cstheme="minorHAnsi"/>
          <w:i/>
          <w:iCs/>
          <w:sz w:val="22"/>
          <w:lang w:val="en-GB"/>
        </w:rPr>
        <w:t>We also recognise that the route to achieving this is in the way we communicate and work together. We therefore fully appreciate the buy-in of other agencies, and hope to keep working closely with you for via MAPPA a considerable time to come.</w:t>
      </w:r>
    </w:p>
    <w:p w14:paraId="0BB0A290" w14:textId="77777777" w:rsidR="00F35034" w:rsidRPr="006D4EA2" w:rsidRDefault="00F35034" w:rsidP="00F35034">
      <w:pPr>
        <w:pStyle w:val="MAPPA-Bodytext"/>
        <w:rPr>
          <w:rFonts w:asciiTheme="minorHAnsi" w:hAnsiTheme="minorHAnsi" w:cstheme="minorHAnsi"/>
          <w:b/>
          <w:bCs/>
          <w:color w:val="7030A0"/>
          <w:sz w:val="22"/>
          <w:lang w:val="en-GB"/>
        </w:rPr>
      </w:pPr>
      <w:r w:rsidRPr="006D4EA2">
        <w:rPr>
          <w:rFonts w:asciiTheme="minorHAnsi" w:hAnsiTheme="minorHAnsi" w:cstheme="minorHAnsi"/>
          <w:b/>
          <w:bCs/>
          <w:color w:val="7030A0"/>
          <w:sz w:val="22"/>
          <w:lang w:val="en-GB"/>
        </w:rPr>
        <w:t>DCI Spencer Thomas</w:t>
      </w:r>
    </w:p>
    <w:p w14:paraId="12593367" w14:textId="77777777" w:rsidR="00F35034" w:rsidRDefault="00F35034" w:rsidP="00F35034">
      <w:pPr>
        <w:pStyle w:val="MAPPA-Bodytext"/>
        <w:rPr>
          <w:rFonts w:asciiTheme="minorHAnsi" w:hAnsiTheme="minorHAnsi" w:cstheme="minorHAnsi"/>
          <w:b/>
          <w:bCs/>
          <w:color w:val="7030A0"/>
          <w:sz w:val="22"/>
          <w:lang w:val="en-GB"/>
        </w:rPr>
      </w:pPr>
      <w:r w:rsidRPr="006D4EA2">
        <w:rPr>
          <w:rFonts w:asciiTheme="minorHAnsi" w:hAnsiTheme="minorHAnsi" w:cstheme="minorHAnsi"/>
          <w:b/>
          <w:bCs/>
          <w:color w:val="7030A0"/>
          <w:sz w:val="22"/>
          <w:lang w:val="en-GB"/>
        </w:rPr>
        <w:t>Essex Polic</w:t>
      </w:r>
      <w:r>
        <w:rPr>
          <w:rFonts w:asciiTheme="minorHAnsi" w:hAnsiTheme="minorHAnsi" w:cstheme="minorHAnsi"/>
          <w:b/>
          <w:bCs/>
          <w:color w:val="7030A0"/>
          <w:sz w:val="22"/>
          <w:lang w:val="en-GB"/>
        </w:rPr>
        <w:t>e</w:t>
      </w:r>
    </w:p>
    <w:p w14:paraId="2AB85C14" w14:textId="78B0F86F" w:rsidR="00E22679" w:rsidRPr="00923492" w:rsidRDefault="00E22679" w:rsidP="00E22679">
      <w:pPr>
        <w:pStyle w:val="MAPPA-Bodytext"/>
        <w:rPr>
          <w:rFonts w:asciiTheme="minorHAnsi" w:hAnsiTheme="minorHAnsi" w:cstheme="minorHAnsi"/>
          <w:i/>
          <w:iCs/>
          <w:sz w:val="24"/>
          <w:szCs w:val="24"/>
        </w:rPr>
      </w:pPr>
      <w:r w:rsidRPr="00923492">
        <w:rPr>
          <w:rFonts w:asciiTheme="minorHAnsi" w:hAnsiTheme="minorHAnsi" w:cstheme="minorHAnsi"/>
          <w:i/>
          <w:iCs/>
          <w:sz w:val="24"/>
          <w:szCs w:val="24"/>
        </w:rPr>
        <w:t xml:space="preserve">The Specialist Intervention Service (SIS) is a community-based one-to-one </w:t>
      </w:r>
      <w:proofErr w:type="spellStart"/>
      <w:r w:rsidRPr="00923492">
        <w:rPr>
          <w:rFonts w:asciiTheme="minorHAnsi" w:hAnsiTheme="minorHAnsi" w:cstheme="minorHAnsi"/>
          <w:i/>
          <w:iCs/>
          <w:sz w:val="24"/>
          <w:szCs w:val="24"/>
        </w:rPr>
        <w:t>behaviour</w:t>
      </w:r>
      <w:proofErr w:type="spellEnd"/>
      <w:r w:rsidRPr="00923492">
        <w:rPr>
          <w:rFonts w:asciiTheme="minorHAnsi" w:hAnsiTheme="minorHAnsi" w:cstheme="minorHAnsi"/>
          <w:i/>
          <w:iCs/>
          <w:sz w:val="24"/>
          <w:szCs w:val="24"/>
        </w:rPr>
        <w:t xml:space="preserve"> change intervention service - delivered by The Change Project - for DA/non-DA stalking perpetrators aged 16 and above, regardless of gender, ethnicity, sexuality or background. Victim/survivor safety is paramount throughout, with risk and impact continuously monitored through professionals supporting the victim for the duration of SIS involvement.</w:t>
      </w:r>
      <w:r w:rsidR="00F35034">
        <w:rPr>
          <w:rFonts w:asciiTheme="minorHAnsi" w:hAnsiTheme="minorHAnsi" w:cstheme="minorHAnsi"/>
          <w:i/>
          <w:iCs/>
          <w:sz w:val="24"/>
          <w:szCs w:val="24"/>
        </w:rPr>
        <w:t xml:space="preserve"> </w:t>
      </w:r>
      <w:r w:rsidRPr="00923492">
        <w:rPr>
          <w:rFonts w:asciiTheme="minorHAnsi" w:hAnsiTheme="minorHAnsi" w:cstheme="minorHAnsi"/>
          <w:i/>
          <w:iCs/>
          <w:sz w:val="24"/>
          <w:szCs w:val="24"/>
        </w:rPr>
        <w:t xml:space="preserve">For more information, please contact </w:t>
      </w:r>
      <w:hyperlink r:id="rId51" w:history="1">
        <w:r w:rsidRPr="00923492">
          <w:rPr>
            <w:rStyle w:val="Hyperlink"/>
            <w:rFonts w:asciiTheme="minorHAnsi" w:hAnsiTheme="minorHAnsi" w:cstheme="minorHAnsi"/>
            <w:i/>
            <w:iCs/>
            <w:sz w:val="24"/>
            <w:szCs w:val="24"/>
          </w:rPr>
          <w:t>sis@thechangeportfolio.org</w:t>
        </w:r>
      </w:hyperlink>
    </w:p>
    <w:p w14:paraId="33F8B78F" w14:textId="77777777" w:rsidR="00F35034" w:rsidRDefault="00E22679" w:rsidP="00E22679">
      <w:pPr>
        <w:spacing w:before="120" w:after="120" w:line="240" w:lineRule="atLeast"/>
        <w:rPr>
          <w:rFonts w:asciiTheme="minorHAnsi" w:hAnsiTheme="minorHAnsi" w:cstheme="minorHAnsi"/>
          <w:b/>
          <w:bCs/>
          <w:color w:val="7030A0"/>
          <w:sz w:val="22"/>
          <w:szCs w:val="22"/>
        </w:rPr>
      </w:pPr>
      <w:r w:rsidRPr="00923492">
        <w:rPr>
          <w:rFonts w:asciiTheme="minorHAnsi" w:hAnsiTheme="minorHAnsi" w:cstheme="minorHAnsi"/>
          <w:b/>
          <w:bCs/>
          <w:color w:val="7030A0"/>
          <w:sz w:val="22"/>
          <w:szCs w:val="22"/>
        </w:rPr>
        <w:t>Sarah Griffin</w:t>
      </w:r>
    </w:p>
    <w:p w14:paraId="13397F8E" w14:textId="2FF06252" w:rsidR="00E22679" w:rsidRPr="00F35034" w:rsidRDefault="00E22679" w:rsidP="00E22679">
      <w:pPr>
        <w:spacing w:before="120" w:after="120" w:line="240" w:lineRule="atLeast"/>
        <w:rPr>
          <w:rFonts w:asciiTheme="minorHAnsi" w:hAnsiTheme="minorHAnsi" w:cstheme="minorHAnsi"/>
          <w:b/>
          <w:bCs/>
          <w:color w:val="7030A0"/>
          <w:sz w:val="22"/>
          <w:szCs w:val="22"/>
        </w:rPr>
      </w:pPr>
      <w:r w:rsidRPr="00923492">
        <w:rPr>
          <w:rFonts w:asciiTheme="minorHAnsi" w:hAnsiTheme="minorHAnsi" w:cstheme="minorHAnsi"/>
          <w:b/>
          <w:bCs/>
          <w:color w:val="7030A0"/>
          <w:sz w:val="22"/>
          <w:szCs w:val="22"/>
        </w:rPr>
        <w:t>The Change Project</w:t>
      </w:r>
      <w:r w:rsidRPr="00CB7BA5">
        <w:rPr>
          <w:rFonts w:asciiTheme="minorHAnsi" w:hAnsiTheme="minorHAnsi" w:cstheme="minorHAnsi"/>
          <w:b/>
          <w:bCs/>
          <w:color w:val="7030A0"/>
        </w:rPr>
        <w:br/>
      </w:r>
    </w:p>
    <w:p w14:paraId="2B8DF812" w14:textId="3CB4CD9C" w:rsidR="006D4EA2" w:rsidRPr="008F2CAA" w:rsidRDefault="006D4EA2" w:rsidP="006D4EA2">
      <w:pPr>
        <w:pStyle w:val="MAPPA-Bodytext"/>
        <w:rPr>
          <w:rFonts w:asciiTheme="minorHAnsi" w:hAnsiTheme="minorHAnsi" w:cstheme="minorHAnsi"/>
          <w:i/>
          <w:iCs/>
          <w:sz w:val="22"/>
        </w:rPr>
      </w:pPr>
      <w:r w:rsidRPr="008F2CAA">
        <w:rPr>
          <w:rFonts w:asciiTheme="minorHAnsi" w:hAnsiTheme="minorHAnsi" w:cstheme="minorHAnsi"/>
          <w:i/>
          <w:iCs/>
          <w:sz w:val="22"/>
        </w:rPr>
        <w:t>Colchester Borough Homes (CBH) manages the housing stock of Colchester City Council.</w:t>
      </w:r>
      <w:r w:rsidR="00923492" w:rsidRPr="008F2CAA">
        <w:rPr>
          <w:rFonts w:asciiTheme="minorHAnsi" w:hAnsiTheme="minorHAnsi" w:cstheme="minorHAnsi"/>
          <w:i/>
          <w:iCs/>
          <w:sz w:val="22"/>
        </w:rPr>
        <w:t xml:space="preserve"> </w:t>
      </w:r>
      <w:r w:rsidRPr="008F2CAA">
        <w:rPr>
          <w:rFonts w:asciiTheme="minorHAnsi" w:hAnsiTheme="minorHAnsi" w:cstheme="minorHAnsi"/>
          <w:i/>
          <w:iCs/>
          <w:sz w:val="22"/>
        </w:rPr>
        <w:t>CBH attend both MARAC and MAPPA meetings.</w:t>
      </w:r>
    </w:p>
    <w:p w14:paraId="007295FF" w14:textId="77777777" w:rsidR="006D4EA2" w:rsidRPr="008F2CAA" w:rsidRDefault="006D4EA2" w:rsidP="006D4EA2">
      <w:pPr>
        <w:pStyle w:val="MAPPA-Bodytext"/>
        <w:rPr>
          <w:rFonts w:asciiTheme="minorHAnsi" w:hAnsiTheme="minorHAnsi" w:cstheme="minorHAnsi"/>
          <w:i/>
          <w:iCs/>
          <w:sz w:val="22"/>
        </w:rPr>
      </w:pPr>
      <w:r w:rsidRPr="008F2CAA">
        <w:rPr>
          <w:rFonts w:asciiTheme="minorHAnsi" w:hAnsiTheme="minorHAnsi" w:cstheme="minorHAnsi"/>
          <w:i/>
          <w:iCs/>
          <w:sz w:val="22"/>
        </w:rPr>
        <w:t>In February 2025, two referrals relating to high-risk victims of Domestic Abuse was received by officers within CBH.  Both referrals were victim to the same male who is well known to professionals.</w:t>
      </w:r>
    </w:p>
    <w:p w14:paraId="46F107BE" w14:textId="77777777" w:rsidR="006D4EA2" w:rsidRPr="008F2CAA" w:rsidRDefault="006D4EA2" w:rsidP="006D4EA2">
      <w:pPr>
        <w:pStyle w:val="MAPPA-Bodytext"/>
        <w:rPr>
          <w:rFonts w:asciiTheme="minorHAnsi" w:hAnsiTheme="minorHAnsi" w:cstheme="minorHAnsi"/>
          <w:i/>
          <w:iCs/>
          <w:sz w:val="22"/>
        </w:rPr>
      </w:pPr>
      <w:r w:rsidRPr="008F2CAA">
        <w:rPr>
          <w:rFonts w:asciiTheme="minorHAnsi" w:hAnsiTheme="minorHAnsi" w:cstheme="minorHAnsi"/>
          <w:i/>
          <w:iCs/>
          <w:sz w:val="22"/>
        </w:rPr>
        <w:t>CBH attended the MARAC to ensure the safety of the victims, and to ensure they were getting the appropriate support from the right agency.  CBH raised concerns re this male, who was considered at MAPPA and nominated under Op Puffin.</w:t>
      </w:r>
    </w:p>
    <w:p w14:paraId="27C2CF08" w14:textId="77777777" w:rsidR="006D4EA2" w:rsidRPr="008F2CAA" w:rsidRDefault="006D4EA2" w:rsidP="006D4EA2">
      <w:pPr>
        <w:pStyle w:val="MAPPA-Bodytext"/>
        <w:rPr>
          <w:rFonts w:asciiTheme="minorHAnsi" w:hAnsiTheme="minorHAnsi" w:cstheme="minorHAnsi"/>
          <w:i/>
          <w:iCs/>
          <w:sz w:val="22"/>
        </w:rPr>
      </w:pPr>
      <w:r w:rsidRPr="008F2CAA">
        <w:rPr>
          <w:rFonts w:asciiTheme="minorHAnsi" w:hAnsiTheme="minorHAnsi" w:cstheme="minorHAnsi"/>
          <w:i/>
          <w:iCs/>
          <w:sz w:val="22"/>
        </w:rPr>
        <w:t>Through our attendance at these meetings, we were able to coordinate (with all in attendance) the victims, potential other new victims, and raised our concerns regarding the safety of Nominals mother (and her being a potential victim also).  Furthermore, through our information sharing, we were able to move both victims to another location to better safeguard them from the perpetrator, should he be released from Prison.</w:t>
      </w:r>
    </w:p>
    <w:p w14:paraId="778D1E06" w14:textId="77777777" w:rsidR="006D4EA2" w:rsidRPr="008F2CAA" w:rsidRDefault="006D4EA2" w:rsidP="006D4EA2">
      <w:pPr>
        <w:pStyle w:val="MAPPA-Bodytext"/>
        <w:rPr>
          <w:rFonts w:asciiTheme="minorHAnsi" w:hAnsiTheme="minorHAnsi" w:cstheme="minorHAnsi"/>
          <w:i/>
          <w:iCs/>
          <w:sz w:val="22"/>
        </w:rPr>
      </w:pPr>
      <w:r w:rsidRPr="008F2CAA">
        <w:rPr>
          <w:rFonts w:asciiTheme="minorHAnsi" w:hAnsiTheme="minorHAnsi" w:cstheme="minorHAnsi"/>
          <w:i/>
          <w:iCs/>
          <w:sz w:val="22"/>
        </w:rPr>
        <w:t>This case study shows how well agencies collaborate, share and take appropriate action on information to safeguard others.</w:t>
      </w:r>
    </w:p>
    <w:p w14:paraId="6620B6A1" w14:textId="2C152D8A" w:rsidR="008A2BF5" w:rsidRPr="00E22679" w:rsidRDefault="006D4EA2" w:rsidP="00E22679">
      <w:pPr>
        <w:spacing w:before="120" w:after="120" w:line="240" w:lineRule="atLeast"/>
        <w:rPr>
          <w:rFonts w:asciiTheme="minorHAnsi" w:hAnsiTheme="minorHAnsi" w:cstheme="minorHAnsi"/>
          <w:b/>
          <w:bCs/>
          <w:color w:val="7030A0"/>
          <w:sz w:val="22"/>
          <w:szCs w:val="22"/>
        </w:rPr>
        <w:sectPr w:rsidR="008A2BF5" w:rsidRPr="00E22679" w:rsidSect="00867C9E">
          <w:type w:val="continuous"/>
          <w:pgSz w:w="11905" w:h="16837" w:code="9"/>
          <w:pgMar w:top="720" w:right="720" w:bottom="720" w:left="720" w:header="720" w:footer="567" w:gutter="0"/>
          <w:cols w:num="2" w:space="720"/>
          <w:noEndnote/>
        </w:sectPr>
      </w:pPr>
      <w:r w:rsidRPr="00923492">
        <w:rPr>
          <w:rFonts w:asciiTheme="minorHAnsi" w:hAnsiTheme="minorHAnsi" w:cstheme="minorHAnsi"/>
          <w:b/>
          <w:bCs/>
          <w:color w:val="7030A0"/>
          <w:sz w:val="22"/>
          <w:szCs w:val="22"/>
        </w:rPr>
        <w:t>Karen Loweman</w:t>
      </w:r>
      <w:r w:rsidRPr="00923492">
        <w:rPr>
          <w:rFonts w:asciiTheme="minorHAnsi" w:hAnsiTheme="minorHAnsi" w:cstheme="minorHAnsi"/>
          <w:b/>
          <w:bCs/>
          <w:color w:val="7030A0"/>
          <w:sz w:val="22"/>
          <w:szCs w:val="22"/>
        </w:rPr>
        <w:br/>
        <w:t>Colchester Borough H</w:t>
      </w:r>
      <w:r w:rsidR="00DB1AB7">
        <w:rPr>
          <w:rFonts w:asciiTheme="minorHAnsi" w:hAnsiTheme="minorHAnsi" w:cstheme="minorHAnsi"/>
          <w:b/>
          <w:bCs/>
          <w:color w:val="7030A0"/>
          <w:sz w:val="22"/>
          <w:szCs w:val="22"/>
        </w:rPr>
        <w:t>omes</w:t>
      </w:r>
    </w:p>
    <w:p w14:paraId="3A882AC8" w14:textId="77777777" w:rsidR="008A2BF5" w:rsidRPr="00B01E0C" w:rsidRDefault="008A2BF5" w:rsidP="00E22679">
      <w:pPr>
        <w:pStyle w:val="MAPPA-Bodytext"/>
        <w:spacing w:before="4800"/>
        <w:ind w:left="720"/>
        <w:rPr>
          <w:b/>
          <w:color w:val="7030A0"/>
          <w:sz w:val="26"/>
          <w:szCs w:val="26"/>
          <w:lang w:val="en-GB"/>
        </w:rPr>
      </w:pPr>
      <w:r w:rsidRPr="00B01E0C">
        <w:rPr>
          <w:b/>
          <w:color w:val="7030A0"/>
          <w:sz w:val="26"/>
          <w:szCs w:val="26"/>
          <w:lang w:val="en-GB"/>
        </w:rPr>
        <w:lastRenderedPageBreak/>
        <w:t>All MAPPA reports from England and Wales are published online at:</w:t>
      </w:r>
    </w:p>
    <w:p w14:paraId="14DE15B2" w14:textId="77777777" w:rsidR="008A2BF5" w:rsidRPr="00B01E0C" w:rsidRDefault="008A2BF5" w:rsidP="008A2BF5">
      <w:pPr>
        <w:pStyle w:val="MAPPA-Bodytext"/>
        <w:jc w:val="center"/>
        <w:rPr>
          <w:b/>
          <w:color w:val="007DC3"/>
          <w:sz w:val="26"/>
          <w:szCs w:val="26"/>
          <w:lang w:val="en-GB"/>
        </w:rPr>
      </w:pPr>
      <w:hyperlink r:id="rId5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1D3F21DD" w14:textId="77777777" w:rsidR="00782444" w:rsidRDefault="00782444" w:rsidP="00E22679">
      <w:pPr>
        <w:pStyle w:val="MAPPA-Bodytext"/>
        <w:rPr>
          <w:b/>
          <w:color w:val="7030A0"/>
          <w:sz w:val="26"/>
          <w:szCs w:val="26"/>
          <w:lang w:val="en-GB"/>
        </w:rPr>
      </w:pPr>
    </w:p>
    <w:p w14:paraId="4E9927DD" w14:textId="77777777" w:rsidR="00E22679" w:rsidRPr="00B01E0C" w:rsidRDefault="00E22679" w:rsidP="00E22679">
      <w:pPr>
        <w:pStyle w:val="MAPPA-Bodytext"/>
        <w:rPr>
          <w:b/>
          <w:color w:val="7030A0"/>
          <w:sz w:val="26"/>
          <w:szCs w:val="26"/>
          <w:lang w:val="en-GB"/>
        </w:rPr>
      </w:pPr>
    </w:p>
    <w:p w14:paraId="3AD48DFA" w14:textId="4FD734BB" w:rsidR="00332EE6" w:rsidRPr="006954C2" w:rsidRDefault="008A2BF5" w:rsidP="00080DFC">
      <w:pPr>
        <w:pStyle w:val="MAPPA-Bodytext"/>
        <w:spacing w:line="240" w:lineRule="atLeast"/>
        <w:jc w:val="center"/>
        <w:rPr>
          <w:b/>
          <w:color w:val="7030A0"/>
          <w:sz w:val="24"/>
          <w:szCs w:val="24"/>
          <w:lang w:val="en-GB"/>
        </w:rPr>
      </w:pPr>
      <w:r>
        <w:rPr>
          <w:noProof/>
        </w:rPr>
        <w:drawing>
          <wp:anchor distT="0" distB="0" distL="114300" distR="114300" simplePos="0" relativeHeight="251675136" behindDoc="0" locked="0" layoutInCell="1" allowOverlap="1" wp14:anchorId="224F6F37" wp14:editId="6772C210">
            <wp:simplePos x="0" y="0"/>
            <wp:positionH relativeFrom="margin">
              <wp:align>right</wp:align>
            </wp:positionH>
            <wp:positionV relativeFrom="paragraph">
              <wp:posOffset>288925</wp:posOffset>
            </wp:positionV>
            <wp:extent cx="2276475" cy="885825"/>
            <wp:effectExtent l="0" t="0" r="9525" b="9525"/>
            <wp:wrapThrough wrapText="bothSides">
              <wp:wrapPolygon edited="0">
                <wp:start x="0" y="0"/>
                <wp:lineTo x="0" y="21368"/>
                <wp:lineTo x="21510" y="21368"/>
                <wp:lineTo x="21510" y="0"/>
                <wp:lineTo x="0" y="0"/>
              </wp:wrapPolygon>
            </wp:wrapThrough>
            <wp:docPr id="3" name="Picture 3" descr="Essex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ssex Police logo"/>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227647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112" behindDoc="0" locked="0" layoutInCell="1" allowOverlap="1" wp14:anchorId="2370D6FA" wp14:editId="442A9CB4">
            <wp:simplePos x="0" y="0"/>
            <wp:positionH relativeFrom="column">
              <wp:posOffset>2162175</wp:posOffset>
            </wp:positionH>
            <wp:positionV relativeFrom="paragraph">
              <wp:posOffset>288925</wp:posOffset>
            </wp:positionV>
            <wp:extent cx="2124075" cy="904875"/>
            <wp:effectExtent l="0" t="0" r="9525" b="9525"/>
            <wp:wrapThrough wrapText="bothSides">
              <wp:wrapPolygon edited="0">
                <wp:start x="0" y="0"/>
                <wp:lineTo x="0" y="21373"/>
                <wp:lineTo x="21503" y="21373"/>
                <wp:lineTo x="21503" y="0"/>
                <wp:lineTo x="0" y="0"/>
              </wp:wrapPolygon>
            </wp:wrapThrough>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2407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headerReference w:type="even" r:id="rId56"/>
          <w:headerReference w:type="default" r:id="rId57"/>
          <w:footerReference w:type="even" r:id="rId58"/>
          <w:footerReference w:type="default" r:id="rId59"/>
          <w:headerReference w:type="first" r:id="rId60"/>
          <w:footerReference w:type="first" r:id="rId61"/>
          <w:pgSz w:w="11905" w:h="16837" w:code="9"/>
          <w:pgMar w:top="720" w:right="720" w:bottom="720" w:left="720" w:header="720" w:footer="567" w:gutter="0"/>
          <w:cols w:space="720"/>
          <w:noEndnote/>
          <w:docGrid w:linePitch="360"/>
        </w:sectPr>
      </w:pPr>
    </w:p>
    <w:p w14:paraId="511E354C" w14:textId="35FE570E"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74782AC3" w14:textId="67B46A5A" w:rsidR="0071402F" w:rsidRPr="008A2BF5" w:rsidRDefault="00AA7FE7" w:rsidP="00080DFC">
      <w:pPr>
        <w:spacing w:line="240" w:lineRule="atLeast"/>
        <w:rPr>
          <w:rFonts w:cs="Arial"/>
        </w:rPr>
      </w:pPr>
      <w:r>
        <w:rPr>
          <w:rFonts w:cs="Arial"/>
        </w:rPr>
        <w:t xml:space="preserve">       </w:t>
      </w:r>
    </w:p>
    <w:p w14:paraId="3C057474" w14:textId="51833BF0" w:rsidR="0071402F" w:rsidRDefault="0071402F" w:rsidP="00080DFC">
      <w:pPr>
        <w:spacing w:line="240" w:lineRule="atLeast"/>
        <w:rPr>
          <w:b/>
          <w:bCs/>
          <w:color w:val="7030A0"/>
        </w:rPr>
      </w:pPr>
    </w:p>
    <w:p w14:paraId="5FF6C45C" w14:textId="22B8FB60" w:rsidR="0071402F" w:rsidRPr="00AA7FE7" w:rsidRDefault="0071402F" w:rsidP="00080DFC">
      <w:pPr>
        <w:spacing w:line="240" w:lineRule="atLeast"/>
        <w:rPr>
          <w:b/>
          <w:bCs/>
          <w:color w:val="7030A0"/>
        </w:rPr>
      </w:pPr>
    </w:p>
    <w:sectPr w:rsidR="0071402F"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AC086" w14:textId="77777777" w:rsidR="00F66A23" w:rsidRDefault="00F66A23" w:rsidP="001A5708">
      <w:pPr>
        <w:pStyle w:val="MAPPA-Bodytext"/>
      </w:pPr>
      <w:r>
        <w:separator/>
      </w:r>
    </w:p>
  </w:endnote>
  <w:endnote w:type="continuationSeparator" w:id="0">
    <w:p w14:paraId="0AB3AD66" w14:textId="77777777" w:rsidR="00F66A23" w:rsidRDefault="00F66A23" w:rsidP="001A5708">
      <w:pPr>
        <w:pStyle w:val="MAPPA-Bodytext"/>
      </w:pPr>
      <w:r>
        <w:continuationSeparator/>
      </w:r>
    </w:p>
  </w:endnote>
  <w:endnote w:type="continuationNotice" w:id="1">
    <w:p w14:paraId="3EFAD77F" w14:textId="77777777" w:rsidR="00F66A23" w:rsidRDefault="00F66A23"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68F09B46" w:rsidR="00DE3907" w:rsidRDefault="009950AE" w:rsidP="003F01A6">
    <w:pPr>
      <w:pStyle w:val="Footer"/>
      <w:rPr>
        <w:rStyle w:val="PageNumber"/>
      </w:rPr>
    </w:pPr>
    <w:r>
      <w:rPr>
        <w:noProof/>
      </w:rPr>
      <mc:AlternateContent>
        <mc:Choice Requires="wps">
          <w:drawing>
            <wp:anchor distT="0" distB="0" distL="0" distR="0" simplePos="0" relativeHeight="251659264" behindDoc="0" locked="0" layoutInCell="1" allowOverlap="1" wp14:anchorId="7181AE35" wp14:editId="798B83BB">
              <wp:simplePos x="635" y="635"/>
              <wp:positionH relativeFrom="page">
                <wp:align>center</wp:align>
              </wp:positionH>
              <wp:positionV relativeFrom="page">
                <wp:align>bottom</wp:align>
              </wp:positionV>
              <wp:extent cx="459740" cy="355600"/>
              <wp:effectExtent l="0" t="0" r="16510" b="0"/>
              <wp:wrapNone/>
              <wp:docPr id="333341850"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C139870" w14:textId="16CBFD25"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81AE35" id="_x0000_t202" coordsize="21600,21600" o:spt="202" path="m,l,21600r21600,l21600,xe">
              <v:stroke joinstyle="miter"/>
              <v:path gradientshapeok="t" o:connecttype="rect"/>
            </v:shapetype>
            <v:shape id="Text Box 20" o:spid="_x0000_s1029" type="#_x0000_t202" alt="OFFICIAL" style="position:absolute;margin-left:0;margin-top:0;width:36.2pt;height:2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uGximw8CAAAc&#10;BAAADgAAAAAAAAAAAAAAAAAuAgAAZHJzL2Uyb0RvYy54bWxQSwECLQAUAAYACAAAACEATRIqgNoA&#10;AAADAQAADwAAAAAAAAAAAAAAAABpBAAAZHJzL2Rvd25yZXYueG1sUEsFBgAAAAAEAAQA8wAAAHAF&#10;AAAAAA==&#10;" filled="f" stroked="f">
              <v:textbox style="mso-fit-shape-to-text:t" inset="0,0,0,15pt">
                <w:txbxContent>
                  <w:p w14:paraId="7C139870" w14:textId="16CBFD25"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r w:rsidR="00DE3907">
      <w:rPr>
        <w:rStyle w:val="PageNumber"/>
      </w:rPr>
      <w:fldChar w:fldCharType="begin"/>
    </w:r>
    <w:r w:rsidR="00DE3907">
      <w:rPr>
        <w:rStyle w:val="PageNumber"/>
      </w:rPr>
      <w:instrText xml:space="preserve">PAGE  </w:instrText>
    </w:r>
    <w:r w:rsidR="00DE3907">
      <w:rPr>
        <w:rStyle w:val="PageNumber"/>
      </w:rPr>
      <w:fldChar w:fldCharType="separate"/>
    </w:r>
    <w:r w:rsidR="000809B8">
      <w:rPr>
        <w:rStyle w:val="PageNumber"/>
        <w:noProof/>
      </w:rPr>
      <w:t>1</w:t>
    </w:r>
    <w:r w:rsidR="00DE3907">
      <w:rPr>
        <w:rStyle w:val="PageNumber"/>
      </w:rPr>
      <w:fldChar w:fldCharType="end"/>
    </w:r>
  </w:p>
  <w:p w14:paraId="1C0F5765" w14:textId="77777777" w:rsidR="00DE3907" w:rsidRDefault="00DE3907" w:rsidP="003F01A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73F6" w14:textId="0EA1704E" w:rsidR="009950AE" w:rsidRDefault="009950AE">
    <w:pPr>
      <w:pStyle w:val="Footer"/>
    </w:pPr>
    <w:r>
      <w:rPr>
        <w:noProof/>
      </w:rPr>
      <mc:AlternateContent>
        <mc:Choice Requires="wps">
          <w:drawing>
            <wp:anchor distT="0" distB="0" distL="0" distR="0" simplePos="0" relativeHeight="251661312" behindDoc="0" locked="0" layoutInCell="1" allowOverlap="1" wp14:anchorId="625E1B4E" wp14:editId="45997FA2">
              <wp:simplePos x="635" y="635"/>
              <wp:positionH relativeFrom="page">
                <wp:align>center</wp:align>
              </wp:positionH>
              <wp:positionV relativeFrom="page">
                <wp:align>bottom</wp:align>
              </wp:positionV>
              <wp:extent cx="459740" cy="355600"/>
              <wp:effectExtent l="0" t="0" r="16510" b="0"/>
              <wp:wrapNone/>
              <wp:docPr id="936003481"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1FBD72F1" w14:textId="41EF4C69"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5E1B4E" id="_x0000_t202" coordsize="21600,21600" o:spt="202" path="m,l,21600r21600,l21600,xe">
              <v:stroke joinstyle="miter"/>
              <v:path gradientshapeok="t" o:connecttype="rect"/>
            </v:shapetype>
            <v:shape id="Text Box 25" o:spid="_x0000_s1044" type="#_x0000_t202" alt="OFFICIAL" style="position:absolute;margin-left:0;margin-top:0;width:36.2pt;height:2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DPDvvw8CAAAd&#10;BAAADgAAAAAAAAAAAAAAAAAuAgAAZHJzL2Uyb0RvYy54bWxQSwECLQAUAAYACAAAACEATRIqgNoA&#10;AAADAQAADwAAAAAAAAAAAAAAAABpBAAAZHJzL2Rvd25yZXYueG1sUEsFBgAAAAAEAAQA8wAAAHAF&#10;AAAAAA==&#10;" filled="f" stroked="f">
              <v:textbox style="mso-fit-shape-to-text:t" inset="0,0,0,15pt">
                <w:txbxContent>
                  <w:p w14:paraId="1FBD72F1" w14:textId="41EF4C69"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88D2" w14:textId="609024EB" w:rsidR="009950AE" w:rsidRDefault="009950AE">
    <w:pPr>
      <w:pStyle w:val="Footer"/>
    </w:pPr>
    <w:r>
      <w:rPr>
        <w:noProof/>
      </w:rPr>
      <mc:AlternateContent>
        <mc:Choice Requires="wps">
          <w:drawing>
            <wp:anchor distT="0" distB="0" distL="0" distR="0" simplePos="0" relativeHeight="251665408" behindDoc="0" locked="0" layoutInCell="1" allowOverlap="1" wp14:anchorId="14E53EB0" wp14:editId="3652E841">
              <wp:simplePos x="635" y="635"/>
              <wp:positionH relativeFrom="page">
                <wp:align>center</wp:align>
              </wp:positionH>
              <wp:positionV relativeFrom="page">
                <wp:align>bottom</wp:align>
              </wp:positionV>
              <wp:extent cx="459740" cy="355600"/>
              <wp:effectExtent l="0" t="0" r="16510" b="0"/>
              <wp:wrapNone/>
              <wp:docPr id="2035352471"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5895AA98" w14:textId="00BE733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E53EB0" id="_x0000_t202" coordsize="21600,21600" o:spt="202" path="m,l,21600r21600,l21600,xe">
              <v:stroke joinstyle="miter"/>
              <v:path gradientshapeok="t" o:connecttype="rect"/>
            </v:shapetype>
            <v:shape id="Text Box 29" o:spid="_x0000_s1047" type="#_x0000_t202" alt="OFFICIAL" style="position:absolute;margin-left:0;margin-top:0;width:36.2pt;height:2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" filled="f" stroked="f">
              <v:textbox style="mso-fit-shape-to-text:t" inset="0,0,0,15pt">
                <w:txbxContent>
                  <w:p w14:paraId="5895AA98" w14:textId="00BE733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3EF54FA5" w:rsidR="00332EE6" w:rsidRPr="00735E92" w:rsidRDefault="009950AE"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66432" behindDoc="0" locked="0" layoutInCell="1" allowOverlap="1" wp14:anchorId="63FD37F1" wp14:editId="76BE53A6">
              <wp:simplePos x="635" y="635"/>
              <wp:positionH relativeFrom="page">
                <wp:align>center</wp:align>
              </wp:positionH>
              <wp:positionV relativeFrom="page">
                <wp:align>bottom</wp:align>
              </wp:positionV>
              <wp:extent cx="459740" cy="355600"/>
              <wp:effectExtent l="0" t="0" r="16510" b="0"/>
              <wp:wrapNone/>
              <wp:docPr id="699555587"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533DD55C" w14:textId="062EFCE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FD37F1" id="_x0000_t202" coordsize="21600,21600" o:spt="202" path="m,l,21600r21600,l21600,xe">
              <v:stroke joinstyle="miter"/>
              <v:path gradientshapeok="t" o:connecttype="rect"/>
            </v:shapetype>
            <v:shape id="Text Box 30" o:spid="_x0000_s1048" type="#_x0000_t202" alt="OFFICIAL" style="position:absolute;margin-left:0;margin-top:0;width:36.2pt;height:28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jIIDZw8CAAAd&#10;BAAADgAAAAAAAAAAAAAAAAAuAgAAZHJzL2Uyb0RvYy54bWxQSwECLQAUAAYACAAAACEATRIqgNoA&#10;AAADAQAADwAAAAAAAAAAAAAAAABpBAAAZHJzL2Rvd25yZXYueG1sUEsFBgAAAAAEAAQA8wAAAHAF&#10;AAAAAA==&#10;" filled="f" stroked="f">
              <v:textbox style="mso-fit-shape-to-text:t" inset="0,0,0,15pt">
                <w:txbxContent>
                  <w:p w14:paraId="533DD55C" w14:textId="062EFCE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r w:rsidR="00332EE6" w:rsidRPr="00735E92">
      <w:rPr>
        <w:rStyle w:val="PageNumber"/>
        <w:rFonts w:cs="Arial"/>
        <w:sz w:val="18"/>
        <w:szCs w:val="18"/>
      </w:rPr>
      <w:fldChar w:fldCharType="begin"/>
    </w:r>
    <w:r w:rsidR="00332EE6" w:rsidRPr="00735E92">
      <w:rPr>
        <w:rStyle w:val="PageNumber"/>
        <w:rFonts w:cs="Arial"/>
        <w:sz w:val="18"/>
        <w:szCs w:val="18"/>
      </w:rPr>
      <w:instrText xml:space="preserve">PAGE  </w:instrText>
    </w:r>
    <w:r w:rsidR="00332EE6" w:rsidRPr="00735E92">
      <w:rPr>
        <w:rStyle w:val="PageNumber"/>
        <w:rFonts w:cs="Arial"/>
        <w:sz w:val="18"/>
        <w:szCs w:val="18"/>
      </w:rPr>
      <w:fldChar w:fldCharType="separate"/>
    </w:r>
    <w:r w:rsidR="00B862DB">
      <w:rPr>
        <w:rStyle w:val="PageNumber"/>
        <w:rFonts w:cs="Arial"/>
        <w:noProof/>
        <w:sz w:val="18"/>
        <w:szCs w:val="18"/>
      </w:rPr>
      <w:t>7</w:t>
    </w:r>
    <w:r w:rsidR="00332EE6" w:rsidRPr="00735E92">
      <w:rPr>
        <w:rStyle w:val="PageNumber"/>
        <w:rFonts w:cs="Arial"/>
        <w:sz w:val="18"/>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B6E3" w14:textId="0AA69E1B" w:rsidR="009950AE" w:rsidRDefault="009950AE">
    <w:pPr>
      <w:pStyle w:val="Footer"/>
    </w:pPr>
    <w:r>
      <w:rPr>
        <w:noProof/>
      </w:rPr>
      <mc:AlternateContent>
        <mc:Choice Requires="wps">
          <w:drawing>
            <wp:anchor distT="0" distB="0" distL="0" distR="0" simplePos="0" relativeHeight="251664384" behindDoc="0" locked="0" layoutInCell="1" allowOverlap="1" wp14:anchorId="350C1CBE" wp14:editId="600A1202">
              <wp:simplePos x="635" y="635"/>
              <wp:positionH relativeFrom="page">
                <wp:align>center</wp:align>
              </wp:positionH>
              <wp:positionV relativeFrom="page">
                <wp:align>bottom</wp:align>
              </wp:positionV>
              <wp:extent cx="459740" cy="355600"/>
              <wp:effectExtent l="0" t="0" r="16510" b="0"/>
              <wp:wrapNone/>
              <wp:docPr id="1972265475"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BBA46EA" w14:textId="043F363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0C1CBE" id="_x0000_t202" coordsize="21600,21600" o:spt="202" path="m,l,21600r21600,l21600,xe">
              <v:stroke joinstyle="miter"/>
              <v:path gradientshapeok="t" o:connecttype="rect"/>
            </v:shapetype>
            <v:shape id="Text Box 28" o:spid="_x0000_s1050" type="#_x0000_t202" alt="OFFICIAL" style="position:absolute;margin-left:0;margin-top:0;width:36.2pt;height:28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" filled="f" stroked="f">
              <v:textbox style="mso-fit-shape-to-text:t" inset="0,0,0,15pt">
                <w:txbxContent>
                  <w:p w14:paraId="0BBA46EA" w14:textId="043F363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C454" w14:textId="2655C64B" w:rsidR="009950AE" w:rsidRDefault="009950AE">
    <w:pPr>
      <w:pStyle w:val="Footer"/>
    </w:pPr>
    <w:r>
      <w:rPr>
        <w:noProof/>
      </w:rPr>
      <mc:AlternateContent>
        <mc:Choice Requires="wps">
          <w:drawing>
            <wp:anchor distT="0" distB="0" distL="0" distR="0" simplePos="0" relativeHeight="251668480" behindDoc="0" locked="0" layoutInCell="1" allowOverlap="1" wp14:anchorId="43A4E35E" wp14:editId="0C1A454C">
              <wp:simplePos x="635" y="635"/>
              <wp:positionH relativeFrom="page">
                <wp:align>center</wp:align>
              </wp:positionH>
              <wp:positionV relativeFrom="page">
                <wp:align>bottom</wp:align>
              </wp:positionV>
              <wp:extent cx="459740" cy="355600"/>
              <wp:effectExtent l="0" t="0" r="16510" b="0"/>
              <wp:wrapNone/>
              <wp:docPr id="917599467"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15C89CA" w14:textId="561EBB9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A4E35E" id="_x0000_t202" coordsize="21600,21600" o:spt="202" path="m,l,21600r21600,l21600,xe">
              <v:stroke joinstyle="miter"/>
              <v:path gradientshapeok="t" o:connecttype="rect"/>
            </v:shapetype>
            <v:shape id="Text Box 32" o:spid="_x0000_s1053" type="#_x0000_t202" alt="OFFICIAL" style="position:absolute;margin-left:0;margin-top:0;width:36.2pt;height:28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" filled="f" stroked="f">
              <v:textbox style="mso-fit-shape-to-text:t" inset="0,0,0,15pt">
                <w:txbxContent>
                  <w:p w14:paraId="015C89CA" w14:textId="561EBB9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682A55E2" w:rsidR="00332EE6" w:rsidRPr="00735E92" w:rsidRDefault="009950AE"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70528" behindDoc="0" locked="0" layoutInCell="1" allowOverlap="1" wp14:anchorId="3B2DBACF" wp14:editId="3744EF9C">
              <wp:simplePos x="635" y="635"/>
              <wp:positionH relativeFrom="page">
                <wp:align>center</wp:align>
              </wp:positionH>
              <wp:positionV relativeFrom="page">
                <wp:align>bottom</wp:align>
              </wp:positionV>
              <wp:extent cx="459740" cy="355600"/>
              <wp:effectExtent l="0" t="0" r="16510" b="0"/>
              <wp:wrapNone/>
              <wp:docPr id="1797131136"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AEE1BF5" w14:textId="2BB3653D"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2DBACF" id="_x0000_t202" coordsize="21600,21600" o:spt="202" path="m,l,21600r21600,l21600,xe">
              <v:stroke joinstyle="miter"/>
              <v:path gradientshapeok="t" o:connecttype="rect"/>
            </v:shapetype>
            <v:shape id="Text Box 33" o:spid="_x0000_s1054" type="#_x0000_t202" alt="OFFICIAL" style="position:absolute;margin-left:0;margin-top:0;width:36.2pt;height:28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" filled="f" stroked="f">
              <v:textbox style="mso-fit-shape-to-text:t" inset="0,0,0,15pt">
                <w:txbxContent>
                  <w:p w14:paraId="4AEE1BF5" w14:textId="2BB3653D"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r w:rsidR="00332EE6" w:rsidRPr="00735E92">
      <w:rPr>
        <w:rStyle w:val="PageNumber"/>
        <w:rFonts w:cs="Arial"/>
        <w:sz w:val="18"/>
        <w:szCs w:val="18"/>
      </w:rPr>
      <w:fldChar w:fldCharType="begin"/>
    </w:r>
    <w:r w:rsidR="00332EE6" w:rsidRPr="00735E92">
      <w:rPr>
        <w:rStyle w:val="PageNumber"/>
        <w:rFonts w:cs="Arial"/>
        <w:sz w:val="18"/>
        <w:szCs w:val="18"/>
      </w:rPr>
      <w:instrText xml:space="preserve">PAGE  </w:instrText>
    </w:r>
    <w:r w:rsidR="00332EE6" w:rsidRPr="00735E92">
      <w:rPr>
        <w:rStyle w:val="PageNumber"/>
        <w:rFonts w:cs="Arial"/>
        <w:sz w:val="18"/>
        <w:szCs w:val="18"/>
      </w:rPr>
      <w:fldChar w:fldCharType="separate"/>
    </w:r>
    <w:r w:rsidR="00B862DB">
      <w:rPr>
        <w:rStyle w:val="PageNumber"/>
        <w:rFonts w:cs="Arial"/>
        <w:noProof/>
        <w:sz w:val="18"/>
        <w:szCs w:val="18"/>
      </w:rPr>
      <w:t>8</w:t>
    </w:r>
    <w:r w:rsidR="00332EE6" w:rsidRPr="00735E92">
      <w:rPr>
        <w:rStyle w:val="PageNumber"/>
        <w:rFonts w:cs="Arial"/>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0286" w14:textId="4EA7445E" w:rsidR="009950AE" w:rsidRDefault="009950AE">
    <w:pPr>
      <w:pStyle w:val="Footer"/>
    </w:pPr>
    <w:r>
      <w:rPr>
        <w:noProof/>
      </w:rPr>
      <mc:AlternateContent>
        <mc:Choice Requires="wps">
          <w:drawing>
            <wp:anchor distT="0" distB="0" distL="0" distR="0" simplePos="0" relativeHeight="251667456" behindDoc="0" locked="0" layoutInCell="1" allowOverlap="1" wp14:anchorId="01F6A33E" wp14:editId="4AE0C492">
              <wp:simplePos x="635" y="635"/>
              <wp:positionH relativeFrom="page">
                <wp:align>center</wp:align>
              </wp:positionH>
              <wp:positionV relativeFrom="page">
                <wp:align>bottom</wp:align>
              </wp:positionV>
              <wp:extent cx="459740" cy="355600"/>
              <wp:effectExtent l="0" t="0" r="16510" b="0"/>
              <wp:wrapNone/>
              <wp:docPr id="1490765117"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4A80C84" w14:textId="6DF509EE"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F6A33E" id="_x0000_t202" coordsize="21600,21600" o:spt="202" path="m,l,21600r21600,l21600,xe">
              <v:stroke joinstyle="miter"/>
              <v:path gradientshapeok="t" o:connecttype="rect"/>
            </v:shapetype>
            <v:shape id="Text Box 31" o:spid="_x0000_s1056" type="#_x0000_t202" alt="OFFICIAL" style="position:absolute;margin-left:0;margin-top:0;width:36.2pt;height:2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" filled="f" stroked="f">
              <v:textbox style="mso-fit-shape-to-text:t" inset="0,0,0,15pt">
                <w:txbxContent>
                  <w:p w14:paraId="74A80C84" w14:textId="6DF509EE"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1356" w14:textId="3D3ABD22" w:rsidR="009950AE" w:rsidRDefault="009950AE">
    <w:pPr>
      <w:pStyle w:val="Footer"/>
    </w:pPr>
    <w:r>
      <w:rPr>
        <w:noProof/>
      </w:rPr>
      <mc:AlternateContent>
        <mc:Choice Requires="wps">
          <w:drawing>
            <wp:anchor distT="0" distB="0" distL="0" distR="0" simplePos="0" relativeHeight="251674624" behindDoc="0" locked="0" layoutInCell="1" allowOverlap="1" wp14:anchorId="11768D68" wp14:editId="0496FE54">
              <wp:simplePos x="635" y="635"/>
              <wp:positionH relativeFrom="page">
                <wp:align>center</wp:align>
              </wp:positionH>
              <wp:positionV relativeFrom="page">
                <wp:align>bottom</wp:align>
              </wp:positionV>
              <wp:extent cx="459740" cy="355600"/>
              <wp:effectExtent l="0" t="0" r="16510" b="0"/>
              <wp:wrapNone/>
              <wp:docPr id="1615002162"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2D45E640" w14:textId="6D9EECCE"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768D68" id="_x0000_t202" coordsize="21600,21600" o:spt="202" path="m,l,21600r21600,l21600,xe">
              <v:stroke joinstyle="miter"/>
              <v:path gradientshapeok="t" o:connecttype="rect"/>
            </v:shapetype>
            <v:shape id="Text Box 35" o:spid="_x0000_s1059" type="#_x0000_t202" alt="OFFICIAL" style="position:absolute;margin-left:0;margin-top:0;width:36.2pt;height:28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YezqEg8CAAAd&#10;BAAADgAAAAAAAAAAAAAAAAAuAgAAZHJzL2Uyb0RvYy54bWxQSwECLQAUAAYACAAAACEATRIqgNoA&#10;AAADAQAADwAAAAAAAAAAAAAAAABpBAAAZHJzL2Rvd25yZXYueG1sUEsFBgAAAAAEAAQA8wAAAHAF&#10;AAAAAA==&#10;" filled="f" stroked="f">
              <v:textbox style="mso-fit-shape-to-text:t" inset="0,0,0,15pt">
                <w:txbxContent>
                  <w:p w14:paraId="2D45E640" w14:textId="6D9EECCE"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4923C244" w:rsidR="00DE3907" w:rsidRPr="00867C9E" w:rsidRDefault="009950AE"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75648" behindDoc="0" locked="0" layoutInCell="1" allowOverlap="1" wp14:anchorId="7BE08690" wp14:editId="5EE88EBC">
              <wp:simplePos x="635" y="635"/>
              <wp:positionH relativeFrom="page">
                <wp:align>center</wp:align>
              </wp:positionH>
              <wp:positionV relativeFrom="page">
                <wp:align>bottom</wp:align>
              </wp:positionV>
              <wp:extent cx="459740" cy="355600"/>
              <wp:effectExtent l="0" t="0" r="16510" b="0"/>
              <wp:wrapNone/>
              <wp:docPr id="457651343"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4BCBFBC" w14:textId="181471E8"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E08690" id="_x0000_t202" coordsize="21600,21600" o:spt="202" path="m,l,21600r21600,l21600,xe">
              <v:stroke joinstyle="miter"/>
              <v:path gradientshapeok="t" o:connecttype="rect"/>
            </v:shapetype>
            <v:shape id="Text Box 36" o:spid="_x0000_s1060" type="#_x0000_t202" alt="OFFICIAL" style="position:absolute;margin-left:0;margin-top:0;width:36.2pt;height:28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DFNYLw8CAAAd&#10;BAAADgAAAAAAAAAAAAAAAAAuAgAAZHJzL2Uyb0RvYy54bWxQSwECLQAUAAYACAAAACEATRIqgNoA&#10;AAADAQAADwAAAAAAAAAAAAAAAABpBAAAZHJzL2Rvd25yZXYueG1sUEsFBgAAAAAEAAQA8wAAAHAF&#10;AAAAAA==&#10;" filled="f" stroked="f">
              <v:textbox style="mso-fit-shape-to-text:t" inset="0,0,0,15pt">
                <w:txbxContent>
                  <w:p w14:paraId="44BCBFBC" w14:textId="181471E8"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C07D" w14:textId="7122599C" w:rsidR="009950AE" w:rsidRDefault="009950AE">
    <w:pPr>
      <w:pStyle w:val="Footer"/>
    </w:pPr>
    <w:r>
      <w:rPr>
        <w:noProof/>
      </w:rPr>
      <mc:AlternateContent>
        <mc:Choice Requires="wps">
          <w:drawing>
            <wp:anchor distT="0" distB="0" distL="0" distR="0" simplePos="0" relativeHeight="251673600" behindDoc="0" locked="0" layoutInCell="1" allowOverlap="1" wp14:anchorId="4DD49A3A" wp14:editId="2B59423F">
              <wp:simplePos x="635" y="635"/>
              <wp:positionH relativeFrom="page">
                <wp:align>center</wp:align>
              </wp:positionH>
              <wp:positionV relativeFrom="page">
                <wp:align>bottom</wp:align>
              </wp:positionV>
              <wp:extent cx="459740" cy="355600"/>
              <wp:effectExtent l="0" t="0" r="16510" b="0"/>
              <wp:wrapNone/>
              <wp:docPr id="1922449522"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C990217" w14:textId="64F1DB8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D49A3A" id="_x0000_t202" coordsize="21600,21600" o:spt="202" path="m,l,21600r21600,l21600,xe">
              <v:stroke joinstyle="miter"/>
              <v:path gradientshapeok="t" o:connecttype="rect"/>
            </v:shapetype>
            <v:shape id="Text Box 34" o:spid="_x0000_s1062" type="#_x0000_t202" alt="OFFICIAL" style="position:absolute;margin-left:0;margin-top:0;width:36.2pt;height:28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" filled="f" stroked="f">
              <v:textbox style="mso-fit-shape-to-text:t" inset="0,0,0,15pt">
                <w:txbxContent>
                  <w:p w14:paraId="0C990217" w14:textId="64F1DB8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3C742A26" w:rsidR="00DE3907" w:rsidRPr="00735E92" w:rsidRDefault="009950AE"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60288" behindDoc="0" locked="0" layoutInCell="1" allowOverlap="1" wp14:anchorId="4F81BD29" wp14:editId="0BEBC551">
              <wp:simplePos x="0" y="10010775"/>
              <wp:positionH relativeFrom="page">
                <wp:align>center</wp:align>
              </wp:positionH>
              <wp:positionV relativeFrom="page">
                <wp:align>bottom</wp:align>
              </wp:positionV>
              <wp:extent cx="459740" cy="355600"/>
              <wp:effectExtent l="0" t="0" r="16510" b="0"/>
              <wp:wrapNone/>
              <wp:docPr id="965455700"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31C93B37" w14:textId="0FF1803B"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81BD29" id="_x0000_t202" coordsize="21600,21600" o:spt="202" path="m,l,21600r21600,l21600,xe">
              <v:stroke joinstyle="miter"/>
              <v:path gradientshapeok="t" o:connecttype="rect"/>
            </v:shapetype>
            <v:shape id="Text Box 21" o:spid="_x0000_s1030" type="#_x0000_t202" alt="OFFICIAL" style="position:absolute;margin-left:0;margin-top:0;width:36.2pt;height:2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" filled="f" stroked="f">
              <v:textbox style="mso-fit-shape-to-text:t" inset="0,0,0,15pt">
                <w:txbxContent>
                  <w:p w14:paraId="31C93B37" w14:textId="0FF1803B"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r w:rsidR="00DE3907" w:rsidRPr="00735E92">
      <w:rPr>
        <w:rStyle w:val="PageNumber"/>
        <w:rFonts w:cs="Arial"/>
        <w:sz w:val="18"/>
        <w:szCs w:val="18"/>
      </w:rPr>
      <w:fldChar w:fldCharType="begin"/>
    </w:r>
    <w:r w:rsidR="00DE3907" w:rsidRPr="00735E92">
      <w:rPr>
        <w:rStyle w:val="PageNumber"/>
        <w:rFonts w:cs="Arial"/>
        <w:sz w:val="18"/>
        <w:szCs w:val="18"/>
      </w:rPr>
      <w:instrText xml:space="preserve">PAGE  </w:instrText>
    </w:r>
    <w:r w:rsidR="00DE3907" w:rsidRPr="00735E92">
      <w:rPr>
        <w:rStyle w:val="PageNumber"/>
        <w:rFonts w:cs="Arial"/>
        <w:sz w:val="18"/>
        <w:szCs w:val="18"/>
      </w:rPr>
      <w:fldChar w:fldCharType="separate"/>
    </w:r>
    <w:r w:rsidR="00B862DB">
      <w:rPr>
        <w:rStyle w:val="PageNumber"/>
        <w:rFonts w:cs="Arial"/>
        <w:noProof/>
        <w:sz w:val="18"/>
        <w:szCs w:val="18"/>
      </w:rPr>
      <w:t>1</w:t>
    </w:r>
    <w:r w:rsidR="00DE3907"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21C34653" w:rsidR="00DE3907" w:rsidRDefault="009950AE" w:rsidP="003F01A6">
    <w:pPr>
      <w:pStyle w:val="Footer"/>
      <w:rPr>
        <w:rStyle w:val="PageNumber"/>
      </w:rPr>
    </w:pPr>
    <w:r>
      <w:rPr>
        <w:noProof/>
      </w:rPr>
      <mc:AlternateContent>
        <mc:Choice Requires="wps">
          <w:drawing>
            <wp:anchor distT="0" distB="0" distL="0" distR="0" simplePos="0" relativeHeight="251658240" behindDoc="0" locked="0" layoutInCell="1" allowOverlap="1" wp14:anchorId="5B6DA9C1" wp14:editId="03640FC3">
              <wp:simplePos x="635" y="635"/>
              <wp:positionH relativeFrom="page">
                <wp:align>center</wp:align>
              </wp:positionH>
              <wp:positionV relativeFrom="page">
                <wp:align>bottom</wp:align>
              </wp:positionV>
              <wp:extent cx="459740" cy="355600"/>
              <wp:effectExtent l="0" t="0" r="16510" b="0"/>
              <wp:wrapNone/>
              <wp:docPr id="1982885741"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2C6BD08" w14:textId="4D4EDEF5"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6DA9C1" id="_x0000_t202" coordsize="21600,21600" o:spt="202" path="m,l,21600r21600,l21600,xe">
              <v:stroke joinstyle="miter"/>
              <v:path gradientshapeok="t" o:connecttype="rect"/>
            </v:shapetype>
            <v:shape id="Text Box 19" o:spid="_x0000_s1032" type="#_x0000_t202" alt="OFFICIAL" style="position:absolute;margin-left:0;margin-top:0;width:36.2pt;height:2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u1B/Kw8CAAAc&#10;BAAADgAAAAAAAAAAAAAAAAAuAgAAZHJzL2Uyb0RvYy54bWxQSwECLQAUAAYACAAAACEATRIqgNoA&#10;AAADAQAADwAAAAAAAAAAAAAAAABpBAAAZHJzL2Rvd25yZXYueG1sUEsFBgAAAAAEAAQA8wAAAHAF&#10;AAAAAA==&#10;" filled="f" stroked="f">
              <v:textbox style="mso-fit-shape-to-text:t" inset="0,0,0,15pt">
                <w:txbxContent>
                  <w:p w14:paraId="72C6BD08" w14:textId="4D4EDEF5"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r w:rsidR="00DE3907">
      <w:rPr>
        <w:rStyle w:val="PageNumber"/>
      </w:rPr>
      <w:fldChar w:fldCharType="begin"/>
    </w:r>
    <w:r w:rsidR="00DE3907">
      <w:rPr>
        <w:rStyle w:val="PageNumber"/>
      </w:rPr>
      <w:instrText xml:space="preserve">PAGE  </w:instrText>
    </w:r>
    <w:r w:rsidR="00DE3907">
      <w:rPr>
        <w:rStyle w:val="PageNumber"/>
      </w:rPr>
      <w:fldChar w:fldCharType="separate"/>
    </w:r>
    <w:r w:rsidR="00DE3907">
      <w:rPr>
        <w:rStyle w:val="PageNumber"/>
        <w:noProof/>
      </w:rPr>
      <w:t>1</w:t>
    </w:r>
    <w:r w:rsidR="00DE3907">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FE1B" w14:textId="1EF469EC" w:rsidR="009950AE" w:rsidRDefault="009950AE">
    <w:pPr>
      <w:pStyle w:val="Footer"/>
    </w:pPr>
    <w:r>
      <w:rPr>
        <w:noProof/>
      </w:rPr>
      <mc:AlternateContent>
        <mc:Choice Requires="wps">
          <w:drawing>
            <wp:anchor distT="0" distB="0" distL="0" distR="0" simplePos="0" relativeHeight="251671552" behindDoc="0" locked="0" layoutInCell="1" allowOverlap="1" wp14:anchorId="21904B31" wp14:editId="6524CF80">
              <wp:simplePos x="635" y="635"/>
              <wp:positionH relativeFrom="page">
                <wp:align>center</wp:align>
              </wp:positionH>
              <wp:positionV relativeFrom="page">
                <wp:align>bottom</wp:align>
              </wp:positionV>
              <wp:extent cx="459740" cy="355600"/>
              <wp:effectExtent l="0" t="0" r="16510" b="0"/>
              <wp:wrapNone/>
              <wp:docPr id="523660091"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A52336D" w14:textId="3E8BDA1A"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904B31" id="_x0000_t202" coordsize="21600,21600" o:spt="202" path="m,l,21600r21600,l21600,xe">
              <v:stroke joinstyle="miter"/>
              <v:path gradientshapeok="t" o:connecttype="rect"/>
            </v:shapetype>
            <v:shape id="Text Box 23" o:spid="_x0000_s1035" type="#_x0000_t202" alt="OFFICIAL" style="position:absolute;margin-left:0;margin-top:0;width:36.2pt;height:28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S+/j1g8CAAAc&#10;BAAADgAAAAAAAAAAAAAAAAAuAgAAZHJzL2Uyb0RvYy54bWxQSwECLQAUAAYACAAAACEATRIqgNoA&#10;AAADAQAADwAAAAAAAAAAAAAAAABpBAAAZHJzL2Rvd25yZXYueG1sUEsFBgAAAAAEAAQA8wAAAHAF&#10;AAAAAA==&#10;" filled="f" stroked="f">
              <v:textbox style="mso-fit-shape-to-text:t" inset="0,0,0,15pt">
                <w:txbxContent>
                  <w:p w14:paraId="7A52336D" w14:textId="3E8BDA1A"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ACCB" w14:textId="0A53CA89" w:rsidR="009950AE" w:rsidRDefault="009950AE">
    <w:pPr>
      <w:pStyle w:val="Footer"/>
    </w:pPr>
    <w:r>
      <w:rPr>
        <w:noProof/>
      </w:rPr>
      <mc:AlternateContent>
        <mc:Choice Requires="wps">
          <w:drawing>
            <wp:anchor distT="0" distB="0" distL="0" distR="0" simplePos="0" relativeHeight="251672576" behindDoc="0" locked="0" layoutInCell="1" allowOverlap="1" wp14:anchorId="4B8D91DB" wp14:editId="65E6BDBE">
              <wp:simplePos x="635" y="635"/>
              <wp:positionH relativeFrom="page">
                <wp:align>center</wp:align>
              </wp:positionH>
              <wp:positionV relativeFrom="page">
                <wp:align>bottom</wp:align>
              </wp:positionV>
              <wp:extent cx="459740" cy="355600"/>
              <wp:effectExtent l="0" t="0" r="16510" b="0"/>
              <wp:wrapNone/>
              <wp:docPr id="1432946147"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C67E703" w14:textId="0916280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8D91DB" id="_x0000_t202" coordsize="21600,21600" o:spt="202" path="m,l,21600r21600,l21600,xe">
              <v:stroke joinstyle="miter"/>
              <v:path gradientshapeok="t" o:connecttype="rect"/>
            </v:shapetype>
            <v:shape id="Text Box 24" o:spid="_x0000_s1036" type="#_x0000_t202" alt="OFFICIAL" style="position:absolute;margin-left:0;margin-top:0;width:36.2pt;height:28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JlBR6w8CAAAc&#10;BAAADgAAAAAAAAAAAAAAAAAuAgAAZHJzL2Uyb0RvYy54bWxQSwECLQAUAAYACAAAACEATRIqgNoA&#10;AAADAQAADwAAAAAAAAAAAAAAAABpBAAAZHJzL2Rvd25yZXYueG1sUEsFBgAAAAAEAAQA8wAAAHAF&#10;AAAAAA==&#10;" filled="f" stroked="f">
              <v:textbox style="mso-fit-shape-to-text:t" inset="0,0,0,15pt">
                <w:txbxContent>
                  <w:p w14:paraId="0C67E703" w14:textId="0916280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08519412" w:rsidR="00332EE6" w:rsidRPr="00735E92" w:rsidRDefault="009950AE" w:rsidP="00715ECE">
    <w:pPr>
      <w:pStyle w:val="Footer"/>
      <w:jc w:val="center"/>
      <w:rPr>
        <w:rStyle w:val="PageNumber"/>
        <w:rFonts w:cs="Arial"/>
        <w:sz w:val="18"/>
        <w:szCs w:val="18"/>
      </w:rPr>
    </w:pPr>
    <w:r>
      <w:rPr>
        <w:rFonts w:cs="Arial"/>
        <w:noProof/>
        <w:sz w:val="18"/>
        <w:szCs w:val="18"/>
      </w:rPr>
      <mc:AlternateContent>
        <mc:Choice Requires="wps">
          <w:drawing>
            <wp:anchor distT="0" distB="0" distL="0" distR="0" simplePos="0" relativeHeight="251669504" behindDoc="0" locked="0" layoutInCell="1" allowOverlap="1" wp14:anchorId="3CAA2FDC" wp14:editId="045570F6">
              <wp:simplePos x="635" y="635"/>
              <wp:positionH relativeFrom="page">
                <wp:align>center</wp:align>
              </wp:positionH>
              <wp:positionV relativeFrom="page">
                <wp:align>bottom</wp:align>
              </wp:positionV>
              <wp:extent cx="459740" cy="355600"/>
              <wp:effectExtent l="0" t="0" r="16510" b="0"/>
              <wp:wrapNone/>
              <wp:docPr id="1845687336"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8DF9D7E" w14:textId="45A9D6B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AA2FDC" id="_x0000_t202" coordsize="21600,21600" o:spt="202" path="m,l,21600r21600,l21600,xe">
              <v:stroke joinstyle="miter"/>
              <v:path gradientshapeok="t" o:connecttype="rect"/>
            </v:shapetype>
            <v:shape id="Text Box 22" o:spid="_x0000_s1038" type="#_x0000_t202" alt="OFFICIAL" style="position:absolute;left:0;text-align:left;margin-left:0;margin-top:0;width:36.2pt;height:28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YnNAMg8CAAAd&#10;BAAADgAAAAAAAAAAAAAAAAAuAgAAZHJzL2Uyb0RvYy54bWxQSwECLQAUAAYACAAAACEATRIqgNoA&#10;AAADAQAADwAAAAAAAAAAAAAAAABpBAAAZHJzL2Rvd25yZXYueG1sUEsFBgAAAAAEAAQA8wAAAHAF&#10;AAAAAA==&#10;" filled="f" stroked="f">
              <v:textbox style="mso-fit-shape-to-text:t" inset="0,0,0,15pt">
                <w:txbxContent>
                  <w:p w14:paraId="48DF9D7E" w14:textId="45A9D6B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r w:rsidR="00332EE6" w:rsidRPr="00735E92">
      <w:rPr>
        <w:rStyle w:val="PageNumber"/>
        <w:rFonts w:cs="Arial"/>
        <w:sz w:val="18"/>
        <w:szCs w:val="18"/>
      </w:rPr>
      <w:fldChar w:fldCharType="begin"/>
    </w:r>
    <w:r w:rsidR="00332EE6" w:rsidRPr="00735E92">
      <w:rPr>
        <w:rStyle w:val="PageNumber"/>
        <w:rFonts w:cs="Arial"/>
        <w:sz w:val="18"/>
        <w:szCs w:val="18"/>
      </w:rPr>
      <w:instrText xml:space="preserve">PAGE  </w:instrText>
    </w:r>
    <w:r w:rsidR="00332EE6" w:rsidRPr="00735E92">
      <w:rPr>
        <w:rStyle w:val="PageNumber"/>
        <w:rFonts w:cs="Arial"/>
        <w:sz w:val="18"/>
        <w:szCs w:val="18"/>
      </w:rPr>
      <w:fldChar w:fldCharType="separate"/>
    </w:r>
    <w:r w:rsidR="00B862DB">
      <w:rPr>
        <w:rStyle w:val="PageNumber"/>
        <w:rFonts w:cs="Arial"/>
        <w:noProof/>
        <w:sz w:val="18"/>
        <w:szCs w:val="18"/>
      </w:rPr>
      <w:t>1</w:t>
    </w:r>
    <w:r w:rsidR="00332EE6"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3C19" w14:textId="77777777" w:rsidR="00664C9F" w:rsidRPr="00735E92" w:rsidRDefault="00664C9F" w:rsidP="00F333E2">
    <w:pPr>
      <w:pStyle w:val="Footer"/>
      <w:framePr w:wrap="around" w:vAnchor="text" w:hAnchor="margin" w:xAlign="center" w:y="1"/>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1</w:t>
    </w:r>
    <w:r w:rsidRPr="00735E92">
      <w:rPr>
        <w:rStyle w:val="PageNumber"/>
        <w:rFonts w:cs="Arial"/>
        <w:sz w:val="18"/>
        <w:szCs w:val="18"/>
      </w:rPr>
      <w:fldChar w:fldCharType="end"/>
    </w:r>
  </w:p>
  <w:p w14:paraId="0ECB7722" w14:textId="77777777" w:rsidR="00664C9F" w:rsidRPr="0009323B" w:rsidRDefault="00664C9F" w:rsidP="00735E92">
    <w:pPr>
      <w:pStyle w:val="Footer"/>
      <w:tabs>
        <w:tab w:val="clear" w:pos="4153"/>
        <w:tab w:val="clear" w:pos="8306"/>
      </w:tabs>
      <w:jc w:val="center"/>
      <w:rPr>
        <w:rStyle w:val="PageNumber"/>
        <w:rFonts w:cs="Arial"/>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5D20" w14:textId="58E1120A" w:rsidR="009950AE" w:rsidRDefault="009950AE">
    <w:pPr>
      <w:pStyle w:val="Footer"/>
    </w:pPr>
    <w:r>
      <w:rPr>
        <w:noProof/>
      </w:rPr>
      <mc:AlternateContent>
        <mc:Choice Requires="wps">
          <w:drawing>
            <wp:anchor distT="0" distB="0" distL="0" distR="0" simplePos="0" relativeHeight="251662336" behindDoc="0" locked="0" layoutInCell="1" allowOverlap="1" wp14:anchorId="4D7DE21F" wp14:editId="37947D4E">
              <wp:simplePos x="635" y="635"/>
              <wp:positionH relativeFrom="page">
                <wp:align>center</wp:align>
              </wp:positionH>
              <wp:positionV relativeFrom="page">
                <wp:align>bottom</wp:align>
              </wp:positionV>
              <wp:extent cx="459740" cy="355600"/>
              <wp:effectExtent l="0" t="0" r="16510" b="0"/>
              <wp:wrapNone/>
              <wp:docPr id="905738314"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20B69164" w14:textId="16F46ECA"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7DE21F" id="_x0000_t202" coordsize="21600,21600" o:spt="202" path="m,l,21600r21600,l21600,xe">
              <v:stroke joinstyle="miter"/>
              <v:path gradientshapeok="t" o:connecttype="rect"/>
            </v:shapetype>
            <v:shape id="Text Box 26" o:spid="_x0000_s1041" type="#_x0000_t202" alt="OFFICIAL" style="position:absolute;margin-left:0;margin-top:0;width:36.2pt;height:2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uzE4+Q8CAAAd&#10;BAAADgAAAAAAAAAAAAAAAAAuAgAAZHJzL2Uyb0RvYy54bWxQSwECLQAUAAYACAAAACEATRIqgNoA&#10;AAADAQAADwAAAAAAAAAAAAAAAABpBAAAZHJzL2Rvd25yZXYueG1sUEsFBgAAAAAEAAQA8wAAAHAF&#10;AAAAAA==&#10;" filled="f" stroked="f">
              <v:textbox style="mso-fit-shape-to-text:t" inset="0,0,0,15pt">
                <w:txbxContent>
                  <w:p w14:paraId="20B69164" w14:textId="16F46ECA"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1C08B1AA" w:rsidR="00332EE6" w:rsidRPr="00735E92" w:rsidRDefault="009950AE"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63360" behindDoc="0" locked="0" layoutInCell="1" allowOverlap="1" wp14:anchorId="14947EBB" wp14:editId="65393DD0">
              <wp:simplePos x="635" y="635"/>
              <wp:positionH relativeFrom="page">
                <wp:align>center</wp:align>
              </wp:positionH>
              <wp:positionV relativeFrom="page">
                <wp:align>bottom</wp:align>
              </wp:positionV>
              <wp:extent cx="459740" cy="355600"/>
              <wp:effectExtent l="0" t="0" r="16510" b="0"/>
              <wp:wrapNone/>
              <wp:docPr id="1689695753"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11E94AF1" w14:textId="3DECB7D3"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947EBB" id="_x0000_t202" coordsize="21600,21600" o:spt="202" path="m,l,21600r21600,l21600,xe">
              <v:stroke joinstyle="miter"/>
              <v:path gradientshapeok="t" o:connecttype="rect"/>
            </v:shapetype>
            <v:shape id="Text Box 27" o:spid="_x0000_s1042" type="#_x0000_t202" alt="OFFICIAL" style="position:absolute;margin-left:0;margin-top:0;width:36.2pt;height:2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1o6KxA8CAAAd&#10;BAAADgAAAAAAAAAAAAAAAAAuAgAAZHJzL2Uyb0RvYy54bWxQSwECLQAUAAYACAAAACEATRIqgNoA&#10;AAADAQAADwAAAAAAAAAAAAAAAABpBAAAZHJzL2Rvd25yZXYueG1sUEsFBgAAAAAEAAQA8wAAAHAF&#10;AAAAAA==&#10;" filled="f" stroked="f">
              <v:textbox style="mso-fit-shape-to-text:t" inset="0,0,0,15pt">
                <w:txbxContent>
                  <w:p w14:paraId="11E94AF1" w14:textId="3DECB7D3"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r w:rsidR="00332EE6" w:rsidRPr="00735E92">
      <w:rPr>
        <w:rStyle w:val="PageNumber"/>
        <w:rFonts w:cs="Arial"/>
        <w:sz w:val="18"/>
        <w:szCs w:val="18"/>
      </w:rPr>
      <w:fldChar w:fldCharType="begin"/>
    </w:r>
    <w:r w:rsidR="00332EE6" w:rsidRPr="00735E92">
      <w:rPr>
        <w:rStyle w:val="PageNumber"/>
        <w:rFonts w:cs="Arial"/>
        <w:sz w:val="18"/>
        <w:szCs w:val="18"/>
      </w:rPr>
      <w:instrText xml:space="preserve">PAGE  </w:instrText>
    </w:r>
    <w:r w:rsidR="00332EE6" w:rsidRPr="00735E92">
      <w:rPr>
        <w:rStyle w:val="PageNumber"/>
        <w:rFonts w:cs="Arial"/>
        <w:sz w:val="18"/>
        <w:szCs w:val="18"/>
      </w:rPr>
      <w:fldChar w:fldCharType="separate"/>
    </w:r>
    <w:r w:rsidR="00332EE6">
      <w:rPr>
        <w:rStyle w:val="PageNumber"/>
        <w:rFonts w:cs="Arial"/>
        <w:noProof/>
        <w:sz w:val="18"/>
        <w:szCs w:val="18"/>
      </w:rPr>
      <w:t>4</w:t>
    </w:r>
    <w:r w:rsidR="00332EE6" w:rsidRPr="00735E92">
      <w:rPr>
        <w:rStyle w:val="PageNumbe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29C60" w14:textId="77777777" w:rsidR="00F66A23" w:rsidRDefault="00F66A23" w:rsidP="001A5708">
      <w:pPr>
        <w:pStyle w:val="MAPPA-Bodytext"/>
      </w:pPr>
      <w:r>
        <w:separator/>
      </w:r>
    </w:p>
  </w:footnote>
  <w:footnote w:type="continuationSeparator" w:id="0">
    <w:p w14:paraId="7B60A215" w14:textId="77777777" w:rsidR="00F66A23" w:rsidRDefault="00F66A23" w:rsidP="001A5708">
      <w:pPr>
        <w:pStyle w:val="MAPPA-Bodytext"/>
      </w:pPr>
      <w:r>
        <w:continuationSeparator/>
      </w:r>
    </w:p>
  </w:footnote>
  <w:footnote w:type="continuationNotice" w:id="1">
    <w:p w14:paraId="6B1B1373" w14:textId="77777777" w:rsidR="00F66A23" w:rsidRDefault="00F66A23" w:rsidP="003F01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C4EC" w14:textId="6E3B2257" w:rsidR="009950AE" w:rsidRDefault="009950AE">
    <w:pPr>
      <w:pStyle w:val="Header"/>
    </w:pPr>
    <w:r>
      <w:rPr>
        <w:noProof/>
      </w:rPr>
      <mc:AlternateContent>
        <mc:Choice Requires="wps">
          <w:drawing>
            <wp:anchor distT="0" distB="0" distL="0" distR="0" simplePos="0" relativeHeight="251646976" behindDoc="0" locked="0" layoutInCell="1" allowOverlap="1" wp14:anchorId="6DA149BB" wp14:editId="7C4CAEDA">
              <wp:simplePos x="635" y="635"/>
              <wp:positionH relativeFrom="page">
                <wp:align>center</wp:align>
              </wp:positionH>
              <wp:positionV relativeFrom="page">
                <wp:align>top</wp:align>
              </wp:positionV>
              <wp:extent cx="459740" cy="355600"/>
              <wp:effectExtent l="0" t="0" r="16510" b="6350"/>
              <wp:wrapNone/>
              <wp:docPr id="7901953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A7729D7" w14:textId="488D0960"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A149BB" id="_x0000_t202" coordsize="21600,21600" o:spt="202" path="m,l,21600r21600,l21600,xe">
              <v:stroke joinstyle="miter"/>
              <v:path gradientshapeok="t" o:connecttype="rect"/>
            </v:shapetype>
            <v:shape id="Text Box 2" o:spid="_x0000_s1027" type="#_x0000_t202" alt="OFFICIAL" style="position:absolute;margin-left:0;margin-top:0;width:36.2pt;height:28pt;z-index:2516469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" filled="f" stroked="f">
              <v:textbox style="mso-fit-shape-to-text:t" inset="0,15pt,0,0">
                <w:txbxContent>
                  <w:p w14:paraId="7A7729D7" w14:textId="488D0960"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5C5E" w14:textId="65F7355F" w:rsidR="009950AE" w:rsidRDefault="009950AE">
    <w:pPr>
      <w:pStyle w:val="Header"/>
    </w:pPr>
    <w:r>
      <w:rPr>
        <w:noProof/>
      </w:rPr>
      <mc:AlternateContent>
        <mc:Choice Requires="wps">
          <w:drawing>
            <wp:anchor distT="0" distB="0" distL="0" distR="0" simplePos="0" relativeHeight="251653120" behindDoc="0" locked="0" layoutInCell="1" allowOverlap="1" wp14:anchorId="57C76596" wp14:editId="33300666">
              <wp:simplePos x="635" y="635"/>
              <wp:positionH relativeFrom="page">
                <wp:align>center</wp:align>
              </wp:positionH>
              <wp:positionV relativeFrom="page">
                <wp:align>top</wp:align>
              </wp:positionV>
              <wp:extent cx="459740" cy="355600"/>
              <wp:effectExtent l="0" t="0" r="16510" b="6350"/>
              <wp:wrapNone/>
              <wp:docPr id="1116516558"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321C6E1" w14:textId="71D7AD48"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C76596" id="_x0000_t202" coordsize="21600,21600" o:spt="202" path="m,l,21600r21600,l21600,xe">
              <v:stroke joinstyle="miter"/>
              <v:path gradientshapeok="t" o:connecttype="rect"/>
            </v:shapetype>
            <v:shape id="Text Box 11" o:spid="_x0000_s1045" type="#_x0000_t202" alt="OFFICIAL" style="position:absolute;margin-left:0;margin-top:0;width:36.2pt;height:28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uPZHjQ8CAAAd&#10;BAAADgAAAAAAAAAAAAAAAAAuAgAAZHJzL2Uyb0RvYy54bWxQSwECLQAUAAYACAAAACEAruH2P9oA&#10;AAADAQAADwAAAAAAAAAAAAAAAABpBAAAZHJzL2Rvd25yZXYueG1sUEsFBgAAAAAEAAQA8wAAAHAF&#10;AAAAAA==&#10;" filled="f" stroked="f">
              <v:textbox style="mso-fit-shape-to-text:t" inset="0,15pt,0,0">
                <w:txbxContent>
                  <w:p w14:paraId="7321C6E1" w14:textId="71D7AD48"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12A" w14:textId="17A28F7C" w:rsidR="009950AE" w:rsidRDefault="009950AE">
    <w:pPr>
      <w:pStyle w:val="Header"/>
    </w:pPr>
    <w:r>
      <w:rPr>
        <w:noProof/>
      </w:rPr>
      <mc:AlternateContent>
        <mc:Choice Requires="wps">
          <w:drawing>
            <wp:anchor distT="0" distB="0" distL="0" distR="0" simplePos="0" relativeHeight="251654144" behindDoc="0" locked="0" layoutInCell="1" allowOverlap="1" wp14:anchorId="52674E8E" wp14:editId="098A0A4B">
              <wp:simplePos x="635" y="635"/>
              <wp:positionH relativeFrom="page">
                <wp:align>center</wp:align>
              </wp:positionH>
              <wp:positionV relativeFrom="page">
                <wp:align>top</wp:align>
              </wp:positionV>
              <wp:extent cx="459740" cy="355600"/>
              <wp:effectExtent l="0" t="0" r="16510" b="6350"/>
              <wp:wrapNone/>
              <wp:docPr id="1586629645"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35DBA8B9" w14:textId="46E480D2"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674E8E" id="_x0000_t202" coordsize="21600,21600" o:spt="202" path="m,l,21600r21600,l21600,xe">
              <v:stroke joinstyle="miter"/>
              <v:path gradientshapeok="t" o:connecttype="rect"/>
            </v:shapetype>
            <v:shape id="Text Box 12" o:spid="_x0000_s1046" type="#_x0000_t202" alt="OFFICIAL" style="position:absolute;margin-left:0;margin-top:0;width:36.2pt;height:28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1Un1sA8CAAAd&#10;BAAADgAAAAAAAAAAAAAAAAAuAgAAZHJzL2Uyb0RvYy54bWxQSwECLQAUAAYACAAAACEAruH2P9oA&#10;AAADAQAADwAAAAAAAAAAAAAAAABpBAAAZHJzL2Rvd25yZXYueG1sUEsFBgAAAAAEAAQA8wAAAHAF&#10;AAAAAA==&#10;" filled="f" stroked="f">
              <v:textbox style="mso-fit-shape-to-text:t" inset="0,15pt,0,0">
                <w:txbxContent>
                  <w:p w14:paraId="35DBA8B9" w14:textId="46E480D2"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33E6" w14:textId="4ED14D36" w:rsidR="009950AE" w:rsidRDefault="009950AE">
    <w:pPr>
      <w:pStyle w:val="Header"/>
    </w:pPr>
    <w:r>
      <w:rPr>
        <w:noProof/>
      </w:rPr>
      <mc:AlternateContent>
        <mc:Choice Requires="wps">
          <w:drawing>
            <wp:anchor distT="0" distB="0" distL="0" distR="0" simplePos="0" relativeHeight="251652096" behindDoc="0" locked="0" layoutInCell="1" allowOverlap="1" wp14:anchorId="4E8BF4F2" wp14:editId="2F6C80E4">
              <wp:simplePos x="635" y="635"/>
              <wp:positionH relativeFrom="page">
                <wp:align>center</wp:align>
              </wp:positionH>
              <wp:positionV relativeFrom="page">
                <wp:align>top</wp:align>
              </wp:positionV>
              <wp:extent cx="459740" cy="355600"/>
              <wp:effectExtent l="0" t="0" r="16510" b="6350"/>
              <wp:wrapNone/>
              <wp:docPr id="55898648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363F1446" w14:textId="2CF992E1"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8BF4F2" id="_x0000_t202" coordsize="21600,21600" o:spt="202" path="m,l,21600r21600,l21600,xe">
              <v:stroke joinstyle="miter"/>
              <v:path gradientshapeok="t" o:connecttype="rect"/>
            </v:shapetype>
            <v:shape id="Text Box 10" o:spid="_x0000_s1049" type="#_x0000_t202" alt="OFFICIAL" style="position:absolute;margin-left:0;margin-top:0;width:36.2pt;height:28pt;z-index:2516520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pYSFlQ8CAAAd&#10;BAAADgAAAAAAAAAAAAAAAAAuAgAAZHJzL2Uyb0RvYy54bWxQSwECLQAUAAYACAAAACEAruH2P9oA&#10;AAADAQAADwAAAAAAAAAAAAAAAABpBAAAZHJzL2Rvd25yZXYueG1sUEsFBgAAAAAEAAQA8wAAAHAF&#10;AAAAAA==&#10;" filled="f" stroked="f">
              <v:textbox style="mso-fit-shape-to-text:t" inset="0,15pt,0,0">
                <w:txbxContent>
                  <w:p w14:paraId="363F1446" w14:textId="2CF992E1"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9C952" w14:textId="3792C295" w:rsidR="009950AE" w:rsidRDefault="009950AE">
    <w:pPr>
      <w:pStyle w:val="Header"/>
    </w:pPr>
    <w:r>
      <w:rPr>
        <w:noProof/>
      </w:rPr>
      <mc:AlternateContent>
        <mc:Choice Requires="wps">
          <w:drawing>
            <wp:anchor distT="0" distB="0" distL="0" distR="0" simplePos="0" relativeHeight="251656192" behindDoc="0" locked="0" layoutInCell="1" allowOverlap="1" wp14:anchorId="143FAD84" wp14:editId="37B354A9">
              <wp:simplePos x="635" y="635"/>
              <wp:positionH relativeFrom="page">
                <wp:align>center</wp:align>
              </wp:positionH>
              <wp:positionV relativeFrom="page">
                <wp:align>top</wp:align>
              </wp:positionV>
              <wp:extent cx="459740" cy="355600"/>
              <wp:effectExtent l="0" t="0" r="16510" b="6350"/>
              <wp:wrapNone/>
              <wp:docPr id="1863026644"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C1C7272" w14:textId="6A5F7978"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3FAD84" id="_x0000_t202" coordsize="21600,21600" o:spt="202" path="m,l,21600r21600,l21600,xe">
              <v:stroke joinstyle="miter"/>
              <v:path gradientshapeok="t" o:connecttype="rect"/>
            </v:shapetype>
            <v:shape id="Text Box 14" o:spid="_x0000_s1051" type="#_x0000_t202" alt="OFFICIAL" style="position:absolute;margin-left:0;margin-top:0;width:36.2pt;height:28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ywcqGA8CAAAd&#10;BAAADgAAAAAAAAAAAAAAAAAuAgAAZHJzL2Uyb0RvYy54bWxQSwECLQAUAAYACAAAACEAruH2P9oA&#10;AAADAQAADwAAAAAAAAAAAAAAAABpBAAAZHJzL2Rvd25yZXYueG1sUEsFBgAAAAAEAAQA8wAAAHAF&#10;AAAAAA==&#10;" filled="f" stroked="f">
              <v:textbox style="mso-fit-shape-to-text:t" inset="0,15pt,0,0">
                <w:txbxContent>
                  <w:p w14:paraId="7C1C7272" w14:textId="6A5F7978"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08B2" w14:textId="01F76C81" w:rsidR="009950AE" w:rsidRDefault="009950AE">
    <w:pPr>
      <w:pStyle w:val="Header"/>
    </w:pPr>
    <w:r>
      <w:rPr>
        <w:noProof/>
      </w:rPr>
      <mc:AlternateContent>
        <mc:Choice Requires="wps">
          <w:drawing>
            <wp:anchor distT="0" distB="0" distL="0" distR="0" simplePos="0" relativeHeight="251657216" behindDoc="0" locked="0" layoutInCell="1" allowOverlap="1" wp14:anchorId="0C0A4C5C" wp14:editId="188C6319">
              <wp:simplePos x="635" y="635"/>
              <wp:positionH relativeFrom="page">
                <wp:align>center</wp:align>
              </wp:positionH>
              <wp:positionV relativeFrom="page">
                <wp:align>top</wp:align>
              </wp:positionV>
              <wp:extent cx="459740" cy="355600"/>
              <wp:effectExtent l="0" t="0" r="16510" b="6350"/>
              <wp:wrapNone/>
              <wp:docPr id="960822904"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63D12B4F" w14:textId="6A77656A"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0A4C5C" id="_x0000_t202" coordsize="21600,21600" o:spt="202" path="m,l,21600r21600,l21600,xe">
              <v:stroke joinstyle="miter"/>
              <v:path gradientshapeok="t" o:connecttype="rect"/>
            </v:shapetype>
            <v:shape id="Text Box 15" o:spid="_x0000_s1052" type="#_x0000_t202" alt="OFFICIAL" style="position:absolute;margin-left:0;margin-top:0;width:36.2pt;height:28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priYJQ8CAAAd&#10;BAAADgAAAAAAAAAAAAAAAAAuAgAAZHJzL2Uyb0RvYy54bWxQSwECLQAUAAYACAAAACEAruH2P9oA&#10;AAADAQAADwAAAAAAAAAAAAAAAABpBAAAZHJzL2Rvd25yZXYueG1sUEsFBgAAAAAEAAQA8wAAAHAF&#10;AAAAAA==&#10;" filled="f" stroked="f">
              <v:textbox style="mso-fit-shape-to-text:t" inset="0,15pt,0,0">
                <w:txbxContent>
                  <w:p w14:paraId="63D12B4F" w14:textId="6A77656A"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BC40" w14:textId="7DEAC5A7" w:rsidR="009950AE" w:rsidRDefault="009950AE">
    <w:pPr>
      <w:pStyle w:val="Header"/>
    </w:pPr>
    <w:r>
      <w:rPr>
        <w:noProof/>
      </w:rPr>
      <mc:AlternateContent>
        <mc:Choice Requires="wps">
          <w:drawing>
            <wp:anchor distT="0" distB="0" distL="0" distR="0" simplePos="0" relativeHeight="251655168" behindDoc="0" locked="0" layoutInCell="1" allowOverlap="1" wp14:anchorId="32AD92B4" wp14:editId="3947DDD4">
              <wp:simplePos x="635" y="635"/>
              <wp:positionH relativeFrom="page">
                <wp:align>center</wp:align>
              </wp:positionH>
              <wp:positionV relativeFrom="page">
                <wp:align>top</wp:align>
              </wp:positionV>
              <wp:extent cx="459740" cy="355600"/>
              <wp:effectExtent l="0" t="0" r="16510" b="6350"/>
              <wp:wrapNone/>
              <wp:docPr id="1591354385"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BFFA0C0" w14:textId="68C698B3"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AD92B4" id="_x0000_t202" coordsize="21600,21600" o:spt="202" path="m,l,21600r21600,l21600,xe">
              <v:stroke joinstyle="miter"/>
              <v:path gradientshapeok="t" o:connecttype="rect"/>
            </v:shapetype>
            <v:shape id="Text Box 13" o:spid="_x0000_s1055" type="#_x0000_t202" alt="OFFICIAL" style="position:absolute;margin-left:0;margin-top:0;width:36.2pt;height:28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" filled="f" stroked="f">
              <v:textbox style="mso-fit-shape-to-text:t" inset="0,15pt,0,0">
                <w:txbxContent>
                  <w:p w14:paraId="0BFFA0C0" w14:textId="68C698B3"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5B92" w14:textId="779CB9DD" w:rsidR="009950AE" w:rsidRDefault="009950AE">
    <w:pPr>
      <w:pStyle w:val="Header"/>
    </w:pPr>
    <w:r>
      <w:rPr>
        <w:noProof/>
      </w:rPr>
      <mc:AlternateContent>
        <mc:Choice Requires="wps">
          <w:drawing>
            <wp:anchor distT="0" distB="0" distL="0" distR="0" simplePos="0" relativeHeight="251643904" behindDoc="0" locked="0" layoutInCell="1" allowOverlap="1" wp14:anchorId="52934746" wp14:editId="2CBEC524">
              <wp:simplePos x="635" y="635"/>
              <wp:positionH relativeFrom="page">
                <wp:align>center</wp:align>
              </wp:positionH>
              <wp:positionV relativeFrom="page">
                <wp:align>top</wp:align>
              </wp:positionV>
              <wp:extent cx="459740" cy="355600"/>
              <wp:effectExtent l="0" t="0" r="16510" b="6350"/>
              <wp:wrapNone/>
              <wp:docPr id="1274286421"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1EB77425" w14:textId="7EEF616A"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934746" id="_x0000_t202" coordsize="21600,21600" o:spt="202" path="m,l,21600r21600,l21600,xe">
              <v:stroke joinstyle="miter"/>
              <v:path gradientshapeok="t" o:connecttype="rect"/>
            </v:shapetype>
            <v:shape id="Text Box 17" o:spid="_x0000_s1057" type="#_x0000_t202" alt="OFFICIAL" style="position:absolute;margin-left:0;margin-top:0;width:36.2pt;height:28pt;z-index:2516439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" filled="f" stroked="f">
              <v:textbox style="mso-fit-shape-to-text:t" inset="0,15pt,0,0">
                <w:txbxContent>
                  <w:p w14:paraId="1EB77425" w14:textId="7EEF616A"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BC90" w14:textId="5A31A261" w:rsidR="009950AE" w:rsidRDefault="009950AE">
    <w:pPr>
      <w:pStyle w:val="Header"/>
    </w:pPr>
    <w:r>
      <w:rPr>
        <w:noProof/>
      </w:rPr>
      <mc:AlternateContent>
        <mc:Choice Requires="wps">
          <w:drawing>
            <wp:anchor distT="0" distB="0" distL="0" distR="0" simplePos="0" relativeHeight="251644928" behindDoc="0" locked="0" layoutInCell="1" allowOverlap="1" wp14:anchorId="3D2F3D14" wp14:editId="5BDD5430">
              <wp:simplePos x="635" y="635"/>
              <wp:positionH relativeFrom="page">
                <wp:align>center</wp:align>
              </wp:positionH>
              <wp:positionV relativeFrom="page">
                <wp:align>top</wp:align>
              </wp:positionV>
              <wp:extent cx="459740" cy="355600"/>
              <wp:effectExtent l="0" t="0" r="16510" b="6350"/>
              <wp:wrapNone/>
              <wp:docPr id="822792150"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374D0CFE" w14:textId="21F83807"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2F3D14" id="_x0000_t202" coordsize="21600,21600" o:spt="202" path="m,l,21600r21600,l21600,xe">
              <v:stroke joinstyle="miter"/>
              <v:path gradientshapeok="t" o:connecttype="rect"/>
            </v:shapetype>
            <v:shape id="Text Box 18" o:spid="_x0000_s1058" type="#_x0000_t202" alt="OFFICIAL" style="position:absolute;margin-left:0;margin-top:0;width:36.2pt;height:28pt;z-index:2516449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" filled="f" stroked="f">
              <v:textbox style="mso-fit-shape-to-text:t" inset="0,15pt,0,0">
                <w:txbxContent>
                  <w:p w14:paraId="374D0CFE" w14:textId="21F83807"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0EA3" w14:textId="6DFB45DC" w:rsidR="009950AE" w:rsidRDefault="009950AE">
    <w:pPr>
      <w:pStyle w:val="Header"/>
    </w:pPr>
    <w:r>
      <w:rPr>
        <w:noProof/>
      </w:rPr>
      <mc:AlternateContent>
        <mc:Choice Requires="wps">
          <w:drawing>
            <wp:anchor distT="0" distB="0" distL="0" distR="0" simplePos="0" relativeHeight="251642880" behindDoc="0" locked="0" layoutInCell="1" allowOverlap="1" wp14:anchorId="5BB40A52" wp14:editId="4035C589">
              <wp:simplePos x="635" y="635"/>
              <wp:positionH relativeFrom="page">
                <wp:align>center</wp:align>
              </wp:positionH>
              <wp:positionV relativeFrom="page">
                <wp:align>top</wp:align>
              </wp:positionV>
              <wp:extent cx="459740" cy="355600"/>
              <wp:effectExtent l="0" t="0" r="16510" b="6350"/>
              <wp:wrapNone/>
              <wp:docPr id="1914379639"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03DD65C" w14:textId="0F5567E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B40A52" id="_x0000_t202" coordsize="21600,21600" o:spt="202" path="m,l,21600r21600,l21600,xe">
              <v:stroke joinstyle="miter"/>
              <v:path gradientshapeok="t" o:connecttype="rect"/>
            </v:shapetype>
            <v:shape id="Text Box 16" o:spid="_x0000_s1061" type="#_x0000_t202" alt="OFFICIAL" style="position:absolute;margin-left:0;margin-top:0;width:36.2pt;height:28pt;z-index:2516428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kagUKw8CAAAd&#10;BAAADgAAAAAAAAAAAAAAAAAuAgAAZHJzL2Uyb0RvYy54bWxQSwECLQAUAAYACAAAACEAruH2P9oA&#10;AAADAQAADwAAAAAAAAAAAAAAAABpBAAAZHJzL2Rvd25yZXYueG1sUEsFBgAAAAAEAAQA8wAAAHAF&#10;AAAAAA==&#10;" filled="f" stroked="f">
              <v:textbox style="mso-fit-shape-to-text:t" inset="0,15pt,0,0">
                <w:txbxContent>
                  <w:p w14:paraId="703DD65C" w14:textId="0F5567E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F462" w14:textId="49CE0BA5" w:rsidR="009950AE" w:rsidRDefault="009950AE">
    <w:pPr>
      <w:pStyle w:val="Header"/>
    </w:pPr>
    <w:r>
      <w:rPr>
        <w:noProof/>
      </w:rPr>
      <mc:AlternateContent>
        <mc:Choice Requires="wps">
          <w:drawing>
            <wp:anchor distT="0" distB="0" distL="0" distR="0" simplePos="0" relativeHeight="251648000" behindDoc="0" locked="0" layoutInCell="1" allowOverlap="1" wp14:anchorId="00A1958F" wp14:editId="18F00DA4">
              <wp:simplePos x="0" y="457200"/>
              <wp:positionH relativeFrom="page">
                <wp:align>center</wp:align>
              </wp:positionH>
              <wp:positionV relativeFrom="page">
                <wp:align>top</wp:align>
              </wp:positionV>
              <wp:extent cx="459740" cy="355600"/>
              <wp:effectExtent l="0" t="0" r="16510" b="6350"/>
              <wp:wrapNone/>
              <wp:docPr id="18049257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68E0FC78" w14:textId="1A4288F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A1958F" id="_x0000_t202" coordsize="21600,21600" o:spt="202" path="m,l,21600r21600,l21600,xe">
              <v:stroke joinstyle="miter"/>
              <v:path gradientshapeok="t" o:connecttype="rect"/>
            </v:shapetype>
            <v:shape id="Text Box 3" o:spid="_x0000_s1028" type="#_x0000_t202" alt="OFFICIAL" style="position:absolute;margin-left:0;margin-top:0;width:36.2pt;height:28pt;z-index:2516480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" filled="f" stroked="f">
              <v:textbox style="mso-fit-shape-to-text:t" inset="0,15pt,0,0">
                <w:txbxContent>
                  <w:p w14:paraId="68E0FC78" w14:textId="1A4288FF"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C246" w14:textId="7F426C43" w:rsidR="009950AE" w:rsidRDefault="009950AE">
    <w:pPr>
      <w:pStyle w:val="Header"/>
    </w:pPr>
    <w:r>
      <w:rPr>
        <w:noProof/>
      </w:rPr>
      <mc:AlternateContent>
        <mc:Choice Requires="wps">
          <w:drawing>
            <wp:anchor distT="0" distB="0" distL="0" distR="0" simplePos="0" relativeHeight="251645952" behindDoc="0" locked="0" layoutInCell="1" allowOverlap="1" wp14:anchorId="32404A71" wp14:editId="2D699F95">
              <wp:simplePos x="635" y="635"/>
              <wp:positionH relativeFrom="page">
                <wp:align>center</wp:align>
              </wp:positionH>
              <wp:positionV relativeFrom="page">
                <wp:align>top</wp:align>
              </wp:positionV>
              <wp:extent cx="459740" cy="355600"/>
              <wp:effectExtent l="0" t="0" r="16510" b="6350"/>
              <wp:wrapNone/>
              <wp:docPr id="1552390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AE2E8C0" w14:textId="7E07E2A4"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404A71" id="_x0000_t202" coordsize="21600,21600" o:spt="202" path="m,l,21600r21600,l21600,xe">
              <v:stroke joinstyle="miter"/>
              <v:path gradientshapeok="t" o:connecttype="rect"/>
            </v:shapetype>
            <v:shape id="_x0000_s1031" type="#_x0000_t202" alt="OFFICIAL" style="position:absolute;margin-left:0;margin-top:0;width:36.2pt;height:28pt;z-index:2516459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" filled="f" stroked="f">
              <v:textbox style="mso-fit-shape-to-text:t" inset="0,15pt,0,0">
                <w:txbxContent>
                  <w:p w14:paraId="4AE2E8C0" w14:textId="7E07E2A4"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8F814" w14:textId="35669D59" w:rsidR="009950AE" w:rsidRDefault="009950AE">
    <w:pPr>
      <w:pStyle w:val="Header"/>
    </w:pPr>
    <w:r>
      <w:rPr>
        <w:noProof/>
      </w:rPr>
      <mc:AlternateContent>
        <mc:Choice Requires="wps">
          <w:drawing>
            <wp:anchor distT="0" distB="0" distL="0" distR="0" simplePos="0" relativeHeight="251640832" behindDoc="0" locked="0" layoutInCell="1" allowOverlap="1" wp14:anchorId="3CAF25EA" wp14:editId="1F5A274F">
              <wp:simplePos x="635" y="635"/>
              <wp:positionH relativeFrom="page">
                <wp:align>center</wp:align>
              </wp:positionH>
              <wp:positionV relativeFrom="page">
                <wp:align>top</wp:align>
              </wp:positionV>
              <wp:extent cx="459740" cy="355600"/>
              <wp:effectExtent l="0" t="0" r="16510" b="6350"/>
              <wp:wrapNone/>
              <wp:docPr id="61075766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9EB3559" w14:textId="5F6A79C9"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AF25EA" id="_x0000_t202" coordsize="21600,21600" o:spt="202" path="m,l,21600r21600,l21600,xe">
              <v:stroke joinstyle="miter"/>
              <v:path gradientshapeok="t" o:connecttype="rect"/>
            </v:shapetype>
            <v:shape id="Text Box 5" o:spid="_x0000_s1033" type="#_x0000_t202" alt="OFFICIAL" style="position:absolute;margin-left:0;margin-top:0;width:36.2pt;height:28pt;z-index:2516408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klb52Q8CAAAc&#10;BAAADgAAAAAAAAAAAAAAAAAuAgAAZHJzL2Uyb0RvYy54bWxQSwECLQAUAAYACAAAACEAruH2P9oA&#10;AAADAQAADwAAAAAAAAAAAAAAAABpBAAAZHJzL2Rvd25yZXYueG1sUEsFBgAAAAAEAAQA8wAAAHAF&#10;AAAAAA==&#10;" filled="f" stroked="f">
              <v:textbox style="mso-fit-shape-to-text:t" inset="0,15pt,0,0">
                <w:txbxContent>
                  <w:p w14:paraId="49EB3559" w14:textId="5F6A79C9"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4BD8" w14:textId="4AE97597" w:rsidR="009950AE" w:rsidRDefault="009950AE">
    <w:pPr>
      <w:pStyle w:val="Header"/>
    </w:pPr>
    <w:r>
      <w:rPr>
        <w:noProof/>
      </w:rPr>
      <mc:AlternateContent>
        <mc:Choice Requires="wps">
          <w:drawing>
            <wp:anchor distT="0" distB="0" distL="0" distR="0" simplePos="0" relativeHeight="251641856" behindDoc="0" locked="0" layoutInCell="1" allowOverlap="1" wp14:anchorId="7950FA31" wp14:editId="410D9A99">
              <wp:simplePos x="635" y="635"/>
              <wp:positionH relativeFrom="page">
                <wp:align>center</wp:align>
              </wp:positionH>
              <wp:positionV relativeFrom="page">
                <wp:align>top</wp:align>
              </wp:positionV>
              <wp:extent cx="459740" cy="355600"/>
              <wp:effectExtent l="0" t="0" r="16510" b="6350"/>
              <wp:wrapNone/>
              <wp:docPr id="163703134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32AB1C4" w14:textId="17F2696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50FA31" id="_x0000_t202" coordsize="21600,21600" o:spt="202" path="m,l,21600r21600,l21600,xe">
              <v:stroke joinstyle="miter"/>
              <v:path gradientshapeok="t" o:connecttype="rect"/>
            </v:shapetype>
            <v:shape id="Text Box 6" o:spid="_x0000_s1034" type="#_x0000_t202" alt="OFFICIAL" style="position:absolute;margin-left:0;margin-top:0;width:36.2pt;height:28pt;z-index:2516418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lL5A8CAAAc&#10;BAAADgAAAAAAAAAAAAAAAAAuAgAAZHJzL2Uyb0RvYy54bWxQSwECLQAUAAYACAAAACEAruH2P9oA&#10;AAADAQAADwAAAAAAAAAAAAAAAABpBAAAZHJzL2Rvd25yZXYueG1sUEsFBgAAAAAEAAQA8wAAAHAF&#10;AAAAAA==&#10;" filled="f" stroked="f">
              <v:textbox style="mso-fit-shape-to-text:t" inset="0,15pt,0,0">
                <w:txbxContent>
                  <w:p w14:paraId="032AB1C4" w14:textId="17F2696C"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A87E" w14:textId="3129319C" w:rsidR="009950AE" w:rsidRDefault="009950AE">
    <w:pPr>
      <w:pStyle w:val="Header"/>
    </w:pPr>
    <w:r>
      <w:rPr>
        <w:noProof/>
      </w:rPr>
      <mc:AlternateContent>
        <mc:Choice Requires="wps">
          <w:drawing>
            <wp:anchor distT="0" distB="0" distL="0" distR="0" simplePos="0" relativeHeight="251639808" behindDoc="0" locked="0" layoutInCell="1" allowOverlap="1" wp14:anchorId="1460ECEA" wp14:editId="17BCEBCC">
              <wp:simplePos x="635" y="635"/>
              <wp:positionH relativeFrom="page">
                <wp:align>center</wp:align>
              </wp:positionH>
              <wp:positionV relativeFrom="page">
                <wp:align>top</wp:align>
              </wp:positionV>
              <wp:extent cx="459740" cy="355600"/>
              <wp:effectExtent l="0" t="0" r="16510" b="6350"/>
              <wp:wrapNone/>
              <wp:docPr id="22017028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C16812D" w14:textId="16667DA8"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60ECEA" id="_x0000_t202" coordsize="21600,21600" o:spt="202" path="m,l,21600r21600,l21600,xe">
              <v:stroke joinstyle="miter"/>
              <v:path gradientshapeok="t" o:connecttype="rect"/>
            </v:shapetype>
            <v:shape id="Text Box 4" o:spid="_x0000_s1037" type="#_x0000_t202" alt="OFFICIAL" style="position:absolute;margin-left:0;margin-top:0;width:36.2pt;height:28pt;z-index:2516398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" filled="f" stroked="f">
              <v:textbox style="mso-fit-shape-to-text:t" inset="0,15pt,0,0">
                <w:txbxContent>
                  <w:p w14:paraId="4C16812D" w14:textId="16667DA8"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5EFF" w14:textId="59E628D2" w:rsidR="009950AE" w:rsidRDefault="009950AE">
    <w:pPr>
      <w:pStyle w:val="Header"/>
    </w:pPr>
    <w:r>
      <w:rPr>
        <w:noProof/>
      </w:rPr>
      <mc:AlternateContent>
        <mc:Choice Requires="wps">
          <w:drawing>
            <wp:anchor distT="0" distB="0" distL="0" distR="0" simplePos="0" relativeHeight="251650048" behindDoc="0" locked="0" layoutInCell="1" allowOverlap="1" wp14:anchorId="6DB8DF12" wp14:editId="7BE9C1DE">
              <wp:simplePos x="635" y="635"/>
              <wp:positionH relativeFrom="page">
                <wp:align>center</wp:align>
              </wp:positionH>
              <wp:positionV relativeFrom="page">
                <wp:align>top</wp:align>
              </wp:positionV>
              <wp:extent cx="459740" cy="355600"/>
              <wp:effectExtent l="0" t="0" r="16510" b="6350"/>
              <wp:wrapNone/>
              <wp:docPr id="37869576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1412F3A1" w14:textId="361930FE"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B8DF12" id="_x0000_t202" coordsize="21600,21600" o:spt="202" path="m,l,21600r21600,l21600,xe">
              <v:stroke joinstyle="miter"/>
              <v:path gradientshapeok="t" o:connecttype="rect"/>
            </v:shapetype>
            <v:shape id="Text Box 8" o:spid="_x0000_s1039" type="#_x0000_t202" alt="OFFICIAL" style="position:absolute;margin-left:0;margin-top:0;width:36.2pt;height:28pt;z-index:2516500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S3XGwA8CAAAd&#10;BAAADgAAAAAAAAAAAAAAAAAuAgAAZHJzL2Uyb0RvYy54bWxQSwECLQAUAAYACAAAACEAruH2P9oA&#10;AAADAQAADwAAAAAAAAAAAAAAAABpBAAAZHJzL2Rvd25yZXYueG1sUEsFBgAAAAAEAAQA8wAAAHAF&#10;AAAAAA==&#10;" filled="f" stroked="f">
              <v:textbox style="mso-fit-shape-to-text:t" inset="0,15pt,0,0">
                <w:txbxContent>
                  <w:p w14:paraId="1412F3A1" w14:textId="361930FE"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3024" w14:textId="16A82731" w:rsidR="009950AE" w:rsidRDefault="009950AE">
    <w:pPr>
      <w:pStyle w:val="Header"/>
    </w:pPr>
    <w:r>
      <w:rPr>
        <w:noProof/>
      </w:rPr>
      <mc:AlternateContent>
        <mc:Choice Requires="wps">
          <w:drawing>
            <wp:anchor distT="0" distB="0" distL="0" distR="0" simplePos="0" relativeHeight="251651072" behindDoc="0" locked="0" layoutInCell="1" allowOverlap="1" wp14:anchorId="4BF45346" wp14:editId="17BE37A7">
              <wp:simplePos x="635" y="635"/>
              <wp:positionH relativeFrom="page">
                <wp:align>center</wp:align>
              </wp:positionH>
              <wp:positionV relativeFrom="page">
                <wp:align>top</wp:align>
              </wp:positionV>
              <wp:extent cx="459740" cy="355600"/>
              <wp:effectExtent l="0" t="0" r="16510" b="6350"/>
              <wp:wrapNone/>
              <wp:docPr id="198880955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293C0176" w14:textId="7E10C376"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F45346" id="_x0000_t202" coordsize="21600,21600" o:spt="202" path="m,l,21600r21600,l21600,xe">
              <v:stroke joinstyle="miter"/>
              <v:path gradientshapeok="t" o:connecttype="rect"/>
            </v:shapetype>
            <v:shape id="Text Box 9" o:spid="_x0000_s1040" type="#_x0000_t202" alt="OFFICIAL" style="position:absolute;margin-left:0;margin-top:0;width:36.2pt;height:28pt;z-index:2516510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Jsp0/Q8CAAAd&#10;BAAADgAAAAAAAAAAAAAAAAAuAgAAZHJzL2Uyb0RvYy54bWxQSwECLQAUAAYACAAAACEAruH2P9oA&#10;AAADAQAADwAAAAAAAAAAAAAAAABpBAAAZHJzL2Rvd25yZXYueG1sUEsFBgAAAAAEAAQA8wAAAHAF&#10;AAAAAA==&#10;" filled="f" stroked="f">
              <v:textbox style="mso-fit-shape-to-text:t" inset="0,15pt,0,0">
                <w:txbxContent>
                  <w:p w14:paraId="293C0176" w14:textId="7E10C376"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A1BB" w14:textId="17421A58" w:rsidR="009950AE" w:rsidRDefault="009950AE">
    <w:pPr>
      <w:pStyle w:val="Header"/>
    </w:pPr>
    <w:r>
      <w:rPr>
        <w:noProof/>
      </w:rPr>
      <mc:AlternateContent>
        <mc:Choice Requires="wps">
          <w:drawing>
            <wp:anchor distT="0" distB="0" distL="0" distR="0" simplePos="0" relativeHeight="251649024" behindDoc="0" locked="0" layoutInCell="1" allowOverlap="1" wp14:anchorId="5DF9616E" wp14:editId="4DCA2D94">
              <wp:simplePos x="635" y="635"/>
              <wp:positionH relativeFrom="page">
                <wp:align>center</wp:align>
              </wp:positionH>
              <wp:positionV relativeFrom="page">
                <wp:align>top</wp:align>
              </wp:positionV>
              <wp:extent cx="459740" cy="355600"/>
              <wp:effectExtent l="0" t="0" r="16510" b="6350"/>
              <wp:wrapNone/>
              <wp:docPr id="3771516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B751745" w14:textId="660A89CE"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F9616E" id="_x0000_t202" coordsize="21600,21600" o:spt="202" path="m,l,21600r21600,l21600,xe">
              <v:stroke joinstyle="miter"/>
              <v:path gradientshapeok="t" o:connecttype="rect"/>
            </v:shapetype>
            <v:shape id="Text Box 7" o:spid="_x0000_s1043" type="#_x0000_t202" alt="OFFICIAL" style="position:absolute;margin-left:0;margin-top:0;width:36.2pt;height:28pt;z-index:2516490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4gMNg8CAAAd&#10;BAAADgAAAAAAAAAAAAAAAAAuAgAAZHJzL2Uyb0RvYy54bWxQSwECLQAUAAYACAAAACEAruH2P9oA&#10;AAADAQAADwAAAAAAAAAAAAAAAABpBAAAZHJzL2Rvd25yZXYueG1sUEsFBgAAAAAEAAQA8wAAAHAF&#10;AAAAAA==&#10;" filled="f" stroked="f">
              <v:textbox style="mso-fit-shape-to-text:t" inset="0,15pt,0,0">
                <w:txbxContent>
                  <w:p w14:paraId="4B751745" w14:textId="660A89CE" w:rsidR="009950AE" w:rsidRPr="009950AE" w:rsidRDefault="009950AE" w:rsidP="009950AE">
                    <w:pPr>
                      <w:spacing w:after="0"/>
                      <w:rPr>
                        <w:rFonts w:ascii="Calibri" w:eastAsia="Calibri" w:hAnsi="Calibri" w:cs="Calibri"/>
                        <w:noProof/>
                        <w:color w:val="0000FF"/>
                        <w:sz w:val="20"/>
                        <w:szCs w:val="20"/>
                      </w:rPr>
                    </w:pPr>
                    <w:r w:rsidRPr="009950AE">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67440"/>
    <w:rsid w:val="000739BA"/>
    <w:rsid w:val="000809B8"/>
    <w:rsid w:val="00080DFC"/>
    <w:rsid w:val="0008337E"/>
    <w:rsid w:val="0009323B"/>
    <w:rsid w:val="0009506C"/>
    <w:rsid w:val="000A6775"/>
    <w:rsid w:val="000B3DC7"/>
    <w:rsid w:val="000D082C"/>
    <w:rsid w:val="000D6DFE"/>
    <w:rsid w:val="000E3453"/>
    <w:rsid w:val="000E3C5B"/>
    <w:rsid w:val="000F355B"/>
    <w:rsid w:val="000F65BF"/>
    <w:rsid w:val="00104025"/>
    <w:rsid w:val="00105344"/>
    <w:rsid w:val="001143B7"/>
    <w:rsid w:val="00127B7C"/>
    <w:rsid w:val="00140627"/>
    <w:rsid w:val="001435D5"/>
    <w:rsid w:val="00146AC1"/>
    <w:rsid w:val="00152647"/>
    <w:rsid w:val="00152911"/>
    <w:rsid w:val="00154D3E"/>
    <w:rsid w:val="00157F24"/>
    <w:rsid w:val="001638BB"/>
    <w:rsid w:val="0017287F"/>
    <w:rsid w:val="0017380D"/>
    <w:rsid w:val="00175A0B"/>
    <w:rsid w:val="001800EB"/>
    <w:rsid w:val="00190BAD"/>
    <w:rsid w:val="00194B1F"/>
    <w:rsid w:val="001976DE"/>
    <w:rsid w:val="001A2E78"/>
    <w:rsid w:val="001A4849"/>
    <w:rsid w:val="001A5708"/>
    <w:rsid w:val="001B4354"/>
    <w:rsid w:val="001C2687"/>
    <w:rsid w:val="001C42DD"/>
    <w:rsid w:val="001D15DF"/>
    <w:rsid w:val="001D5B9B"/>
    <w:rsid w:val="001E4AC5"/>
    <w:rsid w:val="001E793A"/>
    <w:rsid w:val="001F341F"/>
    <w:rsid w:val="001F3FB5"/>
    <w:rsid w:val="00203010"/>
    <w:rsid w:val="00206B09"/>
    <w:rsid w:val="0020762B"/>
    <w:rsid w:val="002158DC"/>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BB1"/>
    <w:rsid w:val="002A5E53"/>
    <w:rsid w:val="002A6129"/>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5E2D"/>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4F0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0150"/>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2C0C"/>
    <w:rsid w:val="0065675B"/>
    <w:rsid w:val="00662BE5"/>
    <w:rsid w:val="00663F0A"/>
    <w:rsid w:val="00664C9F"/>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4EA2"/>
    <w:rsid w:val="006D6914"/>
    <w:rsid w:val="006E2307"/>
    <w:rsid w:val="006E46E2"/>
    <w:rsid w:val="006E71D8"/>
    <w:rsid w:val="006F27F5"/>
    <w:rsid w:val="007000D6"/>
    <w:rsid w:val="007043B9"/>
    <w:rsid w:val="007059C7"/>
    <w:rsid w:val="00707AFD"/>
    <w:rsid w:val="00711B4E"/>
    <w:rsid w:val="007131AC"/>
    <w:rsid w:val="0071402F"/>
    <w:rsid w:val="00715ECE"/>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6313A"/>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2BF5"/>
    <w:rsid w:val="008A3A68"/>
    <w:rsid w:val="008C1531"/>
    <w:rsid w:val="008C3C42"/>
    <w:rsid w:val="008C6282"/>
    <w:rsid w:val="008D1CDE"/>
    <w:rsid w:val="008D26FC"/>
    <w:rsid w:val="008E018B"/>
    <w:rsid w:val="008E15B2"/>
    <w:rsid w:val="008E2C4B"/>
    <w:rsid w:val="008F243E"/>
    <w:rsid w:val="008F2A10"/>
    <w:rsid w:val="008F2CAA"/>
    <w:rsid w:val="008F69D6"/>
    <w:rsid w:val="00900E5D"/>
    <w:rsid w:val="0090299B"/>
    <w:rsid w:val="00904927"/>
    <w:rsid w:val="0091273E"/>
    <w:rsid w:val="00912A31"/>
    <w:rsid w:val="009134FD"/>
    <w:rsid w:val="00913F81"/>
    <w:rsid w:val="00916D29"/>
    <w:rsid w:val="0092048C"/>
    <w:rsid w:val="00923492"/>
    <w:rsid w:val="009311B4"/>
    <w:rsid w:val="00934DF5"/>
    <w:rsid w:val="009365BE"/>
    <w:rsid w:val="00940740"/>
    <w:rsid w:val="009423B9"/>
    <w:rsid w:val="009451A3"/>
    <w:rsid w:val="009504F5"/>
    <w:rsid w:val="00953406"/>
    <w:rsid w:val="0095383C"/>
    <w:rsid w:val="00962504"/>
    <w:rsid w:val="009644E6"/>
    <w:rsid w:val="00965E28"/>
    <w:rsid w:val="0097502F"/>
    <w:rsid w:val="00982C08"/>
    <w:rsid w:val="00985C16"/>
    <w:rsid w:val="00986F99"/>
    <w:rsid w:val="00990E5A"/>
    <w:rsid w:val="009934FE"/>
    <w:rsid w:val="009950A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37D0"/>
    <w:rsid w:val="00A24965"/>
    <w:rsid w:val="00A34DE7"/>
    <w:rsid w:val="00A40FC6"/>
    <w:rsid w:val="00A44770"/>
    <w:rsid w:val="00A55FDE"/>
    <w:rsid w:val="00A63E9A"/>
    <w:rsid w:val="00A77D39"/>
    <w:rsid w:val="00A8230F"/>
    <w:rsid w:val="00A85101"/>
    <w:rsid w:val="00A868F0"/>
    <w:rsid w:val="00A903CE"/>
    <w:rsid w:val="00A92CE4"/>
    <w:rsid w:val="00A95389"/>
    <w:rsid w:val="00AA3E8E"/>
    <w:rsid w:val="00AA7FE7"/>
    <w:rsid w:val="00AB5644"/>
    <w:rsid w:val="00AB6B32"/>
    <w:rsid w:val="00AC319C"/>
    <w:rsid w:val="00AC3FBF"/>
    <w:rsid w:val="00AC6E16"/>
    <w:rsid w:val="00AC7361"/>
    <w:rsid w:val="00AD38C4"/>
    <w:rsid w:val="00AD78C6"/>
    <w:rsid w:val="00AE42DA"/>
    <w:rsid w:val="00AE4C19"/>
    <w:rsid w:val="00AE535B"/>
    <w:rsid w:val="00AE6492"/>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5C17"/>
    <w:rsid w:val="00B862DB"/>
    <w:rsid w:val="00B95D25"/>
    <w:rsid w:val="00BA2863"/>
    <w:rsid w:val="00BB1AE2"/>
    <w:rsid w:val="00BB2E22"/>
    <w:rsid w:val="00BB6431"/>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B7BA5"/>
    <w:rsid w:val="00CC18D3"/>
    <w:rsid w:val="00CC1C96"/>
    <w:rsid w:val="00CC2DEB"/>
    <w:rsid w:val="00CD0AE4"/>
    <w:rsid w:val="00CD3DE2"/>
    <w:rsid w:val="00CD42C9"/>
    <w:rsid w:val="00CE3605"/>
    <w:rsid w:val="00CE4008"/>
    <w:rsid w:val="00CE58B2"/>
    <w:rsid w:val="00CF01E6"/>
    <w:rsid w:val="00CF1FE2"/>
    <w:rsid w:val="00CF477A"/>
    <w:rsid w:val="00CF64B5"/>
    <w:rsid w:val="00D01584"/>
    <w:rsid w:val="00D0169C"/>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1AB7"/>
    <w:rsid w:val="00DB45B9"/>
    <w:rsid w:val="00DB56AB"/>
    <w:rsid w:val="00DB6331"/>
    <w:rsid w:val="00DC02EE"/>
    <w:rsid w:val="00DC1361"/>
    <w:rsid w:val="00DC2D52"/>
    <w:rsid w:val="00DC3228"/>
    <w:rsid w:val="00DC35A8"/>
    <w:rsid w:val="00DC576A"/>
    <w:rsid w:val="00DD37DE"/>
    <w:rsid w:val="00DE3907"/>
    <w:rsid w:val="00DF1F1D"/>
    <w:rsid w:val="00E03F8D"/>
    <w:rsid w:val="00E20257"/>
    <w:rsid w:val="00E22679"/>
    <w:rsid w:val="00E27F78"/>
    <w:rsid w:val="00E32C81"/>
    <w:rsid w:val="00E50500"/>
    <w:rsid w:val="00E50798"/>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7B1"/>
    <w:rsid w:val="00EF2DDC"/>
    <w:rsid w:val="00F0078E"/>
    <w:rsid w:val="00F02C4D"/>
    <w:rsid w:val="00F04209"/>
    <w:rsid w:val="00F06663"/>
    <w:rsid w:val="00F143BD"/>
    <w:rsid w:val="00F14FED"/>
    <w:rsid w:val="00F16EF8"/>
    <w:rsid w:val="00F24225"/>
    <w:rsid w:val="00F333E2"/>
    <w:rsid w:val="00F346C9"/>
    <w:rsid w:val="00F3489B"/>
    <w:rsid w:val="00F35034"/>
    <w:rsid w:val="00F3592D"/>
    <w:rsid w:val="00F37895"/>
    <w:rsid w:val="00F43667"/>
    <w:rsid w:val="00F44D5D"/>
    <w:rsid w:val="00F53711"/>
    <w:rsid w:val="00F53D72"/>
    <w:rsid w:val="00F62E0C"/>
    <w:rsid w:val="00F66A23"/>
    <w:rsid w:val="00F672E9"/>
    <w:rsid w:val="00F75280"/>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1134">
      <w:bodyDiv w:val="1"/>
      <w:marLeft w:val="0"/>
      <w:marRight w:val="0"/>
      <w:marTop w:val="0"/>
      <w:marBottom w:val="0"/>
      <w:divBdr>
        <w:top w:val="none" w:sz="0" w:space="0" w:color="auto"/>
        <w:left w:val="none" w:sz="0" w:space="0" w:color="auto"/>
        <w:bottom w:val="none" w:sz="0" w:space="0" w:color="auto"/>
        <w:right w:val="none" w:sz="0" w:space="0" w:color="auto"/>
      </w:divBdr>
    </w:div>
    <w:div w:id="278030749">
      <w:bodyDiv w:val="1"/>
      <w:marLeft w:val="0"/>
      <w:marRight w:val="0"/>
      <w:marTop w:val="0"/>
      <w:marBottom w:val="0"/>
      <w:divBdr>
        <w:top w:val="none" w:sz="0" w:space="0" w:color="auto"/>
        <w:left w:val="none" w:sz="0" w:space="0" w:color="auto"/>
        <w:bottom w:val="none" w:sz="0" w:space="0" w:color="auto"/>
        <w:right w:val="none" w:sz="0" w:space="0" w:color="auto"/>
      </w:divBdr>
    </w:div>
    <w:div w:id="330067480">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464664797">
      <w:bodyDiv w:val="1"/>
      <w:marLeft w:val="0"/>
      <w:marRight w:val="0"/>
      <w:marTop w:val="0"/>
      <w:marBottom w:val="0"/>
      <w:divBdr>
        <w:top w:val="none" w:sz="0" w:space="0" w:color="auto"/>
        <w:left w:val="none" w:sz="0" w:space="0" w:color="auto"/>
        <w:bottom w:val="none" w:sz="0" w:space="0" w:color="auto"/>
        <w:right w:val="none" w:sz="0" w:space="0" w:color="auto"/>
      </w:divBdr>
    </w:div>
    <w:div w:id="670643355">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052852188">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82084313">
      <w:bodyDiv w:val="1"/>
      <w:marLeft w:val="0"/>
      <w:marRight w:val="0"/>
      <w:marTop w:val="0"/>
      <w:marBottom w:val="0"/>
      <w:divBdr>
        <w:top w:val="none" w:sz="0" w:space="0" w:color="auto"/>
        <w:left w:val="none" w:sz="0" w:space="0" w:color="auto"/>
        <w:bottom w:val="none" w:sz="0" w:space="0" w:color="auto"/>
        <w:right w:val="none" w:sz="0" w:space="0" w:color="auto"/>
      </w:divBdr>
    </w:div>
    <w:div w:id="1486700732">
      <w:bodyDiv w:val="1"/>
      <w:marLeft w:val="0"/>
      <w:marRight w:val="0"/>
      <w:marTop w:val="0"/>
      <w:marBottom w:val="0"/>
      <w:divBdr>
        <w:top w:val="none" w:sz="0" w:space="0" w:color="auto"/>
        <w:left w:val="none" w:sz="0" w:space="0" w:color="auto"/>
        <w:bottom w:val="none" w:sz="0" w:space="0" w:color="auto"/>
        <w:right w:val="none" w:sz="0" w:space="0" w:color="auto"/>
      </w:divBdr>
    </w:div>
    <w:div w:id="1583485183">
      <w:bodyDiv w:val="1"/>
      <w:marLeft w:val="0"/>
      <w:marRight w:val="0"/>
      <w:marTop w:val="0"/>
      <w:marBottom w:val="0"/>
      <w:divBdr>
        <w:top w:val="none" w:sz="0" w:space="0" w:color="auto"/>
        <w:left w:val="none" w:sz="0" w:space="0" w:color="auto"/>
        <w:bottom w:val="none" w:sz="0" w:space="0" w:color="auto"/>
        <w:right w:val="none" w:sz="0" w:space="0" w:color="auto"/>
      </w:divBdr>
    </w:div>
    <w:div w:id="163559770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02206111">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1002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5.xml"/><Relationship Id="rId34" Type="http://schemas.openxmlformats.org/officeDocument/2006/relationships/header" Target="header8.xml"/><Relationship Id="rId42" Type="http://schemas.openxmlformats.org/officeDocument/2006/relationships/footer" Target="footer12.xml"/><Relationship Id="rId47" Type="http://schemas.openxmlformats.org/officeDocument/2006/relationships/footer" Target="footer14.xml"/><Relationship Id="rId50" Type="http://schemas.openxmlformats.org/officeDocument/2006/relationships/footer" Target="footer16.xml"/><Relationship Id="rId55" Type="http://schemas.openxmlformats.org/officeDocument/2006/relationships/image" Target="media/image9.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6.jpeg"/><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hyperlink" Target="http://www.gov.uk" TargetMode="Externa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eader" Target="header13.xml"/><Relationship Id="rId53" Type="http://schemas.openxmlformats.org/officeDocument/2006/relationships/image" Target="media/image8.jpeg"/><Relationship Id="rId58" Type="http://schemas.openxmlformats.org/officeDocument/2006/relationships/footer" Target="footer17.xml"/><Relationship Id="rId5" Type="http://schemas.openxmlformats.org/officeDocument/2006/relationships/numbering" Target="numbering.xml"/><Relationship Id="rId61" Type="http://schemas.openxmlformats.org/officeDocument/2006/relationships/footer" Target="footer19.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image" Target="media/image4.png"/><Relationship Id="rId30" Type="http://schemas.openxmlformats.org/officeDocument/2006/relationships/hyperlink" Target="http://www.setdab.org" TargetMode="External"/><Relationship Id="rId35" Type="http://schemas.openxmlformats.org/officeDocument/2006/relationships/footer" Target="footer8.xml"/><Relationship Id="rId43" Type="http://schemas.openxmlformats.org/officeDocument/2006/relationships/header" Target="header12.xml"/><Relationship Id="rId48" Type="http://schemas.openxmlformats.org/officeDocument/2006/relationships/footer" Target="footer15.xml"/><Relationship Id="rId56" Type="http://schemas.openxmlformats.org/officeDocument/2006/relationships/header" Target="header16.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sis@thechangeportfolio.or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eader" Target="header7.xml"/><Relationship Id="rId38" Type="http://schemas.openxmlformats.org/officeDocument/2006/relationships/footer" Target="footer10.xml"/><Relationship Id="rId46" Type="http://schemas.openxmlformats.org/officeDocument/2006/relationships/header" Target="header14.xml"/><Relationship Id="rId59" Type="http://schemas.openxmlformats.org/officeDocument/2006/relationships/footer" Target="footer18.xml"/><Relationship Id="rId20" Type="http://schemas.openxmlformats.org/officeDocument/2006/relationships/header" Target="header4.xml"/><Relationship Id="rId41" Type="http://schemas.openxmlformats.org/officeDocument/2006/relationships/footer" Target="footer11.xml"/><Relationship Id="rId54" Type="http://schemas.openxmlformats.org/officeDocument/2006/relationships/image" Target="cid:image001.jpg@01DB132C.F9DB28E0" TargetMode="External"/><Relationship Id="rId62"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image" Target="media/image5.png"/><Relationship Id="rId36" Type="http://schemas.openxmlformats.org/officeDocument/2006/relationships/footer" Target="footer9.xml"/><Relationship Id="rId49" Type="http://schemas.openxmlformats.org/officeDocument/2006/relationships/header" Target="header15.xml"/><Relationship Id="rId57" Type="http://schemas.openxmlformats.org/officeDocument/2006/relationships/header" Target="header17.xm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footer" Target="footer13.xml"/><Relationship Id="rId52" Type="http://schemas.openxmlformats.org/officeDocument/2006/relationships/hyperlink" Target="http://www.gov.uk" TargetMode="External"/><Relationship Id="rId60" Type="http://schemas.openxmlformats.org/officeDocument/2006/relationships/header" Target="header18.xml"/><Relationship Id="rId65"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39"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3820</Words>
  <Characters>20130</Characters>
  <Application>Microsoft Office Word</Application>
  <DocSecurity>4</DocSecurity>
  <Lines>737</Lines>
  <Paragraphs>197</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2025-10-27T12:14:00Z</dcterms:created>
  <dcterms:modified xsi:type="dcterms:W3CDTF">2025-10-27T12:14:00Z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ClassificationContentMarkingHeaderShapeIds">
    <vt:lpwstr>5c879881,2f196cbb,6b94fb16,d1f882c,24676c1e,61931db2,23f7cd8,16927054,768ad357,215174f1,428cb0ce,5e920c0d,5eda2411,6f0b87d4,3944fe78,721b1d77,4bf41155,310acfd6</vt:lpwstr>
  </property>
  <property fmtid="{D5CDD505-2E9C-101B-9397-08002B2CF9AE}" pid="6" name="ClassificationContentMarkingHeaderFontProps">
    <vt:lpwstr>#0000ff,10,Calibri</vt:lpwstr>
  </property>
  <property fmtid="{D5CDD505-2E9C-101B-9397-08002B2CF9AE}" pid="7" name="ClassificationContentMarkingHeaderText">
    <vt:lpwstr>OFFICIAL</vt:lpwstr>
  </property>
  <property fmtid="{D5CDD505-2E9C-101B-9397-08002B2CF9AE}" pid="8" name="ClassificationContentMarkingFooterShapeIds">
    <vt:lpwstr>76306f6d,13de649a,398baf54,6e02f428,1f366b3b,556905e3,37ca4799,35fc784a,64b6b609,758e6203,79510397,29b25f03,58db453d,36b174eb,6b1e0b80,72964072,6042fa32,1b47348f</vt:lpwstr>
  </property>
  <property fmtid="{D5CDD505-2E9C-101B-9397-08002B2CF9AE}" pid="9" name="ClassificationContentMarkingFooterFontProps">
    <vt:lpwstr>#0000ff,10,Calibri</vt:lpwstr>
  </property>
  <property fmtid="{D5CDD505-2E9C-101B-9397-08002B2CF9AE}" pid="10" name="ClassificationContentMarkingFooterText">
    <vt:lpwstr>OFFICIAL</vt:lpwstr>
  </property>
  <property fmtid="{D5CDD505-2E9C-101B-9397-08002B2CF9AE}" pid="11" name="MSIP_Label_808211a5-c67d-49c3-bdbf-013061a651a1_Enabled">
    <vt:lpwstr>true</vt:lpwstr>
  </property>
  <property fmtid="{D5CDD505-2E9C-101B-9397-08002B2CF9AE}" pid="12" name="MSIP_Label_808211a5-c67d-49c3-bdbf-013061a651a1_SetDate">
    <vt:lpwstr>2025-09-16T13:11:20Z</vt:lpwstr>
  </property>
  <property fmtid="{D5CDD505-2E9C-101B-9397-08002B2CF9AE}" pid="13" name="MSIP_Label_808211a5-c67d-49c3-bdbf-013061a651a1_Method">
    <vt:lpwstr>Standard</vt:lpwstr>
  </property>
  <property fmtid="{D5CDD505-2E9C-101B-9397-08002B2CF9AE}" pid="14" name="MSIP_Label_808211a5-c67d-49c3-bdbf-013061a651a1_Name">
    <vt:lpwstr>OFFICIAL-(marked)</vt:lpwstr>
  </property>
  <property fmtid="{D5CDD505-2E9C-101B-9397-08002B2CF9AE}" pid="15" name="MSIP_Label_808211a5-c67d-49c3-bdbf-013061a651a1_SiteId">
    <vt:lpwstr>f31b07f0-9cf9-40db-964d-6ff986a97e3d</vt:lpwstr>
  </property>
  <property fmtid="{D5CDD505-2E9C-101B-9397-08002B2CF9AE}" pid="16" name="MSIP_Label_808211a5-c67d-49c3-bdbf-013061a651a1_ActionId">
    <vt:lpwstr>2d020769-8967-4eeb-b2cf-2257e744d802</vt:lpwstr>
  </property>
  <property fmtid="{D5CDD505-2E9C-101B-9397-08002B2CF9AE}" pid="17" name="MSIP_Label_808211a5-c67d-49c3-bdbf-013061a651a1_ContentBits">
    <vt:lpwstr>3</vt:lpwstr>
  </property>
  <property fmtid="{D5CDD505-2E9C-101B-9397-08002B2CF9AE}" pid="18" name="MSIP_Label_808211a5-c67d-49c3-bdbf-013061a651a1_Tag">
    <vt:lpwstr>10, 3, 0, 1</vt:lpwstr>
  </property>
</Properties>
</file>