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D6EBDF" w14:textId="77777777" w:rsidR="00113A85" w:rsidRPr="009D64E2" w:rsidRDefault="00C579C2" w:rsidP="00737D51">
      <w:pPr>
        <w:spacing w:after="360"/>
        <w:jc w:val="both"/>
        <w:rPr>
          <w:color w:val="222223"/>
        </w:rPr>
        <w:sectPr w:rsidR="00113A85" w:rsidRPr="009D64E2" w:rsidSect="00302179">
          <w:headerReference w:type="default" r:id="rId11"/>
          <w:footerReference w:type="default" r:id="rId12"/>
          <w:pgSz w:w="11907" w:h="16840" w:code="9"/>
          <w:pgMar w:top="1701" w:right="851" w:bottom="1134" w:left="851" w:header="567" w:footer="567" w:gutter="0"/>
          <w:cols w:space="720"/>
          <w:docGrid w:linePitch="326"/>
        </w:sectPr>
      </w:pPr>
      <w:bookmarkStart w:id="0" w:name="_GoBack"/>
      <w:bookmarkEnd w:id="0"/>
      <w:r w:rsidRPr="009D64E2">
        <w:rPr>
          <w:noProof/>
          <w:color w:val="222223"/>
        </w:rPr>
        <mc:AlternateContent>
          <mc:Choice Requires="wps">
            <w:drawing>
              <wp:anchor distT="0" distB="0" distL="114300" distR="114300" simplePos="0" relativeHeight="251658246" behindDoc="0" locked="0" layoutInCell="1" allowOverlap="1" wp14:anchorId="15934406" wp14:editId="459CA8C2">
                <wp:simplePos x="0" y="0"/>
                <wp:positionH relativeFrom="page">
                  <wp:posOffset>0</wp:posOffset>
                </wp:positionH>
                <wp:positionV relativeFrom="margin">
                  <wp:posOffset>3030220</wp:posOffset>
                </wp:positionV>
                <wp:extent cx="7378700" cy="2479040"/>
                <wp:effectExtent l="0" t="0" r="0" b="4445"/>
                <wp:wrapSquare wrapText="bothSides"/>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8700" cy="2479040"/>
                        </a:xfrm>
                        <a:prstGeom prst="rect">
                          <a:avLst/>
                        </a:prstGeom>
                        <a:noFill/>
                        <a:ln>
                          <a:noFill/>
                        </a:ln>
                      </wps:spPr>
                      <wps:txbx>
                        <w:txbxContent>
                          <w:p w14:paraId="4D8FE543" w14:textId="401A676A" w:rsidR="00F744BF" w:rsidRPr="00075760" w:rsidRDefault="00416A12" w:rsidP="009A1E61">
                            <w:pPr>
                              <w:pStyle w:val="Documentdate"/>
                              <w:rPr>
                                <w:rFonts w:ascii="Arial MT Std Light" w:hAnsi="Arial MT Std Light"/>
                                <w:bdr w:val="single" w:sz="12" w:space="0" w:color="71B2C9"/>
                                <w:shd w:val="clear" w:color="auto" w:fill="71B2C9"/>
                              </w:rPr>
                            </w:pPr>
                            <w:r>
                              <w:rPr>
                                <w:rFonts w:ascii="Arial MT Std Light" w:hAnsi="Arial MT Std Light"/>
                              </w:rPr>
                              <w:t>April</w:t>
                            </w:r>
                            <w:r w:rsidR="00F744BF">
                              <w:rPr>
                                <w:rFonts w:ascii="Arial MT Std Light" w:hAnsi="Arial MT Std Light"/>
                              </w:rPr>
                              <w:t xml:space="preserve"> 2021</w:t>
                            </w:r>
                          </w:p>
                          <w:p w14:paraId="7D10236D" w14:textId="2602EBDA" w:rsidR="00F744BF" w:rsidRPr="00075760" w:rsidRDefault="00F744BF" w:rsidP="00794C2B">
                            <w:pPr>
                              <w:pStyle w:val="Documenttitle"/>
                              <w:rPr>
                                <w:rFonts w:ascii="Arial MT Std Light" w:hAnsi="Arial MT Std Light"/>
                                <w:sz w:val="44"/>
                                <w:szCs w:val="44"/>
                              </w:rPr>
                            </w:pPr>
                            <w:r w:rsidRPr="00075760">
                              <w:rPr>
                                <w:rStyle w:val="DocumenttitleChar"/>
                                <w:rFonts w:ascii="Arial MT Std Light" w:hAnsi="Arial MT Std Light"/>
                                <w:b/>
                                <w:sz w:val="44"/>
                                <w:szCs w:val="44"/>
                              </w:rPr>
                              <w:t xml:space="preserve">Actual and Estimated levels of Sport Participation and Activity for Local Authorities using data from </w:t>
                            </w:r>
                            <w:r>
                              <w:rPr>
                                <w:rStyle w:val="DocumenttitleChar"/>
                                <w:rFonts w:ascii="Arial MT Std Light" w:hAnsi="Arial MT Std Light"/>
                                <w:b/>
                                <w:sz w:val="44"/>
                                <w:szCs w:val="44"/>
                              </w:rPr>
                              <w:t xml:space="preserve">the </w:t>
                            </w:r>
                            <w:r w:rsidRPr="00075760">
                              <w:rPr>
                                <w:rStyle w:val="DocumenttitleChar"/>
                                <w:rFonts w:ascii="Arial MT Std Light" w:hAnsi="Arial MT Std Light"/>
                                <w:b/>
                                <w:sz w:val="44"/>
                                <w:szCs w:val="44"/>
                              </w:rPr>
                              <w:t>Active Lives Survey</w:t>
                            </w:r>
                          </w:p>
                          <w:p w14:paraId="542044B4" w14:textId="7B2E9E82" w:rsidR="00F744BF" w:rsidRPr="00075760" w:rsidRDefault="00F744BF" w:rsidP="009A1E61">
                            <w:pPr>
                              <w:pStyle w:val="Documentsubtitle"/>
                              <w:rPr>
                                <w:rFonts w:ascii="Arial MT Std Light" w:hAnsi="Arial MT Std Light"/>
                                <w:color w:val="74AA50"/>
                                <w:sz w:val="24"/>
                                <w:szCs w:val="24"/>
                                <w:bdr w:val="single" w:sz="12" w:space="0" w:color="FFFFFF" w:themeColor="background1"/>
                                <w:shd w:val="clear" w:color="auto" w:fill="FFFFFF" w:themeFill="background1"/>
                              </w:rPr>
                            </w:pPr>
                            <w:r w:rsidRPr="00075760">
                              <w:rPr>
                                <w:rFonts w:ascii="Arial MT Std Light" w:hAnsi="Arial MT Std Light"/>
                                <w:sz w:val="24"/>
                                <w:szCs w:val="24"/>
                              </w:rPr>
                              <w:t>Prepared for Sport England</w:t>
                            </w:r>
                          </w:p>
                          <w:p w14:paraId="74F88940" w14:textId="2C6B12A6" w:rsidR="00F744BF" w:rsidRPr="008F602C" w:rsidRDefault="00F744BF" w:rsidP="00794C2B">
                            <w:pPr>
                              <w:pStyle w:val="Documentauthors"/>
                              <w:ind w:left="0"/>
                            </w:pPr>
                          </w:p>
                        </w:txbxContent>
                      </wps:txbx>
                      <wps:bodyPr rot="0" vert="horz" wrap="square" lIns="36000" tIns="0" rIns="3600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5934406" id="_x0000_t202" coordsize="21600,21600" o:spt="202" path="m,l,21600r21600,l21600,xe">
                <v:stroke joinstyle="miter"/>
                <v:path gradientshapeok="t" o:connecttype="rect"/>
              </v:shapetype>
              <v:shape id="Text Box 11" o:spid="_x0000_s1026" type="#_x0000_t202" style="position:absolute;left:0;text-align:left;margin-left:0;margin-top:238.6pt;width:581pt;height:195.2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" filled="f" stroked="f">
                <v:textbox style="mso-fit-shape-to-text:t" inset="1mm,0,1mm,0">
                  <w:txbxContent>
                    <w:p w14:paraId="4D8FE543" w14:textId="401A676A" w:rsidR="00F744BF" w:rsidRPr="00075760" w:rsidRDefault="00416A12" w:rsidP="009A1E61">
                      <w:pPr>
                        <w:pStyle w:val="Documentdate"/>
                        <w:rPr>
                          <w:rFonts w:ascii="Arial MT Std Light" w:hAnsi="Arial MT Std Light"/>
                          <w:bdr w:val="single" w:sz="12" w:space="0" w:color="71B2C9"/>
                          <w:shd w:val="clear" w:color="auto" w:fill="71B2C9"/>
                        </w:rPr>
                      </w:pPr>
                      <w:r>
                        <w:rPr>
                          <w:rFonts w:ascii="Arial MT Std Light" w:hAnsi="Arial MT Std Light"/>
                        </w:rPr>
                        <w:t>April</w:t>
                      </w:r>
                      <w:r w:rsidR="00F744BF">
                        <w:rPr>
                          <w:rFonts w:ascii="Arial MT Std Light" w:hAnsi="Arial MT Std Light"/>
                        </w:rPr>
                        <w:t xml:space="preserve"> 2021</w:t>
                      </w:r>
                    </w:p>
                    <w:p w14:paraId="7D10236D" w14:textId="2602EBDA" w:rsidR="00F744BF" w:rsidRPr="00075760" w:rsidRDefault="00F744BF" w:rsidP="00794C2B">
                      <w:pPr>
                        <w:pStyle w:val="Documenttitle"/>
                        <w:rPr>
                          <w:rFonts w:ascii="Arial MT Std Light" w:hAnsi="Arial MT Std Light"/>
                          <w:sz w:val="44"/>
                          <w:szCs w:val="44"/>
                        </w:rPr>
                      </w:pPr>
                      <w:r w:rsidRPr="00075760">
                        <w:rPr>
                          <w:rStyle w:val="DocumenttitleChar"/>
                          <w:rFonts w:ascii="Arial MT Std Light" w:hAnsi="Arial MT Std Light"/>
                          <w:b/>
                          <w:sz w:val="44"/>
                          <w:szCs w:val="44"/>
                        </w:rPr>
                        <w:t xml:space="preserve">Actual and Estimated levels of Sport Participation and Activity for Local Authorities using data from </w:t>
                      </w:r>
                      <w:r>
                        <w:rPr>
                          <w:rStyle w:val="DocumenttitleChar"/>
                          <w:rFonts w:ascii="Arial MT Std Light" w:hAnsi="Arial MT Std Light"/>
                          <w:b/>
                          <w:sz w:val="44"/>
                          <w:szCs w:val="44"/>
                        </w:rPr>
                        <w:t xml:space="preserve">the </w:t>
                      </w:r>
                      <w:r w:rsidRPr="00075760">
                        <w:rPr>
                          <w:rStyle w:val="DocumenttitleChar"/>
                          <w:rFonts w:ascii="Arial MT Std Light" w:hAnsi="Arial MT Std Light"/>
                          <w:b/>
                          <w:sz w:val="44"/>
                          <w:szCs w:val="44"/>
                        </w:rPr>
                        <w:t>Active Lives Survey</w:t>
                      </w:r>
                    </w:p>
                    <w:p w14:paraId="542044B4" w14:textId="7B2E9E82" w:rsidR="00F744BF" w:rsidRPr="00075760" w:rsidRDefault="00F744BF" w:rsidP="009A1E61">
                      <w:pPr>
                        <w:pStyle w:val="Documentsubtitle"/>
                        <w:rPr>
                          <w:rFonts w:ascii="Arial MT Std Light" w:hAnsi="Arial MT Std Light"/>
                          <w:color w:val="74AA50"/>
                          <w:sz w:val="24"/>
                          <w:szCs w:val="24"/>
                          <w:bdr w:val="single" w:sz="12" w:space="0" w:color="FFFFFF" w:themeColor="background1"/>
                          <w:shd w:val="clear" w:color="auto" w:fill="FFFFFF" w:themeFill="background1"/>
                        </w:rPr>
                      </w:pPr>
                      <w:r w:rsidRPr="00075760">
                        <w:rPr>
                          <w:rFonts w:ascii="Arial MT Std Light" w:hAnsi="Arial MT Std Light"/>
                          <w:sz w:val="24"/>
                          <w:szCs w:val="24"/>
                        </w:rPr>
                        <w:t>Prepared for Sport England</w:t>
                      </w:r>
                    </w:p>
                    <w:p w14:paraId="74F88940" w14:textId="2C6B12A6" w:rsidR="00F744BF" w:rsidRPr="008F602C" w:rsidRDefault="00F744BF" w:rsidP="00794C2B">
                      <w:pPr>
                        <w:pStyle w:val="Documentauthors"/>
                        <w:ind w:left="0"/>
                      </w:pPr>
                    </w:p>
                  </w:txbxContent>
                </v:textbox>
                <w10:wrap type="square" anchorx="page" anchory="margin"/>
              </v:shape>
            </w:pict>
          </mc:Fallback>
        </mc:AlternateContent>
      </w:r>
      <w:r w:rsidRPr="009D64E2">
        <w:rPr>
          <w:noProof/>
          <w:color w:val="222223"/>
        </w:rPr>
        <mc:AlternateContent>
          <mc:Choice Requires="wps">
            <w:drawing>
              <wp:anchor distT="0" distB="0" distL="114300" distR="114300" simplePos="0" relativeHeight="251658247" behindDoc="1" locked="0" layoutInCell="1" allowOverlap="1" wp14:anchorId="5CB49444" wp14:editId="16A8E3D3">
                <wp:simplePos x="0" y="0"/>
                <wp:positionH relativeFrom="page">
                  <wp:posOffset>0</wp:posOffset>
                </wp:positionH>
                <wp:positionV relativeFrom="page">
                  <wp:posOffset>0</wp:posOffset>
                </wp:positionV>
                <wp:extent cx="7560000" cy="10692000"/>
                <wp:effectExtent l="171450" t="171450" r="193675" b="186055"/>
                <wp:wrapNone/>
                <wp:docPr id="18" name="Rectangle 18"/>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bg2"/>
                        </a:solidFill>
                        <a:ln w="3683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5AA7BFA" id="Rectangle 18" o:spid="_x0000_s1026" style="position:absolute;margin-left:0;margin-top:0;width:595.3pt;height:841.9pt;z-index:-25162948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" fillcolor="#222223 [3214]" strokecolor="white [3212]" strokeweight="29pt">
                <w10:wrap anchorx="page" anchory="page"/>
              </v:rect>
            </w:pict>
          </mc:Fallback>
        </mc:AlternateContent>
      </w:r>
      <w:r w:rsidR="00D707EE" w:rsidRPr="009D64E2">
        <w:rPr>
          <w:noProof/>
          <w:color w:val="222223"/>
        </w:rPr>
        <mc:AlternateContent>
          <mc:Choice Requires="wps">
            <w:drawing>
              <wp:anchor distT="0" distB="0" distL="114300" distR="114300" simplePos="0" relativeHeight="251658242" behindDoc="0" locked="0" layoutInCell="1" allowOverlap="1" wp14:anchorId="6838D770" wp14:editId="67ADCFF5">
                <wp:simplePos x="0" y="0"/>
                <wp:positionH relativeFrom="page">
                  <wp:posOffset>446405</wp:posOffset>
                </wp:positionH>
                <wp:positionV relativeFrom="page">
                  <wp:posOffset>446405</wp:posOffset>
                </wp:positionV>
                <wp:extent cx="6667200" cy="540000"/>
                <wp:effectExtent l="0" t="0" r="635" b="12700"/>
                <wp:wrapNone/>
                <wp:docPr id="2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200" cy="54000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563F7452" w14:textId="77777777" w:rsidR="00F744BF" w:rsidRPr="00E17327" w:rsidRDefault="00F744BF" w:rsidP="0031348C">
                            <w:pPr>
                              <w:tabs>
                                <w:tab w:val="center" w:pos="5250"/>
                                <w:tab w:val="right" w:pos="10501"/>
                              </w:tabs>
                            </w:pPr>
                            <w:r w:rsidRPr="00E17327">
                              <w:rPr>
                                <w:noProof/>
                              </w:rPr>
                              <w:drawing>
                                <wp:inline distT="0" distB="0" distL="0" distR="0" wp14:anchorId="10F09995" wp14:editId="7940A25F">
                                  <wp:extent cx="2428892" cy="456794"/>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428892" cy="456794"/>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8D770" id="Text Box 22" o:spid="_x0000_s1027" type="#_x0000_t202" style="position:absolute;left:0;text-align:left;margin-left:35.15pt;margin-top:35.15pt;width:525pt;height:42.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" filled="f" stroked="f">
                <v:textbox inset="0,0,0,0">
                  <w:txbxContent>
                    <w:p w14:paraId="563F7452" w14:textId="77777777" w:rsidR="00F744BF" w:rsidRPr="00E17327" w:rsidRDefault="00F744BF" w:rsidP="0031348C">
                      <w:pPr>
                        <w:tabs>
                          <w:tab w:val="center" w:pos="5250"/>
                          <w:tab w:val="right" w:pos="10501"/>
                        </w:tabs>
                      </w:pPr>
                      <w:r w:rsidRPr="00E17327">
                        <w:rPr>
                          <w:noProof/>
                        </w:rPr>
                        <w:drawing>
                          <wp:inline distT="0" distB="0" distL="0" distR="0" wp14:anchorId="10F09995" wp14:editId="7940A25F">
                            <wp:extent cx="2428892" cy="456794"/>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428892" cy="456794"/>
                                    </a:xfrm>
                                    <a:prstGeom prst="rect">
                                      <a:avLst/>
                                    </a:prstGeom>
                                    <a:noFill/>
                                    <a:ln>
                                      <a:noFill/>
                                    </a:ln>
                                  </pic:spPr>
                                </pic:pic>
                              </a:graphicData>
                            </a:graphic>
                          </wp:inline>
                        </w:drawing>
                      </w:r>
                    </w:p>
                  </w:txbxContent>
                </v:textbox>
                <w10:wrap anchorx="page" anchory="page"/>
              </v:shape>
            </w:pict>
          </mc:Fallback>
        </mc:AlternateContent>
      </w:r>
      <w:bookmarkStart w:id="1" w:name="CoverBackground"/>
      <w:bookmarkEnd w:id="1"/>
    </w:p>
    <w:p w14:paraId="1B23ABA6" w14:textId="2F1FC4DD" w:rsidR="00AC68B3" w:rsidRPr="00E17327" w:rsidRDefault="00490CCC" w:rsidP="00737D51">
      <w:pPr>
        <w:jc w:val="both"/>
      </w:pPr>
      <w:r w:rsidRPr="00C125C3">
        <w:rPr>
          <w:noProof/>
        </w:rPr>
        <mc:AlternateContent>
          <mc:Choice Requires="wps">
            <w:drawing>
              <wp:anchor distT="0" distB="0" distL="114300" distR="114300" simplePos="0" relativeHeight="251658241" behindDoc="1" locked="0" layoutInCell="1" allowOverlap="1" wp14:anchorId="120FD5E7" wp14:editId="048DC7FA">
                <wp:simplePos x="0" y="0"/>
                <wp:positionH relativeFrom="page">
                  <wp:posOffset>0</wp:posOffset>
                </wp:positionH>
                <wp:positionV relativeFrom="page">
                  <wp:posOffset>0</wp:posOffset>
                </wp:positionV>
                <wp:extent cx="7560000" cy="10692000"/>
                <wp:effectExtent l="171450" t="171450" r="193675" b="186055"/>
                <wp:wrapNone/>
                <wp:docPr id="15" name="Legal Page Backgroun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000" cy="10692000"/>
                        </a:xfrm>
                        <a:prstGeom prst="rect">
                          <a:avLst/>
                        </a:prstGeom>
                        <a:solidFill>
                          <a:schemeClr val="bg2"/>
                        </a:solidFill>
                        <a:ln w="3683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795C337D" id="Legal Page Background" o:spid="_x0000_s1026" style="position:absolute;margin-left:0;margin-top:0;width:595.3pt;height:841.9pt;z-index:-251666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" fillcolor="#222223 [3214]" strokecolor="white [3212]" strokeweight="29pt">
                <w10:wrap anchorx="page" anchory="page"/>
              </v:rect>
            </w:pict>
          </mc:Fallback>
        </mc:AlternateContent>
      </w:r>
      <w:r w:rsidR="00D707EE" w:rsidRPr="005240FF">
        <w:rPr>
          <w:noProof/>
        </w:rPr>
        <mc:AlternateContent>
          <mc:Choice Requires="wps">
            <w:drawing>
              <wp:anchor distT="0" distB="0" distL="114300" distR="114300" simplePos="0" relativeHeight="251658240" behindDoc="0" locked="0" layoutInCell="1" allowOverlap="1" wp14:anchorId="4E3D791E" wp14:editId="275C4FB0">
                <wp:simplePos x="0" y="0"/>
                <wp:positionH relativeFrom="page">
                  <wp:posOffset>540385</wp:posOffset>
                </wp:positionH>
                <wp:positionV relativeFrom="page">
                  <wp:posOffset>360045</wp:posOffset>
                </wp:positionV>
                <wp:extent cx="6480175" cy="215900"/>
                <wp:effectExtent l="0" t="0" r="0" b="0"/>
                <wp:wrapNone/>
                <wp:docPr id="1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215900"/>
                        </a:xfrm>
                        <a:prstGeom prst="rect">
                          <a:avLst/>
                        </a:prstGeom>
                        <a:solidFill>
                          <a:schemeClr val="bg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3CC2ED35" id="Rectangle 14" o:spid="_x0000_s1026" style="position:absolute;margin-left:42.55pt;margin-top:28.35pt;width:510.25pt;height:17pt;z-index:25165005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" fillcolor="white [3212]" stroked="f">
                <w10:wrap anchorx="page" anchory="page"/>
              </v:rect>
            </w:pict>
          </mc:Fallback>
        </mc:AlternateContent>
      </w:r>
      <w:r w:rsidR="00AC68B3" w:rsidRPr="00E17327">
        <w:br w:type="page"/>
      </w:r>
    </w:p>
    <w:sdt>
      <w:sdtPr>
        <w:rPr>
          <w:rFonts w:ascii="Arial" w:hAnsi="Arial" w:cs="Arial"/>
          <w:b w:val="0"/>
          <w:bCs w:val="0"/>
          <w:color w:val="222223" w:themeColor="text1"/>
          <w:sz w:val="20"/>
          <w:szCs w:val="20"/>
          <w:bdr w:val="none" w:sz="0" w:space="0" w:color="auto"/>
          <w:shd w:val="clear" w:color="auto" w:fill="auto"/>
          <w:lang w:val="en-GB" w:eastAsia="en-GB"/>
        </w:rPr>
        <w:id w:val="1748698016"/>
        <w:docPartObj>
          <w:docPartGallery w:val="Table of Contents"/>
          <w:docPartUnique/>
        </w:docPartObj>
      </w:sdtPr>
      <w:sdtEndPr>
        <w:rPr>
          <w:noProof/>
        </w:rPr>
      </w:sdtEndPr>
      <w:sdtContent>
        <w:p w14:paraId="1C3FC3BA" w14:textId="710BCDAD" w:rsidR="009D5E3A" w:rsidRDefault="009D5E3A">
          <w:pPr>
            <w:pStyle w:val="TOCHeading"/>
          </w:pPr>
          <w:r>
            <w:t>Contents</w:t>
          </w:r>
        </w:p>
        <w:p w14:paraId="7270F526" w14:textId="2FD911CC" w:rsidR="005868B8" w:rsidRDefault="009D5E3A">
          <w:pPr>
            <w:pStyle w:val="TOC1"/>
            <w:rPr>
              <w:rFonts w:asciiTheme="minorHAnsi" w:eastAsiaTheme="minorEastAsia" w:hAnsiTheme="minorHAnsi" w:cstheme="minorBidi"/>
              <w:b w:val="0"/>
              <w:noProof/>
              <w:color w:val="auto"/>
              <w:sz w:val="22"/>
              <w:szCs w:val="22"/>
            </w:rPr>
          </w:pPr>
          <w:r>
            <w:rPr>
              <w:bCs/>
              <w:noProof/>
            </w:rPr>
            <w:fldChar w:fldCharType="begin"/>
          </w:r>
          <w:r>
            <w:rPr>
              <w:bCs/>
              <w:noProof/>
            </w:rPr>
            <w:instrText xml:space="preserve"> TOC \o "1-3" \h \z \u </w:instrText>
          </w:r>
          <w:r>
            <w:rPr>
              <w:bCs/>
              <w:noProof/>
            </w:rPr>
            <w:fldChar w:fldCharType="separate"/>
          </w:r>
          <w:hyperlink w:anchor="_Toc62734718" w:history="1">
            <w:r w:rsidR="005868B8" w:rsidRPr="005D1663">
              <w:rPr>
                <w:rStyle w:val="Hyperlink"/>
                <w:rFonts w:ascii="Arial MT Std Light" w:hAnsi="Arial MT Std Light"/>
                <w:noProof/>
              </w:rPr>
              <w:t>1. Introduction</w:t>
            </w:r>
            <w:r w:rsidR="005868B8">
              <w:rPr>
                <w:noProof/>
                <w:webHidden/>
              </w:rPr>
              <w:tab/>
            </w:r>
            <w:r w:rsidR="005868B8">
              <w:rPr>
                <w:noProof/>
                <w:webHidden/>
              </w:rPr>
              <w:fldChar w:fldCharType="begin"/>
            </w:r>
            <w:r w:rsidR="005868B8">
              <w:rPr>
                <w:noProof/>
                <w:webHidden/>
              </w:rPr>
              <w:instrText xml:space="preserve"> PAGEREF _Toc62734718 \h </w:instrText>
            </w:r>
            <w:r w:rsidR="005868B8">
              <w:rPr>
                <w:noProof/>
                <w:webHidden/>
              </w:rPr>
            </w:r>
            <w:r w:rsidR="005868B8">
              <w:rPr>
                <w:noProof/>
                <w:webHidden/>
              </w:rPr>
              <w:fldChar w:fldCharType="separate"/>
            </w:r>
            <w:r w:rsidR="00B031AB">
              <w:rPr>
                <w:noProof/>
                <w:webHidden/>
              </w:rPr>
              <w:t>1</w:t>
            </w:r>
            <w:r w:rsidR="005868B8">
              <w:rPr>
                <w:noProof/>
                <w:webHidden/>
              </w:rPr>
              <w:fldChar w:fldCharType="end"/>
            </w:r>
          </w:hyperlink>
        </w:p>
        <w:p w14:paraId="727996FB" w14:textId="5DB9A457" w:rsidR="005868B8" w:rsidRDefault="00416A12">
          <w:pPr>
            <w:pStyle w:val="TOC2"/>
            <w:rPr>
              <w:rFonts w:asciiTheme="minorHAnsi" w:eastAsiaTheme="minorEastAsia" w:hAnsiTheme="minorHAnsi" w:cstheme="minorBidi"/>
              <w:b w:val="0"/>
              <w:noProof/>
              <w:color w:val="auto"/>
              <w:sz w:val="22"/>
              <w:szCs w:val="22"/>
            </w:rPr>
          </w:pPr>
          <w:hyperlink w:anchor="_Toc62734719" w:history="1">
            <w:r w:rsidR="005868B8" w:rsidRPr="005D1663">
              <w:rPr>
                <w:rStyle w:val="Hyperlink"/>
                <w:rFonts w:ascii="Arial MT Std Light" w:hAnsi="Arial MT Std Light"/>
                <w:noProof/>
              </w:rPr>
              <w:t>1.1</w:t>
            </w:r>
            <w:r w:rsidR="005868B8">
              <w:rPr>
                <w:rFonts w:asciiTheme="minorHAnsi" w:eastAsiaTheme="minorEastAsia" w:hAnsiTheme="minorHAnsi" w:cstheme="minorBidi"/>
                <w:b w:val="0"/>
                <w:noProof/>
                <w:color w:val="auto"/>
                <w:sz w:val="22"/>
                <w:szCs w:val="22"/>
              </w:rPr>
              <w:tab/>
            </w:r>
            <w:r w:rsidR="005868B8" w:rsidRPr="005D1663">
              <w:rPr>
                <w:rStyle w:val="Hyperlink"/>
                <w:rFonts w:ascii="Arial MT Std Light" w:hAnsi="Arial MT Std Light"/>
                <w:noProof/>
              </w:rPr>
              <w:t>Executive Summary</w:t>
            </w:r>
            <w:r w:rsidR="005868B8">
              <w:rPr>
                <w:noProof/>
                <w:webHidden/>
              </w:rPr>
              <w:tab/>
            </w:r>
            <w:r w:rsidR="005868B8">
              <w:rPr>
                <w:noProof/>
                <w:webHidden/>
              </w:rPr>
              <w:fldChar w:fldCharType="begin"/>
            </w:r>
            <w:r w:rsidR="005868B8">
              <w:rPr>
                <w:noProof/>
                <w:webHidden/>
              </w:rPr>
              <w:instrText xml:space="preserve"> PAGEREF _Toc62734719 \h </w:instrText>
            </w:r>
            <w:r w:rsidR="005868B8">
              <w:rPr>
                <w:noProof/>
                <w:webHidden/>
              </w:rPr>
            </w:r>
            <w:r w:rsidR="005868B8">
              <w:rPr>
                <w:noProof/>
                <w:webHidden/>
              </w:rPr>
              <w:fldChar w:fldCharType="separate"/>
            </w:r>
            <w:r w:rsidR="00B031AB">
              <w:rPr>
                <w:noProof/>
                <w:webHidden/>
              </w:rPr>
              <w:t>1</w:t>
            </w:r>
            <w:r w:rsidR="005868B8">
              <w:rPr>
                <w:noProof/>
                <w:webHidden/>
              </w:rPr>
              <w:fldChar w:fldCharType="end"/>
            </w:r>
          </w:hyperlink>
        </w:p>
        <w:p w14:paraId="3DA215D7" w14:textId="3DF982C9" w:rsidR="005868B8" w:rsidRDefault="00416A12">
          <w:pPr>
            <w:pStyle w:val="TOC2"/>
            <w:rPr>
              <w:rFonts w:asciiTheme="minorHAnsi" w:eastAsiaTheme="minorEastAsia" w:hAnsiTheme="minorHAnsi" w:cstheme="minorBidi"/>
              <w:b w:val="0"/>
              <w:noProof/>
              <w:color w:val="auto"/>
              <w:sz w:val="22"/>
              <w:szCs w:val="22"/>
            </w:rPr>
          </w:pPr>
          <w:hyperlink w:anchor="_Toc62734720" w:history="1">
            <w:r w:rsidR="005868B8" w:rsidRPr="005D1663">
              <w:rPr>
                <w:rStyle w:val="Hyperlink"/>
                <w:rFonts w:ascii="Arial MT Std Light" w:hAnsi="Arial MT Std Light"/>
                <w:noProof/>
              </w:rPr>
              <w:t>1.2</w:t>
            </w:r>
            <w:r w:rsidR="005868B8">
              <w:rPr>
                <w:rFonts w:asciiTheme="minorHAnsi" w:eastAsiaTheme="minorEastAsia" w:hAnsiTheme="minorHAnsi" w:cstheme="minorBidi"/>
                <w:b w:val="0"/>
                <w:noProof/>
                <w:color w:val="auto"/>
                <w:sz w:val="22"/>
                <w:szCs w:val="22"/>
              </w:rPr>
              <w:tab/>
            </w:r>
            <w:r w:rsidR="005868B8" w:rsidRPr="005D1663">
              <w:rPr>
                <w:rStyle w:val="Hyperlink"/>
                <w:rFonts w:ascii="Arial MT Std Light" w:hAnsi="Arial MT Std Light"/>
                <w:noProof/>
              </w:rPr>
              <w:t>Background</w:t>
            </w:r>
            <w:r w:rsidR="005868B8">
              <w:rPr>
                <w:noProof/>
                <w:webHidden/>
              </w:rPr>
              <w:tab/>
            </w:r>
            <w:r w:rsidR="005868B8">
              <w:rPr>
                <w:noProof/>
                <w:webHidden/>
              </w:rPr>
              <w:fldChar w:fldCharType="begin"/>
            </w:r>
            <w:r w:rsidR="005868B8">
              <w:rPr>
                <w:noProof/>
                <w:webHidden/>
              </w:rPr>
              <w:instrText xml:space="preserve"> PAGEREF _Toc62734720 \h </w:instrText>
            </w:r>
            <w:r w:rsidR="005868B8">
              <w:rPr>
                <w:noProof/>
                <w:webHidden/>
              </w:rPr>
            </w:r>
            <w:r w:rsidR="005868B8">
              <w:rPr>
                <w:noProof/>
                <w:webHidden/>
              </w:rPr>
              <w:fldChar w:fldCharType="separate"/>
            </w:r>
            <w:r w:rsidR="00B031AB">
              <w:rPr>
                <w:noProof/>
                <w:webHidden/>
              </w:rPr>
              <w:t>1</w:t>
            </w:r>
            <w:r w:rsidR="005868B8">
              <w:rPr>
                <w:noProof/>
                <w:webHidden/>
              </w:rPr>
              <w:fldChar w:fldCharType="end"/>
            </w:r>
          </w:hyperlink>
        </w:p>
        <w:p w14:paraId="0E2CC049" w14:textId="063A8385" w:rsidR="005868B8" w:rsidRDefault="00416A12">
          <w:pPr>
            <w:pStyle w:val="TOC1"/>
            <w:rPr>
              <w:rFonts w:asciiTheme="minorHAnsi" w:eastAsiaTheme="minorEastAsia" w:hAnsiTheme="minorHAnsi" w:cstheme="minorBidi"/>
              <w:b w:val="0"/>
              <w:noProof/>
              <w:color w:val="auto"/>
              <w:sz w:val="22"/>
              <w:szCs w:val="22"/>
            </w:rPr>
          </w:pPr>
          <w:hyperlink w:anchor="_Toc62734721" w:history="1">
            <w:r w:rsidR="005868B8" w:rsidRPr="005D1663">
              <w:rPr>
                <w:rStyle w:val="Hyperlink"/>
                <w:rFonts w:ascii="Arial MT Std Light" w:hAnsi="Arial MT Std Light"/>
                <w:noProof/>
              </w:rPr>
              <w:t>2. Data and sample</w:t>
            </w:r>
            <w:r w:rsidR="005868B8">
              <w:rPr>
                <w:noProof/>
                <w:webHidden/>
              </w:rPr>
              <w:tab/>
            </w:r>
            <w:r w:rsidR="005868B8">
              <w:rPr>
                <w:noProof/>
                <w:webHidden/>
              </w:rPr>
              <w:fldChar w:fldCharType="begin"/>
            </w:r>
            <w:r w:rsidR="005868B8">
              <w:rPr>
                <w:noProof/>
                <w:webHidden/>
              </w:rPr>
              <w:instrText xml:space="preserve"> PAGEREF _Toc62734721 \h </w:instrText>
            </w:r>
            <w:r w:rsidR="005868B8">
              <w:rPr>
                <w:noProof/>
                <w:webHidden/>
              </w:rPr>
            </w:r>
            <w:r w:rsidR="005868B8">
              <w:rPr>
                <w:noProof/>
                <w:webHidden/>
              </w:rPr>
              <w:fldChar w:fldCharType="separate"/>
            </w:r>
            <w:r w:rsidR="00B031AB">
              <w:rPr>
                <w:noProof/>
                <w:webHidden/>
              </w:rPr>
              <w:t>4</w:t>
            </w:r>
            <w:r w:rsidR="005868B8">
              <w:rPr>
                <w:noProof/>
                <w:webHidden/>
              </w:rPr>
              <w:fldChar w:fldCharType="end"/>
            </w:r>
          </w:hyperlink>
        </w:p>
        <w:p w14:paraId="65D96890" w14:textId="52FAF1C1" w:rsidR="005868B8" w:rsidRDefault="00416A12">
          <w:pPr>
            <w:pStyle w:val="TOC1"/>
            <w:rPr>
              <w:rFonts w:asciiTheme="minorHAnsi" w:eastAsiaTheme="minorEastAsia" w:hAnsiTheme="minorHAnsi" w:cstheme="minorBidi"/>
              <w:b w:val="0"/>
              <w:noProof/>
              <w:color w:val="auto"/>
              <w:sz w:val="22"/>
              <w:szCs w:val="22"/>
            </w:rPr>
          </w:pPr>
          <w:hyperlink w:anchor="_Toc62734722" w:history="1">
            <w:r w:rsidR="005868B8" w:rsidRPr="005D1663">
              <w:rPr>
                <w:rStyle w:val="Hyperlink"/>
                <w:noProof/>
              </w:rPr>
              <w:t>3</w:t>
            </w:r>
            <w:r w:rsidR="005868B8" w:rsidRPr="005D1663">
              <w:rPr>
                <w:rStyle w:val="Hyperlink"/>
                <w:rFonts w:ascii="Arial MT Std Light" w:hAnsi="Arial MT Std Light"/>
                <w:noProof/>
              </w:rPr>
              <w:t>. Key Findings</w:t>
            </w:r>
            <w:r w:rsidR="005868B8">
              <w:rPr>
                <w:noProof/>
                <w:webHidden/>
              </w:rPr>
              <w:tab/>
            </w:r>
            <w:r w:rsidR="005868B8">
              <w:rPr>
                <w:noProof/>
                <w:webHidden/>
              </w:rPr>
              <w:fldChar w:fldCharType="begin"/>
            </w:r>
            <w:r w:rsidR="005868B8">
              <w:rPr>
                <w:noProof/>
                <w:webHidden/>
              </w:rPr>
              <w:instrText xml:space="preserve"> PAGEREF _Toc62734722 \h </w:instrText>
            </w:r>
            <w:r w:rsidR="005868B8">
              <w:rPr>
                <w:noProof/>
                <w:webHidden/>
              </w:rPr>
            </w:r>
            <w:r w:rsidR="005868B8">
              <w:rPr>
                <w:noProof/>
                <w:webHidden/>
              </w:rPr>
              <w:fldChar w:fldCharType="separate"/>
            </w:r>
            <w:r w:rsidR="00B031AB">
              <w:rPr>
                <w:noProof/>
                <w:webHidden/>
              </w:rPr>
              <w:t>5</w:t>
            </w:r>
            <w:r w:rsidR="005868B8">
              <w:rPr>
                <w:noProof/>
                <w:webHidden/>
              </w:rPr>
              <w:fldChar w:fldCharType="end"/>
            </w:r>
          </w:hyperlink>
        </w:p>
        <w:p w14:paraId="608D576B" w14:textId="7765CDD2" w:rsidR="005868B8" w:rsidRDefault="00416A12">
          <w:pPr>
            <w:pStyle w:val="TOC2"/>
            <w:rPr>
              <w:rFonts w:asciiTheme="minorHAnsi" w:eastAsiaTheme="minorEastAsia" w:hAnsiTheme="minorHAnsi" w:cstheme="minorBidi"/>
              <w:b w:val="0"/>
              <w:noProof/>
              <w:color w:val="auto"/>
              <w:sz w:val="22"/>
              <w:szCs w:val="22"/>
            </w:rPr>
          </w:pPr>
          <w:hyperlink w:anchor="_Toc62734723" w:history="1">
            <w:r w:rsidR="005868B8" w:rsidRPr="005D1663">
              <w:rPr>
                <w:rStyle w:val="Hyperlink"/>
                <w:noProof/>
              </w:rPr>
              <w:t>3.1 Description of main results</w:t>
            </w:r>
            <w:r w:rsidR="005868B8">
              <w:rPr>
                <w:noProof/>
                <w:webHidden/>
              </w:rPr>
              <w:tab/>
            </w:r>
            <w:r w:rsidR="005868B8">
              <w:rPr>
                <w:noProof/>
                <w:webHidden/>
              </w:rPr>
              <w:fldChar w:fldCharType="begin"/>
            </w:r>
            <w:r w:rsidR="005868B8">
              <w:rPr>
                <w:noProof/>
                <w:webHidden/>
              </w:rPr>
              <w:instrText xml:space="preserve"> PAGEREF _Toc62734723 \h </w:instrText>
            </w:r>
            <w:r w:rsidR="005868B8">
              <w:rPr>
                <w:noProof/>
                <w:webHidden/>
              </w:rPr>
            </w:r>
            <w:r w:rsidR="005868B8">
              <w:rPr>
                <w:noProof/>
                <w:webHidden/>
              </w:rPr>
              <w:fldChar w:fldCharType="separate"/>
            </w:r>
            <w:r w:rsidR="00B031AB">
              <w:rPr>
                <w:noProof/>
                <w:webHidden/>
              </w:rPr>
              <w:t>5</w:t>
            </w:r>
            <w:r w:rsidR="005868B8">
              <w:rPr>
                <w:noProof/>
                <w:webHidden/>
              </w:rPr>
              <w:fldChar w:fldCharType="end"/>
            </w:r>
          </w:hyperlink>
        </w:p>
        <w:p w14:paraId="295F8E6C" w14:textId="601ACA77" w:rsidR="005868B8" w:rsidRDefault="00416A12">
          <w:pPr>
            <w:pStyle w:val="TOC3"/>
            <w:rPr>
              <w:rFonts w:asciiTheme="minorHAnsi" w:eastAsiaTheme="minorEastAsia" w:hAnsiTheme="minorHAnsi" w:cstheme="minorBidi"/>
              <w:noProof/>
              <w:color w:val="auto"/>
              <w:sz w:val="22"/>
              <w:szCs w:val="22"/>
            </w:rPr>
          </w:pPr>
          <w:hyperlink w:anchor="_Toc62734724" w:history="1">
            <w:r w:rsidR="005868B8" w:rsidRPr="005D1663">
              <w:rPr>
                <w:rStyle w:val="Hyperlink"/>
                <w:noProof/>
              </w:rPr>
              <w:t>Table 1.1: Percentage increase/decrease of the chances to be active, inactive and sport participation</w:t>
            </w:r>
            <w:r w:rsidR="005868B8">
              <w:rPr>
                <w:noProof/>
                <w:webHidden/>
              </w:rPr>
              <w:tab/>
            </w:r>
            <w:r w:rsidR="005868B8">
              <w:rPr>
                <w:noProof/>
                <w:webHidden/>
              </w:rPr>
              <w:fldChar w:fldCharType="begin"/>
            </w:r>
            <w:r w:rsidR="005868B8">
              <w:rPr>
                <w:noProof/>
                <w:webHidden/>
              </w:rPr>
              <w:instrText xml:space="preserve"> PAGEREF _Toc62734724 \h </w:instrText>
            </w:r>
            <w:r w:rsidR="005868B8">
              <w:rPr>
                <w:noProof/>
                <w:webHidden/>
              </w:rPr>
            </w:r>
            <w:r w:rsidR="005868B8">
              <w:rPr>
                <w:noProof/>
                <w:webHidden/>
              </w:rPr>
              <w:fldChar w:fldCharType="separate"/>
            </w:r>
            <w:r w:rsidR="00B031AB">
              <w:rPr>
                <w:noProof/>
                <w:webHidden/>
              </w:rPr>
              <w:t>6</w:t>
            </w:r>
            <w:r w:rsidR="005868B8">
              <w:rPr>
                <w:noProof/>
                <w:webHidden/>
              </w:rPr>
              <w:fldChar w:fldCharType="end"/>
            </w:r>
          </w:hyperlink>
        </w:p>
        <w:p w14:paraId="51E783F3" w14:textId="3B8E888C" w:rsidR="005868B8" w:rsidRDefault="00416A12">
          <w:pPr>
            <w:pStyle w:val="TOC2"/>
            <w:rPr>
              <w:rFonts w:asciiTheme="minorHAnsi" w:eastAsiaTheme="minorEastAsia" w:hAnsiTheme="minorHAnsi" w:cstheme="minorBidi"/>
              <w:b w:val="0"/>
              <w:noProof/>
              <w:color w:val="auto"/>
              <w:sz w:val="22"/>
              <w:szCs w:val="22"/>
            </w:rPr>
          </w:pPr>
          <w:hyperlink w:anchor="_Toc62734725" w:history="1">
            <w:r w:rsidR="005868B8" w:rsidRPr="005D1663">
              <w:rPr>
                <w:rStyle w:val="Hyperlink"/>
                <w:noProof/>
              </w:rPr>
              <w:t xml:space="preserve">3.2 </w:t>
            </w:r>
            <w:r w:rsidR="005868B8" w:rsidRPr="005D1663">
              <w:rPr>
                <w:rStyle w:val="Hyperlink"/>
                <w:rFonts w:ascii="Arial MT Std Light" w:hAnsi="Arial MT Std Light"/>
                <w:noProof/>
              </w:rPr>
              <w:t>Comparison of three different local authorities</w:t>
            </w:r>
            <w:r w:rsidR="005868B8">
              <w:rPr>
                <w:noProof/>
                <w:webHidden/>
              </w:rPr>
              <w:tab/>
            </w:r>
            <w:r w:rsidR="005868B8">
              <w:rPr>
                <w:noProof/>
                <w:webHidden/>
              </w:rPr>
              <w:fldChar w:fldCharType="begin"/>
            </w:r>
            <w:r w:rsidR="005868B8">
              <w:rPr>
                <w:noProof/>
                <w:webHidden/>
              </w:rPr>
              <w:instrText xml:space="preserve"> PAGEREF _Toc62734725 \h </w:instrText>
            </w:r>
            <w:r w:rsidR="005868B8">
              <w:rPr>
                <w:noProof/>
                <w:webHidden/>
              </w:rPr>
            </w:r>
            <w:r w:rsidR="005868B8">
              <w:rPr>
                <w:noProof/>
                <w:webHidden/>
              </w:rPr>
              <w:fldChar w:fldCharType="separate"/>
            </w:r>
            <w:r w:rsidR="00B031AB">
              <w:rPr>
                <w:noProof/>
                <w:webHidden/>
              </w:rPr>
              <w:t>9</w:t>
            </w:r>
            <w:r w:rsidR="005868B8">
              <w:rPr>
                <w:noProof/>
                <w:webHidden/>
              </w:rPr>
              <w:fldChar w:fldCharType="end"/>
            </w:r>
          </w:hyperlink>
        </w:p>
        <w:p w14:paraId="39BDDC64" w14:textId="6897ECC7" w:rsidR="005868B8" w:rsidRDefault="00416A12">
          <w:pPr>
            <w:pStyle w:val="TOC1"/>
            <w:rPr>
              <w:rFonts w:asciiTheme="minorHAnsi" w:eastAsiaTheme="minorEastAsia" w:hAnsiTheme="minorHAnsi" w:cstheme="minorBidi"/>
              <w:b w:val="0"/>
              <w:noProof/>
              <w:color w:val="auto"/>
              <w:sz w:val="22"/>
              <w:szCs w:val="22"/>
            </w:rPr>
          </w:pPr>
          <w:hyperlink w:anchor="_Toc62734726" w:history="1">
            <w:r w:rsidR="005868B8" w:rsidRPr="005D1663">
              <w:rPr>
                <w:rStyle w:val="Hyperlink"/>
                <w:noProof/>
              </w:rPr>
              <w:t>4. Conclusion</w:t>
            </w:r>
            <w:r w:rsidR="005868B8">
              <w:rPr>
                <w:noProof/>
                <w:webHidden/>
              </w:rPr>
              <w:tab/>
            </w:r>
            <w:r w:rsidR="005868B8">
              <w:rPr>
                <w:noProof/>
                <w:webHidden/>
              </w:rPr>
              <w:fldChar w:fldCharType="begin"/>
            </w:r>
            <w:r w:rsidR="005868B8">
              <w:rPr>
                <w:noProof/>
                <w:webHidden/>
              </w:rPr>
              <w:instrText xml:space="preserve"> PAGEREF _Toc62734726 \h </w:instrText>
            </w:r>
            <w:r w:rsidR="005868B8">
              <w:rPr>
                <w:noProof/>
                <w:webHidden/>
              </w:rPr>
            </w:r>
            <w:r w:rsidR="005868B8">
              <w:rPr>
                <w:noProof/>
                <w:webHidden/>
              </w:rPr>
              <w:fldChar w:fldCharType="separate"/>
            </w:r>
            <w:r w:rsidR="00B031AB">
              <w:rPr>
                <w:noProof/>
                <w:webHidden/>
              </w:rPr>
              <w:t>12</w:t>
            </w:r>
            <w:r w:rsidR="005868B8">
              <w:rPr>
                <w:noProof/>
                <w:webHidden/>
              </w:rPr>
              <w:fldChar w:fldCharType="end"/>
            </w:r>
          </w:hyperlink>
        </w:p>
        <w:p w14:paraId="43BCBD5F" w14:textId="57FFA84D" w:rsidR="005868B8" w:rsidRDefault="00416A12">
          <w:pPr>
            <w:pStyle w:val="TOC1"/>
            <w:rPr>
              <w:rFonts w:asciiTheme="minorHAnsi" w:eastAsiaTheme="minorEastAsia" w:hAnsiTheme="minorHAnsi" w:cstheme="minorBidi"/>
              <w:b w:val="0"/>
              <w:noProof/>
              <w:color w:val="auto"/>
              <w:sz w:val="22"/>
              <w:szCs w:val="22"/>
            </w:rPr>
          </w:pPr>
          <w:hyperlink w:anchor="_Toc62734727" w:history="1">
            <w:r w:rsidR="005868B8" w:rsidRPr="005D1663">
              <w:rPr>
                <w:rStyle w:val="Hyperlink"/>
                <w:rFonts w:ascii="Arial MT Std Light" w:hAnsi="Arial MT Std Light"/>
                <w:noProof/>
              </w:rPr>
              <w:t>Appendix A: Activity, Inactivity and Sport rates by LA</w:t>
            </w:r>
            <w:r w:rsidR="005868B8">
              <w:rPr>
                <w:noProof/>
                <w:webHidden/>
              </w:rPr>
              <w:tab/>
            </w:r>
            <w:r w:rsidR="005868B8">
              <w:rPr>
                <w:noProof/>
                <w:webHidden/>
              </w:rPr>
              <w:fldChar w:fldCharType="begin"/>
            </w:r>
            <w:r w:rsidR="005868B8">
              <w:rPr>
                <w:noProof/>
                <w:webHidden/>
              </w:rPr>
              <w:instrText xml:space="preserve"> PAGEREF _Toc62734727 \h </w:instrText>
            </w:r>
            <w:r w:rsidR="005868B8">
              <w:rPr>
                <w:noProof/>
                <w:webHidden/>
              </w:rPr>
            </w:r>
            <w:r w:rsidR="005868B8">
              <w:rPr>
                <w:noProof/>
                <w:webHidden/>
              </w:rPr>
              <w:fldChar w:fldCharType="separate"/>
            </w:r>
            <w:r w:rsidR="00B031AB">
              <w:rPr>
                <w:noProof/>
                <w:webHidden/>
              </w:rPr>
              <w:t>14</w:t>
            </w:r>
            <w:r w:rsidR="005868B8">
              <w:rPr>
                <w:noProof/>
                <w:webHidden/>
              </w:rPr>
              <w:fldChar w:fldCharType="end"/>
            </w:r>
          </w:hyperlink>
        </w:p>
        <w:p w14:paraId="3AB9C592" w14:textId="535887BF" w:rsidR="005868B8" w:rsidRDefault="00416A12">
          <w:pPr>
            <w:pStyle w:val="TOC3"/>
            <w:rPr>
              <w:rFonts w:asciiTheme="minorHAnsi" w:eastAsiaTheme="minorEastAsia" w:hAnsiTheme="minorHAnsi" w:cstheme="minorBidi"/>
              <w:noProof/>
              <w:color w:val="auto"/>
              <w:sz w:val="22"/>
              <w:szCs w:val="22"/>
            </w:rPr>
          </w:pPr>
          <w:hyperlink w:anchor="_Toc62734728" w:history="1">
            <w:r w:rsidR="005868B8" w:rsidRPr="005D1663">
              <w:rPr>
                <w:rStyle w:val="Hyperlink"/>
                <w:rFonts w:ascii="Arial MT Std Light" w:hAnsi="Arial MT Std Light"/>
                <w:noProof/>
              </w:rPr>
              <w:t>Table A1. Predicted and actual inactivity rates by LA</w:t>
            </w:r>
            <w:r w:rsidR="005868B8">
              <w:rPr>
                <w:noProof/>
                <w:webHidden/>
              </w:rPr>
              <w:tab/>
            </w:r>
            <w:r w:rsidR="005868B8">
              <w:rPr>
                <w:noProof/>
                <w:webHidden/>
              </w:rPr>
              <w:fldChar w:fldCharType="begin"/>
            </w:r>
            <w:r w:rsidR="005868B8">
              <w:rPr>
                <w:noProof/>
                <w:webHidden/>
              </w:rPr>
              <w:instrText xml:space="preserve"> PAGEREF _Toc62734728 \h </w:instrText>
            </w:r>
            <w:r w:rsidR="005868B8">
              <w:rPr>
                <w:noProof/>
                <w:webHidden/>
              </w:rPr>
            </w:r>
            <w:r w:rsidR="005868B8">
              <w:rPr>
                <w:noProof/>
                <w:webHidden/>
              </w:rPr>
              <w:fldChar w:fldCharType="separate"/>
            </w:r>
            <w:r w:rsidR="00B031AB">
              <w:rPr>
                <w:noProof/>
                <w:webHidden/>
              </w:rPr>
              <w:t>14</w:t>
            </w:r>
            <w:r w:rsidR="005868B8">
              <w:rPr>
                <w:noProof/>
                <w:webHidden/>
              </w:rPr>
              <w:fldChar w:fldCharType="end"/>
            </w:r>
          </w:hyperlink>
        </w:p>
        <w:p w14:paraId="03DD46A3" w14:textId="4B79921C" w:rsidR="005868B8" w:rsidRDefault="00416A12">
          <w:pPr>
            <w:pStyle w:val="TOC3"/>
            <w:rPr>
              <w:rFonts w:asciiTheme="minorHAnsi" w:eastAsiaTheme="minorEastAsia" w:hAnsiTheme="minorHAnsi" w:cstheme="minorBidi"/>
              <w:noProof/>
              <w:color w:val="auto"/>
              <w:sz w:val="22"/>
              <w:szCs w:val="22"/>
            </w:rPr>
          </w:pPr>
          <w:hyperlink w:anchor="_Toc62734729" w:history="1">
            <w:r w:rsidR="005868B8" w:rsidRPr="005D1663">
              <w:rPr>
                <w:rStyle w:val="Hyperlink"/>
                <w:rFonts w:ascii="Arial MT Std Light" w:hAnsi="Arial MT Std Light"/>
                <w:noProof/>
              </w:rPr>
              <w:t>Table A2. Predicted and actual activity rates by LA</w:t>
            </w:r>
            <w:r w:rsidR="005868B8">
              <w:rPr>
                <w:noProof/>
                <w:webHidden/>
              </w:rPr>
              <w:tab/>
            </w:r>
            <w:r w:rsidR="005868B8">
              <w:rPr>
                <w:noProof/>
                <w:webHidden/>
              </w:rPr>
              <w:fldChar w:fldCharType="begin"/>
            </w:r>
            <w:r w:rsidR="005868B8">
              <w:rPr>
                <w:noProof/>
                <w:webHidden/>
              </w:rPr>
              <w:instrText xml:space="preserve"> PAGEREF _Toc62734729 \h </w:instrText>
            </w:r>
            <w:r w:rsidR="005868B8">
              <w:rPr>
                <w:noProof/>
                <w:webHidden/>
              </w:rPr>
            </w:r>
            <w:r w:rsidR="005868B8">
              <w:rPr>
                <w:noProof/>
                <w:webHidden/>
              </w:rPr>
              <w:fldChar w:fldCharType="separate"/>
            </w:r>
            <w:r w:rsidR="00B031AB">
              <w:rPr>
                <w:noProof/>
                <w:webHidden/>
              </w:rPr>
              <w:t>21</w:t>
            </w:r>
            <w:r w:rsidR="005868B8">
              <w:rPr>
                <w:noProof/>
                <w:webHidden/>
              </w:rPr>
              <w:fldChar w:fldCharType="end"/>
            </w:r>
          </w:hyperlink>
        </w:p>
        <w:p w14:paraId="5AEB9176" w14:textId="7D06479C" w:rsidR="005868B8" w:rsidRDefault="00416A12">
          <w:pPr>
            <w:pStyle w:val="TOC3"/>
            <w:rPr>
              <w:rFonts w:asciiTheme="minorHAnsi" w:eastAsiaTheme="minorEastAsia" w:hAnsiTheme="minorHAnsi" w:cstheme="minorBidi"/>
              <w:noProof/>
              <w:color w:val="auto"/>
              <w:sz w:val="22"/>
              <w:szCs w:val="22"/>
            </w:rPr>
          </w:pPr>
          <w:hyperlink w:anchor="_Toc62734730" w:history="1">
            <w:r w:rsidR="005868B8" w:rsidRPr="005D1663">
              <w:rPr>
                <w:rStyle w:val="Hyperlink"/>
                <w:rFonts w:ascii="Arial MT Std Light" w:hAnsi="Arial MT Std Light"/>
                <w:noProof/>
              </w:rPr>
              <w:t>Table A3. Predicted and actual sport participation rates by LA</w:t>
            </w:r>
            <w:r w:rsidR="005868B8">
              <w:rPr>
                <w:noProof/>
                <w:webHidden/>
              </w:rPr>
              <w:tab/>
            </w:r>
            <w:r w:rsidR="005868B8">
              <w:rPr>
                <w:noProof/>
                <w:webHidden/>
              </w:rPr>
              <w:fldChar w:fldCharType="begin"/>
            </w:r>
            <w:r w:rsidR="005868B8">
              <w:rPr>
                <w:noProof/>
                <w:webHidden/>
              </w:rPr>
              <w:instrText xml:space="preserve"> PAGEREF _Toc62734730 \h </w:instrText>
            </w:r>
            <w:r w:rsidR="005868B8">
              <w:rPr>
                <w:noProof/>
                <w:webHidden/>
              </w:rPr>
            </w:r>
            <w:r w:rsidR="005868B8">
              <w:rPr>
                <w:noProof/>
                <w:webHidden/>
              </w:rPr>
              <w:fldChar w:fldCharType="separate"/>
            </w:r>
            <w:r w:rsidR="00B031AB">
              <w:rPr>
                <w:noProof/>
                <w:webHidden/>
              </w:rPr>
              <w:t>28</w:t>
            </w:r>
            <w:r w:rsidR="005868B8">
              <w:rPr>
                <w:noProof/>
                <w:webHidden/>
              </w:rPr>
              <w:fldChar w:fldCharType="end"/>
            </w:r>
          </w:hyperlink>
        </w:p>
        <w:p w14:paraId="1A384931" w14:textId="65FEDB9A" w:rsidR="005868B8" w:rsidRDefault="00416A12">
          <w:pPr>
            <w:pStyle w:val="TOC1"/>
            <w:rPr>
              <w:rFonts w:asciiTheme="minorHAnsi" w:eastAsiaTheme="minorEastAsia" w:hAnsiTheme="minorHAnsi" w:cstheme="minorBidi"/>
              <w:b w:val="0"/>
              <w:noProof/>
              <w:color w:val="auto"/>
              <w:sz w:val="22"/>
              <w:szCs w:val="22"/>
            </w:rPr>
          </w:pPr>
          <w:hyperlink w:anchor="_Toc62734731" w:history="1">
            <w:r w:rsidR="005868B8" w:rsidRPr="005D1663">
              <w:rPr>
                <w:rStyle w:val="Hyperlink"/>
                <w:rFonts w:ascii="Arial MT Std Light" w:hAnsi="Arial MT Std Light"/>
                <w:noProof/>
              </w:rPr>
              <w:t>Appendix B: modelling approach</w:t>
            </w:r>
            <w:r w:rsidR="005868B8">
              <w:rPr>
                <w:noProof/>
                <w:webHidden/>
              </w:rPr>
              <w:tab/>
            </w:r>
            <w:r w:rsidR="005868B8">
              <w:rPr>
                <w:noProof/>
                <w:webHidden/>
              </w:rPr>
              <w:fldChar w:fldCharType="begin"/>
            </w:r>
            <w:r w:rsidR="005868B8">
              <w:rPr>
                <w:noProof/>
                <w:webHidden/>
              </w:rPr>
              <w:instrText xml:space="preserve"> PAGEREF _Toc62734731 \h </w:instrText>
            </w:r>
            <w:r w:rsidR="005868B8">
              <w:rPr>
                <w:noProof/>
                <w:webHidden/>
              </w:rPr>
            </w:r>
            <w:r w:rsidR="005868B8">
              <w:rPr>
                <w:noProof/>
                <w:webHidden/>
              </w:rPr>
              <w:fldChar w:fldCharType="separate"/>
            </w:r>
            <w:r w:rsidR="00B031AB">
              <w:rPr>
                <w:noProof/>
                <w:webHidden/>
              </w:rPr>
              <w:t>36</w:t>
            </w:r>
            <w:r w:rsidR="005868B8">
              <w:rPr>
                <w:noProof/>
                <w:webHidden/>
              </w:rPr>
              <w:fldChar w:fldCharType="end"/>
            </w:r>
          </w:hyperlink>
        </w:p>
        <w:p w14:paraId="7C5C90CC" w14:textId="1737921B" w:rsidR="005868B8" w:rsidRDefault="00416A12">
          <w:pPr>
            <w:pStyle w:val="TOC3"/>
            <w:rPr>
              <w:rFonts w:asciiTheme="minorHAnsi" w:eastAsiaTheme="minorEastAsia" w:hAnsiTheme="minorHAnsi" w:cstheme="minorBidi"/>
              <w:noProof/>
              <w:color w:val="auto"/>
              <w:sz w:val="22"/>
              <w:szCs w:val="22"/>
            </w:rPr>
          </w:pPr>
          <w:hyperlink w:anchor="_Toc62734732" w:history="1">
            <w:r w:rsidR="005868B8" w:rsidRPr="005D1663">
              <w:rPr>
                <w:rStyle w:val="Hyperlink"/>
                <w:rFonts w:ascii="Arial MT Std Light" w:hAnsi="Arial MT Std Light"/>
                <w:noProof/>
                <w:lang w:val="en"/>
              </w:rPr>
              <w:t>Table B1. Model output for sports participation</w:t>
            </w:r>
            <w:r w:rsidR="005868B8">
              <w:rPr>
                <w:noProof/>
                <w:webHidden/>
              </w:rPr>
              <w:tab/>
            </w:r>
            <w:r w:rsidR="005868B8">
              <w:rPr>
                <w:noProof/>
                <w:webHidden/>
              </w:rPr>
              <w:fldChar w:fldCharType="begin"/>
            </w:r>
            <w:r w:rsidR="005868B8">
              <w:rPr>
                <w:noProof/>
                <w:webHidden/>
              </w:rPr>
              <w:instrText xml:space="preserve"> PAGEREF _Toc62734732 \h </w:instrText>
            </w:r>
            <w:r w:rsidR="005868B8">
              <w:rPr>
                <w:noProof/>
                <w:webHidden/>
              </w:rPr>
            </w:r>
            <w:r w:rsidR="005868B8">
              <w:rPr>
                <w:noProof/>
                <w:webHidden/>
              </w:rPr>
              <w:fldChar w:fldCharType="separate"/>
            </w:r>
            <w:r w:rsidR="00B031AB">
              <w:rPr>
                <w:noProof/>
                <w:webHidden/>
              </w:rPr>
              <w:t>37</w:t>
            </w:r>
            <w:r w:rsidR="005868B8">
              <w:rPr>
                <w:noProof/>
                <w:webHidden/>
              </w:rPr>
              <w:fldChar w:fldCharType="end"/>
            </w:r>
          </w:hyperlink>
        </w:p>
        <w:p w14:paraId="062BE490" w14:textId="5552F082" w:rsidR="005868B8" w:rsidRDefault="00416A12">
          <w:pPr>
            <w:pStyle w:val="TOC3"/>
            <w:rPr>
              <w:rFonts w:asciiTheme="minorHAnsi" w:eastAsiaTheme="minorEastAsia" w:hAnsiTheme="minorHAnsi" w:cstheme="minorBidi"/>
              <w:noProof/>
              <w:color w:val="auto"/>
              <w:sz w:val="22"/>
              <w:szCs w:val="22"/>
            </w:rPr>
          </w:pPr>
          <w:hyperlink w:anchor="_Toc62734733" w:history="1">
            <w:r w:rsidR="005868B8" w:rsidRPr="005D1663">
              <w:rPr>
                <w:rStyle w:val="Hyperlink"/>
                <w:rFonts w:ascii="Arial MT Std Light" w:hAnsi="Arial MT Std Light"/>
                <w:noProof/>
                <w:lang w:val="en"/>
              </w:rPr>
              <w:t>Table B2. Model output for activity (excluding gardening)</w:t>
            </w:r>
            <w:r w:rsidR="005868B8">
              <w:rPr>
                <w:noProof/>
                <w:webHidden/>
              </w:rPr>
              <w:tab/>
            </w:r>
            <w:r w:rsidR="005868B8">
              <w:rPr>
                <w:noProof/>
                <w:webHidden/>
              </w:rPr>
              <w:fldChar w:fldCharType="begin"/>
            </w:r>
            <w:r w:rsidR="005868B8">
              <w:rPr>
                <w:noProof/>
                <w:webHidden/>
              </w:rPr>
              <w:instrText xml:space="preserve"> PAGEREF _Toc62734733 \h </w:instrText>
            </w:r>
            <w:r w:rsidR="005868B8">
              <w:rPr>
                <w:noProof/>
                <w:webHidden/>
              </w:rPr>
            </w:r>
            <w:r w:rsidR="005868B8">
              <w:rPr>
                <w:noProof/>
                <w:webHidden/>
              </w:rPr>
              <w:fldChar w:fldCharType="separate"/>
            </w:r>
            <w:r w:rsidR="00B031AB">
              <w:rPr>
                <w:noProof/>
                <w:webHidden/>
              </w:rPr>
              <w:t>39</w:t>
            </w:r>
            <w:r w:rsidR="005868B8">
              <w:rPr>
                <w:noProof/>
                <w:webHidden/>
              </w:rPr>
              <w:fldChar w:fldCharType="end"/>
            </w:r>
          </w:hyperlink>
        </w:p>
        <w:p w14:paraId="5CEC24EE" w14:textId="71E8F4BE" w:rsidR="005868B8" w:rsidRDefault="00416A12">
          <w:pPr>
            <w:pStyle w:val="TOC3"/>
            <w:rPr>
              <w:rFonts w:asciiTheme="minorHAnsi" w:eastAsiaTheme="minorEastAsia" w:hAnsiTheme="minorHAnsi" w:cstheme="minorBidi"/>
              <w:noProof/>
              <w:color w:val="auto"/>
              <w:sz w:val="22"/>
              <w:szCs w:val="22"/>
            </w:rPr>
          </w:pPr>
          <w:hyperlink w:anchor="_Toc62734734" w:history="1">
            <w:r w:rsidR="005868B8" w:rsidRPr="005D1663">
              <w:rPr>
                <w:rStyle w:val="Hyperlink"/>
                <w:rFonts w:ascii="Arial MT Std Light" w:hAnsi="Arial MT Std Light"/>
                <w:noProof/>
                <w:lang w:val="en"/>
              </w:rPr>
              <w:t>Table B3. Model output for inactivity (excluding gardening)</w:t>
            </w:r>
            <w:r w:rsidR="005868B8">
              <w:rPr>
                <w:noProof/>
                <w:webHidden/>
              </w:rPr>
              <w:tab/>
            </w:r>
            <w:r w:rsidR="005868B8">
              <w:rPr>
                <w:noProof/>
                <w:webHidden/>
              </w:rPr>
              <w:fldChar w:fldCharType="begin"/>
            </w:r>
            <w:r w:rsidR="005868B8">
              <w:rPr>
                <w:noProof/>
                <w:webHidden/>
              </w:rPr>
              <w:instrText xml:space="preserve"> PAGEREF _Toc62734734 \h </w:instrText>
            </w:r>
            <w:r w:rsidR="005868B8">
              <w:rPr>
                <w:noProof/>
                <w:webHidden/>
              </w:rPr>
            </w:r>
            <w:r w:rsidR="005868B8">
              <w:rPr>
                <w:noProof/>
                <w:webHidden/>
              </w:rPr>
              <w:fldChar w:fldCharType="separate"/>
            </w:r>
            <w:r w:rsidR="00B031AB">
              <w:rPr>
                <w:noProof/>
                <w:webHidden/>
              </w:rPr>
              <w:t>42</w:t>
            </w:r>
            <w:r w:rsidR="005868B8">
              <w:rPr>
                <w:noProof/>
                <w:webHidden/>
              </w:rPr>
              <w:fldChar w:fldCharType="end"/>
            </w:r>
          </w:hyperlink>
        </w:p>
        <w:p w14:paraId="6A519646" w14:textId="288066D1" w:rsidR="005868B8" w:rsidRDefault="00416A12">
          <w:pPr>
            <w:pStyle w:val="TOC1"/>
            <w:rPr>
              <w:rFonts w:asciiTheme="minorHAnsi" w:eastAsiaTheme="minorEastAsia" w:hAnsiTheme="minorHAnsi" w:cstheme="minorBidi"/>
              <w:b w:val="0"/>
              <w:noProof/>
              <w:color w:val="auto"/>
              <w:sz w:val="22"/>
              <w:szCs w:val="22"/>
            </w:rPr>
          </w:pPr>
          <w:hyperlink w:anchor="_Toc62734735" w:history="1">
            <w:r w:rsidR="005868B8" w:rsidRPr="005D1663">
              <w:rPr>
                <w:rStyle w:val="Hyperlink"/>
                <w:rFonts w:ascii="Arial MT Std Light" w:hAnsi="Arial MT Std Light"/>
                <w:noProof/>
              </w:rPr>
              <w:t>Appendix C: List of potential covariates</w:t>
            </w:r>
            <w:r w:rsidR="005868B8">
              <w:rPr>
                <w:noProof/>
                <w:webHidden/>
              </w:rPr>
              <w:tab/>
            </w:r>
            <w:r w:rsidR="005868B8">
              <w:rPr>
                <w:noProof/>
                <w:webHidden/>
              </w:rPr>
              <w:fldChar w:fldCharType="begin"/>
            </w:r>
            <w:r w:rsidR="005868B8">
              <w:rPr>
                <w:noProof/>
                <w:webHidden/>
              </w:rPr>
              <w:instrText xml:space="preserve"> PAGEREF _Toc62734735 \h </w:instrText>
            </w:r>
            <w:r w:rsidR="005868B8">
              <w:rPr>
                <w:noProof/>
                <w:webHidden/>
              </w:rPr>
            </w:r>
            <w:r w:rsidR="005868B8">
              <w:rPr>
                <w:noProof/>
                <w:webHidden/>
              </w:rPr>
              <w:fldChar w:fldCharType="separate"/>
            </w:r>
            <w:r w:rsidR="00B031AB">
              <w:rPr>
                <w:noProof/>
                <w:webHidden/>
              </w:rPr>
              <w:t>48</w:t>
            </w:r>
            <w:r w:rsidR="005868B8">
              <w:rPr>
                <w:noProof/>
                <w:webHidden/>
              </w:rPr>
              <w:fldChar w:fldCharType="end"/>
            </w:r>
          </w:hyperlink>
        </w:p>
        <w:p w14:paraId="55446D58" w14:textId="1947CC2F" w:rsidR="009D5E3A" w:rsidRDefault="009D5E3A">
          <w:r>
            <w:rPr>
              <w:b/>
              <w:bCs/>
              <w:noProof/>
            </w:rPr>
            <w:fldChar w:fldCharType="end"/>
          </w:r>
        </w:p>
      </w:sdtContent>
    </w:sdt>
    <w:p w14:paraId="28B809CD" w14:textId="77777777" w:rsidR="006813CA" w:rsidRPr="00EF53EB" w:rsidRDefault="006813CA" w:rsidP="009A1E61">
      <w:pPr>
        <w:pStyle w:val="01CMainHeadingNON-TOC"/>
      </w:pPr>
    </w:p>
    <w:p w14:paraId="3CC376D2" w14:textId="2D224CDA" w:rsidR="009E45CE" w:rsidRPr="0051480B" w:rsidRDefault="009E45CE" w:rsidP="00457B4E">
      <w:r w:rsidRPr="0051480B">
        <w:br w:type="page"/>
      </w:r>
    </w:p>
    <w:p w14:paraId="31B228F0" w14:textId="77777777" w:rsidR="009E45CE" w:rsidRPr="00B33C07" w:rsidRDefault="009E45CE" w:rsidP="0057478E">
      <w:pPr>
        <w:pStyle w:val="Heading1"/>
        <w:sectPr w:rsidR="009E45CE" w:rsidRPr="00B33C07" w:rsidSect="00222EF4">
          <w:headerReference w:type="default" r:id="rId14"/>
          <w:pgSz w:w="11907" w:h="16840" w:code="9"/>
          <w:pgMar w:top="1902" w:right="851" w:bottom="1134" w:left="851" w:header="567" w:footer="283" w:gutter="0"/>
          <w:cols w:space="720"/>
          <w:docGrid w:linePitch="326"/>
        </w:sectPr>
      </w:pPr>
    </w:p>
    <w:p w14:paraId="1AD94014" w14:textId="77777777" w:rsidR="002E71BA" w:rsidRDefault="002E71BA">
      <w:pPr>
        <w:sectPr w:rsidR="002E71BA" w:rsidSect="00302179">
          <w:headerReference w:type="default" r:id="rId15"/>
          <w:type w:val="continuous"/>
          <w:pgSz w:w="11907" w:h="16840" w:code="9"/>
          <w:pgMar w:top="1701" w:right="851" w:bottom="1134" w:left="851" w:header="567" w:footer="283" w:gutter="0"/>
          <w:pgNumType w:start="1"/>
          <w:cols w:space="720"/>
          <w:docGrid w:linePitch="326"/>
        </w:sectPr>
      </w:pPr>
      <w:r w:rsidRPr="00CE118D">
        <w:rPr>
          <w:noProof/>
        </w:rPr>
        <mc:AlternateContent>
          <mc:Choice Requires="wps">
            <w:drawing>
              <wp:anchor distT="0" distB="0" distL="114300" distR="114300" simplePos="0" relativeHeight="251658248" behindDoc="1" locked="0" layoutInCell="1" allowOverlap="1" wp14:anchorId="7C3D8D8F" wp14:editId="606CB097">
                <wp:simplePos x="0" y="0"/>
                <wp:positionH relativeFrom="page">
                  <wp:posOffset>0</wp:posOffset>
                </wp:positionH>
                <wp:positionV relativeFrom="page">
                  <wp:posOffset>0</wp:posOffset>
                </wp:positionV>
                <wp:extent cx="7560000" cy="10692000"/>
                <wp:effectExtent l="171450" t="171450" r="193675" b="186055"/>
                <wp:wrapNone/>
                <wp:docPr id="21" name="Rectangle 21"/>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bg2"/>
                        </a:solidFill>
                        <a:ln w="3683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01986AE" id="Rectangle 21" o:spid="_x0000_s1026" style="position:absolute;margin-left:0;margin-top:0;width:595.3pt;height:841.9pt;z-index:-25162641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" fillcolor="#222223 [3214]" strokecolor="white [3212]" strokeweight="29pt">
                <w10:wrap anchorx="page" anchory="page"/>
              </v:rect>
            </w:pict>
          </mc:Fallback>
        </mc:AlternateContent>
      </w:r>
      <w:r w:rsidRPr="00CE118D">
        <w:rPr>
          <w:noProof/>
        </w:rPr>
        <mc:AlternateContent>
          <mc:Choice Requires="wps">
            <w:drawing>
              <wp:anchor distT="0" distB="0" distL="114300" distR="114300" simplePos="0" relativeHeight="251658249" behindDoc="0" locked="0" layoutInCell="1" allowOverlap="1" wp14:anchorId="44BF849F" wp14:editId="024F9398">
                <wp:simplePos x="0" y="0"/>
                <wp:positionH relativeFrom="page">
                  <wp:posOffset>1270</wp:posOffset>
                </wp:positionH>
                <wp:positionV relativeFrom="page">
                  <wp:posOffset>4201795</wp:posOffset>
                </wp:positionV>
                <wp:extent cx="7559675" cy="2289175"/>
                <wp:effectExtent l="0" t="0" r="3175" b="15875"/>
                <wp:wrapSquare wrapText="bothSides"/>
                <wp:docPr id="1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2289175"/>
                        </a:xfrm>
                        <a:prstGeom prst="rect">
                          <a:avLst/>
                        </a:prstGeom>
                        <a:noFill/>
                        <a:ln>
                          <a:noFill/>
                        </a:ln>
                      </wps:spPr>
                      <wps:txbx>
                        <w:txbxContent>
                          <w:p w14:paraId="2E3BD822" w14:textId="7F2C146C" w:rsidR="00F744BF" w:rsidRPr="009D64E2" w:rsidRDefault="00F744BF" w:rsidP="009A1E61">
                            <w:pPr>
                              <w:pStyle w:val="Documentsubtitle"/>
                              <w:rPr>
                                <w:color w:val="74AA50"/>
                                <w:bdr w:val="single" w:sz="12" w:space="0" w:color="FFFFFF" w:themeColor="background1"/>
                                <w:shd w:val="clear" w:color="auto" w:fill="FFFFFF" w:themeFill="background1"/>
                              </w:rPr>
                            </w:pPr>
                          </w:p>
                        </w:txbxContent>
                      </wps:txbx>
                      <wps:bodyPr rot="0" vert="horz" wrap="square" lIns="36000" tIns="0" rIns="3600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4BF849F" id="_x0000_s1028" type="#_x0000_t202" style="position:absolute;margin-left:.1pt;margin-top:330.85pt;width:595.25pt;height:180.2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" filled="f" stroked="f">
                <v:textbox inset="1mm,0,1mm,0">
                  <w:txbxContent>
                    <w:p w14:paraId="2E3BD822" w14:textId="7F2C146C" w:rsidR="00F744BF" w:rsidRPr="009D64E2" w:rsidRDefault="00F744BF" w:rsidP="009A1E61">
                      <w:pPr>
                        <w:pStyle w:val="Documentsubtitle"/>
                        <w:rPr>
                          <w:color w:val="74AA50"/>
                          <w:bdr w:val="single" w:sz="12" w:space="0" w:color="FFFFFF" w:themeColor="background1"/>
                          <w:shd w:val="clear" w:color="auto" w:fill="FFFFFF" w:themeFill="background1"/>
                        </w:rPr>
                      </w:pPr>
                    </w:p>
                  </w:txbxContent>
                </v:textbox>
                <w10:wrap type="square" anchorx="page" anchory="page"/>
              </v:shape>
            </w:pict>
          </mc:Fallback>
        </mc:AlternateContent>
      </w:r>
    </w:p>
    <w:p w14:paraId="1B7BFE48" w14:textId="7AFB9436" w:rsidR="00653F25" w:rsidRPr="00075760" w:rsidRDefault="006D0D72" w:rsidP="00DC1F66">
      <w:pPr>
        <w:pStyle w:val="Heading1"/>
        <w:rPr>
          <w:rFonts w:ascii="Arial MT Std Light" w:hAnsi="Arial MT Std Light"/>
        </w:rPr>
      </w:pPr>
      <w:bookmarkStart w:id="2" w:name="_Toc50727179"/>
      <w:bookmarkStart w:id="3" w:name="_Toc62734718"/>
      <w:bookmarkStart w:id="4" w:name="_Toc536633262"/>
      <w:r w:rsidRPr="00075760">
        <w:rPr>
          <w:rFonts w:ascii="Arial MT Std Light" w:hAnsi="Arial MT Std Light"/>
        </w:rPr>
        <w:t>1. Introduction</w:t>
      </w:r>
      <w:bookmarkEnd w:id="2"/>
      <w:bookmarkEnd w:id="3"/>
    </w:p>
    <w:p w14:paraId="7ED6E0C7" w14:textId="0CE85D87" w:rsidR="00653F25" w:rsidRPr="00075760" w:rsidRDefault="00653F25" w:rsidP="00DC1F66">
      <w:pPr>
        <w:pStyle w:val="02BNumberedSubheading1stlevelTOC"/>
        <w:rPr>
          <w:rFonts w:ascii="Arial MT Std Light" w:hAnsi="Arial MT Std Light"/>
        </w:rPr>
      </w:pPr>
      <w:bookmarkStart w:id="5" w:name="_Toc50727180"/>
      <w:bookmarkStart w:id="6" w:name="_Toc62734719"/>
      <w:r w:rsidRPr="00075760">
        <w:rPr>
          <w:rFonts w:ascii="Arial MT Std Light" w:hAnsi="Arial MT Std Light"/>
        </w:rPr>
        <w:t>Executive Summary</w:t>
      </w:r>
      <w:bookmarkEnd w:id="5"/>
      <w:bookmarkEnd w:id="6"/>
    </w:p>
    <w:p w14:paraId="4958CE4C" w14:textId="3A81E1CC" w:rsidR="00AB0C65" w:rsidRDefault="00AB0C65" w:rsidP="00AB0C65">
      <w:pPr>
        <w:pStyle w:val="04ABodyText"/>
        <w:rPr>
          <w:rFonts w:ascii="Arial MT Std Light" w:hAnsi="Arial MT Std Light"/>
          <w:color w:val="auto"/>
          <w:sz w:val="24"/>
          <w:szCs w:val="24"/>
        </w:rPr>
      </w:pPr>
      <w:r w:rsidRPr="00AB0C65">
        <w:rPr>
          <w:rFonts w:ascii="Arial MT Std Light" w:hAnsi="Arial MT Std Light"/>
          <w:color w:val="auto"/>
          <w:sz w:val="24"/>
          <w:szCs w:val="24"/>
        </w:rPr>
        <w:t xml:space="preserve">This </w:t>
      </w:r>
      <w:r>
        <w:rPr>
          <w:rFonts w:ascii="Arial MT Std Light" w:hAnsi="Arial MT Std Light"/>
          <w:color w:val="auto"/>
          <w:sz w:val="24"/>
          <w:szCs w:val="24"/>
        </w:rPr>
        <w:t>report outlines the results of the analysis conducted on the actual and estimated rates of sport participation and activity</w:t>
      </w:r>
      <w:r w:rsidR="00836EEF">
        <w:rPr>
          <w:rFonts w:ascii="Arial MT Std Light" w:hAnsi="Arial MT Std Light"/>
          <w:color w:val="auto"/>
          <w:sz w:val="24"/>
          <w:szCs w:val="24"/>
        </w:rPr>
        <w:t xml:space="preserve"> </w:t>
      </w:r>
      <w:r w:rsidR="00127F2E">
        <w:rPr>
          <w:rFonts w:ascii="Arial MT Std Light" w:hAnsi="Arial MT Std Light"/>
          <w:color w:val="auto"/>
          <w:sz w:val="24"/>
          <w:szCs w:val="24"/>
        </w:rPr>
        <w:t>i</w:t>
      </w:r>
      <w:r w:rsidR="00836EEF">
        <w:rPr>
          <w:rFonts w:ascii="Arial MT Std Light" w:hAnsi="Arial MT Std Light"/>
          <w:color w:val="auto"/>
          <w:sz w:val="24"/>
          <w:szCs w:val="24"/>
        </w:rPr>
        <w:t xml:space="preserve">n </w:t>
      </w:r>
      <w:r w:rsidR="00972684">
        <w:rPr>
          <w:rFonts w:ascii="Arial MT Std Light" w:hAnsi="Arial MT Std Light"/>
          <w:color w:val="auto"/>
          <w:sz w:val="24"/>
          <w:szCs w:val="24"/>
        </w:rPr>
        <w:t xml:space="preserve">317 </w:t>
      </w:r>
      <w:r w:rsidR="00E81470">
        <w:rPr>
          <w:rFonts w:ascii="Arial MT Std Light" w:hAnsi="Arial MT Std Light"/>
          <w:color w:val="auto"/>
          <w:sz w:val="24"/>
          <w:szCs w:val="24"/>
        </w:rPr>
        <w:t>l</w:t>
      </w:r>
      <w:r w:rsidR="00836EEF">
        <w:rPr>
          <w:rFonts w:ascii="Arial MT Std Light" w:hAnsi="Arial MT Std Light"/>
          <w:color w:val="auto"/>
          <w:sz w:val="24"/>
          <w:szCs w:val="24"/>
        </w:rPr>
        <w:t xml:space="preserve">ocal </w:t>
      </w:r>
      <w:r w:rsidR="00E81470">
        <w:rPr>
          <w:rFonts w:ascii="Arial MT Std Light" w:hAnsi="Arial MT Std Light"/>
          <w:color w:val="auto"/>
          <w:sz w:val="24"/>
          <w:szCs w:val="24"/>
        </w:rPr>
        <w:t>a</w:t>
      </w:r>
      <w:r w:rsidR="00836EEF">
        <w:rPr>
          <w:rFonts w:ascii="Arial MT Std Light" w:hAnsi="Arial MT Std Light"/>
          <w:color w:val="auto"/>
          <w:sz w:val="24"/>
          <w:szCs w:val="24"/>
        </w:rPr>
        <w:t>uthorities in England</w:t>
      </w:r>
      <w:r>
        <w:rPr>
          <w:rFonts w:ascii="Arial MT Std Light" w:hAnsi="Arial MT Std Light"/>
          <w:color w:val="auto"/>
          <w:sz w:val="24"/>
          <w:szCs w:val="24"/>
        </w:rPr>
        <w:t>. The key findings are listed below</w:t>
      </w:r>
      <w:r w:rsidR="00836EEF">
        <w:rPr>
          <w:rFonts w:ascii="Arial MT Std Light" w:hAnsi="Arial MT Std Light"/>
          <w:color w:val="auto"/>
          <w:sz w:val="24"/>
          <w:szCs w:val="24"/>
        </w:rPr>
        <w:t>:</w:t>
      </w:r>
    </w:p>
    <w:p w14:paraId="6DFA2596" w14:textId="293A80BC" w:rsidR="00836EEF" w:rsidRPr="006F39D0" w:rsidRDefault="00836EEF" w:rsidP="00767D22">
      <w:pPr>
        <w:pStyle w:val="04ABodyText"/>
        <w:numPr>
          <w:ilvl w:val="0"/>
          <w:numId w:val="37"/>
        </w:numPr>
        <w:rPr>
          <w:rFonts w:ascii="Arial MT Std Light" w:hAnsi="Arial MT Std Light"/>
          <w:color w:val="auto"/>
          <w:sz w:val="24"/>
          <w:szCs w:val="24"/>
        </w:rPr>
      </w:pPr>
      <w:r w:rsidRPr="006F39D0">
        <w:rPr>
          <w:rFonts w:ascii="Arial MT Std Light" w:hAnsi="Arial MT Std Light"/>
          <w:color w:val="auto"/>
          <w:sz w:val="24"/>
          <w:szCs w:val="24"/>
        </w:rPr>
        <w:t xml:space="preserve">Across </w:t>
      </w:r>
      <w:r w:rsidR="00E406FE" w:rsidRPr="00587A40">
        <w:rPr>
          <w:rFonts w:ascii="Arial MT Std Light" w:hAnsi="Arial MT Std Light"/>
          <w:color w:val="auto"/>
          <w:sz w:val="24"/>
          <w:szCs w:val="24"/>
        </w:rPr>
        <w:t>317</w:t>
      </w:r>
      <w:r w:rsidR="00E406FE" w:rsidRPr="006F39D0">
        <w:rPr>
          <w:rFonts w:ascii="Arial MT Std Light" w:hAnsi="Arial MT Std Light"/>
          <w:color w:val="auto"/>
          <w:sz w:val="24"/>
          <w:szCs w:val="24"/>
        </w:rPr>
        <w:t xml:space="preserve"> </w:t>
      </w:r>
      <w:r w:rsidR="00E81470">
        <w:rPr>
          <w:rFonts w:ascii="Arial MT Std Light" w:hAnsi="Arial MT Std Light"/>
          <w:color w:val="auto"/>
          <w:sz w:val="24"/>
          <w:szCs w:val="24"/>
        </w:rPr>
        <w:t>l</w:t>
      </w:r>
      <w:r w:rsidRPr="006F39D0">
        <w:rPr>
          <w:rFonts w:ascii="Arial MT Std Light" w:hAnsi="Arial MT Std Light"/>
          <w:color w:val="auto"/>
          <w:sz w:val="24"/>
          <w:szCs w:val="24"/>
        </w:rPr>
        <w:t xml:space="preserve">ocal </w:t>
      </w:r>
      <w:r w:rsidR="00E81470">
        <w:rPr>
          <w:rFonts w:ascii="Arial MT Std Light" w:hAnsi="Arial MT Std Light"/>
          <w:color w:val="auto"/>
          <w:sz w:val="24"/>
          <w:szCs w:val="24"/>
        </w:rPr>
        <w:t>a</w:t>
      </w:r>
      <w:r w:rsidRPr="006F39D0">
        <w:rPr>
          <w:rFonts w:ascii="Arial MT Std Light" w:hAnsi="Arial MT Std Light"/>
          <w:color w:val="auto"/>
          <w:sz w:val="24"/>
          <w:szCs w:val="24"/>
        </w:rPr>
        <w:t>uthorities</w:t>
      </w:r>
      <w:r w:rsidR="00F84C16">
        <w:rPr>
          <w:rFonts w:ascii="Arial MT Std Light" w:hAnsi="Arial MT Std Light"/>
          <w:color w:val="auto"/>
          <w:sz w:val="24"/>
          <w:szCs w:val="24"/>
        </w:rPr>
        <w:t>,</w:t>
      </w:r>
      <w:r w:rsidRPr="006F39D0">
        <w:rPr>
          <w:rFonts w:ascii="Arial MT Std Light" w:hAnsi="Arial MT Std Light"/>
          <w:color w:val="auto"/>
          <w:sz w:val="24"/>
          <w:szCs w:val="24"/>
        </w:rPr>
        <w:t xml:space="preserve"> </w:t>
      </w:r>
      <w:r w:rsidR="00F84C16">
        <w:rPr>
          <w:rFonts w:ascii="Arial MT Std Light" w:hAnsi="Arial MT Std Light"/>
          <w:color w:val="auto"/>
          <w:sz w:val="24"/>
          <w:szCs w:val="24"/>
        </w:rPr>
        <w:t xml:space="preserve">of the factors included in the model, </w:t>
      </w:r>
      <w:r w:rsidRPr="006F39D0">
        <w:rPr>
          <w:rFonts w:ascii="Arial MT Std Light" w:hAnsi="Arial MT Std Light"/>
          <w:color w:val="auto"/>
          <w:sz w:val="24"/>
          <w:szCs w:val="24"/>
        </w:rPr>
        <w:t xml:space="preserve">the strongest predictors of sport and activity participation rates are </w:t>
      </w:r>
      <w:r w:rsidR="004C03B2" w:rsidRPr="006F39D0">
        <w:rPr>
          <w:rFonts w:ascii="Arial MT Std Light" w:hAnsi="Arial MT Std Light"/>
          <w:color w:val="auto"/>
          <w:sz w:val="24"/>
          <w:szCs w:val="24"/>
        </w:rPr>
        <w:t>predominant</w:t>
      </w:r>
      <w:r w:rsidR="00CB125E" w:rsidRPr="006F39D0">
        <w:rPr>
          <w:rFonts w:ascii="Arial MT Std Light" w:hAnsi="Arial MT Std Light"/>
          <w:color w:val="auto"/>
          <w:sz w:val="24"/>
          <w:szCs w:val="24"/>
        </w:rPr>
        <w:t>ly individual</w:t>
      </w:r>
      <w:r w:rsidR="00623A17" w:rsidRPr="006F39D0">
        <w:rPr>
          <w:rFonts w:ascii="Arial MT Std Light" w:hAnsi="Arial MT Std Light"/>
          <w:color w:val="auto"/>
          <w:sz w:val="24"/>
          <w:szCs w:val="24"/>
        </w:rPr>
        <w:t xml:space="preserve"> factors. The model highlighted important </w:t>
      </w:r>
      <w:r w:rsidR="008275D7" w:rsidRPr="006F39D0">
        <w:rPr>
          <w:rFonts w:ascii="Arial MT Std Light" w:hAnsi="Arial MT Std Light"/>
          <w:color w:val="auto"/>
          <w:sz w:val="24"/>
          <w:szCs w:val="24"/>
        </w:rPr>
        <w:t xml:space="preserve">characteristics, such as age, </w:t>
      </w:r>
      <w:r w:rsidR="00E406FE">
        <w:rPr>
          <w:rFonts w:ascii="Arial MT Std Light" w:hAnsi="Arial MT Std Light"/>
          <w:color w:val="auto"/>
          <w:sz w:val="24"/>
          <w:szCs w:val="24"/>
        </w:rPr>
        <w:t xml:space="preserve">socio-economic status, </w:t>
      </w:r>
      <w:r w:rsidR="00DA0A66">
        <w:rPr>
          <w:rFonts w:ascii="Arial MT Std Light" w:hAnsi="Arial MT Std Light"/>
          <w:color w:val="auto"/>
          <w:sz w:val="24"/>
          <w:szCs w:val="24"/>
        </w:rPr>
        <w:t xml:space="preserve">presence of </w:t>
      </w:r>
      <w:r w:rsidR="00623A17" w:rsidRPr="006F39D0">
        <w:rPr>
          <w:rFonts w:ascii="Arial MT Std Light" w:hAnsi="Arial MT Std Light"/>
          <w:color w:val="auto"/>
          <w:sz w:val="24"/>
          <w:szCs w:val="24"/>
        </w:rPr>
        <w:t xml:space="preserve">a disability, qualification level, ethnicity, working status, </w:t>
      </w:r>
      <w:r w:rsidR="009B7F24" w:rsidRPr="006F39D0">
        <w:rPr>
          <w:rFonts w:ascii="Arial MT Std Light" w:hAnsi="Arial MT Std Light"/>
          <w:color w:val="auto"/>
          <w:sz w:val="24"/>
          <w:szCs w:val="24"/>
        </w:rPr>
        <w:t>occupation</w:t>
      </w:r>
      <w:r w:rsidR="00623A17" w:rsidRPr="006F39D0">
        <w:rPr>
          <w:rFonts w:ascii="Arial MT Std Light" w:hAnsi="Arial MT Std Light"/>
          <w:color w:val="auto"/>
          <w:sz w:val="24"/>
          <w:szCs w:val="24"/>
        </w:rPr>
        <w:t xml:space="preserve"> type, </w:t>
      </w:r>
      <w:r w:rsidR="00E406FE">
        <w:rPr>
          <w:rFonts w:ascii="Arial MT Std Light" w:hAnsi="Arial MT Std Light"/>
          <w:color w:val="auto"/>
          <w:sz w:val="24"/>
          <w:szCs w:val="24"/>
        </w:rPr>
        <w:t xml:space="preserve">number of adults in the household, </w:t>
      </w:r>
      <w:r w:rsidR="00DA0A66">
        <w:rPr>
          <w:rFonts w:ascii="Arial MT Std Light" w:hAnsi="Arial MT Std Light"/>
          <w:color w:val="auto"/>
          <w:sz w:val="24"/>
          <w:szCs w:val="24"/>
        </w:rPr>
        <w:t>number of</w:t>
      </w:r>
      <w:r w:rsidR="00623A17" w:rsidRPr="006F39D0">
        <w:rPr>
          <w:rFonts w:ascii="Arial MT Std Light" w:hAnsi="Arial MT Std Light"/>
          <w:color w:val="auto"/>
          <w:sz w:val="24"/>
          <w:szCs w:val="24"/>
        </w:rPr>
        <w:t xml:space="preserve"> children and </w:t>
      </w:r>
      <w:r w:rsidR="00DA0A66">
        <w:rPr>
          <w:rFonts w:ascii="Arial MT Std Light" w:hAnsi="Arial MT Std Light"/>
          <w:color w:val="auto"/>
          <w:sz w:val="24"/>
          <w:szCs w:val="24"/>
        </w:rPr>
        <w:t>attendance of</w:t>
      </w:r>
      <w:r w:rsidR="00623A17" w:rsidRPr="006F39D0">
        <w:rPr>
          <w:rFonts w:ascii="Arial MT Std Light" w:hAnsi="Arial MT Std Light"/>
          <w:color w:val="auto"/>
          <w:sz w:val="24"/>
          <w:szCs w:val="24"/>
        </w:rPr>
        <w:t xml:space="preserve"> the respondent </w:t>
      </w:r>
      <w:r w:rsidR="00DA0A66">
        <w:rPr>
          <w:rFonts w:ascii="Arial MT Std Light" w:hAnsi="Arial MT Std Light"/>
          <w:color w:val="auto"/>
          <w:sz w:val="24"/>
          <w:szCs w:val="24"/>
        </w:rPr>
        <w:t>at</w:t>
      </w:r>
      <w:r w:rsidR="00623A17" w:rsidRPr="006F39D0">
        <w:rPr>
          <w:rFonts w:ascii="Arial MT Std Light" w:hAnsi="Arial MT Std Light"/>
          <w:color w:val="auto"/>
          <w:sz w:val="24"/>
          <w:szCs w:val="24"/>
        </w:rPr>
        <w:t xml:space="preserve"> a sport event</w:t>
      </w:r>
      <w:r w:rsidR="00DA0A66">
        <w:rPr>
          <w:rFonts w:ascii="Arial MT Std Light" w:hAnsi="Arial MT Std Light"/>
          <w:color w:val="auto"/>
          <w:sz w:val="24"/>
          <w:szCs w:val="24"/>
        </w:rPr>
        <w:t xml:space="preserve">, musical </w:t>
      </w:r>
      <w:r w:rsidR="00623A17" w:rsidRPr="006F39D0">
        <w:rPr>
          <w:rFonts w:ascii="Arial MT Std Light" w:hAnsi="Arial MT Std Light"/>
          <w:color w:val="auto"/>
          <w:sz w:val="24"/>
          <w:szCs w:val="24"/>
        </w:rPr>
        <w:t>performance or a museum</w:t>
      </w:r>
      <w:r w:rsidR="009875FD" w:rsidRPr="006F39D0">
        <w:rPr>
          <w:rFonts w:ascii="Arial MT Std Light" w:hAnsi="Arial MT Std Light"/>
          <w:color w:val="auto"/>
          <w:sz w:val="24"/>
          <w:szCs w:val="24"/>
        </w:rPr>
        <w:t>,</w:t>
      </w:r>
      <w:r w:rsidR="00623A17" w:rsidRPr="006F39D0">
        <w:rPr>
          <w:rFonts w:ascii="Arial MT Std Light" w:hAnsi="Arial MT Std Light"/>
          <w:color w:val="auto"/>
          <w:sz w:val="24"/>
          <w:szCs w:val="24"/>
        </w:rPr>
        <w:t xml:space="preserve"> as significant predictors of </w:t>
      </w:r>
      <w:r w:rsidR="00F529E5" w:rsidRPr="006F39D0">
        <w:rPr>
          <w:rFonts w:ascii="Arial MT Std Light" w:hAnsi="Arial MT Std Light"/>
          <w:color w:val="auto"/>
          <w:sz w:val="24"/>
          <w:szCs w:val="24"/>
        </w:rPr>
        <w:t>engagement</w:t>
      </w:r>
      <w:r w:rsidR="00623A17" w:rsidRPr="006F39D0">
        <w:rPr>
          <w:rFonts w:ascii="Arial MT Std Light" w:hAnsi="Arial MT Std Light"/>
          <w:color w:val="auto"/>
          <w:sz w:val="24"/>
          <w:szCs w:val="24"/>
        </w:rPr>
        <w:t xml:space="preserve"> </w:t>
      </w:r>
    </w:p>
    <w:p w14:paraId="200367B0" w14:textId="46C37433" w:rsidR="00836EEF" w:rsidRPr="006F39D0" w:rsidRDefault="009875FD" w:rsidP="00767D22">
      <w:pPr>
        <w:pStyle w:val="04ABodyText"/>
        <w:numPr>
          <w:ilvl w:val="0"/>
          <w:numId w:val="37"/>
        </w:numPr>
        <w:rPr>
          <w:rFonts w:ascii="Arial MT Std Light" w:hAnsi="Arial MT Std Light"/>
          <w:color w:val="auto"/>
          <w:sz w:val="24"/>
          <w:szCs w:val="24"/>
        </w:rPr>
      </w:pPr>
      <w:r w:rsidRPr="006F39D0">
        <w:rPr>
          <w:rFonts w:ascii="Arial MT Std Light" w:hAnsi="Arial MT Std Light"/>
          <w:color w:val="auto"/>
          <w:sz w:val="24"/>
          <w:szCs w:val="24"/>
        </w:rPr>
        <w:t>Among the area variables air</w:t>
      </w:r>
      <w:r w:rsidR="006F39D0" w:rsidRPr="006F39D0">
        <w:rPr>
          <w:rFonts w:ascii="Arial MT Std Light" w:hAnsi="Arial MT Std Light"/>
          <w:color w:val="auto"/>
          <w:sz w:val="24"/>
          <w:szCs w:val="24"/>
        </w:rPr>
        <w:t xml:space="preserve"> quality</w:t>
      </w:r>
      <w:r w:rsidRPr="006F39D0">
        <w:rPr>
          <w:rFonts w:ascii="Arial MT Std Light" w:hAnsi="Arial MT Std Light"/>
          <w:color w:val="auto"/>
          <w:sz w:val="24"/>
          <w:szCs w:val="24"/>
        </w:rPr>
        <w:t xml:space="preserve">, </w:t>
      </w:r>
      <w:r w:rsidR="006F39D0" w:rsidRPr="006F39D0">
        <w:rPr>
          <w:rFonts w:ascii="Arial MT Std Light" w:hAnsi="Arial MT Std Light"/>
          <w:color w:val="auto"/>
          <w:sz w:val="24"/>
          <w:szCs w:val="24"/>
        </w:rPr>
        <w:t xml:space="preserve">local deprivation indicators, ACORN, </w:t>
      </w:r>
      <w:r w:rsidRPr="006F39D0">
        <w:rPr>
          <w:rFonts w:ascii="Arial MT Std Light" w:hAnsi="Arial MT Std Light"/>
          <w:color w:val="auto"/>
          <w:sz w:val="24"/>
          <w:szCs w:val="24"/>
        </w:rPr>
        <w:t xml:space="preserve">and the </w:t>
      </w:r>
      <w:r w:rsidR="006F39D0" w:rsidRPr="006F39D0">
        <w:rPr>
          <w:rFonts w:ascii="Arial MT Std Light" w:hAnsi="Arial MT Std Light"/>
          <w:color w:val="auto"/>
          <w:sz w:val="24"/>
          <w:szCs w:val="24"/>
        </w:rPr>
        <w:t>average distance to the nearest general store</w:t>
      </w:r>
      <w:r w:rsidRPr="006F39D0">
        <w:rPr>
          <w:rFonts w:ascii="Arial MT Std Light" w:hAnsi="Arial MT Std Light"/>
          <w:color w:val="auto"/>
          <w:sz w:val="24"/>
          <w:szCs w:val="24"/>
        </w:rPr>
        <w:t xml:space="preserve"> were statistically significant predictors of </w:t>
      </w:r>
      <w:r w:rsidR="00F529E5" w:rsidRPr="006F39D0">
        <w:rPr>
          <w:rFonts w:ascii="Arial MT Std Light" w:hAnsi="Arial MT Std Light"/>
          <w:color w:val="auto"/>
          <w:sz w:val="24"/>
          <w:szCs w:val="24"/>
        </w:rPr>
        <w:t>engagement</w:t>
      </w:r>
      <w:r w:rsidR="00DA0A66">
        <w:rPr>
          <w:rFonts w:ascii="Arial MT Std Light" w:hAnsi="Arial MT Std Light"/>
          <w:color w:val="auto"/>
          <w:sz w:val="24"/>
          <w:szCs w:val="24"/>
        </w:rPr>
        <w:t xml:space="preserve"> in one, or more, of the models</w:t>
      </w:r>
      <w:r w:rsidR="00E406FE">
        <w:rPr>
          <w:rFonts w:ascii="Arial MT Std Light" w:hAnsi="Arial MT Std Light"/>
          <w:color w:val="auto"/>
          <w:sz w:val="24"/>
          <w:szCs w:val="24"/>
        </w:rPr>
        <w:t>.</w:t>
      </w:r>
    </w:p>
    <w:p w14:paraId="3312AB57" w14:textId="77A41CD6" w:rsidR="00E406FE" w:rsidRPr="00EC5073" w:rsidRDefault="00E406FE" w:rsidP="00767D22">
      <w:pPr>
        <w:pStyle w:val="04ABodyText"/>
        <w:numPr>
          <w:ilvl w:val="0"/>
          <w:numId w:val="37"/>
        </w:numPr>
        <w:rPr>
          <w:rFonts w:ascii="Arial MT Std Light" w:hAnsi="Arial MT Std Light"/>
          <w:color w:val="auto"/>
          <w:sz w:val="24"/>
          <w:szCs w:val="24"/>
        </w:rPr>
      </w:pPr>
      <w:r w:rsidRPr="00EC5073">
        <w:rPr>
          <w:rFonts w:ascii="Arial MT Std Light" w:hAnsi="Arial MT Std Light"/>
          <w:color w:val="auto"/>
          <w:sz w:val="24"/>
          <w:szCs w:val="24"/>
        </w:rPr>
        <w:t>Amounts disbursed and local authority sports facilities were</w:t>
      </w:r>
      <w:r w:rsidR="006F39D0" w:rsidRPr="00EC5073">
        <w:rPr>
          <w:rFonts w:ascii="Arial MT Std Light" w:hAnsi="Arial MT Std Light"/>
          <w:color w:val="auto"/>
          <w:sz w:val="24"/>
          <w:szCs w:val="24"/>
        </w:rPr>
        <w:t xml:space="preserve"> </w:t>
      </w:r>
      <w:r w:rsidRPr="00EC5073">
        <w:rPr>
          <w:rFonts w:ascii="Arial MT Std Light" w:hAnsi="Arial MT Std Light"/>
          <w:color w:val="auto"/>
          <w:sz w:val="24"/>
          <w:szCs w:val="24"/>
        </w:rPr>
        <w:t xml:space="preserve">statistically significant for activity </w:t>
      </w:r>
      <w:r w:rsidR="00EC5073" w:rsidRPr="00EC5073">
        <w:rPr>
          <w:rFonts w:ascii="Arial MT Std Light" w:hAnsi="Arial MT Std Light"/>
          <w:color w:val="auto"/>
          <w:sz w:val="24"/>
          <w:szCs w:val="24"/>
        </w:rPr>
        <w:t xml:space="preserve">and inactivity </w:t>
      </w:r>
      <w:r w:rsidRPr="00EC5073">
        <w:rPr>
          <w:rFonts w:ascii="Arial MT Std Light" w:hAnsi="Arial MT Std Light"/>
          <w:color w:val="auto"/>
          <w:sz w:val="24"/>
          <w:szCs w:val="24"/>
        </w:rPr>
        <w:t>rates</w:t>
      </w:r>
      <w:r w:rsidR="006F39D0" w:rsidRPr="00EC5073">
        <w:rPr>
          <w:rFonts w:ascii="Arial MT Std Light" w:hAnsi="Arial MT Std Light"/>
          <w:color w:val="auto"/>
          <w:sz w:val="24"/>
          <w:szCs w:val="24"/>
        </w:rPr>
        <w:t>.</w:t>
      </w:r>
    </w:p>
    <w:p w14:paraId="3D5DF905" w14:textId="39519888" w:rsidR="00F15E78" w:rsidRPr="006F39D0" w:rsidRDefault="008F73F4" w:rsidP="00767D22">
      <w:pPr>
        <w:pStyle w:val="04ABodyText"/>
        <w:numPr>
          <w:ilvl w:val="0"/>
          <w:numId w:val="37"/>
        </w:numPr>
        <w:rPr>
          <w:rFonts w:ascii="Arial MT Std Light" w:hAnsi="Arial MT Std Light"/>
          <w:color w:val="auto"/>
          <w:sz w:val="24"/>
          <w:szCs w:val="24"/>
        </w:rPr>
      </w:pPr>
      <w:r>
        <w:rPr>
          <w:rFonts w:ascii="Arial MT Std Light" w:hAnsi="Arial MT Std Light"/>
          <w:color w:val="auto"/>
          <w:sz w:val="24"/>
          <w:szCs w:val="24"/>
        </w:rPr>
        <w:t xml:space="preserve">The examples of </w:t>
      </w:r>
      <w:r w:rsidR="00FB3B3A">
        <w:rPr>
          <w:rFonts w:ascii="Arial MT Std Light" w:hAnsi="Arial MT Std Light"/>
          <w:color w:val="auto"/>
          <w:sz w:val="24"/>
          <w:szCs w:val="24"/>
        </w:rPr>
        <w:t>York</w:t>
      </w:r>
      <w:r w:rsidR="00191390">
        <w:rPr>
          <w:rFonts w:ascii="Arial MT Std Light" w:hAnsi="Arial MT Std Light"/>
          <w:color w:val="auto"/>
          <w:sz w:val="24"/>
          <w:szCs w:val="24"/>
        </w:rPr>
        <w:t xml:space="preserve"> and</w:t>
      </w:r>
      <w:r w:rsidR="00FB3B3A">
        <w:rPr>
          <w:rFonts w:ascii="Arial MT Std Light" w:hAnsi="Arial MT Std Light"/>
          <w:color w:val="auto"/>
          <w:sz w:val="24"/>
          <w:szCs w:val="24"/>
        </w:rPr>
        <w:t xml:space="preserve"> Luton </w:t>
      </w:r>
      <w:r w:rsidR="00421D5D">
        <w:rPr>
          <w:rFonts w:ascii="Arial MT Std Light" w:hAnsi="Arial MT Std Light"/>
          <w:color w:val="auto"/>
          <w:sz w:val="24"/>
          <w:szCs w:val="24"/>
        </w:rPr>
        <w:t>are</w:t>
      </w:r>
      <w:r w:rsidR="00A374B7">
        <w:rPr>
          <w:rFonts w:ascii="Arial MT Std Light" w:hAnsi="Arial MT Std Light"/>
          <w:color w:val="auto"/>
          <w:sz w:val="24"/>
          <w:szCs w:val="24"/>
        </w:rPr>
        <w:t xml:space="preserve"> </w:t>
      </w:r>
      <w:r>
        <w:rPr>
          <w:rFonts w:ascii="Arial MT Std Light" w:hAnsi="Arial MT Std Light"/>
          <w:color w:val="auto"/>
          <w:sz w:val="24"/>
          <w:szCs w:val="24"/>
        </w:rPr>
        <w:t>present</w:t>
      </w:r>
      <w:r w:rsidR="00A374B7">
        <w:rPr>
          <w:rFonts w:ascii="Arial MT Std Light" w:hAnsi="Arial MT Std Light"/>
          <w:color w:val="auto"/>
          <w:sz w:val="24"/>
          <w:szCs w:val="24"/>
        </w:rPr>
        <w:t>ed to illustrate</w:t>
      </w:r>
      <w:r w:rsidR="005B6C1B">
        <w:rPr>
          <w:rFonts w:ascii="Arial MT Std Light" w:hAnsi="Arial MT Std Light"/>
          <w:color w:val="auto"/>
          <w:sz w:val="24"/>
          <w:szCs w:val="24"/>
        </w:rPr>
        <w:t xml:space="preserve"> the relationship between </w:t>
      </w:r>
      <w:r w:rsidR="0010498E">
        <w:rPr>
          <w:rFonts w:ascii="Arial MT Std Light" w:hAnsi="Arial MT Std Light"/>
          <w:color w:val="auto"/>
          <w:sz w:val="24"/>
          <w:szCs w:val="24"/>
        </w:rPr>
        <w:t>the</w:t>
      </w:r>
      <w:r w:rsidR="00A719C4">
        <w:rPr>
          <w:rFonts w:ascii="Arial MT Std Light" w:hAnsi="Arial MT Std Light"/>
          <w:color w:val="auto"/>
          <w:sz w:val="24"/>
          <w:szCs w:val="24"/>
        </w:rPr>
        <w:t xml:space="preserve"> model</w:t>
      </w:r>
      <w:r w:rsidR="0010498E">
        <w:rPr>
          <w:rFonts w:ascii="Arial MT Std Light" w:hAnsi="Arial MT Std Light"/>
          <w:color w:val="auto"/>
          <w:sz w:val="24"/>
          <w:szCs w:val="24"/>
        </w:rPr>
        <w:t xml:space="preserve"> predictors and the </w:t>
      </w:r>
      <w:r w:rsidR="00243A71">
        <w:rPr>
          <w:rFonts w:ascii="Arial MT Std Light" w:hAnsi="Arial MT Std Light"/>
          <w:color w:val="auto"/>
          <w:sz w:val="24"/>
          <w:szCs w:val="24"/>
        </w:rPr>
        <w:t>actual</w:t>
      </w:r>
      <w:r w:rsidR="0010498E">
        <w:rPr>
          <w:rFonts w:ascii="Arial MT Std Light" w:hAnsi="Arial MT Std Light"/>
          <w:color w:val="auto"/>
          <w:sz w:val="24"/>
          <w:szCs w:val="24"/>
        </w:rPr>
        <w:t xml:space="preserve"> rates,</w:t>
      </w:r>
      <w:r w:rsidR="008E0034">
        <w:rPr>
          <w:rFonts w:ascii="Arial MT Std Light" w:hAnsi="Arial MT Std Light"/>
          <w:color w:val="auto"/>
          <w:sz w:val="24"/>
          <w:szCs w:val="24"/>
        </w:rPr>
        <w:t xml:space="preserve"> </w:t>
      </w:r>
      <w:r w:rsidR="00A719C4">
        <w:rPr>
          <w:rFonts w:ascii="Arial MT Std Light" w:hAnsi="Arial MT Std Light"/>
          <w:color w:val="auto"/>
          <w:sz w:val="24"/>
          <w:szCs w:val="24"/>
        </w:rPr>
        <w:t xml:space="preserve">in these </w:t>
      </w:r>
      <w:r w:rsidR="008E0034">
        <w:rPr>
          <w:rFonts w:ascii="Arial MT Std Light" w:hAnsi="Arial MT Std Light"/>
          <w:color w:val="auto"/>
          <w:sz w:val="24"/>
          <w:szCs w:val="24"/>
        </w:rPr>
        <w:t xml:space="preserve">areas where </w:t>
      </w:r>
      <w:r w:rsidR="00A374B7">
        <w:rPr>
          <w:rFonts w:ascii="Arial MT Std Light" w:hAnsi="Arial MT Std Light"/>
          <w:color w:val="auto"/>
          <w:sz w:val="24"/>
          <w:szCs w:val="24"/>
        </w:rPr>
        <w:t>actual rates of activity are as predicted.</w:t>
      </w:r>
      <w:r w:rsidR="00243A71">
        <w:rPr>
          <w:rFonts w:ascii="Arial MT Std Light" w:hAnsi="Arial MT Std Light"/>
          <w:color w:val="auto"/>
          <w:sz w:val="24"/>
          <w:szCs w:val="24"/>
        </w:rPr>
        <w:t xml:space="preserve"> </w:t>
      </w:r>
      <w:r w:rsidR="00FB3B3A">
        <w:rPr>
          <w:rFonts w:ascii="Arial MT Std Light" w:hAnsi="Arial MT Std Light"/>
          <w:color w:val="auto"/>
          <w:sz w:val="24"/>
          <w:szCs w:val="24"/>
        </w:rPr>
        <w:t>Redcar &amp; Cleveland</w:t>
      </w:r>
      <w:r w:rsidR="00561251">
        <w:rPr>
          <w:rFonts w:ascii="Arial MT Std Light" w:hAnsi="Arial MT Std Light"/>
          <w:color w:val="auto"/>
          <w:sz w:val="24"/>
          <w:szCs w:val="24"/>
        </w:rPr>
        <w:t xml:space="preserve"> </w:t>
      </w:r>
      <w:r w:rsidR="00243A71">
        <w:rPr>
          <w:rFonts w:ascii="Arial MT Std Light" w:hAnsi="Arial MT Std Light"/>
          <w:color w:val="auto"/>
          <w:sz w:val="24"/>
          <w:szCs w:val="24"/>
        </w:rPr>
        <w:t>is presented as an example of an area where actual activity exceeds the predicted rate</w:t>
      </w:r>
      <w:r w:rsidR="00AA74ED">
        <w:rPr>
          <w:rFonts w:ascii="Arial MT Std Light" w:hAnsi="Arial MT Std Light"/>
          <w:color w:val="auto"/>
          <w:sz w:val="24"/>
          <w:szCs w:val="24"/>
        </w:rPr>
        <w:t xml:space="preserve">, and </w:t>
      </w:r>
      <w:r w:rsidR="00CE1418">
        <w:rPr>
          <w:rFonts w:ascii="Arial MT Std Light" w:hAnsi="Arial MT Std Light"/>
          <w:color w:val="auto"/>
          <w:sz w:val="24"/>
          <w:szCs w:val="24"/>
        </w:rPr>
        <w:t xml:space="preserve">discusses </w:t>
      </w:r>
      <w:r w:rsidR="00AA74ED">
        <w:rPr>
          <w:rFonts w:ascii="Arial MT Std Light" w:hAnsi="Arial MT Std Light"/>
          <w:color w:val="auto"/>
          <w:sz w:val="24"/>
          <w:szCs w:val="24"/>
        </w:rPr>
        <w:t>additional local factors not included in the mo</w:t>
      </w:r>
      <w:r w:rsidR="00CE1418">
        <w:rPr>
          <w:rFonts w:ascii="Arial MT Std Light" w:hAnsi="Arial MT Std Light"/>
          <w:color w:val="auto"/>
          <w:sz w:val="24"/>
          <w:szCs w:val="24"/>
        </w:rPr>
        <w:t>del, which may h</w:t>
      </w:r>
      <w:r w:rsidR="00FB2802">
        <w:rPr>
          <w:rFonts w:ascii="Arial MT Std Light" w:hAnsi="Arial MT Std Light"/>
          <w:color w:val="auto"/>
          <w:sz w:val="24"/>
          <w:szCs w:val="24"/>
        </w:rPr>
        <w:t>elp to explain this</w:t>
      </w:r>
      <w:r w:rsidR="00DA0A66">
        <w:rPr>
          <w:rFonts w:ascii="Arial MT Std Light" w:hAnsi="Arial MT Std Light"/>
          <w:color w:val="auto"/>
          <w:sz w:val="24"/>
          <w:szCs w:val="24"/>
        </w:rPr>
        <w:t xml:space="preserve"> discrepancy</w:t>
      </w:r>
      <w:r w:rsidR="00CE1418">
        <w:rPr>
          <w:rFonts w:ascii="Arial MT Std Light" w:hAnsi="Arial MT Std Light"/>
          <w:color w:val="auto"/>
          <w:sz w:val="24"/>
          <w:szCs w:val="24"/>
        </w:rPr>
        <w:t>.</w:t>
      </w:r>
    </w:p>
    <w:p w14:paraId="2BBFA89D" w14:textId="77777777" w:rsidR="00653F25" w:rsidRPr="00075760" w:rsidRDefault="00653F25" w:rsidP="00DC1F66">
      <w:pPr>
        <w:pStyle w:val="02BNumberedSubheading1stlevelTOC"/>
        <w:rPr>
          <w:rFonts w:ascii="Arial MT Std Light" w:hAnsi="Arial MT Std Light"/>
        </w:rPr>
      </w:pPr>
      <w:bookmarkStart w:id="7" w:name="_Toc50727181"/>
      <w:bookmarkStart w:id="8" w:name="_Toc62734720"/>
      <w:r w:rsidRPr="00075760">
        <w:rPr>
          <w:rFonts w:ascii="Arial MT Std Light" w:hAnsi="Arial MT Std Light"/>
        </w:rPr>
        <w:t>Background</w:t>
      </w:r>
      <w:bookmarkEnd w:id="7"/>
      <w:bookmarkEnd w:id="8"/>
    </w:p>
    <w:bookmarkEnd w:id="4"/>
    <w:p w14:paraId="72B45C82" w14:textId="1F33EFD1" w:rsidR="00653F25" w:rsidRPr="00D1727C" w:rsidRDefault="00653F25" w:rsidP="004C3A7F">
      <w:pPr>
        <w:pStyle w:val="NormalBodyText"/>
        <w:numPr>
          <w:ilvl w:val="0"/>
          <w:numId w:val="7"/>
        </w:numPr>
        <w:rPr>
          <w:color w:val="FF0000"/>
          <w:sz w:val="24"/>
          <w:szCs w:val="24"/>
        </w:rPr>
      </w:pPr>
      <w:r>
        <w:rPr>
          <w:color w:val="auto"/>
          <w:sz w:val="24"/>
          <w:szCs w:val="24"/>
        </w:rPr>
        <w:t xml:space="preserve">Sport England commissioned </w:t>
      </w:r>
      <w:r w:rsidR="00B56D89">
        <w:rPr>
          <w:color w:val="auto"/>
          <w:sz w:val="24"/>
          <w:szCs w:val="24"/>
        </w:rPr>
        <w:t xml:space="preserve">Ipsos MORI to </w:t>
      </w:r>
      <w:r>
        <w:rPr>
          <w:color w:val="auto"/>
          <w:sz w:val="24"/>
          <w:szCs w:val="24"/>
        </w:rPr>
        <w:t xml:space="preserve">calculate expected rates of engagement in sport and physical activity for each </w:t>
      </w:r>
      <w:r w:rsidR="00E81470">
        <w:rPr>
          <w:color w:val="auto"/>
          <w:sz w:val="24"/>
          <w:szCs w:val="24"/>
        </w:rPr>
        <w:t>l</w:t>
      </w:r>
      <w:r>
        <w:rPr>
          <w:color w:val="auto"/>
          <w:sz w:val="24"/>
          <w:szCs w:val="24"/>
        </w:rPr>
        <w:t xml:space="preserve">ocal </w:t>
      </w:r>
      <w:r w:rsidR="00E81470">
        <w:rPr>
          <w:color w:val="auto"/>
          <w:sz w:val="24"/>
          <w:szCs w:val="24"/>
        </w:rPr>
        <w:t>a</w:t>
      </w:r>
      <w:r>
        <w:rPr>
          <w:color w:val="auto"/>
          <w:sz w:val="24"/>
          <w:szCs w:val="24"/>
        </w:rPr>
        <w:t>uthority in England</w:t>
      </w:r>
      <w:r w:rsidR="00B56D89">
        <w:rPr>
          <w:color w:val="auto"/>
          <w:sz w:val="24"/>
          <w:szCs w:val="24"/>
        </w:rPr>
        <w:t xml:space="preserve"> using data from the 201</w:t>
      </w:r>
      <w:r w:rsidR="00561251">
        <w:rPr>
          <w:color w:val="auto"/>
          <w:sz w:val="24"/>
          <w:szCs w:val="24"/>
        </w:rPr>
        <w:t>8</w:t>
      </w:r>
      <w:r w:rsidR="00B56D89">
        <w:rPr>
          <w:color w:val="auto"/>
          <w:sz w:val="24"/>
          <w:szCs w:val="24"/>
        </w:rPr>
        <w:t>-201</w:t>
      </w:r>
      <w:r w:rsidR="00561251">
        <w:rPr>
          <w:color w:val="auto"/>
          <w:sz w:val="24"/>
          <w:szCs w:val="24"/>
        </w:rPr>
        <w:t>9</w:t>
      </w:r>
      <w:r w:rsidR="00B56D89">
        <w:rPr>
          <w:color w:val="auto"/>
          <w:sz w:val="24"/>
          <w:szCs w:val="24"/>
        </w:rPr>
        <w:t xml:space="preserve"> Active Lives Survey.</w:t>
      </w:r>
      <w:r>
        <w:rPr>
          <w:color w:val="auto"/>
          <w:sz w:val="24"/>
          <w:szCs w:val="24"/>
        </w:rPr>
        <w:t xml:space="preserve"> </w:t>
      </w:r>
      <w:r w:rsidR="00B56D89">
        <w:rPr>
          <w:color w:val="auto"/>
          <w:sz w:val="24"/>
          <w:szCs w:val="24"/>
        </w:rPr>
        <w:t>E</w:t>
      </w:r>
      <w:r>
        <w:rPr>
          <w:color w:val="auto"/>
          <w:sz w:val="24"/>
          <w:szCs w:val="24"/>
        </w:rPr>
        <w:t>xpected rates have been calculated for the following measures</w:t>
      </w:r>
      <w:r w:rsidR="00882195">
        <w:rPr>
          <w:color w:val="auto"/>
          <w:sz w:val="24"/>
          <w:szCs w:val="24"/>
        </w:rPr>
        <w:t xml:space="preserve"> of engagement</w:t>
      </w:r>
      <w:r>
        <w:rPr>
          <w:color w:val="auto"/>
          <w:sz w:val="24"/>
          <w:szCs w:val="24"/>
        </w:rPr>
        <w:t>:</w:t>
      </w:r>
    </w:p>
    <w:p w14:paraId="0C4DE064" w14:textId="77777777" w:rsidR="00653F25" w:rsidRPr="00D1727C" w:rsidRDefault="00653F25" w:rsidP="004C3A7F">
      <w:pPr>
        <w:pStyle w:val="NormalBodyText"/>
        <w:numPr>
          <w:ilvl w:val="0"/>
          <w:numId w:val="30"/>
        </w:numPr>
        <w:rPr>
          <w:color w:val="FF0000"/>
          <w:sz w:val="24"/>
          <w:szCs w:val="24"/>
        </w:rPr>
      </w:pPr>
      <w:r>
        <w:rPr>
          <w:b/>
          <w:color w:val="auto"/>
          <w:sz w:val="24"/>
          <w:szCs w:val="24"/>
        </w:rPr>
        <w:t>S</w:t>
      </w:r>
      <w:r w:rsidRPr="002A28EC">
        <w:rPr>
          <w:b/>
          <w:color w:val="auto"/>
          <w:sz w:val="24"/>
          <w:szCs w:val="24"/>
        </w:rPr>
        <w:t>port participation</w:t>
      </w:r>
      <w:r>
        <w:rPr>
          <w:color w:val="auto"/>
          <w:sz w:val="24"/>
          <w:szCs w:val="24"/>
        </w:rPr>
        <w:t xml:space="preserve">, defined as </w:t>
      </w:r>
      <w:r w:rsidRPr="00874FD1">
        <w:rPr>
          <w:color w:val="auto"/>
          <w:sz w:val="24"/>
          <w:szCs w:val="24"/>
        </w:rPr>
        <w:t>a</w:t>
      </w:r>
      <w:r>
        <w:rPr>
          <w:color w:val="auto"/>
          <w:sz w:val="24"/>
          <w:szCs w:val="24"/>
        </w:rPr>
        <w:t>t least twice in the past month</w:t>
      </w:r>
    </w:p>
    <w:p w14:paraId="22A604DE" w14:textId="00C90369" w:rsidR="00653F25" w:rsidRPr="00D1727C" w:rsidRDefault="00653F25" w:rsidP="004C3A7F">
      <w:pPr>
        <w:pStyle w:val="NormalBodyText"/>
        <w:numPr>
          <w:ilvl w:val="0"/>
          <w:numId w:val="30"/>
        </w:numPr>
        <w:rPr>
          <w:color w:val="FF0000"/>
          <w:sz w:val="24"/>
          <w:szCs w:val="24"/>
        </w:rPr>
      </w:pPr>
      <w:r>
        <w:rPr>
          <w:b/>
          <w:color w:val="auto"/>
          <w:sz w:val="24"/>
          <w:szCs w:val="24"/>
        </w:rPr>
        <w:t>I</w:t>
      </w:r>
      <w:r w:rsidRPr="002A28EC">
        <w:rPr>
          <w:b/>
          <w:color w:val="auto"/>
          <w:sz w:val="24"/>
          <w:szCs w:val="24"/>
        </w:rPr>
        <w:t>nactivity</w:t>
      </w:r>
      <w:r>
        <w:rPr>
          <w:color w:val="auto"/>
          <w:sz w:val="24"/>
          <w:szCs w:val="24"/>
        </w:rPr>
        <w:t xml:space="preserve">, </w:t>
      </w:r>
      <w:r w:rsidRPr="00874FD1">
        <w:rPr>
          <w:color w:val="auto"/>
          <w:sz w:val="24"/>
          <w:szCs w:val="24"/>
        </w:rPr>
        <w:t xml:space="preserve">less than 30 minutes </w:t>
      </w:r>
      <w:r w:rsidR="00957259">
        <w:rPr>
          <w:color w:val="auto"/>
          <w:sz w:val="24"/>
          <w:szCs w:val="24"/>
        </w:rPr>
        <w:t>a</w:t>
      </w:r>
      <w:r w:rsidR="00CB48A0">
        <w:rPr>
          <w:color w:val="auto"/>
          <w:sz w:val="24"/>
          <w:szCs w:val="24"/>
        </w:rPr>
        <w:t xml:space="preserve"> </w:t>
      </w:r>
      <w:r w:rsidR="00043D8F">
        <w:rPr>
          <w:color w:val="auto"/>
          <w:sz w:val="24"/>
          <w:szCs w:val="24"/>
        </w:rPr>
        <w:t xml:space="preserve">week </w:t>
      </w:r>
      <w:r>
        <w:rPr>
          <w:color w:val="auto"/>
          <w:sz w:val="24"/>
          <w:szCs w:val="24"/>
        </w:rPr>
        <w:t>excluding gardening</w:t>
      </w:r>
    </w:p>
    <w:p w14:paraId="56157663" w14:textId="0795CB4A" w:rsidR="00653F25" w:rsidRPr="00D1727C" w:rsidRDefault="00653F25" w:rsidP="004C3A7F">
      <w:pPr>
        <w:pStyle w:val="NormalBodyText"/>
        <w:numPr>
          <w:ilvl w:val="0"/>
          <w:numId w:val="30"/>
        </w:numPr>
        <w:rPr>
          <w:color w:val="FF0000"/>
          <w:sz w:val="24"/>
          <w:szCs w:val="24"/>
        </w:rPr>
      </w:pPr>
      <w:r>
        <w:rPr>
          <w:b/>
          <w:color w:val="auto"/>
          <w:sz w:val="24"/>
          <w:szCs w:val="24"/>
        </w:rPr>
        <w:t>A</w:t>
      </w:r>
      <w:r w:rsidRPr="002A28EC">
        <w:rPr>
          <w:b/>
          <w:color w:val="auto"/>
          <w:sz w:val="24"/>
          <w:szCs w:val="24"/>
        </w:rPr>
        <w:t>ctivity</w:t>
      </w:r>
      <w:r>
        <w:rPr>
          <w:color w:val="auto"/>
          <w:sz w:val="24"/>
          <w:szCs w:val="24"/>
        </w:rPr>
        <w:t xml:space="preserve">, </w:t>
      </w:r>
      <w:r w:rsidRPr="00874FD1">
        <w:rPr>
          <w:color w:val="auto"/>
          <w:sz w:val="24"/>
          <w:szCs w:val="24"/>
        </w:rPr>
        <w:t xml:space="preserve">at least 150 minutes </w:t>
      </w:r>
      <w:r w:rsidR="00957259">
        <w:rPr>
          <w:color w:val="auto"/>
          <w:sz w:val="24"/>
          <w:szCs w:val="24"/>
        </w:rPr>
        <w:t>a</w:t>
      </w:r>
      <w:r w:rsidRPr="00874FD1">
        <w:rPr>
          <w:color w:val="auto"/>
          <w:sz w:val="24"/>
          <w:szCs w:val="24"/>
        </w:rPr>
        <w:t xml:space="preserve"> week</w:t>
      </w:r>
      <w:r>
        <w:rPr>
          <w:color w:val="auto"/>
          <w:sz w:val="24"/>
          <w:szCs w:val="24"/>
        </w:rPr>
        <w:t>, excluding gardening</w:t>
      </w:r>
      <w:r>
        <w:rPr>
          <w:rStyle w:val="FootnoteReference"/>
          <w:color w:val="auto"/>
          <w:sz w:val="24"/>
          <w:szCs w:val="24"/>
        </w:rPr>
        <w:footnoteReference w:id="2"/>
      </w:r>
    </w:p>
    <w:p w14:paraId="43F19D53" w14:textId="61ACC6C1" w:rsidR="00886462" w:rsidRDefault="00886462" w:rsidP="007048F8">
      <w:pPr>
        <w:pStyle w:val="NormalBodyText"/>
        <w:rPr>
          <w:color w:val="auto"/>
          <w:sz w:val="24"/>
          <w:szCs w:val="24"/>
        </w:rPr>
      </w:pPr>
      <w:r>
        <w:rPr>
          <w:color w:val="auto"/>
          <w:sz w:val="24"/>
          <w:szCs w:val="24"/>
        </w:rPr>
        <w:t xml:space="preserve">The expected rate is the activity or sport participation rate that would be expected </w:t>
      </w:r>
      <w:r w:rsidR="006E06B1">
        <w:rPr>
          <w:color w:val="auto"/>
          <w:sz w:val="24"/>
          <w:szCs w:val="24"/>
        </w:rPr>
        <w:t xml:space="preserve">for </w:t>
      </w:r>
      <w:r>
        <w:rPr>
          <w:color w:val="auto"/>
          <w:sz w:val="24"/>
          <w:szCs w:val="24"/>
        </w:rPr>
        <w:t xml:space="preserve">each of the </w:t>
      </w:r>
      <w:r w:rsidR="00561251">
        <w:rPr>
          <w:color w:val="auto"/>
          <w:sz w:val="24"/>
          <w:szCs w:val="24"/>
        </w:rPr>
        <w:t xml:space="preserve">317 </w:t>
      </w:r>
      <w:r w:rsidR="00E81470">
        <w:rPr>
          <w:color w:val="auto"/>
          <w:sz w:val="24"/>
          <w:szCs w:val="24"/>
        </w:rPr>
        <w:t>l</w:t>
      </w:r>
      <w:r>
        <w:rPr>
          <w:color w:val="auto"/>
          <w:sz w:val="24"/>
          <w:szCs w:val="24"/>
        </w:rPr>
        <w:t xml:space="preserve">ocal </w:t>
      </w:r>
      <w:r w:rsidR="00E81470">
        <w:rPr>
          <w:color w:val="auto"/>
          <w:sz w:val="24"/>
          <w:szCs w:val="24"/>
        </w:rPr>
        <w:t>a</w:t>
      </w:r>
      <w:r>
        <w:rPr>
          <w:color w:val="auto"/>
          <w:sz w:val="24"/>
          <w:szCs w:val="24"/>
        </w:rPr>
        <w:t xml:space="preserve">uthorities in England </w:t>
      </w:r>
      <w:r w:rsidR="006E06B1">
        <w:rPr>
          <w:color w:val="auto"/>
          <w:sz w:val="24"/>
          <w:szCs w:val="24"/>
        </w:rPr>
        <w:t>based on their</w:t>
      </w:r>
      <w:r>
        <w:rPr>
          <w:color w:val="auto"/>
          <w:sz w:val="24"/>
          <w:szCs w:val="24"/>
        </w:rPr>
        <w:t xml:space="preserve"> socio-demographic and local profile. </w:t>
      </w:r>
    </w:p>
    <w:p w14:paraId="01E22FE6" w14:textId="28AB55C4" w:rsidR="007048F8" w:rsidRDefault="00886462" w:rsidP="007048F8">
      <w:pPr>
        <w:pStyle w:val="NormalBodyText"/>
        <w:rPr>
          <w:color w:val="auto"/>
          <w:sz w:val="24"/>
          <w:szCs w:val="24"/>
        </w:rPr>
      </w:pPr>
      <w:r>
        <w:rPr>
          <w:color w:val="auto"/>
          <w:sz w:val="24"/>
          <w:szCs w:val="24"/>
        </w:rPr>
        <w:t>The e</w:t>
      </w:r>
      <w:r w:rsidR="00A627B3" w:rsidRPr="00CC0BF2">
        <w:rPr>
          <w:color w:val="auto"/>
          <w:sz w:val="24"/>
          <w:szCs w:val="24"/>
        </w:rPr>
        <w:t>xpected rate</w:t>
      </w:r>
      <w:r>
        <w:rPr>
          <w:color w:val="auto"/>
          <w:sz w:val="24"/>
          <w:szCs w:val="24"/>
        </w:rPr>
        <w:t xml:space="preserve">s were generated using </w:t>
      </w:r>
      <w:r w:rsidR="00A627B3" w:rsidRPr="00CC0BF2">
        <w:rPr>
          <w:color w:val="auto"/>
          <w:sz w:val="24"/>
          <w:szCs w:val="24"/>
        </w:rPr>
        <w:t>predictive model</w:t>
      </w:r>
      <w:r>
        <w:rPr>
          <w:color w:val="auto"/>
          <w:sz w:val="24"/>
          <w:szCs w:val="24"/>
        </w:rPr>
        <w:t>s,</w:t>
      </w:r>
      <w:r w:rsidR="00A627B3" w:rsidRPr="00CC0BF2">
        <w:rPr>
          <w:color w:val="auto"/>
          <w:sz w:val="24"/>
          <w:szCs w:val="24"/>
        </w:rPr>
        <w:t xml:space="preserve"> where several independent variables are </w:t>
      </w:r>
      <w:r w:rsidR="007048F8">
        <w:rPr>
          <w:color w:val="auto"/>
          <w:sz w:val="24"/>
          <w:szCs w:val="24"/>
        </w:rPr>
        <w:t>used to predict an outcome of interest. The outcome</w:t>
      </w:r>
      <w:r w:rsidR="00561251">
        <w:rPr>
          <w:color w:val="auto"/>
          <w:sz w:val="24"/>
          <w:szCs w:val="24"/>
        </w:rPr>
        <w:t>s</w:t>
      </w:r>
      <w:r w:rsidR="007048F8">
        <w:rPr>
          <w:color w:val="auto"/>
          <w:sz w:val="24"/>
          <w:szCs w:val="24"/>
        </w:rPr>
        <w:t xml:space="preserve"> of interest in </w:t>
      </w:r>
      <w:r w:rsidR="00A627B3" w:rsidRPr="00CC0BF2">
        <w:rPr>
          <w:color w:val="auto"/>
          <w:sz w:val="24"/>
          <w:szCs w:val="24"/>
        </w:rPr>
        <w:t xml:space="preserve">this instance </w:t>
      </w:r>
      <w:r w:rsidR="00561251">
        <w:rPr>
          <w:color w:val="auto"/>
          <w:sz w:val="24"/>
          <w:szCs w:val="24"/>
        </w:rPr>
        <w:t>are</w:t>
      </w:r>
      <w:r w:rsidR="007048F8">
        <w:rPr>
          <w:color w:val="auto"/>
          <w:sz w:val="24"/>
          <w:szCs w:val="24"/>
        </w:rPr>
        <w:t xml:space="preserve"> </w:t>
      </w:r>
      <w:r w:rsidR="009B5FE2" w:rsidRPr="00CC0BF2">
        <w:rPr>
          <w:color w:val="auto"/>
          <w:sz w:val="24"/>
          <w:szCs w:val="24"/>
        </w:rPr>
        <w:t>activity</w:t>
      </w:r>
      <w:r>
        <w:rPr>
          <w:color w:val="auto"/>
          <w:sz w:val="24"/>
          <w:szCs w:val="24"/>
        </w:rPr>
        <w:t>, inactivity and</w:t>
      </w:r>
      <w:r w:rsidR="009B5FE2" w:rsidRPr="00CC0BF2">
        <w:rPr>
          <w:color w:val="auto"/>
          <w:sz w:val="24"/>
          <w:szCs w:val="24"/>
        </w:rPr>
        <w:t xml:space="preserve"> sport participation</w:t>
      </w:r>
      <w:r w:rsidR="00A627B3" w:rsidRPr="00CC0BF2">
        <w:rPr>
          <w:color w:val="auto"/>
          <w:sz w:val="24"/>
          <w:szCs w:val="24"/>
        </w:rPr>
        <w:t xml:space="preserve">. </w:t>
      </w:r>
      <w:r w:rsidR="007048F8">
        <w:rPr>
          <w:color w:val="auto"/>
          <w:sz w:val="24"/>
          <w:szCs w:val="24"/>
        </w:rPr>
        <w:t xml:space="preserve">The independent variables include socio-demographic characteristics of the survey participants, plus a set of local factors, such as population density, local deprivation measures, and local access to sports facilities. </w:t>
      </w:r>
    </w:p>
    <w:p w14:paraId="6EC54EAF" w14:textId="0CDCD1B4" w:rsidR="00886462" w:rsidRDefault="00886462" w:rsidP="00886462">
      <w:pPr>
        <w:pStyle w:val="NormalBodyText"/>
        <w:rPr>
          <w:color w:val="auto"/>
          <w:sz w:val="24"/>
          <w:szCs w:val="24"/>
        </w:rPr>
      </w:pPr>
      <w:r>
        <w:rPr>
          <w:color w:val="auto"/>
          <w:sz w:val="24"/>
          <w:szCs w:val="24"/>
        </w:rPr>
        <w:t xml:space="preserve">The models have a dual purpose. They provide insight into the relationship between different socio-demographic and area-level characteristics and engagement in activity or sport participation. They are also used to predict expected rates of participation for each </w:t>
      </w:r>
      <w:r w:rsidR="004D2DAF">
        <w:rPr>
          <w:color w:val="auto"/>
          <w:sz w:val="24"/>
          <w:szCs w:val="24"/>
        </w:rPr>
        <w:t>l</w:t>
      </w:r>
      <w:r>
        <w:rPr>
          <w:color w:val="auto"/>
          <w:sz w:val="24"/>
          <w:szCs w:val="24"/>
        </w:rPr>
        <w:t xml:space="preserve">ocal </w:t>
      </w:r>
      <w:r w:rsidR="004D2DAF">
        <w:rPr>
          <w:color w:val="auto"/>
          <w:sz w:val="24"/>
          <w:szCs w:val="24"/>
        </w:rPr>
        <w:t>a</w:t>
      </w:r>
      <w:r>
        <w:rPr>
          <w:color w:val="auto"/>
          <w:sz w:val="24"/>
          <w:szCs w:val="24"/>
        </w:rPr>
        <w:t xml:space="preserve">uthority, allowing the identification of </w:t>
      </w:r>
      <w:r w:rsidR="004D2DAF">
        <w:rPr>
          <w:color w:val="auto"/>
          <w:sz w:val="24"/>
          <w:szCs w:val="24"/>
        </w:rPr>
        <w:t>l</w:t>
      </w:r>
      <w:r>
        <w:rPr>
          <w:color w:val="auto"/>
          <w:sz w:val="24"/>
          <w:szCs w:val="24"/>
        </w:rPr>
        <w:t xml:space="preserve">ocal </w:t>
      </w:r>
      <w:r w:rsidR="004D2DAF">
        <w:rPr>
          <w:color w:val="auto"/>
          <w:sz w:val="24"/>
          <w:szCs w:val="24"/>
        </w:rPr>
        <w:t>a</w:t>
      </w:r>
      <w:r>
        <w:rPr>
          <w:color w:val="auto"/>
          <w:sz w:val="24"/>
          <w:szCs w:val="24"/>
        </w:rPr>
        <w:t>uthorities that are over or under-performing according to their socio-demographic and local profile</w:t>
      </w:r>
      <w:r w:rsidRPr="00CC0BF2">
        <w:rPr>
          <w:color w:val="auto"/>
          <w:sz w:val="24"/>
          <w:szCs w:val="24"/>
        </w:rPr>
        <w:t>.</w:t>
      </w:r>
    </w:p>
    <w:p w14:paraId="71498BF5" w14:textId="18E1BB6C" w:rsidR="00886462" w:rsidRPr="00886462" w:rsidRDefault="00886462" w:rsidP="00977AE0">
      <w:pPr>
        <w:pStyle w:val="NormalBodyText"/>
        <w:numPr>
          <w:ilvl w:val="0"/>
          <w:numId w:val="7"/>
        </w:numPr>
        <w:spacing w:line="276" w:lineRule="auto"/>
        <w:rPr>
          <w:color w:val="auto"/>
          <w:sz w:val="24"/>
          <w:szCs w:val="24"/>
        </w:rPr>
      </w:pPr>
      <w:r w:rsidRPr="00886462">
        <w:rPr>
          <w:color w:val="auto"/>
          <w:sz w:val="24"/>
          <w:szCs w:val="24"/>
        </w:rPr>
        <w:t>Taken together, the analysis provides Sport England with a better understanding of the factors that influence sport participation and activity levels, allowing them to develop better policies aimed at making people more active</w:t>
      </w:r>
      <w:r w:rsidR="00882195">
        <w:rPr>
          <w:color w:val="auto"/>
          <w:sz w:val="24"/>
          <w:szCs w:val="24"/>
        </w:rPr>
        <w:t xml:space="preserve"> as part of the ongoing </w:t>
      </w:r>
      <w:r w:rsidRPr="00886462">
        <w:rPr>
          <w:color w:val="auto"/>
          <w:sz w:val="24"/>
          <w:szCs w:val="24"/>
        </w:rPr>
        <w:t xml:space="preserve">“Towards an Active Nation” strategy 2016-2021. </w:t>
      </w:r>
    </w:p>
    <w:p w14:paraId="1F7C1A5B" w14:textId="73DA6AC3" w:rsidR="00ED7D82" w:rsidRDefault="007048F8" w:rsidP="00ED7D82">
      <w:pPr>
        <w:pStyle w:val="NormalBodyText"/>
        <w:rPr>
          <w:color w:val="auto"/>
          <w:sz w:val="24"/>
          <w:szCs w:val="24"/>
        </w:rPr>
      </w:pPr>
      <w:r w:rsidRPr="00ED7D82">
        <w:rPr>
          <w:color w:val="auto"/>
          <w:sz w:val="24"/>
          <w:szCs w:val="24"/>
        </w:rPr>
        <w:t>The outcomes of interest, along with the socio-demographic indicators, were drawn from the Active Lives Survey 201</w:t>
      </w:r>
      <w:r w:rsidR="00561251" w:rsidRPr="00ED7D82">
        <w:rPr>
          <w:color w:val="auto"/>
          <w:sz w:val="24"/>
          <w:szCs w:val="24"/>
        </w:rPr>
        <w:t>8</w:t>
      </w:r>
      <w:r w:rsidR="00886462" w:rsidRPr="00ED7D82">
        <w:rPr>
          <w:color w:val="auto"/>
          <w:sz w:val="24"/>
          <w:szCs w:val="24"/>
        </w:rPr>
        <w:t>-20</w:t>
      </w:r>
      <w:r w:rsidRPr="00ED7D82">
        <w:rPr>
          <w:color w:val="auto"/>
          <w:sz w:val="24"/>
          <w:szCs w:val="24"/>
        </w:rPr>
        <w:t>1</w:t>
      </w:r>
      <w:r w:rsidR="00561251" w:rsidRPr="00ED7D82">
        <w:rPr>
          <w:color w:val="auto"/>
          <w:sz w:val="24"/>
          <w:szCs w:val="24"/>
        </w:rPr>
        <w:t>9</w:t>
      </w:r>
      <w:r w:rsidRPr="00ED7D82">
        <w:rPr>
          <w:color w:val="auto"/>
          <w:sz w:val="24"/>
          <w:szCs w:val="24"/>
        </w:rPr>
        <w:t xml:space="preserve">. The local factors are variously taken from Public Health England and the Index of Multiple Deprivation. </w:t>
      </w:r>
      <w:r w:rsidR="00DA0A66" w:rsidRPr="00ED7D82">
        <w:rPr>
          <w:color w:val="auto"/>
          <w:sz w:val="24"/>
          <w:szCs w:val="24"/>
        </w:rPr>
        <w:t>Other</w:t>
      </w:r>
      <w:r w:rsidR="00561251" w:rsidRPr="00ED7D82">
        <w:rPr>
          <w:color w:val="auto"/>
          <w:sz w:val="24"/>
          <w:szCs w:val="24"/>
        </w:rPr>
        <w:t xml:space="preserve"> local indicators were also</w:t>
      </w:r>
      <w:r w:rsidRPr="00ED7D82">
        <w:rPr>
          <w:color w:val="auto"/>
          <w:sz w:val="24"/>
          <w:szCs w:val="24"/>
        </w:rPr>
        <w:t xml:space="preserve"> </w:t>
      </w:r>
      <w:r w:rsidR="00DA0A66" w:rsidRPr="00ED7D82">
        <w:rPr>
          <w:color w:val="auto"/>
          <w:sz w:val="24"/>
          <w:szCs w:val="24"/>
        </w:rPr>
        <w:t>included</w:t>
      </w:r>
      <w:r w:rsidRPr="00ED7D82">
        <w:rPr>
          <w:color w:val="auto"/>
          <w:sz w:val="24"/>
          <w:szCs w:val="24"/>
        </w:rPr>
        <w:t xml:space="preserve"> to control for other potentially relevant aspects, such as the level of </w:t>
      </w:r>
      <w:r w:rsidR="00F84C16" w:rsidRPr="00ED7D82">
        <w:rPr>
          <w:color w:val="auto"/>
          <w:sz w:val="24"/>
          <w:szCs w:val="24"/>
        </w:rPr>
        <w:t>Sport England grant funding</w:t>
      </w:r>
      <w:r w:rsidRPr="00ED7D82">
        <w:rPr>
          <w:color w:val="auto"/>
          <w:sz w:val="24"/>
          <w:szCs w:val="24"/>
        </w:rPr>
        <w:t xml:space="preserve"> and the walking distance to the nearest park/fitness centre</w:t>
      </w:r>
      <w:r w:rsidRPr="00ED7D82">
        <w:rPr>
          <w:color w:val="auto"/>
          <w:sz w:val="24"/>
          <w:szCs w:val="24"/>
          <w:vertAlign w:val="superscript"/>
        </w:rPr>
        <w:footnoteReference w:id="3"/>
      </w:r>
      <w:r w:rsidRPr="00ED7D82">
        <w:rPr>
          <w:color w:val="auto"/>
          <w:sz w:val="24"/>
          <w:szCs w:val="24"/>
        </w:rPr>
        <w:t>. Finally, to account for the social composition of each local authority, the latest ONS Area Classification segments</w:t>
      </w:r>
      <w:r w:rsidRPr="00ED7D82">
        <w:rPr>
          <w:color w:val="auto"/>
          <w:sz w:val="24"/>
          <w:szCs w:val="24"/>
          <w:vertAlign w:val="superscript"/>
        </w:rPr>
        <w:footnoteReference w:id="4"/>
      </w:r>
      <w:r w:rsidRPr="00ED7D82">
        <w:rPr>
          <w:color w:val="auto"/>
          <w:sz w:val="24"/>
          <w:szCs w:val="24"/>
          <w:vertAlign w:val="superscript"/>
        </w:rPr>
        <w:t xml:space="preserve"> </w:t>
      </w:r>
      <w:r w:rsidRPr="00ED7D82">
        <w:rPr>
          <w:color w:val="auto"/>
          <w:sz w:val="24"/>
          <w:szCs w:val="24"/>
        </w:rPr>
        <w:t xml:space="preserve">were added to the models. </w:t>
      </w:r>
      <w:r w:rsidR="00ED7D82" w:rsidRPr="00ED7D82">
        <w:rPr>
          <w:color w:val="auto"/>
          <w:sz w:val="24"/>
          <w:szCs w:val="24"/>
        </w:rPr>
        <w:t xml:space="preserve"> </w:t>
      </w:r>
      <w:r w:rsidR="00ED7D82">
        <w:rPr>
          <w:color w:val="auto"/>
          <w:sz w:val="24"/>
          <w:szCs w:val="24"/>
        </w:rPr>
        <w:t>A</w:t>
      </w:r>
      <w:r w:rsidR="00ED7D82" w:rsidRPr="00E406FE">
        <w:rPr>
          <w:color w:val="auto"/>
          <w:sz w:val="24"/>
          <w:szCs w:val="24"/>
        </w:rPr>
        <w:t xml:space="preserve">rea </w:t>
      </w:r>
      <w:r w:rsidR="00ED7D82">
        <w:rPr>
          <w:color w:val="auto"/>
          <w:sz w:val="24"/>
          <w:szCs w:val="24"/>
        </w:rPr>
        <w:t>level characteristics</w:t>
      </w:r>
      <w:r w:rsidR="00ED7D82" w:rsidRPr="00E406FE">
        <w:rPr>
          <w:color w:val="auto"/>
          <w:sz w:val="24"/>
          <w:szCs w:val="24"/>
        </w:rPr>
        <w:t xml:space="preserve"> </w:t>
      </w:r>
      <w:r w:rsidR="00ED7D82">
        <w:rPr>
          <w:color w:val="auto"/>
          <w:sz w:val="24"/>
          <w:szCs w:val="24"/>
        </w:rPr>
        <w:t xml:space="preserve">first introduced into the analysis last year, </w:t>
      </w:r>
      <w:r w:rsidR="00ED7D82" w:rsidRPr="00E406FE">
        <w:rPr>
          <w:color w:val="auto"/>
          <w:sz w:val="24"/>
          <w:szCs w:val="24"/>
        </w:rPr>
        <w:t>such as the amount of grants awarded to local authorit</w:t>
      </w:r>
      <w:r w:rsidR="00745571">
        <w:rPr>
          <w:color w:val="auto"/>
          <w:sz w:val="24"/>
          <w:szCs w:val="24"/>
        </w:rPr>
        <w:t>y areas</w:t>
      </w:r>
      <w:r w:rsidR="00ED7D82" w:rsidRPr="00E406FE">
        <w:rPr>
          <w:color w:val="auto"/>
          <w:sz w:val="24"/>
          <w:szCs w:val="24"/>
        </w:rPr>
        <w:t xml:space="preserve"> for sporting activity were again </w:t>
      </w:r>
      <w:r w:rsidR="00ED7D82">
        <w:rPr>
          <w:color w:val="auto"/>
          <w:sz w:val="24"/>
          <w:szCs w:val="24"/>
        </w:rPr>
        <w:t xml:space="preserve">included </w:t>
      </w:r>
      <w:r w:rsidR="00ED7D82" w:rsidRPr="00E406FE">
        <w:rPr>
          <w:color w:val="auto"/>
          <w:sz w:val="24"/>
          <w:szCs w:val="24"/>
        </w:rPr>
        <w:t>this year</w:t>
      </w:r>
      <w:r w:rsidR="00ED7D82">
        <w:rPr>
          <w:color w:val="auto"/>
          <w:sz w:val="24"/>
          <w:szCs w:val="24"/>
        </w:rPr>
        <w:t xml:space="preserve">.  However, we did not have updated data for </w:t>
      </w:r>
      <w:r w:rsidR="00ED7D82" w:rsidRPr="00E406FE">
        <w:rPr>
          <w:color w:val="auto"/>
          <w:sz w:val="24"/>
          <w:szCs w:val="24"/>
        </w:rPr>
        <w:t xml:space="preserve">the inflow of migrants at </w:t>
      </w:r>
      <w:r w:rsidR="004D2DAF">
        <w:rPr>
          <w:color w:val="auto"/>
          <w:sz w:val="24"/>
          <w:szCs w:val="24"/>
        </w:rPr>
        <w:t>l</w:t>
      </w:r>
      <w:r w:rsidR="00ED7D82" w:rsidRPr="00E406FE">
        <w:rPr>
          <w:color w:val="auto"/>
          <w:sz w:val="24"/>
          <w:szCs w:val="24"/>
        </w:rPr>
        <w:t xml:space="preserve">ocal </w:t>
      </w:r>
      <w:r w:rsidR="004D2DAF">
        <w:rPr>
          <w:color w:val="auto"/>
          <w:sz w:val="24"/>
          <w:szCs w:val="24"/>
        </w:rPr>
        <w:t>a</w:t>
      </w:r>
      <w:r w:rsidR="00ED7D82" w:rsidRPr="00E406FE">
        <w:rPr>
          <w:color w:val="auto"/>
          <w:sz w:val="24"/>
          <w:szCs w:val="24"/>
        </w:rPr>
        <w:t>uthority level</w:t>
      </w:r>
      <w:r w:rsidR="00ED7D82">
        <w:rPr>
          <w:color w:val="auto"/>
          <w:sz w:val="24"/>
          <w:szCs w:val="24"/>
        </w:rPr>
        <w:t xml:space="preserve"> and, given there was no association between migration flows and outcomes previously, we chose to drop these variables from this year’s model</w:t>
      </w:r>
      <w:r w:rsidR="00ED7D82" w:rsidRPr="00E406FE">
        <w:rPr>
          <w:color w:val="auto"/>
          <w:sz w:val="24"/>
          <w:szCs w:val="24"/>
        </w:rPr>
        <w:t xml:space="preserve">.  </w:t>
      </w:r>
      <w:r w:rsidR="00ED7D82">
        <w:rPr>
          <w:color w:val="auto"/>
          <w:sz w:val="24"/>
          <w:szCs w:val="24"/>
        </w:rPr>
        <w:t>Similarly, the original analysis found 2011 Census data to be of no predictive value</w:t>
      </w:r>
      <w:r w:rsidR="00312FF7">
        <w:rPr>
          <w:color w:val="auto"/>
          <w:sz w:val="24"/>
          <w:szCs w:val="24"/>
        </w:rPr>
        <w:t>,</w:t>
      </w:r>
      <w:r w:rsidR="00ED7D82">
        <w:rPr>
          <w:color w:val="auto"/>
          <w:sz w:val="24"/>
          <w:szCs w:val="24"/>
        </w:rPr>
        <w:t xml:space="preserve"> so these </w:t>
      </w:r>
      <w:r w:rsidR="00312FF7">
        <w:rPr>
          <w:color w:val="auto"/>
          <w:sz w:val="24"/>
          <w:szCs w:val="24"/>
        </w:rPr>
        <w:t xml:space="preserve">variables </w:t>
      </w:r>
      <w:r w:rsidR="00ED7D82">
        <w:rPr>
          <w:color w:val="auto"/>
          <w:sz w:val="24"/>
          <w:szCs w:val="24"/>
        </w:rPr>
        <w:t>were excluded from the model,</w:t>
      </w:r>
      <w:r w:rsidR="00312FF7">
        <w:rPr>
          <w:color w:val="auto"/>
          <w:sz w:val="24"/>
          <w:szCs w:val="24"/>
        </w:rPr>
        <w:t xml:space="preserve"> as they were from the models run last year</w:t>
      </w:r>
      <w:r w:rsidR="00ED7D82">
        <w:rPr>
          <w:color w:val="auto"/>
          <w:sz w:val="24"/>
          <w:szCs w:val="24"/>
        </w:rPr>
        <w:t xml:space="preserve">. </w:t>
      </w:r>
    </w:p>
    <w:p w14:paraId="13E1F14A" w14:textId="61F73C0E" w:rsidR="007048F8" w:rsidRDefault="007048F8" w:rsidP="007048F8">
      <w:pPr>
        <w:pStyle w:val="NormalBodyText"/>
        <w:rPr>
          <w:color w:val="auto"/>
          <w:sz w:val="24"/>
          <w:szCs w:val="24"/>
        </w:rPr>
      </w:pPr>
    </w:p>
    <w:p w14:paraId="5ECB8593" w14:textId="7ED23049" w:rsidR="00312FF7" w:rsidRDefault="00653F25" w:rsidP="004661F1">
      <w:pPr>
        <w:pStyle w:val="NormalBodyText"/>
        <w:jc w:val="both"/>
        <w:rPr>
          <w:color w:val="FF0000"/>
          <w:sz w:val="24"/>
          <w:szCs w:val="24"/>
        </w:rPr>
      </w:pPr>
      <w:r>
        <w:rPr>
          <w:color w:val="auto"/>
          <w:sz w:val="24"/>
          <w:szCs w:val="24"/>
        </w:rPr>
        <w:t>This report is organised as follow</w:t>
      </w:r>
      <w:r w:rsidR="00F529E5">
        <w:rPr>
          <w:color w:val="auto"/>
          <w:sz w:val="24"/>
          <w:szCs w:val="24"/>
        </w:rPr>
        <w:t>s</w:t>
      </w:r>
      <w:r>
        <w:rPr>
          <w:color w:val="auto"/>
          <w:sz w:val="24"/>
          <w:szCs w:val="24"/>
        </w:rPr>
        <w:t xml:space="preserve">: section 2 describes the sample and the data used in detail, section 3 presents the main results and section 4 concludes. The actual and estimated sport participation rates are reported in </w:t>
      </w:r>
      <w:r w:rsidR="00AF2731">
        <w:rPr>
          <w:color w:val="auto"/>
          <w:sz w:val="24"/>
          <w:szCs w:val="24"/>
        </w:rPr>
        <w:t>A</w:t>
      </w:r>
      <w:r>
        <w:rPr>
          <w:color w:val="auto"/>
          <w:sz w:val="24"/>
          <w:szCs w:val="24"/>
        </w:rPr>
        <w:t xml:space="preserve">ppendix A, while </w:t>
      </w:r>
      <w:r w:rsidR="00AF2731">
        <w:rPr>
          <w:color w:val="auto"/>
          <w:sz w:val="24"/>
          <w:szCs w:val="24"/>
        </w:rPr>
        <w:t>A</w:t>
      </w:r>
      <w:r>
        <w:rPr>
          <w:color w:val="auto"/>
          <w:sz w:val="24"/>
          <w:szCs w:val="24"/>
        </w:rPr>
        <w:t>ppendix B describes the models fitted</w:t>
      </w:r>
      <w:r w:rsidR="00312FF7">
        <w:rPr>
          <w:color w:val="auto"/>
          <w:sz w:val="24"/>
          <w:szCs w:val="24"/>
        </w:rPr>
        <w:t xml:space="preserve"> and Appendix C lists the variables available for modelling (including those not used).</w:t>
      </w:r>
      <w:r w:rsidR="00312FF7">
        <w:rPr>
          <w:color w:val="FF0000"/>
          <w:sz w:val="24"/>
          <w:szCs w:val="24"/>
        </w:rPr>
        <w:br w:type="page"/>
      </w:r>
    </w:p>
    <w:p w14:paraId="0E89A5CE" w14:textId="30B774CE" w:rsidR="00653F25" w:rsidRDefault="00653F25" w:rsidP="00DC1F66">
      <w:pPr>
        <w:pStyle w:val="Heading1"/>
        <w:rPr>
          <w:rFonts w:ascii="Arial MT Std Light" w:hAnsi="Arial MT Std Light"/>
        </w:rPr>
      </w:pPr>
      <w:bookmarkStart w:id="9" w:name="_Toc536633263"/>
      <w:bookmarkStart w:id="10" w:name="_Toc50727182"/>
      <w:bookmarkStart w:id="11" w:name="_Toc62734721"/>
      <w:r w:rsidRPr="00075760">
        <w:rPr>
          <w:rFonts w:ascii="Arial MT Std Light" w:hAnsi="Arial MT Std Light"/>
        </w:rPr>
        <w:t>2</w:t>
      </w:r>
      <w:r w:rsidR="006D0D72" w:rsidRPr="00075760">
        <w:rPr>
          <w:rFonts w:ascii="Arial MT Std Light" w:hAnsi="Arial MT Std Light"/>
        </w:rPr>
        <w:t>.</w:t>
      </w:r>
      <w:r w:rsidRPr="00075760">
        <w:rPr>
          <w:rFonts w:ascii="Arial MT Std Light" w:hAnsi="Arial MT Std Light"/>
        </w:rPr>
        <w:t xml:space="preserve"> Data and sample</w:t>
      </w:r>
      <w:bookmarkEnd w:id="9"/>
      <w:bookmarkEnd w:id="10"/>
      <w:bookmarkEnd w:id="11"/>
    </w:p>
    <w:p w14:paraId="51AA9897" w14:textId="0D3BB8BD" w:rsidR="00653F25" w:rsidRDefault="00653F25" w:rsidP="004C3A7F">
      <w:pPr>
        <w:pStyle w:val="NormalBodyText"/>
        <w:numPr>
          <w:ilvl w:val="0"/>
          <w:numId w:val="7"/>
        </w:numPr>
        <w:jc w:val="both"/>
        <w:rPr>
          <w:color w:val="auto"/>
          <w:sz w:val="24"/>
          <w:szCs w:val="24"/>
        </w:rPr>
      </w:pPr>
      <w:r>
        <w:rPr>
          <w:color w:val="auto"/>
          <w:sz w:val="24"/>
          <w:szCs w:val="24"/>
        </w:rPr>
        <w:t xml:space="preserve">The analysis of the actual versus estimated rates of sport participation was conducted on a dataset created by merging multiple data sources. The main dataset, including most of the variables at respondent </w:t>
      </w:r>
      <w:r w:rsidRPr="006F39D0">
        <w:rPr>
          <w:color w:val="auto"/>
          <w:sz w:val="24"/>
          <w:szCs w:val="24"/>
        </w:rPr>
        <w:t xml:space="preserve">level and the outcomes of interest is </w:t>
      </w:r>
      <w:r w:rsidR="00F22E9D" w:rsidRPr="006F39D0">
        <w:rPr>
          <w:color w:val="auto"/>
          <w:sz w:val="24"/>
          <w:szCs w:val="24"/>
        </w:rPr>
        <w:t xml:space="preserve">the Active Lives Survey </w:t>
      </w:r>
      <w:r w:rsidR="00F22E9D" w:rsidRPr="00DA0A66">
        <w:rPr>
          <w:color w:val="auto"/>
          <w:sz w:val="24"/>
          <w:szCs w:val="24"/>
        </w:rPr>
        <w:t>201</w:t>
      </w:r>
      <w:r w:rsidR="00DA0A66" w:rsidRPr="00DA0A66">
        <w:rPr>
          <w:color w:val="auto"/>
          <w:sz w:val="24"/>
          <w:szCs w:val="24"/>
        </w:rPr>
        <w:t>8</w:t>
      </w:r>
      <w:r w:rsidR="00882195" w:rsidRPr="00DA0A66">
        <w:rPr>
          <w:color w:val="auto"/>
          <w:sz w:val="24"/>
          <w:szCs w:val="24"/>
        </w:rPr>
        <w:t>-</w:t>
      </w:r>
      <w:r w:rsidR="00F22E9D" w:rsidRPr="00DA0A66">
        <w:rPr>
          <w:color w:val="auto"/>
          <w:sz w:val="24"/>
          <w:szCs w:val="24"/>
        </w:rPr>
        <w:t>201</w:t>
      </w:r>
      <w:r w:rsidR="00DA0A66" w:rsidRPr="00DA0A66">
        <w:rPr>
          <w:color w:val="auto"/>
          <w:sz w:val="24"/>
          <w:szCs w:val="24"/>
        </w:rPr>
        <w:t>9</w:t>
      </w:r>
      <w:r w:rsidRPr="006F39D0">
        <w:rPr>
          <w:color w:val="auto"/>
          <w:sz w:val="24"/>
          <w:szCs w:val="24"/>
        </w:rPr>
        <w:t xml:space="preserve">. The total sample consisted of </w:t>
      </w:r>
      <w:r w:rsidRPr="00587A40">
        <w:rPr>
          <w:color w:val="auto"/>
          <w:sz w:val="24"/>
          <w:szCs w:val="24"/>
        </w:rPr>
        <w:t>1</w:t>
      </w:r>
      <w:r w:rsidR="006F39D0" w:rsidRPr="00587A40">
        <w:rPr>
          <w:color w:val="auto"/>
          <w:sz w:val="24"/>
          <w:szCs w:val="24"/>
        </w:rPr>
        <w:t>7</w:t>
      </w:r>
      <w:r w:rsidR="00587A40" w:rsidRPr="00587A40">
        <w:rPr>
          <w:color w:val="auto"/>
          <w:sz w:val="24"/>
          <w:szCs w:val="24"/>
        </w:rPr>
        <w:t>7</w:t>
      </w:r>
      <w:r w:rsidR="006F39D0" w:rsidRPr="00587A40">
        <w:rPr>
          <w:color w:val="auto"/>
          <w:sz w:val="24"/>
          <w:szCs w:val="24"/>
        </w:rPr>
        <w:t>,</w:t>
      </w:r>
      <w:r w:rsidR="00587A40" w:rsidRPr="00587A40">
        <w:rPr>
          <w:color w:val="auto"/>
          <w:sz w:val="24"/>
          <w:szCs w:val="24"/>
        </w:rPr>
        <w:t>744</w:t>
      </w:r>
      <w:r w:rsidRPr="00587A40">
        <w:rPr>
          <w:color w:val="auto"/>
          <w:sz w:val="24"/>
          <w:szCs w:val="24"/>
        </w:rPr>
        <w:t xml:space="preserve"> </w:t>
      </w:r>
      <w:r w:rsidRPr="006F39D0">
        <w:rPr>
          <w:color w:val="auto"/>
          <w:sz w:val="24"/>
          <w:szCs w:val="24"/>
        </w:rPr>
        <w:t>respondents</w:t>
      </w:r>
      <w:r>
        <w:rPr>
          <w:color w:val="auto"/>
          <w:sz w:val="24"/>
          <w:szCs w:val="24"/>
        </w:rPr>
        <w:t xml:space="preserve"> across </w:t>
      </w:r>
      <w:r w:rsidR="00561251" w:rsidRPr="00DA0A66">
        <w:rPr>
          <w:color w:val="auto"/>
          <w:sz w:val="24"/>
          <w:szCs w:val="24"/>
        </w:rPr>
        <w:t>317</w:t>
      </w:r>
      <w:r w:rsidR="00561251">
        <w:rPr>
          <w:color w:val="auto"/>
          <w:sz w:val="24"/>
          <w:szCs w:val="24"/>
        </w:rPr>
        <w:t xml:space="preserve"> </w:t>
      </w:r>
      <w:r w:rsidR="004D2DAF">
        <w:rPr>
          <w:color w:val="auto"/>
          <w:sz w:val="24"/>
          <w:szCs w:val="24"/>
        </w:rPr>
        <w:t>l</w:t>
      </w:r>
      <w:r>
        <w:rPr>
          <w:color w:val="auto"/>
          <w:sz w:val="24"/>
          <w:szCs w:val="24"/>
        </w:rPr>
        <w:t xml:space="preserve">ocal </w:t>
      </w:r>
      <w:r w:rsidR="004D2DAF">
        <w:rPr>
          <w:color w:val="auto"/>
          <w:sz w:val="24"/>
          <w:szCs w:val="24"/>
        </w:rPr>
        <w:t>a</w:t>
      </w:r>
      <w:r>
        <w:rPr>
          <w:color w:val="auto"/>
          <w:sz w:val="24"/>
          <w:szCs w:val="24"/>
        </w:rPr>
        <w:t>uthorities in England and corresponds to the total number of respondents with no missing information that could be used for modelling. The sample was selected from the Postcode Address File using probability sampling and allowing for two individuals per household to take part. The sampling was designed to achieve predetermined counts in each authority</w:t>
      </w:r>
      <w:r w:rsidR="00882195">
        <w:rPr>
          <w:color w:val="auto"/>
          <w:sz w:val="24"/>
          <w:szCs w:val="24"/>
        </w:rPr>
        <w:t>;</w:t>
      </w:r>
      <w:r>
        <w:rPr>
          <w:color w:val="auto"/>
          <w:sz w:val="24"/>
          <w:szCs w:val="24"/>
        </w:rPr>
        <w:t xml:space="preserve"> </w:t>
      </w:r>
      <w:r w:rsidRPr="00DA0A66">
        <w:rPr>
          <w:color w:val="auto"/>
          <w:sz w:val="24"/>
          <w:szCs w:val="24"/>
        </w:rPr>
        <w:t xml:space="preserve">500 respondents were recruited in </w:t>
      </w:r>
      <w:r w:rsidR="00733357" w:rsidRPr="00DA0A66">
        <w:rPr>
          <w:color w:val="auto"/>
          <w:sz w:val="24"/>
          <w:szCs w:val="24"/>
        </w:rPr>
        <w:t>most of</w:t>
      </w:r>
      <w:r w:rsidRPr="00DA0A66">
        <w:rPr>
          <w:color w:val="auto"/>
          <w:sz w:val="24"/>
          <w:szCs w:val="24"/>
        </w:rPr>
        <w:t xml:space="preserve"> the </w:t>
      </w:r>
      <w:r w:rsidR="004D2DAF">
        <w:rPr>
          <w:color w:val="auto"/>
          <w:sz w:val="24"/>
          <w:szCs w:val="24"/>
        </w:rPr>
        <w:t>l</w:t>
      </w:r>
      <w:r w:rsidRPr="00DA0A66">
        <w:rPr>
          <w:color w:val="auto"/>
          <w:sz w:val="24"/>
          <w:szCs w:val="24"/>
        </w:rPr>
        <w:t xml:space="preserve">ocal </w:t>
      </w:r>
      <w:r w:rsidR="004D2DAF">
        <w:rPr>
          <w:color w:val="auto"/>
          <w:sz w:val="24"/>
          <w:szCs w:val="24"/>
        </w:rPr>
        <w:t>a</w:t>
      </w:r>
      <w:r w:rsidRPr="00DA0A66">
        <w:rPr>
          <w:color w:val="auto"/>
          <w:sz w:val="24"/>
          <w:szCs w:val="24"/>
        </w:rPr>
        <w:t xml:space="preserve">uthorities, with the </w:t>
      </w:r>
      <w:r w:rsidR="00587A40">
        <w:rPr>
          <w:color w:val="auto"/>
          <w:sz w:val="24"/>
          <w:szCs w:val="24"/>
        </w:rPr>
        <w:t xml:space="preserve">respondent </w:t>
      </w:r>
      <w:r w:rsidRPr="00DA0A66">
        <w:rPr>
          <w:color w:val="auto"/>
          <w:sz w:val="24"/>
          <w:szCs w:val="24"/>
        </w:rPr>
        <w:t xml:space="preserve">range between </w:t>
      </w:r>
      <w:r w:rsidR="00561251" w:rsidRPr="00DA0A66">
        <w:rPr>
          <w:color w:val="auto"/>
          <w:sz w:val="24"/>
          <w:szCs w:val="24"/>
        </w:rPr>
        <w:t xml:space="preserve">233 </w:t>
      </w:r>
      <w:r w:rsidRPr="00DA0A66">
        <w:rPr>
          <w:color w:val="auto"/>
          <w:sz w:val="24"/>
          <w:szCs w:val="24"/>
        </w:rPr>
        <w:t xml:space="preserve">and </w:t>
      </w:r>
      <w:r w:rsidR="00561251" w:rsidRPr="00DA0A66">
        <w:rPr>
          <w:color w:val="auto"/>
          <w:sz w:val="24"/>
          <w:szCs w:val="24"/>
        </w:rPr>
        <w:t>3411</w:t>
      </w:r>
      <w:r>
        <w:rPr>
          <w:color w:val="auto"/>
          <w:sz w:val="24"/>
          <w:szCs w:val="24"/>
        </w:rPr>
        <w:t xml:space="preserve">. </w:t>
      </w:r>
    </w:p>
    <w:p w14:paraId="18ACC102" w14:textId="77777777" w:rsidR="00653F25" w:rsidRDefault="00653F25" w:rsidP="004C3A7F">
      <w:pPr>
        <w:pStyle w:val="NormalBodyText"/>
        <w:numPr>
          <w:ilvl w:val="0"/>
          <w:numId w:val="7"/>
        </w:numPr>
        <w:jc w:val="both"/>
        <w:rPr>
          <w:color w:val="auto"/>
          <w:sz w:val="24"/>
          <w:szCs w:val="24"/>
        </w:rPr>
      </w:pPr>
      <w:r>
        <w:rPr>
          <w:color w:val="auto"/>
          <w:sz w:val="24"/>
          <w:szCs w:val="24"/>
        </w:rPr>
        <w:t>Other datasets in this analysis provided a wide range of potentially relevant information for the participation rates prediction. These are:</w:t>
      </w:r>
    </w:p>
    <w:p w14:paraId="48B145C0" w14:textId="77777777" w:rsidR="00653F25" w:rsidRPr="00587A40" w:rsidRDefault="00653F25" w:rsidP="004C3A7F">
      <w:pPr>
        <w:pStyle w:val="NormalBodyText"/>
        <w:numPr>
          <w:ilvl w:val="0"/>
          <w:numId w:val="31"/>
        </w:numPr>
        <w:rPr>
          <w:color w:val="auto"/>
          <w:sz w:val="24"/>
          <w:szCs w:val="24"/>
        </w:rPr>
      </w:pPr>
      <w:r w:rsidRPr="00587A40">
        <w:rPr>
          <w:color w:val="auto"/>
          <w:sz w:val="24"/>
          <w:szCs w:val="24"/>
        </w:rPr>
        <w:t>Acorn codes 2017: clusters indicating the diverse socio-demographic composition of the different communities in the UK</w:t>
      </w:r>
    </w:p>
    <w:p w14:paraId="53CD9FCE" w14:textId="366930A1" w:rsidR="00653F25" w:rsidRPr="00587A40" w:rsidRDefault="00653F25" w:rsidP="004C3A7F">
      <w:pPr>
        <w:pStyle w:val="NormalBodyText"/>
        <w:numPr>
          <w:ilvl w:val="0"/>
          <w:numId w:val="31"/>
        </w:numPr>
        <w:rPr>
          <w:color w:val="auto"/>
          <w:sz w:val="24"/>
          <w:szCs w:val="24"/>
        </w:rPr>
      </w:pPr>
      <w:r w:rsidRPr="00587A40">
        <w:rPr>
          <w:color w:val="auto"/>
          <w:sz w:val="24"/>
          <w:szCs w:val="24"/>
        </w:rPr>
        <w:t xml:space="preserve">Public Health England 2017: these data cover </w:t>
      </w:r>
      <w:r w:rsidR="00D96242" w:rsidRPr="00587A40">
        <w:rPr>
          <w:color w:val="auto"/>
          <w:sz w:val="24"/>
          <w:szCs w:val="24"/>
        </w:rPr>
        <w:t>several</w:t>
      </w:r>
      <w:r w:rsidRPr="00587A40">
        <w:rPr>
          <w:color w:val="auto"/>
          <w:sz w:val="24"/>
          <w:szCs w:val="24"/>
        </w:rPr>
        <w:t xml:space="preserve"> health metrics at Middle Super Output Area (MSOA) level.</w:t>
      </w:r>
    </w:p>
    <w:p w14:paraId="12787F80" w14:textId="77777777" w:rsidR="00653F25" w:rsidRPr="00587A40" w:rsidRDefault="00653F25" w:rsidP="004C3A7F">
      <w:pPr>
        <w:pStyle w:val="NormalBodyText"/>
        <w:numPr>
          <w:ilvl w:val="0"/>
          <w:numId w:val="31"/>
        </w:numPr>
        <w:rPr>
          <w:color w:val="auto"/>
          <w:sz w:val="24"/>
          <w:szCs w:val="24"/>
        </w:rPr>
      </w:pPr>
      <w:r w:rsidRPr="00587A40">
        <w:rPr>
          <w:color w:val="auto"/>
          <w:sz w:val="24"/>
          <w:szCs w:val="24"/>
        </w:rPr>
        <w:t>Index of Multiple Deprivation 2015: the indices of Deprivation provide a set of relative measures of deprivation for small areas across England, based on seven different domains of deprivation: Income Deprivation Employment Deprivation Education, Skills and Training Deprivation Health Deprivation and Disability Crime Barriers to Housing and Services Living Environment Deprivation</w:t>
      </w:r>
    </w:p>
    <w:p w14:paraId="33C006ED" w14:textId="5C67C0B7" w:rsidR="00653F25" w:rsidRPr="00587A40" w:rsidRDefault="00653F25" w:rsidP="004C3A7F">
      <w:pPr>
        <w:pStyle w:val="NormalBodyText"/>
        <w:numPr>
          <w:ilvl w:val="0"/>
          <w:numId w:val="31"/>
        </w:numPr>
        <w:rPr>
          <w:color w:val="auto"/>
          <w:sz w:val="24"/>
          <w:szCs w:val="24"/>
        </w:rPr>
      </w:pPr>
      <w:r w:rsidRPr="00587A40">
        <w:rPr>
          <w:color w:val="auto"/>
          <w:sz w:val="24"/>
          <w:szCs w:val="24"/>
        </w:rPr>
        <w:t xml:space="preserve">ONS Segments: Great Britain’s classification of similar areas, using socio-economic and demographic data from the </w:t>
      </w:r>
      <w:r w:rsidR="009E100E" w:rsidRPr="00587A40">
        <w:rPr>
          <w:color w:val="auto"/>
          <w:sz w:val="24"/>
          <w:szCs w:val="24"/>
        </w:rPr>
        <w:t>C</w:t>
      </w:r>
      <w:r w:rsidRPr="00587A40">
        <w:rPr>
          <w:color w:val="auto"/>
          <w:sz w:val="24"/>
          <w:szCs w:val="24"/>
        </w:rPr>
        <w:t>ensus</w:t>
      </w:r>
    </w:p>
    <w:p w14:paraId="68D67921" w14:textId="6FC7D478" w:rsidR="00653F25" w:rsidRPr="00587A40" w:rsidRDefault="00653F25" w:rsidP="004C3A7F">
      <w:pPr>
        <w:pStyle w:val="NormalBodyText"/>
        <w:numPr>
          <w:ilvl w:val="0"/>
          <w:numId w:val="31"/>
        </w:numPr>
        <w:rPr>
          <w:color w:val="auto"/>
          <w:sz w:val="24"/>
          <w:szCs w:val="24"/>
        </w:rPr>
      </w:pPr>
      <w:r w:rsidRPr="00587A40">
        <w:rPr>
          <w:color w:val="auto"/>
          <w:sz w:val="24"/>
          <w:szCs w:val="24"/>
        </w:rPr>
        <w:t>Sport England grants data 2018: these data recorded the value of grants distribute</w:t>
      </w:r>
      <w:r w:rsidR="00F22E9D" w:rsidRPr="00587A40">
        <w:rPr>
          <w:color w:val="auto"/>
          <w:sz w:val="24"/>
          <w:szCs w:val="24"/>
        </w:rPr>
        <w:t>d by Sport England to each Local Authority</w:t>
      </w:r>
    </w:p>
    <w:p w14:paraId="049EC9C2" w14:textId="199CD5E9" w:rsidR="00653F25" w:rsidRDefault="00653F25" w:rsidP="004C3A7F">
      <w:pPr>
        <w:pStyle w:val="NormalBodyText"/>
        <w:numPr>
          <w:ilvl w:val="0"/>
          <w:numId w:val="31"/>
        </w:numPr>
        <w:rPr>
          <w:color w:val="auto"/>
          <w:sz w:val="24"/>
          <w:szCs w:val="24"/>
        </w:rPr>
      </w:pPr>
      <w:r w:rsidRPr="00DA66EF">
        <w:rPr>
          <w:color w:val="auto"/>
          <w:sz w:val="24"/>
          <w:szCs w:val="24"/>
        </w:rPr>
        <w:t>Ordnance Survey and Sport England Active Places data 2018: these datasets register the proportion of people living within 10 minutes’ walk from sport facilities</w:t>
      </w:r>
      <w:r>
        <w:rPr>
          <w:color w:val="auto"/>
          <w:sz w:val="24"/>
          <w:szCs w:val="24"/>
        </w:rPr>
        <w:t>, public parks and fitness facilities</w:t>
      </w:r>
      <w:r w:rsidR="00882195">
        <w:rPr>
          <w:color w:val="auto"/>
          <w:sz w:val="24"/>
          <w:szCs w:val="24"/>
        </w:rPr>
        <w:t xml:space="preserve">. </w:t>
      </w:r>
      <w:r w:rsidR="00DA66EF">
        <w:rPr>
          <w:color w:val="auto"/>
          <w:sz w:val="24"/>
          <w:szCs w:val="24"/>
        </w:rPr>
        <w:t>As above, the 2018 data was used.</w:t>
      </w:r>
    </w:p>
    <w:p w14:paraId="0B9C28AE" w14:textId="1F3BF1B3" w:rsidR="00653F25" w:rsidRDefault="00653F25" w:rsidP="00653F25">
      <w:pPr>
        <w:pStyle w:val="NormalBodyText"/>
      </w:pPr>
      <w:r>
        <w:rPr>
          <w:color w:val="auto"/>
          <w:sz w:val="24"/>
          <w:szCs w:val="24"/>
        </w:rPr>
        <w:t xml:space="preserve">A detailed list of the all the potential covariates considered for the model are listed in </w:t>
      </w:r>
      <w:r w:rsidR="00AF2731">
        <w:rPr>
          <w:color w:val="auto"/>
          <w:sz w:val="24"/>
          <w:szCs w:val="24"/>
        </w:rPr>
        <w:t>A</w:t>
      </w:r>
      <w:r>
        <w:rPr>
          <w:color w:val="auto"/>
          <w:sz w:val="24"/>
          <w:szCs w:val="24"/>
        </w:rPr>
        <w:t>ppendix C.</w:t>
      </w:r>
      <w:r w:rsidR="00DA66EF">
        <w:rPr>
          <w:color w:val="auto"/>
          <w:sz w:val="24"/>
          <w:szCs w:val="24"/>
        </w:rPr>
        <w:t xml:space="preserve"> The final models only included covariates that were significantly related to activity or sports participation. This means factors that were not strongly related to activity or sports participation were not used in the predictions. </w:t>
      </w:r>
    </w:p>
    <w:p w14:paraId="785A3A0C" w14:textId="13AFB527" w:rsidR="00653F25" w:rsidRDefault="006D0D72" w:rsidP="00752778">
      <w:pPr>
        <w:pStyle w:val="Heading1"/>
      </w:pPr>
      <w:bookmarkStart w:id="12" w:name="_Toc536633264"/>
      <w:bookmarkStart w:id="13" w:name="_Toc50727183"/>
      <w:bookmarkStart w:id="14" w:name="_Toc62734722"/>
      <w:r w:rsidRPr="00752778">
        <w:t>3</w:t>
      </w:r>
      <w:r w:rsidRPr="00075760">
        <w:rPr>
          <w:rFonts w:ascii="Arial MT Std Light" w:hAnsi="Arial MT Std Light"/>
        </w:rPr>
        <w:t xml:space="preserve">. </w:t>
      </w:r>
      <w:r w:rsidR="00653F25" w:rsidRPr="00075760">
        <w:rPr>
          <w:rFonts w:ascii="Arial MT Std Light" w:hAnsi="Arial MT Std Light"/>
        </w:rPr>
        <w:t>Key Findings</w:t>
      </w:r>
      <w:bookmarkEnd w:id="12"/>
      <w:bookmarkEnd w:id="13"/>
      <w:bookmarkEnd w:id="14"/>
    </w:p>
    <w:p w14:paraId="56C559D4" w14:textId="77777777" w:rsidR="00752778" w:rsidRPr="00752778" w:rsidRDefault="00752778" w:rsidP="00752778">
      <w:pPr>
        <w:pStyle w:val="04ABodyText"/>
      </w:pPr>
    </w:p>
    <w:p w14:paraId="3871D78A" w14:textId="77777777" w:rsidR="00653F25" w:rsidRPr="006D0D72" w:rsidRDefault="00653F25" w:rsidP="006D0D72">
      <w:pPr>
        <w:pStyle w:val="02BNumberedSubheading1stlevelTOC"/>
        <w:numPr>
          <w:ilvl w:val="0"/>
          <w:numId w:val="0"/>
        </w:numPr>
      </w:pPr>
      <w:bookmarkStart w:id="15" w:name="_Toc536633265"/>
      <w:bookmarkStart w:id="16" w:name="_Toc50727184"/>
      <w:bookmarkStart w:id="17" w:name="_Toc62734723"/>
      <w:bookmarkStart w:id="18" w:name="_Hlk2930605"/>
      <w:r w:rsidRPr="006D0D72">
        <w:t>3.</w:t>
      </w:r>
      <w:r w:rsidRPr="00752778">
        <w:t>1 Description of main results</w:t>
      </w:r>
      <w:bookmarkEnd w:id="15"/>
      <w:bookmarkEnd w:id="16"/>
      <w:bookmarkEnd w:id="17"/>
    </w:p>
    <w:bookmarkEnd w:id="18"/>
    <w:p w14:paraId="02669BA2" w14:textId="7314131E" w:rsidR="00653F25" w:rsidRPr="00653F25" w:rsidRDefault="00653F25" w:rsidP="00653F25">
      <w:pPr>
        <w:spacing w:after="240" w:line="288" w:lineRule="auto"/>
        <w:rPr>
          <w:rFonts w:ascii="Arial MT Std Light" w:hAnsi="Arial MT Std Light"/>
          <w:color w:val="auto"/>
          <w:sz w:val="24"/>
          <w:szCs w:val="24"/>
        </w:rPr>
      </w:pPr>
      <w:r w:rsidRPr="00653F25">
        <w:rPr>
          <w:rFonts w:ascii="Arial MT Std Light" w:hAnsi="Arial MT Std Light"/>
          <w:color w:val="auto"/>
          <w:sz w:val="24"/>
          <w:szCs w:val="24"/>
        </w:rPr>
        <w:t xml:space="preserve">This section presents the main results of the analysis conducted on the data. The models predicted the rate of </w:t>
      </w:r>
      <w:r w:rsidR="008F21DA">
        <w:rPr>
          <w:rFonts w:ascii="Arial MT Std Light" w:hAnsi="Arial MT Std Light"/>
          <w:color w:val="auto"/>
          <w:sz w:val="24"/>
          <w:szCs w:val="24"/>
        </w:rPr>
        <w:t>activity</w:t>
      </w:r>
      <w:r w:rsidR="009E100E">
        <w:rPr>
          <w:rFonts w:ascii="Arial MT Std Light" w:hAnsi="Arial MT Std Light"/>
          <w:color w:val="auto"/>
          <w:sz w:val="24"/>
          <w:szCs w:val="24"/>
        </w:rPr>
        <w:t xml:space="preserve">, </w:t>
      </w:r>
      <w:r w:rsidR="008F21DA">
        <w:rPr>
          <w:rFonts w:ascii="Arial MT Std Light" w:hAnsi="Arial MT Std Light"/>
          <w:color w:val="auto"/>
          <w:sz w:val="24"/>
          <w:szCs w:val="24"/>
        </w:rPr>
        <w:t xml:space="preserve">inactivity and </w:t>
      </w:r>
      <w:r w:rsidRPr="00653F25">
        <w:rPr>
          <w:rFonts w:ascii="Arial MT Std Light" w:hAnsi="Arial MT Std Light"/>
          <w:color w:val="auto"/>
          <w:sz w:val="24"/>
          <w:szCs w:val="24"/>
        </w:rPr>
        <w:t xml:space="preserve">sport participation for each of the </w:t>
      </w:r>
      <w:r w:rsidR="003723CB" w:rsidRPr="00587A40">
        <w:rPr>
          <w:rFonts w:ascii="Arial MT Std Light" w:hAnsi="Arial MT Std Light"/>
          <w:color w:val="auto"/>
          <w:sz w:val="24"/>
          <w:szCs w:val="24"/>
        </w:rPr>
        <w:t>317</w:t>
      </w:r>
      <w:r w:rsidR="003723CB" w:rsidRPr="00653F25">
        <w:rPr>
          <w:rFonts w:ascii="Arial MT Std Light" w:hAnsi="Arial MT Std Light"/>
          <w:color w:val="auto"/>
          <w:sz w:val="24"/>
          <w:szCs w:val="24"/>
        </w:rPr>
        <w:t xml:space="preserve"> </w:t>
      </w:r>
      <w:r w:rsidR="00557BD7">
        <w:rPr>
          <w:rFonts w:ascii="Arial MT Std Light" w:hAnsi="Arial MT Std Light"/>
          <w:color w:val="auto"/>
          <w:sz w:val="24"/>
          <w:szCs w:val="24"/>
        </w:rPr>
        <w:t>l</w:t>
      </w:r>
      <w:r w:rsidRPr="00653F25">
        <w:rPr>
          <w:rFonts w:ascii="Arial MT Std Light" w:hAnsi="Arial MT Std Light"/>
          <w:color w:val="auto"/>
          <w:sz w:val="24"/>
          <w:szCs w:val="24"/>
        </w:rPr>
        <w:t xml:space="preserve">ocal </w:t>
      </w:r>
      <w:r w:rsidR="00557BD7">
        <w:rPr>
          <w:rFonts w:ascii="Arial MT Std Light" w:hAnsi="Arial MT Std Light"/>
          <w:color w:val="auto"/>
          <w:sz w:val="24"/>
          <w:szCs w:val="24"/>
        </w:rPr>
        <w:t>a</w:t>
      </w:r>
      <w:r w:rsidRPr="00653F25">
        <w:rPr>
          <w:rFonts w:ascii="Arial MT Std Light" w:hAnsi="Arial MT Std Light"/>
          <w:color w:val="auto"/>
          <w:sz w:val="24"/>
          <w:szCs w:val="24"/>
        </w:rPr>
        <w:t xml:space="preserve">uthorities in England using the range of measures </w:t>
      </w:r>
      <w:r w:rsidR="00F84C16" w:rsidRPr="00653F25">
        <w:rPr>
          <w:rFonts w:ascii="Arial MT Std Light" w:hAnsi="Arial MT Std Light"/>
          <w:color w:val="auto"/>
          <w:sz w:val="24"/>
          <w:szCs w:val="24"/>
        </w:rPr>
        <w:t>describe</w:t>
      </w:r>
      <w:r w:rsidR="00F84C16">
        <w:rPr>
          <w:rFonts w:ascii="Arial MT Std Light" w:hAnsi="Arial MT Std Light"/>
          <w:color w:val="auto"/>
          <w:sz w:val="24"/>
          <w:szCs w:val="24"/>
        </w:rPr>
        <w:t>d</w:t>
      </w:r>
      <w:r w:rsidR="00F84C16" w:rsidRPr="00653F25">
        <w:rPr>
          <w:rFonts w:ascii="Arial MT Std Light" w:hAnsi="Arial MT Std Light"/>
          <w:color w:val="auto"/>
          <w:sz w:val="24"/>
          <w:szCs w:val="24"/>
        </w:rPr>
        <w:t xml:space="preserve"> </w:t>
      </w:r>
      <w:r w:rsidRPr="00653F25">
        <w:rPr>
          <w:rFonts w:ascii="Arial MT Std Light" w:hAnsi="Arial MT Std Light"/>
          <w:color w:val="auto"/>
          <w:sz w:val="24"/>
          <w:szCs w:val="24"/>
        </w:rPr>
        <w:t>in the previous section. Models were fitted for three measures</w:t>
      </w:r>
      <w:r w:rsidR="00F529E5">
        <w:rPr>
          <w:rFonts w:ascii="Arial MT Std Light" w:hAnsi="Arial MT Std Light"/>
          <w:color w:val="auto"/>
          <w:sz w:val="24"/>
          <w:szCs w:val="24"/>
        </w:rPr>
        <w:t xml:space="preserve"> </w:t>
      </w:r>
      <w:r w:rsidR="00F529E5" w:rsidRPr="00882195">
        <w:rPr>
          <w:rFonts w:ascii="Arial MT Std Light" w:hAnsi="Arial MT Std Light"/>
          <w:color w:val="auto"/>
          <w:sz w:val="24"/>
          <w:szCs w:val="24"/>
        </w:rPr>
        <w:t>of engagement</w:t>
      </w:r>
      <w:r w:rsidRPr="00653F25">
        <w:rPr>
          <w:rFonts w:ascii="Arial MT Std Light" w:hAnsi="Arial MT Std Light"/>
          <w:color w:val="auto"/>
          <w:sz w:val="24"/>
          <w:szCs w:val="24"/>
        </w:rPr>
        <w:t>:</w:t>
      </w:r>
    </w:p>
    <w:p w14:paraId="356D48CE" w14:textId="36BD080A" w:rsidR="00653F25" w:rsidRPr="00653F25" w:rsidRDefault="00653F25" w:rsidP="004C3A7F">
      <w:pPr>
        <w:numPr>
          <w:ilvl w:val="0"/>
          <w:numId w:val="32"/>
        </w:numPr>
        <w:spacing w:after="240" w:line="288" w:lineRule="auto"/>
        <w:rPr>
          <w:rFonts w:ascii="Arial MT Std Light" w:hAnsi="Arial MT Std Light"/>
          <w:color w:val="auto"/>
          <w:sz w:val="24"/>
          <w:szCs w:val="24"/>
        </w:rPr>
      </w:pPr>
      <w:r w:rsidRPr="00653F25">
        <w:rPr>
          <w:rFonts w:ascii="Arial MT Std Light" w:hAnsi="Arial MT Std Light"/>
          <w:b/>
          <w:color w:val="auto"/>
          <w:sz w:val="24"/>
          <w:szCs w:val="24"/>
        </w:rPr>
        <w:t>Activity:</w:t>
      </w:r>
      <w:r w:rsidRPr="00653F25">
        <w:rPr>
          <w:rFonts w:ascii="Arial MT Std Light" w:hAnsi="Arial MT Std Light"/>
          <w:color w:val="auto"/>
          <w:sz w:val="24"/>
          <w:szCs w:val="24"/>
        </w:rPr>
        <w:t xml:space="preserve"> at least 150 minutes </w:t>
      </w:r>
      <w:r w:rsidR="00957259">
        <w:rPr>
          <w:rFonts w:ascii="Arial MT Std Light" w:hAnsi="Arial MT Std Light"/>
          <w:color w:val="auto"/>
          <w:sz w:val="24"/>
          <w:szCs w:val="24"/>
        </w:rPr>
        <w:t>a week</w:t>
      </w:r>
      <w:r w:rsidRPr="00653F25">
        <w:rPr>
          <w:rFonts w:ascii="Arial MT Std Light" w:hAnsi="Arial MT Std Light"/>
          <w:color w:val="auto"/>
          <w:sz w:val="24"/>
          <w:szCs w:val="24"/>
        </w:rPr>
        <w:t xml:space="preserve"> excluding gardening</w:t>
      </w:r>
    </w:p>
    <w:p w14:paraId="3C8ECE18" w14:textId="0CEA370F" w:rsidR="00653F25" w:rsidRPr="00653F25" w:rsidRDefault="00653F25" w:rsidP="004C3A7F">
      <w:pPr>
        <w:numPr>
          <w:ilvl w:val="0"/>
          <w:numId w:val="32"/>
        </w:numPr>
        <w:spacing w:after="240" w:line="288" w:lineRule="auto"/>
        <w:rPr>
          <w:rFonts w:ascii="Arial MT Std Light" w:hAnsi="Arial MT Std Light"/>
          <w:color w:val="auto"/>
          <w:sz w:val="24"/>
          <w:szCs w:val="24"/>
        </w:rPr>
      </w:pPr>
      <w:r w:rsidRPr="00653F25">
        <w:rPr>
          <w:rFonts w:ascii="Arial MT Std Light" w:hAnsi="Arial MT Std Light"/>
          <w:b/>
          <w:color w:val="auto"/>
          <w:sz w:val="24"/>
          <w:szCs w:val="24"/>
        </w:rPr>
        <w:t>Inactivity:</w:t>
      </w:r>
      <w:r w:rsidRPr="00653F25">
        <w:rPr>
          <w:rFonts w:ascii="Arial MT Std Light" w:hAnsi="Arial MT Std Light"/>
          <w:color w:val="auto"/>
          <w:sz w:val="24"/>
          <w:szCs w:val="24"/>
        </w:rPr>
        <w:t xml:space="preserve"> less than 30 minutes </w:t>
      </w:r>
      <w:r w:rsidR="00957259">
        <w:rPr>
          <w:rFonts w:ascii="Arial MT Std Light" w:hAnsi="Arial MT Std Light"/>
          <w:color w:val="auto"/>
          <w:sz w:val="24"/>
          <w:szCs w:val="24"/>
        </w:rPr>
        <w:t>a week</w:t>
      </w:r>
      <w:r w:rsidRPr="00653F25">
        <w:rPr>
          <w:rFonts w:ascii="Arial MT Std Light" w:hAnsi="Arial MT Std Light"/>
          <w:color w:val="auto"/>
          <w:sz w:val="24"/>
          <w:szCs w:val="24"/>
        </w:rPr>
        <w:t xml:space="preserve"> excluding gardening</w:t>
      </w:r>
    </w:p>
    <w:p w14:paraId="4D855598" w14:textId="77777777" w:rsidR="00653F25" w:rsidRPr="00653F25" w:rsidRDefault="00653F25" w:rsidP="004C3A7F">
      <w:pPr>
        <w:numPr>
          <w:ilvl w:val="0"/>
          <w:numId w:val="32"/>
        </w:numPr>
        <w:spacing w:after="240" w:line="288" w:lineRule="auto"/>
        <w:rPr>
          <w:rFonts w:ascii="Arial MT Std Light" w:hAnsi="Arial MT Std Light"/>
          <w:color w:val="auto"/>
          <w:sz w:val="24"/>
          <w:szCs w:val="24"/>
        </w:rPr>
      </w:pPr>
      <w:r w:rsidRPr="00653F25">
        <w:rPr>
          <w:rFonts w:ascii="Arial MT Std Light" w:hAnsi="Arial MT Std Light"/>
          <w:b/>
          <w:color w:val="auto"/>
          <w:sz w:val="24"/>
          <w:szCs w:val="24"/>
        </w:rPr>
        <w:t>Sport participation:</w:t>
      </w:r>
      <w:r w:rsidRPr="00653F25">
        <w:rPr>
          <w:rFonts w:ascii="Arial MT Std Light" w:hAnsi="Arial MT Std Light"/>
          <w:color w:val="auto"/>
          <w:sz w:val="24"/>
          <w:szCs w:val="24"/>
        </w:rPr>
        <w:t xml:space="preserve"> at least twice in the past month</w:t>
      </w:r>
    </w:p>
    <w:p w14:paraId="0F31911F" w14:textId="5DE1B9DE" w:rsidR="00653F25" w:rsidRPr="00653F25" w:rsidRDefault="00653F25" w:rsidP="00653F25">
      <w:pPr>
        <w:spacing w:after="240" w:line="288" w:lineRule="auto"/>
        <w:rPr>
          <w:rFonts w:ascii="Arial MT Std Light" w:hAnsi="Arial MT Std Light"/>
          <w:color w:val="auto"/>
          <w:sz w:val="24"/>
          <w:szCs w:val="24"/>
        </w:rPr>
      </w:pPr>
      <w:r w:rsidRPr="00653F25">
        <w:rPr>
          <w:rFonts w:ascii="Arial MT Std Light" w:hAnsi="Arial MT Std Light"/>
          <w:color w:val="auto"/>
          <w:sz w:val="24"/>
          <w:szCs w:val="24"/>
        </w:rPr>
        <w:t xml:space="preserve">These models were used to predict participation for each </w:t>
      </w:r>
      <w:r w:rsidR="00557BD7">
        <w:rPr>
          <w:rFonts w:ascii="Arial MT Std Light" w:hAnsi="Arial MT Std Light"/>
          <w:color w:val="auto"/>
          <w:sz w:val="24"/>
          <w:szCs w:val="24"/>
        </w:rPr>
        <w:t>l</w:t>
      </w:r>
      <w:r w:rsidRPr="00653F25">
        <w:rPr>
          <w:rFonts w:ascii="Arial MT Std Light" w:hAnsi="Arial MT Std Light"/>
          <w:color w:val="auto"/>
          <w:sz w:val="24"/>
          <w:szCs w:val="24"/>
        </w:rPr>
        <w:t xml:space="preserve">ocal </w:t>
      </w:r>
      <w:r w:rsidR="00557BD7">
        <w:rPr>
          <w:rFonts w:ascii="Arial MT Std Light" w:hAnsi="Arial MT Std Light"/>
          <w:color w:val="auto"/>
          <w:sz w:val="24"/>
          <w:szCs w:val="24"/>
        </w:rPr>
        <w:t>a</w:t>
      </w:r>
      <w:r w:rsidRPr="00653F25">
        <w:rPr>
          <w:rFonts w:ascii="Arial MT Std Light" w:hAnsi="Arial MT Std Light"/>
          <w:color w:val="auto"/>
          <w:sz w:val="24"/>
          <w:szCs w:val="24"/>
        </w:rPr>
        <w:t xml:space="preserve">uthority based on its characteristics. The predicted rates obtained with the regression models were compared with the actual rates drawn from the Active Lives Survey </w:t>
      </w:r>
      <w:r w:rsidRPr="00DA0A66">
        <w:rPr>
          <w:rFonts w:ascii="Arial MT Std Light" w:hAnsi="Arial MT Std Light"/>
          <w:color w:val="auto"/>
          <w:sz w:val="24"/>
          <w:szCs w:val="24"/>
        </w:rPr>
        <w:t>201</w:t>
      </w:r>
      <w:r w:rsidR="003723CB" w:rsidRPr="00DA0A66">
        <w:rPr>
          <w:rFonts w:ascii="Arial MT Std Light" w:hAnsi="Arial MT Std Light"/>
          <w:color w:val="auto"/>
          <w:sz w:val="24"/>
          <w:szCs w:val="24"/>
        </w:rPr>
        <w:t>8</w:t>
      </w:r>
      <w:r w:rsidR="008907D2" w:rsidRPr="00DA0A66">
        <w:rPr>
          <w:rFonts w:ascii="Arial MT Std Light" w:hAnsi="Arial MT Std Light"/>
          <w:color w:val="auto"/>
          <w:sz w:val="24"/>
          <w:szCs w:val="24"/>
        </w:rPr>
        <w:t>-201</w:t>
      </w:r>
      <w:r w:rsidR="003723CB" w:rsidRPr="00DA0A66">
        <w:rPr>
          <w:rFonts w:ascii="Arial MT Std Light" w:hAnsi="Arial MT Std Light"/>
          <w:color w:val="auto"/>
          <w:sz w:val="24"/>
          <w:szCs w:val="24"/>
        </w:rPr>
        <w:t>9</w:t>
      </w:r>
      <w:r w:rsidRPr="00653F25">
        <w:rPr>
          <w:rFonts w:ascii="Arial MT Std Light" w:hAnsi="Arial MT Std Light"/>
          <w:color w:val="auto"/>
          <w:sz w:val="24"/>
          <w:szCs w:val="24"/>
        </w:rPr>
        <w:t>.</w:t>
      </w:r>
      <w:r w:rsidRPr="00653F25">
        <w:rPr>
          <w:rFonts w:ascii="Arial MT Std Light" w:hAnsi="Arial MT Std Light"/>
          <w:color w:val="auto"/>
          <w:sz w:val="24"/>
          <w:szCs w:val="24"/>
          <w:vertAlign w:val="superscript"/>
        </w:rPr>
        <w:footnoteReference w:id="5"/>
      </w:r>
      <w:r w:rsidRPr="00653F25">
        <w:rPr>
          <w:rFonts w:ascii="Arial MT Std Light" w:hAnsi="Arial MT Std Light"/>
          <w:color w:val="auto"/>
          <w:sz w:val="24"/>
          <w:szCs w:val="24"/>
        </w:rPr>
        <w:t xml:space="preserve"> Observing the differences between predicted and actual rates allow us to identify areas which are over or under performing in terms of participation, but also to understand which are the most important individual and area factors that affect sport </w:t>
      </w:r>
      <w:r w:rsidR="00882195">
        <w:rPr>
          <w:rFonts w:ascii="Arial MT Std Light" w:hAnsi="Arial MT Std Light"/>
          <w:color w:val="auto"/>
          <w:sz w:val="24"/>
          <w:szCs w:val="24"/>
        </w:rPr>
        <w:t xml:space="preserve">participation </w:t>
      </w:r>
      <w:r w:rsidRPr="00653F25">
        <w:rPr>
          <w:rFonts w:ascii="Arial MT Std Light" w:hAnsi="Arial MT Std Light"/>
          <w:color w:val="auto"/>
          <w:sz w:val="24"/>
          <w:szCs w:val="24"/>
        </w:rPr>
        <w:t xml:space="preserve">and activity </w:t>
      </w:r>
      <w:r w:rsidR="00882195">
        <w:rPr>
          <w:rFonts w:ascii="Arial MT Std Light" w:hAnsi="Arial MT Std Light"/>
          <w:color w:val="auto"/>
          <w:sz w:val="24"/>
          <w:szCs w:val="24"/>
        </w:rPr>
        <w:t xml:space="preserve">levels in </w:t>
      </w:r>
      <w:r w:rsidRPr="00653F25">
        <w:rPr>
          <w:rFonts w:ascii="Arial MT Std Light" w:hAnsi="Arial MT Std Light"/>
          <w:color w:val="auto"/>
          <w:sz w:val="24"/>
          <w:szCs w:val="24"/>
        </w:rPr>
        <w:t xml:space="preserve">each administrative unit. </w:t>
      </w:r>
    </w:p>
    <w:p w14:paraId="7B991120" w14:textId="5B638EDD" w:rsidR="00653F25" w:rsidRPr="00653F25" w:rsidRDefault="00882195" w:rsidP="00653F25">
      <w:pPr>
        <w:spacing w:after="240" w:line="288" w:lineRule="auto"/>
        <w:rPr>
          <w:rFonts w:ascii="Arial MT Std Light" w:hAnsi="Arial MT Std Light"/>
          <w:color w:val="auto"/>
          <w:sz w:val="24"/>
          <w:szCs w:val="24"/>
        </w:rPr>
      </w:pPr>
      <w:r>
        <w:rPr>
          <w:rFonts w:ascii="Arial MT Std Light" w:hAnsi="Arial MT Std Light"/>
          <w:color w:val="auto"/>
          <w:sz w:val="24"/>
          <w:szCs w:val="24"/>
        </w:rPr>
        <w:t xml:space="preserve">A wide range of </w:t>
      </w:r>
      <w:r w:rsidR="00653F25" w:rsidRPr="00653F25">
        <w:rPr>
          <w:rFonts w:ascii="Arial MT Std Light" w:hAnsi="Arial MT Std Light"/>
          <w:color w:val="auto"/>
          <w:sz w:val="24"/>
          <w:szCs w:val="24"/>
        </w:rPr>
        <w:t xml:space="preserve">variables were </w:t>
      </w:r>
      <w:r w:rsidR="00752778" w:rsidRPr="00653F25">
        <w:rPr>
          <w:rFonts w:ascii="Arial MT Std Light" w:hAnsi="Arial MT Std Light"/>
          <w:color w:val="auto"/>
          <w:sz w:val="24"/>
          <w:szCs w:val="24"/>
        </w:rPr>
        <w:t>entered</w:t>
      </w:r>
      <w:r w:rsidR="00653F25" w:rsidRPr="00653F25">
        <w:rPr>
          <w:rFonts w:ascii="Arial MT Std Light" w:hAnsi="Arial MT Std Light"/>
          <w:color w:val="auto"/>
          <w:sz w:val="24"/>
          <w:szCs w:val="24"/>
        </w:rPr>
        <w:t xml:space="preserve"> </w:t>
      </w:r>
      <w:r w:rsidR="00F529E5">
        <w:rPr>
          <w:rFonts w:ascii="Arial MT Std Light" w:hAnsi="Arial MT Std Light"/>
          <w:color w:val="auto"/>
          <w:sz w:val="24"/>
          <w:szCs w:val="24"/>
        </w:rPr>
        <w:t xml:space="preserve">into </w:t>
      </w:r>
      <w:r w:rsidR="00653F25" w:rsidRPr="00653F25">
        <w:rPr>
          <w:rFonts w:ascii="Arial MT Std Light" w:hAnsi="Arial MT Std Light"/>
          <w:color w:val="auto"/>
          <w:sz w:val="24"/>
          <w:szCs w:val="24"/>
        </w:rPr>
        <w:t>the models, but only th</w:t>
      </w:r>
      <w:r>
        <w:rPr>
          <w:rFonts w:ascii="Arial MT Std Light" w:hAnsi="Arial MT Std Light"/>
          <w:color w:val="auto"/>
          <w:sz w:val="24"/>
          <w:szCs w:val="24"/>
        </w:rPr>
        <w:t xml:space="preserve">ose with the strongest relationship with each </w:t>
      </w:r>
      <w:r w:rsidR="00653F25" w:rsidRPr="00653F25">
        <w:rPr>
          <w:rFonts w:ascii="Arial MT Std Light" w:hAnsi="Arial MT Std Light"/>
          <w:color w:val="auto"/>
          <w:sz w:val="24"/>
          <w:szCs w:val="24"/>
        </w:rPr>
        <w:t>outcome</w:t>
      </w:r>
      <w:r w:rsidR="00AF2731">
        <w:rPr>
          <w:rFonts w:ascii="Arial MT Std Light" w:hAnsi="Arial MT Std Light"/>
          <w:color w:val="auto"/>
          <w:sz w:val="24"/>
          <w:szCs w:val="24"/>
        </w:rPr>
        <w:t xml:space="preserve"> were retained. Any </w:t>
      </w:r>
      <w:r w:rsidR="00653F25" w:rsidRPr="00653F25">
        <w:rPr>
          <w:rFonts w:ascii="Arial MT Std Light" w:hAnsi="Arial MT Std Light"/>
          <w:color w:val="auto"/>
          <w:sz w:val="24"/>
          <w:szCs w:val="24"/>
        </w:rPr>
        <w:t>non-significant fa</w:t>
      </w:r>
      <w:r w:rsidR="008F21DA">
        <w:rPr>
          <w:rFonts w:ascii="Arial MT Std Light" w:hAnsi="Arial MT Std Light"/>
          <w:color w:val="auto"/>
          <w:sz w:val="24"/>
          <w:szCs w:val="24"/>
        </w:rPr>
        <w:t xml:space="preserve">ctors were dropped. Table 1 </w:t>
      </w:r>
      <w:r w:rsidR="00E73241">
        <w:rPr>
          <w:rFonts w:ascii="Arial MT Std Light" w:hAnsi="Arial MT Std Light"/>
          <w:color w:val="auto"/>
          <w:sz w:val="24"/>
          <w:szCs w:val="24"/>
        </w:rPr>
        <w:t>(</w:t>
      </w:r>
      <w:r w:rsidR="008F21DA">
        <w:rPr>
          <w:rFonts w:ascii="Arial MT Std Light" w:hAnsi="Arial MT Std Light"/>
          <w:color w:val="auto"/>
          <w:sz w:val="24"/>
          <w:szCs w:val="24"/>
        </w:rPr>
        <w:t>below</w:t>
      </w:r>
      <w:r w:rsidR="00E73241">
        <w:rPr>
          <w:rFonts w:ascii="Arial MT Std Light" w:hAnsi="Arial MT Std Light"/>
          <w:color w:val="auto"/>
          <w:sz w:val="24"/>
          <w:szCs w:val="24"/>
        </w:rPr>
        <w:t>)</w:t>
      </w:r>
      <w:r w:rsidR="008F21DA">
        <w:rPr>
          <w:rFonts w:ascii="Arial MT Std Light" w:hAnsi="Arial MT Std Light"/>
          <w:color w:val="auto"/>
          <w:sz w:val="24"/>
          <w:szCs w:val="24"/>
        </w:rPr>
        <w:t xml:space="preserve"> provides the actual percentage increase/decrease of the chances of being active</w:t>
      </w:r>
      <w:r w:rsidR="00E73241">
        <w:rPr>
          <w:rFonts w:ascii="Arial MT Std Light" w:hAnsi="Arial MT Std Light"/>
          <w:color w:val="auto"/>
          <w:sz w:val="24"/>
          <w:szCs w:val="24"/>
        </w:rPr>
        <w:t xml:space="preserve">, </w:t>
      </w:r>
      <w:r w:rsidR="008F21DA">
        <w:rPr>
          <w:rFonts w:ascii="Arial MT Std Light" w:hAnsi="Arial MT Std Light"/>
          <w:color w:val="auto"/>
          <w:sz w:val="24"/>
          <w:szCs w:val="24"/>
        </w:rPr>
        <w:t xml:space="preserve">inactive and </w:t>
      </w:r>
      <w:r w:rsidR="00E73241">
        <w:rPr>
          <w:rFonts w:ascii="Arial MT Std Light" w:hAnsi="Arial MT Std Light"/>
          <w:color w:val="auto"/>
          <w:sz w:val="24"/>
          <w:szCs w:val="24"/>
        </w:rPr>
        <w:t xml:space="preserve">participating in </w:t>
      </w:r>
      <w:r w:rsidR="008F21DA">
        <w:rPr>
          <w:rFonts w:ascii="Arial MT Std Light" w:hAnsi="Arial MT Std Light"/>
          <w:color w:val="auto"/>
          <w:sz w:val="24"/>
          <w:szCs w:val="24"/>
        </w:rPr>
        <w:t>sport</w:t>
      </w:r>
      <w:r>
        <w:rPr>
          <w:rFonts w:ascii="Arial MT Std Light" w:hAnsi="Arial MT Std Light"/>
          <w:color w:val="auto"/>
          <w:sz w:val="24"/>
          <w:szCs w:val="24"/>
        </w:rPr>
        <w:t>,</w:t>
      </w:r>
      <w:r w:rsidR="008F21DA">
        <w:rPr>
          <w:rFonts w:ascii="Arial MT Std Light" w:hAnsi="Arial MT Std Light"/>
          <w:color w:val="auto"/>
          <w:sz w:val="24"/>
          <w:szCs w:val="24"/>
        </w:rPr>
        <w:t xml:space="preserve"> given the list of predictor</w:t>
      </w:r>
      <w:r w:rsidR="00752778">
        <w:rPr>
          <w:rFonts w:ascii="Arial MT Std Light" w:hAnsi="Arial MT Std Light"/>
          <w:color w:val="auto"/>
          <w:sz w:val="24"/>
          <w:szCs w:val="24"/>
        </w:rPr>
        <w:t>s</w:t>
      </w:r>
      <w:r w:rsidR="008F21DA">
        <w:rPr>
          <w:rFonts w:ascii="Arial MT Std Light" w:hAnsi="Arial MT Std Light"/>
          <w:color w:val="auto"/>
          <w:sz w:val="24"/>
          <w:szCs w:val="24"/>
        </w:rPr>
        <w:t xml:space="preserve"> chosen</w:t>
      </w:r>
      <w:r>
        <w:rPr>
          <w:rFonts w:ascii="Arial MT Std Light" w:hAnsi="Arial MT Std Light"/>
          <w:color w:val="auto"/>
          <w:sz w:val="24"/>
          <w:szCs w:val="24"/>
        </w:rPr>
        <w:t>. T</w:t>
      </w:r>
      <w:r w:rsidR="00AD0C8C">
        <w:rPr>
          <w:rFonts w:ascii="Arial MT Std Light" w:hAnsi="Arial MT Std Light"/>
          <w:color w:val="auto"/>
          <w:sz w:val="24"/>
          <w:szCs w:val="24"/>
        </w:rPr>
        <w:t xml:space="preserve">he percentages highlighted in green denote a variable that is statistically significant at least at 5% significance level. </w:t>
      </w:r>
      <w:r w:rsidR="00065A9A">
        <w:rPr>
          <w:rFonts w:ascii="Arial MT Std Light" w:hAnsi="Arial MT Std Light"/>
          <w:color w:val="auto"/>
          <w:sz w:val="24"/>
          <w:szCs w:val="24"/>
        </w:rPr>
        <w:t xml:space="preserve">Each percentage was derived </w:t>
      </w:r>
      <w:r w:rsidR="00AF2731">
        <w:rPr>
          <w:rFonts w:ascii="Arial MT Std Light" w:hAnsi="Arial MT Std Light"/>
          <w:color w:val="auto"/>
          <w:sz w:val="24"/>
          <w:szCs w:val="24"/>
        </w:rPr>
        <w:t>from</w:t>
      </w:r>
      <w:r w:rsidR="00065A9A">
        <w:rPr>
          <w:rFonts w:ascii="Arial MT Std Light" w:hAnsi="Arial MT Std Light"/>
          <w:color w:val="auto"/>
          <w:sz w:val="24"/>
          <w:szCs w:val="24"/>
        </w:rPr>
        <w:t xml:space="preserve"> its related odds ratio</w:t>
      </w:r>
      <w:r w:rsidR="00065A9A">
        <w:rPr>
          <w:rStyle w:val="FootnoteReference"/>
          <w:rFonts w:ascii="Arial MT Std Light" w:hAnsi="Arial MT Std Light"/>
          <w:color w:val="auto"/>
          <w:sz w:val="24"/>
          <w:szCs w:val="24"/>
        </w:rPr>
        <w:footnoteReference w:id="6"/>
      </w:r>
      <w:r w:rsidR="00065A9A">
        <w:rPr>
          <w:rFonts w:ascii="Arial MT Std Light" w:hAnsi="Arial MT Std Light"/>
          <w:color w:val="auto"/>
          <w:sz w:val="24"/>
          <w:szCs w:val="24"/>
        </w:rPr>
        <w:t xml:space="preserve"> </w:t>
      </w:r>
      <w:r w:rsidR="00AF2731">
        <w:rPr>
          <w:rFonts w:ascii="Arial MT Std Light" w:hAnsi="Arial MT Std Light"/>
          <w:color w:val="auto"/>
          <w:sz w:val="24"/>
          <w:szCs w:val="24"/>
        </w:rPr>
        <w:t xml:space="preserve">and </w:t>
      </w:r>
      <w:r w:rsidR="00065A9A">
        <w:rPr>
          <w:rFonts w:ascii="Arial MT Std Light" w:hAnsi="Arial MT Std Light"/>
          <w:color w:val="auto"/>
          <w:sz w:val="24"/>
          <w:szCs w:val="24"/>
        </w:rPr>
        <w:t>should be interpreted as the increase/decrease in the chances of being active/inactive with respect to the reference category</w:t>
      </w:r>
      <w:r>
        <w:rPr>
          <w:rFonts w:ascii="Arial MT Std Light" w:hAnsi="Arial MT Std Light"/>
          <w:color w:val="auto"/>
          <w:sz w:val="24"/>
          <w:szCs w:val="24"/>
        </w:rPr>
        <w:t>, whilst</w:t>
      </w:r>
      <w:r w:rsidR="00065A9A">
        <w:rPr>
          <w:rFonts w:ascii="Arial MT Std Light" w:hAnsi="Arial MT Std Light"/>
          <w:color w:val="auto"/>
          <w:sz w:val="24"/>
          <w:szCs w:val="24"/>
        </w:rPr>
        <w:t xml:space="preserve"> keeping all the other variables </w:t>
      </w:r>
      <w:r>
        <w:rPr>
          <w:rFonts w:ascii="Arial MT Std Light" w:hAnsi="Arial MT Std Light"/>
          <w:color w:val="auto"/>
          <w:sz w:val="24"/>
          <w:szCs w:val="24"/>
        </w:rPr>
        <w:t xml:space="preserve">in the model </w:t>
      </w:r>
      <w:r w:rsidR="00065A9A">
        <w:rPr>
          <w:rFonts w:ascii="Arial MT Std Light" w:hAnsi="Arial MT Std Light"/>
          <w:color w:val="auto"/>
          <w:sz w:val="24"/>
          <w:szCs w:val="24"/>
        </w:rPr>
        <w:t xml:space="preserve">constant. </w:t>
      </w:r>
      <w:r w:rsidR="00065A9A" w:rsidRPr="00767C6C">
        <w:rPr>
          <w:rFonts w:ascii="Arial MT Std Light" w:hAnsi="Arial MT Std Light"/>
          <w:color w:val="auto"/>
          <w:sz w:val="24"/>
          <w:szCs w:val="24"/>
        </w:rPr>
        <w:t>For example</w:t>
      </w:r>
      <w:r w:rsidR="00381E9E" w:rsidRPr="00767C6C">
        <w:rPr>
          <w:rFonts w:ascii="Arial MT Std Light" w:hAnsi="Arial MT Std Light"/>
          <w:color w:val="auto"/>
          <w:sz w:val="24"/>
          <w:szCs w:val="24"/>
        </w:rPr>
        <w:t xml:space="preserve">, all else being equal, compared with </w:t>
      </w:r>
      <w:r w:rsidR="00E73241" w:rsidRPr="00767C6C">
        <w:rPr>
          <w:rFonts w:ascii="Arial MT Std Light" w:hAnsi="Arial MT Std Light"/>
          <w:color w:val="auto"/>
          <w:sz w:val="24"/>
          <w:szCs w:val="24"/>
        </w:rPr>
        <w:t>men aged 16-24 years, men aged 25-34 years</w:t>
      </w:r>
      <w:r w:rsidR="00381E9E" w:rsidRPr="00767C6C">
        <w:rPr>
          <w:rFonts w:ascii="Arial MT Std Light" w:hAnsi="Arial MT Std Light"/>
          <w:color w:val="auto"/>
          <w:sz w:val="24"/>
          <w:szCs w:val="24"/>
        </w:rPr>
        <w:t xml:space="preserve"> are </w:t>
      </w:r>
      <w:r w:rsidR="00767C6C" w:rsidRPr="00767C6C">
        <w:rPr>
          <w:rFonts w:ascii="Arial MT Std Light" w:hAnsi="Arial MT Std Light"/>
          <w:color w:val="auto"/>
          <w:sz w:val="24"/>
          <w:szCs w:val="24"/>
        </w:rPr>
        <w:t>1</w:t>
      </w:r>
      <w:r w:rsidR="00A909FD">
        <w:rPr>
          <w:rFonts w:ascii="Arial MT Std Light" w:hAnsi="Arial MT Std Light"/>
          <w:color w:val="auto"/>
          <w:sz w:val="24"/>
          <w:szCs w:val="24"/>
        </w:rPr>
        <w:t>7</w:t>
      </w:r>
      <w:r w:rsidR="00381E9E" w:rsidRPr="00767C6C">
        <w:rPr>
          <w:rFonts w:ascii="Arial MT Std Light" w:hAnsi="Arial MT Std Light"/>
          <w:color w:val="auto"/>
          <w:sz w:val="24"/>
          <w:szCs w:val="24"/>
        </w:rPr>
        <w:t xml:space="preserve">% </w:t>
      </w:r>
      <w:r w:rsidR="00767C6C" w:rsidRPr="00767C6C">
        <w:rPr>
          <w:rFonts w:ascii="Arial MT Std Light" w:hAnsi="Arial MT Std Light"/>
          <w:color w:val="auto"/>
          <w:sz w:val="24"/>
          <w:szCs w:val="24"/>
        </w:rPr>
        <w:t xml:space="preserve">less </w:t>
      </w:r>
      <w:r w:rsidR="00381E9E" w:rsidRPr="00767C6C">
        <w:rPr>
          <w:rFonts w:ascii="Arial MT Std Light" w:hAnsi="Arial MT Std Light"/>
          <w:color w:val="auto"/>
          <w:sz w:val="24"/>
          <w:szCs w:val="24"/>
        </w:rPr>
        <w:t>likely to be active</w:t>
      </w:r>
      <w:r w:rsidR="00AF2731" w:rsidRPr="00767C6C">
        <w:rPr>
          <w:rFonts w:ascii="Arial MT Std Light" w:hAnsi="Arial MT Std Light"/>
          <w:color w:val="auto"/>
          <w:sz w:val="24"/>
          <w:szCs w:val="24"/>
        </w:rPr>
        <w:t>,</w:t>
      </w:r>
      <w:r w:rsidR="00381E9E" w:rsidRPr="00767C6C">
        <w:rPr>
          <w:rFonts w:ascii="Arial MT Std Light" w:hAnsi="Arial MT Std Light"/>
          <w:color w:val="auto"/>
          <w:sz w:val="24"/>
          <w:szCs w:val="24"/>
        </w:rPr>
        <w:t xml:space="preserve"> 1</w:t>
      </w:r>
      <w:r w:rsidR="00A909FD">
        <w:rPr>
          <w:rFonts w:ascii="Arial MT Std Light" w:hAnsi="Arial MT Std Light"/>
          <w:color w:val="auto"/>
          <w:sz w:val="24"/>
          <w:szCs w:val="24"/>
        </w:rPr>
        <w:t>4</w:t>
      </w:r>
      <w:r w:rsidR="00381E9E" w:rsidRPr="00767C6C">
        <w:rPr>
          <w:rFonts w:ascii="Arial MT Std Light" w:hAnsi="Arial MT Std Light"/>
          <w:color w:val="auto"/>
          <w:sz w:val="24"/>
          <w:szCs w:val="24"/>
        </w:rPr>
        <w:t xml:space="preserve">% </w:t>
      </w:r>
      <w:r w:rsidR="00767C6C" w:rsidRPr="00767C6C">
        <w:rPr>
          <w:rFonts w:ascii="Arial MT Std Light" w:hAnsi="Arial MT Std Light"/>
          <w:color w:val="auto"/>
          <w:sz w:val="24"/>
          <w:szCs w:val="24"/>
        </w:rPr>
        <w:t xml:space="preserve">less </w:t>
      </w:r>
      <w:r w:rsidR="00AF2731" w:rsidRPr="00767C6C">
        <w:rPr>
          <w:rFonts w:ascii="Arial MT Std Light" w:hAnsi="Arial MT Std Light"/>
          <w:color w:val="auto"/>
          <w:sz w:val="24"/>
          <w:szCs w:val="24"/>
        </w:rPr>
        <w:t xml:space="preserve">likely </w:t>
      </w:r>
      <w:r w:rsidR="00381E9E" w:rsidRPr="00767C6C">
        <w:rPr>
          <w:rFonts w:ascii="Arial MT Std Light" w:hAnsi="Arial MT Std Light"/>
          <w:color w:val="auto"/>
          <w:sz w:val="24"/>
          <w:szCs w:val="24"/>
        </w:rPr>
        <w:t xml:space="preserve">to practice sport and </w:t>
      </w:r>
      <w:r w:rsidR="00767C6C" w:rsidRPr="00767C6C">
        <w:rPr>
          <w:rFonts w:ascii="Arial MT Std Light" w:hAnsi="Arial MT Std Light"/>
          <w:color w:val="auto"/>
          <w:sz w:val="24"/>
          <w:szCs w:val="24"/>
        </w:rPr>
        <w:t>1</w:t>
      </w:r>
      <w:r w:rsidR="00A909FD">
        <w:rPr>
          <w:rFonts w:ascii="Arial MT Std Light" w:hAnsi="Arial MT Std Light"/>
          <w:color w:val="auto"/>
          <w:sz w:val="24"/>
          <w:szCs w:val="24"/>
        </w:rPr>
        <w:t>1</w:t>
      </w:r>
      <w:r w:rsidR="00381E9E" w:rsidRPr="00767C6C">
        <w:rPr>
          <w:rFonts w:ascii="Arial MT Std Light" w:hAnsi="Arial MT Std Light"/>
          <w:color w:val="auto"/>
          <w:sz w:val="24"/>
          <w:szCs w:val="24"/>
        </w:rPr>
        <w:t xml:space="preserve">% </w:t>
      </w:r>
      <w:r w:rsidR="00767C6C" w:rsidRPr="00767C6C">
        <w:rPr>
          <w:rFonts w:ascii="Arial MT Std Light" w:hAnsi="Arial MT Std Light"/>
          <w:color w:val="auto"/>
          <w:sz w:val="24"/>
          <w:szCs w:val="24"/>
        </w:rPr>
        <w:t xml:space="preserve">more </w:t>
      </w:r>
      <w:r w:rsidR="00381E9E" w:rsidRPr="00767C6C">
        <w:rPr>
          <w:rFonts w:ascii="Arial MT Std Light" w:hAnsi="Arial MT Std Light"/>
          <w:color w:val="auto"/>
          <w:sz w:val="24"/>
          <w:szCs w:val="24"/>
        </w:rPr>
        <w:t>likely to be inactive.</w:t>
      </w:r>
    </w:p>
    <w:p w14:paraId="3A32E1AD" w14:textId="06018242" w:rsidR="00653F25" w:rsidRDefault="00653F25" w:rsidP="00653F25">
      <w:pPr>
        <w:spacing w:after="240" w:line="288" w:lineRule="auto"/>
        <w:rPr>
          <w:rFonts w:ascii="Arial MT Std Light" w:hAnsi="Arial MT Std Light"/>
          <w:color w:val="auto"/>
          <w:sz w:val="24"/>
          <w:szCs w:val="24"/>
        </w:rPr>
      </w:pPr>
      <w:r w:rsidRPr="00653F25">
        <w:rPr>
          <w:rFonts w:ascii="Arial MT Std Light" w:hAnsi="Arial MT Std Light"/>
          <w:color w:val="auto"/>
          <w:sz w:val="24"/>
          <w:szCs w:val="24"/>
        </w:rPr>
        <w:t>The models</w:t>
      </w:r>
      <w:r w:rsidR="00767C6C">
        <w:rPr>
          <w:rFonts w:ascii="Arial MT Std Light" w:hAnsi="Arial MT Std Light"/>
          <w:color w:val="auto"/>
          <w:sz w:val="24"/>
          <w:szCs w:val="24"/>
        </w:rPr>
        <w:t xml:space="preserve"> indicate</w:t>
      </w:r>
      <w:r w:rsidRPr="00653F25">
        <w:rPr>
          <w:rFonts w:ascii="Arial MT Std Light" w:hAnsi="Arial MT Std Light"/>
          <w:color w:val="auto"/>
          <w:sz w:val="24"/>
          <w:szCs w:val="24"/>
        </w:rPr>
        <w:t xml:space="preserve"> that the best predictors of the outcomes of interest are mainly individual respondents’ characteristics rather than area</w:t>
      </w:r>
      <w:r w:rsidR="00974701">
        <w:rPr>
          <w:rFonts w:ascii="Arial MT Std Light" w:hAnsi="Arial MT Std Light"/>
          <w:color w:val="auto"/>
          <w:sz w:val="24"/>
          <w:szCs w:val="24"/>
        </w:rPr>
        <w:t xml:space="preserve"> level features. In particular, </w:t>
      </w:r>
      <w:r w:rsidRPr="00653F25">
        <w:rPr>
          <w:rFonts w:ascii="Arial MT Std Light" w:hAnsi="Arial MT Std Light"/>
          <w:color w:val="auto"/>
          <w:sz w:val="24"/>
          <w:szCs w:val="24"/>
        </w:rPr>
        <w:t xml:space="preserve">for each outcome the proportion of the variation in the dependent variable contributed by area variables is </w:t>
      </w:r>
      <w:r w:rsidR="00DA0A66">
        <w:rPr>
          <w:rFonts w:ascii="Arial MT Std Light" w:hAnsi="Arial MT Std Light"/>
          <w:color w:val="auto"/>
          <w:sz w:val="24"/>
          <w:szCs w:val="24"/>
        </w:rPr>
        <w:t>0.1% or less.</w:t>
      </w:r>
      <w:r w:rsidRPr="00DA0A66">
        <w:rPr>
          <w:rFonts w:ascii="Arial MT Std Light" w:hAnsi="Arial MT Std Light"/>
          <w:color w:val="auto"/>
          <w:sz w:val="24"/>
          <w:szCs w:val="24"/>
        </w:rPr>
        <w:t xml:space="preserve"> </w:t>
      </w:r>
      <w:r w:rsidRPr="00653F25">
        <w:rPr>
          <w:rFonts w:ascii="Arial MT Std Light" w:hAnsi="Arial MT Std Light"/>
          <w:color w:val="auto"/>
          <w:sz w:val="24"/>
          <w:szCs w:val="24"/>
        </w:rPr>
        <w:t>So, although area level measures were retained in the models</w:t>
      </w:r>
      <w:r w:rsidR="00AF2731">
        <w:rPr>
          <w:rFonts w:ascii="Arial MT Std Light" w:hAnsi="Arial MT Std Light"/>
          <w:color w:val="auto"/>
          <w:sz w:val="24"/>
          <w:szCs w:val="24"/>
        </w:rPr>
        <w:t>,</w:t>
      </w:r>
      <w:r w:rsidRPr="00653F25">
        <w:rPr>
          <w:rFonts w:ascii="Arial MT Std Light" w:hAnsi="Arial MT Std Light"/>
          <w:color w:val="auto"/>
          <w:sz w:val="24"/>
          <w:szCs w:val="24"/>
        </w:rPr>
        <w:t xml:space="preserve"> they explain very little of activity, inactivity and sport participation. Most of the variation is due to individual characteristics.</w:t>
      </w:r>
    </w:p>
    <w:p w14:paraId="7CFE1DCF" w14:textId="7CCCBFE7" w:rsidR="00A14A45" w:rsidRDefault="00623A17" w:rsidP="00752778">
      <w:pPr>
        <w:pStyle w:val="07DNumberedTableCaption"/>
      </w:pPr>
      <w:bookmarkStart w:id="19" w:name="_Toc50727185"/>
      <w:bookmarkStart w:id="20" w:name="_Toc62734724"/>
      <w:r w:rsidRPr="00623A17">
        <w:t>Percentage increase/decrease of the chances to be active, inactive and sport participation</w:t>
      </w:r>
      <w:bookmarkEnd w:id="19"/>
      <w:bookmarkEnd w:id="20"/>
    </w:p>
    <w:tbl>
      <w:tblPr>
        <w:tblW w:w="11533" w:type="dxa"/>
        <w:tblLook w:val="04A0" w:firstRow="1" w:lastRow="0" w:firstColumn="1" w:lastColumn="0" w:noHBand="0" w:noVBand="1"/>
      </w:tblPr>
      <w:tblGrid>
        <w:gridCol w:w="2835"/>
        <w:gridCol w:w="1112"/>
        <w:gridCol w:w="1419"/>
        <w:gridCol w:w="1112"/>
        <w:gridCol w:w="185"/>
        <w:gridCol w:w="1210"/>
        <w:gridCol w:w="30"/>
        <w:gridCol w:w="1210"/>
        <w:gridCol w:w="10"/>
        <w:gridCol w:w="1200"/>
        <w:gridCol w:w="10"/>
        <w:gridCol w:w="1200"/>
      </w:tblGrid>
      <w:tr w:rsidR="003D31FB" w:rsidRPr="003D31FB" w14:paraId="7A97DD94" w14:textId="77777777" w:rsidTr="003D31FB">
        <w:trPr>
          <w:gridAfter w:val="2"/>
          <w:wAfter w:w="1210" w:type="dxa"/>
          <w:trHeight w:val="300"/>
        </w:trPr>
        <w:tc>
          <w:tcPr>
            <w:tcW w:w="2835" w:type="dxa"/>
            <w:tcBorders>
              <w:top w:val="nil"/>
              <w:left w:val="nil"/>
              <w:bottom w:val="single" w:sz="4" w:space="0" w:color="auto"/>
              <w:right w:val="nil"/>
            </w:tcBorders>
            <w:shd w:val="clear" w:color="000000" w:fill="C6E0B4"/>
            <w:vAlign w:val="bottom"/>
            <w:hideMark/>
          </w:tcPr>
          <w:p w14:paraId="3ADB9058" w14:textId="77777777" w:rsidR="003D31FB" w:rsidRPr="003D31FB" w:rsidRDefault="003D31FB" w:rsidP="003D31FB">
            <w:pPr>
              <w:rPr>
                <w:rFonts w:ascii="Calibri (Body)" w:hAnsi="Calibri (Body)" w:cs="Calibri"/>
                <w:b/>
                <w:bCs/>
                <w:i/>
                <w:iCs/>
                <w:color w:val="auto"/>
                <w:sz w:val="18"/>
                <w:szCs w:val="18"/>
              </w:rPr>
            </w:pPr>
            <w:r w:rsidRPr="003D31FB">
              <w:rPr>
                <w:rFonts w:ascii="Calibri (Body)" w:hAnsi="Calibri (Body)" w:cs="Calibri"/>
                <w:b/>
                <w:bCs/>
                <w:i/>
                <w:iCs/>
                <w:color w:val="auto"/>
                <w:sz w:val="18"/>
                <w:szCs w:val="18"/>
              </w:rPr>
              <w:t>Variable label</w:t>
            </w:r>
          </w:p>
        </w:tc>
        <w:tc>
          <w:tcPr>
            <w:tcW w:w="1112" w:type="dxa"/>
            <w:tcBorders>
              <w:top w:val="nil"/>
              <w:left w:val="nil"/>
              <w:bottom w:val="single" w:sz="4" w:space="0" w:color="auto"/>
              <w:right w:val="nil"/>
            </w:tcBorders>
            <w:shd w:val="clear" w:color="000000" w:fill="C6E0B4"/>
            <w:vAlign w:val="bottom"/>
            <w:hideMark/>
          </w:tcPr>
          <w:p w14:paraId="143D5B76" w14:textId="77777777" w:rsidR="003D31FB" w:rsidRPr="003D31FB" w:rsidRDefault="003D31FB" w:rsidP="003D31FB">
            <w:pPr>
              <w:rPr>
                <w:rFonts w:ascii="Calibri (Body)" w:hAnsi="Calibri (Body)" w:cs="Calibri"/>
                <w:b/>
                <w:bCs/>
                <w:i/>
                <w:iCs/>
                <w:color w:val="auto"/>
                <w:sz w:val="18"/>
                <w:szCs w:val="18"/>
              </w:rPr>
            </w:pPr>
            <w:r w:rsidRPr="003D31FB">
              <w:rPr>
                <w:rFonts w:ascii="Calibri (Body)" w:hAnsi="Calibri (Body)" w:cs="Calibri"/>
                <w:b/>
                <w:bCs/>
                <w:i/>
                <w:iCs/>
                <w:color w:val="auto"/>
                <w:sz w:val="18"/>
                <w:szCs w:val="18"/>
              </w:rPr>
              <w:t>Reference category</w:t>
            </w:r>
          </w:p>
        </w:tc>
        <w:tc>
          <w:tcPr>
            <w:tcW w:w="2716" w:type="dxa"/>
            <w:gridSpan w:val="3"/>
            <w:tcBorders>
              <w:top w:val="nil"/>
              <w:left w:val="nil"/>
              <w:bottom w:val="single" w:sz="4" w:space="0" w:color="auto"/>
              <w:right w:val="nil"/>
            </w:tcBorders>
            <w:shd w:val="clear" w:color="000000" w:fill="C6E0B4"/>
            <w:vAlign w:val="bottom"/>
            <w:hideMark/>
          </w:tcPr>
          <w:p w14:paraId="10EA6907" w14:textId="77777777" w:rsidR="003D31FB" w:rsidRPr="003D31FB" w:rsidRDefault="003D31FB" w:rsidP="003D31FB">
            <w:pPr>
              <w:rPr>
                <w:rFonts w:ascii="Calibri (Body)" w:hAnsi="Calibri (Body)" w:cs="Calibri"/>
                <w:b/>
                <w:bCs/>
                <w:i/>
                <w:iCs/>
                <w:color w:val="auto"/>
                <w:sz w:val="18"/>
                <w:szCs w:val="18"/>
              </w:rPr>
            </w:pPr>
            <w:r w:rsidRPr="003D31FB">
              <w:rPr>
                <w:rFonts w:ascii="Calibri (Body)" w:hAnsi="Calibri (Body)" w:cs="Calibri"/>
                <w:b/>
                <w:bCs/>
                <w:i/>
                <w:iCs/>
                <w:color w:val="auto"/>
                <w:sz w:val="18"/>
                <w:szCs w:val="18"/>
              </w:rPr>
              <w:t>Category</w:t>
            </w:r>
          </w:p>
        </w:tc>
        <w:tc>
          <w:tcPr>
            <w:tcW w:w="1240" w:type="dxa"/>
            <w:gridSpan w:val="2"/>
            <w:tcBorders>
              <w:top w:val="nil"/>
              <w:left w:val="nil"/>
              <w:bottom w:val="single" w:sz="4" w:space="0" w:color="auto"/>
              <w:right w:val="nil"/>
            </w:tcBorders>
            <w:shd w:val="clear" w:color="000000" w:fill="C6E0B4"/>
            <w:vAlign w:val="bottom"/>
            <w:hideMark/>
          </w:tcPr>
          <w:p w14:paraId="0BCBFD00" w14:textId="77777777" w:rsidR="003D31FB" w:rsidRPr="003D31FB" w:rsidRDefault="003D31FB" w:rsidP="003D31FB">
            <w:pPr>
              <w:jc w:val="center"/>
              <w:rPr>
                <w:rFonts w:ascii="Calibri (Body)" w:hAnsi="Calibri (Body)" w:cs="Calibri"/>
                <w:b/>
                <w:bCs/>
                <w:i/>
                <w:iCs/>
                <w:color w:val="auto"/>
                <w:sz w:val="18"/>
                <w:szCs w:val="18"/>
              </w:rPr>
            </w:pPr>
            <w:r w:rsidRPr="003D31FB">
              <w:rPr>
                <w:rFonts w:ascii="Calibri (Body)" w:hAnsi="Calibri (Body)" w:cs="Calibri"/>
                <w:b/>
                <w:bCs/>
                <w:i/>
                <w:iCs/>
                <w:color w:val="auto"/>
                <w:sz w:val="18"/>
                <w:szCs w:val="18"/>
              </w:rPr>
              <w:t>% activity</w:t>
            </w:r>
          </w:p>
        </w:tc>
        <w:tc>
          <w:tcPr>
            <w:tcW w:w="1220" w:type="dxa"/>
            <w:gridSpan w:val="2"/>
            <w:tcBorders>
              <w:top w:val="nil"/>
              <w:left w:val="nil"/>
              <w:bottom w:val="single" w:sz="4" w:space="0" w:color="auto"/>
              <w:right w:val="nil"/>
            </w:tcBorders>
            <w:shd w:val="clear" w:color="000000" w:fill="C6E0B4"/>
            <w:vAlign w:val="bottom"/>
            <w:hideMark/>
          </w:tcPr>
          <w:p w14:paraId="2BB5991B" w14:textId="77777777" w:rsidR="003D31FB" w:rsidRPr="003D31FB" w:rsidRDefault="003D31FB" w:rsidP="003D31FB">
            <w:pPr>
              <w:jc w:val="center"/>
              <w:rPr>
                <w:rFonts w:ascii="Calibri (Body)" w:hAnsi="Calibri (Body)" w:cs="Calibri"/>
                <w:b/>
                <w:bCs/>
                <w:i/>
                <w:iCs/>
                <w:color w:val="auto"/>
                <w:sz w:val="18"/>
                <w:szCs w:val="18"/>
              </w:rPr>
            </w:pPr>
            <w:r w:rsidRPr="003D31FB">
              <w:rPr>
                <w:rFonts w:ascii="Calibri (Body)" w:hAnsi="Calibri (Body)" w:cs="Calibri"/>
                <w:b/>
                <w:bCs/>
                <w:i/>
                <w:iCs/>
                <w:color w:val="auto"/>
                <w:sz w:val="18"/>
                <w:szCs w:val="18"/>
              </w:rPr>
              <w:t>% sport</w:t>
            </w:r>
          </w:p>
        </w:tc>
        <w:tc>
          <w:tcPr>
            <w:tcW w:w="1200" w:type="dxa"/>
            <w:tcBorders>
              <w:top w:val="nil"/>
              <w:left w:val="nil"/>
              <w:bottom w:val="single" w:sz="4" w:space="0" w:color="auto"/>
              <w:right w:val="nil"/>
            </w:tcBorders>
            <w:shd w:val="clear" w:color="000000" w:fill="C6E0B4"/>
            <w:vAlign w:val="bottom"/>
            <w:hideMark/>
          </w:tcPr>
          <w:p w14:paraId="70BF6BCF" w14:textId="77777777" w:rsidR="003D31FB" w:rsidRPr="003D31FB" w:rsidRDefault="003D31FB" w:rsidP="003D31FB">
            <w:pPr>
              <w:jc w:val="center"/>
              <w:rPr>
                <w:rFonts w:ascii="Calibri (Body)" w:hAnsi="Calibri (Body)" w:cs="Calibri"/>
                <w:b/>
                <w:bCs/>
                <w:i/>
                <w:iCs/>
                <w:color w:val="auto"/>
                <w:sz w:val="18"/>
                <w:szCs w:val="18"/>
              </w:rPr>
            </w:pPr>
            <w:r w:rsidRPr="003D31FB">
              <w:rPr>
                <w:rFonts w:ascii="Calibri (Body)" w:hAnsi="Calibri (Body)" w:cs="Calibri"/>
                <w:b/>
                <w:bCs/>
                <w:i/>
                <w:iCs/>
                <w:color w:val="auto"/>
                <w:sz w:val="18"/>
                <w:szCs w:val="18"/>
              </w:rPr>
              <w:t>% inactivity</w:t>
            </w:r>
          </w:p>
        </w:tc>
      </w:tr>
      <w:tr w:rsidR="003D31FB" w:rsidRPr="003D31FB" w14:paraId="1ACE1E2B"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2F1C80DC"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738848C4"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4E5C8708"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240" w:type="dxa"/>
            <w:gridSpan w:val="2"/>
            <w:tcBorders>
              <w:top w:val="nil"/>
              <w:left w:val="nil"/>
              <w:bottom w:val="nil"/>
              <w:right w:val="nil"/>
            </w:tcBorders>
            <w:shd w:val="clear" w:color="000000" w:fill="FFFFFF"/>
            <w:noWrap/>
            <w:vAlign w:val="bottom"/>
            <w:hideMark/>
          </w:tcPr>
          <w:p w14:paraId="4EB51340"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220" w:type="dxa"/>
            <w:gridSpan w:val="2"/>
            <w:tcBorders>
              <w:top w:val="nil"/>
              <w:left w:val="nil"/>
              <w:bottom w:val="nil"/>
              <w:right w:val="nil"/>
            </w:tcBorders>
            <w:shd w:val="clear" w:color="000000" w:fill="FFFFFF"/>
            <w:noWrap/>
            <w:vAlign w:val="bottom"/>
            <w:hideMark/>
          </w:tcPr>
          <w:p w14:paraId="13B053D2"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200" w:type="dxa"/>
            <w:tcBorders>
              <w:top w:val="nil"/>
              <w:left w:val="nil"/>
              <w:bottom w:val="nil"/>
              <w:right w:val="nil"/>
            </w:tcBorders>
            <w:shd w:val="clear" w:color="000000" w:fill="FFFFFF"/>
            <w:noWrap/>
            <w:vAlign w:val="bottom"/>
            <w:hideMark/>
          </w:tcPr>
          <w:p w14:paraId="6E8C6365"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r>
      <w:tr w:rsidR="003D31FB" w:rsidRPr="003D31FB" w14:paraId="0A15278D"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7068107D"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Age by gender</w:t>
            </w:r>
          </w:p>
        </w:tc>
        <w:tc>
          <w:tcPr>
            <w:tcW w:w="1112" w:type="dxa"/>
            <w:tcBorders>
              <w:top w:val="nil"/>
              <w:left w:val="nil"/>
              <w:bottom w:val="nil"/>
              <w:right w:val="nil"/>
            </w:tcBorders>
            <w:shd w:val="clear" w:color="000000" w:fill="FFFFFF"/>
            <w:vAlign w:val="bottom"/>
            <w:hideMark/>
          </w:tcPr>
          <w:p w14:paraId="634D8671"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male 16-24</w:t>
            </w:r>
          </w:p>
        </w:tc>
        <w:tc>
          <w:tcPr>
            <w:tcW w:w="2716" w:type="dxa"/>
            <w:gridSpan w:val="3"/>
            <w:tcBorders>
              <w:top w:val="nil"/>
              <w:left w:val="nil"/>
              <w:bottom w:val="nil"/>
              <w:right w:val="nil"/>
            </w:tcBorders>
            <w:shd w:val="clear" w:color="000000" w:fill="FFFFFF"/>
            <w:vAlign w:val="bottom"/>
            <w:hideMark/>
          </w:tcPr>
          <w:p w14:paraId="302B80C8"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male 25-34</w:t>
            </w:r>
          </w:p>
        </w:tc>
        <w:tc>
          <w:tcPr>
            <w:tcW w:w="1240" w:type="dxa"/>
            <w:gridSpan w:val="2"/>
            <w:tcBorders>
              <w:top w:val="nil"/>
              <w:left w:val="nil"/>
              <w:bottom w:val="nil"/>
              <w:right w:val="nil"/>
            </w:tcBorders>
            <w:shd w:val="clear" w:color="000000" w:fill="FFFFFF"/>
            <w:noWrap/>
            <w:vAlign w:val="bottom"/>
            <w:hideMark/>
          </w:tcPr>
          <w:p w14:paraId="0FF8496F"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-17%</w:t>
            </w:r>
          </w:p>
        </w:tc>
        <w:tc>
          <w:tcPr>
            <w:tcW w:w="1220" w:type="dxa"/>
            <w:gridSpan w:val="2"/>
            <w:tcBorders>
              <w:top w:val="nil"/>
              <w:left w:val="nil"/>
              <w:bottom w:val="nil"/>
              <w:right w:val="nil"/>
            </w:tcBorders>
            <w:shd w:val="clear" w:color="000000" w:fill="FFFFFF"/>
            <w:noWrap/>
            <w:vAlign w:val="bottom"/>
            <w:hideMark/>
          </w:tcPr>
          <w:p w14:paraId="4325D375"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-14%</w:t>
            </w:r>
          </w:p>
        </w:tc>
        <w:tc>
          <w:tcPr>
            <w:tcW w:w="1200" w:type="dxa"/>
            <w:tcBorders>
              <w:top w:val="nil"/>
              <w:left w:val="nil"/>
              <w:bottom w:val="nil"/>
              <w:right w:val="nil"/>
            </w:tcBorders>
            <w:shd w:val="clear" w:color="000000" w:fill="FFFFFF"/>
            <w:noWrap/>
            <w:vAlign w:val="bottom"/>
            <w:hideMark/>
          </w:tcPr>
          <w:p w14:paraId="1D2E08D2" w14:textId="67CB304D"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11%</w:t>
            </w:r>
          </w:p>
        </w:tc>
      </w:tr>
      <w:tr w:rsidR="003D31FB" w:rsidRPr="003D31FB" w14:paraId="5CEE9C2F"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689AF5BB"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1BD1F8E7"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614673F5"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male 35-44</w:t>
            </w:r>
          </w:p>
        </w:tc>
        <w:tc>
          <w:tcPr>
            <w:tcW w:w="1240" w:type="dxa"/>
            <w:gridSpan w:val="2"/>
            <w:tcBorders>
              <w:top w:val="nil"/>
              <w:left w:val="nil"/>
              <w:bottom w:val="nil"/>
              <w:right w:val="nil"/>
            </w:tcBorders>
            <w:shd w:val="clear" w:color="000000" w:fill="FFFFFF"/>
            <w:noWrap/>
            <w:vAlign w:val="bottom"/>
            <w:hideMark/>
          </w:tcPr>
          <w:p w14:paraId="66DB6720"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-15%</w:t>
            </w:r>
          </w:p>
        </w:tc>
        <w:tc>
          <w:tcPr>
            <w:tcW w:w="1220" w:type="dxa"/>
            <w:gridSpan w:val="2"/>
            <w:tcBorders>
              <w:top w:val="nil"/>
              <w:left w:val="nil"/>
              <w:bottom w:val="nil"/>
              <w:right w:val="nil"/>
            </w:tcBorders>
            <w:shd w:val="clear" w:color="000000" w:fill="FFFFFF"/>
            <w:noWrap/>
            <w:vAlign w:val="bottom"/>
            <w:hideMark/>
          </w:tcPr>
          <w:p w14:paraId="0A1030C3"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-4%</w:t>
            </w:r>
          </w:p>
        </w:tc>
        <w:tc>
          <w:tcPr>
            <w:tcW w:w="1200" w:type="dxa"/>
            <w:tcBorders>
              <w:top w:val="nil"/>
              <w:left w:val="nil"/>
              <w:bottom w:val="nil"/>
              <w:right w:val="nil"/>
            </w:tcBorders>
            <w:shd w:val="clear" w:color="000000" w:fill="FFFFFF"/>
            <w:noWrap/>
            <w:vAlign w:val="bottom"/>
            <w:hideMark/>
          </w:tcPr>
          <w:p w14:paraId="2A2B5F2A"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4%</w:t>
            </w:r>
          </w:p>
        </w:tc>
      </w:tr>
      <w:tr w:rsidR="003D31FB" w:rsidRPr="003D31FB" w14:paraId="0E2747B0"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48EA8D51"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693C38E3"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465F3BD9"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male 45-54</w:t>
            </w:r>
          </w:p>
        </w:tc>
        <w:tc>
          <w:tcPr>
            <w:tcW w:w="1240" w:type="dxa"/>
            <w:gridSpan w:val="2"/>
            <w:tcBorders>
              <w:top w:val="nil"/>
              <w:left w:val="nil"/>
              <w:bottom w:val="nil"/>
              <w:right w:val="nil"/>
            </w:tcBorders>
            <w:shd w:val="clear" w:color="000000" w:fill="FFFFFF"/>
            <w:noWrap/>
            <w:vAlign w:val="bottom"/>
            <w:hideMark/>
          </w:tcPr>
          <w:p w14:paraId="4E87D670"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-20%</w:t>
            </w:r>
          </w:p>
        </w:tc>
        <w:tc>
          <w:tcPr>
            <w:tcW w:w="1220" w:type="dxa"/>
            <w:gridSpan w:val="2"/>
            <w:tcBorders>
              <w:top w:val="nil"/>
              <w:left w:val="nil"/>
              <w:bottom w:val="nil"/>
              <w:right w:val="nil"/>
            </w:tcBorders>
            <w:shd w:val="clear" w:color="000000" w:fill="FFFFFF"/>
            <w:noWrap/>
            <w:vAlign w:val="bottom"/>
            <w:hideMark/>
          </w:tcPr>
          <w:p w14:paraId="4C3A6206"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-14%</w:t>
            </w:r>
          </w:p>
        </w:tc>
        <w:tc>
          <w:tcPr>
            <w:tcW w:w="1200" w:type="dxa"/>
            <w:tcBorders>
              <w:top w:val="nil"/>
              <w:left w:val="nil"/>
              <w:bottom w:val="nil"/>
              <w:right w:val="nil"/>
            </w:tcBorders>
            <w:shd w:val="clear" w:color="000000" w:fill="FFFFFF"/>
            <w:noWrap/>
            <w:vAlign w:val="bottom"/>
            <w:hideMark/>
          </w:tcPr>
          <w:p w14:paraId="76CF6A20"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16%</w:t>
            </w:r>
          </w:p>
        </w:tc>
      </w:tr>
      <w:tr w:rsidR="003D31FB" w:rsidRPr="003D31FB" w14:paraId="723D5841"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13F5DA5F"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59C72129"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47501A01"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male 55-64</w:t>
            </w:r>
          </w:p>
        </w:tc>
        <w:tc>
          <w:tcPr>
            <w:tcW w:w="1240" w:type="dxa"/>
            <w:gridSpan w:val="2"/>
            <w:tcBorders>
              <w:top w:val="nil"/>
              <w:left w:val="nil"/>
              <w:bottom w:val="nil"/>
              <w:right w:val="nil"/>
            </w:tcBorders>
            <w:shd w:val="clear" w:color="000000" w:fill="FFFFFF"/>
            <w:noWrap/>
            <w:vAlign w:val="bottom"/>
            <w:hideMark/>
          </w:tcPr>
          <w:p w14:paraId="670278B8"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-37%</w:t>
            </w:r>
          </w:p>
        </w:tc>
        <w:tc>
          <w:tcPr>
            <w:tcW w:w="1220" w:type="dxa"/>
            <w:gridSpan w:val="2"/>
            <w:tcBorders>
              <w:top w:val="nil"/>
              <w:left w:val="nil"/>
              <w:bottom w:val="nil"/>
              <w:right w:val="nil"/>
            </w:tcBorders>
            <w:shd w:val="clear" w:color="000000" w:fill="FFFFFF"/>
            <w:noWrap/>
            <w:vAlign w:val="bottom"/>
            <w:hideMark/>
          </w:tcPr>
          <w:p w14:paraId="64DE1B4F"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-31%</w:t>
            </w:r>
          </w:p>
        </w:tc>
        <w:tc>
          <w:tcPr>
            <w:tcW w:w="1200" w:type="dxa"/>
            <w:tcBorders>
              <w:top w:val="nil"/>
              <w:left w:val="nil"/>
              <w:bottom w:val="nil"/>
              <w:right w:val="nil"/>
            </w:tcBorders>
            <w:shd w:val="clear" w:color="000000" w:fill="FFFFFF"/>
            <w:noWrap/>
            <w:vAlign w:val="bottom"/>
            <w:hideMark/>
          </w:tcPr>
          <w:p w14:paraId="37CA9831"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47%</w:t>
            </w:r>
          </w:p>
        </w:tc>
      </w:tr>
      <w:tr w:rsidR="003D31FB" w:rsidRPr="003D31FB" w14:paraId="53C3E3EB"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366FA841"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74969C27"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50F17C81"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male 65+</w:t>
            </w:r>
          </w:p>
        </w:tc>
        <w:tc>
          <w:tcPr>
            <w:tcW w:w="1240" w:type="dxa"/>
            <w:gridSpan w:val="2"/>
            <w:tcBorders>
              <w:top w:val="nil"/>
              <w:left w:val="nil"/>
              <w:bottom w:val="nil"/>
              <w:right w:val="nil"/>
            </w:tcBorders>
            <w:shd w:val="clear" w:color="000000" w:fill="FFFFFF"/>
            <w:noWrap/>
            <w:vAlign w:val="bottom"/>
            <w:hideMark/>
          </w:tcPr>
          <w:p w14:paraId="5B422FE9"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-51%</w:t>
            </w:r>
          </w:p>
        </w:tc>
        <w:tc>
          <w:tcPr>
            <w:tcW w:w="1220" w:type="dxa"/>
            <w:gridSpan w:val="2"/>
            <w:tcBorders>
              <w:top w:val="nil"/>
              <w:left w:val="nil"/>
              <w:bottom w:val="nil"/>
              <w:right w:val="nil"/>
            </w:tcBorders>
            <w:shd w:val="clear" w:color="000000" w:fill="FFFFFF"/>
            <w:noWrap/>
            <w:vAlign w:val="bottom"/>
            <w:hideMark/>
          </w:tcPr>
          <w:p w14:paraId="1534EFB0"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35%</w:t>
            </w:r>
          </w:p>
        </w:tc>
        <w:tc>
          <w:tcPr>
            <w:tcW w:w="1200" w:type="dxa"/>
            <w:tcBorders>
              <w:top w:val="nil"/>
              <w:left w:val="nil"/>
              <w:bottom w:val="nil"/>
              <w:right w:val="nil"/>
            </w:tcBorders>
            <w:shd w:val="clear" w:color="000000" w:fill="FFFFFF"/>
            <w:noWrap/>
            <w:vAlign w:val="bottom"/>
            <w:hideMark/>
          </w:tcPr>
          <w:p w14:paraId="2ADBF7F3"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88%</w:t>
            </w:r>
          </w:p>
        </w:tc>
      </w:tr>
      <w:tr w:rsidR="003D31FB" w:rsidRPr="003D31FB" w14:paraId="228429C8"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1D0B8285"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5D9ADB1E"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18D4ED96"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female 16-24</w:t>
            </w:r>
          </w:p>
        </w:tc>
        <w:tc>
          <w:tcPr>
            <w:tcW w:w="1240" w:type="dxa"/>
            <w:gridSpan w:val="2"/>
            <w:tcBorders>
              <w:top w:val="nil"/>
              <w:left w:val="nil"/>
              <w:bottom w:val="nil"/>
              <w:right w:val="nil"/>
            </w:tcBorders>
            <w:shd w:val="clear" w:color="000000" w:fill="FFFFFF"/>
            <w:noWrap/>
            <w:vAlign w:val="bottom"/>
            <w:hideMark/>
          </w:tcPr>
          <w:p w14:paraId="3BAB453F"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-8%</w:t>
            </w:r>
          </w:p>
        </w:tc>
        <w:tc>
          <w:tcPr>
            <w:tcW w:w="1220" w:type="dxa"/>
            <w:gridSpan w:val="2"/>
            <w:tcBorders>
              <w:top w:val="nil"/>
              <w:left w:val="nil"/>
              <w:bottom w:val="nil"/>
              <w:right w:val="nil"/>
            </w:tcBorders>
            <w:shd w:val="clear" w:color="000000" w:fill="FFFFFF"/>
            <w:noWrap/>
            <w:vAlign w:val="bottom"/>
            <w:hideMark/>
          </w:tcPr>
          <w:p w14:paraId="348C4CBE"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5%</w:t>
            </w:r>
          </w:p>
        </w:tc>
        <w:tc>
          <w:tcPr>
            <w:tcW w:w="1200" w:type="dxa"/>
            <w:tcBorders>
              <w:top w:val="nil"/>
              <w:left w:val="nil"/>
              <w:bottom w:val="nil"/>
              <w:right w:val="nil"/>
            </w:tcBorders>
            <w:shd w:val="clear" w:color="000000" w:fill="FFFFFF"/>
            <w:noWrap/>
            <w:vAlign w:val="bottom"/>
            <w:hideMark/>
          </w:tcPr>
          <w:p w14:paraId="0568DA1C"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-4%</w:t>
            </w:r>
          </w:p>
        </w:tc>
      </w:tr>
      <w:tr w:rsidR="003D31FB" w:rsidRPr="003D31FB" w14:paraId="4FE3CF7D"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4343ADAE"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166AC5C1"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193132EA"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female 25-34</w:t>
            </w:r>
          </w:p>
        </w:tc>
        <w:tc>
          <w:tcPr>
            <w:tcW w:w="1240" w:type="dxa"/>
            <w:gridSpan w:val="2"/>
            <w:tcBorders>
              <w:top w:val="nil"/>
              <w:left w:val="nil"/>
              <w:bottom w:val="nil"/>
              <w:right w:val="nil"/>
            </w:tcBorders>
            <w:shd w:val="clear" w:color="000000" w:fill="FFFFFF"/>
            <w:noWrap/>
            <w:vAlign w:val="bottom"/>
            <w:hideMark/>
          </w:tcPr>
          <w:p w14:paraId="0F7AFE86"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-26%</w:t>
            </w:r>
          </w:p>
        </w:tc>
        <w:tc>
          <w:tcPr>
            <w:tcW w:w="1220" w:type="dxa"/>
            <w:gridSpan w:val="2"/>
            <w:tcBorders>
              <w:top w:val="nil"/>
              <w:left w:val="nil"/>
              <w:bottom w:val="nil"/>
              <w:right w:val="nil"/>
            </w:tcBorders>
            <w:shd w:val="clear" w:color="000000" w:fill="FFFFFF"/>
            <w:noWrap/>
            <w:vAlign w:val="bottom"/>
            <w:hideMark/>
          </w:tcPr>
          <w:p w14:paraId="7C83010A"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-11%</w:t>
            </w:r>
          </w:p>
        </w:tc>
        <w:tc>
          <w:tcPr>
            <w:tcW w:w="1200" w:type="dxa"/>
            <w:tcBorders>
              <w:top w:val="nil"/>
              <w:left w:val="nil"/>
              <w:bottom w:val="nil"/>
              <w:right w:val="nil"/>
            </w:tcBorders>
            <w:shd w:val="clear" w:color="000000" w:fill="FFFFFF"/>
            <w:noWrap/>
            <w:vAlign w:val="bottom"/>
            <w:hideMark/>
          </w:tcPr>
          <w:p w14:paraId="48CBDCD6"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12%</w:t>
            </w:r>
          </w:p>
        </w:tc>
      </w:tr>
      <w:tr w:rsidR="003D31FB" w:rsidRPr="003D31FB" w14:paraId="59E88953"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719BCEC4"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015825AD"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2DAA03B0"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female 35-44</w:t>
            </w:r>
          </w:p>
        </w:tc>
        <w:tc>
          <w:tcPr>
            <w:tcW w:w="1240" w:type="dxa"/>
            <w:gridSpan w:val="2"/>
            <w:tcBorders>
              <w:top w:val="nil"/>
              <w:left w:val="nil"/>
              <w:bottom w:val="nil"/>
              <w:right w:val="nil"/>
            </w:tcBorders>
            <w:shd w:val="clear" w:color="000000" w:fill="FFFFFF"/>
            <w:noWrap/>
            <w:vAlign w:val="bottom"/>
            <w:hideMark/>
          </w:tcPr>
          <w:p w14:paraId="6E5C465C"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-26%</w:t>
            </w:r>
          </w:p>
        </w:tc>
        <w:tc>
          <w:tcPr>
            <w:tcW w:w="1220" w:type="dxa"/>
            <w:gridSpan w:val="2"/>
            <w:tcBorders>
              <w:top w:val="nil"/>
              <w:left w:val="nil"/>
              <w:bottom w:val="nil"/>
              <w:right w:val="nil"/>
            </w:tcBorders>
            <w:shd w:val="clear" w:color="000000" w:fill="FFFFFF"/>
            <w:noWrap/>
            <w:vAlign w:val="bottom"/>
            <w:hideMark/>
          </w:tcPr>
          <w:p w14:paraId="65043171"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-11%</w:t>
            </w:r>
          </w:p>
        </w:tc>
        <w:tc>
          <w:tcPr>
            <w:tcW w:w="1200" w:type="dxa"/>
            <w:tcBorders>
              <w:top w:val="nil"/>
              <w:left w:val="nil"/>
              <w:bottom w:val="nil"/>
              <w:right w:val="nil"/>
            </w:tcBorders>
            <w:shd w:val="clear" w:color="000000" w:fill="FFFFFF"/>
            <w:noWrap/>
            <w:vAlign w:val="bottom"/>
            <w:hideMark/>
          </w:tcPr>
          <w:p w14:paraId="6CE9A194"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14%</w:t>
            </w:r>
          </w:p>
        </w:tc>
      </w:tr>
      <w:tr w:rsidR="003D31FB" w:rsidRPr="003D31FB" w14:paraId="0A73F197"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48E917FC"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3149E86D"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7B667B2E"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female 45-54</w:t>
            </w:r>
          </w:p>
        </w:tc>
        <w:tc>
          <w:tcPr>
            <w:tcW w:w="1240" w:type="dxa"/>
            <w:gridSpan w:val="2"/>
            <w:tcBorders>
              <w:top w:val="nil"/>
              <w:left w:val="nil"/>
              <w:bottom w:val="nil"/>
              <w:right w:val="nil"/>
            </w:tcBorders>
            <w:shd w:val="clear" w:color="000000" w:fill="FFFFFF"/>
            <w:noWrap/>
            <w:vAlign w:val="bottom"/>
            <w:hideMark/>
          </w:tcPr>
          <w:p w14:paraId="25908EE5"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-28%</w:t>
            </w:r>
          </w:p>
        </w:tc>
        <w:tc>
          <w:tcPr>
            <w:tcW w:w="1220" w:type="dxa"/>
            <w:gridSpan w:val="2"/>
            <w:tcBorders>
              <w:top w:val="nil"/>
              <w:left w:val="nil"/>
              <w:bottom w:val="nil"/>
              <w:right w:val="nil"/>
            </w:tcBorders>
            <w:shd w:val="clear" w:color="000000" w:fill="FFFFFF"/>
            <w:noWrap/>
            <w:vAlign w:val="bottom"/>
            <w:hideMark/>
          </w:tcPr>
          <w:p w14:paraId="35C6B258"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-14%</w:t>
            </w:r>
          </w:p>
        </w:tc>
        <w:tc>
          <w:tcPr>
            <w:tcW w:w="1200" w:type="dxa"/>
            <w:tcBorders>
              <w:top w:val="nil"/>
              <w:left w:val="nil"/>
              <w:bottom w:val="nil"/>
              <w:right w:val="nil"/>
            </w:tcBorders>
            <w:shd w:val="clear" w:color="000000" w:fill="FFFFFF"/>
            <w:noWrap/>
            <w:vAlign w:val="bottom"/>
            <w:hideMark/>
          </w:tcPr>
          <w:p w14:paraId="22B4BAEE"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19%</w:t>
            </w:r>
          </w:p>
        </w:tc>
      </w:tr>
      <w:tr w:rsidR="003D31FB" w:rsidRPr="003D31FB" w14:paraId="57D6C87A"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1D07D904"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511D39E8"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69434FBF"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female 55-64</w:t>
            </w:r>
          </w:p>
        </w:tc>
        <w:tc>
          <w:tcPr>
            <w:tcW w:w="1240" w:type="dxa"/>
            <w:gridSpan w:val="2"/>
            <w:tcBorders>
              <w:top w:val="nil"/>
              <w:left w:val="nil"/>
              <w:bottom w:val="nil"/>
              <w:right w:val="nil"/>
            </w:tcBorders>
            <w:shd w:val="clear" w:color="000000" w:fill="FFFFFF"/>
            <w:noWrap/>
            <w:vAlign w:val="bottom"/>
            <w:hideMark/>
          </w:tcPr>
          <w:p w14:paraId="565743C1"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-39%</w:t>
            </w:r>
          </w:p>
        </w:tc>
        <w:tc>
          <w:tcPr>
            <w:tcW w:w="1220" w:type="dxa"/>
            <w:gridSpan w:val="2"/>
            <w:tcBorders>
              <w:top w:val="nil"/>
              <w:left w:val="nil"/>
              <w:bottom w:val="nil"/>
              <w:right w:val="nil"/>
            </w:tcBorders>
            <w:shd w:val="clear" w:color="000000" w:fill="FFFFFF"/>
            <w:noWrap/>
            <w:vAlign w:val="bottom"/>
            <w:hideMark/>
          </w:tcPr>
          <w:p w14:paraId="6CCF1622"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-27%</w:t>
            </w:r>
          </w:p>
        </w:tc>
        <w:tc>
          <w:tcPr>
            <w:tcW w:w="1200" w:type="dxa"/>
            <w:tcBorders>
              <w:top w:val="nil"/>
              <w:left w:val="nil"/>
              <w:bottom w:val="nil"/>
              <w:right w:val="nil"/>
            </w:tcBorders>
            <w:shd w:val="clear" w:color="000000" w:fill="FFFFFF"/>
            <w:noWrap/>
            <w:vAlign w:val="bottom"/>
            <w:hideMark/>
          </w:tcPr>
          <w:p w14:paraId="5F90FA14"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39%</w:t>
            </w:r>
          </w:p>
        </w:tc>
      </w:tr>
      <w:tr w:rsidR="003D31FB" w:rsidRPr="003D31FB" w14:paraId="1DDA557B"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65D5C9C8"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55AAF936"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1B277A9D"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female 65+</w:t>
            </w:r>
          </w:p>
        </w:tc>
        <w:tc>
          <w:tcPr>
            <w:tcW w:w="1240" w:type="dxa"/>
            <w:gridSpan w:val="2"/>
            <w:tcBorders>
              <w:top w:val="nil"/>
              <w:left w:val="nil"/>
              <w:bottom w:val="nil"/>
              <w:right w:val="nil"/>
            </w:tcBorders>
            <w:shd w:val="clear" w:color="000000" w:fill="FFFFFF"/>
            <w:noWrap/>
            <w:vAlign w:val="bottom"/>
            <w:hideMark/>
          </w:tcPr>
          <w:p w14:paraId="5497A563"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-59%</w:t>
            </w:r>
          </w:p>
        </w:tc>
        <w:tc>
          <w:tcPr>
            <w:tcW w:w="1220" w:type="dxa"/>
            <w:gridSpan w:val="2"/>
            <w:tcBorders>
              <w:top w:val="nil"/>
              <w:left w:val="nil"/>
              <w:bottom w:val="nil"/>
              <w:right w:val="nil"/>
            </w:tcBorders>
            <w:shd w:val="clear" w:color="000000" w:fill="FFFFFF"/>
            <w:noWrap/>
            <w:vAlign w:val="bottom"/>
            <w:hideMark/>
          </w:tcPr>
          <w:p w14:paraId="58B0A453"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8%</w:t>
            </w:r>
          </w:p>
        </w:tc>
        <w:tc>
          <w:tcPr>
            <w:tcW w:w="1200" w:type="dxa"/>
            <w:tcBorders>
              <w:top w:val="nil"/>
              <w:left w:val="nil"/>
              <w:bottom w:val="nil"/>
              <w:right w:val="nil"/>
            </w:tcBorders>
            <w:shd w:val="clear" w:color="000000" w:fill="FFFFFF"/>
            <w:noWrap/>
            <w:vAlign w:val="bottom"/>
            <w:hideMark/>
          </w:tcPr>
          <w:p w14:paraId="0B9CEA6F"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112%</w:t>
            </w:r>
          </w:p>
        </w:tc>
      </w:tr>
      <w:tr w:rsidR="003D31FB" w:rsidRPr="003D31FB" w14:paraId="528BB39B" w14:textId="77777777" w:rsidTr="003D31FB">
        <w:trPr>
          <w:gridAfter w:val="2"/>
          <w:wAfter w:w="1210" w:type="dxa"/>
          <w:trHeight w:val="495"/>
        </w:trPr>
        <w:tc>
          <w:tcPr>
            <w:tcW w:w="2835" w:type="dxa"/>
            <w:tcBorders>
              <w:top w:val="nil"/>
              <w:left w:val="nil"/>
              <w:bottom w:val="nil"/>
              <w:right w:val="nil"/>
            </w:tcBorders>
            <w:shd w:val="clear" w:color="000000" w:fill="FFFFFF"/>
            <w:noWrap/>
            <w:vAlign w:val="bottom"/>
            <w:hideMark/>
          </w:tcPr>
          <w:p w14:paraId="5C0E0927"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xml:space="preserve">NS-SEC </w:t>
            </w:r>
          </w:p>
        </w:tc>
        <w:tc>
          <w:tcPr>
            <w:tcW w:w="1112" w:type="dxa"/>
            <w:tcBorders>
              <w:top w:val="nil"/>
              <w:left w:val="nil"/>
              <w:bottom w:val="nil"/>
              <w:right w:val="nil"/>
            </w:tcBorders>
            <w:shd w:val="clear" w:color="000000" w:fill="FFFFFF"/>
            <w:vAlign w:val="bottom"/>
            <w:hideMark/>
          </w:tcPr>
          <w:p w14:paraId="21820339"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NS SEC 1-2: Higher social groups</w:t>
            </w:r>
          </w:p>
        </w:tc>
        <w:tc>
          <w:tcPr>
            <w:tcW w:w="2716" w:type="dxa"/>
            <w:gridSpan w:val="3"/>
            <w:tcBorders>
              <w:top w:val="nil"/>
              <w:left w:val="nil"/>
              <w:bottom w:val="nil"/>
              <w:right w:val="nil"/>
            </w:tcBorders>
            <w:shd w:val="clear" w:color="000000" w:fill="FFFFFF"/>
            <w:vAlign w:val="bottom"/>
            <w:hideMark/>
          </w:tcPr>
          <w:p w14:paraId="13C26452"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NS SEC 3-5: Middle social groups</w:t>
            </w:r>
          </w:p>
        </w:tc>
        <w:tc>
          <w:tcPr>
            <w:tcW w:w="1240" w:type="dxa"/>
            <w:gridSpan w:val="2"/>
            <w:tcBorders>
              <w:top w:val="nil"/>
              <w:left w:val="nil"/>
              <w:bottom w:val="nil"/>
              <w:right w:val="nil"/>
            </w:tcBorders>
            <w:shd w:val="clear" w:color="000000" w:fill="FFFFFF"/>
            <w:noWrap/>
            <w:vAlign w:val="bottom"/>
            <w:hideMark/>
          </w:tcPr>
          <w:p w14:paraId="238F63A0"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-13%</w:t>
            </w:r>
          </w:p>
        </w:tc>
        <w:tc>
          <w:tcPr>
            <w:tcW w:w="1220" w:type="dxa"/>
            <w:gridSpan w:val="2"/>
            <w:tcBorders>
              <w:top w:val="nil"/>
              <w:left w:val="nil"/>
              <w:bottom w:val="nil"/>
              <w:right w:val="nil"/>
            </w:tcBorders>
            <w:shd w:val="clear" w:color="000000" w:fill="FFFFFF"/>
            <w:noWrap/>
            <w:vAlign w:val="bottom"/>
            <w:hideMark/>
          </w:tcPr>
          <w:p w14:paraId="4EEDAFB1"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-15%</w:t>
            </w:r>
          </w:p>
        </w:tc>
        <w:tc>
          <w:tcPr>
            <w:tcW w:w="1200" w:type="dxa"/>
            <w:tcBorders>
              <w:top w:val="nil"/>
              <w:left w:val="nil"/>
              <w:bottom w:val="nil"/>
              <w:right w:val="nil"/>
            </w:tcBorders>
            <w:shd w:val="clear" w:color="000000" w:fill="FFFFFF"/>
            <w:noWrap/>
            <w:vAlign w:val="bottom"/>
            <w:hideMark/>
          </w:tcPr>
          <w:p w14:paraId="0F79E67B"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19%</w:t>
            </w:r>
          </w:p>
        </w:tc>
      </w:tr>
      <w:tr w:rsidR="003D31FB" w:rsidRPr="003D31FB" w14:paraId="5D135A3B" w14:textId="77777777" w:rsidTr="003D31FB">
        <w:trPr>
          <w:gridAfter w:val="2"/>
          <w:wAfter w:w="1210" w:type="dxa"/>
          <w:trHeight w:val="495"/>
        </w:trPr>
        <w:tc>
          <w:tcPr>
            <w:tcW w:w="2835" w:type="dxa"/>
            <w:tcBorders>
              <w:top w:val="nil"/>
              <w:left w:val="nil"/>
              <w:bottom w:val="nil"/>
              <w:right w:val="nil"/>
            </w:tcBorders>
            <w:shd w:val="clear" w:color="000000" w:fill="FFFFFF"/>
            <w:noWrap/>
            <w:vAlign w:val="bottom"/>
            <w:hideMark/>
          </w:tcPr>
          <w:p w14:paraId="5476209E"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52CE2909"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4A091DBA"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NS SEC 6-8: Lower social groups</w:t>
            </w:r>
          </w:p>
        </w:tc>
        <w:tc>
          <w:tcPr>
            <w:tcW w:w="1240" w:type="dxa"/>
            <w:gridSpan w:val="2"/>
            <w:tcBorders>
              <w:top w:val="nil"/>
              <w:left w:val="nil"/>
              <w:bottom w:val="nil"/>
              <w:right w:val="nil"/>
            </w:tcBorders>
            <w:shd w:val="clear" w:color="000000" w:fill="FFFFFF"/>
            <w:noWrap/>
            <w:vAlign w:val="bottom"/>
            <w:hideMark/>
          </w:tcPr>
          <w:p w14:paraId="5AC65225"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-19%</w:t>
            </w:r>
          </w:p>
        </w:tc>
        <w:tc>
          <w:tcPr>
            <w:tcW w:w="1220" w:type="dxa"/>
            <w:gridSpan w:val="2"/>
            <w:tcBorders>
              <w:top w:val="nil"/>
              <w:left w:val="nil"/>
              <w:bottom w:val="nil"/>
              <w:right w:val="nil"/>
            </w:tcBorders>
            <w:shd w:val="clear" w:color="000000" w:fill="FFFFFF"/>
            <w:noWrap/>
            <w:vAlign w:val="bottom"/>
            <w:hideMark/>
          </w:tcPr>
          <w:p w14:paraId="054A2CA9"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-18%</w:t>
            </w:r>
          </w:p>
        </w:tc>
        <w:tc>
          <w:tcPr>
            <w:tcW w:w="1200" w:type="dxa"/>
            <w:tcBorders>
              <w:top w:val="nil"/>
              <w:left w:val="nil"/>
              <w:bottom w:val="nil"/>
              <w:right w:val="nil"/>
            </w:tcBorders>
            <w:shd w:val="clear" w:color="000000" w:fill="FFFFFF"/>
            <w:noWrap/>
            <w:vAlign w:val="bottom"/>
            <w:hideMark/>
          </w:tcPr>
          <w:p w14:paraId="09A0135C"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28%</w:t>
            </w:r>
          </w:p>
        </w:tc>
      </w:tr>
      <w:tr w:rsidR="003D31FB" w:rsidRPr="003D31FB" w14:paraId="6E753631" w14:textId="77777777" w:rsidTr="003D31FB">
        <w:trPr>
          <w:gridAfter w:val="2"/>
          <w:wAfter w:w="1210" w:type="dxa"/>
          <w:trHeight w:val="495"/>
        </w:trPr>
        <w:tc>
          <w:tcPr>
            <w:tcW w:w="2835" w:type="dxa"/>
            <w:tcBorders>
              <w:top w:val="nil"/>
              <w:left w:val="nil"/>
              <w:bottom w:val="nil"/>
              <w:right w:val="nil"/>
            </w:tcBorders>
            <w:shd w:val="clear" w:color="000000" w:fill="FFFFFF"/>
            <w:noWrap/>
            <w:vAlign w:val="bottom"/>
            <w:hideMark/>
          </w:tcPr>
          <w:p w14:paraId="4A7970E9"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2FED6E91"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42B774F0" w14:textId="0870C76C"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xml:space="preserve">NS SEC 9: Students and other / </w:t>
            </w:r>
            <w:r w:rsidR="00C530A7">
              <w:rPr>
                <w:rFonts w:ascii="Calibri (Body)" w:hAnsi="Calibri (Body)" w:cs="Calibri"/>
                <w:color w:val="auto"/>
                <w:sz w:val="18"/>
                <w:szCs w:val="18"/>
              </w:rPr>
              <w:t>unclassified</w:t>
            </w:r>
          </w:p>
        </w:tc>
        <w:tc>
          <w:tcPr>
            <w:tcW w:w="1240" w:type="dxa"/>
            <w:gridSpan w:val="2"/>
            <w:tcBorders>
              <w:top w:val="nil"/>
              <w:left w:val="nil"/>
              <w:bottom w:val="nil"/>
              <w:right w:val="nil"/>
            </w:tcBorders>
            <w:shd w:val="clear" w:color="000000" w:fill="FFFFFF"/>
            <w:noWrap/>
            <w:vAlign w:val="bottom"/>
            <w:hideMark/>
          </w:tcPr>
          <w:p w14:paraId="130DE0E0"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-23%</w:t>
            </w:r>
          </w:p>
        </w:tc>
        <w:tc>
          <w:tcPr>
            <w:tcW w:w="1220" w:type="dxa"/>
            <w:gridSpan w:val="2"/>
            <w:tcBorders>
              <w:top w:val="nil"/>
              <w:left w:val="nil"/>
              <w:bottom w:val="nil"/>
              <w:right w:val="nil"/>
            </w:tcBorders>
            <w:shd w:val="clear" w:color="000000" w:fill="FFFFFF"/>
            <w:noWrap/>
            <w:vAlign w:val="bottom"/>
            <w:hideMark/>
          </w:tcPr>
          <w:p w14:paraId="1678A202"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-33%</w:t>
            </w:r>
          </w:p>
        </w:tc>
        <w:tc>
          <w:tcPr>
            <w:tcW w:w="1200" w:type="dxa"/>
            <w:tcBorders>
              <w:top w:val="nil"/>
              <w:left w:val="nil"/>
              <w:bottom w:val="nil"/>
              <w:right w:val="nil"/>
            </w:tcBorders>
            <w:shd w:val="clear" w:color="000000" w:fill="FFFFFF"/>
            <w:noWrap/>
            <w:vAlign w:val="bottom"/>
            <w:hideMark/>
          </w:tcPr>
          <w:p w14:paraId="2CEBD5C8"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46%</w:t>
            </w:r>
          </w:p>
        </w:tc>
      </w:tr>
      <w:tr w:rsidR="003D31FB" w:rsidRPr="003D31FB" w14:paraId="3ED1792A"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21ACDC28"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7F86A2CD"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6B207C1F" w14:textId="31B21036"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Aged 75+</w:t>
            </w:r>
          </w:p>
        </w:tc>
        <w:tc>
          <w:tcPr>
            <w:tcW w:w="1240" w:type="dxa"/>
            <w:gridSpan w:val="2"/>
            <w:tcBorders>
              <w:top w:val="nil"/>
              <w:left w:val="nil"/>
              <w:bottom w:val="nil"/>
              <w:right w:val="nil"/>
            </w:tcBorders>
            <w:shd w:val="clear" w:color="000000" w:fill="FFFFFF"/>
            <w:noWrap/>
            <w:vAlign w:val="bottom"/>
            <w:hideMark/>
          </w:tcPr>
          <w:p w14:paraId="58468F98"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-51%</w:t>
            </w:r>
          </w:p>
        </w:tc>
        <w:tc>
          <w:tcPr>
            <w:tcW w:w="1220" w:type="dxa"/>
            <w:gridSpan w:val="2"/>
            <w:tcBorders>
              <w:top w:val="nil"/>
              <w:left w:val="nil"/>
              <w:bottom w:val="nil"/>
              <w:right w:val="nil"/>
            </w:tcBorders>
            <w:shd w:val="clear" w:color="000000" w:fill="FFFFFF"/>
            <w:noWrap/>
            <w:vAlign w:val="bottom"/>
            <w:hideMark/>
          </w:tcPr>
          <w:p w14:paraId="25FFAE6F"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-58%</w:t>
            </w:r>
          </w:p>
        </w:tc>
        <w:tc>
          <w:tcPr>
            <w:tcW w:w="1200" w:type="dxa"/>
            <w:tcBorders>
              <w:top w:val="nil"/>
              <w:left w:val="nil"/>
              <w:bottom w:val="nil"/>
              <w:right w:val="nil"/>
            </w:tcBorders>
            <w:shd w:val="clear" w:color="000000" w:fill="FFFFFF"/>
            <w:noWrap/>
            <w:vAlign w:val="bottom"/>
            <w:hideMark/>
          </w:tcPr>
          <w:p w14:paraId="5CD3A799"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115%</w:t>
            </w:r>
          </w:p>
        </w:tc>
      </w:tr>
      <w:tr w:rsidR="003D31FB" w:rsidRPr="003D31FB" w14:paraId="08F0AF6C" w14:textId="77777777" w:rsidTr="003D31FB">
        <w:trPr>
          <w:gridAfter w:val="2"/>
          <w:wAfter w:w="1210" w:type="dxa"/>
          <w:trHeight w:val="495"/>
        </w:trPr>
        <w:tc>
          <w:tcPr>
            <w:tcW w:w="2835" w:type="dxa"/>
            <w:tcBorders>
              <w:top w:val="nil"/>
              <w:left w:val="nil"/>
              <w:bottom w:val="nil"/>
              <w:right w:val="nil"/>
            </w:tcBorders>
            <w:shd w:val="clear" w:color="000000" w:fill="FFFFFF"/>
            <w:noWrap/>
            <w:vAlign w:val="bottom"/>
            <w:hideMark/>
          </w:tcPr>
          <w:p w14:paraId="05221F45"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Fieldwork quarter</w:t>
            </w:r>
          </w:p>
        </w:tc>
        <w:tc>
          <w:tcPr>
            <w:tcW w:w="1112" w:type="dxa"/>
            <w:tcBorders>
              <w:top w:val="nil"/>
              <w:left w:val="nil"/>
              <w:bottom w:val="nil"/>
              <w:right w:val="nil"/>
            </w:tcBorders>
            <w:shd w:val="clear" w:color="000000" w:fill="FFFFFF"/>
            <w:vAlign w:val="bottom"/>
            <w:hideMark/>
          </w:tcPr>
          <w:p w14:paraId="091659D6"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xml:space="preserve">Month 37 (Nov 2018 </w:t>
            </w:r>
          </w:p>
        </w:tc>
        <w:tc>
          <w:tcPr>
            <w:tcW w:w="2716" w:type="dxa"/>
            <w:gridSpan w:val="3"/>
            <w:tcBorders>
              <w:top w:val="nil"/>
              <w:left w:val="nil"/>
              <w:bottom w:val="nil"/>
              <w:right w:val="nil"/>
            </w:tcBorders>
            <w:shd w:val="clear" w:color="000000" w:fill="FFFFFF"/>
            <w:vAlign w:val="bottom"/>
            <w:hideMark/>
          </w:tcPr>
          <w:p w14:paraId="398109F6"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Month 38 (Dec 2018 to Jan 2019)</w:t>
            </w:r>
          </w:p>
        </w:tc>
        <w:tc>
          <w:tcPr>
            <w:tcW w:w="1240" w:type="dxa"/>
            <w:gridSpan w:val="2"/>
            <w:tcBorders>
              <w:top w:val="nil"/>
              <w:left w:val="nil"/>
              <w:bottom w:val="nil"/>
              <w:right w:val="nil"/>
            </w:tcBorders>
            <w:shd w:val="clear" w:color="000000" w:fill="FFFFFF"/>
            <w:noWrap/>
            <w:vAlign w:val="bottom"/>
            <w:hideMark/>
          </w:tcPr>
          <w:p w14:paraId="2667E415"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-12%</w:t>
            </w:r>
          </w:p>
        </w:tc>
        <w:tc>
          <w:tcPr>
            <w:tcW w:w="1220" w:type="dxa"/>
            <w:gridSpan w:val="2"/>
            <w:tcBorders>
              <w:top w:val="nil"/>
              <w:left w:val="nil"/>
              <w:bottom w:val="nil"/>
              <w:right w:val="nil"/>
            </w:tcBorders>
            <w:shd w:val="clear" w:color="000000" w:fill="FFFFFF"/>
            <w:noWrap/>
            <w:vAlign w:val="bottom"/>
            <w:hideMark/>
          </w:tcPr>
          <w:p w14:paraId="7AA5B891"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-7%</w:t>
            </w:r>
          </w:p>
        </w:tc>
        <w:tc>
          <w:tcPr>
            <w:tcW w:w="1200" w:type="dxa"/>
            <w:tcBorders>
              <w:top w:val="nil"/>
              <w:left w:val="nil"/>
              <w:bottom w:val="nil"/>
              <w:right w:val="nil"/>
            </w:tcBorders>
            <w:shd w:val="clear" w:color="000000" w:fill="FFFFFF"/>
            <w:noWrap/>
            <w:vAlign w:val="bottom"/>
            <w:hideMark/>
          </w:tcPr>
          <w:p w14:paraId="42A682B2" w14:textId="77777777" w:rsidR="003D31FB" w:rsidRPr="003D31FB" w:rsidRDefault="003D31FB" w:rsidP="003D31FB">
            <w:pPr>
              <w:jc w:val="right"/>
              <w:rPr>
                <w:rFonts w:ascii="Calibri (Body)" w:hAnsi="Calibri (Body)" w:cs="Calibri"/>
                <w:color w:val="auto"/>
                <w:sz w:val="18"/>
                <w:szCs w:val="18"/>
              </w:rPr>
            </w:pPr>
            <w:r w:rsidRPr="00DA0A66">
              <w:rPr>
                <w:rFonts w:ascii="Calibri (Body)" w:hAnsi="Calibri (Body)" w:cs="Calibri"/>
                <w:color w:val="567F3C" w:themeColor="accent6" w:themeShade="BF"/>
                <w:sz w:val="18"/>
                <w:szCs w:val="18"/>
              </w:rPr>
              <w:t>8%</w:t>
            </w:r>
          </w:p>
        </w:tc>
      </w:tr>
      <w:tr w:rsidR="003D31FB" w:rsidRPr="003D31FB" w14:paraId="70A1C485" w14:textId="77777777" w:rsidTr="003D31FB">
        <w:trPr>
          <w:gridAfter w:val="2"/>
          <w:wAfter w:w="1210" w:type="dxa"/>
          <w:trHeight w:val="495"/>
        </w:trPr>
        <w:tc>
          <w:tcPr>
            <w:tcW w:w="2835" w:type="dxa"/>
            <w:tcBorders>
              <w:top w:val="nil"/>
              <w:left w:val="nil"/>
              <w:bottom w:val="nil"/>
              <w:right w:val="nil"/>
            </w:tcBorders>
            <w:shd w:val="clear" w:color="000000" w:fill="FFFFFF"/>
            <w:noWrap/>
            <w:vAlign w:val="bottom"/>
            <w:hideMark/>
          </w:tcPr>
          <w:p w14:paraId="14868406"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0783A017"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to Dec 2018)</w:t>
            </w:r>
          </w:p>
        </w:tc>
        <w:tc>
          <w:tcPr>
            <w:tcW w:w="2716" w:type="dxa"/>
            <w:gridSpan w:val="3"/>
            <w:tcBorders>
              <w:top w:val="nil"/>
              <w:left w:val="nil"/>
              <w:bottom w:val="nil"/>
              <w:right w:val="nil"/>
            </w:tcBorders>
            <w:shd w:val="clear" w:color="000000" w:fill="FFFFFF"/>
            <w:vAlign w:val="bottom"/>
            <w:hideMark/>
          </w:tcPr>
          <w:p w14:paraId="5FA157E3"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Month 39 (Jan 2019 to Feb 2019)</w:t>
            </w:r>
          </w:p>
        </w:tc>
        <w:tc>
          <w:tcPr>
            <w:tcW w:w="1240" w:type="dxa"/>
            <w:gridSpan w:val="2"/>
            <w:tcBorders>
              <w:top w:val="nil"/>
              <w:left w:val="nil"/>
              <w:bottom w:val="nil"/>
              <w:right w:val="nil"/>
            </w:tcBorders>
            <w:shd w:val="clear" w:color="000000" w:fill="FFFFFF"/>
            <w:noWrap/>
            <w:vAlign w:val="bottom"/>
            <w:hideMark/>
          </w:tcPr>
          <w:p w14:paraId="4BB58EE2" w14:textId="77777777" w:rsidR="003D31FB" w:rsidRPr="003D31FB" w:rsidRDefault="003D31FB" w:rsidP="003D31FB">
            <w:pPr>
              <w:jc w:val="right"/>
              <w:rPr>
                <w:rFonts w:ascii="Calibri (Body)" w:hAnsi="Calibri (Body)" w:cs="Calibri"/>
                <w:color w:val="548235"/>
                <w:sz w:val="18"/>
                <w:szCs w:val="18"/>
              </w:rPr>
            </w:pPr>
            <w:r w:rsidRPr="00DA0A66">
              <w:rPr>
                <w:rFonts w:ascii="Calibri (Body)" w:hAnsi="Calibri (Body)" w:cs="Calibri"/>
                <w:color w:val="auto"/>
                <w:sz w:val="18"/>
                <w:szCs w:val="18"/>
              </w:rPr>
              <w:t>-5%</w:t>
            </w:r>
          </w:p>
        </w:tc>
        <w:tc>
          <w:tcPr>
            <w:tcW w:w="1220" w:type="dxa"/>
            <w:gridSpan w:val="2"/>
            <w:tcBorders>
              <w:top w:val="nil"/>
              <w:left w:val="nil"/>
              <w:bottom w:val="nil"/>
              <w:right w:val="nil"/>
            </w:tcBorders>
            <w:shd w:val="clear" w:color="000000" w:fill="FFFFFF"/>
            <w:noWrap/>
            <w:vAlign w:val="bottom"/>
            <w:hideMark/>
          </w:tcPr>
          <w:p w14:paraId="0F3751C4"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-2%</w:t>
            </w:r>
          </w:p>
        </w:tc>
        <w:tc>
          <w:tcPr>
            <w:tcW w:w="1200" w:type="dxa"/>
            <w:tcBorders>
              <w:top w:val="nil"/>
              <w:left w:val="nil"/>
              <w:bottom w:val="nil"/>
              <w:right w:val="nil"/>
            </w:tcBorders>
            <w:shd w:val="clear" w:color="000000" w:fill="FFFFFF"/>
            <w:noWrap/>
            <w:vAlign w:val="bottom"/>
            <w:hideMark/>
          </w:tcPr>
          <w:p w14:paraId="584881A0"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6%</w:t>
            </w:r>
          </w:p>
        </w:tc>
      </w:tr>
      <w:tr w:rsidR="003D31FB" w:rsidRPr="003D31FB" w14:paraId="5D4A1AE8" w14:textId="77777777" w:rsidTr="003D31FB">
        <w:trPr>
          <w:gridAfter w:val="2"/>
          <w:wAfter w:w="1210" w:type="dxa"/>
          <w:trHeight w:val="495"/>
        </w:trPr>
        <w:tc>
          <w:tcPr>
            <w:tcW w:w="2835" w:type="dxa"/>
            <w:tcBorders>
              <w:top w:val="nil"/>
              <w:left w:val="nil"/>
              <w:bottom w:val="nil"/>
              <w:right w:val="nil"/>
            </w:tcBorders>
            <w:shd w:val="clear" w:color="000000" w:fill="FFFFFF"/>
            <w:noWrap/>
            <w:vAlign w:val="bottom"/>
            <w:hideMark/>
          </w:tcPr>
          <w:p w14:paraId="08FD03A7"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6D81CF58"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27FC4D38"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Month 40 (Feb 2019 to Mar 2019)</w:t>
            </w:r>
          </w:p>
        </w:tc>
        <w:tc>
          <w:tcPr>
            <w:tcW w:w="1240" w:type="dxa"/>
            <w:gridSpan w:val="2"/>
            <w:tcBorders>
              <w:top w:val="nil"/>
              <w:left w:val="nil"/>
              <w:bottom w:val="nil"/>
              <w:right w:val="nil"/>
            </w:tcBorders>
            <w:shd w:val="clear" w:color="000000" w:fill="FFFFFF"/>
            <w:noWrap/>
            <w:vAlign w:val="bottom"/>
            <w:hideMark/>
          </w:tcPr>
          <w:p w14:paraId="152B26B4"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4%</w:t>
            </w:r>
          </w:p>
        </w:tc>
        <w:tc>
          <w:tcPr>
            <w:tcW w:w="1220" w:type="dxa"/>
            <w:gridSpan w:val="2"/>
            <w:tcBorders>
              <w:top w:val="nil"/>
              <w:left w:val="nil"/>
              <w:bottom w:val="nil"/>
              <w:right w:val="nil"/>
            </w:tcBorders>
            <w:shd w:val="clear" w:color="000000" w:fill="FFFFFF"/>
            <w:noWrap/>
            <w:vAlign w:val="bottom"/>
            <w:hideMark/>
          </w:tcPr>
          <w:p w14:paraId="33787433"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6%</w:t>
            </w:r>
          </w:p>
        </w:tc>
        <w:tc>
          <w:tcPr>
            <w:tcW w:w="1200" w:type="dxa"/>
            <w:tcBorders>
              <w:top w:val="nil"/>
              <w:left w:val="nil"/>
              <w:bottom w:val="nil"/>
              <w:right w:val="nil"/>
            </w:tcBorders>
            <w:shd w:val="clear" w:color="000000" w:fill="FFFFFF"/>
            <w:noWrap/>
            <w:vAlign w:val="bottom"/>
            <w:hideMark/>
          </w:tcPr>
          <w:p w14:paraId="2F0E93D5"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-2%</w:t>
            </w:r>
          </w:p>
        </w:tc>
      </w:tr>
      <w:tr w:rsidR="003D31FB" w:rsidRPr="003D31FB" w14:paraId="4E140BB5" w14:textId="77777777" w:rsidTr="003D31FB">
        <w:trPr>
          <w:gridAfter w:val="2"/>
          <w:wAfter w:w="1210" w:type="dxa"/>
          <w:trHeight w:val="495"/>
        </w:trPr>
        <w:tc>
          <w:tcPr>
            <w:tcW w:w="2835" w:type="dxa"/>
            <w:tcBorders>
              <w:top w:val="nil"/>
              <w:left w:val="nil"/>
              <w:bottom w:val="nil"/>
              <w:right w:val="nil"/>
            </w:tcBorders>
            <w:shd w:val="clear" w:color="000000" w:fill="FFFFFF"/>
            <w:noWrap/>
            <w:vAlign w:val="bottom"/>
            <w:hideMark/>
          </w:tcPr>
          <w:p w14:paraId="7EF72FE3"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6BF51019"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33777A01"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Month 41 (Mar 2019 to Apr 2019)</w:t>
            </w:r>
          </w:p>
        </w:tc>
        <w:tc>
          <w:tcPr>
            <w:tcW w:w="1240" w:type="dxa"/>
            <w:gridSpan w:val="2"/>
            <w:tcBorders>
              <w:top w:val="nil"/>
              <w:left w:val="nil"/>
              <w:bottom w:val="nil"/>
              <w:right w:val="nil"/>
            </w:tcBorders>
            <w:shd w:val="clear" w:color="000000" w:fill="FFFFFF"/>
            <w:noWrap/>
            <w:vAlign w:val="bottom"/>
            <w:hideMark/>
          </w:tcPr>
          <w:p w14:paraId="09905A00"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11%</w:t>
            </w:r>
          </w:p>
        </w:tc>
        <w:tc>
          <w:tcPr>
            <w:tcW w:w="1220" w:type="dxa"/>
            <w:gridSpan w:val="2"/>
            <w:tcBorders>
              <w:top w:val="nil"/>
              <w:left w:val="nil"/>
              <w:bottom w:val="nil"/>
              <w:right w:val="nil"/>
            </w:tcBorders>
            <w:shd w:val="clear" w:color="000000" w:fill="FFFFFF"/>
            <w:noWrap/>
            <w:vAlign w:val="bottom"/>
            <w:hideMark/>
          </w:tcPr>
          <w:p w14:paraId="01D9591E"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14%</w:t>
            </w:r>
          </w:p>
        </w:tc>
        <w:tc>
          <w:tcPr>
            <w:tcW w:w="1200" w:type="dxa"/>
            <w:tcBorders>
              <w:top w:val="nil"/>
              <w:left w:val="nil"/>
              <w:bottom w:val="nil"/>
              <w:right w:val="nil"/>
            </w:tcBorders>
            <w:shd w:val="clear" w:color="000000" w:fill="FFFFFF"/>
            <w:noWrap/>
            <w:vAlign w:val="bottom"/>
            <w:hideMark/>
          </w:tcPr>
          <w:p w14:paraId="0A3C8056"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-10%</w:t>
            </w:r>
          </w:p>
        </w:tc>
      </w:tr>
      <w:tr w:rsidR="003D31FB" w:rsidRPr="003D31FB" w14:paraId="0492DC7C" w14:textId="77777777" w:rsidTr="003D31FB">
        <w:trPr>
          <w:gridAfter w:val="2"/>
          <w:wAfter w:w="1210" w:type="dxa"/>
          <w:trHeight w:val="495"/>
        </w:trPr>
        <w:tc>
          <w:tcPr>
            <w:tcW w:w="2835" w:type="dxa"/>
            <w:tcBorders>
              <w:top w:val="nil"/>
              <w:left w:val="nil"/>
              <w:bottom w:val="nil"/>
              <w:right w:val="nil"/>
            </w:tcBorders>
            <w:shd w:val="clear" w:color="000000" w:fill="FFFFFF"/>
            <w:noWrap/>
            <w:vAlign w:val="bottom"/>
            <w:hideMark/>
          </w:tcPr>
          <w:p w14:paraId="7211EC84"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34AB89B3"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33CE7AB5"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Month 42 (Apr 2019 to May 2019)</w:t>
            </w:r>
          </w:p>
        </w:tc>
        <w:tc>
          <w:tcPr>
            <w:tcW w:w="1240" w:type="dxa"/>
            <w:gridSpan w:val="2"/>
            <w:tcBorders>
              <w:top w:val="nil"/>
              <w:left w:val="nil"/>
              <w:bottom w:val="nil"/>
              <w:right w:val="nil"/>
            </w:tcBorders>
            <w:shd w:val="clear" w:color="000000" w:fill="FFFFFF"/>
            <w:noWrap/>
            <w:vAlign w:val="bottom"/>
            <w:hideMark/>
          </w:tcPr>
          <w:p w14:paraId="13465410"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20%</w:t>
            </w:r>
          </w:p>
        </w:tc>
        <w:tc>
          <w:tcPr>
            <w:tcW w:w="1220" w:type="dxa"/>
            <w:gridSpan w:val="2"/>
            <w:tcBorders>
              <w:top w:val="nil"/>
              <w:left w:val="nil"/>
              <w:bottom w:val="nil"/>
              <w:right w:val="nil"/>
            </w:tcBorders>
            <w:shd w:val="clear" w:color="000000" w:fill="FFFFFF"/>
            <w:noWrap/>
            <w:vAlign w:val="bottom"/>
            <w:hideMark/>
          </w:tcPr>
          <w:p w14:paraId="0C13A948"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18%</w:t>
            </w:r>
          </w:p>
        </w:tc>
        <w:tc>
          <w:tcPr>
            <w:tcW w:w="1200" w:type="dxa"/>
            <w:tcBorders>
              <w:top w:val="nil"/>
              <w:left w:val="nil"/>
              <w:bottom w:val="nil"/>
              <w:right w:val="nil"/>
            </w:tcBorders>
            <w:shd w:val="clear" w:color="000000" w:fill="FFFFFF"/>
            <w:noWrap/>
            <w:vAlign w:val="bottom"/>
            <w:hideMark/>
          </w:tcPr>
          <w:p w14:paraId="6951DCDC"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-14%</w:t>
            </w:r>
          </w:p>
        </w:tc>
      </w:tr>
      <w:tr w:rsidR="003D31FB" w:rsidRPr="003D31FB" w14:paraId="5623DDE0" w14:textId="77777777" w:rsidTr="003D31FB">
        <w:trPr>
          <w:gridAfter w:val="2"/>
          <w:wAfter w:w="1210" w:type="dxa"/>
          <w:trHeight w:val="495"/>
        </w:trPr>
        <w:tc>
          <w:tcPr>
            <w:tcW w:w="2835" w:type="dxa"/>
            <w:tcBorders>
              <w:top w:val="nil"/>
              <w:left w:val="nil"/>
              <w:bottom w:val="nil"/>
              <w:right w:val="nil"/>
            </w:tcBorders>
            <w:shd w:val="clear" w:color="000000" w:fill="FFFFFF"/>
            <w:noWrap/>
            <w:vAlign w:val="bottom"/>
            <w:hideMark/>
          </w:tcPr>
          <w:p w14:paraId="11213E7E"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43671927"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653CBB8B"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Month 43 (May 2019 to Jun 2019)</w:t>
            </w:r>
          </w:p>
        </w:tc>
        <w:tc>
          <w:tcPr>
            <w:tcW w:w="1240" w:type="dxa"/>
            <w:gridSpan w:val="2"/>
            <w:tcBorders>
              <w:top w:val="nil"/>
              <w:left w:val="nil"/>
              <w:bottom w:val="nil"/>
              <w:right w:val="nil"/>
            </w:tcBorders>
            <w:shd w:val="clear" w:color="000000" w:fill="FFFFFF"/>
            <w:noWrap/>
            <w:vAlign w:val="bottom"/>
            <w:hideMark/>
          </w:tcPr>
          <w:p w14:paraId="65F39D2F"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18%</w:t>
            </w:r>
          </w:p>
        </w:tc>
        <w:tc>
          <w:tcPr>
            <w:tcW w:w="1220" w:type="dxa"/>
            <w:gridSpan w:val="2"/>
            <w:tcBorders>
              <w:top w:val="nil"/>
              <w:left w:val="nil"/>
              <w:bottom w:val="nil"/>
              <w:right w:val="nil"/>
            </w:tcBorders>
            <w:shd w:val="clear" w:color="000000" w:fill="FFFFFF"/>
            <w:noWrap/>
            <w:vAlign w:val="bottom"/>
            <w:hideMark/>
          </w:tcPr>
          <w:p w14:paraId="4DE1FE2C"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17%</w:t>
            </w:r>
          </w:p>
        </w:tc>
        <w:tc>
          <w:tcPr>
            <w:tcW w:w="1200" w:type="dxa"/>
            <w:tcBorders>
              <w:top w:val="nil"/>
              <w:left w:val="nil"/>
              <w:bottom w:val="nil"/>
              <w:right w:val="nil"/>
            </w:tcBorders>
            <w:shd w:val="clear" w:color="000000" w:fill="FFFFFF"/>
            <w:noWrap/>
            <w:vAlign w:val="bottom"/>
            <w:hideMark/>
          </w:tcPr>
          <w:p w14:paraId="71E0BF9D"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-10%</w:t>
            </w:r>
          </w:p>
        </w:tc>
      </w:tr>
      <w:tr w:rsidR="003D31FB" w:rsidRPr="003D31FB" w14:paraId="78BA4367" w14:textId="77777777" w:rsidTr="003D31FB">
        <w:trPr>
          <w:gridAfter w:val="2"/>
          <w:wAfter w:w="1210" w:type="dxa"/>
          <w:trHeight w:val="495"/>
        </w:trPr>
        <w:tc>
          <w:tcPr>
            <w:tcW w:w="2835" w:type="dxa"/>
            <w:tcBorders>
              <w:top w:val="nil"/>
              <w:left w:val="nil"/>
              <w:bottom w:val="nil"/>
              <w:right w:val="nil"/>
            </w:tcBorders>
            <w:shd w:val="clear" w:color="000000" w:fill="FFFFFF"/>
            <w:noWrap/>
            <w:vAlign w:val="bottom"/>
            <w:hideMark/>
          </w:tcPr>
          <w:p w14:paraId="3903AD52"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5D1CFF8D"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3C84991E"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Month 44 (Jun 2019 to Jul 2019)</w:t>
            </w:r>
          </w:p>
        </w:tc>
        <w:tc>
          <w:tcPr>
            <w:tcW w:w="1240" w:type="dxa"/>
            <w:gridSpan w:val="2"/>
            <w:tcBorders>
              <w:top w:val="nil"/>
              <w:left w:val="nil"/>
              <w:bottom w:val="nil"/>
              <w:right w:val="nil"/>
            </w:tcBorders>
            <w:shd w:val="clear" w:color="000000" w:fill="FFFFFF"/>
            <w:noWrap/>
            <w:vAlign w:val="bottom"/>
            <w:hideMark/>
          </w:tcPr>
          <w:p w14:paraId="45F2E605"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20%</w:t>
            </w:r>
          </w:p>
        </w:tc>
        <w:tc>
          <w:tcPr>
            <w:tcW w:w="1220" w:type="dxa"/>
            <w:gridSpan w:val="2"/>
            <w:tcBorders>
              <w:top w:val="nil"/>
              <w:left w:val="nil"/>
              <w:bottom w:val="nil"/>
              <w:right w:val="nil"/>
            </w:tcBorders>
            <w:shd w:val="clear" w:color="000000" w:fill="FFFFFF"/>
            <w:noWrap/>
            <w:vAlign w:val="bottom"/>
            <w:hideMark/>
          </w:tcPr>
          <w:p w14:paraId="126F2AA8"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22%</w:t>
            </w:r>
          </w:p>
        </w:tc>
        <w:tc>
          <w:tcPr>
            <w:tcW w:w="1200" w:type="dxa"/>
            <w:tcBorders>
              <w:top w:val="nil"/>
              <w:left w:val="nil"/>
              <w:bottom w:val="nil"/>
              <w:right w:val="nil"/>
            </w:tcBorders>
            <w:shd w:val="clear" w:color="000000" w:fill="FFFFFF"/>
            <w:noWrap/>
            <w:vAlign w:val="bottom"/>
            <w:hideMark/>
          </w:tcPr>
          <w:p w14:paraId="4DC42488"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-17%</w:t>
            </w:r>
          </w:p>
        </w:tc>
      </w:tr>
      <w:tr w:rsidR="003D31FB" w:rsidRPr="003D31FB" w14:paraId="17624EE5" w14:textId="77777777" w:rsidTr="003D31FB">
        <w:trPr>
          <w:gridAfter w:val="2"/>
          <w:wAfter w:w="1210" w:type="dxa"/>
          <w:trHeight w:val="495"/>
        </w:trPr>
        <w:tc>
          <w:tcPr>
            <w:tcW w:w="2835" w:type="dxa"/>
            <w:tcBorders>
              <w:top w:val="nil"/>
              <w:left w:val="nil"/>
              <w:bottom w:val="nil"/>
              <w:right w:val="nil"/>
            </w:tcBorders>
            <w:shd w:val="clear" w:color="000000" w:fill="FFFFFF"/>
            <w:noWrap/>
            <w:vAlign w:val="bottom"/>
            <w:hideMark/>
          </w:tcPr>
          <w:p w14:paraId="1CB8C9FF"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7829ED9C"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7B8D7FCA"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Month 45 (Jul 2019 to Aug 2019)</w:t>
            </w:r>
          </w:p>
        </w:tc>
        <w:tc>
          <w:tcPr>
            <w:tcW w:w="1240" w:type="dxa"/>
            <w:gridSpan w:val="2"/>
            <w:tcBorders>
              <w:top w:val="nil"/>
              <w:left w:val="nil"/>
              <w:bottom w:val="nil"/>
              <w:right w:val="nil"/>
            </w:tcBorders>
            <w:shd w:val="clear" w:color="000000" w:fill="FFFFFF"/>
            <w:noWrap/>
            <w:vAlign w:val="bottom"/>
            <w:hideMark/>
          </w:tcPr>
          <w:p w14:paraId="7E6C6DFA"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20%</w:t>
            </w:r>
          </w:p>
        </w:tc>
        <w:tc>
          <w:tcPr>
            <w:tcW w:w="1220" w:type="dxa"/>
            <w:gridSpan w:val="2"/>
            <w:tcBorders>
              <w:top w:val="nil"/>
              <w:left w:val="nil"/>
              <w:bottom w:val="nil"/>
              <w:right w:val="nil"/>
            </w:tcBorders>
            <w:shd w:val="clear" w:color="000000" w:fill="FFFFFF"/>
            <w:noWrap/>
            <w:vAlign w:val="bottom"/>
            <w:hideMark/>
          </w:tcPr>
          <w:p w14:paraId="20C40AEE"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17%</w:t>
            </w:r>
          </w:p>
        </w:tc>
        <w:tc>
          <w:tcPr>
            <w:tcW w:w="1200" w:type="dxa"/>
            <w:tcBorders>
              <w:top w:val="nil"/>
              <w:left w:val="nil"/>
              <w:bottom w:val="nil"/>
              <w:right w:val="nil"/>
            </w:tcBorders>
            <w:shd w:val="clear" w:color="000000" w:fill="FFFFFF"/>
            <w:noWrap/>
            <w:vAlign w:val="bottom"/>
            <w:hideMark/>
          </w:tcPr>
          <w:p w14:paraId="1BE410B9"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-12%</w:t>
            </w:r>
          </w:p>
        </w:tc>
      </w:tr>
      <w:tr w:rsidR="003D31FB" w:rsidRPr="003D31FB" w14:paraId="341A4D14" w14:textId="77777777" w:rsidTr="003D31FB">
        <w:trPr>
          <w:gridAfter w:val="2"/>
          <w:wAfter w:w="1210" w:type="dxa"/>
          <w:trHeight w:val="495"/>
        </w:trPr>
        <w:tc>
          <w:tcPr>
            <w:tcW w:w="2835" w:type="dxa"/>
            <w:tcBorders>
              <w:top w:val="nil"/>
              <w:left w:val="nil"/>
              <w:bottom w:val="nil"/>
              <w:right w:val="nil"/>
            </w:tcBorders>
            <w:shd w:val="clear" w:color="000000" w:fill="FFFFFF"/>
            <w:noWrap/>
            <w:vAlign w:val="bottom"/>
            <w:hideMark/>
          </w:tcPr>
          <w:p w14:paraId="317957D2"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172AE8B6"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642E444A"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Month 46 (Aug 2019 to Sep 2019)</w:t>
            </w:r>
          </w:p>
        </w:tc>
        <w:tc>
          <w:tcPr>
            <w:tcW w:w="1240" w:type="dxa"/>
            <w:gridSpan w:val="2"/>
            <w:tcBorders>
              <w:top w:val="nil"/>
              <w:left w:val="nil"/>
              <w:bottom w:val="nil"/>
              <w:right w:val="nil"/>
            </w:tcBorders>
            <w:shd w:val="clear" w:color="000000" w:fill="FFFFFF"/>
            <w:noWrap/>
            <w:vAlign w:val="bottom"/>
            <w:hideMark/>
          </w:tcPr>
          <w:p w14:paraId="5DFEB13C"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18%</w:t>
            </w:r>
          </w:p>
        </w:tc>
        <w:tc>
          <w:tcPr>
            <w:tcW w:w="1220" w:type="dxa"/>
            <w:gridSpan w:val="2"/>
            <w:tcBorders>
              <w:top w:val="nil"/>
              <w:left w:val="nil"/>
              <w:bottom w:val="nil"/>
              <w:right w:val="nil"/>
            </w:tcBorders>
            <w:shd w:val="clear" w:color="000000" w:fill="FFFFFF"/>
            <w:noWrap/>
            <w:vAlign w:val="bottom"/>
            <w:hideMark/>
          </w:tcPr>
          <w:p w14:paraId="0EE22949"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13%</w:t>
            </w:r>
          </w:p>
        </w:tc>
        <w:tc>
          <w:tcPr>
            <w:tcW w:w="1200" w:type="dxa"/>
            <w:tcBorders>
              <w:top w:val="nil"/>
              <w:left w:val="nil"/>
              <w:bottom w:val="nil"/>
              <w:right w:val="nil"/>
            </w:tcBorders>
            <w:shd w:val="clear" w:color="000000" w:fill="FFFFFF"/>
            <w:noWrap/>
            <w:vAlign w:val="bottom"/>
            <w:hideMark/>
          </w:tcPr>
          <w:p w14:paraId="15568ADF"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-10%</w:t>
            </w:r>
          </w:p>
        </w:tc>
      </w:tr>
      <w:tr w:rsidR="003D31FB" w:rsidRPr="003D31FB" w14:paraId="46685D1C" w14:textId="77777777" w:rsidTr="003D31FB">
        <w:trPr>
          <w:gridAfter w:val="2"/>
          <w:wAfter w:w="1210" w:type="dxa"/>
          <w:trHeight w:val="495"/>
        </w:trPr>
        <w:tc>
          <w:tcPr>
            <w:tcW w:w="2835" w:type="dxa"/>
            <w:tcBorders>
              <w:top w:val="nil"/>
              <w:left w:val="nil"/>
              <w:bottom w:val="nil"/>
              <w:right w:val="nil"/>
            </w:tcBorders>
            <w:shd w:val="clear" w:color="000000" w:fill="FFFFFF"/>
            <w:noWrap/>
            <w:vAlign w:val="bottom"/>
            <w:hideMark/>
          </w:tcPr>
          <w:p w14:paraId="700BB75A"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0C85F5A7"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0A2DC82F"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Month 47 (Sep 2019 to Oct 2019)</w:t>
            </w:r>
          </w:p>
        </w:tc>
        <w:tc>
          <w:tcPr>
            <w:tcW w:w="1240" w:type="dxa"/>
            <w:gridSpan w:val="2"/>
            <w:tcBorders>
              <w:top w:val="nil"/>
              <w:left w:val="nil"/>
              <w:bottom w:val="nil"/>
              <w:right w:val="nil"/>
            </w:tcBorders>
            <w:shd w:val="clear" w:color="000000" w:fill="FFFFFF"/>
            <w:noWrap/>
            <w:vAlign w:val="bottom"/>
            <w:hideMark/>
          </w:tcPr>
          <w:p w14:paraId="1965759D"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17%</w:t>
            </w:r>
          </w:p>
        </w:tc>
        <w:tc>
          <w:tcPr>
            <w:tcW w:w="1220" w:type="dxa"/>
            <w:gridSpan w:val="2"/>
            <w:tcBorders>
              <w:top w:val="nil"/>
              <w:left w:val="nil"/>
              <w:bottom w:val="nil"/>
              <w:right w:val="nil"/>
            </w:tcBorders>
            <w:shd w:val="clear" w:color="000000" w:fill="FFFFFF"/>
            <w:noWrap/>
            <w:vAlign w:val="bottom"/>
            <w:hideMark/>
          </w:tcPr>
          <w:p w14:paraId="645DC6E6"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14%</w:t>
            </w:r>
          </w:p>
        </w:tc>
        <w:tc>
          <w:tcPr>
            <w:tcW w:w="1200" w:type="dxa"/>
            <w:tcBorders>
              <w:top w:val="nil"/>
              <w:left w:val="nil"/>
              <w:bottom w:val="nil"/>
              <w:right w:val="nil"/>
            </w:tcBorders>
            <w:shd w:val="clear" w:color="000000" w:fill="FFFFFF"/>
            <w:noWrap/>
            <w:vAlign w:val="bottom"/>
            <w:hideMark/>
          </w:tcPr>
          <w:p w14:paraId="7CA44E9A"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-11%</w:t>
            </w:r>
          </w:p>
        </w:tc>
      </w:tr>
      <w:tr w:rsidR="003D31FB" w:rsidRPr="003D31FB" w14:paraId="78AFD40E" w14:textId="77777777" w:rsidTr="003D31FB">
        <w:trPr>
          <w:gridAfter w:val="2"/>
          <w:wAfter w:w="1210" w:type="dxa"/>
          <w:trHeight w:val="495"/>
        </w:trPr>
        <w:tc>
          <w:tcPr>
            <w:tcW w:w="2835" w:type="dxa"/>
            <w:tcBorders>
              <w:top w:val="nil"/>
              <w:left w:val="nil"/>
              <w:bottom w:val="nil"/>
              <w:right w:val="nil"/>
            </w:tcBorders>
            <w:shd w:val="clear" w:color="000000" w:fill="FFFFFF"/>
            <w:noWrap/>
            <w:vAlign w:val="bottom"/>
            <w:hideMark/>
          </w:tcPr>
          <w:p w14:paraId="2CC8DC0E"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30AED99B"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3EDEE4F4"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Month 48 (Oct 2019 to Nov 2019)</w:t>
            </w:r>
          </w:p>
        </w:tc>
        <w:tc>
          <w:tcPr>
            <w:tcW w:w="1240" w:type="dxa"/>
            <w:gridSpan w:val="2"/>
            <w:tcBorders>
              <w:top w:val="nil"/>
              <w:left w:val="nil"/>
              <w:bottom w:val="nil"/>
              <w:right w:val="nil"/>
            </w:tcBorders>
            <w:shd w:val="clear" w:color="000000" w:fill="FFFFFF"/>
            <w:noWrap/>
            <w:vAlign w:val="bottom"/>
            <w:hideMark/>
          </w:tcPr>
          <w:p w14:paraId="08022FB9"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-3%</w:t>
            </w:r>
          </w:p>
        </w:tc>
        <w:tc>
          <w:tcPr>
            <w:tcW w:w="1220" w:type="dxa"/>
            <w:gridSpan w:val="2"/>
            <w:tcBorders>
              <w:top w:val="nil"/>
              <w:left w:val="nil"/>
              <w:bottom w:val="nil"/>
              <w:right w:val="nil"/>
            </w:tcBorders>
            <w:shd w:val="clear" w:color="000000" w:fill="FFFFFF"/>
            <w:noWrap/>
            <w:vAlign w:val="bottom"/>
            <w:hideMark/>
          </w:tcPr>
          <w:p w14:paraId="56ED7FD5"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0%</w:t>
            </w:r>
          </w:p>
        </w:tc>
        <w:tc>
          <w:tcPr>
            <w:tcW w:w="1200" w:type="dxa"/>
            <w:tcBorders>
              <w:top w:val="nil"/>
              <w:left w:val="nil"/>
              <w:bottom w:val="nil"/>
              <w:right w:val="nil"/>
            </w:tcBorders>
            <w:shd w:val="clear" w:color="000000" w:fill="FFFFFF"/>
            <w:noWrap/>
            <w:vAlign w:val="bottom"/>
            <w:hideMark/>
          </w:tcPr>
          <w:p w14:paraId="704DEDFC"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4%</w:t>
            </w:r>
          </w:p>
        </w:tc>
      </w:tr>
      <w:tr w:rsidR="003D31FB" w:rsidRPr="003D31FB" w14:paraId="54239B07"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0C671281"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Region</w:t>
            </w:r>
          </w:p>
        </w:tc>
        <w:tc>
          <w:tcPr>
            <w:tcW w:w="1112" w:type="dxa"/>
            <w:tcBorders>
              <w:top w:val="nil"/>
              <w:left w:val="nil"/>
              <w:bottom w:val="nil"/>
              <w:right w:val="nil"/>
            </w:tcBorders>
            <w:shd w:val="clear" w:color="000000" w:fill="FFFFFF"/>
            <w:vAlign w:val="bottom"/>
            <w:hideMark/>
          </w:tcPr>
          <w:p w14:paraId="693D8440"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East Midlands</w:t>
            </w:r>
          </w:p>
        </w:tc>
        <w:tc>
          <w:tcPr>
            <w:tcW w:w="2716" w:type="dxa"/>
            <w:gridSpan w:val="3"/>
            <w:tcBorders>
              <w:top w:val="nil"/>
              <w:left w:val="nil"/>
              <w:bottom w:val="nil"/>
              <w:right w:val="nil"/>
            </w:tcBorders>
            <w:shd w:val="clear" w:color="000000" w:fill="FFFFFF"/>
            <w:vAlign w:val="bottom"/>
            <w:hideMark/>
          </w:tcPr>
          <w:p w14:paraId="78077D96"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Eastern</w:t>
            </w:r>
          </w:p>
        </w:tc>
        <w:tc>
          <w:tcPr>
            <w:tcW w:w="1240" w:type="dxa"/>
            <w:gridSpan w:val="2"/>
            <w:tcBorders>
              <w:top w:val="nil"/>
              <w:left w:val="nil"/>
              <w:bottom w:val="nil"/>
              <w:right w:val="nil"/>
            </w:tcBorders>
            <w:shd w:val="clear" w:color="000000" w:fill="FFFFFF"/>
            <w:noWrap/>
            <w:vAlign w:val="bottom"/>
            <w:hideMark/>
          </w:tcPr>
          <w:p w14:paraId="5269EABD"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-3%</w:t>
            </w:r>
          </w:p>
        </w:tc>
        <w:tc>
          <w:tcPr>
            <w:tcW w:w="1220" w:type="dxa"/>
            <w:gridSpan w:val="2"/>
            <w:tcBorders>
              <w:top w:val="nil"/>
              <w:left w:val="nil"/>
              <w:bottom w:val="nil"/>
              <w:right w:val="nil"/>
            </w:tcBorders>
            <w:shd w:val="clear" w:color="000000" w:fill="FFFFFF"/>
            <w:noWrap/>
            <w:vAlign w:val="bottom"/>
            <w:hideMark/>
          </w:tcPr>
          <w:p w14:paraId="445F2941"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2%</w:t>
            </w:r>
          </w:p>
        </w:tc>
        <w:tc>
          <w:tcPr>
            <w:tcW w:w="1200" w:type="dxa"/>
            <w:tcBorders>
              <w:top w:val="nil"/>
              <w:left w:val="nil"/>
              <w:bottom w:val="nil"/>
              <w:right w:val="nil"/>
            </w:tcBorders>
            <w:shd w:val="clear" w:color="000000" w:fill="FFFFFF"/>
            <w:noWrap/>
            <w:vAlign w:val="bottom"/>
            <w:hideMark/>
          </w:tcPr>
          <w:p w14:paraId="11BE7F3A"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2%</w:t>
            </w:r>
          </w:p>
        </w:tc>
      </w:tr>
      <w:tr w:rsidR="003D31FB" w:rsidRPr="003D31FB" w14:paraId="2F87478C"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74FF35E7"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7DC3E15D"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5EA9B621"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London</w:t>
            </w:r>
          </w:p>
        </w:tc>
        <w:tc>
          <w:tcPr>
            <w:tcW w:w="1240" w:type="dxa"/>
            <w:gridSpan w:val="2"/>
            <w:tcBorders>
              <w:top w:val="nil"/>
              <w:left w:val="nil"/>
              <w:bottom w:val="nil"/>
              <w:right w:val="nil"/>
            </w:tcBorders>
            <w:shd w:val="clear" w:color="000000" w:fill="FFFFFF"/>
            <w:noWrap/>
            <w:vAlign w:val="bottom"/>
            <w:hideMark/>
          </w:tcPr>
          <w:p w14:paraId="2FBCE7E1"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4%</w:t>
            </w:r>
          </w:p>
        </w:tc>
        <w:tc>
          <w:tcPr>
            <w:tcW w:w="1220" w:type="dxa"/>
            <w:gridSpan w:val="2"/>
            <w:tcBorders>
              <w:top w:val="nil"/>
              <w:left w:val="nil"/>
              <w:bottom w:val="nil"/>
              <w:right w:val="nil"/>
            </w:tcBorders>
            <w:shd w:val="clear" w:color="000000" w:fill="FFFFFF"/>
            <w:noWrap/>
            <w:vAlign w:val="bottom"/>
            <w:hideMark/>
          </w:tcPr>
          <w:p w14:paraId="7D187F0C"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-1%</w:t>
            </w:r>
          </w:p>
        </w:tc>
        <w:tc>
          <w:tcPr>
            <w:tcW w:w="1200" w:type="dxa"/>
            <w:tcBorders>
              <w:top w:val="nil"/>
              <w:left w:val="nil"/>
              <w:bottom w:val="nil"/>
              <w:right w:val="nil"/>
            </w:tcBorders>
            <w:shd w:val="clear" w:color="000000" w:fill="FFFFFF"/>
            <w:noWrap/>
            <w:vAlign w:val="bottom"/>
            <w:hideMark/>
          </w:tcPr>
          <w:p w14:paraId="2FCEE72C"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0%</w:t>
            </w:r>
          </w:p>
        </w:tc>
      </w:tr>
      <w:tr w:rsidR="003D31FB" w:rsidRPr="003D31FB" w14:paraId="7B6CE8EB"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73D0810D"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20F3BC98"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4196EA36"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North East</w:t>
            </w:r>
          </w:p>
        </w:tc>
        <w:tc>
          <w:tcPr>
            <w:tcW w:w="1240" w:type="dxa"/>
            <w:gridSpan w:val="2"/>
            <w:tcBorders>
              <w:top w:val="nil"/>
              <w:left w:val="nil"/>
              <w:bottom w:val="nil"/>
              <w:right w:val="nil"/>
            </w:tcBorders>
            <w:shd w:val="clear" w:color="000000" w:fill="FFFFFF"/>
            <w:noWrap/>
            <w:vAlign w:val="bottom"/>
            <w:hideMark/>
          </w:tcPr>
          <w:p w14:paraId="55A3EF09"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-8%</w:t>
            </w:r>
          </w:p>
        </w:tc>
        <w:tc>
          <w:tcPr>
            <w:tcW w:w="1220" w:type="dxa"/>
            <w:gridSpan w:val="2"/>
            <w:tcBorders>
              <w:top w:val="nil"/>
              <w:left w:val="nil"/>
              <w:bottom w:val="nil"/>
              <w:right w:val="nil"/>
            </w:tcBorders>
            <w:shd w:val="clear" w:color="000000" w:fill="FFFFFF"/>
            <w:noWrap/>
            <w:vAlign w:val="bottom"/>
            <w:hideMark/>
          </w:tcPr>
          <w:p w14:paraId="0D1608CF"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-9%</w:t>
            </w:r>
          </w:p>
        </w:tc>
        <w:tc>
          <w:tcPr>
            <w:tcW w:w="1200" w:type="dxa"/>
            <w:tcBorders>
              <w:top w:val="nil"/>
              <w:left w:val="nil"/>
              <w:bottom w:val="nil"/>
              <w:right w:val="nil"/>
            </w:tcBorders>
            <w:shd w:val="clear" w:color="000000" w:fill="FFFFFF"/>
            <w:noWrap/>
            <w:vAlign w:val="bottom"/>
            <w:hideMark/>
          </w:tcPr>
          <w:p w14:paraId="215CAD31"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12%</w:t>
            </w:r>
          </w:p>
        </w:tc>
      </w:tr>
      <w:tr w:rsidR="003D31FB" w:rsidRPr="003D31FB" w14:paraId="449CB176"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1C308173"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0BE2D8D8"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18A59590"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North West</w:t>
            </w:r>
          </w:p>
        </w:tc>
        <w:tc>
          <w:tcPr>
            <w:tcW w:w="1240" w:type="dxa"/>
            <w:gridSpan w:val="2"/>
            <w:tcBorders>
              <w:top w:val="nil"/>
              <w:left w:val="nil"/>
              <w:bottom w:val="nil"/>
              <w:right w:val="nil"/>
            </w:tcBorders>
            <w:shd w:val="clear" w:color="000000" w:fill="FFFFFF"/>
            <w:noWrap/>
            <w:vAlign w:val="bottom"/>
            <w:hideMark/>
          </w:tcPr>
          <w:p w14:paraId="2367668B"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-2%</w:t>
            </w:r>
          </w:p>
        </w:tc>
        <w:tc>
          <w:tcPr>
            <w:tcW w:w="1220" w:type="dxa"/>
            <w:gridSpan w:val="2"/>
            <w:tcBorders>
              <w:top w:val="nil"/>
              <w:left w:val="nil"/>
              <w:bottom w:val="nil"/>
              <w:right w:val="nil"/>
            </w:tcBorders>
            <w:shd w:val="clear" w:color="000000" w:fill="FFFFFF"/>
            <w:noWrap/>
            <w:vAlign w:val="bottom"/>
            <w:hideMark/>
          </w:tcPr>
          <w:p w14:paraId="50D5A2EF"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-3%</w:t>
            </w:r>
          </w:p>
        </w:tc>
        <w:tc>
          <w:tcPr>
            <w:tcW w:w="1200" w:type="dxa"/>
            <w:tcBorders>
              <w:top w:val="nil"/>
              <w:left w:val="nil"/>
              <w:bottom w:val="nil"/>
              <w:right w:val="nil"/>
            </w:tcBorders>
            <w:shd w:val="clear" w:color="000000" w:fill="FFFFFF"/>
            <w:noWrap/>
            <w:vAlign w:val="bottom"/>
            <w:hideMark/>
          </w:tcPr>
          <w:p w14:paraId="2ED88CC2"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5%</w:t>
            </w:r>
          </w:p>
        </w:tc>
      </w:tr>
      <w:tr w:rsidR="003D31FB" w:rsidRPr="003D31FB" w14:paraId="10709582"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4A50E48B"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1C5C78D2"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2293DF57"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South East</w:t>
            </w:r>
          </w:p>
        </w:tc>
        <w:tc>
          <w:tcPr>
            <w:tcW w:w="1240" w:type="dxa"/>
            <w:gridSpan w:val="2"/>
            <w:tcBorders>
              <w:top w:val="nil"/>
              <w:left w:val="nil"/>
              <w:bottom w:val="nil"/>
              <w:right w:val="nil"/>
            </w:tcBorders>
            <w:shd w:val="clear" w:color="000000" w:fill="FFFFFF"/>
            <w:noWrap/>
            <w:vAlign w:val="bottom"/>
            <w:hideMark/>
          </w:tcPr>
          <w:p w14:paraId="1DEBD849"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1%</w:t>
            </w:r>
          </w:p>
        </w:tc>
        <w:tc>
          <w:tcPr>
            <w:tcW w:w="1220" w:type="dxa"/>
            <w:gridSpan w:val="2"/>
            <w:tcBorders>
              <w:top w:val="nil"/>
              <w:left w:val="nil"/>
              <w:bottom w:val="nil"/>
              <w:right w:val="nil"/>
            </w:tcBorders>
            <w:shd w:val="clear" w:color="000000" w:fill="FFFFFF"/>
            <w:noWrap/>
            <w:vAlign w:val="bottom"/>
            <w:hideMark/>
          </w:tcPr>
          <w:p w14:paraId="7BD52D86"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2%</w:t>
            </w:r>
          </w:p>
        </w:tc>
        <w:tc>
          <w:tcPr>
            <w:tcW w:w="1200" w:type="dxa"/>
            <w:tcBorders>
              <w:top w:val="nil"/>
              <w:left w:val="nil"/>
              <w:bottom w:val="nil"/>
              <w:right w:val="nil"/>
            </w:tcBorders>
            <w:shd w:val="clear" w:color="000000" w:fill="FFFFFF"/>
            <w:noWrap/>
            <w:vAlign w:val="bottom"/>
            <w:hideMark/>
          </w:tcPr>
          <w:p w14:paraId="3C40790C"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1%</w:t>
            </w:r>
          </w:p>
        </w:tc>
      </w:tr>
      <w:tr w:rsidR="003D31FB" w:rsidRPr="003D31FB" w14:paraId="5D30B953"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4A244F07"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6DF89F39"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76014C2F"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South West</w:t>
            </w:r>
          </w:p>
        </w:tc>
        <w:tc>
          <w:tcPr>
            <w:tcW w:w="1240" w:type="dxa"/>
            <w:gridSpan w:val="2"/>
            <w:tcBorders>
              <w:top w:val="nil"/>
              <w:left w:val="nil"/>
              <w:bottom w:val="nil"/>
              <w:right w:val="nil"/>
            </w:tcBorders>
            <w:shd w:val="clear" w:color="000000" w:fill="FFFFFF"/>
            <w:noWrap/>
            <w:vAlign w:val="bottom"/>
            <w:hideMark/>
          </w:tcPr>
          <w:p w14:paraId="2AD4984B"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8%</w:t>
            </w:r>
          </w:p>
        </w:tc>
        <w:tc>
          <w:tcPr>
            <w:tcW w:w="1220" w:type="dxa"/>
            <w:gridSpan w:val="2"/>
            <w:tcBorders>
              <w:top w:val="nil"/>
              <w:left w:val="nil"/>
              <w:bottom w:val="nil"/>
              <w:right w:val="nil"/>
            </w:tcBorders>
            <w:shd w:val="clear" w:color="000000" w:fill="FFFFFF"/>
            <w:noWrap/>
            <w:vAlign w:val="bottom"/>
            <w:hideMark/>
          </w:tcPr>
          <w:p w14:paraId="38E33A68"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9%</w:t>
            </w:r>
          </w:p>
        </w:tc>
        <w:tc>
          <w:tcPr>
            <w:tcW w:w="1200" w:type="dxa"/>
            <w:tcBorders>
              <w:top w:val="nil"/>
              <w:left w:val="nil"/>
              <w:bottom w:val="nil"/>
              <w:right w:val="nil"/>
            </w:tcBorders>
            <w:shd w:val="clear" w:color="000000" w:fill="FFFFFF"/>
            <w:noWrap/>
            <w:vAlign w:val="bottom"/>
            <w:hideMark/>
          </w:tcPr>
          <w:p w14:paraId="0044745D"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-9%</w:t>
            </w:r>
          </w:p>
        </w:tc>
      </w:tr>
      <w:tr w:rsidR="003D31FB" w:rsidRPr="003D31FB" w14:paraId="2C3CBD3E"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31427F12"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5F119633"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40BC195D"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West Midlands</w:t>
            </w:r>
          </w:p>
        </w:tc>
        <w:tc>
          <w:tcPr>
            <w:tcW w:w="1240" w:type="dxa"/>
            <w:gridSpan w:val="2"/>
            <w:tcBorders>
              <w:top w:val="nil"/>
              <w:left w:val="nil"/>
              <w:bottom w:val="nil"/>
              <w:right w:val="nil"/>
            </w:tcBorders>
            <w:shd w:val="clear" w:color="000000" w:fill="FFFFFF"/>
            <w:noWrap/>
            <w:vAlign w:val="bottom"/>
            <w:hideMark/>
          </w:tcPr>
          <w:p w14:paraId="0B25E1C6" w14:textId="77777777" w:rsidR="003D31FB" w:rsidRPr="003D31FB" w:rsidRDefault="003D31FB" w:rsidP="003D31FB">
            <w:pPr>
              <w:jc w:val="right"/>
              <w:rPr>
                <w:rFonts w:ascii="Calibri (Body)" w:hAnsi="Calibri (Body)" w:cs="Calibri"/>
                <w:color w:val="auto"/>
                <w:sz w:val="18"/>
                <w:szCs w:val="18"/>
              </w:rPr>
            </w:pPr>
            <w:r w:rsidRPr="00DA0A66">
              <w:rPr>
                <w:rFonts w:ascii="Calibri (Body)" w:hAnsi="Calibri (Body)" w:cs="Calibri"/>
                <w:color w:val="567F3C" w:themeColor="accent6" w:themeShade="BF"/>
                <w:sz w:val="18"/>
                <w:szCs w:val="18"/>
              </w:rPr>
              <w:t>-6%</w:t>
            </w:r>
          </w:p>
        </w:tc>
        <w:tc>
          <w:tcPr>
            <w:tcW w:w="1220" w:type="dxa"/>
            <w:gridSpan w:val="2"/>
            <w:tcBorders>
              <w:top w:val="nil"/>
              <w:left w:val="nil"/>
              <w:bottom w:val="nil"/>
              <w:right w:val="nil"/>
            </w:tcBorders>
            <w:shd w:val="clear" w:color="000000" w:fill="FFFFFF"/>
            <w:noWrap/>
            <w:vAlign w:val="bottom"/>
            <w:hideMark/>
          </w:tcPr>
          <w:p w14:paraId="47532C5D"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-5%</w:t>
            </w:r>
          </w:p>
        </w:tc>
        <w:tc>
          <w:tcPr>
            <w:tcW w:w="1200" w:type="dxa"/>
            <w:tcBorders>
              <w:top w:val="nil"/>
              <w:left w:val="nil"/>
              <w:bottom w:val="nil"/>
              <w:right w:val="nil"/>
            </w:tcBorders>
            <w:shd w:val="clear" w:color="000000" w:fill="FFFFFF"/>
            <w:noWrap/>
            <w:vAlign w:val="bottom"/>
            <w:hideMark/>
          </w:tcPr>
          <w:p w14:paraId="5CD9D7E8"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6%</w:t>
            </w:r>
          </w:p>
        </w:tc>
      </w:tr>
      <w:tr w:rsidR="003D31FB" w:rsidRPr="003D31FB" w14:paraId="5EEA14B8"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3134C4D2"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506F8933"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61EF4C5B"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Yorkshire &amp; Humber</w:t>
            </w:r>
          </w:p>
        </w:tc>
        <w:tc>
          <w:tcPr>
            <w:tcW w:w="1240" w:type="dxa"/>
            <w:gridSpan w:val="2"/>
            <w:tcBorders>
              <w:top w:val="nil"/>
              <w:left w:val="nil"/>
              <w:bottom w:val="nil"/>
              <w:right w:val="nil"/>
            </w:tcBorders>
            <w:shd w:val="clear" w:color="000000" w:fill="FFFFFF"/>
            <w:noWrap/>
            <w:vAlign w:val="bottom"/>
            <w:hideMark/>
          </w:tcPr>
          <w:p w14:paraId="34512F4D"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4%</w:t>
            </w:r>
          </w:p>
        </w:tc>
        <w:tc>
          <w:tcPr>
            <w:tcW w:w="1220" w:type="dxa"/>
            <w:gridSpan w:val="2"/>
            <w:tcBorders>
              <w:top w:val="nil"/>
              <w:left w:val="nil"/>
              <w:bottom w:val="nil"/>
              <w:right w:val="nil"/>
            </w:tcBorders>
            <w:shd w:val="clear" w:color="000000" w:fill="FFFFFF"/>
            <w:noWrap/>
            <w:vAlign w:val="bottom"/>
            <w:hideMark/>
          </w:tcPr>
          <w:p w14:paraId="29907A8F"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3%</w:t>
            </w:r>
          </w:p>
        </w:tc>
        <w:tc>
          <w:tcPr>
            <w:tcW w:w="1200" w:type="dxa"/>
            <w:tcBorders>
              <w:top w:val="nil"/>
              <w:left w:val="nil"/>
              <w:bottom w:val="nil"/>
              <w:right w:val="nil"/>
            </w:tcBorders>
            <w:shd w:val="clear" w:color="000000" w:fill="FFFFFF"/>
            <w:noWrap/>
            <w:vAlign w:val="bottom"/>
            <w:hideMark/>
          </w:tcPr>
          <w:p w14:paraId="26BA94C5"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-1%</w:t>
            </w:r>
          </w:p>
        </w:tc>
      </w:tr>
      <w:tr w:rsidR="003D31FB" w:rsidRPr="003D31FB" w14:paraId="4811C802"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5529B7CD"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Whether has a disability</w:t>
            </w:r>
          </w:p>
        </w:tc>
        <w:tc>
          <w:tcPr>
            <w:tcW w:w="1112" w:type="dxa"/>
            <w:tcBorders>
              <w:top w:val="nil"/>
              <w:left w:val="nil"/>
              <w:bottom w:val="nil"/>
              <w:right w:val="nil"/>
            </w:tcBorders>
            <w:shd w:val="clear" w:color="000000" w:fill="FFFFFF"/>
            <w:vAlign w:val="bottom"/>
            <w:hideMark/>
          </w:tcPr>
          <w:p w14:paraId="3C7D0EF6"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Limiting disability</w:t>
            </w:r>
          </w:p>
        </w:tc>
        <w:tc>
          <w:tcPr>
            <w:tcW w:w="2716" w:type="dxa"/>
            <w:gridSpan w:val="3"/>
            <w:tcBorders>
              <w:top w:val="nil"/>
              <w:left w:val="nil"/>
              <w:bottom w:val="nil"/>
              <w:right w:val="nil"/>
            </w:tcBorders>
            <w:shd w:val="clear" w:color="000000" w:fill="FFFFFF"/>
            <w:vAlign w:val="bottom"/>
            <w:hideMark/>
          </w:tcPr>
          <w:p w14:paraId="24B3C4E4"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Non-limiting disability</w:t>
            </w:r>
          </w:p>
        </w:tc>
        <w:tc>
          <w:tcPr>
            <w:tcW w:w="1240" w:type="dxa"/>
            <w:gridSpan w:val="2"/>
            <w:tcBorders>
              <w:top w:val="nil"/>
              <w:left w:val="nil"/>
              <w:bottom w:val="nil"/>
              <w:right w:val="nil"/>
            </w:tcBorders>
            <w:shd w:val="clear" w:color="000000" w:fill="FFFFFF"/>
            <w:noWrap/>
            <w:vAlign w:val="bottom"/>
            <w:hideMark/>
          </w:tcPr>
          <w:p w14:paraId="1F952A49"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60%</w:t>
            </w:r>
          </w:p>
        </w:tc>
        <w:tc>
          <w:tcPr>
            <w:tcW w:w="1220" w:type="dxa"/>
            <w:gridSpan w:val="2"/>
            <w:tcBorders>
              <w:top w:val="nil"/>
              <w:left w:val="nil"/>
              <w:bottom w:val="nil"/>
              <w:right w:val="nil"/>
            </w:tcBorders>
            <w:shd w:val="clear" w:color="000000" w:fill="FFFFFF"/>
            <w:noWrap/>
            <w:vAlign w:val="bottom"/>
            <w:hideMark/>
          </w:tcPr>
          <w:p w14:paraId="3883E2A0"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101%</w:t>
            </w:r>
          </w:p>
        </w:tc>
        <w:tc>
          <w:tcPr>
            <w:tcW w:w="1200" w:type="dxa"/>
            <w:tcBorders>
              <w:top w:val="nil"/>
              <w:left w:val="nil"/>
              <w:bottom w:val="nil"/>
              <w:right w:val="nil"/>
            </w:tcBorders>
            <w:shd w:val="clear" w:color="000000" w:fill="FFFFFF"/>
            <w:noWrap/>
            <w:vAlign w:val="bottom"/>
            <w:hideMark/>
          </w:tcPr>
          <w:p w14:paraId="3699DF21"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-42%</w:t>
            </w:r>
          </w:p>
        </w:tc>
      </w:tr>
      <w:tr w:rsidR="003D31FB" w:rsidRPr="003D31FB" w14:paraId="7EE8C787"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6D32D874"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52A6D147"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64B76370"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No disability</w:t>
            </w:r>
          </w:p>
        </w:tc>
        <w:tc>
          <w:tcPr>
            <w:tcW w:w="1240" w:type="dxa"/>
            <w:gridSpan w:val="2"/>
            <w:tcBorders>
              <w:top w:val="nil"/>
              <w:left w:val="nil"/>
              <w:bottom w:val="nil"/>
              <w:right w:val="nil"/>
            </w:tcBorders>
            <w:shd w:val="clear" w:color="000000" w:fill="FFFFFF"/>
            <w:noWrap/>
            <w:vAlign w:val="bottom"/>
            <w:hideMark/>
          </w:tcPr>
          <w:p w14:paraId="6A6EA6F0"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71%</w:t>
            </w:r>
          </w:p>
        </w:tc>
        <w:tc>
          <w:tcPr>
            <w:tcW w:w="1220" w:type="dxa"/>
            <w:gridSpan w:val="2"/>
            <w:tcBorders>
              <w:top w:val="nil"/>
              <w:left w:val="nil"/>
              <w:bottom w:val="nil"/>
              <w:right w:val="nil"/>
            </w:tcBorders>
            <w:shd w:val="clear" w:color="000000" w:fill="FFFFFF"/>
            <w:noWrap/>
            <w:vAlign w:val="bottom"/>
            <w:hideMark/>
          </w:tcPr>
          <w:p w14:paraId="32072A91"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100%</w:t>
            </w:r>
          </w:p>
        </w:tc>
        <w:tc>
          <w:tcPr>
            <w:tcW w:w="1200" w:type="dxa"/>
            <w:tcBorders>
              <w:top w:val="nil"/>
              <w:left w:val="nil"/>
              <w:bottom w:val="nil"/>
              <w:right w:val="nil"/>
            </w:tcBorders>
            <w:shd w:val="clear" w:color="000000" w:fill="FFFFFF"/>
            <w:noWrap/>
            <w:vAlign w:val="bottom"/>
            <w:hideMark/>
          </w:tcPr>
          <w:p w14:paraId="57F8CD4C"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-43%</w:t>
            </w:r>
          </w:p>
        </w:tc>
      </w:tr>
      <w:tr w:rsidR="003D31FB" w:rsidRPr="003D31FB" w14:paraId="22972A32"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433B8DF7"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Highest qual</w:t>
            </w:r>
          </w:p>
        </w:tc>
        <w:tc>
          <w:tcPr>
            <w:tcW w:w="1112" w:type="dxa"/>
            <w:tcBorders>
              <w:top w:val="nil"/>
              <w:left w:val="nil"/>
              <w:bottom w:val="nil"/>
              <w:right w:val="nil"/>
            </w:tcBorders>
            <w:shd w:val="clear" w:color="000000" w:fill="FFFFFF"/>
            <w:vAlign w:val="bottom"/>
            <w:hideMark/>
          </w:tcPr>
          <w:p w14:paraId="5EC20363"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Level 4</w:t>
            </w:r>
          </w:p>
        </w:tc>
        <w:tc>
          <w:tcPr>
            <w:tcW w:w="2716" w:type="dxa"/>
            <w:gridSpan w:val="3"/>
            <w:tcBorders>
              <w:top w:val="nil"/>
              <w:left w:val="nil"/>
              <w:bottom w:val="nil"/>
              <w:right w:val="nil"/>
            </w:tcBorders>
            <w:shd w:val="clear" w:color="000000" w:fill="FFFFFF"/>
            <w:vAlign w:val="bottom"/>
            <w:hideMark/>
          </w:tcPr>
          <w:p w14:paraId="5408D1D1"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Level 3 and equivalents</w:t>
            </w:r>
          </w:p>
        </w:tc>
        <w:tc>
          <w:tcPr>
            <w:tcW w:w="1240" w:type="dxa"/>
            <w:gridSpan w:val="2"/>
            <w:tcBorders>
              <w:top w:val="nil"/>
              <w:left w:val="nil"/>
              <w:bottom w:val="nil"/>
              <w:right w:val="nil"/>
            </w:tcBorders>
            <w:shd w:val="clear" w:color="000000" w:fill="FFFFFF"/>
            <w:noWrap/>
            <w:vAlign w:val="bottom"/>
            <w:hideMark/>
          </w:tcPr>
          <w:p w14:paraId="71662B7F"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-12%</w:t>
            </w:r>
          </w:p>
        </w:tc>
        <w:tc>
          <w:tcPr>
            <w:tcW w:w="1220" w:type="dxa"/>
            <w:gridSpan w:val="2"/>
            <w:tcBorders>
              <w:top w:val="nil"/>
              <w:left w:val="nil"/>
              <w:bottom w:val="nil"/>
              <w:right w:val="nil"/>
            </w:tcBorders>
            <w:shd w:val="clear" w:color="000000" w:fill="FFFFFF"/>
            <w:noWrap/>
            <w:vAlign w:val="bottom"/>
            <w:hideMark/>
          </w:tcPr>
          <w:p w14:paraId="779F888A"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-16%</w:t>
            </w:r>
          </w:p>
        </w:tc>
        <w:tc>
          <w:tcPr>
            <w:tcW w:w="1200" w:type="dxa"/>
            <w:tcBorders>
              <w:top w:val="nil"/>
              <w:left w:val="nil"/>
              <w:bottom w:val="nil"/>
              <w:right w:val="nil"/>
            </w:tcBorders>
            <w:shd w:val="clear" w:color="000000" w:fill="FFFFFF"/>
            <w:noWrap/>
            <w:vAlign w:val="bottom"/>
            <w:hideMark/>
          </w:tcPr>
          <w:p w14:paraId="3E461B6E"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20%</w:t>
            </w:r>
          </w:p>
        </w:tc>
      </w:tr>
      <w:tr w:rsidR="003D31FB" w:rsidRPr="003D31FB" w14:paraId="1AE08194"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1C3A94D6"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0E6C92F6"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764EAA33"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Level 2 and equivalents</w:t>
            </w:r>
          </w:p>
        </w:tc>
        <w:tc>
          <w:tcPr>
            <w:tcW w:w="1240" w:type="dxa"/>
            <w:gridSpan w:val="2"/>
            <w:tcBorders>
              <w:top w:val="nil"/>
              <w:left w:val="nil"/>
              <w:bottom w:val="nil"/>
              <w:right w:val="nil"/>
            </w:tcBorders>
            <w:shd w:val="clear" w:color="000000" w:fill="FFFFFF"/>
            <w:noWrap/>
            <w:vAlign w:val="bottom"/>
            <w:hideMark/>
          </w:tcPr>
          <w:p w14:paraId="42E467A1"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-15%</w:t>
            </w:r>
          </w:p>
        </w:tc>
        <w:tc>
          <w:tcPr>
            <w:tcW w:w="1220" w:type="dxa"/>
            <w:gridSpan w:val="2"/>
            <w:tcBorders>
              <w:top w:val="nil"/>
              <w:left w:val="nil"/>
              <w:bottom w:val="nil"/>
              <w:right w:val="nil"/>
            </w:tcBorders>
            <w:shd w:val="clear" w:color="000000" w:fill="FFFFFF"/>
            <w:noWrap/>
            <w:vAlign w:val="bottom"/>
            <w:hideMark/>
          </w:tcPr>
          <w:p w14:paraId="4F686421"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-19%</w:t>
            </w:r>
          </w:p>
        </w:tc>
        <w:tc>
          <w:tcPr>
            <w:tcW w:w="1200" w:type="dxa"/>
            <w:tcBorders>
              <w:top w:val="nil"/>
              <w:left w:val="nil"/>
              <w:bottom w:val="nil"/>
              <w:right w:val="nil"/>
            </w:tcBorders>
            <w:shd w:val="clear" w:color="000000" w:fill="FFFFFF"/>
            <w:noWrap/>
            <w:vAlign w:val="bottom"/>
            <w:hideMark/>
          </w:tcPr>
          <w:p w14:paraId="72D61B41"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23%</w:t>
            </w:r>
          </w:p>
        </w:tc>
      </w:tr>
      <w:tr w:rsidR="003D31FB" w:rsidRPr="003D31FB" w14:paraId="3B35A73D"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31D7D313"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3FC93E3E"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2665AF29"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Level 1 and below</w:t>
            </w:r>
          </w:p>
        </w:tc>
        <w:tc>
          <w:tcPr>
            <w:tcW w:w="1240" w:type="dxa"/>
            <w:gridSpan w:val="2"/>
            <w:tcBorders>
              <w:top w:val="nil"/>
              <w:left w:val="nil"/>
              <w:bottom w:val="nil"/>
              <w:right w:val="nil"/>
            </w:tcBorders>
            <w:shd w:val="clear" w:color="000000" w:fill="FFFFFF"/>
            <w:noWrap/>
            <w:vAlign w:val="bottom"/>
            <w:hideMark/>
          </w:tcPr>
          <w:p w14:paraId="25FD7B2F"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-25%</w:t>
            </w:r>
          </w:p>
        </w:tc>
        <w:tc>
          <w:tcPr>
            <w:tcW w:w="1220" w:type="dxa"/>
            <w:gridSpan w:val="2"/>
            <w:tcBorders>
              <w:top w:val="nil"/>
              <w:left w:val="nil"/>
              <w:bottom w:val="nil"/>
              <w:right w:val="nil"/>
            </w:tcBorders>
            <w:shd w:val="clear" w:color="000000" w:fill="FFFFFF"/>
            <w:noWrap/>
            <w:vAlign w:val="bottom"/>
            <w:hideMark/>
          </w:tcPr>
          <w:p w14:paraId="086B71E6"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-30%</w:t>
            </w:r>
          </w:p>
        </w:tc>
        <w:tc>
          <w:tcPr>
            <w:tcW w:w="1200" w:type="dxa"/>
            <w:tcBorders>
              <w:top w:val="nil"/>
              <w:left w:val="nil"/>
              <w:bottom w:val="nil"/>
              <w:right w:val="nil"/>
            </w:tcBorders>
            <w:shd w:val="clear" w:color="000000" w:fill="FFFFFF"/>
            <w:noWrap/>
            <w:vAlign w:val="bottom"/>
            <w:hideMark/>
          </w:tcPr>
          <w:p w14:paraId="1CFD4465"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46%</w:t>
            </w:r>
          </w:p>
        </w:tc>
      </w:tr>
      <w:tr w:rsidR="003D31FB" w:rsidRPr="003D31FB" w14:paraId="773F9DD6" w14:textId="77777777" w:rsidTr="003D31FB">
        <w:trPr>
          <w:gridAfter w:val="2"/>
          <w:wAfter w:w="1210" w:type="dxa"/>
          <w:trHeight w:val="495"/>
        </w:trPr>
        <w:tc>
          <w:tcPr>
            <w:tcW w:w="2835" w:type="dxa"/>
            <w:tcBorders>
              <w:top w:val="nil"/>
              <w:left w:val="nil"/>
              <w:bottom w:val="nil"/>
              <w:right w:val="nil"/>
            </w:tcBorders>
            <w:shd w:val="clear" w:color="000000" w:fill="FFFFFF"/>
            <w:noWrap/>
            <w:vAlign w:val="bottom"/>
            <w:hideMark/>
          </w:tcPr>
          <w:p w14:paraId="145DB31E"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69AD4536"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3745151D"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Another type of qualification</w:t>
            </w:r>
          </w:p>
        </w:tc>
        <w:tc>
          <w:tcPr>
            <w:tcW w:w="1240" w:type="dxa"/>
            <w:gridSpan w:val="2"/>
            <w:tcBorders>
              <w:top w:val="nil"/>
              <w:left w:val="nil"/>
              <w:bottom w:val="nil"/>
              <w:right w:val="nil"/>
            </w:tcBorders>
            <w:shd w:val="clear" w:color="000000" w:fill="FFFFFF"/>
            <w:noWrap/>
            <w:vAlign w:val="bottom"/>
            <w:hideMark/>
          </w:tcPr>
          <w:p w14:paraId="7047D3F9"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-22%</w:t>
            </w:r>
          </w:p>
        </w:tc>
        <w:tc>
          <w:tcPr>
            <w:tcW w:w="1220" w:type="dxa"/>
            <w:gridSpan w:val="2"/>
            <w:tcBorders>
              <w:top w:val="nil"/>
              <w:left w:val="nil"/>
              <w:bottom w:val="nil"/>
              <w:right w:val="nil"/>
            </w:tcBorders>
            <w:shd w:val="clear" w:color="000000" w:fill="FFFFFF"/>
            <w:noWrap/>
            <w:vAlign w:val="bottom"/>
            <w:hideMark/>
          </w:tcPr>
          <w:p w14:paraId="0E9BDA84"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-32%</w:t>
            </w:r>
          </w:p>
        </w:tc>
        <w:tc>
          <w:tcPr>
            <w:tcW w:w="1200" w:type="dxa"/>
            <w:tcBorders>
              <w:top w:val="nil"/>
              <w:left w:val="nil"/>
              <w:bottom w:val="nil"/>
              <w:right w:val="nil"/>
            </w:tcBorders>
            <w:shd w:val="clear" w:color="000000" w:fill="FFFFFF"/>
            <w:noWrap/>
            <w:vAlign w:val="bottom"/>
            <w:hideMark/>
          </w:tcPr>
          <w:p w14:paraId="0C1AB287"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39%</w:t>
            </w:r>
          </w:p>
        </w:tc>
      </w:tr>
      <w:tr w:rsidR="003D31FB" w:rsidRPr="003D31FB" w14:paraId="6B77F3D6"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5E970ECE"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641FDC9C"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355F3C77"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No qualifications</w:t>
            </w:r>
          </w:p>
        </w:tc>
        <w:tc>
          <w:tcPr>
            <w:tcW w:w="1240" w:type="dxa"/>
            <w:gridSpan w:val="2"/>
            <w:tcBorders>
              <w:top w:val="nil"/>
              <w:left w:val="nil"/>
              <w:bottom w:val="nil"/>
              <w:right w:val="nil"/>
            </w:tcBorders>
            <w:shd w:val="clear" w:color="000000" w:fill="FFFFFF"/>
            <w:noWrap/>
            <w:vAlign w:val="bottom"/>
            <w:hideMark/>
          </w:tcPr>
          <w:p w14:paraId="219F7B5F"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-35%</w:t>
            </w:r>
          </w:p>
        </w:tc>
        <w:tc>
          <w:tcPr>
            <w:tcW w:w="1220" w:type="dxa"/>
            <w:gridSpan w:val="2"/>
            <w:tcBorders>
              <w:top w:val="nil"/>
              <w:left w:val="nil"/>
              <w:bottom w:val="nil"/>
              <w:right w:val="nil"/>
            </w:tcBorders>
            <w:shd w:val="clear" w:color="000000" w:fill="FFFFFF"/>
            <w:noWrap/>
            <w:vAlign w:val="bottom"/>
            <w:hideMark/>
          </w:tcPr>
          <w:p w14:paraId="7E4CB2B1"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-42%</w:t>
            </w:r>
          </w:p>
        </w:tc>
        <w:tc>
          <w:tcPr>
            <w:tcW w:w="1200" w:type="dxa"/>
            <w:tcBorders>
              <w:top w:val="nil"/>
              <w:left w:val="nil"/>
              <w:bottom w:val="nil"/>
              <w:right w:val="nil"/>
            </w:tcBorders>
            <w:shd w:val="clear" w:color="000000" w:fill="FFFFFF"/>
            <w:noWrap/>
            <w:vAlign w:val="bottom"/>
            <w:hideMark/>
          </w:tcPr>
          <w:p w14:paraId="5F701F91"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69%</w:t>
            </w:r>
          </w:p>
        </w:tc>
      </w:tr>
      <w:tr w:rsidR="003D31FB" w:rsidRPr="003D31FB" w14:paraId="680FA368"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73D243BD"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Ethnicity</w:t>
            </w:r>
          </w:p>
        </w:tc>
        <w:tc>
          <w:tcPr>
            <w:tcW w:w="1112" w:type="dxa"/>
            <w:tcBorders>
              <w:top w:val="nil"/>
              <w:left w:val="nil"/>
              <w:bottom w:val="nil"/>
              <w:right w:val="nil"/>
            </w:tcBorders>
            <w:shd w:val="clear" w:color="000000" w:fill="FFFFFF"/>
            <w:vAlign w:val="bottom"/>
            <w:hideMark/>
          </w:tcPr>
          <w:p w14:paraId="647D922F"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White British</w:t>
            </w:r>
          </w:p>
        </w:tc>
        <w:tc>
          <w:tcPr>
            <w:tcW w:w="2716" w:type="dxa"/>
            <w:gridSpan w:val="3"/>
            <w:tcBorders>
              <w:top w:val="nil"/>
              <w:left w:val="nil"/>
              <w:bottom w:val="nil"/>
              <w:right w:val="nil"/>
            </w:tcBorders>
            <w:shd w:val="clear" w:color="000000" w:fill="FFFFFF"/>
            <w:vAlign w:val="bottom"/>
            <w:hideMark/>
          </w:tcPr>
          <w:p w14:paraId="405DFDE6" w14:textId="42F6C063"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White other</w:t>
            </w:r>
            <w:r w:rsidR="00C530A7">
              <w:rPr>
                <w:rFonts w:ascii="Calibri (Body)" w:hAnsi="Calibri (Body)" w:cs="Calibri"/>
                <w:color w:val="auto"/>
                <w:sz w:val="18"/>
                <w:szCs w:val="18"/>
              </w:rPr>
              <w:t xml:space="preserve"> </w:t>
            </w:r>
            <w:r w:rsidRPr="003D31FB">
              <w:rPr>
                <w:rFonts w:ascii="Calibri (Body)" w:hAnsi="Calibri (Body)" w:cs="Calibri"/>
                <w:color w:val="auto"/>
                <w:sz w:val="18"/>
                <w:szCs w:val="18"/>
              </w:rPr>
              <w:t>+</w:t>
            </w:r>
            <w:r w:rsidR="00C530A7">
              <w:rPr>
                <w:rFonts w:ascii="Calibri (Body)" w:hAnsi="Calibri (Body)" w:cs="Calibri"/>
                <w:color w:val="auto"/>
                <w:sz w:val="18"/>
                <w:szCs w:val="18"/>
              </w:rPr>
              <w:t xml:space="preserve"> </w:t>
            </w:r>
            <w:r w:rsidRPr="003D31FB">
              <w:rPr>
                <w:rFonts w:ascii="Calibri (Body)" w:hAnsi="Calibri (Body)" w:cs="Calibri"/>
                <w:color w:val="auto"/>
                <w:sz w:val="18"/>
                <w:szCs w:val="18"/>
              </w:rPr>
              <w:t>mixed</w:t>
            </w:r>
          </w:p>
        </w:tc>
        <w:tc>
          <w:tcPr>
            <w:tcW w:w="1240" w:type="dxa"/>
            <w:gridSpan w:val="2"/>
            <w:tcBorders>
              <w:top w:val="nil"/>
              <w:left w:val="nil"/>
              <w:bottom w:val="nil"/>
              <w:right w:val="nil"/>
            </w:tcBorders>
            <w:shd w:val="clear" w:color="000000" w:fill="FFFFFF"/>
            <w:noWrap/>
            <w:vAlign w:val="bottom"/>
            <w:hideMark/>
          </w:tcPr>
          <w:p w14:paraId="70E23ED0"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-13%</w:t>
            </w:r>
          </w:p>
        </w:tc>
        <w:tc>
          <w:tcPr>
            <w:tcW w:w="1220" w:type="dxa"/>
            <w:gridSpan w:val="2"/>
            <w:tcBorders>
              <w:top w:val="nil"/>
              <w:left w:val="nil"/>
              <w:bottom w:val="nil"/>
              <w:right w:val="nil"/>
            </w:tcBorders>
            <w:shd w:val="clear" w:color="000000" w:fill="FFFFFF"/>
            <w:noWrap/>
            <w:vAlign w:val="bottom"/>
            <w:hideMark/>
          </w:tcPr>
          <w:p w14:paraId="32909EBC"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-20%</w:t>
            </w:r>
          </w:p>
        </w:tc>
        <w:tc>
          <w:tcPr>
            <w:tcW w:w="1200" w:type="dxa"/>
            <w:tcBorders>
              <w:top w:val="nil"/>
              <w:left w:val="nil"/>
              <w:bottom w:val="nil"/>
              <w:right w:val="nil"/>
            </w:tcBorders>
            <w:shd w:val="clear" w:color="000000" w:fill="FFFFFF"/>
            <w:noWrap/>
            <w:vAlign w:val="bottom"/>
            <w:hideMark/>
          </w:tcPr>
          <w:p w14:paraId="71265ECC"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25%</w:t>
            </w:r>
          </w:p>
        </w:tc>
      </w:tr>
      <w:tr w:rsidR="003D31FB" w:rsidRPr="003D31FB" w14:paraId="67058692"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3AFCAAD1"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0A31EC32"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383EEC97" w14:textId="1FD90358"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Asian</w:t>
            </w:r>
            <w:r w:rsidR="00C530A7">
              <w:rPr>
                <w:rFonts w:ascii="Calibri (Body)" w:hAnsi="Calibri (Body)" w:cs="Calibri"/>
                <w:color w:val="auto"/>
                <w:sz w:val="18"/>
                <w:szCs w:val="18"/>
              </w:rPr>
              <w:t xml:space="preserve"> </w:t>
            </w:r>
            <w:r w:rsidRPr="003D31FB">
              <w:rPr>
                <w:rFonts w:ascii="Calibri (Body)" w:hAnsi="Calibri (Body)" w:cs="Calibri"/>
                <w:color w:val="auto"/>
                <w:sz w:val="18"/>
                <w:szCs w:val="18"/>
              </w:rPr>
              <w:t>+</w:t>
            </w:r>
            <w:r w:rsidR="00C530A7">
              <w:rPr>
                <w:rFonts w:ascii="Calibri (Body)" w:hAnsi="Calibri (Body)" w:cs="Calibri"/>
                <w:color w:val="auto"/>
                <w:sz w:val="18"/>
                <w:szCs w:val="18"/>
              </w:rPr>
              <w:t xml:space="preserve"> </w:t>
            </w:r>
            <w:r w:rsidRPr="003D31FB">
              <w:rPr>
                <w:rFonts w:ascii="Calibri (Body)" w:hAnsi="Calibri (Body)" w:cs="Calibri"/>
                <w:color w:val="auto"/>
                <w:sz w:val="18"/>
                <w:szCs w:val="18"/>
              </w:rPr>
              <w:t>Chinese</w:t>
            </w:r>
          </w:p>
        </w:tc>
        <w:tc>
          <w:tcPr>
            <w:tcW w:w="1240" w:type="dxa"/>
            <w:gridSpan w:val="2"/>
            <w:tcBorders>
              <w:top w:val="nil"/>
              <w:left w:val="nil"/>
              <w:bottom w:val="nil"/>
              <w:right w:val="nil"/>
            </w:tcBorders>
            <w:shd w:val="clear" w:color="000000" w:fill="FFFFFF"/>
            <w:noWrap/>
            <w:vAlign w:val="bottom"/>
            <w:hideMark/>
          </w:tcPr>
          <w:p w14:paraId="6107400F"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-25%</w:t>
            </w:r>
          </w:p>
        </w:tc>
        <w:tc>
          <w:tcPr>
            <w:tcW w:w="1220" w:type="dxa"/>
            <w:gridSpan w:val="2"/>
            <w:tcBorders>
              <w:top w:val="nil"/>
              <w:left w:val="nil"/>
              <w:bottom w:val="nil"/>
              <w:right w:val="nil"/>
            </w:tcBorders>
            <w:shd w:val="clear" w:color="000000" w:fill="FFFFFF"/>
            <w:noWrap/>
            <w:vAlign w:val="bottom"/>
            <w:hideMark/>
          </w:tcPr>
          <w:p w14:paraId="6E316C2B"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-25%</w:t>
            </w:r>
          </w:p>
        </w:tc>
        <w:tc>
          <w:tcPr>
            <w:tcW w:w="1200" w:type="dxa"/>
            <w:tcBorders>
              <w:top w:val="nil"/>
              <w:left w:val="nil"/>
              <w:bottom w:val="nil"/>
              <w:right w:val="nil"/>
            </w:tcBorders>
            <w:shd w:val="clear" w:color="000000" w:fill="FFFFFF"/>
            <w:noWrap/>
            <w:vAlign w:val="bottom"/>
            <w:hideMark/>
          </w:tcPr>
          <w:p w14:paraId="790F9CF6"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33%</w:t>
            </w:r>
          </w:p>
        </w:tc>
      </w:tr>
      <w:tr w:rsidR="003D31FB" w:rsidRPr="003D31FB" w14:paraId="6E7A3F9C"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5A087CF5"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12AEAEC1"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5272DD3B" w14:textId="0CA6068F"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Black</w:t>
            </w:r>
            <w:r w:rsidR="00C530A7">
              <w:rPr>
                <w:rFonts w:ascii="Calibri (Body)" w:hAnsi="Calibri (Body)" w:cs="Calibri"/>
                <w:color w:val="auto"/>
                <w:sz w:val="18"/>
                <w:szCs w:val="18"/>
              </w:rPr>
              <w:t xml:space="preserve"> </w:t>
            </w:r>
            <w:r w:rsidRPr="003D31FB">
              <w:rPr>
                <w:rFonts w:ascii="Calibri (Body)" w:hAnsi="Calibri (Body)" w:cs="Calibri"/>
                <w:color w:val="auto"/>
                <w:sz w:val="18"/>
                <w:szCs w:val="18"/>
              </w:rPr>
              <w:t>+</w:t>
            </w:r>
            <w:r w:rsidR="00C530A7">
              <w:rPr>
                <w:rFonts w:ascii="Calibri (Body)" w:hAnsi="Calibri (Body)" w:cs="Calibri"/>
                <w:color w:val="auto"/>
                <w:sz w:val="18"/>
                <w:szCs w:val="18"/>
              </w:rPr>
              <w:t xml:space="preserve"> </w:t>
            </w:r>
            <w:r w:rsidRPr="003D31FB">
              <w:rPr>
                <w:rFonts w:ascii="Calibri (Body)" w:hAnsi="Calibri (Body)" w:cs="Calibri"/>
                <w:color w:val="auto"/>
                <w:sz w:val="18"/>
                <w:szCs w:val="18"/>
              </w:rPr>
              <w:t>other</w:t>
            </w:r>
          </w:p>
        </w:tc>
        <w:tc>
          <w:tcPr>
            <w:tcW w:w="1240" w:type="dxa"/>
            <w:gridSpan w:val="2"/>
            <w:tcBorders>
              <w:top w:val="nil"/>
              <w:left w:val="nil"/>
              <w:bottom w:val="nil"/>
              <w:right w:val="nil"/>
            </w:tcBorders>
            <w:shd w:val="clear" w:color="000000" w:fill="FFFFFF"/>
            <w:noWrap/>
            <w:vAlign w:val="bottom"/>
            <w:hideMark/>
          </w:tcPr>
          <w:p w14:paraId="1B9E0657"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-36%</w:t>
            </w:r>
          </w:p>
        </w:tc>
        <w:tc>
          <w:tcPr>
            <w:tcW w:w="1220" w:type="dxa"/>
            <w:gridSpan w:val="2"/>
            <w:tcBorders>
              <w:top w:val="nil"/>
              <w:left w:val="nil"/>
              <w:bottom w:val="nil"/>
              <w:right w:val="nil"/>
            </w:tcBorders>
            <w:shd w:val="clear" w:color="000000" w:fill="FFFFFF"/>
            <w:noWrap/>
            <w:vAlign w:val="bottom"/>
            <w:hideMark/>
          </w:tcPr>
          <w:p w14:paraId="1865EC48"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-39%</w:t>
            </w:r>
          </w:p>
        </w:tc>
        <w:tc>
          <w:tcPr>
            <w:tcW w:w="1200" w:type="dxa"/>
            <w:tcBorders>
              <w:top w:val="nil"/>
              <w:left w:val="nil"/>
              <w:bottom w:val="nil"/>
              <w:right w:val="nil"/>
            </w:tcBorders>
            <w:shd w:val="clear" w:color="000000" w:fill="FFFFFF"/>
            <w:noWrap/>
            <w:vAlign w:val="bottom"/>
            <w:hideMark/>
          </w:tcPr>
          <w:p w14:paraId="1926543C"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67%</w:t>
            </w:r>
          </w:p>
        </w:tc>
      </w:tr>
      <w:tr w:rsidR="003D31FB" w:rsidRPr="003D31FB" w14:paraId="5E23A74C"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62E73E41"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Work status</w:t>
            </w:r>
          </w:p>
        </w:tc>
        <w:tc>
          <w:tcPr>
            <w:tcW w:w="1112" w:type="dxa"/>
            <w:tcBorders>
              <w:top w:val="nil"/>
              <w:left w:val="nil"/>
              <w:bottom w:val="nil"/>
              <w:right w:val="nil"/>
            </w:tcBorders>
            <w:shd w:val="clear" w:color="000000" w:fill="FFFFFF"/>
            <w:vAlign w:val="bottom"/>
            <w:hideMark/>
          </w:tcPr>
          <w:p w14:paraId="5C4C23BF"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Working FT</w:t>
            </w:r>
          </w:p>
        </w:tc>
        <w:tc>
          <w:tcPr>
            <w:tcW w:w="2716" w:type="dxa"/>
            <w:gridSpan w:val="3"/>
            <w:tcBorders>
              <w:top w:val="nil"/>
              <w:left w:val="nil"/>
              <w:bottom w:val="nil"/>
              <w:right w:val="nil"/>
            </w:tcBorders>
            <w:shd w:val="clear" w:color="000000" w:fill="FFFFFF"/>
            <w:vAlign w:val="bottom"/>
            <w:hideMark/>
          </w:tcPr>
          <w:p w14:paraId="700431F2"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Working PT</w:t>
            </w:r>
          </w:p>
        </w:tc>
        <w:tc>
          <w:tcPr>
            <w:tcW w:w="1240" w:type="dxa"/>
            <w:gridSpan w:val="2"/>
            <w:tcBorders>
              <w:top w:val="nil"/>
              <w:left w:val="nil"/>
              <w:bottom w:val="nil"/>
              <w:right w:val="nil"/>
            </w:tcBorders>
            <w:shd w:val="clear" w:color="000000" w:fill="FFFFFF"/>
            <w:noWrap/>
            <w:vAlign w:val="bottom"/>
            <w:hideMark/>
          </w:tcPr>
          <w:p w14:paraId="6BFD0FC4"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9%</w:t>
            </w:r>
          </w:p>
        </w:tc>
        <w:tc>
          <w:tcPr>
            <w:tcW w:w="1220" w:type="dxa"/>
            <w:gridSpan w:val="2"/>
            <w:tcBorders>
              <w:top w:val="nil"/>
              <w:left w:val="nil"/>
              <w:bottom w:val="nil"/>
              <w:right w:val="nil"/>
            </w:tcBorders>
            <w:shd w:val="clear" w:color="000000" w:fill="FFFFFF"/>
            <w:noWrap/>
            <w:vAlign w:val="bottom"/>
            <w:hideMark/>
          </w:tcPr>
          <w:p w14:paraId="6652BFF9"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15%</w:t>
            </w:r>
          </w:p>
        </w:tc>
        <w:tc>
          <w:tcPr>
            <w:tcW w:w="1200" w:type="dxa"/>
            <w:tcBorders>
              <w:top w:val="nil"/>
              <w:left w:val="nil"/>
              <w:bottom w:val="nil"/>
              <w:right w:val="nil"/>
            </w:tcBorders>
            <w:shd w:val="clear" w:color="000000" w:fill="FFFFFF"/>
            <w:noWrap/>
            <w:vAlign w:val="bottom"/>
            <w:hideMark/>
          </w:tcPr>
          <w:p w14:paraId="0F9B9158"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-11%</w:t>
            </w:r>
          </w:p>
        </w:tc>
      </w:tr>
      <w:tr w:rsidR="003D31FB" w:rsidRPr="003D31FB" w14:paraId="751B3A4D"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18D5EFA5"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62574908"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4999ABAC" w14:textId="1E9DF38A"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Unemployed &lt; 12</w:t>
            </w:r>
            <w:r w:rsidR="00C530A7">
              <w:rPr>
                <w:rFonts w:ascii="Calibri (Body)" w:hAnsi="Calibri (Body)" w:cs="Calibri"/>
                <w:color w:val="auto"/>
                <w:sz w:val="18"/>
                <w:szCs w:val="18"/>
              </w:rPr>
              <w:t xml:space="preserve"> </w:t>
            </w:r>
            <w:r w:rsidRPr="003D31FB">
              <w:rPr>
                <w:rFonts w:ascii="Calibri (Body)" w:hAnsi="Calibri (Body)" w:cs="Calibri"/>
                <w:color w:val="auto"/>
                <w:sz w:val="18"/>
                <w:szCs w:val="18"/>
              </w:rPr>
              <w:t>m</w:t>
            </w:r>
            <w:r w:rsidR="00DA0A66">
              <w:rPr>
                <w:rFonts w:ascii="Calibri (Body)" w:hAnsi="Calibri (Body)" w:cs="Calibri"/>
                <w:color w:val="auto"/>
                <w:sz w:val="18"/>
                <w:szCs w:val="18"/>
              </w:rPr>
              <w:t>on</w:t>
            </w:r>
            <w:r w:rsidRPr="003D31FB">
              <w:rPr>
                <w:rFonts w:ascii="Calibri (Body)" w:hAnsi="Calibri (Body)" w:cs="Calibri"/>
                <w:color w:val="auto"/>
                <w:sz w:val="18"/>
                <w:szCs w:val="18"/>
              </w:rPr>
              <w:t>ths</w:t>
            </w:r>
          </w:p>
        </w:tc>
        <w:tc>
          <w:tcPr>
            <w:tcW w:w="1240" w:type="dxa"/>
            <w:gridSpan w:val="2"/>
            <w:tcBorders>
              <w:top w:val="nil"/>
              <w:left w:val="nil"/>
              <w:bottom w:val="nil"/>
              <w:right w:val="nil"/>
            </w:tcBorders>
            <w:shd w:val="clear" w:color="000000" w:fill="FFFFFF"/>
            <w:noWrap/>
            <w:vAlign w:val="bottom"/>
            <w:hideMark/>
          </w:tcPr>
          <w:p w14:paraId="275BB150"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4%</w:t>
            </w:r>
          </w:p>
        </w:tc>
        <w:tc>
          <w:tcPr>
            <w:tcW w:w="1220" w:type="dxa"/>
            <w:gridSpan w:val="2"/>
            <w:tcBorders>
              <w:top w:val="nil"/>
              <w:left w:val="nil"/>
              <w:bottom w:val="nil"/>
              <w:right w:val="nil"/>
            </w:tcBorders>
            <w:shd w:val="clear" w:color="000000" w:fill="FFFFFF"/>
            <w:noWrap/>
            <w:vAlign w:val="bottom"/>
            <w:hideMark/>
          </w:tcPr>
          <w:p w14:paraId="03AE1D03"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2%</w:t>
            </w:r>
          </w:p>
        </w:tc>
        <w:tc>
          <w:tcPr>
            <w:tcW w:w="1200" w:type="dxa"/>
            <w:tcBorders>
              <w:top w:val="nil"/>
              <w:left w:val="nil"/>
              <w:bottom w:val="nil"/>
              <w:right w:val="nil"/>
            </w:tcBorders>
            <w:shd w:val="clear" w:color="000000" w:fill="FFFFFF"/>
            <w:noWrap/>
            <w:vAlign w:val="bottom"/>
            <w:hideMark/>
          </w:tcPr>
          <w:p w14:paraId="499BB27D"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1%</w:t>
            </w:r>
          </w:p>
        </w:tc>
      </w:tr>
      <w:tr w:rsidR="003D31FB" w:rsidRPr="003D31FB" w14:paraId="63A688BB"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30989475"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68842957"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3132CA78" w14:textId="628D46DF"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Unemployed &gt;12 m</w:t>
            </w:r>
            <w:r w:rsidR="00DA0A66">
              <w:rPr>
                <w:rFonts w:ascii="Calibri (Body)" w:hAnsi="Calibri (Body)" w:cs="Calibri"/>
                <w:color w:val="auto"/>
                <w:sz w:val="18"/>
                <w:szCs w:val="18"/>
              </w:rPr>
              <w:t>on</w:t>
            </w:r>
            <w:r w:rsidRPr="003D31FB">
              <w:rPr>
                <w:rFonts w:ascii="Calibri (Body)" w:hAnsi="Calibri (Body)" w:cs="Calibri"/>
                <w:color w:val="auto"/>
                <w:sz w:val="18"/>
                <w:szCs w:val="18"/>
              </w:rPr>
              <w:t>ths</w:t>
            </w:r>
          </w:p>
        </w:tc>
        <w:tc>
          <w:tcPr>
            <w:tcW w:w="1240" w:type="dxa"/>
            <w:gridSpan w:val="2"/>
            <w:tcBorders>
              <w:top w:val="nil"/>
              <w:left w:val="nil"/>
              <w:bottom w:val="nil"/>
              <w:right w:val="nil"/>
            </w:tcBorders>
            <w:shd w:val="clear" w:color="000000" w:fill="FFFFFF"/>
            <w:noWrap/>
            <w:vAlign w:val="bottom"/>
            <w:hideMark/>
          </w:tcPr>
          <w:p w14:paraId="048E2B99"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7%</w:t>
            </w:r>
          </w:p>
        </w:tc>
        <w:tc>
          <w:tcPr>
            <w:tcW w:w="1220" w:type="dxa"/>
            <w:gridSpan w:val="2"/>
            <w:tcBorders>
              <w:top w:val="nil"/>
              <w:left w:val="nil"/>
              <w:bottom w:val="nil"/>
              <w:right w:val="nil"/>
            </w:tcBorders>
            <w:shd w:val="clear" w:color="000000" w:fill="FFFFFF"/>
            <w:noWrap/>
            <w:vAlign w:val="bottom"/>
            <w:hideMark/>
          </w:tcPr>
          <w:p w14:paraId="5D2B436E"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4%</w:t>
            </w:r>
          </w:p>
        </w:tc>
        <w:tc>
          <w:tcPr>
            <w:tcW w:w="1200" w:type="dxa"/>
            <w:tcBorders>
              <w:top w:val="nil"/>
              <w:left w:val="nil"/>
              <w:bottom w:val="nil"/>
              <w:right w:val="nil"/>
            </w:tcBorders>
            <w:shd w:val="clear" w:color="000000" w:fill="FFFFFF"/>
            <w:noWrap/>
            <w:vAlign w:val="bottom"/>
            <w:hideMark/>
          </w:tcPr>
          <w:p w14:paraId="5FC6AB4D"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2%</w:t>
            </w:r>
          </w:p>
        </w:tc>
      </w:tr>
      <w:tr w:rsidR="003D31FB" w:rsidRPr="003D31FB" w14:paraId="275A4954"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06D84D05"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330F7F8D"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749D09AE"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Not working-retired</w:t>
            </w:r>
          </w:p>
        </w:tc>
        <w:tc>
          <w:tcPr>
            <w:tcW w:w="1240" w:type="dxa"/>
            <w:gridSpan w:val="2"/>
            <w:tcBorders>
              <w:top w:val="nil"/>
              <w:left w:val="nil"/>
              <w:bottom w:val="nil"/>
              <w:right w:val="nil"/>
            </w:tcBorders>
            <w:shd w:val="clear" w:color="000000" w:fill="FFFFFF"/>
            <w:noWrap/>
            <w:vAlign w:val="bottom"/>
            <w:hideMark/>
          </w:tcPr>
          <w:p w14:paraId="478940A9"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21%</w:t>
            </w:r>
          </w:p>
        </w:tc>
        <w:tc>
          <w:tcPr>
            <w:tcW w:w="1220" w:type="dxa"/>
            <w:gridSpan w:val="2"/>
            <w:tcBorders>
              <w:top w:val="nil"/>
              <w:left w:val="nil"/>
              <w:bottom w:val="nil"/>
              <w:right w:val="nil"/>
            </w:tcBorders>
            <w:shd w:val="clear" w:color="000000" w:fill="FFFFFF"/>
            <w:noWrap/>
            <w:vAlign w:val="bottom"/>
            <w:hideMark/>
          </w:tcPr>
          <w:p w14:paraId="77827553"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20%</w:t>
            </w:r>
          </w:p>
        </w:tc>
        <w:tc>
          <w:tcPr>
            <w:tcW w:w="1200" w:type="dxa"/>
            <w:tcBorders>
              <w:top w:val="nil"/>
              <w:left w:val="nil"/>
              <w:bottom w:val="nil"/>
              <w:right w:val="nil"/>
            </w:tcBorders>
            <w:shd w:val="clear" w:color="000000" w:fill="FFFFFF"/>
            <w:noWrap/>
            <w:vAlign w:val="bottom"/>
            <w:hideMark/>
          </w:tcPr>
          <w:p w14:paraId="62DBDA80"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-12%</w:t>
            </w:r>
          </w:p>
        </w:tc>
      </w:tr>
      <w:tr w:rsidR="003D31FB" w:rsidRPr="003D31FB" w14:paraId="2B16E82A" w14:textId="77777777" w:rsidTr="003D31FB">
        <w:trPr>
          <w:gridAfter w:val="2"/>
          <w:wAfter w:w="1210" w:type="dxa"/>
          <w:trHeight w:val="495"/>
        </w:trPr>
        <w:tc>
          <w:tcPr>
            <w:tcW w:w="2835" w:type="dxa"/>
            <w:tcBorders>
              <w:top w:val="nil"/>
              <w:left w:val="nil"/>
              <w:bottom w:val="nil"/>
              <w:right w:val="nil"/>
            </w:tcBorders>
            <w:shd w:val="clear" w:color="000000" w:fill="FFFFFF"/>
            <w:noWrap/>
            <w:vAlign w:val="bottom"/>
            <w:hideMark/>
          </w:tcPr>
          <w:p w14:paraId="4DBBD369"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39AA5051"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55D7FFDA" w14:textId="5856533F"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Not working-looking after house/childre</w:t>
            </w:r>
            <w:r w:rsidR="00C530A7">
              <w:rPr>
                <w:rFonts w:ascii="Calibri (Body)" w:hAnsi="Calibri (Body)" w:cs="Calibri"/>
                <w:color w:val="auto"/>
                <w:sz w:val="18"/>
                <w:szCs w:val="18"/>
              </w:rPr>
              <w:t>n</w:t>
            </w:r>
          </w:p>
        </w:tc>
        <w:tc>
          <w:tcPr>
            <w:tcW w:w="1240" w:type="dxa"/>
            <w:gridSpan w:val="2"/>
            <w:tcBorders>
              <w:top w:val="nil"/>
              <w:left w:val="nil"/>
              <w:bottom w:val="nil"/>
              <w:right w:val="nil"/>
            </w:tcBorders>
            <w:shd w:val="clear" w:color="000000" w:fill="FFFFFF"/>
            <w:noWrap/>
            <w:vAlign w:val="bottom"/>
            <w:hideMark/>
          </w:tcPr>
          <w:p w14:paraId="5A7F3286"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7%</w:t>
            </w:r>
          </w:p>
        </w:tc>
        <w:tc>
          <w:tcPr>
            <w:tcW w:w="1220" w:type="dxa"/>
            <w:gridSpan w:val="2"/>
            <w:tcBorders>
              <w:top w:val="nil"/>
              <w:left w:val="nil"/>
              <w:bottom w:val="nil"/>
              <w:right w:val="nil"/>
            </w:tcBorders>
            <w:shd w:val="clear" w:color="000000" w:fill="FFFFFF"/>
            <w:noWrap/>
            <w:vAlign w:val="bottom"/>
            <w:hideMark/>
          </w:tcPr>
          <w:p w14:paraId="5CC220D6"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3%</w:t>
            </w:r>
          </w:p>
        </w:tc>
        <w:tc>
          <w:tcPr>
            <w:tcW w:w="1200" w:type="dxa"/>
            <w:tcBorders>
              <w:top w:val="nil"/>
              <w:left w:val="nil"/>
              <w:bottom w:val="nil"/>
              <w:right w:val="nil"/>
            </w:tcBorders>
            <w:shd w:val="clear" w:color="000000" w:fill="FFFFFF"/>
            <w:noWrap/>
            <w:vAlign w:val="bottom"/>
            <w:hideMark/>
          </w:tcPr>
          <w:p w14:paraId="1E7289A3"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1%</w:t>
            </w:r>
          </w:p>
        </w:tc>
      </w:tr>
      <w:tr w:rsidR="003D31FB" w:rsidRPr="003D31FB" w14:paraId="5237EE89" w14:textId="77777777" w:rsidTr="003D31FB">
        <w:trPr>
          <w:gridAfter w:val="2"/>
          <w:wAfter w:w="1210" w:type="dxa"/>
          <w:trHeight w:val="495"/>
        </w:trPr>
        <w:tc>
          <w:tcPr>
            <w:tcW w:w="2835" w:type="dxa"/>
            <w:tcBorders>
              <w:top w:val="nil"/>
              <w:left w:val="nil"/>
              <w:bottom w:val="nil"/>
              <w:right w:val="nil"/>
            </w:tcBorders>
            <w:shd w:val="clear" w:color="000000" w:fill="FFFFFF"/>
            <w:noWrap/>
            <w:vAlign w:val="bottom"/>
            <w:hideMark/>
          </w:tcPr>
          <w:p w14:paraId="28D564B5"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1D85383E"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1ACB56C0"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Not working-long term sick or disabled</w:t>
            </w:r>
          </w:p>
        </w:tc>
        <w:tc>
          <w:tcPr>
            <w:tcW w:w="1240" w:type="dxa"/>
            <w:gridSpan w:val="2"/>
            <w:tcBorders>
              <w:top w:val="nil"/>
              <w:left w:val="nil"/>
              <w:bottom w:val="nil"/>
              <w:right w:val="nil"/>
            </w:tcBorders>
            <w:shd w:val="clear" w:color="000000" w:fill="FFFFFF"/>
            <w:noWrap/>
            <w:vAlign w:val="bottom"/>
            <w:hideMark/>
          </w:tcPr>
          <w:p w14:paraId="05CBCE62"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-42%</w:t>
            </w:r>
          </w:p>
        </w:tc>
        <w:tc>
          <w:tcPr>
            <w:tcW w:w="1220" w:type="dxa"/>
            <w:gridSpan w:val="2"/>
            <w:tcBorders>
              <w:top w:val="nil"/>
              <w:left w:val="nil"/>
              <w:bottom w:val="nil"/>
              <w:right w:val="nil"/>
            </w:tcBorders>
            <w:shd w:val="clear" w:color="000000" w:fill="FFFFFF"/>
            <w:noWrap/>
            <w:vAlign w:val="bottom"/>
            <w:hideMark/>
          </w:tcPr>
          <w:p w14:paraId="76B935C7"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-40%</w:t>
            </w:r>
          </w:p>
        </w:tc>
        <w:tc>
          <w:tcPr>
            <w:tcW w:w="1200" w:type="dxa"/>
            <w:tcBorders>
              <w:top w:val="nil"/>
              <w:left w:val="nil"/>
              <w:bottom w:val="nil"/>
              <w:right w:val="nil"/>
            </w:tcBorders>
            <w:shd w:val="clear" w:color="000000" w:fill="FFFFFF"/>
            <w:noWrap/>
            <w:vAlign w:val="bottom"/>
            <w:hideMark/>
          </w:tcPr>
          <w:p w14:paraId="3A510BA1"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83%</w:t>
            </w:r>
          </w:p>
        </w:tc>
      </w:tr>
      <w:tr w:rsidR="003D31FB" w:rsidRPr="003D31FB" w14:paraId="43A7485F"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46C6EFCF"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58EAC392"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415D9D0B"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Student FT</w:t>
            </w:r>
          </w:p>
        </w:tc>
        <w:tc>
          <w:tcPr>
            <w:tcW w:w="1240" w:type="dxa"/>
            <w:gridSpan w:val="2"/>
            <w:tcBorders>
              <w:top w:val="nil"/>
              <w:left w:val="nil"/>
              <w:bottom w:val="nil"/>
              <w:right w:val="nil"/>
            </w:tcBorders>
            <w:shd w:val="clear" w:color="000000" w:fill="FFFFFF"/>
            <w:noWrap/>
            <w:vAlign w:val="bottom"/>
            <w:hideMark/>
          </w:tcPr>
          <w:p w14:paraId="3F5E8324"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47%</w:t>
            </w:r>
          </w:p>
        </w:tc>
        <w:tc>
          <w:tcPr>
            <w:tcW w:w="1220" w:type="dxa"/>
            <w:gridSpan w:val="2"/>
            <w:tcBorders>
              <w:top w:val="nil"/>
              <w:left w:val="nil"/>
              <w:bottom w:val="nil"/>
              <w:right w:val="nil"/>
            </w:tcBorders>
            <w:shd w:val="clear" w:color="000000" w:fill="FFFFFF"/>
            <w:noWrap/>
            <w:vAlign w:val="bottom"/>
            <w:hideMark/>
          </w:tcPr>
          <w:p w14:paraId="27D9D53F"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56%</w:t>
            </w:r>
          </w:p>
        </w:tc>
        <w:tc>
          <w:tcPr>
            <w:tcW w:w="1200" w:type="dxa"/>
            <w:tcBorders>
              <w:top w:val="nil"/>
              <w:left w:val="nil"/>
              <w:bottom w:val="nil"/>
              <w:right w:val="nil"/>
            </w:tcBorders>
            <w:shd w:val="clear" w:color="000000" w:fill="FFFFFF"/>
            <w:noWrap/>
            <w:vAlign w:val="bottom"/>
            <w:hideMark/>
          </w:tcPr>
          <w:p w14:paraId="6AD68B34"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-34%</w:t>
            </w:r>
          </w:p>
        </w:tc>
      </w:tr>
      <w:tr w:rsidR="003D31FB" w:rsidRPr="003D31FB" w14:paraId="2C1E2025"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03902F5E"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4D75EE3B"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40413968"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Other</w:t>
            </w:r>
          </w:p>
        </w:tc>
        <w:tc>
          <w:tcPr>
            <w:tcW w:w="1240" w:type="dxa"/>
            <w:gridSpan w:val="2"/>
            <w:tcBorders>
              <w:top w:val="nil"/>
              <w:left w:val="nil"/>
              <w:bottom w:val="nil"/>
              <w:right w:val="nil"/>
            </w:tcBorders>
            <w:shd w:val="clear" w:color="000000" w:fill="FFFFFF"/>
            <w:noWrap/>
            <w:vAlign w:val="bottom"/>
            <w:hideMark/>
          </w:tcPr>
          <w:p w14:paraId="21441ACF"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0%</w:t>
            </w:r>
          </w:p>
        </w:tc>
        <w:tc>
          <w:tcPr>
            <w:tcW w:w="1220" w:type="dxa"/>
            <w:gridSpan w:val="2"/>
            <w:tcBorders>
              <w:top w:val="nil"/>
              <w:left w:val="nil"/>
              <w:bottom w:val="nil"/>
              <w:right w:val="nil"/>
            </w:tcBorders>
            <w:shd w:val="clear" w:color="000000" w:fill="FFFFFF"/>
            <w:noWrap/>
            <w:vAlign w:val="bottom"/>
            <w:hideMark/>
          </w:tcPr>
          <w:p w14:paraId="4CC52A60"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-7%</w:t>
            </w:r>
          </w:p>
        </w:tc>
        <w:tc>
          <w:tcPr>
            <w:tcW w:w="1200" w:type="dxa"/>
            <w:tcBorders>
              <w:top w:val="nil"/>
              <w:left w:val="nil"/>
              <w:bottom w:val="nil"/>
              <w:right w:val="nil"/>
            </w:tcBorders>
            <w:shd w:val="clear" w:color="000000" w:fill="FFFFFF"/>
            <w:noWrap/>
            <w:vAlign w:val="bottom"/>
            <w:hideMark/>
          </w:tcPr>
          <w:p w14:paraId="42F78109"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6%</w:t>
            </w:r>
          </w:p>
        </w:tc>
      </w:tr>
      <w:tr w:rsidR="003D31FB" w:rsidRPr="003D31FB" w14:paraId="0F191166" w14:textId="77777777" w:rsidTr="003D31FB">
        <w:trPr>
          <w:gridAfter w:val="2"/>
          <w:wAfter w:w="1210" w:type="dxa"/>
          <w:trHeight w:val="735"/>
        </w:trPr>
        <w:tc>
          <w:tcPr>
            <w:tcW w:w="2835" w:type="dxa"/>
            <w:tcBorders>
              <w:top w:val="nil"/>
              <w:left w:val="nil"/>
              <w:bottom w:val="nil"/>
              <w:right w:val="nil"/>
            </w:tcBorders>
            <w:shd w:val="clear" w:color="000000" w:fill="FFFFFF"/>
            <w:noWrap/>
            <w:vAlign w:val="bottom"/>
            <w:hideMark/>
          </w:tcPr>
          <w:p w14:paraId="1AC3F82C"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Occupation type</w:t>
            </w:r>
          </w:p>
        </w:tc>
        <w:tc>
          <w:tcPr>
            <w:tcW w:w="1112" w:type="dxa"/>
            <w:tcBorders>
              <w:top w:val="nil"/>
              <w:left w:val="nil"/>
              <w:bottom w:val="nil"/>
              <w:right w:val="nil"/>
            </w:tcBorders>
            <w:shd w:val="clear" w:color="000000" w:fill="FFFFFF"/>
            <w:vAlign w:val="bottom"/>
            <w:hideMark/>
          </w:tcPr>
          <w:p w14:paraId="6B146375"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Modern professional occupations</w:t>
            </w:r>
          </w:p>
        </w:tc>
        <w:tc>
          <w:tcPr>
            <w:tcW w:w="2716" w:type="dxa"/>
            <w:gridSpan w:val="3"/>
            <w:tcBorders>
              <w:top w:val="nil"/>
              <w:left w:val="nil"/>
              <w:bottom w:val="nil"/>
              <w:right w:val="nil"/>
            </w:tcBorders>
            <w:shd w:val="clear" w:color="000000" w:fill="FFFFFF"/>
            <w:vAlign w:val="bottom"/>
            <w:hideMark/>
          </w:tcPr>
          <w:p w14:paraId="0838778B"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Clerical and intermediate occupations</w:t>
            </w:r>
          </w:p>
        </w:tc>
        <w:tc>
          <w:tcPr>
            <w:tcW w:w="1240" w:type="dxa"/>
            <w:gridSpan w:val="2"/>
            <w:tcBorders>
              <w:top w:val="nil"/>
              <w:left w:val="nil"/>
              <w:bottom w:val="nil"/>
              <w:right w:val="nil"/>
            </w:tcBorders>
            <w:shd w:val="clear" w:color="000000" w:fill="FFFFFF"/>
            <w:noWrap/>
            <w:vAlign w:val="bottom"/>
            <w:hideMark/>
          </w:tcPr>
          <w:p w14:paraId="794EC2AB"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-3%</w:t>
            </w:r>
          </w:p>
        </w:tc>
        <w:tc>
          <w:tcPr>
            <w:tcW w:w="1220" w:type="dxa"/>
            <w:gridSpan w:val="2"/>
            <w:tcBorders>
              <w:top w:val="nil"/>
              <w:left w:val="nil"/>
              <w:bottom w:val="nil"/>
              <w:right w:val="nil"/>
            </w:tcBorders>
            <w:shd w:val="clear" w:color="000000" w:fill="FFFFFF"/>
            <w:noWrap/>
            <w:vAlign w:val="bottom"/>
            <w:hideMark/>
          </w:tcPr>
          <w:p w14:paraId="5D8F1CA5"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3%</w:t>
            </w:r>
          </w:p>
        </w:tc>
        <w:tc>
          <w:tcPr>
            <w:tcW w:w="1200" w:type="dxa"/>
            <w:tcBorders>
              <w:top w:val="nil"/>
              <w:left w:val="nil"/>
              <w:bottom w:val="nil"/>
              <w:right w:val="nil"/>
            </w:tcBorders>
            <w:shd w:val="clear" w:color="000000" w:fill="FFFFFF"/>
            <w:noWrap/>
            <w:vAlign w:val="bottom"/>
            <w:hideMark/>
          </w:tcPr>
          <w:p w14:paraId="564ACFF7"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-3%</w:t>
            </w:r>
          </w:p>
        </w:tc>
      </w:tr>
      <w:tr w:rsidR="003D31FB" w:rsidRPr="003D31FB" w14:paraId="37C8058A" w14:textId="77777777" w:rsidTr="003D31FB">
        <w:trPr>
          <w:gridAfter w:val="2"/>
          <w:wAfter w:w="1210" w:type="dxa"/>
          <w:trHeight w:val="495"/>
        </w:trPr>
        <w:tc>
          <w:tcPr>
            <w:tcW w:w="2835" w:type="dxa"/>
            <w:tcBorders>
              <w:top w:val="nil"/>
              <w:left w:val="nil"/>
              <w:bottom w:val="nil"/>
              <w:right w:val="nil"/>
            </w:tcBorders>
            <w:shd w:val="clear" w:color="000000" w:fill="FFFFFF"/>
            <w:noWrap/>
            <w:vAlign w:val="bottom"/>
            <w:hideMark/>
          </w:tcPr>
          <w:p w14:paraId="4FBD214A"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25B2E64E"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5B3A10AE"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Senior managers or administrators</w:t>
            </w:r>
          </w:p>
        </w:tc>
        <w:tc>
          <w:tcPr>
            <w:tcW w:w="1240" w:type="dxa"/>
            <w:gridSpan w:val="2"/>
            <w:tcBorders>
              <w:top w:val="nil"/>
              <w:left w:val="nil"/>
              <w:bottom w:val="nil"/>
              <w:right w:val="nil"/>
            </w:tcBorders>
            <w:shd w:val="clear" w:color="000000" w:fill="FFFFFF"/>
            <w:noWrap/>
            <w:vAlign w:val="bottom"/>
            <w:hideMark/>
          </w:tcPr>
          <w:p w14:paraId="5D9ED4F3"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11%</w:t>
            </w:r>
          </w:p>
        </w:tc>
        <w:tc>
          <w:tcPr>
            <w:tcW w:w="1220" w:type="dxa"/>
            <w:gridSpan w:val="2"/>
            <w:tcBorders>
              <w:top w:val="nil"/>
              <w:left w:val="nil"/>
              <w:bottom w:val="nil"/>
              <w:right w:val="nil"/>
            </w:tcBorders>
            <w:shd w:val="clear" w:color="000000" w:fill="FFFFFF"/>
            <w:noWrap/>
            <w:vAlign w:val="bottom"/>
            <w:hideMark/>
          </w:tcPr>
          <w:p w14:paraId="315C6424"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9%</w:t>
            </w:r>
          </w:p>
        </w:tc>
        <w:tc>
          <w:tcPr>
            <w:tcW w:w="1200" w:type="dxa"/>
            <w:tcBorders>
              <w:top w:val="nil"/>
              <w:left w:val="nil"/>
              <w:bottom w:val="nil"/>
              <w:right w:val="nil"/>
            </w:tcBorders>
            <w:shd w:val="clear" w:color="000000" w:fill="FFFFFF"/>
            <w:noWrap/>
            <w:vAlign w:val="bottom"/>
            <w:hideMark/>
          </w:tcPr>
          <w:p w14:paraId="407A8834"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-10%</w:t>
            </w:r>
          </w:p>
        </w:tc>
      </w:tr>
      <w:tr w:rsidR="003D31FB" w:rsidRPr="003D31FB" w14:paraId="53E61520" w14:textId="77777777" w:rsidTr="003D31FB">
        <w:trPr>
          <w:gridAfter w:val="2"/>
          <w:wAfter w:w="1210" w:type="dxa"/>
          <w:trHeight w:val="495"/>
        </w:trPr>
        <w:tc>
          <w:tcPr>
            <w:tcW w:w="2835" w:type="dxa"/>
            <w:tcBorders>
              <w:top w:val="nil"/>
              <w:left w:val="nil"/>
              <w:bottom w:val="nil"/>
              <w:right w:val="nil"/>
            </w:tcBorders>
            <w:shd w:val="clear" w:color="000000" w:fill="FFFFFF"/>
            <w:noWrap/>
            <w:vAlign w:val="bottom"/>
            <w:hideMark/>
          </w:tcPr>
          <w:p w14:paraId="0F894006"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1F69E532"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3C8A7FCA"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Technical and craft occupations</w:t>
            </w:r>
          </w:p>
        </w:tc>
        <w:tc>
          <w:tcPr>
            <w:tcW w:w="1240" w:type="dxa"/>
            <w:gridSpan w:val="2"/>
            <w:tcBorders>
              <w:top w:val="nil"/>
              <w:left w:val="nil"/>
              <w:bottom w:val="nil"/>
              <w:right w:val="nil"/>
            </w:tcBorders>
            <w:shd w:val="clear" w:color="000000" w:fill="FFFFFF"/>
            <w:noWrap/>
            <w:vAlign w:val="bottom"/>
            <w:hideMark/>
          </w:tcPr>
          <w:p w14:paraId="28552CF2"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-3%</w:t>
            </w:r>
          </w:p>
        </w:tc>
        <w:tc>
          <w:tcPr>
            <w:tcW w:w="1220" w:type="dxa"/>
            <w:gridSpan w:val="2"/>
            <w:tcBorders>
              <w:top w:val="nil"/>
              <w:left w:val="nil"/>
              <w:bottom w:val="nil"/>
              <w:right w:val="nil"/>
            </w:tcBorders>
            <w:shd w:val="clear" w:color="000000" w:fill="FFFFFF"/>
            <w:noWrap/>
            <w:vAlign w:val="bottom"/>
            <w:hideMark/>
          </w:tcPr>
          <w:p w14:paraId="66A9FB1B"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-6%</w:t>
            </w:r>
          </w:p>
        </w:tc>
        <w:tc>
          <w:tcPr>
            <w:tcW w:w="1200" w:type="dxa"/>
            <w:tcBorders>
              <w:top w:val="nil"/>
              <w:left w:val="nil"/>
              <w:bottom w:val="nil"/>
              <w:right w:val="nil"/>
            </w:tcBorders>
            <w:shd w:val="clear" w:color="000000" w:fill="FFFFFF"/>
            <w:noWrap/>
            <w:vAlign w:val="bottom"/>
            <w:hideMark/>
          </w:tcPr>
          <w:p w14:paraId="221327AE"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3%</w:t>
            </w:r>
          </w:p>
        </w:tc>
      </w:tr>
      <w:tr w:rsidR="003D31FB" w:rsidRPr="003D31FB" w14:paraId="6CA521AC" w14:textId="77777777" w:rsidTr="003D31FB">
        <w:trPr>
          <w:gridAfter w:val="2"/>
          <w:wAfter w:w="1210" w:type="dxa"/>
          <w:trHeight w:val="495"/>
        </w:trPr>
        <w:tc>
          <w:tcPr>
            <w:tcW w:w="2835" w:type="dxa"/>
            <w:tcBorders>
              <w:top w:val="nil"/>
              <w:left w:val="nil"/>
              <w:bottom w:val="nil"/>
              <w:right w:val="nil"/>
            </w:tcBorders>
            <w:shd w:val="clear" w:color="000000" w:fill="FFFFFF"/>
            <w:noWrap/>
            <w:vAlign w:val="bottom"/>
            <w:hideMark/>
          </w:tcPr>
          <w:p w14:paraId="3CC56170"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7B37E657"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2A8CA3F3" w14:textId="3C2CCEC3"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Semi-routine manual and service occupat</w:t>
            </w:r>
            <w:r>
              <w:rPr>
                <w:rFonts w:ascii="Calibri (Body)" w:hAnsi="Calibri (Body)" w:cs="Calibri"/>
                <w:color w:val="auto"/>
                <w:sz w:val="18"/>
                <w:szCs w:val="18"/>
              </w:rPr>
              <w:t>ion</w:t>
            </w:r>
          </w:p>
        </w:tc>
        <w:tc>
          <w:tcPr>
            <w:tcW w:w="1240" w:type="dxa"/>
            <w:gridSpan w:val="2"/>
            <w:tcBorders>
              <w:top w:val="nil"/>
              <w:left w:val="nil"/>
              <w:bottom w:val="nil"/>
              <w:right w:val="nil"/>
            </w:tcBorders>
            <w:shd w:val="clear" w:color="000000" w:fill="FFFFFF"/>
            <w:noWrap/>
            <w:vAlign w:val="bottom"/>
            <w:hideMark/>
          </w:tcPr>
          <w:p w14:paraId="707A5CFE"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-2%</w:t>
            </w:r>
          </w:p>
        </w:tc>
        <w:tc>
          <w:tcPr>
            <w:tcW w:w="1220" w:type="dxa"/>
            <w:gridSpan w:val="2"/>
            <w:tcBorders>
              <w:top w:val="nil"/>
              <w:left w:val="nil"/>
              <w:bottom w:val="nil"/>
              <w:right w:val="nil"/>
            </w:tcBorders>
            <w:shd w:val="clear" w:color="000000" w:fill="FFFFFF"/>
            <w:noWrap/>
            <w:vAlign w:val="bottom"/>
            <w:hideMark/>
          </w:tcPr>
          <w:p w14:paraId="214E7390"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-3%</w:t>
            </w:r>
          </w:p>
        </w:tc>
        <w:tc>
          <w:tcPr>
            <w:tcW w:w="1200" w:type="dxa"/>
            <w:tcBorders>
              <w:top w:val="nil"/>
              <w:left w:val="nil"/>
              <w:bottom w:val="nil"/>
              <w:right w:val="nil"/>
            </w:tcBorders>
            <w:shd w:val="clear" w:color="000000" w:fill="FFFFFF"/>
            <w:noWrap/>
            <w:vAlign w:val="bottom"/>
            <w:hideMark/>
          </w:tcPr>
          <w:p w14:paraId="59B41561"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0%</w:t>
            </w:r>
          </w:p>
        </w:tc>
      </w:tr>
      <w:tr w:rsidR="003D31FB" w:rsidRPr="003D31FB" w14:paraId="0751C295" w14:textId="77777777" w:rsidTr="003D31FB">
        <w:trPr>
          <w:gridAfter w:val="2"/>
          <w:wAfter w:w="1210" w:type="dxa"/>
          <w:trHeight w:val="495"/>
        </w:trPr>
        <w:tc>
          <w:tcPr>
            <w:tcW w:w="2835" w:type="dxa"/>
            <w:tcBorders>
              <w:top w:val="nil"/>
              <w:left w:val="nil"/>
              <w:bottom w:val="nil"/>
              <w:right w:val="nil"/>
            </w:tcBorders>
            <w:shd w:val="clear" w:color="000000" w:fill="FFFFFF"/>
            <w:noWrap/>
            <w:vAlign w:val="bottom"/>
            <w:hideMark/>
          </w:tcPr>
          <w:p w14:paraId="1609B1DB"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0CF8E778"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43D48FF4"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Routine manual and service occupations</w:t>
            </w:r>
          </w:p>
        </w:tc>
        <w:tc>
          <w:tcPr>
            <w:tcW w:w="1240" w:type="dxa"/>
            <w:gridSpan w:val="2"/>
            <w:tcBorders>
              <w:top w:val="nil"/>
              <w:left w:val="nil"/>
              <w:bottom w:val="nil"/>
              <w:right w:val="nil"/>
            </w:tcBorders>
            <w:shd w:val="clear" w:color="000000" w:fill="FFFFFF"/>
            <w:noWrap/>
            <w:vAlign w:val="bottom"/>
            <w:hideMark/>
          </w:tcPr>
          <w:p w14:paraId="4CA367AB"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-4%</w:t>
            </w:r>
          </w:p>
        </w:tc>
        <w:tc>
          <w:tcPr>
            <w:tcW w:w="1220" w:type="dxa"/>
            <w:gridSpan w:val="2"/>
            <w:tcBorders>
              <w:top w:val="nil"/>
              <w:left w:val="nil"/>
              <w:bottom w:val="nil"/>
              <w:right w:val="nil"/>
            </w:tcBorders>
            <w:shd w:val="clear" w:color="000000" w:fill="FFFFFF"/>
            <w:noWrap/>
            <w:vAlign w:val="bottom"/>
            <w:hideMark/>
          </w:tcPr>
          <w:p w14:paraId="33CCF7C5"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-8%</w:t>
            </w:r>
          </w:p>
        </w:tc>
        <w:tc>
          <w:tcPr>
            <w:tcW w:w="1200" w:type="dxa"/>
            <w:tcBorders>
              <w:top w:val="nil"/>
              <w:left w:val="nil"/>
              <w:bottom w:val="nil"/>
              <w:right w:val="nil"/>
            </w:tcBorders>
            <w:shd w:val="clear" w:color="000000" w:fill="FFFFFF"/>
            <w:noWrap/>
            <w:vAlign w:val="bottom"/>
            <w:hideMark/>
          </w:tcPr>
          <w:p w14:paraId="594A0294"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7%</w:t>
            </w:r>
          </w:p>
        </w:tc>
      </w:tr>
      <w:tr w:rsidR="003D31FB" w:rsidRPr="003D31FB" w14:paraId="1EAFAC20" w14:textId="77777777" w:rsidTr="003D31FB">
        <w:trPr>
          <w:gridAfter w:val="2"/>
          <w:wAfter w:w="1210" w:type="dxa"/>
          <w:trHeight w:val="495"/>
        </w:trPr>
        <w:tc>
          <w:tcPr>
            <w:tcW w:w="2835" w:type="dxa"/>
            <w:tcBorders>
              <w:top w:val="nil"/>
              <w:left w:val="nil"/>
              <w:bottom w:val="nil"/>
              <w:right w:val="nil"/>
            </w:tcBorders>
            <w:shd w:val="clear" w:color="000000" w:fill="FFFFFF"/>
            <w:noWrap/>
            <w:vAlign w:val="bottom"/>
            <w:hideMark/>
          </w:tcPr>
          <w:p w14:paraId="66A2874C"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042D5F28"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5BA82E43"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Middle or junior managers</w:t>
            </w:r>
          </w:p>
        </w:tc>
        <w:tc>
          <w:tcPr>
            <w:tcW w:w="1240" w:type="dxa"/>
            <w:gridSpan w:val="2"/>
            <w:tcBorders>
              <w:top w:val="nil"/>
              <w:left w:val="nil"/>
              <w:bottom w:val="nil"/>
              <w:right w:val="nil"/>
            </w:tcBorders>
            <w:shd w:val="clear" w:color="000000" w:fill="FFFFFF"/>
            <w:noWrap/>
            <w:vAlign w:val="bottom"/>
            <w:hideMark/>
          </w:tcPr>
          <w:p w14:paraId="5E03AB09"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-7%</w:t>
            </w:r>
          </w:p>
        </w:tc>
        <w:tc>
          <w:tcPr>
            <w:tcW w:w="1220" w:type="dxa"/>
            <w:gridSpan w:val="2"/>
            <w:tcBorders>
              <w:top w:val="nil"/>
              <w:left w:val="nil"/>
              <w:bottom w:val="nil"/>
              <w:right w:val="nil"/>
            </w:tcBorders>
            <w:shd w:val="clear" w:color="000000" w:fill="FFFFFF"/>
            <w:noWrap/>
            <w:vAlign w:val="bottom"/>
            <w:hideMark/>
          </w:tcPr>
          <w:p w14:paraId="4DC56B49"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0%</w:t>
            </w:r>
          </w:p>
        </w:tc>
        <w:tc>
          <w:tcPr>
            <w:tcW w:w="1200" w:type="dxa"/>
            <w:tcBorders>
              <w:top w:val="nil"/>
              <w:left w:val="nil"/>
              <w:bottom w:val="nil"/>
              <w:right w:val="nil"/>
            </w:tcBorders>
            <w:shd w:val="clear" w:color="000000" w:fill="FFFFFF"/>
            <w:noWrap/>
            <w:vAlign w:val="bottom"/>
            <w:hideMark/>
          </w:tcPr>
          <w:p w14:paraId="29B1A264"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0%</w:t>
            </w:r>
          </w:p>
        </w:tc>
      </w:tr>
      <w:tr w:rsidR="003D31FB" w:rsidRPr="003D31FB" w14:paraId="38E86C16" w14:textId="77777777" w:rsidTr="003D31FB">
        <w:trPr>
          <w:gridAfter w:val="2"/>
          <w:wAfter w:w="1210" w:type="dxa"/>
          <w:trHeight w:val="495"/>
        </w:trPr>
        <w:tc>
          <w:tcPr>
            <w:tcW w:w="2835" w:type="dxa"/>
            <w:tcBorders>
              <w:top w:val="nil"/>
              <w:left w:val="nil"/>
              <w:bottom w:val="nil"/>
              <w:right w:val="nil"/>
            </w:tcBorders>
            <w:shd w:val="clear" w:color="000000" w:fill="FFFFFF"/>
            <w:noWrap/>
            <w:vAlign w:val="bottom"/>
            <w:hideMark/>
          </w:tcPr>
          <w:p w14:paraId="546AFA47"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2710478B"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3695597E"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Traditional professional occupations</w:t>
            </w:r>
          </w:p>
        </w:tc>
        <w:tc>
          <w:tcPr>
            <w:tcW w:w="1240" w:type="dxa"/>
            <w:gridSpan w:val="2"/>
            <w:tcBorders>
              <w:top w:val="nil"/>
              <w:left w:val="nil"/>
              <w:bottom w:val="nil"/>
              <w:right w:val="nil"/>
            </w:tcBorders>
            <w:shd w:val="clear" w:color="000000" w:fill="FFFFFF"/>
            <w:noWrap/>
            <w:vAlign w:val="bottom"/>
            <w:hideMark/>
          </w:tcPr>
          <w:p w14:paraId="1A9700E1"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-2%</w:t>
            </w:r>
          </w:p>
        </w:tc>
        <w:tc>
          <w:tcPr>
            <w:tcW w:w="1220" w:type="dxa"/>
            <w:gridSpan w:val="2"/>
            <w:tcBorders>
              <w:top w:val="nil"/>
              <w:left w:val="nil"/>
              <w:bottom w:val="nil"/>
              <w:right w:val="nil"/>
            </w:tcBorders>
            <w:shd w:val="clear" w:color="000000" w:fill="FFFFFF"/>
            <w:noWrap/>
            <w:vAlign w:val="bottom"/>
            <w:hideMark/>
          </w:tcPr>
          <w:p w14:paraId="2E0983DE"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0%</w:t>
            </w:r>
          </w:p>
        </w:tc>
        <w:tc>
          <w:tcPr>
            <w:tcW w:w="1200" w:type="dxa"/>
            <w:tcBorders>
              <w:top w:val="nil"/>
              <w:left w:val="nil"/>
              <w:bottom w:val="nil"/>
              <w:right w:val="nil"/>
            </w:tcBorders>
            <w:shd w:val="clear" w:color="000000" w:fill="FFFFFF"/>
            <w:noWrap/>
            <w:vAlign w:val="bottom"/>
            <w:hideMark/>
          </w:tcPr>
          <w:p w14:paraId="3E14A41B"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1%</w:t>
            </w:r>
          </w:p>
        </w:tc>
      </w:tr>
      <w:tr w:rsidR="003D31FB" w:rsidRPr="003D31FB" w14:paraId="19771EF2"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6E11E29C" w14:textId="77777777" w:rsidR="00C530A7"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Num</w:t>
            </w:r>
            <w:r w:rsidR="00C530A7">
              <w:rPr>
                <w:rFonts w:ascii="Calibri (Body)" w:hAnsi="Calibri (Body)" w:cs="Calibri"/>
                <w:color w:val="auto"/>
                <w:sz w:val="18"/>
                <w:szCs w:val="18"/>
              </w:rPr>
              <w:t>ber</w:t>
            </w:r>
            <w:r w:rsidRPr="003D31FB">
              <w:rPr>
                <w:rFonts w:ascii="Calibri (Body)" w:hAnsi="Calibri (Body)" w:cs="Calibri"/>
                <w:color w:val="auto"/>
                <w:sz w:val="18"/>
                <w:szCs w:val="18"/>
              </w:rPr>
              <w:t xml:space="preserve"> children in</w:t>
            </w:r>
          </w:p>
          <w:p w14:paraId="47875E62" w14:textId="38930354" w:rsidR="003D31FB" w:rsidRPr="003D31FB" w:rsidRDefault="00C530A7" w:rsidP="003D31FB">
            <w:pPr>
              <w:rPr>
                <w:rFonts w:ascii="Calibri (Body)" w:hAnsi="Calibri (Body)" w:cs="Calibri"/>
                <w:color w:val="auto"/>
                <w:sz w:val="18"/>
                <w:szCs w:val="18"/>
              </w:rPr>
            </w:pPr>
            <w:r>
              <w:rPr>
                <w:rFonts w:ascii="Calibri (Body)" w:hAnsi="Calibri (Body)" w:cs="Calibri"/>
                <w:color w:val="auto"/>
                <w:sz w:val="18"/>
                <w:szCs w:val="18"/>
              </w:rPr>
              <w:t>household</w:t>
            </w:r>
            <w:r w:rsidR="003D31FB" w:rsidRPr="003D31FB">
              <w:rPr>
                <w:rFonts w:ascii="Calibri (Body)" w:hAnsi="Calibri (Body)" w:cs="Calibri"/>
                <w:color w:val="auto"/>
                <w:sz w:val="18"/>
                <w:szCs w:val="18"/>
              </w:rPr>
              <w:t xml:space="preserve"> </w:t>
            </w:r>
          </w:p>
        </w:tc>
        <w:tc>
          <w:tcPr>
            <w:tcW w:w="1112" w:type="dxa"/>
            <w:tcBorders>
              <w:top w:val="nil"/>
              <w:left w:val="nil"/>
              <w:bottom w:val="nil"/>
              <w:right w:val="nil"/>
            </w:tcBorders>
            <w:shd w:val="clear" w:color="000000" w:fill="FFFFFF"/>
            <w:vAlign w:val="bottom"/>
            <w:hideMark/>
          </w:tcPr>
          <w:p w14:paraId="2F3CC000"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None</w:t>
            </w:r>
          </w:p>
        </w:tc>
        <w:tc>
          <w:tcPr>
            <w:tcW w:w="2716" w:type="dxa"/>
            <w:gridSpan w:val="3"/>
            <w:tcBorders>
              <w:top w:val="nil"/>
              <w:left w:val="nil"/>
              <w:bottom w:val="nil"/>
              <w:right w:val="nil"/>
            </w:tcBorders>
            <w:shd w:val="clear" w:color="000000" w:fill="FFFFFF"/>
            <w:vAlign w:val="bottom"/>
            <w:hideMark/>
          </w:tcPr>
          <w:p w14:paraId="489E9724"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1 child</w:t>
            </w:r>
          </w:p>
        </w:tc>
        <w:tc>
          <w:tcPr>
            <w:tcW w:w="1240" w:type="dxa"/>
            <w:gridSpan w:val="2"/>
            <w:tcBorders>
              <w:top w:val="nil"/>
              <w:left w:val="nil"/>
              <w:bottom w:val="nil"/>
              <w:right w:val="nil"/>
            </w:tcBorders>
            <w:shd w:val="clear" w:color="000000" w:fill="FFFFFF"/>
            <w:noWrap/>
            <w:vAlign w:val="bottom"/>
            <w:hideMark/>
          </w:tcPr>
          <w:p w14:paraId="07192370"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-19%</w:t>
            </w:r>
          </w:p>
        </w:tc>
        <w:tc>
          <w:tcPr>
            <w:tcW w:w="1220" w:type="dxa"/>
            <w:gridSpan w:val="2"/>
            <w:tcBorders>
              <w:top w:val="nil"/>
              <w:left w:val="nil"/>
              <w:bottom w:val="nil"/>
              <w:right w:val="nil"/>
            </w:tcBorders>
            <w:shd w:val="clear" w:color="000000" w:fill="FFFFFF"/>
            <w:noWrap/>
            <w:vAlign w:val="bottom"/>
            <w:hideMark/>
          </w:tcPr>
          <w:p w14:paraId="6A712D9E"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-13%</w:t>
            </w:r>
          </w:p>
        </w:tc>
        <w:tc>
          <w:tcPr>
            <w:tcW w:w="1200" w:type="dxa"/>
            <w:tcBorders>
              <w:top w:val="nil"/>
              <w:left w:val="nil"/>
              <w:bottom w:val="nil"/>
              <w:right w:val="nil"/>
            </w:tcBorders>
            <w:shd w:val="clear" w:color="000000" w:fill="FFFFFF"/>
            <w:noWrap/>
            <w:vAlign w:val="bottom"/>
            <w:hideMark/>
          </w:tcPr>
          <w:p w14:paraId="12EFED81"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15%</w:t>
            </w:r>
          </w:p>
        </w:tc>
      </w:tr>
      <w:tr w:rsidR="003D31FB" w:rsidRPr="003D31FB" w14:paraId="6C8A3C01"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09EADC6B"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1216B8AF"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0CB7D3D0"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2 children</w:t>
            </w:r>
          </w:p>
        </w:tc>
        <w:tc>
          <w:tcPr>
            <w:tcW w:w="1240" w:type="dxa"/>
            <w:gridSpan w:val="2"/>
            <w:tcBorders>
              <w:top w:val="nil"/>
              <w:left w:val="nil"/>
              <w:bottom w:val="nil"/>
              <w:right w:val="nil"/>
            </w:tcBorders>
            <w:shd w:val="clear" w:color="000000" w:fill="FFFFFF"/>
            <w:noWrap/>
            <w:vAlign w:val="bottom"/>
            <w:hideMark/>
          </w:tcPr>
          <w:p w14:paraId="03459BEC"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-20%</w:t>
            </w:r>
          </w:p>
        </w:tc>
        <w:tc>
          <w:tcPr>
            <w:tcW w:w="1220" w:type="dxa"/>
            <w:gridSpan w:val="2"/>
            <w:tcBorders>
              <w:top w:val="nil"/>
              <w:left w:val="nil"/>
              <w:bottom w:val="nil"/>
              <w:right w:val="nil"/>
            </w:tcBorders>
            <w:shd w:val="clear" w:color="000000" w:fill="FFFFFF"/>
            <w:noWrap/>
            <w:vAlign w:val="bottom"/>
            <w:hideMark/>
          </w:tcPr>
          <w:p w14:paraId="207B598B"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-12%</w:t>
            </w:r>
          </w:p>
        </w:tc>
        <w:tc>
          <w:tcPr>
            <w:tcW w:w="1200" w:type="dxa"/>
            <w:tcBorders>
              <w:top w:val="nil"/>
              <w:left w:val="nil"/>
              <w:bottom w:val="nil"/>
              <w:right w:val="nil"/>
            </w:tcBorders>
            <w:shd w:val="clear" w:color="000000" w:fill="FFFFFF"/>
            <w:noWrap/>
            <w:vAlign w:val="bottom"/>
            <w:hideMark/>
          </w:tcPr>
          <w:p w14:paraId="3726F4CD"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14%</w:t>
            </w:r>
          </w:p>
        </w:tc>
      </w:tr>
      <w:tr w:rsidR="003D31FB" w:rsidRPr="003D31FB" w14:paraId="2E5C383C"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0E2CE2E9"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6B09B186"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6DEC5A50"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3+ children</w:t>
            </w:r>
          </w:p>
        </w:tc>
        <w:tc>
          <w:tcPr>
            <w:tcW w:w="1240" w:type="dxa"/>
            <w:gridSpan w:val="2"/>
            <w:tcBorders>
              <w:top w:val="nil"/>
              <w:left w:val="nil"/>
              <w:bottom w:val="nil"/>
              <w:right w:val="nil"/>
            </w:tcBorders>
            <w:shd w:val="clear" w:color="000000" w:fill="FFFFFF"/>
            <w:noWrap/>
            <w:vAlign w:val="bottom"/>
            <w:hideMark/>
          </w:tcPr>
          <w:p w14:paraId="1F5199FD"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-18%</w:t>
            </w:r>
          </w:p>
        </w:tc>
        <w:tc>
          <w:tcPr>
            <w:tcW w:w="1220" w:type="dxa"/>
            <w:gridSpan w:val="2"/>
            <w:tcBorders>
              <w:top w:val="nil"/>
              <w:left w:val="nil"/>
              <w:bottom w:val="nil"/>
              <w:right w:val="nil"/>
            </w:tcBorders>
            <w:shd w:val="clear" w:color="000000" w:fill="FFFFFF"/>
            <w:noWrap/>
            <w:vAlign w:val="bottom"/>
            <w:hideMark/>
          </w:tcPr>
          <w:p w14:paraId="188D3A2E"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-14%</w:t>
            </w:r>
          </w:p>
        </w:tc>
        <w:tc>
          <w:tcPr>
            <w:tcW w:w="1200" w:type="dxa"/>
            <w:tcBorders>
              <w:top w:val="nil"/>
              <w:left w:val="nil"/>
              <w:bottom w:val="nil"/>
              <w:right w:val="nil"/>
            </w:tcBorders>
            <w:shd w:val="clear" w:color="000000" w:fill="FFFFFF"/>
            <w:noWrap/>
            <w:vAlign w:val="bottom"/>
            <w:hideMark/>
          </w:tcPr>
          <w:p w14:paraId="7CFDC42F"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16%</w:t>
            </w:r>
          </w:p>
        </w:tc>
      </w:tr>
      <w:tr w:rsidR="003D31FB" w:rsidRPr="003D31FB" w14:paraId="139A511E"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7A0B20B7" w14:textId="77777777" w:rsidR="00C530A7"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Num</w:t>
            </w:r>
            <w:r w:rsidR="00C530A7">
              <w:rPr>
                <w:rFonts w:ascii="Calibri (Body)" w:hAnsi="Calibri (Body)" w:cs="Calibri"/>
                <w:color w:val="auto"/>
                <w:sz w:val="18"/>
                <w:szCs w:val="18"/>
              </w:rPr>
              <w:t>ber</w:t>
            </w:r>
            <w:r w:rsidRPr="003D31FB">
              <w:rPr>
                <w:rFonts w:ascii="Calibri (Body)" w:hAnsi="Calibri (Body)" w:cs="Calibri"/>
                <w:color w:val="auto"/>
                <w:sz w:val="18"/>
                <w:szCs w:val="18"/>
              </w:rPr>
              <w:t xml:space="preserve"> adults in</w:t>
            </w:r>
          </w:p>
          <w:p w14:paraId="22E624B3" w14:textId="18F4E40D" w:rsidR="003D31FB" w:rsidRPr="003D31FB" w:rsidRDefault="00C530A7" w:rsidP="003D31FB">
            <w:pPr>
              <w:rPr>
                <w:rFonts w:ascii="Calibri (Body)" w:hAnsi="Calibri (Body)" w:cs="Calibri"/>
                <w:color w:val="auto"/>
                <w:sz w:val="18"/>
                <w:szCs w:val="18"/>
              </w:rPr>
            </w:pPr>
            <w:r>
              <w:rPr>
                <w:rFonts w:ascii="Calibri (Body)" w:hAnsi="Calibri (Body)" w:cs="Calibri"/>
                <w:color w:val="auto"/>
                <w:sz w:val="18"/>
                <w:szCs w:val="18"/>
              </w:rPr>
              <w:t>household</w:t>
            </w:r>
          </w:p>
        </w:tc>
        <w:tc>
          <w:tcPr>
            <w:tcW w:w="1112" w:type="dxa"/>
            <w:tcBorders>
              <w:top w:val="nil"/>
              <w:left w:val="nil"/>
              <w:bottom w:val="nil"/>
              <w:right w:val="nil"/>
            </w:tcBorders>
            <w:shd w:val="clear" w:color="000000" w:fill="FFFFFF"/>
            <w:vAlign w:val="bottom"/>
            <w:hideMark/>
          </w:tcPr>
          <w:p w14:paraId="721AA4C4"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1 adult</w:t>
            </w:r>
          </w:p>
        </w:tc>
        <w:tc>
          <w:tcPr>
            <w:tcW w:w="2716" w:type="dxa"/>
            <w:gridSpan w:val="3"/>
            <w:tcBorders>
              <w:top w:val="nil"/>
              <w:left w:val="nil"/>
              <w:bottom w:val="nil"/>
              <w:right w:val="nil"/>
            </w:tcBorders>
            <w:shd w:val="clear" w:color="000000" w:fill="FFFFFF"/>
            <w:vAlign w:val="bottom"/>
            <w:hideMark/>
          </w:tcPr>
          <w:p w14:paraId="032FE6D2"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2 adults</w:t>
            </w:r>
          </w:p>
        </w:tc>
        <w:tc>
          <w:tcPr>
            <w:tcW w:w="1240" w:type="dxa"/>
            <w:gridSpan w:val="2"/>
            <w:tcBorders>
              <w:top w:val="nil"/>
              <w:left w:val="nil"/>
              <w:bottom w:val="nil"/>
              <w:right w:val="nil"/>
            </w:tcBorders>
            <w:shd w:val="clear" w:color="000000" w:fill="FFFFFF"/>
            <w:noWrap/>
            <w:vAlign w:val="bottom"/>
            <w:hideMark/>
          </w:tcPr>
          <w:p w14:paraId="5FB6C441"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3%</w:t>
            </w:r>
          </w:p>
        </w:tc>
        <w:tc>
          <w:tcPr>
            <w:tcW w:w="1220" w:type="dxa"/>
            <w:gridSpan w:val="2"/>
            <w:tcBorders>
              <w:top w:val="nil"/>
              <w:left w:val="nil"/>
              <w:bottom w:val="nil"/>
              <w:right w:val="nil"/>
            </w:tcBorders>
            <w:shd w:val="clear" w:color="000000" w:fill="FFFFFF"/>
            <w:noWrap/>
            <w:vAlign w:val="bottom"/>
            <w:hideMark/>
          </w:tcPr>
          <w:p w14:paraId="0193D3C7"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6%</w:t>
            </w:r>
          </w:p>
        </w:tc>
        <w:tc>
          <w:tcPr>
            <w:tcW w:w="1200" w:type="dxa"/>
            <w:tcBorders>
              <w:top w:val="nil"/>
              <w:left w:val="nil"/>
              <w:bottom w:val="nil"/>
              <w:right w:val="nil"/>
            </w:tcBorders>
            <w:shd w:val="clear" w:color="000000" w:fill="FFFFFF"/>
            <w:noWrap/>
            <w:vAlign w:val="bottom"/>
            <w:hideMark/>
          </w:tcPr>
          <w:p w14:paraId="1F301B76"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-5%</w:t>
            </w:r>
          </w:p>
        </w:tc>
      </w:tr>
      <w:tr w:rsidR="003D31FB" w:rsidRPr="003D31FB" w14:paraId="2C14B880"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2226A34F"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3F53E0C2"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0FE24683"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3 adults</w:t>
            </w:r>
          </w:p>
        </w:tc>
        <w:tc>
          <w:tcPr>
            <w:tcW w:w="1240" w:type="dxa"/>
            <w:gridSpan w:val="2"/>
            <w:tcBorders>
              <w:top w:val="nil"/>
              <w:left w:val="nil"/>
              <w:bottom w:val="nil"/>
              <w:right w:val="nil"/>
            </w:tcBorders>
            <w:shd w:val="clear" w:color="000000" w:fill="FFFFFF"/>
            <w:noWrap/>
            <w:vAlign w:val="bottom"/>
            <w:hideMark/>
          </w:tcPr>
          <w:p w14:paraId="76B7CB14"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10%</w:t>
            </w:r>
          </w:p>
        </w:tc>
        <w:tc>
          <w:tcPr>
            <w:tcW w:w="1220" w:type="dxa"/>
            <w:gridSpan w:val="2"/>
            <w:tcBorders>
              <w:top w:val="nil"/>
              <w:left w:val="nil"/>
              <w:bottom w:val="nil"/>
              <w:right w:val="nil"/>
            </w:tcBorders>
            <w:shd w:val="clear" w:color="000000" w:fill="FFFFFF"/>
            <w:noWrap/>
            <w:vAlign w:val="bottom"/>
            <w:hideMark/>
          </w:tcPr>
          <w:p w14:paraId="03F6C704"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11%</w:t>
            </w:r>
          </w:p>
        </w:tc>
        <w:tc>
          <w:tcPr>
            <w:tcW w:w="1200" w:type="dxa"/>
            <w:tcBorders>
              <w:top w:val="nil"/>
              <w:left w:val="nil"/>
              <w:bottom w:val="nil"/>
              <w:right w:val="nil"/>
            </w:tcBorders>
            <w:shd w:val="clear" w:color="000000" w:fill="FFFFFF"/>
            <w:noWrap/>
            <w:vAlign w:val="bottom"/>
            <w:hideMark/>
          </w:tcPr>
          <w:p w14:paraId="2D3D8499"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-10%</w:t>
            </w:r>
          </w:p>
        </w:tc>
      </w:tr>
      <w:tr w:rsidR="003D31FB" w:rsidRPr="003D31FB" w14:paraId="70168943"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31F6D4F3"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65544EEF"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6E650CCD"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4+ adults</w:t>
            </w:r>
          </w:p>
        </w:tc>
        <w:tc>
          <w:tcPr>
            <w:tcW w:w="1240" w:type="dxa"/>
            <w:gridSpan w:val="2"/>
            <w:tcBorders>
              <w:top w:val="nil"/>
              <w:left w:val="nil"/>
              <w:bottom w:val="nil"/>
              <w:right w:val="nil"/>
            </w:tcBorders>
            <w:shd w:val="clear" w:color="000000" w:fill="FFFFFF"/>
            <w:noWrap/>
            <w:vAlign w:val="bottom"/>
            <w:hideMark/>
          </w:tcPr>
          <w:p w14:paraId="35A8F67B"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9%</w:t>
            </w:r>
          </w:p>
        </w:tc>
        <w:tc>
          <w:tcPr>
            <w:tcW w:w="1220" w:type="dxa"/>
            <w:gridSpan w:val="2"/>
            <w:tcBorders>
              <w:top w:val="nil"/>
              <w:left w:val="nil"/>
              <w:bottom w:val="nil"/>
              <w:right w:val="nil"/>
            </w:tcBorders>
            <w:shd w:val="clear" w:color="000000" w:fill="FFFFFF"/>
            <w:noWrap/>
            <w:vAlign w:val="bottom"/>
            <w:hideMark/>
          </w:tcPr>
          <w:p w14:paraId="2E0496A4"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12%</w:t>
            </w:r>
          </w:p>
        </w:tc>
        <w:tc>
          <w:tcPr>
            <w:tcW w:w="1200" w:type="dxa"/>
            <w:tcBorders>
              <w:top w:val="nil"/>
              <w:left w:val="nil"/>
              <w:bottom w:val="nil"/>
              <w:right w:val="nil"/>
            </w:tcBorders>
            <w:shd w:val="clear" w:color="000000" w:fill="FFFFFF"/>
            <w:noWrap/>
            <w:vAlign w:val="bottom"/>
            <w:hideMark/>
          </w:tcPr>
          <w:p w14:paraId="0113CFC6"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-10%</w:t>
            </w:r>
          </w:p>
        </w:tc>
      </w:tr>
      <w:tr w:rsidR="003D31FB" w:rsidRPr="003D31FB" w14:paraId="27041EEA"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2B9CC13C"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Spent time in last 12 months doing something cultural, artistic or musical</w:t>
            </w:r>
          </w:p>
        </w:tc>
        <w:tc>
          <w:tcPr>
            <w:tcW w:w="1112" w:type="dxa"/>
            <w:tcBorders>
              <w:top w:val="nil"/>
              <w:left w:val="nil"/>
              <w:bottom w:val="nil"/>
              <w:right w:val="nil"/>
            </w:tcBorders>
            <w:shd w:val="clear" w:color="000000" w:fill="FFFFFF"/>
            <w:vAlign w:val="bottom"/>
            <w:hideMark/>
          </w:tcPr>
          <w:p w14:paraId="37ADDD69"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No</w:t>
            </w:r>
          </w:p>
        </w:tc>
        <w:tc>
          <w:tcPr>
            <w:tcW w:w="2716" w:type="dxa"/>
            <w:gridSpan w:val="3"/>
            <w:tcBorders>
              <w:top w:val="nil"/>
              <w:left w:val="nil"/>
              <w:bottom w:val="nil"/>
              <w:right w:val="nil"/>
            </w:tcBorders>
            <w:shd w:val="clear" w:color="000000" w:fill="FFFFFF"/>
            <w:vAlign w:val="bottom"/>
            <w:hideMark/>
          </w:tcPr>
          <w:p w14:paraId="2413CAFB"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Yes</w:t>
            </w:r>
          </w:p>
        </w:tc>
        <w:tc>
          <w:tcPr>
            <w:tcW w:w="1240" w:type="dxa"/>
            <w:gridSpan w:val="2"/>
            <w:tcBorders>
              <w:top w:val="nil"/>
              <w:left w:val="nil"/>
              <w:bottom w:val="nil"/>
              <w:right w:val="nil"/>
            </w:tcBorders>
            <w:shd w:val="clear" w:color="000000" w:fill="FFFFFF"/>
            <w:noWrap/>
            <w:vAlign w:val="bottom"/>
            <w:hideMark/>
          </w:tcPr>
          <w:p w14:paraId="265EBDC0"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21%</w:t>
            </w:r>
          </w:p>
        </w:tc>
        <w:tc>
          <w:tcPr>
            <w:tcW w:w="1220" w:type="dxa"/>
            <w:gridSpan w:val="2"/>
            <w:tcBorders>
              <w:top w:val="nil"/>
              <w:left w:val="nil"/>
              <w:bottom w:val="nil"/>
              <w:right w:val="nil"/>
            </w:tcBorders>
            <w:shd w:val="clear" w:color="000000" w:fill="FFFFFF"/>
            <w:noWrap/>
            <w:vAlign w:val="bottom"/>
            <w:hideMark/>
          </w:tcPr>
          <w:p w14:paraId="1BA23BEE"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31%</w:t>
            </w:r>
          </w:p>
        </w:tc>
        <w:tc>
          <w:tcPr>
            <w:tcW w:w="1200" w:type="dxa"/>
            <w:tcBorders>
              <w:top w:val="nil"/>
              <w:left w:val="nil"/>
              <w:bottom w:val="nil"/>
              <w:right w:val="nil"/>
            </w:tcBorders>
            <w:shd w:val="clear" w:color="000000" w:fill="FFFFFF"/>
            <w:noWrap/>
            <w:vAlign w:val="bottom"/>
            <w:hideMark/>
          </w:tcPr>
          <w:p w14:paraId="39E1D062"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-22%</w:t>
            </w:r>
          </w:p>
        </w:tc>
      </w:tr>
      <w:tr w:rsidR="003D31FB" w:rsidRPr="003D31FB" w14:paraId="0D8A8E63"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6422AC48"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Attended an even, performance or festival in last 12 months</w:t>
            </w:r>
          </w:p>
        </w:tc>
        <w:tc>
          <w:tcPr>
            <w:tcW w:w="1112" w:type="dxa"/>
            <w:tcBorders>
              <w:top w:val="nil"/>
              <w:left w:val="nil"/>
              <w:bottom w:val="nil"/>
              <w:right w:val="nil"/>
            </w:tcBorders>
            <w:shd w:val="clear" w:color="000000" w:fill="FFFFFF"/>
            <w:vAlign w:val="bottom"/>
            <w:hideMark/>
          </w:tcPr>
          <w:p w14:paraId="2138259E"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No</w:t>
            </w:r>
          </w:p>
        </w:tc>
        <w:tc>
          <w:tcPr>
            <w:tcW w:w="2716" w:type="dxa"/>
            <w:gridSpan w:val="3"/>
            <w:tcBorders>
              <w:top w:val="nil"/>
              <w:left w:val="nil"/>
              <w:bottom w:val="nil"/>
              <w:right w:val="nil"/>
            </w:tcBorders>
            <w:shd w:val="clear" w:color="000000" w:fill="FFFFFF"/>
            <w:vAlign w:val="bottom"/>
            <w:hideMark/>
          </w:tcPr>
          <w:p w14:paraId="0207E19D"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Yes</w:t>
            </w:r>
          </w:p>
        </w:tc>
        <w:tc>
          <w:tcPr>
            <w:tcW w:w="1240" w:type="dxa"/>
            <w:gridSpan w:val="2"/>
            <w:tcBorders>
              <w:top w:val="nil"/>
              <w:left w:val="nil"/>
              <w:bottom w:val="nil"/>
              <w:right w:val="nil"/>
            </w:tcBorders>
            <w:shd w:val="clear" w:color="000000" w:fill="FFFFFF"/>
            <w:noWrap/>
            <w:vAlign w:val="bottom"/>
            <w:hideMark/>
          </w:tcPr>
          <w:p w14:paraId="0366F4E4"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35%</w:t>
            </w:r>
          </w:p>
        </w:tc>
        <w:tc>
          <w:tcPr>
            <w:tcW w:w="1220" w:type="dxa"/>
            <w:gridSpan w:val="2"/>
            <w:tcBorders>
              <w:top w:val="nil"/>
              <w:left w:val="nil"/>
              <w:bottom w:val="nil"/>
              <w:right w:val="nil"/>
            </w:tcBorders>
            <w:shd w:val="clear" w:color="000000" w:fill="FFFFFF"/>
            <w:noWrap/>
            <w:vAlign w:val="bottom"/>
            <w:hideMark/>
          </w:tcPr>
          <w:p w14:paraId="1FCD92CB"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54%</w:t>
            </w:r>
          </w:p>
        </w:tc>
        <w:tc>
          <w:tcPr>
            <w:tcW w:w="1200" w:type="dxa"/>
            <w:tcBorders>
              <w:top w:val="nil"/>
              <w:left w:val="nil"/>
              <w:bottom w:val="nil"/>
              <w:right w:val="nil"/>
            </w:tcBorders>
            <w:shd w:val="clear" w:color="000000" w:fill="FFFFFF"/>
            <w:noWrap/>
            <w:vAlign w:val="bottom"/>
            <w:hideMark/>
          </w:tcPr>
          <w:p w14:paraId="2C85368D"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-34%</w:t>
            </w:r>
          </w:p>
        </w:tc>
      </w:tr>
      <w:tr w:rsidR="003D31FB" w:rsidRPr="003D31FB" w14:paraId="0CF7125B"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17852EEB"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Number of sporting event attended in last 12 months</w:t>
            </w:r>
          </w:p>
        </w:tc>
        <w:tc>
          <w:tcPr>
            <w:tcW w:w="1112" w:type="dxa"/>
            <w:tcBorders>
              <w:top w:val="nil"/>
              <w:left w:val="nil"/>
              <w:bottom w:val="nil"/>
              <w:right w:val="nil"/>
            </w:tcBorders>
            <w:shd w:val="clear" w:color="000000" w:fill="FFFFFF"/>
            <w:vAlign w:val="bottom"/>
            <w:hideMark/>
          </w:tcPr>
          <w:p w14:paraId="6B659904"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None</w:t>
            </w:r>
          </w:p>
        </w:tc>
        <w:tc>
          <w:tcPr>
            <w:tcW w:w="2716" w:type="dxa"/>
            <w:gridSpan w:val="3"/>
            <w:tcBorders>
              <w:top w:val="nil"/>
              <w:left w:val="nil"/>
              <w:bottom w:val="nil"/>
              <w:right w:val="nil"/>
            </w:tcBorders>
            <w:shd w:val="clear" w:color="000000" w:fill="FFFFFF"/>
            <w:vAlign w:val="bottom"/>
            <w:hideMark/>
          </w:tcPr>
          <w:p w14:paraId="33AC1405"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One</w:t>
            </w:r>
          </w:p>
        </w:tc>
        <w:tc>
          <w:tcPr>
            <w:tcW w:w="1240" w:type="dxa"/>
            <w:gridSpan w:val="2"/>
            <w:tcBorders>
              <w:top w:val="nil"/>
              <w:left w:val="nil"/>
              <w:bottom w:val="nil"/>
              <w:right w:val="nil"/>
            </w:tcBorders>
            <w:shd w:val="clear" w:color="000000" w:fill="FFFFFF"/>
            <w:noWrap/>
            <w:vAlign w:val="bottom"/>
            <w:hideMark/>
          </w:tcPr>
          <w:p w14:paraId="6B88D2B7"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36%</w:t>
            </w:r>
          </w:p>
        </w:tc>
        <w:tc>
          <w:tcPr>
            <w:tcW w:w="1220" w:type="dxa"/>
            <w:gridSpan w:val="2"/>
            <w:tcBorders>
              <w:top w:val="nil"/>
              <w:left w:val="nil"/>
              <w:bottom w:val="nil"/>
              <w:right w:val="nil"/>
            </w:tcBorders>
            <w:shd w:val="clear" w:color="000000" w:fill="FFFFFF"/>
            <w:noWrap/>
            <w:vAlign w:val="bottom"/>
            <w:hideMark/>
          </w:tcPr>
          <w:p w14:paraId="7B089A95"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41%</w:t>
            </w:r>
          </w:p>
        </w:tc>
        <w:tc>
          <w:tcPr>
            <w:tcW w:w="1200" w:type="dxa"/>
            <w:tcBorders>
              <w:top w:val="nil"/>
              <w:left w:val="nil"/>
              <w:bottom w:val="nil"/>
              <w:right w:val="nil"/>
            </w:tcBorders>
            <w:shd w:val="clear" w:color="000000" w:fill="FFFFFF"/>
            <w:noWrap/>
            <w:vAlign w:val="bottom"/>
            <w:hideMark/>
          </w:tcPr>
          <w:p w14:paraId="141F39BF"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-28%</w:t>
            </w:r>
          </w:p>
        </w:tc>
      </w:tr>
      <w:tr w:rsidR="003D31FB" w:rsidRPr="003D31FB" w14:paraId="0C546E24"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7D87E8D9"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61FCCB16"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3A07E761"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xml:space="preserve">Two </w:t>
            </w:r>
          </w:p>
        </w:tc>
        <w:tc>
          <w:tcPr>
            <w:tcW w:w="1240" w:type="dxa"/>
            <w:gridSpan w:val="2"/>
            <w:tcBorders>
              <w:top w:val="nil"/>
              <w:left w:val="nil"/>
              <w:bottom w:val="nil"/>
              <w:right w:val="nil"/>
            </w:tcBorders>
            <w:shd w:val="clear" w:color="000000" w:fill="FFFFFF"/>
            <w:noWrap/>
            <w:vAlign w:val="bottom"/>
            <w:hideMark/>
          </w:tcPr>
          <w:p w14:paraId="5C444CA7"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67%</w:t>
            </w:r>
          </w:p>
        </w:tc>
        <w:tc>
          <w:tcPr>
            <w:tcW w:w="1220" w:type="dxa"/>
            <w:gridSpan w:val="2"/>
            <w:tcBorders>
              <w:top w:val="nil"/>
              <w:left w:val="nil"/>
              <w:bottom w:val="nil"/>
              <w:right w:val="nil"/>
            </w:tcBorders>
            <w:shd w:val="clear" w:color="000000" w:fill="FFFFFF"/>
            <w:noWrap/>
            <w:vAlign w:val="bottom"/>
            <w:hideMark/>
          </w:tcPr>
          <w:p w14:paraId="433D8965"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75%</w:t>
            </w:r>
          </w:p>
        </w:tc>
        <w:tc>
          <w:tcPr>
            <w:tcW w:w="1200" w:type="dxa"/>
            <w:tcBorders>
              <w:top w:val="nil"/>
              <w:left w:val="nil"/>
              <w:bottom w:val="nil"/>
              <w:right w:val="nil"/>
            </w:tcBorders>
            <w:shd w:val="clear" w:color="000000" w:fill="FFFFFF"/>
            <w:noWrap/>
            <w:vAlign w:val="bottom"/>
            <w:hideMark/>
          </w:tcPr>
          <w:p w14:paraId="2ACCC2A8"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-41%</w:t>
            </w:r>
          </w:p>
        </w:tc>
      </w:tr>
      <w:tr w:rsidR="003D31FB" w:rsidRPr="003D31FB" w14:paraId="49D4B1EC"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1E121D04"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37EFF64C"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0BC8A544"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3 or more</w:t>
            </w:r>
          </w:p>
        </w:tc>
        <w:tc>
          <w:tcPr>
            <w:tcW w:w="1240" w:type="dxa"/>
            <w:gridSpan w:val="2"/>
            <w:tcBorders>
              <w:top w:val="nil"/>
              <w:left w:val="nil"/>
              <w:bottom w:val="nil"/>
              <w:right w:val="nil"/>
            </w:tcBorders>
            <w:shd w:val="clear" w:color="000000" w:fill="FFFFFF"/>
            <w:noWrap/>
            <w:vAlign w:val="bottom"/>
            <w:hideMark/>
          </w:tcPr>
          <w:p w14:paraId="2B78EB82"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77%</w:t>
            </w:r>
          </w:p>
        </w:tc>
        <w:tc>
          <w:tcPr>
            <w:tcW w:w="1220" w:type="dxa"/>
            <w:gridSpan w:val="2"/>
            <w:tcBorders>
              <w:top w:val="nil"/>
              <w:left w:val="nil"/>
              <w:bottom w:val="nil"/>
              <w:right w:val="nil"/>
            </w:tcBorders>
            <w:shd w:val="clear" w:color="000000" w:fill="FFFFFF"/>
            <w:noWrap/>
            <w:vAlign w:val="bottom"/>
            <w:hideMark/>
          </w:tcPr>
          <w:p w14:paraId="58EFB0D8"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89%</w:t>
            </w:r>
          </w:p>
        </w:tc>
        <w:tc>
          <w:tcPr>
            <w:tcW w:w="1200" w:type="dxa"/>
            <w:tcBorders>
              <w:top w:val="nil"/>
              <w:left w:val="nil"/>
              <w:bottom w:val="nil"/>
              <w:right w:val="nil"/>
            </w:tcBorders>
            <w:shd w:val="clear" w:color="000000" w:fill="FFFFFF"/>
            <w:noWrap/>
            <w:vAlign w:val="bottom"/>
            <w:hideMark/>
          </w:tcPr>
          <w:p w14:paraId="7E602768"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-44%</w:t>
            </w:r>
          </w:p>
        </w:tc>
      </w:tr>
      <w:tr w:rsidR="003D31FB" w:rsidRPr="003D31FB" w14:paraId="7E0E2F94"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7FBA8F5C"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Attended a museum or gallery in last 12 months</w:t>
            </w:r>
          </w:p>
        </w:tc>
        <w:tc>
          <w:tcPr>
            <w:tcW w:w="1112" w:type="dxa"/>
            <w:tcBorders>
              <w:top w:val="nil"/>
              <w:left w:val="nil"/>
              <w:bottom w:val="nil"/>
              <w:right w:val="nil"/>
            </w:tcBorders>
            <w:shd w:val="clear" w:color="000000" w:fill="FFFFFF"/>
            <w:vAlign w:val="bottom"/>
            <w:hideMark/>
          </w:tcPr>
          <w:p w14:paraId="331ABA74"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No</w:t>
            </w:r>
          </w:p>
        </w:tc>
        <w:tc>
          <w:tcPr>
            <w:tcW w:w="2716" w:type="dxa"/>
            <w:gridSpan w:val="3"/>
            <w:tcBorders>
              <w:top w:val="nil"/>
              <w:left w:val="nil"/>
              <w:bottom w:val="nil"/>
              <w:right w:val="nil"/>
            </w:tcBorders>
            <w:shd w:val="clear" w:color="000000" w:fill="FFFFFF"/>
            <w:vAlign w:val="bottom"/>
            <w:hideMark/>
          </w:tcPr>
          <w:p w14:paraId="236FBBB3"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Yes</w:t>
            </w:r>
          </w:p>
        </w:tc>
        <w:tc>
          <w:tcPr>
            <w:tcW w:w="1240" w:type="dxa"/>
            <w:gridSpan w:val="2"/>
            <w:tcBorders>
              <w:top w:val="nil"/>
              <w:left w:val="nil"/>
              <w:bottom w:val="nil"/>
              <w:right w:val="nil"/>
            </w:tcBorders>
            <w:shd w:val="clear" w:color="000000" w:fill="FFFFFF"/>
            <w:noWrap/>
            <w:vAlign w:val="bottom"/>
            <w:hideMark/>
          </w:tcPr>
          <w:p w14:paraId="1080876A"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50%</w:t>
            </w:r>
          </w:p>
        </w:tc>
        <w:tc>
          <w:tcPr>
            <w:tcW w:w="1220" w:type="dxa"/>
            <w:gridSpan w:val="2"/>
            <w:tcBorders>
              <w:top w:val="nil"/>
              <w:left w:val="nil"/>
              <w:bottom w:val="nil"/>
              <w:right w:val="nil"/>
            </w:tcBorders>
            <w:shd w:val="clear" w:color="000000" w:fill="FFFFFF"/>
            <w:noWrap/>
            <w:vAlign w:val="bottom"/>
            <w:hideMark/>
          </w:tcPr>
          <w:p w14:paraId="2DD7A8A1"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66%</w:t>
            </w:r>
          </w:p>
        </w:tc>
        <w:tc>
          <w:tcPr>
            <w:tcW w:w="1200" w:type="dxa"/>
            <w:tcBorders>
              <w:top w:val="nil"/>
              <w:left w:val="nil"/>
              <w:bottom w:val="nil"/>
              <w:right w:val="nil"/>
            </w:tcBorders>
            <w:shd w:val="clear" w:color="000000" w:fill="FFFFFF"/>
            <w:noWrap/>
            <w:vAlign w:val="bottom"/>
            <w:hideMark/>
          </w:tcPr>
          <w:p w14:paraId="456CE807"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-38%</w:t>
            </w:r>
          </w:p>
        </w:tc>
      </w:tr>
      <w:tr w:rsidR="003D31FB" w:rsidRPr="003D31FB" w14:paraId="2796DA2D"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01443535"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ONS Super Groups</w:t>
            </w:r>
          </w:p>
        </w:tc>
        <w:tc>
          <w:tcPr>
            <w:tcW w:w="1112" w:type="dxa"/>
            <w:tcBorders>
              <w:top w:val="nil"/>
              <w:left w:val="nil"/>
              <w:bottom w:val="nil"/>
              <w:right w:val="nil"/>
            </w:tcBorders>
            <w:shd w:val="clear" w:color="000000" w:fill="FFFFFF"/>
            <w:vAlign w:val="bottom"/>
            <w:hideMark/>
          </w:tcPr>
          <w:p w14:paraId="30B9F039"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1. Rural Residents</w:t>
            </w:r>
          </w:p>
        </w:tc>
        <w:tc>
          <w:tcPr>
            <w:tcW w:w="2716" w:type="dxa"/>
            <w:gridSpan w:val="3"/>
            <w:tcBorders>
              <w:top w:val="nil"/>
              <w:left w:val="nil"/>
              <w:bottom w:val="nil"/>
              <w:right w:val="nil"/>
            </w:tcBorders>
            <w:shd w:val="clear" w:color="000000" w:fill="FFFFFF"/>
            <w:vAlign w:val="bottom"/>
            <w:hideMark/>
          </w:tcPr>
          <w:p w14:paraId="68417680" w14:textId="41B2ABC8"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2. Cosmo</w:t>
            </w:r>
            <w:r>
              <w:rPr>
                <w:rFonts w:ascii="Calibri (Body)" w:hAnsi="Calibri (Body)" w:cs="Calibri"/>
                <w:color w:val="auto"/>
                <w:sz w:val="18"/>
                <w:szCs w:val="18"/>
              </w:rPr>
              <w:t>p</w:t>
            </w:r>
            <w:r w:rsidR="00C530A7">
              <w:rPr>
                <w:rFonts w:ascii="Calibri (Body)" w:hAnsi="Calibri (Body)" w:cs="Calibri"/>
                <w:color w:val="auto"/>
                <w:sz w:val="18"/>
                <w:szCs w:val="18"/>
              </w:rPr>
              <w:t>o</w:t>
            </w:r>
            <w:r w:rsidRPr="003D31FB">
              <w:rPr>
                <w:rFonts w:ascii="Calibri (Body)" w:hAnsi="Calibri (Body)" w:cs="Calibri"/>
                <w:color w:val="auto"/>
                <w:sz w:val="18"/>
                <w:szCs w:val="18"/>
              </w:rPr>
              <w:t>litan</w:t>
            </w:r>
          </w:p>
        </w:tc>
        <w:tc>
          <w:tcPr>
            <w:tcW w:w="1240" w:type="dxa"/>
            <w:gridSpan w:val="2"/>
            <w:tcBorders>
              <w:top w:val="nil"/>
              <w:left w:val="nil"/>
              <w:bottom w:val="nil"/>
              <w:right w:val="nil"/>
            </w:tcBorders>
            <w:shd w:val="clear" w:color="000000" w:fill="FFFFFF"/>
            <w:noWrap/>
            <w:vAlign w:val="bottom"/>
            <w:hideMark/>
          </w:tcPr>
          <w:p w14:paraId="326BEFE5"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-3%</w:t>
            </w:r>
          </w:p>
        </w:tc>
        <w:tc>
          <w:tcPr>
            <w:tcW w:w="1220" w:type="dxa"/>
            <w:gridSpan w:val="2"/>
            <w:tcBorders>
              <w:top w:val="nil"/>
              <w:left w:val="nil"/>
              <w:bottom w:val="nil"/>
              <w:right w:val="nil"/>
            </w:tcBorders>
            <w:shd w:val="clear" w:color="000000" w:fill="FFFFFF"/>
            <w:noWrap/>
            <w:vAlign w:val="bottom"/>
            <w:hideMark/>
          </w:tcPr>
          <w:p w14:paraId="71DEE8D3"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-4%</w:t>
            </w:r>
          </w:p>
        </w:tc>
        <w:tc>
          <w:tcPr>
            <w:tcW w:w="1200" w:type="dxa"/>
            <w:tcBorders>
              <w:top w:val="nil"/>
              <w:left w:val="nil"/>
              <w:bottom w:val="nil"/>
              <w:right w:val="nil"/>
            </w:tcBorders>
            <w:shd w:val="clear" w:color="000000" w:fill="FFFFFF"/>
            <w:noWrap/>
            <w:vAlign w:val="bottom"/>
            <w:hideMark/>
          </w:tcPr>
          <w:p w14:paraId="0F96CF2E"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3%</w:t>
            </w:r>
          </w:p>
        </w:tc>
      </w:tr>
      <w:tr w:rsidR="003D31FB" w:rsidRPr="003D31FB" w14:paraId="0E41C0F8"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613CA83E"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6F0F3FB1"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370B5C17"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3. Ethnicity central</w:t>
            </w:r>
          </w:p>
        </w:tc>
        <w:tc>
          <w:tcPr>
            <w:tcW w:w="1240" w:type="dxa"/>
            <w:gridSpan w:val="2"/>
            <w:tcBorders>
              <w:top w:val="nil"/>
              <w:left w:val="nil"/>
              <w:bottom w:val="nil"/>
              <w:right w:val="nil"/>
            </w:tcBorders>
            <w:shd w:val="clear" w:color="000000" w:fill="FFFFFF"/>
            <w:noWrap/>
            <w:vAlign w:val="bottom"/>
            <w:hideMark/>
          </w:tcPr>
          <w:p w14:paraId="49D8C2AF"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-7%</w:t>
            </w:r>
          </w:p>
        </w:tc>
        <w:tc>
          <w:tcPr>
            <w:tcW w:w="1220" w:type="dxa"/>
            <w:gridSpan w:val="2"/>
            <w:tcBorders>
              <w:top w:val="nil"/>
              <w:left w:val="nil"/>
              <w:bottom w:val="nil"/>
              <w:right w:val="nil"/>
            </w:tcBorders>
            <w:shd w:val="clear" w:color="000000" w:fill="FFFFFF"/>
            <w:noWrap/>
            <w:vAlign w:val="bottom"/>
            <w:hideMark/>
          </w:tcPr>
          <w:p w14:paraId="1BB195BC"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-12%</w:t>
            </w:r>
          </w:p>
        </w:tc>
        <w:tc>
          <w:tcPr>
            <w:tcW w:w="1200" w:type="dxa"/>
            <w:tcBorders>
              <w:top w:val="nil"/>
              <w:left w:val="nil"/>
              <w:bottom w:val="nil"/>
              <w:right w:val="nil"/>
            </w:tcBorders>
            <w:shd w:val="clear" w:color="000000" w:fill="FFFFFF"/>
            <w:noWrap/>
            <w:vAlign w:val="bottom"/>
            <w:hideMark/>
          </w:tcPr>
          <w:p w14:paraId="06C9FED4"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9%</w:t>
            </w:r>
          </w:p>
        </w:tc>
      </w:tr>
      <w:tr w:rsidR="003D31FB" w:rsidRPr="003D31FB" w14:paraId="6925DA13" w14:textId="77777777" w:rsidTr="003D31FB">
        <w:trPr>
          <w:gridAfter w:val="2"/>
          <w:wAfter w:w="1210" w:type="dxa"/>
          <w:trHeight w:val="495"/>
        </w:trPr>
        <w:tc>
          <w:tcPr>
            <w:tcW w:w="2835" w:type="dxa"/>
            <w:tcBorders>
              <w:top w:val="nil"/>
              <w:left w:val="nil"/>
              <w:bottom w:val="nil"/>
              <w:right w:val="nil"/>
            </w:tcBorders>
            <w:shd w:val="clear" w:color="000000" w:fill="FFFFFF"/>
            <w:noWrap/>
            <w:vAlign w:val="bottom"/>
            <w:hideMark/>
          </w:tcPr>
          <w:p w14:paraId="0B94952E"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5E2BCA32"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50F8BAC0"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4. Multicultural metropolitans</w:t>
            </w:r>
          </w:p>
        </w:tc>
        <w:tc>
          <w:tcPr>
            <w:tcW w:w="1240" w:type="dxa"/>
            <w:gridSpan w:val="2"/>
            <w:tcBorders>
              <w:top w:val="nil"/>
              <w:left w:val="nil"/>
              <w:bottom w:val="nil"/>
              <w:right w:val="nil"/>
            </w:tcBorders>
            <w:shd w:val="clear" w:color="000000" w:fill="FFFFFF"/>
            <w:noWrap/>
            <w:vAlign w:val="bottom"/>
            <w:hideMark/>
          </w:tcPr>
          <w:p w14:paraId="712148BD"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-12%</w:t>
            </w:r>
          </w:p>
        </w:tc>
        <w:tc>
          <w:tcPr>
            <w:tcW w:w="1220" w:type="dxa"/>
            <w:gridSpan w:val="2"/>
            <w:tcBorders>
              <w:top w:val="nil"/>
              <w:left w:val="nil"/>
              <w:bottom w:val="nil"/>
              <w:right w:val="nil"/>
            </w:tcBorders>
            <w:shd w:val="clear" w:color="000000" w:fill="FFFFFF"/>
            <w:noWrap/>
            <w:vAlign w:val="bottom"/>
            <w:hideMark/>
          </w:tcPr>
          <w:p w14:paraId="24F07791"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-13%</w:t>
            </w:r>
          </w:p>
        </w:tc>
        <w:tc>
          <w:tcPr>
            <w:tcW w:w="1200" w:type="dxa"/>
            <w:tcBorders>
              <w:top w:val="nil"/>
              <w:left w:val="nil"/>
              <w:bottom w:val="nil"/>
              <w:right w:val="nil"/>
            </w:tcBorders>
            <w:shd w:val="clear" w:color="000000" w:fill="FFFFFF"/>
            <w:noWrap/>
            <w:vAlign w:val="bottom"/>
            <w:hideMark/>
          </w:tcPr>
          <w:p w14:paraId="3827C7B9"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11%</w:t>
            </w:r>
          </w:p>
        </w:tc>
      </w:tr>
      <w:tr w:rsidR="003D31FB" w:rsidRPr="003D31FB" w14:paraId="149E9BBF"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6C2BEAE2"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6BDED417"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5E7B5716"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5. Urbanities</w:t>
            </w:r>
          </w:p>
        </w:tc>
        <w:tc>
          <w:tcPr>
            <w:tcW w:w="1240" w:type="dxa"/>
            <w:gridSpan w:val="2"/>
            <w:tcBorders>
              <w:top w:val="nil"/>
              <w:left w:val="nil"/>
              <w:bottom w:val="nil"/>
              <w:right w:val="nil"/>
            </w:tcBorders>
            <w:shd w:val="clear" w:color="000000" w:fill="FFFFFF"/>
            <w:noWrap/>
            <w:vAlign w:val="bottom"/>
            <w:hideMark/>
          </w:tcPr>
          <w:p w14:paraId="3CC8D403"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-1%</w:t>
            </w:r>
          </w:p>
        </w:tc>
        <w:tc>
          <w:tcPr>
            <w:tcW w:w="1220" w:type="dxa"/>
            <w:gridSpan w:val="2"/>
            <w:tcBorders>
              <w:top w:val="nil"/>
              <w:left w:val="nil"/>
              <w:bottom w:val="nil"/>
              <w:right w:val="nil"/>
            </w:tcBorders>
            <w:shd w:val="clear" w:color="000000" w:fill="FFFFFF"/>
            <w:noWrap/>
            <w:vAlign w:val="bottom"/>
            <w:hideMark/>
          </w:tcPr>
          <w:p w14:paraId="7F7A5BF1"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-3%</w:t>
            </w:r>
          </w:p>
        </w:tc>
        <w:tc>
          <w:tcPr>
            <w:tcW w:w="1200" w:type="dxa"/>
            <w:tcBorders>
              <w:top w:val="nil"/>
              <w:left w:val="nil"/>
              <w:bottom w:val="nil"/>
              <w:right w:val="nil"/>
            </w:tcBorders>
            <w:shd w:val="clear" w:color="000000" w:fill="FFFFFF"/>
            <w:noWrap/>
            <w:vAlign w:val="bottom"/>
            <w:hideMark/>
          </w:tcPr>
          <w:p w14:paraId="14261920"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-1%</w:t>
            </w:r>
          </w:p>
        </w:tc>
      </w:tr>
      <w:tr w:rsidR="003D31FB" w:rsidRPr="003D31FB" w14:paraId="19E53FB3"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23C9ADEE"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0B223824"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3AD064CA"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6. Sub urbanities</w:t>
            </w:r>
          </w:p>
        </w:tc>
        <w:tc>
          <w:tcPr>
            <w:tcW w:w="1240" w:type="dxa"/>
            <w:gridSpan w:val="2"/>
            <w:tcBorders>
              <w:top w:val="nil"/>
              <w:left w:val="nil"/>
              <w:bottom w:val="nil"/>
              <w:right w:val="nil"/>
            </w:tcBorders>
            <w:shd w:val="clear" w:color="000000" w:fill="FFFFFF"/>
            <w:noWrap/>
            <w:vAlign w:val="bottom"/>
            <w:hideMark/>
          </w:tcPr>
          <w:p w14:paraId="67B77D8F"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1%</w:t>
            </w:r>
          </w:p>
        </w:tc>
        <w:tc>
          <w:tcPr>
            <w:tcW w:w="1220" w:type="dxa"/>
            <w:gridSpan w:val="2"/>
            <w:tcBorders>
              <w:top w:val="nil"/>
              <w:left w:val="nil"/>
              <w:bottom w:val="nil"/>
              <w:right w:val="nil"/>
            </w:tcBorders>
            <w:shd w:val="clear" w:color="000000" w:fill="FFFFFF"/>
            <w:noWrap/>
            <w:vAlign w:val="bottom"/>
            <w:hideMark/>
          </w:tcPr>
          <w:p w14:paraId="0558D189"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4%</w:t>
            </w:r>
          </w:p>
        </w:tc>
        <w:tc>
          <w:tcPr>
            <w:tcW w:w="1200" w:type="dxa"/>
            <w:tcBorders>
              <w:top w:val="nil"/>
              <w:left w:val="nil"/>
              <w:bottom w:val="nil"/>
              <w:right w:val="nil"/>
            </w:tcBorders>
            <w:shd w:val="clear" w:color="000000" w:fill="FFFFFF"/>
            <w:noWrap/>
            <w:vAlign w:val="bottom"/>
            <w:hideMark/>
          </w:tcPr>
          <w:p w14:paraId="3B6B2E8A"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-6%</w:t>
            </w:r>
          </w:p>
        </w:tc>
      </w:tr>
      <w:tr w:rsidR="003D31FB" w:rsidRPr="003D31FB" w14:paraId="45595D28" w14:textId="77777777" w:rsidTr="003D31FB">
        <w:trPr>
          <w:gridAfter w:val="2"/>
          <w:wAfter w:w="1210" w:type="dxa"/>
          <w:trHeight w:val="495"/>
        </w:trPr>
        <w:tc>
          <w:tcPr>
            <w:tcW w:w="2835" w:type="dxa"/>
            <w:tcBorders>
              <w:top w:val="nil"/>
              <w:left w:val="nil"/>
              <w:bottom w:val="nil"/>
              <w:right w:val="nil"/>
            </w:tcBorders>
            <w:shd w:val="clear" w:color="000000" w:fill="FFFFFF"/>
            <w:noWrap/>
            <w:vAlign w:val="bottom"/>
            <w:hideMark/>
          </w:tcPr>
          <w:p w14:paraId="0AC96828"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6BAD8DDC"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7C282E20"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7.Constrained city dwellers</w:t>
            </w:r>
          </w:p>
        </w:tc>
        <w:tc>
          <w:tcPr>
            <w:tcW w:w="1240" w:type="dxa"/>
            <w:gridSpan w:val="2"/>
            <w:tcBorders>
              <w:top w:val="nil"/>
              <w:left w:val="nil"/>
              <w:bottom w:val="nil"/>
              <w:right w:val="nil"/>
            </w:tcBorders>
            <w:shd w:val="clear" w:color="000000" w:fill="FFFFFF"/>
            <w:noWrap/>
            <w:vAlign w:val="bottom"/>
            <w:hideMark/>
          </w:tcPr>
          <w:p w14:paraId="2C7E6F8C"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-9%</w:t>
            </w:r>
          </w:p>
        </w:tc>
        <w:tc>
          <w:tcPr>
            <w:tcW w:w="1220" w:type="dxa"/>
            <w:gridSpan w:val="2"/>
            <w:tcBorders>
              <w:top w:val="nil"/>
              <w:left w:val="nil"/>
              <w:bottom w:val="nil"/>
              <w:right w:val="nil"/>
            </w:tcBorders>
            <w:shd w:val="clear" w:color="000000" w:fill="FFFFFF"/>
            <w:noWrap/>
            <w:vAlign w:val="bottom"/>
            <w:hideMark/>
          </w:tcPr>
          <w:p w14:paraId="098A1352"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-13%</w:t>
            </w:r>
          </w:p>
        </w:tc>
        <w:tc>
          <w:tcPr>
            <w:tcW w:w="1200" w:type="dxa"/>
            <w:tcBorders>
              <w:top w:val="nil"/>
              <w:left w:val="nil"/>
              <w:bottom w:val="nil"/>
              <w:right w:val="nil"/>
            </w:tcBorders>
            <w:shd w:val="clear" w:color="000000" w:fill="FFFFFF"/>
            <w:noWrap/>
            <w:vAlign w:val="bottom"/>
            <w:hideMark/>
          </w:tcPr>
          <w:p w14:paraId="1113F2E1"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11%</w:t>
            </w:r>
          </w:p>
        </w:tc>
      </w:tr>
      <w:tr w:rsidR="003D31FB" w:rsidRPr="003D31FB" w14:paraId="1A8DBDC5"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1057A2F2"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0D12E879"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296D132B"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8. Hard pressed living</w:t>
            </w:r>
          </w:p>
        </w:tc>
        <w:tc>
          <w:tcPr>
            <w:tcW w:w="1240" w:type="dxa"/>
            <w:gridSpan w:val="2"/>
            <w:tcBorders>
              <w:top w:val="nil"/>
              <w:left w:val="nil"/>
              <w:bottom w:val="nil"/>
              <w:right w:val="nil"/>
            </w:tcBorders>
            <w:shd w:val="clear" w:color="000000" w:fill="FFFFFF"/>
            <w:noWrap/>
            <w:vAlign w:val="bottom"/>
            <w:hideMark/>
          </w:tcPr>
          <w:p w14:paraId="58852EB6"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-11%</w:t>
            </w:r>
          </w:p>
        </w:tc>
        <w:tc>
          <w:tcPr>
            <w:tcW w:w="1220" w:type="dxa"/>
            <w:gridSpan w:val="2"/>
            <w:tcBorders>
              <w:top w:val="nil"/>
              <w:left w:val="nil"/>
              <w:bottom w:val="nil"/>
              <w:right w:val="nil"/>
            </w:tcBorders>
            <w:shd w:val="clear" w:color="000000" w:fill="FFFFFF"/>
            <w:noWrap/>
            <w:vAlign w:val="bottom"/>
            <w:hideMark/>
          </w:tcPr>
          <w:p w14:paraId="085DF102"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-14%</w:t>
            </w:r>
          </w:p>
        </w:tc>
        <w:tc>
          <w:tcPr>
            <w:tcW w:w="1200" w:type="dxa"/>
            <w:tcBorders>
              <w:top w:val="nil"/>
              <w:left w:val="nil"/>
              <w:bottom w:val="nil"/>
              <w:right w:val="nil"/>
            </w:tcBorders>
            <w:shd w:val="clear" w:color="000000" w:fill="FFFFFF"/>
            <w:noWrap/>
            <w:vAlign w:val="bottom"/>
            <w:hideMark/>
          </w:tcPr>
          <w:p w14:paraId="16F39AFE"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11%</w:t>
            </w:r>
          </w:p>
        </w:tc>
      </w:tr>
      <w:tr w:rsidR="003D31FB" w:rsidRPr="003D31FB" w14:paraId="45C21886" w14:textId="77777777" w:rsidTr="003D31FB">
        <w:trPr>
          <w:gridAfter w:val="2"/>
          <w:wAfter w:w="1210" w:type="dxa"/>
          <w:trHeight w:val="495"/>
        </w:trPr>
        <w:tc>
          <w:tcPr>
            <w:tcW w:w="3947" w:type="dxa"/>
            <w:gridSpan w:val="2"/>
            <w:tcBorders>
              <w:top w:val="nil"/>
              <w:left w:val="nil"/>
              <w:bottom w:val="nil"/>
              <w:right w:val="nil"/>
            </w:tcBorders>
            <w:shd w:val="clear" w:color="000000" w:fill="FFFFFF"/>
            <w:noWrap/>
            <w:vAlign w:val="bottom"/>
            <w:hideMark/>
          </w:tcPr>
          <w:p w14:paraId="4AB5EA95"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Area level variables</w:t>
            </w:r>
          </w:p>
        </w:tc>
        <w:tc>
          <w:tcPr>
            <w:tcW w:w="2716" w:type="dxa"/>
            <w:gridSpan w:val="3"/>
            <w:tcBorders>
              <w:top w:val="nil"/>
              <w:left w:val="nil"/>
              <w:bottom w:val="nil"/>
              <w:right w:val="nil"/>
            </w:tcBorders>
            <w:shd w:val="clear" w:color="000000" w:fill="FFFFFF"/>
            <w:vAlign w:val="bottom"/>
            <w:hideMark/>
          </w:tcPr>
          <w:p w14:paraId="3FF542ED"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Average distance in KM to nearest store</w:t>
            </w:r>
          </w:p>
        </w:tc>
        <w:tc>
          <w:tcPr>
            <w:tcW w:w="1240" w:type="dxa"/>
            <w:gridSpan w:val="2"/>
            <w:tcBorders>
              <w:top w:val="nil"/>
              <w:left w:val="nil"/>
              <w:bottom w:val="nil"/>
              <w:right w:val="nil"/>
            </w:tcBorders>
            <w:shd w:val="clear" w:color="000000" w:fill="FFFFFF"/>
            <w:noWrap/>
            <w:vAlign w:val="bottom"/>
            <w:hideMark/>
          </w:tcPr>
          <w:p w14:paraId="3F154E0C"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-3%</w:t>
            </w:r>
          </w:p>
        </w:tc>
        <w:tc>
          <w:tcPr>
            <w:tcW w:w="1220" w:type="dxa"/>
            <w:gridSpan w:val="2"/>
            <w:tcBorders>
              <w:top w:val="nil"/>
              <w:left w:val="nil"/>
              <w:bottom w:val="nil"/>
              <w:right w:val="nil"/>
            </w:tcBorders>
            <w:shd w:val="clear" w:color="000000" w:fill="FFFFFF"/>
            <w:noWrap/>
            <w:vAlign w:val="bottom"/>
            <w:hideMark/>
          </w:tcPr>
          <w:p w14:paraId="2F5FF4EF"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200" w:type="dxa"/>
            <w:tcBorders>
              <w:top w:val="nil"/>
              <w:left w:val="nil"/>
              <w:bottom w:val="nil"/>
              <w:right w:val="nil"/>
            </w:tcBorders>
            <w:shd w:val="clear" w:color="000000" w:fill="FFFFFF"/>
            <w:noWrap/>
            <w:vAlign w:val="bottom"/>
            <w:hideMark/>
          </w:tcPr>
          <w:p w14:paraId="0F442EBF"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r>
      <w:tr w:rsidR="003D31FB" w:rsidRPr="003D31FB" w14:paraId="0EE34777"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42339CEE"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51181E8B"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25588A4C"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Air quality indicator</w:t>
            </w:r>
          </w:p>
        </w:tc>
        <w:tc>
          <w:tcPr>
            <w:tcW w:w="1240" w:type="dxa"/>
            <w:gridSpan w:val="2"/>
            <w:tcBorders>
              <w:top w:val="nil"/>
              <w:left w:val="nil"/>
              <w:bottom w:val="nil"/>
              <w:right w:val="nil"/>
            </w:tcBorders>
            <w:shd w:val="clear" w:color="000000" w:fill="FFFFFF"/>
            <w:noWrap/>
            <w:vAlign w:val="bottom"/>
            <w:hideMark/>
          </w:tcPr>
          <w:p w14:paraId="50BE4A3E"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-19%</w:t>
            </w:r>
          </w:p>
        </w:tc>
        <w:tc>
          <w:tcPr>
            <w:tcW w:w="1220" w:type="dxa"/>
            <w:gridSpan w:val="2"/>
            <w:tcBorders>
              <w:top w:val="nil"/>
              <w:left w:val="nil"/>
              <w:bottom w:val="nil"/>
              <w:right w:val="nil"/>
            </w:tcBorders>
            <w:shd w:val="clear" w:color="000000" w:fill="FFFFFF"/>
            <w:noWrap/>
            <w:vAlign w:val="bottom"/>
            <w:hideMark/>
          </w:tcPr>
          <w:p w14:paraId="2F33150D"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-20%</w:t>
            </w:r>
          </w:p>
        </w:tc>
        <w:tc>
          <w:tcPr>
            <w:tcW w:w="1200" w:type="dxa"/>
            <w:tcBorders>
              <w:top w:val="nil"/>
              <w:left w:val="nil"/>
              <w:bottom w:val="nil"/>
              <w:right w:val="nil"/>
            </w:tcBorders>
            <w:shd w:val="clear" w:color="000000" w:fill="FFFFFF"/>
            <w:noWrap/>
            <w:vAlign w:val="bottom"/>
            <w:hideMark/>
          </w:tcPr>
          <w:p w14:paraId="55BB561C"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27%</w:t>
            </w:r>
          </w:p>
        </w:tc>
      </w:tr>
      <w:tr w:rsidR="003D31FB" w:rsidRPr="003D31FB" w14:paraId="416FD5AC" w14:textId="77777777" w:rsidTr="003D31FB">
        <w:trPr>
          <w:gridAfter w:val="2"/>
          <w:wAfter w:w="1210" w:type="dxa"/>
          <w:trHeight w:val="495"/>
        </w:trPr>
        <w:tc>
          <w:tcPr>
            <w:tcW w:w="2835" w:type="dxa"/>
            <w:tcBorders>
              <w:top w:val="nil"/>
              <w:left w:val="nil"/>
              <w:bottom w:val="nil"/>
              <w:right w:val="nil"/>
            </w:tcBorders>
            <w:shd w:val="clear" w:color="000000" w:fill="FFFFFF"/>
            <w:noWrap/>
            <w:vAlign w:val="bottom"/>
            <w:hideMark/>
          </w:tcPr>
          <w:p w14:paraId="40396B29"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75D0CFF2"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66C65EC3"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Outdoor sub-domain score</w:t>
            </w:r>
          </w:p>
        </w:tc>
        <w:tc>
          <w:tcPr>
            <w:tcW w:w="1240" w:type="dxa"/>
            <w:gridSpan w:val="2"/>
            <w:tcBorders>
              <w:top w:val="nil"/>
              <w:left w:val="nil"/>
              <w:bottom w:val="nil"/>
              <w:right w:val="nil"/>
            </w:tcBorders>
            <w:shd w:val="clear" w:color="000000" w:fill="FFFFFF"/>
            <w:noWrap/>
            <w:vAlign w:val="bottom"/>
            <w:hideMark/>
          </w:tcPr>
          <w:p w14:paraId="632E55C0"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-3%</w:t>
            </w:r>
          </w:p>
        </w:tc>
        <w:tc>
          <w:tcPr>
            <w:tcW w:w="1220" w:type="dxa"/>
            <w:gridSpan w:val="2"/>
            <w:tcBorders>
              <w:top w:val="nil"/>
              <w:left w:val="nil"/>
              <w:bottom w:val="nil"/>
              <w:right w:val="nil"/>
            </w:tcBorders>
            <w:shd w:val="clear" w:color="000000" w:fill="FFFFFF"/>
            <w:noWrap/>
            <w:vAlign w:val="bottom"/>
            <w:hideMark/>
          </w:tcPr>
          <w:p w14:paraId="039C8AB5" w14:textId="77777777" w:rsidR="003D31FB" w:rsidRPr="003D31FB" w:rsidRDefault="003D31FB" w:rsidP="003D31FB">
            <w:pPr>
              <w:rPr>
                <w:rFonts w:ascii="Calibri (Body)" w:hAnsi="Calibri (Body)" w:cs="Calibri"/>
                <w:color w:val="548235"/>
                <w:sz w:val="18"/>
                <w:szCs w:val="18"/>
              </w:rPr>
            </w:pPr>
            <w:r w:rsidRPr="003D31FB">
              <w:rPr>
                <w:rFonts w:ascii="Calibri (Body)" w:hAnsi="Calibri (Body)" w:cs="Calibri"/>
                <w:color w:val="548235"/>
                <w:sz w:val="18"/>
                <w:szCs w:val="18"/>
              </w:rPr>
              <w:t> </w:t>
            </w:r>
          </w:p>
        </w:tc>
        <w:tc>
          <w:tcPr>
            <w:tcW w:w="1200" w:type="dxa"/>
            <w:tcBorders>
              <w:top w:val="nil"/>
              <w:left w:val="nil"/>
              <w:bottom w:val="nil"/>
              <w:right w:val="nil"/>
            </w:tcBorders>
            <w:shd w:val="clear" w:color="000000" w:fill="FFFFFF"/>
            <w:noWrap/>
            <w:vAlign w:val="bottom"/>
            <w:hideMark/>
          </w:tcPr>
          <w:p w14:paraId="27820112"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r>
      <w:tr w:rsidR="003D31FB" w:rsidRPr="003D31FB" w14:paraId="6ACA4953" w14:textId="77777777" w:rsidTr="003D31FB">
        <w:trPr>
          <w:gridAfter w:val="2"/>
          <w:wAfter w:w="1210" w:type="dxa"/>
          <w:trHeight w:val="495"/>
        </w:trPr>
        <w:tc>
          <w:tcPr>
            <w:tcW w:w="2835" w:type="dxa"/>
            <w:tcBorders>
              <w:top w:val="nil"/>
              <w:left w:val="nil"/>
              <w:bottom w:val="nil"/>
              <w:right w:val="nil"/>
            </w:tcBorders>
            <w:shd w:val="clear" w:color="000000" w:fill="FFFFFF"/>
            <w:noWrap/>
            <w:vAlign w:val="bottom"/>
            <w:hideMark/>
          </w:tcPr>
          <w:p w14:paraId="7A6501EB"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10079DCB"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0F3D2D52"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Proportion of population of MSOA in ACORN cat 1</w:t>
            </w:r>
          </w:p>
        </w:tc>
        <w:tc>
          <w:tcPr>
            <w:tcW w:w="1240" w:type="dxa"/>
            <w:gridSpan w:val="2"/>
            <w:tcBorders>
              <w:top w:val="nil"/>
              <w:left w:val="nil"/>
              <w:bottom w:val="nil"/>
              <w:right w:val="nil"/>
            </w:tcBorders>
            <w:shd w:val="clear" w:color="000000" w:fill="FFFFFF"/>
            <w:noWrap/>
            <w:vAlign w:val="bottom"/>
            <w:hideMark/>
          </w:tcPr>
          <w:p w14:paraId="39005B96"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8%</w:t>
            </w:r>
          </w:p>
        </w:tc>
        <w:tc>
          <w:tcPr>
            <w:tcW w:w="1220" w:type="dxa"/>
            <w:gridSpan w:val="2"/>
            <w:tcBorders>
              <w:top w:val="nil"/>
              <w:left w:val="nil"/>
              <w:bottom w:val="nil"/>
              <w:right w:val="nil"/>
            </w:tcBorders>
            <w:shd w:val="clear" w:color="000000" w:fill="FFFFFF"/>
            <w:noWrap/>
            <w:vAlign w:val="bottom"/>
            <w:hideMark/>
          </w:tcPr>
          <w:p w14:paraId="5DC65731" w14:textId="77777777" w:rsidR="003D31FB" w:rsidRPr="003D31FB" w:rsidRDefault="003D31FB" w:rsidP="003D31FB">
            <w:pPr>
              <w:rPr>
                <w:rFonts w:ascii="Calibri (Body)" w:hAnsi="Calibri (Body)" w:cs="Calibri"/>
                <w:color w:val="548235"/>
                <w:sz w:val="18"/>
                <w:szCs w:val="18"/>
              </w:rPr>
            </w:pPr>
            <w:r w:rsidRPr="003D31FB">
              <w:rPr>
                <w:rFonts w:ascii="Calibri (Body)" w:hAnsi="Calibri (Body)" w:cs="Calibri"/>
                <w:color w:val="548235"/>
                <w:sz w:val="18"/>
                <w:szCs w:val="18"/>
              </w:rPr>
              <w:t> </w:t>
            </w:r>
          </w:p>
        </w:tc>
        <w:tc>
          <w:tcPr>
            <w:tcW w:w="1200" w:type="dxa"/>
            <w:tcBorders>
              <w:top w:val="nil"/>
              <w:left w:val="nil"/>
              <w:bottom w:val="nil"/>
              <w:right w:val="nil"/>
            </w:tcBorders>
            <w:shd w:val="clear" w:color="000000" w:fill="FFFFFF"/>
            <w:noWrap/>
            <w:vAlign w:val="bottom"/>
            <w:hideMark/>
          </w:tcPr>
          <w:p w14:paraId="1D0BDA81"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r>
      <w:tr w:rsidR="003D31FB" w:rsidRPr="003D31FB" w14:paraId="5AB44558" w14:textId="77777777" w:rsidTr="003D31FB">
        <w:trPr>
          <w:gridAfter w:val="2"/>
          <w:wAfter w:w="1210" w:type="dxa"/>
          <w:trHeight w:val="495"/>
        </w:trPr>
        <w:tc>
          <w:tcPr>
            <w:tcW w:w="2835" w:type="dxa"/>
            <w:tcBorders>
              <w:top w:val="nil"/>
              <w:left w:val="nil"/>
              <w:bottom w:val="nil"/>
              <w:right w:val="nil"/>
            </w:tcBorders>
            <w:shd w:val="clear" w:color="000000" w:fill="FFFFFF"/>
            <w:noWrap/>
            <w:vAlign w:val="bottom"/>
            <w:hideMark/>
          </w:tcPr>
          <w:p w14:paraId="6D6BD369"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5C9A5077"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270DBFAC"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Proportion of population of MSOA in ACORN cat 4</w:t>
            </w:r>
          </w:p>
        </w:tc>
        <w:tc>
          <w:tcPr>
            <w:tcW w:w="1240" w:type="dxa"/>
            <w:gridSpan w:val="2"/>
            <w:tcBorders>
              <w:top w:val="nil"/>
              <w:left w:val="nil"/>
              <w:bottom w:val="nil"/>
              <w:right w:val="nil"/>
            </w:tcBorders>
            <w:shd w:val="clear" w:color="000000" w:fill="FFFFFF"/>
            <w:noWrap/>
            <w:vAlign w:val="bottom"/>
            <w:hideMark/>
          </w:tcPr>
          <w:p w14:paraId="557EE62D"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18%</w:t>
            </w:r>
          </w:p>
        </w:tc>
        <w:tc>
          <w:tcPr>
            <w:tcW w:w="1220" w:type="dxa"/>
            <w:gridSpan w:val="2"/>
            <w:tcBorders>
              <w:top w:val="nil"/>
              <w:left w:val="nil"/>
              <w:bottom w:val="nil"/>
              <w:right w:val="nil"/>
            </w:tcBorders>
            <w:shd w:val="clear" w:color="000000" w:fill="FFFFFF"/>
            <w:noWrap/>
            <w:vAlign w:val="bottom"/>
            <w:hideMark/>
          </w:tcPr>
          <w:p w14:paraId="00512B23"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15%</w:t>
            </w:r>
          </w:p>
        </w:tc>
        <w:tc>
          <w:tcPr>
            <w:tcW w:w="1200" w:type="dxa"/>
            <w:tcBorders>
              <w:top w:val="nil"/>
              <w:left w:val="nil"/>
              <w:bottom w:val="nil"/>
              <w:right w:val="nil"/>
            </w:tcBorders>
            <w:shd w:val="clear" w:color="000000" w:fill="FFFFFF"/>
            <w:noWrap/>
            <w:vAlign w:val="bottom"/>
            <w:hideMark/>
          </w:tcPr>
          <w:p w14:paraId="44F08893"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-16%</w:t>
            </w:r>
          </w:p>
        </w:tc>
      </w:tr>
      <w:tr w:rsidR="003D31FB" w:rsidRPr="003D31FB" w14:paraId="0ABB0EE4" w14:textId="77777777" w:rsidTr="003D31FB">
        <w:trPr>
          <w:gridAfter w:val="2"/>
          <w:wAfter w:w="1210" w:type="dxa"/>
          <w:trHeight w:val="495"/>
        </w:trPr>
        <w:tc>
          <w:tcPr>
            <w:tcW w:w="2835" w:type="dxa"/>
            <w:tcBorders>
              <w:top w:val="nil"/>
              <w:left w:val="nil"/>
              <w:bottom w:val="nil"/>
              <w:right w:val="nil"/>
            </w:tcBorders>
            <w:shd w:val="clear" w:color="000000" w:fill="FFFFFF"/>
            <w:noWrap/>
            <w:vAlign w:val="bottom"/>
            <w:hideMark/>
          </w:tcPr>
          <w:p w14:paraId="50D5364E"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1E913969"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44543A46"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Proportion of population of MSOA in ACORN cat 5</w:t>
            </w:r>
          </w:p>
        </w:tc>
        <w:tc>
          <w:tcPr>
            <w:tcW w:w="1240" w:type="dxa"/>
            <w:gridSpan w:val="2"/>
            <w:tcBorders>
              <w:top w:val="nil"/>
              <w:left w:val="nil"/>
              <w:bottom w:val="nil"/>
              <w:right w:val="nil"/>
            </w:tcBorders>
            <w:shd w:val="clear" w:color="000000" w:fill="FFFFFF"/>
            <w:noWrap/>
            <w:vAlign w:val="bottom"/>
            <w:hideMark/>
          </w:tcPr>
          <w:p w14:paraId="6E4C740E"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12%</w:t>
            </w:r>
          </w:p>
        </w:tc>
        <w:tc>
          <w:tcPr>
            <w:tcW w:w="1220" w:type="dxa"/>
            <w:gridSpan w:val="2"/>
            <w:tcBorders>
              <w:top w:val="nil"/>
              <w:left w:val="nil"/>
              <w:bottom w:val="nil"/>
              <w:right w:val="nil"/>
            </w:tcBorders>
            <w:shd w:val="clear" w:color="000000" w:fill="FFFFFF"/>
            <w:noWrap/>
            <w:vAlign w:val="bottom"/>
            <w:hideMark/>
          </w:tcPr>
          <w:p w14:paraId="060D3B1F" w14:textId="77777777" w:rsidR="003D31FB" w:rsidRPr="003D31FB" w:rsidRDefault="003D31FB" w:rsidP="003D31FB">
            <w:pPr>
              <w:rPr>
                <w:rFonts w:ascii="Calibri (Body)" w:hAnsi="Calibri (Body)" w:cs="Calibri"/>
                <w:color w:val="548235"/>
                <w:sz w:val="18"/>
                <w:szCs w:val="18"/>
              </w:rPr>
            </w:pPr>
            <w:r w:rsidRPr="003D31FB">
              <w:rPr>
                <w:rFonts w:ascii="Calibri (Body)" w:hAnsi="Calibri (Body)" w:cs="Calibri"/>
                <w:color w:val="548235"/>
                <w:sz w:val="18"/>
                <w:szCs w:val="18"/>
              </w:rPr>
              <w:t> </w:t>
            </w:r>
          </w:p>
        </w:tc>
        <w:tc>
          <w:tcPr>
            <w:tcW w:w="1200" w:type="dxa"/>
            <w:tcBorders>
              <w:top w:val="nil"/>
              <w:left w:val="nil"/>
              <w:bottom w:val="nil"/>
              <w:right w:val="nil"/>
            </w:tcBorders>
            <w:shd w:val="clear" w:color="000000" w:fill="FFFFFF"/>
            <w:noWrap/>
            <w:vAlign w:val="bottom"/>
            <w:hideMark/>
          </w:tcPr>
          <w:p w14:paraId="44A1B574"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r>
      <w:tr w:rsidR="003D31FB" w:rsidRPr="003D31FB" w14:paraId="100A8746"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4536FBF2"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696C58D0"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7C9824F6"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Adult English proficiency</w:t>
            </w:r>
          </w:p>
        </w:tc>
        <w:tc>
          <w:tcPr>
            <w:tcW w:w="1240" w:type="dxa"/>
            <w:gridSpan w:val="2"/>
            <w:tcBorders>
              <w:top w:val="nil"/>
              <w:left w:val="nil"/>
              <w:bottom w:val="nil"/>
              <w:right w:val="nil"/>
            </w:tcBorders>
            <w:shd w:val="clear" w:color="000000" w:fill="FFFFFF"/>
            <w:noWrap/>
            <w:vAlign w:val="bottom"/>
            <w:hideMark/>
          </w:tcPr>
          <w:p w14:paraId="73CEE5CE"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-55%</w:t>
            </w:r>
          </w:p>
        </w:tc>
        <w:tc>
          <w:tcPr>
            <w:tcW w:w="1220" w:type="dxa"/>
            <w:gridSpan w:val="2"/>
            <w:tcBorders>
              <w:top w:val="nil"/>
              <w:left w:val="nil"/>
              <w:bottom w:val="nil"/>
              <w:right w:val="nil"/>
            </w:tcBorders>
            <w:shd w:val="clear" w:color="000000" w:fill="FFFFFF"/>
            <w:noWrap/>
            <w:vAlign w:val="bottom"/>
            <w:hideMark/>
          </w:tcPr>
          <w:p w14:paraId="6352F42A"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-68%</w:t>
            </w:r>
          </w:p>
        </w:tc>
        <w:tc>
          <w:tcPr>
            <w:tcW w:w="1200" w:type="dxa"/>
            <w:tcBorders>
              <w:top w:val="nil"/>
              <w:left w:val="nil"/>
              <w:bottom w:val="nil"/>
              <w:right w:val="nil"/>
            </w:tcBorders>
            <w:shd w:val="clear" w:color="000000" w:fill="FFFFFF"/>
            <w:noWrap/>
            <w:vAlign w:val="bottom"/>
            <w:hideMark/>
          </w:tcPr>
          <w:p w14:paraId="006DD17E"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135%</w:t>
            </w:r>
          </w:p>
        </w:tc>
      </w:tr>
      <w:tr w:rsidR="003D31FB" w:rsidRPr="003D31FB" w14:paraId="5E06B887" w14:textId="77777777" w:rsidTr="003D31FB">
        <w:trPr>
          <w:gridAfter w:val="2"/>
          <w:wAfter w:w="1210" w:type="dxa"/>
          <w:trHeight w:val="495"/>
        </w:trPr>
        <w:tc>
          <w:tcPr>
            <w:tcW w:w="2835" w:type="dxa"/>
            <w:tcBorders>
              <w:top w:val="nil"/>
              <w:left w:val="nil"/>
              <w:bottom w:val="nil"/>
              <w:right w:val="nil"/>
            </w:tcBorders>
            <w:shd w:val="clear" w:color="000000" w:fill="FFFFFF"/>
            <w:noWrap/>
            <w:vAlign w:val="bottom"/>
            <w:hideMark/>
          </w:tcPr>
          <w:p w14:paraId="7EF43A41"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7A6BD34C"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159600A0"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Living environment score</w:t>
            </w:r>
          </w:p>
        </w:tc>
        <w:tc>
          <w:tcPr>
            <w:tcW w:w="1240" w:type="dxa"/>
            <w:gridSpan w:val="2"/>
            <w:tcBorders>
              <w:top w:val="nil"/>
              <w:left w:val="nil"/>
              <w:bottom w:val="nil"/>
              <w:right w:val="nil"/>
            </w:tcBorders>
            <w:shd w:val="clear" w:color="000000" w:fill="FFFFFF"/>
            <w:noWrap/>
            <w:vAlign w:val="bottom"/>
            <w:hideMark/>
          </w:tcPr>
          <w:p w14:paraId="36A2B0E6"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0%</w:t>
            </w:r>
          </w:p>
        </w:tc>
        <w:tc>
          <w:tcPr>
            <w:tcW w:w="1220" w:type="dxa"/>
            <w:gridSpan w:val="2"/>
            <w:tcBorders>
              <w:top w:val="nil"/>
              <w:left w:val="nil"/>
              <w:bottom w:val="nil"/>
              <w:right w:val="nil"/>
            </w:tcBorders>
            <w:shd w:val="clear" w:color="000000" w:fill="FFFFFF"/>
            <w:noWrap/>
            <w:vAlign w:val="bottom"/>
            <w:hideMark/>
          </w:tcPr>
          <w:p w14:paraId="1A6938EE" w14:textId="77777777" w:rsidR="003D31FB" w:rsidRPr="003D31FB" w:rsidRDefault="003D31FB" w:rsidP="003D31FB">
            <w:pPr>
              <w:rPr>
                <w:rFonts w:ascii="Calibri (Body)" w:hAnsi="Calibri (Body)" w:cs="Calibri"/>
                <w:color w:val="548235"/>
                <w:sz w:val="18"/>
                <w:szCs w:val="18"/>
              </w:rPr>
            </w:pPr>
            <w:r w:rsidRPr="003D31FB">
              <w:rPr>
                <w:rFonts w:ascii="Calibri (Body)" w:hAnsi="Calibri (Body)" w:cs="Calibri"/>
                <w:color w:val="548235"/>
                <w:sz w:val="18"/>
                <w:szCs w:val="18"/>
              </w:rPr>
              <w:t> </w:t>
            </w:r>
          </w:p>
        </w:tc>
        <w:tc>
          <w:tcPr>
            <w:tcW w:w="1200" w:type="dxa"/>
            <w:tcBorders>
              <w:top w:val="nil"/>
              <w:left w:val="nil"/>
              <w:bottom w:val="nil"/>
              <w:right w:val="nil"/>
            </w:tcBorders>
            <w:shd w:val="clear" w:color="000000" w:fill="FFFFFF"/>
            <w:noWrap/>
            <w:vAlign w:val="bottom"/>
            <w:hideMark/>
          </w:tcPr>
          <w:p w14:paraId="51B9BFFA"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r>
      <w:tr w:rsidR="003D31FB" w:rsidRPr="003D31FB" w14:paraId="19B5497A" w14:textId="77777777" w:rsidTr="003D31FB">
        <w:trPr>
          <w:gridAfter w:val="2"/>
          <w:wAfter w:w="1210" w:type="dxa"/>
          <w:trHeight w:val="525"/>
        </w:trPr>
        <w:tc>
          <w:tcPr>
            <w:tcW w:w="2835" w:type="dxa"/>
            <w:tcBorders>
              <w:top w:val="nil"/>
              <w:left w:val="nil"/>
              <w:bottom w:val="nil"/>
              <w:right w:val="nil"/>
            </w:tcBorders>
            <w:shd w:val="clear" w:color="000000" w:fill="FFFFFF"/>
            <w:noWrap/>
            <w:vAlign w:val="bottom"/>
            <w:hideMark/>
          </w:tcPr>
          <w:p w14:paraId="42E203A9"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73B34475"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3F562315" w14:textId="77777777" w:rsidR="003D31FB" w:rsidRPr="003D31FB" w:rsidRDefault="003D31FB" w:rsidP="003D31FB">
            <w:pPr>
              <w:rPr>
                <w:rFonts w:ascii="Calibri" w:hAnsi="Calibri" w:cs="Calibri"/>
                <w:color w:val="auto"/>
              </w:rPr>
            </w:pPr>
            <w:r w:rsidRPr="003D31FB">
              <w:rPr>
                <w:rFonts w:ascii="Calibri" w:hAnsi="Calibri" w:cs="Calibri"/>
                <w:color w:val="auto"/>
              </w:rPr>
              <w:t>Disability ratio indicator</w:t>
            </w:r>
          </w:p>
        </w:tc>
        <w:tc>
          <w:tcPr>
            <w:tcW w:w="1240" w:type="dxa"/>
            <w:gridSpan w:val="2"/>
            <w:tcBorders>
              <w:top w:val="nil"/>
              <w:left w:val="nil"/>
              <w:bottom w:val="nil"/>
              <w:right w:val="nil"/>
            </w:tcBorders>
            <w:shd w:val="clear" w:color="000000" w:fill="FFFFFF"/>
            <w:noWrap/>
            <w:vAlign w:val="bottom"/>
            <w:hideMark/>
          </w:tcPr>
          <w:p w14:paraId="668CA9BA"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220" w:type="dxa"/>
            <w:gridSpan w:val="2"/>
            <w:tcBorders>
              <w:top w:val="nil"/>
              <w:left w:val="nil"/>
              <w:bottom w:val="nil"/>
              <w:right w:val="nil"/>
            </w:tcBorders>
            <w:shd w:val="clear" w:color="000000" w:fill="FFFFFF"/>
            <w:noWrap/>
            <w:vAlign w:val="bottom"/>
            <w:hideMark/>
          </w:tcPr>
          <w:p w14:paraId="3D584140"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0%</w:t>
            </w:r>
          </w:p>
        </w:tc>
        <w:tc>
          <w:tcPr>
            <w:tcW w:w="1200" w:type="dxa"/>
            <w:tcBorders>
              <w:top w:val="nil"/>
              <w:left w:val="nil"/>
              <w:bottom w:val="nil"/>
              <w:right w:val="nil"/>
            </w:tcBorders>
            <w:shd w:val="clear" w:color="000000" w:fill="FFFFFF"/>
            <w:noWrap/>
            <w:vAlign w:val="bottom"/>
            <w:hideMark/>
          </w:tcPr>
          <w:p w14:paraId="7DCC17AD"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0%</w:t>
            </w:r>
          </w:p>
        </w:tc>
      </w:tr>
      <w:tr w:rsidR="003D31FB" w:rsidRPr="003D31FB" w14:paraId="0ADE6F79" w14:textId="77777777" w:rsidTr="003D31FB">
        <w:trPr>
          <w:gridAfter w:val="2"/>
          <w:wAfter w:w="1210" w:type="dxa"/>
          <w:trHeight w:val="525"/>
        </w:trPr>
        <w:tc>
          <w:tcPr>
            <w:tcW w:w="2835" w:type="dxa"/>
            <w:tcBorders>
              <w:top w:val="nil"/>
              <w:left w:val="nil"/>
              <w:bottom w:val="nil"/>
              <w:right w:val="nil"/>
            </w:tcBorders>
            <w:shd w:val="clear" w:color="000000" w:fill="FFFFFF"/>
            <w:noWrap/>
            <w:vAlign w:val="bottom"/>
            <w:hideMark/>
          </w:tcPr>
          <w:p w14:paraId="5AD08A16"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0D4E53C0"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10EF937E" w14:textId="77777777" w:rsidR="003D31FB" w:rsidRPr="003D31FB" w:rsidRDefault="003D31FB" w:rsidP="003D31FB">
            <w:pPr>
              <w:rPr>
                <w:rFonts w:ascii="Calibri" w:hAnsi="Calibri" w:cs="Calibri"/>
                <w:color w:val="auto"/>
              </w:rPr>
            </w:pPr>
            <w:r w:rsidRPr="003D31FB">
              <w:rPr>
                <w:rFonts w:ascii="Calibri" w:hAnsi="Calibri" w:cs="Calibri"/>
                <w:color w:val="auto"/>
              </w:rPr>
              <w:t>Wider Barriers Sub-domain score</w:t>
            </w:r>
          </w:p>
        </w:tc>
        <w:tc>
          <w:tcPr>
            <w:tcW w:w="1240" w:type="dxa"/>
            <w:gridSpan w:val="2"/>
            <w:tcBorders>
              <w:top w:val="nil"/>
              <w:left w:val="nil"/>
              <w:bottom w:val="nil"/>
              <w:right w:val="nil"/>
            </w:tcBorders>
            <w:shd w:val="clear" w:color="000000" w:fill="FFFFFF"/>
            <w:noWrap/>
            <w:vAlign w:val="bottom"/>
            <w:hideMark/>
          </w:tcPr>
          <w:p w14:paraId="51F9F8BA"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220" w:type="dxa"/>
            <w:gridSpan w:val="2"/>
            <w:tcBorders>
              <w:top w:val="nil"/>
              <w:left w:val="nil"/>
              <w:bottom w:val="nil"/>
              <w:right w:val="nil"/>
            </w:tcBorders>
            <w:shd w:val="clear" w:color="000000" w:fill="FFFFFF"/>
            <w:noWrap/>
            <w:vAlign w:val="bottom"/>
            <w:hideMark/>
          </w:tcPr>
          <w:p w14:paraId="7DC7DAFF"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2%</w:t>
            </w:r>
          </w:p>
        </w:tc>
        <w:tc>
          <w:tcPr>
            <w:tcW w:w="1200" w:type="dxa"/>
            <w:tcBorders>
              <w:top w:val="nil"/>
              <w:left w:val="nil"/>
              <w:bottom w:val="nil"/>
              <w:right w:val="nil"/>
            </w:tcBorders>
            <w:shd w:val="clear" w:color="000000" w:fill="FFFFFF"/>
            <w:noWrap/>
            <w:vAlign w:val="bottom"/>
            <w:hideMark/>
          </w:tcPr>
          <w:p w14:paraId="77296A42"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r>
      <w:tr w:rsidR="003D31FB" w:rsidRPr="003D31FB" w14:paraId="2B6343F3" w14:textId="77777777" w:rsidTr="003D31FB">
        <w:trPr>
          <w:gridAfter w:val="2"/>
          <w:wAfter w:w="1210" w:type="dxa"/>
          <w:trHeight w:val="525"/>
        </w:trPr>
        <w:tc>
          <w:tcPr>
            <w:tcW w:w="2835" w:type="dxa"/>
            <w:tcBorders>
              <w:top w:val="nil"/>
              <w:left w:val="nil"/>
              <w:bottom w:val="nil"/>
              <w:right w:val="nil"/>
            </w:tcBorders>
            <w:shd w:val="clear" w:color="000000" w:fill="FFFFFF"/>
            <w:noWrap/>
            <w:vAlign w:val="bottom"/>
            <w:hideMark/>
          </w:tcPr>
          <w:p w14:paraId="1267346D"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1C52E74E"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33806D89" w14:textId="77777777" w:rsidR="003D31FB" w:rsidRPr="003D31FB" w:rsidRDefault="003D31FB" w:rsidP="003D31FB">
            <w:pPr>
              <w:rPr>
                <w:rFonts w:ascii="Calibri" w:hAnsi="Calibri" w:cs="Calibri"/>
                <w:color w:val="auto"/>
              </w:rPr>
            </w:pPr>
            <w:r w:rsidRPr="003D31FB">
              <w:rPr>
                <w:rFonts w:ascii="Calibri" w:hAnsi="Calibri" w:cs="Calibri"/>
                <w:color w:val="auto"/>
              </w:rPr>
              <w:t>Health deprivation &amp; disability score</w:t>
            </w:r>
          </w:p>
        </w:tc>
        <w:tc>
          <w:tcPr>
            <w:tcW w:w="1240" w:type="dxa"/>
            <w:gridSpan w:val="2"/>
            <w:tcBorders>
              <w:top w:val="nil"/>
              <w:left w:val="nil"/>
              <w:bottom w:val="nil"/>
              <w:right w:val="nil"/>
            </w:tcBorders>
            <w:shd w:val="clear" w:color="000000" w:fill="FFFFFF"/>
            <w:noWrap/>
            <w:vAlign w:val="bottom"/>
            <w:hideMark/>
          </w:tcPr>
          <w:p w14:paraId="60F6DE36"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220" w:type="dxa"/>
            <w:gridSpan w:val="2"/>
            <w:tcBorders>
              <w:top w:val="nil"/>
              <w:left w:val="nil"/>
              <w:bottom w:val="nil"/>
              <w:right w:val="nil"/>
            </w:tcBorders>
            <w:shd w:val="clear" w:color="000000" w:fill="FFFFFF"/>
            <w:noWrap/>
            <w:vAlign w:val="bottom"/>
            <w:hideMark/>
          </w:tcPr>
          <w:p w14:paraId="79B7955B"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-9%</w:t>
            </w:r>
          </w:p>
        </w:tc>
        <w:tc>
          <w:tcPr>
            <w:tcW w:w="1200" w:type="dxa"/>
            <w:tcBorders>
              <w:top w:val="nil"/>
              <w:left w:val="nil"/>
              <w:bottom w:val="nil"/>
              <w:right w:val="nil"/>
            </w:tcBorders>
            <w:shd w:val="clear" w:color="000000" w:fill="FFFFFF"/>
            <w:noWrap/>
            <w:vAlign w:val="bottom"/>
            <w:hideMark/>
          </w:tcPr>
          <w:p w14:paraId="12E9B8CD"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9%</w:t>
            </w:r>
          </w:p>
        </w:tc>
      </w:tr>
      <w:tr w:rsidR="003D31FB" w:rsidRPr="003D31FB" w14:paraId="6F8CBD56" w14:textId="77777777" w:rsidTr="003D31FB">
        <w:trPr>
          <w:gridAfter w:val="2"/>
          <w:wAfter w:w="1210" w:type="dxa"/>
          <w:trHeight w:val="525"/>
        </w:trPr>
        <w:tc>
          <w:tcPr>
            <w:tcW w:w="2835" w:type="dxa"/>
            <w:tcBorders>
              <w:top w:val="nil"/>
              <w:left w:val="nil"/>
              <w:bottom w:val="nil"/>
              <w:right w:val="nil"/>
            </w:tcBorders>
            <w:shd w:val="clear" w:color="000000" w:fill="FFFFFF"/>
            <w:noWrap/>
            <w:vAlign w:val="bottom"/>
            <w:hideMark/>
          </w:tcPr>
          <w:p w14:paraId="1A3292F4"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213C4DAB"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217C6759" w14:textId="77777777" w:rsidR="003D31FB" w:rsidRPr="003D31FB" w:rsidRDefault="003D31FB" w:rsidP="003D31FB">
            <w:pPr>
              <w:rPr>
                <w:rFonts w:ascii="Calibri" w:hAnsi="Calibri" w:cs="Calibri"/>
                <w:color w:val="auto"/>
              </w:rPr>
            </w:pPr>
            <w:r w:rsidRPr="003D31FB">
              <w:rPr>
                <w:rFonts w:ascii="Calibri" w:hAnsi="Calibri" w:cs="Calibri"/>
                <w:color w:val="auto"/>
              </w:rPr>
              <w:t>Indoors Sub-domain score</w:t>
            </w:r>
          </w:p>
        </w:tc>
        <w:tc>
          <w:tcPr>
            <w:tcW w:w="1240" w:type="dxa"/>
            <w:gridSpan w:val="2"/>
            <w:tcBorders>
              <w:top w:val="nil"/>
              <w:left w:val="nil"/>
              <w:bottom w:val="nil"/>
              <w:right w:val="nil"/>
            </w:tcBorders>
            <w:shd w:val="clear" w:color="000000" w:fill="FFFFFF"/>
            <w:noWrap/>
            <w:vAlign w:val="bottom"/>
            <w:hideMark/>
          </w:tcPr>
          <w:p w14:paraId="3C958D16"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220" w:type="dxa"/>
            <w:gridSpan w:val="2"/>
            <w:tcBorders>
              <w:top w:val="nil"/>
              <w:left w:val="nil"/>
              <w:bottom w:val="nil"/>
              <w:right w:val="nil"/>
            </w:tcBorders>
            <w:shd w:val="clear" w:color="000000" w:fill="FFFFFF"/>
            <w:noWrap/>
            <w:vAlign w:val="bottom"/>
            <w:hideMark/>
          </w:tcPr>
          <w:p w14:paraId="505250F8"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200" w:type="dxa"/>
            <w:tcBorders>
              <w:top w:val="nil"/>
              <w:left w:val="nil"/>
              <w:bottom w:val="nil"/>
              <w:right w:val="nil"/>
            </w:tcBorders>
            <w:shd w:val="clear" w:color="000000" w:fill="FFFFFF"/>
            <w:noWrap/>
            <w:vAlign w:val="bottom"/>
            <w:hideMark/>
          </w:tcPr>
          <w:p w14:paraId="00F91AFB"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-2%</w:t>
            </w:r>
          </w:p>
        </w:tc>
      </w:tr>
      <w:tr w:rsidR="003D31FB" w:rsidRPr="003D31FB" w14:paraId="48E6431E"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05488841"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Amount disbursed</w:t>
            </w:r>
          </w:p>
        </w:tc>
        <w:tc>
          <w:tcPr>
            <w:tcW w:w="1112" w:type="dxa"/>
            <w:tcBorders>
              <w:top w:val="nil"/>
              <w:left w:val="nil"/>
              <w:bottom w:val="nil"/>
              <w:right w:val="nil"/>
            </w:tcBorders>
            <w:shd w:val="clear" w:color="000000" w:fill="FFFFFF"/>
            <w:vAlign w:val="bottom"/>
            <w:hideMark/>
          </w:tcPr>
          <w:p w14:paraId="4A9FD5F1"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70DF5E75"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Amount disbursed</w:t>
            </w:r>
          </w:p>
        </w:tc>
        <w:tc>
          <w:tcPr>
            <w:tcW w:w="1240" w:type="dxa"/>
            <w:gridSpan w:val="2"/>
            <w:tcBorders>
              <w:top w:val="nil"/>
              <w:left w:val="nil"/>
              <w:bottom w:val="nil"/>
              <w:right w:val="nil"/>
            </w:tcBorders>
            <w:shd w:val="clear" w:color="000000" w:fill="FFFFFF"/>
            <w:noWrap/>
            <w:vAlign w:val="bottom"/>
            <w:hideMark/>
          </w:tcPr>
          <w:p w14:paraId="44379B86"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0%</w:t>
            </w:r>
          </w:p>
        </w:tc>
        <w:tc>
          <w:tcPr>
            <w:tcW w:w="1220" w:type="dxa"/>
            <w:gridSpan w:val="2"/>
            <w:tcBorders>
              <w:top w:val="nil"/>
              <w:left w:val="nil"/>
              <w:bottom w:val="nil"/>
              <w:right w:val="nil"/>
            </w:tcBorders>
            <w:shd w:val="clear" w:color="000000" w:fill="FFFFFF"/>
            <w:noWrap/>
            <w:vAlign w:val="bottom"/>
            <w:hideMark/>
          </w:tcPr>
          <w:p w14:paraId="2456489C"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200" w:type="dxa"/>
            <w:tcBorders>
              <w:top w:val="nil"/>
              <w:left w:val="nil"/>
              <w:bottom w:val="nil"/>
              <w:right w:val="nil"/>
            </w:tcBorders>
            <w:shd w:val="clear" w:color="000000" w:fill="FFFFFF"/>
            <w:noWrap/>
            <w:vAlign w:val="bottom"/>
            <w:hideMark/>
          </w:tcPr>
          <w:p w14:paraId="1D2C55DA"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0%</w:t>
            </w:r>
          </w:p>
        </w:tc>
      </w:tr>
      <w:tr w:rsidR="003D31FB" w:rsidRPr="003D31FB" w14:paraId="20218726" w14:textId="77777777" w:rsidTr="003D31FB">
        <w:trPr>
          <w:gridAfter w:val="2"/>
          <w:wAfter w:w="1210" w:type="dxa"/>
          <w:trHeight w:val="300"/>
        </w:trPr>
        <w:tc>
          <w:tcPr>
            <w:tcW w:w="3947" w:type="dxa"/>
            <w:gridSpan w:val="2"/>
            <w:tcBorders>
              <w:top w:val="nil"/>
              <w:left w:val="nil"/>
              <w:bottom w:val="nil"/>
              <w:right w:val="nil"/>
            </w:tcBorders>
            <w:shd w:val="clear" w:color="000000" w:fill="FFFFFF"/>
            <w:noWrap/>
            <w:vAlign w:val="bottom"/>
            <w:hideMark/>
          </w:tcPr>
          <w:p w14:paraId="44A9B535"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Local Authority level variables</w:t>
            </w:r>
          </w:p>
        </w:tc>
        <w:tc>
          <w:tcPr>
            <w:tcW w:w="2716" w:type="dxa"/>
            <w:gridSpan w:val="3"/>
            <w:tcBorders>
              <w:top w:val="nil"/>
              <w:left w:val="nil"/>
              <w:bottom w:val="nil"/>
              <w:right w:val="nil"/>
            </w:tcBorders>
            <w:shd w:val="clear" w:color="000000" w:fill="FFFFFF"/>
            <w:vAlign w:val="bottom"/>
            <w:hideMark/>
          </w:tcPr>
          <w:p w14:paraId="3D998DE4"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LA sport facilities</w:t>
            </w:r>
          </w:p>
        </w:tc>
        <w:tc>
          <w:tcPr>
            <w:tcW w:w="1240" w:type="dxa"/>
            <w:gridSpan w:val="2"/>
            <w:tcBorders>
              <w:top w:val="nil"/>
              <w:left w:val="nil"/>
              <w:bottom w:val="nil"/>
              <w:right w:val="nil"/>
            </w:tcBorders>
            <w:shd w:val="clear" w:color="000000" w:fill="FFFFFF"/>
            <w:noWrap/>
            <w:vAlign w:val="bottom"/>
            <w:hideMark/>
          </w:tcPr>
          <w:p w14:paraId="46E54349" w14:textId="77777777" w:rsidR="003D31FB" w:rsidRPr="003D31FB" w:rsidRDefault="003D31FB" w:rsidP="003D31FB">
            <w:pPr>
              <w:jc w:val="right"/>
              <w:rPr>
                <w:rFonts w:ascii="Calibri (Body)" w:hAnsi="Calibri (Body)" w:cs="Calibri"/>
                <w:color w:val="548235"/>
                <w:sz w:val="18"/>
                <w:szCs w:val="18"/>
              </w:rPr>
            </w:pPr>
            <w:r w:rsidRPr="003D31FB">
              <w:rPr>
                <w:rFonts w:ascii="Calibri (Body)" w:hAnsi="Calibri (Body)" w:cs="Calibri"/>
                <w:color w:val="548235"/>
                <w:sz w:val="18"/>
                <w:szCs w:val="18"/>
              </w:rPr>
              <w:t>18%</w:t>
            </w:r>
          </w:p>
        </w:tc>
        <w:tc>
          <w:tcPr>
            <w:tcW w:w="1220" w:type="dxa"/>
            <w:gridSpan w:val="2"/>
            <w:tcBorders>
              <w:top w:val="nil"/>
              <w:left w:val="nil"/>
              <w:bottom w:val="nil"/>
              <w:right w:val="nil"/>
            </w:tcBorders>
            <w:shd w:val="clear" w:color="000000" w:fill="FFFFFF"/>
            <w:noWrap/>
            <w:vAlign w:val="bottom"/>
            <w:hideMark/>
          </w:tcPr>
          <w:p w14:paraId="64533117"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200" w:type="dxa"/>
            <w:tcBorders>
              <w:top w:val="nil"/>
              <w:left w:val="nil"/>
              <w:bottom w:val="nil"/>
              <w:right w:val="nil"/>
            </w:tcBorders>
            <w:shd w:val="clear" w:color="000000" w:fill="FFFFFF"/>
            <w:noWrap/>
            <w:vAlign w:val="bottom"/>
            <w:hideMark/>
          </w:tcPr>
          <w:p w14:paraId="668F3CEF" w14:textId="77777777" w:rsidR="003D31FB" w:rsidRPr="003D31FB" w:rsidRDefault="003D31FB" w:rsidP="003D31FB">
            <w:pPr>
              <w:jc w:val="right"/>
              <w:rPr>
                <w:rFonts w:ascii="Calibri (Body)" w:hAnsi="Calibri (Body)" w:cs="Calibri"/>
                <w:color w:val="auto"/>
                <w:sz w:val="18"/>
                <w:szCs w:val="18"/>
              </w:rPr>
            </w:pPr>
            <w:r w:rsidRPr="003D31FB">
              <w:rPr>
                <w:rFonts w:ascii="Calibri (Body)" w:hAnsi="Calibri (Body)" w:cs="Calibri"/>
                <w:color w:val="auto"/>
                <w:sz w:val="18"/>
                <w:szCs w:val="18"/>
              </w:rPr>
              <w:t>-13%</w:t>
            </w:r>
          </w:p>
        </w:tc>
      </w:tr>
      <w:tr w:rsidR="003D31FB" w:rsidRPr="003D31FB" w14:paraId="60C5FA6F" w14:textId="77777777" w:rsidTr="003D31FB">
        <w:trPr>
          <w:gridAfter w:val="2"/>
          <w:wAfter w:w="1210" w:type="dxa"/>
          <w:trHeight w:val="300"/>
        </w:trPr>
        <w:tc>
          <w:tcPr>
            <w:tcW w:w="2835" w:type="dxa"/>
            <w:tcBorders>
              <w:top w:val="nil"/>
              <w:left w:val="nil"/>
              <w:bottom w:val="nil"/>
              <w:right w:val="nil"/>
            </w:tcBorders>
            <w:shd w:val="clear" w:color="000000" w:fill="FFFFFF"/>
            <w:noWrap/>
            <w:vAlign w:val="bottom"/>
            <w:hideMark/>
          </w:tcPr>
          <w:p w14:paraId="414A8CFA"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640F3A4B"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nil"/>
              <w:right w:val="nil"/>
            </w:tcBorders>
            <w:shd w:val="clear" w:color="000000" w:fill="FFFFFF"/>
            <w:vAlign w:val="bottom"/>
            <w:hideMark/>
          </w:tcPr>
          <w:p w14:paraId="373C4988"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240" w:type="dxa"/>
            <w:gridSpan w:val="2"/>
            <w:tcBorders>
              <w:top w:val="nil"/>
              <w:left w:val="nil"/>
              <w:bottom w:val="nil"/>
              <w:right w:val="nil"/>
            </w:tcBorders>
            <w:shd w:val="clear" w:color="000000" w:fill="FFFFFF"/>
            <w:noWrap/>
            <w:vAlign w:val="bottom"/>
            <w:hideMark/>
          </w:tcPr>
          <w:p w14:paraId="1EDDAAAB"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220" w:type="dxa"/>
            <w:gridSpan w:val="2"/>
            <w:tcBorders>
              <w:top w:val="nil"/>
              <w:left w:val="nil"/>
              <w:bottom w:val="nil"/>
              <w:right w:val="nil"/>
            </w:tcBorders>
            <w:shd w:val="clear" w:color="000000" w:fill="FFFFFF"/>
            <w:noWrap/>
            <w:vAlign w:val="bottom"/>
            <w:hideMark/>
          </w:tcPr>
          <w:p w14:paraId="38E927CE"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200" w:type="dxa"/>
            <w:tcBorders>
              <w:top w:val="nil"/>
              <w:left w:val="nil"/>
              <w:bottom w:val="nil"/>
              <w:right w:val="nil"/>
            </w:tcBorders>
            <w:shd w:val="clear" w:color="000000" w:fill="FFFFFF"/>
            <w:noWrap/>
            <w:vAlign w:val="bottom"/>
            <w:hideMark/>
          </w:tcPr>
          <w:p w14:paraId="63A8E0D3"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r>
      <w:tr w:rsidR="003D31FB" w:rsidRPr="003D31FB" w14:paraId="6E128312" w14:textId="77777777" w:rsidTr="003D31FB">
        <w:trPr>
          <w:gridAfter w:val="2"/>
          <w:wAfter w:w="1210" w:type="dxa"/>
          <w:trHeight w:val="300"/>
        </w:trPr>
        <w:tc>
          <w:tcPr>
            <w:tcW w:w="2835" w:type="dxa"/>
            <w:tcBorders>
              <w:top w:val="nil"/>
              <w:left w:val="nil"/>
              <w:bottom w:val="single" w:sz="4" w:space="0" w:color="auto"/>
              <w:right w:val="nil"/>
            </w:tcBorders>
            <w:shd w:val="clear" w:color="000000" w:fill="FFFFFF"/>
            <w:noWrap/>
            <w:vAlign w:val="bottom"/>
            <w:hideMark/>
          </w:tcPr>
          <w:p w14:paraId="262550DD"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single" w:sz="4" w:space="0" w:color="auto"/>
              <w:right w:val="nil"/>
            </w:tcBorders>
            <w:shd w:val="clear" w:color="000000" w:fill="FFFFFF"/>
            <w:vAlign w:val="bottom"/>
            <w:hideMark/>
          </w:tcPr>
          <w:p w14:paraId="009BEE47"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2716" w:type="dxa"/>
            <w:gridSpan w:val="3"/>
            <w:tcBorders>
              <w:top w:val="nil"/>
              <w:left w:val="nil"/>
              <w:bottom w:val="single" w:sz="4" w:space="0" w:color="auto"/>
              <w:right w:val="nil"/>
            </w:tcBorders>
            <w:shd w:val="clear" w:color="000000" w:fill="FFFFFF"/>
            <w:vAlign w:val="bottom"/>
            <w:hideMark/>
          </w:tcPr>
          <w:p w14:paraId="7910D1E9"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240" w:type="dxa"/>
            <w:gridSpan w:val="2"/>
            <w:tcBorders>
              <w:top w:val="nil"/>
              <w:left w:val="nil"/>
              <w:bottom w:val="single" w:sz="4" w:space="0" w:color="auto"/>
              <w:right w:val="nil"/>
            </w:tcBorders>
            <w:shd w:val="clear" w:color="000000" w:fill="FFFFFF"/>
            <w:noWrap/>
            <w:vAlign w:val="bottom"/>
            <w:hideMark/>
          </w:tcPr>
          <w:p w14:paraId="1551D9B9"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220" w:type="dxa"/>
            <w:gridSpan w:val="2"/>
            <w:tcBorders>
              <w:top w:val="nil"/>
              <w:left w:val="nil"/>
              <w:bottom w:val="single" w:sz="4" w:space="0" w:color="auto"/>
              <w:right w:val="nil"/>
            </w:tcBorders>
            <w:shd w:val="clear" w:color="000000" w:fill="FFFFFF"/>
            <w:noWrap/>
            <w:vAlign w:val="bottom"/>
            <w:hideMark/>
          </w:tcPr>
          <w:p w14:paraId="001A59D0"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200" w:type="dxa"/>
            <w:tcBorders>
              <w:top w:val="nil"/>
              <w:left w:val="nil"/>
              <w:bottom w:val="single" w:sz="4" w:space="0" w:color="auto"/>
              <w:right w:val="nil"/>
            </w:tcBorders>
            <w:shd w:val="clear" w:color="000000" w:fill="FFFFFF"/>
            <w:noWrap/>
            <w:vAlign w:val="bottom"/>
            <w:hideMark/>
          </w:tcPr>
          <w:p w14:paraId="0DF43E9B"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r>
      <w:tr w:rsidR="003D31FB" w:rsidRPr="003D31FB" w14:paraId="32BDAB59" w14:textId="77777777" w:rsidTr="003D31FB">
        <w:trPr>
          <w:trHeight w:val="300"/>
        </w:trPr>
        <w:tc>
          <w:tcPr>
            <w:tcW w:w="5366" w:type="dxa"/>
            <w:gridSpan w:val="3"/>
            <w:tcBorders>
              <w:top w:val="nil"/>
              <w:left w:val="nil"/>
              <w:bottom w:val="nil"/>
              <w:right w:val="nil"/>
            </w:tcBorders>
            <w:shd w:val="clear" w:color="000000" w:fill="FFFFFF"/>
            <w:noWrap/>
            <w:vAlign w:val="bottom"/>
            <w:hideMark/>
          </w:tcPr>
          <w:p w14:paraId="573B2BAD"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112" w:type="dxa"/>
            <w:tcBorders>
              <w:top w:val="nil"/>
              <w:left w:val="nil"/>
              <w:bottom w:val="nil"/>
              <w:right w:val="nil"/>
            </w:tcBorders>
            <w:shd w:val="clear" w:color="000000" w:fill="FFFFFF"/>
            <w:vAlign w:val="bottom"/>
            <w:hideMark/>
          </w:tcPr>
          <w:p w14:paraId="14076BAF"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395" w:type="dxa"/>
            <w:gridSpan w:val="2"/>
            <w:tcBorders>
              <w:top w:val="nil"/>
              <w:left w:val="nil"/>
              <w:bottom w:val="nil"/>
              <w:right w:val="nil"/>
            </w:tcBorders>
            <w:shd w:val="clear" w:color="000000" w:fill="FFFFFF"/>
            <w:vAlign w:val="bottom"/>
            <w:hideMark/>
          </w:tcPr>
          <w:p w14:paraId="7BBAD843"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240" w:type="dxa"/>
            <w:gridSpan w:val="2"/>
            <w:tcBorders>
              <w:top w:val="nil"/>
              <w:left w:val="nil"/>
              <w:bottom w:val="nil"/>
              <w:right w:val="nil"/>
            </w:tcBorders>
            <w:shd w:val="clear" w:color="000000" w:fill="FFFFFF"/>
            <w:noWrap/>
            <w:vAlign w:val="bottom"/>
            <w:hideMark/>
          </w:tcPr>
          <w:p w14:paraId="4A076B50"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220" w:type="dxa"/>
            <w:gridSpan w:val="3"/>
            <w:tcBorders>
              <w:top w:val="nil"/>
              <w:left w:val="nil"/>
              <w:bottom w:val="nil"/>
              <w:right w:val="nil"/>
            </w:tcBorders>
            <w:shd w:val="clear" w:color="000000" w:fill="FFFFFF"/>
            <w:noWrap/>
            <w:vAlign w:val="bottom"/>
            <w:hideMark/>
          </w:tcPr>
          <w:p w14:paraId="19ACC856"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c>
          <w:tcPr>
            <w:tcW w:w="1200" w:type="dxa"/>
            <w:tcBorders>
              <w:top w:val="nil"/>
              <w:left w:val="nil"/>
              <w:bottom w:val="nil"/>
              <w:right w:val="nil"/>
            </w:tcBorders>
            <w:shd w:val="clear" w:color="000000" w:fill="FFFFFF"/>
            <w:noWrap/>
            <w:vAlign w:val="bottom"/>
            <w:hideMark/>
          </w:tcPr>
          <w:p w14:paraId="148E50C7" w14:textId="77777777" w:rsidR="003D31FB" w:rsidRPr="003D31FB" w:rsidRDefault="003D31FB" w:rsidP="003D31FB">
            <w:pPr>
              <w:rPr>
                <w:rFonts w:ascii="Calibri (Body)" w:hAnsi="Calibri (Body)" w:cs="Calibri"/>
                <w:color w:val="auto"/>
                <w:sz w:val="18"/>
                <w:szCs w:val="18"/>
              </w:rPr>
            </w:pPr>
            <w:r w:rsidRPr="003D31FB">
              <w:rPr>
                <w:rFonts w:ascii="Calibri (Body)" w:hAnsi="Calibri (Body)" w:cs="Calibri"/>
                <w:color w:val="auto"/>
                <w:sz w:val="18"/>
                <w:szCs w:val="18"/>
              </w:rPr>
              <w:t> </w:t>
            </w:r>
          </w:p>
        </w:tc>
      </w:tr>
    </w:tbl>
    <w:p w14:paraId="55EB0EAE" w14:textId="194AEF45" w:rsidR="00D443B7" w:rsidRDefault="00D443B7" w:rsidP="00D443B7">
      <w:pPr>
        <w:pStyle w:val="04ABodyText"/>
        <w:numPr>
          <w:ilvl w:val="0"/>
          <w:numId w:val="0"/>
        </w:numPr>
      </w:pPr>
    </w:p>
    <w:p w14:paraId="6AC9F179" w14:textId="60418CC4" w:rsidR="00D443B7" w:rsidRDefault="00D443B7" w:rsidP="00D443B7">
      <w:pPr>
        <w:pStyle w:val="04ABodyText"/>
        <w:numPr>
          <w:ilvl w:val="0"/>
          <w:numId w:val="0"/>
        </w:numPr>
      </w:pPr>
    </w:p>
    <w:p w14:paraId="7D433542" w14:textId="7ED07CF7" w:rsidR="00653F25" w:rsidRPr="00974701" w:rsidRDefault="00974701" w:rsidP="00974701">
      <w:pPr>
        <w:pStyle w:val="02BNumberedSubheading1stlevelTOC"/>
        <w:numPr>
          <w:ilvl w:val="0"/>
          <w:numId w:val="0"/>
        </w:numPr>
      </w:pPr>
      <w:bookmarkStart w:id="21" w:name="_Toc50727186"/>
      <w:bookmarkStart w:id="22" w:name="_Toc62734725"/>
      <w:r>
        <w:t xml:space="preserve">3.2 </w:t>
      </w:r>
      <w:r w:rsidR="00653F25" w:rsidRPr="00075760">
        <w:rPr>
          <w:rFonts w:ascii="Arial MT Std Light" w:hAnsi="Arial MT Std Light"/>
        </w:rPr>
        <w:t xml:space="preserve">Comparison of three different </w:t>
      </w:r>
      <w:r w:rsidR="00557BD7">
        <w:rPr>
          <w:rFonts w:ascii="Arial MT Std Light" w:hAnsi="Arial MT Std Light"/>
        </w:rPr>
        <w:t>l</w:t>
      </w:r>
      <w:r w:rsidR="00653F25" w:rsidRPr="00075760">
        <w:rPr>
          <w:rFonts w:ascii="Arial MT Std Light" w:hAnsi="Arial MT Std Light"/>
        </w:rPr>
        <w:t xml:space="preserve">ocal </w:t>
      </w:r>
      <w:r w:rsidR="00557BD7">
        <w:rPr>
          <w:rFonts w:ascii="Arial MT Std Light" w:hAnsi="Arial MT Std Light"/>
        </w:rPr>
        <w:t>a</w:t>
      </w:r>
      <w:r w:rsidR="00653F25" w:rsidRPr="00075760">
        <w:rPr>
          <w:rFonts w:ascii="Arial MT Std Light" w:hAnsi="Arial MT Std Light"/>
        </w:rPr>
        <w:t>uthorities</w:t>
      </w:r>
      <w:bookmarkEnd w:id="21"/>
      <w:bookmarkEnd w:id="22"/>
    </w:p>
    <w:p w14:paraId="4D8254BF" w14:textId="77E4CAA9" w:rsidR="004A7C9E" w:rsidRPr="005868B8" w:rsidRDefault="00653F25" w:rsidP="005868B8">
      <w:pPr>
        <w:pStyle w:val="04ABodyText"/>
        <w:rPr>
          <w:rFonts w:ascii="Arial MT Std Light" w:hAnsi="Arial MT Std Light"/>
          <w:color w:val="auto"/>
          <w:sz w:val="24"/>
          <w:szCs w:val="24"/>
        </w:rPr>
      </w:pPr>
      <w:r w:rsidRPr="005868B8">
        <w:rPr>
          <w:rFonts w:ascii="Arial MT Std Light" w:hAnsi="Arial MT Std Light"/>
          <w:color w:val="auto"/>
          <w:sz w:val="24"/>
          <w:szCs w:val="24"/>
        </w:rPr>
        <w:t xml:space="preserve">The following section presents a comparison among three </w:t>
      </w:r>
      <w:r w:rsidR="00557BD7" w:rsidRPr="005868B8">
        <w:rPr>
          <w:rFonts w:ascii="Arial MT Std Light" w:hAnsi="Arial MT Std Light"/>
          <w:color w:val="auto"/>
          <w:sz w:val="24"/>
          <w:szCs w:val="24"/>
        </w:rPr>
        <w:t>l</w:t>
      </w:r>
      <w:r w:rsidRPr="005868B8">
        <w:rPr>
          <w:rFonts w:ascii="Arial MT Std Light" w:hAnsi="Arial MT Std Light"/>
          <w:color w:val="auto"/>
          <w:sz w:val="24"/>
          <w:szCs w:val="24"/>
        </w:rPr>
        <w:t xml:space="preserve">ocal </w:t>
      </w:r>
      <w:r w:rsidR="00557BD7" w:rsidRPr="005868B8">
        <w:rPr>
          <w:rFonts w:ascii="Arial MT Std Light" w:hAnsi="Arial MT Std Light"/>
          <w:color w:val="auto"/>
          <w:sz w:val="24"/>
          <w:szCs w:val="24"/>
        </w:rPr>
        <w:t>a</w:t>
      </w:r>
      <w:r w:rsidRPr="005868B8">
        <w:rPr>
          <w:rFonts w:ascii="Arial MT Std Light" w:hAnsi="Arial MT Std Light"/>
          <w:color w:val="auto"/>
          <w:sz w:val="24"/>
          <w:szCs w:val="24"/>
        </w:rPr>
        <w:t xml:space="preserve">uthorities of actual </w:t>
      </w:r>
      <w:r w:rsidR="00AD1F13" w:rsidRPr="005868B8">
        <w:rPr>
          <w:rFonts w:ascii="Arial MT Std Light" w:hAnsi="Arial MT Std Light"/>
          <w:color w:val="auto"/>
          <w:sz w:val="24"/>
          <w:szCs w:val="24"/>
        </w:rPr>
        <w:t xml:space="preserve">and </w:t>
      </w:r>
      <w:r w:rsidR="00013476" w:rsidRPr="005868B8">
        <w:rPr>
          <w:rFonts w:ascii="Arial MT Std Light" w:hAnsi="Arial MT Std Light"/>
          <w:color w:val="auto"/>
          <w:sz w:val="24"/>
          <w:szCs w:val="24"/>
        </w:rPr>
        <w:t>expec</w:t>
      </w:r>
      <w:r w:rsidR="00AD1F13" w:rsidRPr="005868B8">
        <w:rPr>
          <w:rFonts w:ascii="Arial MT Std Light" w:hAnsi="Arial MT Std Light"/>
          <w:color w:val="auto"/>
          <w:sz w:val="24"/>
          <w:szCs w:val="24"/>
        </w:rPr>
        <w:t xml:space="preserve">ted activity. The </w:t>
      </w:r>
      <w:r w:rsidRPr="005868B8">
        <w:rPr>
          <w:rFonts w:ascii="Arial MT Std Light" w:hAnsi="Arial MT Std Light"/>
          <w:color w:val="auto"/>
          <w:sz w:val="24"/>
          <w:szCs w:val="24"/>
        </w:rPr>
        <w:t>focus</w:t>
      </w:r>
      <w:r w:rsidR="00AD1F13" w:rsidRPr="005868B8">
        <w:rPr>
          <w:rFonts w:ascii="Arial MT Std Light" w:hAnsi="Arial MT Std Light"/>
          <w:color w:val="auto"/>
          <w:sz w:val="24"/>
          <w:szCs w:val="24"/>
        </w:rPr>
        <w:t xml:space="preserve"> is</w:t>
      </w:r>
      <w:r w:rsidR="00381E9E" w:rsidRPr="005868B8">
        <w:rPr>
          <w:rFonts w:ascii="Arial MT Std Light" w:hAnsi="Arial MT Std Light"/>
          <w:color w:val="auto"/>
          <w:sz w:val="24"/>
          <w:szCs w:val="24"/>
        </w:rPr>
        <w:t xml:space="preserve"> on several</w:t>
      </w:r>
      <w:r w:rsidRPr="005868B8">
        <w:rPr>
          <w:rFonts w:ascii="Arial MT Std Light" w:hAnsi="Arial MT Std Light"/>
          <w:color w:val="auto"/>
          <w:sz w:val="24"/>
          <w:szCs w:val="24"/>
        </w:rPr>
        <w:t xml:space="preserve"> area and population characteristics which may explain the differences in the estimated results. The three </w:t>
      </w:r>
      <w:r w:rsidR="00557BD7" w:rsidRPr="005868B8">
        <w:rPr>
          <w:rFonts w:ascii="Arial MT Std Light" w:hAnsi="Arial MT Std Light"/>
          <w:color w:val="auto"/>
          <w:sz w:val="24"/>
          <w:szCs w:val="24"/>
        </w:rPr>
        <w:t>l</w:t>
      </w:r>
      <w:r w:rsidRPr="005868B8">
        <w:rPr>
          <w:rFonts w:ascii="Arial MT Std Light" w:hAnsi="Arial MT Std Light"/>
          <w:color w:val="auto"/>
          <w:sz w:val="24"/>
          <w:szCs w:val="24"/>
        </w:rPr>
        <w:t xml:space="preserve">ocal </w:t>
      </w:r>
      <w:r w:rsidR="00557BD7" w:rsidRPr="005868B8">
        <w:rPr>
          <w:rFonts w:ascii="Arial MT Std Light" w:hAnsi="Arial MT Std Light"/>
          <w:color w:val="auto"/>
          <w:sz w:val="24"/>
          <w:szCs w:val="24"/>
        </w:rPr>
        <w:t>a</w:t>
      </w:r>
      <w:r w:rsidRPr="005868B8">
        <w:rPr>
          <w:rFonts w:ascii="Arial MT Std Light" w:hAnsi="Arial MT Std Light"/>
          <w:color w:val="auto"/>
          <w:sz w:val="24"/>
          <w:szCs w:val="24"/>
        </w:rPr>
        <w:t>uthorities of interest are</w:t>
      </w:r>
      <w:r w:rsidR="004A7C9E" w:rsidRPr="005868B8">
        <w:rPr>
          <w:rFonts w:ascii="Arial MT Std Light" w:hAnsi="Arial MT Std Light"/>
          <w:color w:val="auto"/>
          <w:sz w:val="24"/>
          <w:szCs w:val="24"/>
        </w:rPr>
        <w:t xml:space="preserve">:  </w:t>
      </w:r>
    </w:p>
    <w:p w14:paraId="5035A0E5" w14:textId="7C629D7A" w:rsidR="004A7C9E" w:rsidRPr="005868B8" w:rsidRDefault="008A38D3" w:rsidP="00767D22">
      <w:pPr>
        <w:pStyle w:val="04ABodyText"/>
        <w:numPr>
          <w:ilvl w:val="0"/>
          <w:numId w:val="38"/>
        </w:numPr>
        <w:rPr>
          <w:rFonts w:ascii="Arial MT Std Light" w:hAnsi="Arial MT Std Light"/>
          <w:color w:val="auto"/>
          <w:sz w:val="24"/>
          <w:szCs w:val="24"/>
        </w:rPr>
      </w:pPr>
      <w:r w:rsidRPr="005868B8">
        <w:rPr>
          <w:rFonts w:ascii="Arial MT Std Light" w:hAnsi="Arial MT Std Light"/>
          <w:color w:val="auto"/>
          <w:sz w:val="24"/>
          <w:szCs w:val="24"/>
        </w:rPr>
        <w:t>Luton</w:t>
      </w:r>
      <w:r w:rsidR="004A7C9E" w:rsidRPr="005868B8">
        <w:rPr>
          <w:rFonts w:ascii="Arial MT Std Light" w:hAnsi="Arial MT Std Light"/>
          <w:color w:val="auto"/>
          <w:sz w:val="24"/>
          <w:szCs w:val="24"/>
        </w:rPr>
        <w:t xml:space="preserve">, characterised by low rates of activity and sporting participation but whose </w:t>
      </w:r>
      <w:r w:rsidR="00013476" w:rsidRPr="005868B8">
        <w:rPr>
          <w:rFonts w:ascii="Arial MT Std Light" w:hAnsi="Arial MT Std Light"/>
          <w:color w:val="auto"/>
          <w:sz w:val="24"/>
          <w:szCs w:val="24"/>
        </w:rPr>
        <w:t>expec</w:t>
      </w:r>
      <w:r w:rsidR="004A7C9E" w:rsidRPr="005868B8">
        <w:rPr>
          <w:rFonts w:ascii="Arial MT Std Light" w:hAnsi="Arial MT Std Light"/>
          <w:color w:val="auto"/>
          <w:sz w:val="24"/>
          <w:szCs w:val="24"/>
        </w:rPr>
        <w:t xml:space="preserve">ted levels of activity, inactivity and sporting participation are </w:t>
      </w:r>
      <w:r w:rsidR="004556D7" w:rsidRPr="005868B8">
        <w:rPr>
          <w:rFonts w:ascii="Arial MT Std Light" w:hAnsi="Arial MT Std Light"/>
          <w:color w:val="auto"/>
          <w:sz w:val="24"/>
          <w:szCs w:val="24"/>
        </w:rPr>
        <w:t xml:space="preserve">generally </w:t>
      </w:r>
      <w:r w:rsidR="004A7C9E" w:rsidRPr="005868B8">
        <w:rPr>
          <w:rFonts w:ascii="Arial MT Std Light" w:hAnsi="Arial MT Std Light"/>
          <w:color w:val="auto"/>
          <w:sz w:val="24"/>
          <w:szCs w:val="24"/>
        </w:rPr>
        <w:t>in line with their observed levels.</w:t>
      </w:r>
    </w:p>
    <w:p w14:paraId="71E78DF6" w14:textId="26270354" w:rsidR="004A7C9E" w:rsidRPr="005868B8" w:rsidRDefault="004556D7" w:rsidP="00767D22">
      <w:pPr>
        <w:pStyle w:val="04ABodyText"/>
        <w:numPr>
          <w:ilvl w:val="0"/>
          <w:numId w:val="38"/>
        </w:numPr>
        <w:rPr>
          <w:rFonts w:ascii="Arial MT Std Light" w:hAnsi="Arial MT Std Light"/>
          <w:color w:val="auto"/>
          <w:sz w:val="24"/>
          <w:szCs w:val="24"/>
        </w:rPr>
      </w:pPr>
      <w:r w:rsidRPr="005868B8">
        <w:rPr>
          <w:rFonts w:ascii="Arial MT Std Light" w:hAnsi="Arial MT Std Light"/>
          <w:color w:val="auto"/>
          <w:sz w:val="24"/>
          <w:szCs w:val="24"/>
        </w:rPr>
        <w:t>York</w:t>
      </w:r>
      <w:r w:rsidR="004A7C9E" w:rsidRPr="005868B8">
        <w:rPr>
          <w:rFonts w:ascii="Arial MT Std Light" w:hAnsi="Arial MT Std Light"/>
          <w:color w:val="auto"/>
          <w:sz w:val="24"/>
          <w:szCs w:val="24"/>
        </w:rPr>
        <w:t xml:space="preserve">, characterised by high levels of activity and sporting participation but whose </w:t>
      </w:r>
      <w:r w:rsidR="00013476" w:rsidRPr="005868B8">
        <w:rPr>
          <w:rFonts w:ascii="Arial MT Std Light" w:hAnsi="Arial MT Std Light"/>
          <w:color w:val="auto"/>
          <w:sz w:val="24"/>
          <w:szCs w:val="24"/>
        </w:rPr>
        <w:t>expec</w:t>
      </w:r>
      <w:r w:rsidR="004A7C9E" w:rsidRPr="005868B8">
        <w:rPr>
          <w:rFonts w:ascii="Arial MT Std Light" w:hAnsi="Arial MT Std Light"/>
          <w:color w:val="auto"/>
          <w:sz w:val="24"/>
          <w:szCs w:val="24"/>
        </w:rPr>
        <w:t xml:space="preserve">ted levels of activity and sporting participation are </w:t>
      </w:r>
      <w:r w:rsidRPr="005868B8">
        <w:rPr>
          <w:rFonts w:ascii="Arial MT Std Light" w:hAnsi="Arial MT Std Light"/>
          <w:color w:val="auto"/>
          <w:sz w:val="24"/>
          <w:szCs w:val="24"/>
        </w:rPr>
        <w:t>closely aligned to</w:t>
      </w:r>
      <w:r w:rsidR="004A7C9E" w:rsidRPr="005868B8">
        <w:rPr>
          <w:rFonts w:ascii="Arial MT Std Light" w:hAnsi="Arial MT Std Light"/>
          <w:color w:val="auto"/>
          <w:sz w:val="24"/>
          <w:szCs w:val="24"/>
        </w:rPr>
        <w:t xml:space="preserve"> the</w:t>
      </w:r>
      <w:r w:rsidRPr="005868B8">
        <w:rPr>
          <w:rFonts w:ascii="Arial MT Std Light" w:hAnsi="Arial MT Std Light"/>
          <w:color w:val="auto"/>
          <w:sz w:val="24"/>
          <w:szCs w:val="24"/>
        </w:rPr>
        <w:t>ir</w:t>
      </w:r>
      <w:r w:rsidR="004A7C9E" w:rsidRPr="005868B8">
        <w:rPr>
          <w:rFonts w:ascii="Arial MT Std Light" w:hAnsi="Arial MT Std Light"/>
          <w:color w:val="auto"/>
          <w:sz w:val="24"/>
          <w:szCs w:val="24"/>
        </w:rPr>
        <w:t xml:space="preserve"> observed levels.</w:t>
      </w:r>
    </w:p>
    <w:p w14:paraId="054DB632" w14:textId="3DC66FCB" w:rsidR="004A7C9E" w:rsidRPr="005868B8" w:rsidRDefault="004556D7" w:rsidP="00767D22">
      <w:pPr>
        <w:pStyle w:val="04ABodyText"/>
        <w:numPr>
          <w:ilvl w:val="0"/>
          <w:numId w:val="38"/>
        </w:numPr>
        <w:rPr>
          <w:rFonts w:ascii="Arial MT Std Light" w:hAnsi="Arial MT Std Light"/>
          <w:color w:val="auto"/>
          <w:sz w:val="24"/>
          <w:szCs w:val="24"/>
        </w:rPr>
      </w:pPr>
      <w:r w:rsidRPr="005868B8">
        <w:rPr>
          <w:rFonts w:ascii="Arial MT Std Light" w:hAnsi="Arial MT Std Light"/>
          <w:color w:val="auto"/>
          <w:sz w:val="24"/>
          <w:szCs w:val="24"/>
        </w:rPr>
        <w:t>Redcar</w:t>
      </w:r>
      <w:r w:rsidR="002C16FD" w:rsidRPr="005868B8">
        <w:rPr>
          <w:rFonts w:ascii="Arial MT Std Light" w:hAnsi="Arial MT Std Light"/>
          <w:color w:val="auto"/>
          <w:sz w:val="24"/>
          <w:szCs w:val="24"/>
        </w:rPr>
        <w:t xml:space="preserve"> and Cleveland</w:t>
      </w:r>
      <w:r w:rsidR="004A7C9E" w:rsidRPr="005868B8">
        <w:rPr>
          <w:rFonts w:ascii="Arial MT Std Light" w:hAnsi="Arial MT Std Light"/>
          <w:color w:val="auto"/>
          <w:sz w:val="24"/>
          <w:szCs w:val="24"/>
        </w:rPr>
        <w:t xml:space="preserve">, whose actual rate of activity is above </w:t>
      </w:r>
      <w:r w:rsidR="000C3AFE" w:rsidRPr="005868B8">
        <w:rPr>
          <w:rFonts w:ascii="Arial MT Std Light" w:hAnsi="Arial MT Std Light"/>
          <w:color w:val="auto"/>
          <w:sz w:val="24"/>
          <w:szCs w:val="24"/>
        </w:rPr>
        <w:t>its</w:t>
      </w:r>
      <w:r w:rsidR="004A7C9E" w:rsidRPr="005868B8">
        <w:rPr>
          <w:rFonts w:ascii="Arial MT Std Light" w:hAnsi="Arial MT Std Light"/>
          <w:color w:val="auto"/>
          <w:sz w:val="24"/>
          <w:szCs w:val="24"/>
        </w:rPr>
        <w:t xml:space="preserve"> </w:t>
      </w:r>
      <w:r w:rsidR="00013476" w:rsidRPr="005868B8">
        <w:rPr>
          <w:rFonts w:ascii="Arial MT Std Light" w:hAnsi="Arial MT Std Light"/>
          <w:color w:val="auto"/>
          <w:sz w:val="24"/>
          <w:szCs w:val="24"/>
        </w:rPr>
        <w:t>expec</w:t>
      </w:r>
      <w:r w:rsidR="004A7C9E" w:rsidRPr="005868B8">
        <w:rPr>
          <w:rFonts w:ascii="Arial MT Std Light" w:hAnsi="Arial MT Std Light"/>
          <w:color w:val="auto"/>
          <w:sz w:val="24"/>
          <w:szCs w:val="24"/>
        </w:rPr>
        <w:t>ted level of activity.</w:t>
      </w:r>
    </w:p>
    <w:p w14:paraId="165F1B84" w14:textId="4CDB4E6A" w:rsidR="00653F25" w:rsidRPr="005868B8" w:rsidRDefault="00653F25" w:rsidP="005868B8">
      <w:pPr>
        <w:pStyle w:val="04ABodyText"/>
        <w:rPr>
          <w:rFonts w:ascii="Arial MT Std Light" w:hAnsi="Arial MT Std Light"/>
          <w:color w:val="auto"/>
          <w:sz w:val="24"/>
          <w:szCs w:val="24"/>
        </w:rPr>
      </w:pPr>
      <w:r w:rsidRPr="005868B8">
        <w:rPr>
          <w:rFonts w:ascii="Arial MT Std Light" w:hAnsi="Arial MT Std Light"/>
          <w:color w:val="auto"/>
          <w:sz w:val="24"/>
          <w:szCs w:val="24"/>
        </w:rPr>
        <w:t xml:space="preserve">Differences exist at individual and area level, although </w:t>
      </w:r>
      <w:r w:rsidR="00AD1F13" w:rsidRPr="005868B8">
        <w:rPr>
          <w:rFonts w:ascii="Arial MT Std Light" w:hAnsi="Arial MT Std Light"/>
          <w:color w:val="auto"/>
          <w:sz w:val="24"/>
          <w:szCs w:val="24"/>
        </w:rPr>
        <w:t>the analysis</w:t>
      </w:r>
      <w:r w:rsidRPr="005868B8">
        <w:rPr>
          <w:rFonts w:ascii="Arial MT Std Light" w:hAnsi="Arial MT Std Light"/>
          <w:color w:val="auto"/>
          <w:sz w:val="24"/>
          <w:szCs w:val="24"/>
        </w:rPr>
        <w:t xml:space="preserve"> in the previous section</w:t>
      </w:r>
      <w:r w:rsidR="00813487" w:rsidRPr="005868B8">
        <w:rPr>
          <w:rFonts w:ascii="Arial MT Std Light" w:hAnsi="Arial MT Std Light"/>
          <w:color w:val="auto"/>
          <w:sz w:val="24"/>
          <w:szCs w:val="24"/>
        </w:rPr>
        <w:t xml:space="preserve"> demonstrates</w:t>
      </w:r>
      <w:r w:rsidRPr="005868B8">
        <w:rPr>
          <w:rFonts w:ascii="Arial MT Std Light" w:hAnsi="Arial MT Std Light"/>
          <w:color w:val="auto"/>
          <w:sz w:val="24"/>
          <w:szCs w:val="24"/>
        </w:rPr>
        <w:t xml:space="preserve"> that the latter account for a small portion </w:t>
      </w:r>
      <w:r w:rsidR="00AD1F13" w:rsidRPr="005868B8">
        <w:rPr>
          <w:rFonts w:ascii="Arial MT Std Light" w:hAnsi="Arial MT Std Light"/>
          <w:color w:val="auto"/>
          <w:sz w:val="24"/>
          <w:szCs w:val="24"/>
        </w:rPr>
        <w:t xml:space="preserve">activity and </w:t>
      </w:r>
      <w:r w:rsidRPr="005868B8">
        <w:rPr>
          <w:rFonts w:ascii="Arial MT Std Light" w:hAnsi="Arial MT Std Light"/>
          <w:color w:val="auto"/>
          <w:sz w:val="24"/>
          <w:szCs w:val="24"/>
        </w:rPr>
        <w:t xml:space="preserve">sport participation variability.  </w:t>
      </w:r>
    </w:p>
    <w:p w14:paraId="58A7CE7B" w14:textId="77777777" w:rsidR="00681912" w:rsidRPr="009D5E3A" w:rsidRDefault="00681912" w:rsidP="005868B8">
      <w:pPr>
        <w:pStyle w:val="04ABodyText"/>
      </w:pPr>
    </w:p>
    <w:p w14:paraId="550A17C0" w14:textId="350AD140" w:rsidR="00813487" w:rsidRPr="005868B8" w:rsidRDefault="004556D7" w:rsidP="005868B8">
      <w:pPr>
        <w:pStyle w:val="04ABodyText"/>
        <w:rPr>
          <w:rFonts w:ascii="Arial MT Std Light" w:hAnsi="Arial MT Std Light"/>
          <w:color w:val="auto"/>
          <w:sz w:val="24"/>
          <w:szCs w:val="24"/>
        </w:rPr>
      </w:pPr>
      <w:r w:rsidRPr="005868B8">
        <w:rPr>
          <w:rFonts w:ascii="Arial MT Std Light" w:hAnsi="Arial MT Std Light"/>
          <w:color w:val="auto"/>
          <w:sz w:val="24"/>
          <w:szCs w:val="24"/>
        </w:rPr>
        <w:t>Luton</w:t>
      </w:r>
      <w:r w:rsidR="004A7C9E" w:rsidRPr="005868B8">
        <w:rPr>
          <w:rFonts w:ascii="Arial MT Std Light" w:hAnsi="Arial MT Std Light"/>
          <w:color w:val="auto"/>
          <w:sz w:val="24"/>
          <w:szCs w:val="24"/>
        </w:rPr>
        <w:t xml:space="preserve"> </w:t>
      </w:r>
      <w:r w:rsidR="00381E9E" w:rsidRPr="005868B8">
        <w:rPr>
          <w:rFonts w:ascii="Arial MT Std Light" w:hAnsi="Arial MT Std Light"/>
          <w:color w:val="auto"/>
          <w:sz w:val="24"/>
          <w:szCs w:val="24"/>
        </w:rPr>
        <w:t>(</w:t>
      </w:r>
      <w:r w:rsidR="00F529E5" w:rsidRPr="005868B8">
        <w:rPr>
          <w:rFonts w:ascii="Arial MT Std Light" w:hAnsi="Arial MT Std Light"/>
          <w:color w:val="auto"/>
          <w:sz w:val="24"/>
          <w:szCs w:val="24"/>
        </w:rPr>
        <w:t xml:space="preserve">actual </w:t>
      </w:r>
      <w:r w:rsidR="00381E9E" w:rsidRPr="005868B8">
        <w:rPr>
          <w:rFonts w:ascii="Arial MT Std Light" w:hAnsi="Arial MT Std Light"/>
          <w:color w:val="auto"/>
          <w:sz w:val="24"/>
          <w:szCs w:val="24"/>
        </w:rPr>
        <w:t xml:space="preserve">activity rate </w:t>
      </w:r>
      <w:r w:rsidR="004A7C9E" w:rsidRPr="005868B8">
        <w:rPr>
          <w:rFonts w:ascii="Arial MT Std Light" w:hAnsi="Arial MT Std Light"/>
          <w:color w:val="auto"/>
          <w:sz w:val="24"/>
          <w:szCs w:val="24"/>
        </w:rPr>
        <w:t>5</w:t>
      </w:r>
      <w:r w:rsidRPr="005868B8">
        <w:rPr>
          <w:rFonts w:ascii="Arial MT Std Light" w:hAnsi="Arial MT Std Light"/>
          <w:color w:val="auto"/>
          <w:sz w:val="24"/>
          <w:szCs w:val="24"/>
        </w:rPr>
        <w:t>3.4</w:t>
      </w:r>
      <w:r w:rsidR="00381E9E" w:rsidRPr="005868B8">
        <w:rPr>
          <w:rFonts w:ascii="Arial MT Std Light" w:hAnsi="Arial MT Std Light"/>
          <w:color w:val="auto"/>
          <w:sz w:val="24"/>
          <w:szCs w:val="24"/>
        </w:rPr>
        <w:t xml:space="preserve">% - </w:t>
      </w:r>
      <w:r w:rsidR="009A715C" w:rsidRPr="005868B8">
        <w:rPr>
          <w:rFonts w:ascii="Arial MT Std Light" w:hAnsi="Arial MT Std Light"/>
          <w:color w:val="auto"/>
          <w:sz w:val="24"/>
          <w:szCs w:val="24"/>
        </w:rPr>
        <w:t>expec</w:t>
      </w:r>
      <w:r w:rsidR="00381E9E" w:rsidRPr="005868B8">
        <w:rPr>
          <w:rFonts w:ascii="Arial MT Std Light" w:hAnsi="Arial MT Std Light"/>
          <w:color w:val="auto"/>
          <w:sz w:val="24"/>
          <w:szCs w:val="24"/>
        </w:rPr>
        <w:t xml:space="preserve">ted activity rate </w:t>
      </w:r>
      <w:r w:rsidRPr="005868B8">
        <w:rPr>
          <w:rFonts w:ascii="Arial MT Std Light" w:hAnsi="Arial MT Std Light"/>
          <w:color w:val="auto"/>
          <w:sz w:val="24"/>
          <w:szCs w:val="24"/>
        </w:rPr>
        <w:t>54</w:t>
      </w:r>
      <w:r w:rsidR="009A715C" w:rsidRPr="005868B8">
        <w:rPr>
          <w:rFonts w:ascii="Arial MT Std Light" w:hAnsi="Arial MT Std Light"/>
          <w:color w:val="auto"/>
          <w:sz w:val="24"/>
          <w:szCs w:val="24"/>
        </w:rPr>
        <w:t>.0</w:t>
      </w:r>
      <w:r w:rsidR="00381E9E" w:rsidRPr="005868B8">
        <w:rPr>
          <w:rFonts w:ascii="Arial MT Std Light" w:hAnsi="Arial MT Std Light"/>
          <w:color w:val="auto"/>
          <w:sz w:val="24"/>
          <w:szCs w:val="24"/>
        </w:rPr>
        <w:t>%)</w:t>
      </w:r>
      <w:r w:rsidR="00653F25" w:rsidRPr="005868B8">
        <w:rPr>
          <w:rFonts w:ascii="Arial MT Std Light" w:hAnsi="Arial MT Std Light"/>
          <w:color w:val="auto"/>
          <w:sz w:val="24"/>
          <w:szCs w:val="24"/>
        </w:rPr>
        <w:t xml:space="preserve"> </w:t>
      </w:r>
    </w:p>
    <w:p w14:paraId="4F4CC576" w14:textId="04483687" w:rsidR="00A33003" w:rsidRPr="005868B8" w:rsidRDefault="00681AA3" w:rsidP="005868B8">
      <w:pPr>
        <w:pStyle w:val="04ABodyText"/>
        <w:rPr>
          <w:rFonts w:ascii="Arial MT Std Light" w:hAnsi="Arial MT Std Light"/>
          <w:color w:val="auto"/>
          <w:sz w:val="24"/>
          <w:szCs w:val="24"/>
        </w:rPr>
      </w:pPr>
      <w:r w:rsidRPr="005868B8">
        <w:rPr>
          <w:rFonts w:ascii="Arial MT Std Light" w:hAnsi="Arial MT Std Light"/>
          <w:color w:val="auto"/>
          <w:sz w:val="24"/>
          <w:szCs w:val="24"/>
        </w:rPr>
        <w:t>Luton</w:t>
      </w:r>
      <w:r w:rsidR="009814B9" w:rsidRPr="005868B8">
        <w:rPr>
          <w:rFonts w:ascii="Arial MT Std Light" w:hAnsi="Arial MT Std Light"/>
          <w:color w:val="auto"/>
          <w:sz w:val="24"/>
          <w:szCs w:val="24"/>
        </w:rPr>
        <w:t>’s activity rate</w:t>
      </w:r>
      <w:r w:rsidR="00A33003" w:rsidRPr="005868B8">
        <w:rPr>
          <w:rFonts w:ascii="Arial MT Std Light" w:hAnsi="Arial MT Std Light"/>
          <w:color w:val="auto"/>
          <w:sz w:val="24"/>
          <w:szCs w:val="24"/>
        </w:rPr>
        <w:t>, at 5</w:t>
      </w:r>
      <w:r w:rsidRPr="005868B8">
        <w:rPr>
          <w:rFonts w:ascii="Arial MT Std Light" w:hAnsi="Arial MT Std Light"/>
          <w:color w:val="auto"/>
          <w:sz w:val="24"/>
          <w:szCs w:val="24"/>
        </w:rPr>
        <w:t>4</w:t>
      </w:r>
      <w:r w:rsidR="00F0763B" w:rsidRPr="005868B8">
        <w:rPr>
          <w:rFonts w:ascii="Arial MT Std Light" w:hAnsi="Arial MT Std Light"/>
          <w:color w:val="auto"/>
          <w:sz w:val="24"/>
          <w:szCs w:val="24"/>
        </w:rPr>
        <w:t>.0</w:t>
      </w:r>
      <w:r w:rsidR="00A33003" w:rsidRPr="005868B8">
        <w:rPr>
          <w:rFonts w:ascii="Arial MT Std Light" w:hAnsi="Arial MT Std Light"/>
          <w:color w:val="auto"/>
          <w:sz w:val="24"/>
          <w:szCs w:val="24"/>
        </w:rPr>
        <w:t>% w</w:t>
      </w:r>
      <w:r w:rsidR="00F0763B" w:rsidRPr="005868B8">
        <w:rPr>
          <w:rFonts w:ascii="Arial MT Std Light" w:hAnsi="Arial MT Std Light"/>
          <w:color w:val="auto"/>
          <w:sz w:val="24"/>
          <w:szCs w:val="24"/>
        </w:rPr>
        <w:t>as</w:t>
      </w:r>
      <w:r w:rsidR="00A33003" w:rsidRPr="005868B8">
        <w:rPr>
          <w:rFonts w:ascii="Arial MT Std Light" w:hAnsi="Arial MT Std Light"/>
          <w:color w:val="auto"/>
          <w:sz w:val="24"/>
          <w:szCs w:val="24"/>
        </w:rPr>
        <w:t xml:space="preserve"> lower than the overall average (63.8%)</w:t>
      </w:r>
      <w:r w:rsidR="00587A40" w:rsidRPr="005868B8">
        <w:rPr>
          <w:rFonts w:ascii="Arial MT Std Light" w:hAnsi="Arial MT Std Light"/>
          <w:color w:val="auto"/>
          <w:sz w:val="24"/>
          <w:szCs w:val="24"/>
        </w:rPr>
        <w:t xml:space="preserve"> but predicted values were accurate (5</w:t>
      </w:r>
      <w:r w:rsidRPr="005868B8">
        <w:rPr>
          <w:rFonts w:ascii="Arial MT Std Light" w:hAnsi="Arial MT Std Light"/>
          <w:color w:val="auto"/>
          <w:sz w:val="24"/>
          <w:szCs w:val="24"/>
        </w:rPr>
        <w:t>3.4</w:t>
      </w:r>
      <w:r w:rsidR="00587A40" w:rsidRPr="005868B8">
        <w:rPr>
          <w:rFonts w:ascii="Arial MT Std Light" w:hAnsi="Arial MT Std Light"/>
          <w:color w:val="auto"/>
          <w:sz w:val="24"/>
          <w:szCs w:val="24"/>
        </w:rPr>
        <w:t>%)</w:t>
      </w:r>
      <w:r w:rsidR="00A33003" w:rsidRPr="005868B8">
        <w:rPr>
          <w:rFonts w:ascii="Arial MT Std Light" w:hAnsi="Arial MT Std Light"/>
          <w:color w:val="auto"/>
          <w:sz w:val="24"/>
          <w:szCs w:val="24"/>
        </w:rPr>
        <w:t>.  Sports participation was also lower than average (</w:t>
      </w:r>
      <w:r w:rsidRPr="005868B8">
        <w:rPr>
          <w:rFonts w:ascii="Arial MT Std Light" w:hAnsi="Arial MT Std Light"/>
          <w:color w:val="auto"/>
          <w:sz w:val="24"/>
          <w:szCs w:val="24"/>
        </w:rPr>
        <w:t>68.2</w:t>
      </w:r>
      <w:r w:rsidR="00A33003" w:rsidRPr="005868B8">
        <w:rPr>
          <w:rFonts w:ascii="Arial MT Std Light" w:hAnsi="Arial MT Std Light"/>
          <w:color w:val="auto"/>
          <w:sz w:val="24"/>
          <w:szCs w:val="24"/>
        </w:rPr>
        <w:t>% compared to 78.</w:t>
      </w:r>
      <w:r w:rsidR="00312FF7" w:rsidRPr="005868B8">
        <w:rPr>
          <w:rFonts w:ascii="Arial MT Std Light" w:hAnsi="Arial MT Std Light"/>
          <w:color w:val="auto"/>
          <w:sz w:val="24"/>
          <w:szCs w:val="24"/>
        </w:rPr>
        <w:t>5</w:t>
      </w:r>
      <w:r w:rsidR="00A33003" w:rsidRPr="005868B8">
        <w:rPr>
          <w:rFonts w:ascii="Arial MT Std Light" w:hAnsi="Arial MT Std Light"/>
          <w:color w:val="auto"/>
          <w:sz w:val="24"/>
          <w:szCs w:val="24"/>
        </w:rPr>
        <w:t xml:space="preserve">%), </w:t>
      </w:r>
      <w:r w:rsidR="007819F0" w:rsidRPr="005868B8">
        <w:rPr>
          <w:rFonts w:ascii="Arial MT Std Light" w:hAnsi="Arial MT Std Light"/>
          <w:color w:val="auto"/>
          <w:sz w:val="24"/>
          <w:szCs w:val="24"/>
        </w:rPr>
        <w:t>with</w:t>
      </w:r>
      <w:r w:rsidR="00A33003" w:rsidRPr="005868B8">
        <w:rPr>
          <w:rFonts w:ascii="Arial MT Std Light" w:hAnsi="Arial MT Std Light"/>
          <w:color w:val="auto"/>
          <w:sz w:val="24"/>
          <w:szCs w:val="24"/>
        </w:rPr>
        <w:t xml:space="preserve"> rates of inactivity </w:t>
      </w:r>
      <w:r w:rsidR="007819F0" w:rsidRPr="005868B8">
        <w:rPr>
          <w:rFonts w:ascii="Arial MT Std Light" w:hAnsi="Arial MT Std Light"/>
          <w:color w:val="auto"/>
          <w:sz w:val="24"/>
          <w:szCs w:val="24"/>
        </w:rPr>
        <w:t xml:space="preserve">above </w:t>
      </w:r>
      <w:r w:rsidR="00587A40" w:rsidRPr="005868B8">
        <w:rPr>
          <w:rFonts w:ascii="Arial MT Std Light" w:hAnsi="Arial MT Std Light"/>
          <w:color w:val="auto"/>
          <w:sz w:val="24"/>
          <w:szCs w:val="24"/>
        </w:rPr>
        <w:t xml:space="preserve">national </w:t>
      </w:r>
      <w:r w:rsidR="00A33003" w:rsidRPr="005868B8">
        <w:rPr>
          <w:rFonts w:ascii="Arial MT Std Light" w:hAnsi="Arial MT Std Light"/>
          <w:color w:val="auto"/>
          <w:sz w:val="24"/>
          <w:szCs w:val="24"/>
        </w:rPr>
        <w:t>average</w:t>
      </w:r>
      <w:r w:rsidR="00587A40" w:rsidRPr="005868B8">
        <w:rPr>
          <w:rFonts w:ascii="Arial MT Std Light" w:hAnsi="Arial MT Std Light"/>
          <w:color w:val="auto"/>
          <w:sz w:val="24"/>
          <w:szCs w:val="24"/>
        </w:rPr>
        <w:t xml:space="preserve"> levels</w:t>
      </w:r>
      <w:r w:rsidR="00A33003" w:rsidRPr="005868B8">
        <w:rPr>
          <w:rFonts w:ascii="Arial MT Std Light" w:hAnsi="Arial MT Std Light"/>
          <w:color w:val="auto"/>
          <w:sz w:val="24"/>
          <w:szCs w:val="24"/>
        </w:rPr>
        <w:t xml:space="preserve"> (</w:t>
      </w:r>
      <w:r w:rsidR="007819F0" w:rsidRPr="005868B8">
        <w:rPr>
          <w:rFonts w:ascii="Arial MT Std Light" w:hAnsi="Arial MT Std Light"/>
          <w:color w:val="auto"/>
          <w:sz w:val="24"/>
          <w:szCs w:val="24"/>
        </w:rPr>
        <w:t>32.8</w:t>
      </w:r>
      <w:r w:rsidR="00A33003" w:rsidRPr="005868B8">
        <w:rPr>
          <w:rFonts w:ascii="Arial MT Std Light" w:hAnsi="Arial MT Std Light"/>
          <w:color w:val="auto"/>
          <w:sz w:val="24"/>
          <w:szCs w:val="24"/>
        </w:rPr>
        <w:t>% compared to 24.</w:t>
      </w:r>
      <w:r w:rsidR="00312FF7" w:rsidRPr="005868B8">
        <w:rPr>
          <w:rFonts w:ascii="Arial MT Std Light" w:hAnsi="Arial MT Std Light"/>
          <w:color w:val="auto"/>
          <w:sz w:val="24"/>
          <w:szCs w:val="24"/>
        </w:rPr>
        <w:t>1</w:t>
      </w:r>
      <w:r w:rsidR="00A33003" w:rsidRPr="005868B8">
        <w:rPr>
          <w:rFonts w:ascii="Arial MT Std Light" w:hAnsi="Arial MT Std Light"/>
          <w:color w:val="auto"/>
          <w:sz w:val="24"/>
          <w:szCs w:val="24"/>
        </w:rPr>
        <w:t xml:space="preserve">%).  The models were </w:t>
      </w:r>
      <w:r w:rsidR="007819F0" w:rsidRPr="005868B8">
        <w:rPr>
          <w:rFonts w:ascii="Arial MT Std Light" w:hAnsi="Arial MT Std Light"/>
          <w:color w:val="auto"/>
          <w:sz w:val="24"/>
          <w:szCs w:val="24"/>
        </w:rPr>
        <w:t xml:space="preserve">reasonably </w:t>
      </w:r>
      <w:r w:rsidR="00F24DEE" w:rsidRPr="005868B8">
        <w:rPr>
          <w:rFonts w:ascii="Arial MT Std Light" w:hAnsi="Arial MT Std Light"/>
          <w:color w:val="auto"/>
          <w:sz w:val="24"/>
          <w:szCs w:val="24"/>
        </w:rPr>
        <w:t xml:space="preserve">accurate in predicting all three outcomes for </w:t>
      </w:r>
      <w:r w:rsidR="007819F0" w:rsidRPr="005868B8">
        <w:rPr>
          <w:rFonts w:ascii="Arial MT Std Light" w:hAnsi="Arial MT Std Light"/>
          <w:color w:val="auto"/>
          <w:sz w:val="24"/>
          <w:szCs w:val="24"/>
        </w:rPr>
        <w:t>Luton</w:t>
      </w:r>
      <w:r w:rsidR="00F24DEE" w:rsidRPr="005868B8">
        <w:rPr>
          <w:rFonts w:ascii="Arial MT Std Light" w:hAnsi="Arial MT Std Light"/>
          <w:color w:val="auto"/>
          <w:sz w:val="24"/>
          <w:szCs w:val="24"/>
        </w:rPr>
        <w:t>.</w:t>
      </w:r>
    </w:p>
    <w:p w14:paraId="3C4AFD2B" w14:textId="48914F11" w:rsidR="007819F0" w:rsidRPr="005868B8" w:rsidRDefault="007819F0" w:rsidP="005868B8">
      <w:pPr>
        <w:pStyle w:val="04ABodyText"/>
        <w:rPr>
          <w:rFonts w:ascii="Arial MT Std Light" w:hAnsi="Arial MT Std Light"/>
          <w:color w:val="auto"/>
          <w:sz w:val="24"/>
          <w:szCs w:val="24"/>
        </w:rPr>
      </w:pPr>
      <w:r w:rsidRPr="005868B8">
        <w:rPr>
          <w:rFonts w:ascii="Arial MT Std Light" w:hAnsi="Arial MT Std Light"/>
          <w:color w:val="auto"/>
          <w:sz w:val="24"/>
          <w:szCs w:val="24"/>
        </w:rPr>
        <w:t xml:space="preserve">Luton </w:t>
      </w:r>
      <w:r w:rsidR="00EE4F99" w:rsidRPr="005868B8">
        <w:rPr>
          <w:rFonts w:ascii="Arial MT Std Light" w:hAnsi="Arial MT Std Light"/>
          <w:color w:val="auto"/>
          <w:sz w:val="24"/>
          <w:szCs w:val="24"/>
        </w:rPr>
        <w:t>shows various</w:t>
      </w:r>
      <w:r w:rsidRPr="005868B8">
        <w:rPr>
          <w:rFonts w:ascii="Arial MT Std Light" w:hAnsi="Arial MT Std Light"/>
          <w:color w:val="auto"/>
          <w:sz w:val="24"/>
          <w:szCs w:val="24"/>
        </w:rPr>
        <w:t xml:space="preserve"> characteristics which help to explain </w:t>
      </w:r>
      <w:r w:rsidR="00EE4F99" w:rsidRPr="005868B8">
        <w:rPr>
          <w:rFonts w:ascii="Arial MT Std Light" w:hAnsi="Arial MT Std Light"/>
          <w:color w:val="auto"/>
          <w:sz w:val="24"/>
          <w:szCs w:val="24"/>
        </w:rPr>
        <w:t xml:space="preserve">its </w:t>
      </w:r>
      <w:r w:rsidRPr="005868B8">
        <w:rPr>
          <w:rFonts w:ascii="Arial MT Std Light" w:hAnsi="Arial MT Std Light"/>
          <w:color w:val="auto"/>
          <w:sz w:val="24"/>
          <w:szCs w:val="24"/>
        </w:rPr>
        <w:t xml:space="preserve">low levels of activity.  </w:t>
      </w:r>
      <w:r w:rsidR="005F6A9C" w:rsidRPr="005868B8">
        <w:rPr>
          <w:rFonts w:ascii="Arial MT Std Light" w:hAnsi="Arial MT Std Light"/>
          <w:color w:val="auto"/>
          <w:sz w:val="24"/>
          <w:szCs w:val="24"/>
        </w:rPr>
        <w:t>I</w:t>
      </w:r>
      <w:r w:rsidR="00EE4F99" w:rsidRPr="005868B8">
        <w:rPr>
          <w:rFonts w:ascii="Arial MT Std Light" w:hAnsi="Arial MT Std Light"/>
          <w:color w:val="auto"/>
          <w:sz w:val="24"/>
          <w:szCs w:val="24"/>
        </w:rPr>
        <w:t>t</w:t>
      </w:r>
      <w:r w:rsidR="005F6A9C" w:rsidRPr="005868B8">
        <w:rPr>
          <w:rFonts w:ascii="Arial MT Std Light" w:hAnsi="Arial MT Std Light"/>
          <w:color w:val="auto"/>
          <w:sz w:val="24"/>
          <w:szCs w:val="24"/>
        </w:rPr>
        <w:t xml:space="preserve"> has a large number of </w:t>
      </w:r>
      <w:r w:rsidR="00EE4F99" w:rsidRPr="005868B8">
        <w:rPr>
          <w:rFonts w:ascii="Arial MT Std Light" w:hAnsi="Arial MT Std Light"/>
          <w:color w:val="auto"/>
          <w:sz w:val="24"/>
          <w:szCs w:val="24"/>
        </w:rPr>
        <w:t xml:space="preserve">residents from </w:t>
      </w:r>
      <w:r w:rsidR="00DB64D5" w:rsidRPr="005868B8">
        <w:rPr>
          <w:rFonts w:ascii="Arial MT Std Light" w:hAnsi="Arial MT Std Light"/>
          <w:color w:val="auto"/>
          <w:sz w:val="24"/>
          <w:szCs w:val="24"/>
        </w:rPr>
        <w:t>diverse ethnic</w:t>
      </w:r>
      <w:r w:rsidR="0004171E" w:rsidRPr="005868B8">
        <w:rPr>
          <w:rFonts w:ascii="Arial MT Std Light" w:hAnsi="Arial MT Std Light"/>
          <w:color w:val="auto"/>
          <w:sz w:val="24"/>
          <w:szCs w:val="24"/>
        </w:rPr>
        <w:t xml:space="preserve"> communities</w:t>
      </w:r>
      <w:r w:rsidR="00EE4F99" w:rsidRPr="005868B8">
        <w:rPr>
          <w:rFonts w:ascii="Arial MT Std Light" w:hAnsi="Arial MT Std Light"/>
          <w:color w:val="auto"/>
          <w:sz w:val="24"/>
          <w:szCs w:val="24"/>
        </w:rPr>
        <w:t>, with around 29% of inhabitants from an Asian/Chinese background (compared to an overall average of 8.4%) and 10% Black ethnicity (compared to 3.5% overall).  People with an Asian/Chinese ethnicity had an activity rate around three quarters that of people from a White British ethnicity; whereas for people with Black ethnicity, their activity rate was around two thirds that of White British.</w:t>
      </w:r>
      <w:r w:rsidR="00406A9A" w:rsidRPr="005868B8">
        <w:rPr>
          <w:rFonts w:ascii="Arial MT Std Light" w:hAnsi="Arial MT Std Light"/>
          <w:color w:val="auto"/>
          <w:sz w:val="24"/>
          <w:szCs w:val="24"/>
        </w:rPr>
        <w:t xml:space="preserve">  Additionally, over two thirds (68%) of Luton’s residents lived in Multi-cultural Metropolitan residential areas, compared to 14% overall.  Living in this type of residential area was associated with a lowered activity rate of under nine in ten (0.88) compared to baseline rural residents, over and above any impact of ethnicity.</w:t>
      </w:r>
    </w:p>
    <w:p w14:paraId="45B09470" w14:textId="0A40A91D" w:rsidR="000B00A8" w:rsidRPr="005868B8" w:rsidRDefault="00406A9A" w:rsidP="005868B8">
      <w:pPr>
        <w:pStyle w:val="04ABodyText"/>
        <w:rPr>
          <w:rFonts w:ascii="Arial MT Std Light" w:hAnsi="Arial MT Std Light"/>
          <w:color w:val="auto"/>
          <w:sz w:val="24"/>
          <w:szCs w:val="24"/>
        </w:rPr>
      </w:pPr>
      <w:r w:rsidRPr="005868B8">
        <w:rPr>
          <w:rFonts w:ascii="Arial MT Std Light" w:hAnsi="Arial MT Std Light"/>
          <w:color w:val="auto"/>
          <w:sz w:val="24"/>
          <w:szCs w:val="24"/>
        </w:rPr>
        <w:t xml:space="preserve">Luton’s residents were less likely </w:t>
      </w:r>
      <w:r w:rsidR="00E6746C" w:rsidRPr="005868B8">
        <w:rPr>
          <w:rFonts w:ascii="Arial MT Std Light" w:hAnsi="Arial MT Std Light"/>
          <w:color w:val="auto"/>
          <w:sz w:val="24"/>
          <w:szCs w:val="24"/>
        </w:rPr>
        <w:t xml:space="preserve">than average </w:t>
      </w:r>
      <w:r w:rsidRPr="005868B8">
        <w:rPr>
          <w:rFonts w:ascii="Arial MT Std Light" w:hAnsi="Arial MT Std Light"/>
          <w:color w:val="auto"/>
          <w:sz w:val="24"/>
          <w:szCs w:val="24"/>
        </w:rPr>
        <w:t xml:space="preserve">to have participated in cultural and sporting events over the past year, all </w:t>
      </w:r>
      <w:r w:rsidR="00280210" w:rsidRPr="005868B8">
        <w:rPr>
          <w:rFonts w:ascii="Arial MT Std Light" w:hAnsi="Arial MT Std Light"/>
          <w:color w:val="auto"/>
          <w:sz w:val="24"/>
          <w:szCs w:val="24"/>
        </w:rPr>
        <w:t>pursuits</w:t>
      </w:r>
      <w:r w:rsidRPr="005868B8">
        <w:rPr>
          <w:rFonts w:ascii="Arial MT Std Light" w:hAnsi="Arial MT Std Light"/>
          <w:color w:val="auto"/>
          <w:sz w:val="24"/>
          <w:szCs w:val="24"/>
        </w:rPr>
        <w:t xml:space="preserve"> which are associated with increased rates of physical activity.  </w:t>
      </w:r>
      <w:r w:rsidR="00E6746C" w:rsidRPr="005868B8">
        <w:rPr>
          <w:rFonts w:ascii="Arial MT Std Light" w:hAnsi="Arial MT Std Light"/>
          <w:color w:val="auto"/>
          <w:sz w:val="24"/>
          <w:szCs w:val="24"/>
        </w:rPr>
        <w:t>For example, t</w:t>
      </w:r>
      <w:r w:rsidR="001008C0" w:rsidRPr="005868B8">
        <w:rPr>
          <w:rFonts w:ascii="Arial MT Std Light" w:hAnsi="Arial MT Std Light"/>
          <w:color w:val="auto"/>
          <w:sz w:val="24"/>
          <w:szCs w:val="24"/>
        </w:rPr>
        <w:t>welve per cent of Luton residents reported having attended a sporting event three or more times in the last year, compared to 18.5% overall.  Luton’s residents were less likely to have attended any sporting events.  Attend</w:t>
      </w:r>
      <w:r w:rsidR="00C411ED" w:rsidRPr="005868B8">
        <w:rPr>
          <w:rFonts w:ascii="Arial MT Std Light" w:hAnsi="Arial MT Std Light"/>
          <w:color w:val="auto"/>
          <w:sz w:val="24"/>
          <w:szCs w:val="24"/>
        </w:rPr>
        <w:t>ance at</w:t>
      </w:r>
      <w:r w:rsidR="001008C0" w:rsidRPr="005868B8">
        <w:rPr>
          <w:rFonts w:ascii="Arial MT Std Light" w:hAnsi="Arial MT Std Light"/>
          <w:color w:val="auto"/>
          <w:sz w:val="24"/>
          <w:szCs w:val="24"/>
        </w:rPr>
        <w:t xml:space="preserve"> sporting events </w:t>
      </w:r>
      <w:r w:rsidR="00C411ED" w:rsidRPr="005868B8">
        <w:rPr>
          <w:rFonts w:ascii="Arial MT Std Light" w:hAnsi="Arial MT Std Light"/>
          <w:color w:val="auto"/>
          <w:sz w:val="24"/>
          <w:szCs w:val="24"/>
        </w:rPr>
        <w:t>is</w:t>
      </w:r>
      <w:r w:rsidR="001008C0" w:rsidRPr="005868B8">
        <w:rPr>
          <w:rFonts w:ascii="Arial MT Std Light" w:hAnsi="Arial MT Std Light"/>
          <w:color w:val="auto"/>
          <w:sz w:val="24"/>
          <w:szCs w:val="24"/>
        </w:rPr>
        <w:t xml:space="preserve"> associated with increased activity rates</w:t>
      </w:r>
      <w:r w:rsidR="00C411ED" w:rsidRPr="005868B8">
        <w:rPr>
          <w:rFonts w:ascii="Arial MT Std Light" w:hAnsi="Arial MT Std Light"/>
          <w:color w:val="auto"/>
          <w:sz w:val="24"/>
          <w:szCs w:val="24"/>
        </w:rPr>
        <w:t>, f</w:t>
      </w:r>
      <w:r w:rsidR="001008C0" w:rsidRPr="005868B8">
        <w:rPr>
          <w:rFonts w:ascii="Arial MT Std Light" w:hAnsi="Arial MT Std Light"/>
          <w:color w:val="auto"/>
          <w:sz w:val="24"/>
          <w:szCs w:val="24"/>
        </w:rPr>
        <w:t>or example, attending three or more sporting events showed an activity rate 1.77 times higher than attend</w:t>
      </w:r>
      <w:r w:rsidR="000B00A8" w:rsidRPr="005868B8">
        <w:rPr>
          <w:rFonts w:ascii="Arial MT Std Light" w:hAnsi="Arial MT Std Light"/>
          <w:color w:val="auto"/>
          <w:sz w:val="24"/>
          <w:szCs w:val="24"/>
        </w:rPr>
        <w:t>ing no sporting events.</w:t>
      </w:r>
    </w:p>
    <w:p w14:paraId="451DFB25" w14:textId="0977B17D" w:rsidR="00B57996" w:rsidRPr="007A306B" w:rsidRDefault="007F2912" w:rsidP="005868B8">
      <w:pPr>
        <w:pStyle w:val="04ABodyText"/>
        <w:rPr>
          <w:rFonts w:ascii="Arial MT Std Light" w:hAnsi="Arial MT Std Light"/>
          <w:color w:val="auto"/>
          <w:sz w:val="24"/>
          <w:szCs w:val="24"/>
        </w:rPr>
      </w:pPr>
      <w:r w:rsidRPr="005868B8">
        <w:rPr>
          <w:rFonts w:ascii="Arial MT Std Light" w:hAnsi="Arial MT Std Light"/>
          <w:color w:val="auto"/>
          <w:sz w:val="24"/>
          <w:szCs w:val="24"/>
        </w:rPr>
        <w:t xml:space="preserve">The model showed that </w:t>
      </w:r>
      <w:r w:rsidR="00B57996" w:rsidRPr="005868B8">
        <w:rPr>
          <w:rFonts w:ascii="Arial MT Std Light" w:hAnsi="Arial MT Std Light"/>
          <w:color w:val="auto"/>
          <w:sz w:val="24"/>
          <w:szCs w:val="24"/>
        </w:rPr>
        <w:t xml:space="preserve">having </w:t>
      </w:r>
      <w:r w:rsidRPr="005868B8">
        <w:rPr>
          <w:rFonts w:ascii="Arial MT Std Light" w:hAnsi="Arial MT Std Light"/>
          <w:color w:val="auto"/>
          <w:sz w:val="24"/>
          <w:szCs w:val="24"/>
        </w:rPr>
        <w:t xml:space="preserve">qualifications of a lower level than 4 </w:t>
      </w:r>
      <w:r w:rsidR="00B57996" w:rsidRPr="005868B8">
        <w:rPr>
          <w:rFonts w:ascii="Arial MT Std Light" w:hAnsi="Arial MT Std Light"/>
          <w:color w:val="auto"/>
          <w:sz w:val="24"/>
          <w:szCs w:val="24"/>
        </w:rPr>
        <w:t>was</w:t>
      </w:r>
      <w:r w:rsidRPr="005868B8">
        <w:rPr>
          <w:rFonts w:ascii="Arial MT Std Light" w:hAnsi="Arial MT Std Light"/>
          <w:color w:val="auto"/>
          <w:sz w:val="24"/>
          <w:szCs w:val="24"/>
        </w:rPr>
        <w:t xml:space="preserve"> associated with </w:t>
      </w:r>
      <w:r w:rsidR="00B57996" w:rsidRPr="005868B8">
        <w:rPr>
          <w:rFonts w:ascii="Arial MT Std Light" w:hAnsi="Arial MT Std Light"/>
          <w:color w:val="auto"/>
          <w:sz w:val="24"/>
          <w:szCs w:val="24"/>
        </w:rPr>
        <w:t xml:space="preserve">a </w:t>
      </w:r>
      <w:r w:rsidRPr="005868B8">
        <w:rPr>
          <w:rFonts w:ascii="Arial MT Std Light" w:hAnsi="Arial MT Std Light"/>
          <w:color w:val="auto"/>
          <w:sz w:val="24"/>
          <w:szCs w:val="24"/>
        </w:rPr>
        <w:t xml:space="preserve">lower </w:t>
      </w:r>
      <w:r w:rsidR="00B57996" w:rsidRPr="005868B8">
        <w:rPr>
          <w:rFonts w:ascii="Arial MT Std Light" w:hAnsi="Arial MT Std Light"/>
          <w:color w:val="auto"/>
          <w:sz w:val="24"/>
          <w:szCs w:val="24"/>
        </w:rPr>
        <w:t>rate of activity</w:t>
      </w:r>
      <w:r w:rsidRPr="005868B8">
        <w:rPr>
          <w:rFonts w:ascii="Arial MT Std Light" w:hAnsi="Arial MT Std Light"/>
          <w:color w:val="auto"/>
          <w:sz w:val="24"/>
          <w:szCs w:val="24"/>
        </w:rPr>
        <w:t xml:space="preserve">, though the impact was relatively small, but significant, for levels 2 and 3.  </w:t>
      </w:r>
      <w:r w:rsidR="000B00A8" w:rsidRPr="005868B8">
        <w:rPr>
          <w:rFonts w:ascii="Arial MT Std Light" w:hAnsi="Arial MT Std Light"/>
          <w:color w:val="auto"/>
          <w:sz w:val="24"/>
          <w:szCs w:val="24"/>
        </w:rPr>
        <w:t xml:space="preserve">Fewer Luton residents have level 4 equivalent level qualifications than average (37% compared to 44%), with a higher than average concentration </w:t>
      </w:r>
      <w:r w:rsidR="00B57996" w:rsidRPr="005868B8">
        <w:rPr>
          <w:rFonts w:ascii="Arial MT Std Light" w:hAnsi="Arial MT Std Light"/>
          <w:color w:val="auto"/>
          <w:sz w:val="24"/>
          <w:szCs w:val="24"/>
        </w:rPr>
        <w:t>achieving</w:t>
      </w:r>
      <w:r w:rsidR="000B00A8" w:rsidRPr="005868B8">
        <w:rPr>
          <w:rFonts w:ascii="Arial MT Std Light" w:hAnsi="Arial MT Std Light"/>
          <w:color w:val="auto"/>
          <w:sz w:val="24"/>
          <w:szCs w:val="24"/>
        </w:rPr>
        <w:t xml:space="preserve"> level 2 equivalent qualifications (25% compared to 20</w:t>
      </w:r>
      <w:r w:rsidR="000B00A8" w:rsidRPr="007A306B">
        <w:rPr>
          <w:rFonts w:ascii="Arial MT Std Light" w:hAnsi="Arial MT Std Light"/>
          <w:color w:val="auto"/>
          <w:sz w:val="24"/>
          <w:szCs w:val="24"/>
        </w:rPr>
        <w:t xml:space="preserve">%).  </w:t>
      </w:r>
      <w:r w:rsidRPr="007A306B">
        <w:rPr>
          <w:rFonts w:ascii="Arial MT Std Light" w:hAnsi="Arial MT Std Light"/>
          <w:color w:val="auto"/>
          <w:sz w:val="24"/>
          <w:szCs w:val="24"/>
        </w:rPr>
        <w:t xml:space="preserve">Luton is also disadvantaged in activity levels through having </w:t>
      </w:r>
      <w:r w:rsidR="00B57996" w:rsidRPr="007A306B">
        <w:rPr>
          <w:rFonts w:ascii="Arial MT Std Light" w:hAnsi="Arial MT Std Light"/>
          <w:color w:val="auto"/>
          <w:sz w:val="24"/>
          <w:szCs w:val="24"/>
        </w:rPr>
        <w:t xml:space="preserve">a </w:t>
      </w:r>
      <w:r w:rsidRPr="007A306B">
        <w:rPr>
          <w:rFonts w:ascii="Arial MT Std Light" w:hAnsi="Arial MT Std Light"/>
          <w:color w:val="auto"/>
          <w:sz w:val="24"/>
          <w:szCs w:val="24"/>
        </w:rPr>
        <w:t xml:space="preserve">lower than average </w:t>
      </w:r>
      <w:r w:rsidR="00B57996" w:rsidRPr="007A306B">
        <w:rPr>
          <w:rFonts w:ascii="Arial MT Std Light" w:hAnsi="Arial MT Std Light"/>
          <w:color w:val="auto"/>
          <w:sz w:val="24"/>
          <w:szCs w:val="24"/>
        </w:rPr>
        <w:t xml:space="preserve">proportion </w:t>
      </w:r>
      <w:r w:rsidRPr="007A306B">
        <w:rPr>
          <w:rFonts w:ascii="Arial MT Std Light" w:hAnsi="Arial MT Std Light"/>
          <w:color w:val="auto"/>
          <w:sz w:val="24"/>
          <w:szCs w:val="24"/>
        </w:rPr>
        <w:t>of people occupied in higher level NS</w:t>
      </w:r>
      <w:r w:rsidR="00B57996" w:rsidRPr="007A306B">
        <w:rPr>
          <w:rFonts w:ascii="Arial MT Std Light" w:hAnsi="Arial MT Std Light"/>
          <w:color w:val="auto"/>
          <w:sz w:val="24"/>
          <w:szCs w:val="24"/>
        </w:rPr>
        <w:t>-</w:t>
      </w:r>
      <w:r w:rsidRPr="007A306B">
        <w:rPr>
          <w:rFonts w:ascii="Arial MT Std Light" w:hAnsi="Arial MT Std Light"/>
          <w:color w:val="auto"/>
          <w:sz w:val="24"/>
          <w:szCs w:val="24"/>
        </w:rPr>
        <w:t>SEC occupations (28% compared to 36%).</w:t>
      </w:r>
      <w:r w:rsidR="007014E6" w:rsidRPr="007A306B">
        <w:rPr>
          <w:rFonts w:ascii="Arial MT Std Light" w:hAnsi="Arial MT Std Light"/>
          <w:color w:val="auto"/>
          <w:sz w:val="24"/>
          <w:szCs w:val="24"/>
        </w:rPr>
        <w:t xml:space="preserve">  Luton </w:t>
      </w:r>
      <w:r w:rsidR="00B57996" w:rsidRPr="007A306B">
        <w:rPr>
          <w:rFonts w:ascii="Arial MT Std Light" w:hAnsi="Arial MT Std Light"/>
          <w:color w:val="auto"/>
          <w:sz w:val="24"/>
          <w:szCs w:val="24"/>
        </w:rPr>
        <w:t xml:space="preserve">also </w:t>
      </w:r>
      <w:r w:rsidR="00083421" w:rsidRPr="007A306B">
        <w:rPr>
          <w:rFonts w:ascii="Arial MT Std Light" w:hAnsi="Arial MT Std Light"/>
          <w:color w:val="auto"/>
          <w:sz w:val="24"/>
          <w:szCs w:val="24"/>
        </w:rPr>
        <w:t xml:space="preserve">had </w:t>
      </w:r>
      <w:r w:rsidR="00B57996" w:rsidRPr="007A306B">
        <w:rPr>
          <w:rFonts w:ascii="Arial MT Std Light" w:hAnsi="Arial MT Std Light"/>
          <w:color w:val="auto"/>
          <w:sz w:val="24"/>
          <w:szCs w:val="24"/>
        </w:rPr>
        <w:t xml:space="preserve">nearly </w:t>
      </w:r>
      <w:r w:rsidR="00083421" w:rsidRPr="007A306B">
        <w:rPr>
          <w:rFonts w:ascii="Arial MT Std Light" w:hAnsi="Arial MT Std Light"/>
          <w:color w:val="auto"/>
          <w:sz w:val="24"/>
          <w:szCs w:val="24"/>
        </w:rPr>
        <w:t xml:space="preserve">half as many </w:t>
      </w:r>
      <w:r w:rsidR="00A7799A" w:rsidRPr="007A306B">
        <w:rPr>
          <w:rFonts w:ascii="Arial MT Std Light" w:hAnsi="Arial MT Std Light"/>
          <w:color w:val="auto"/>
          <w:sz w:val="24"/>
          <w:szCs w:val="24"/>
        </w:rPr>
        <w:t xml:space="preserve">more </w:t>
      </w:r>
      <w:r w:rsidR="007A306B" w:rsidRPr="007A306B">
        <w:rPr>
          <w:rFonts w:ascii="Arial MT Std Light" w:hAnsi="Arial MT Std Light"/>
          <w:color w:val="auto"/>
          <w:sz w:val="24"/>
          <w:szCs w:val="24"/>
        </w:rPr>
        <w:t xml:space="preserve">retired </w:t>
      </w:r>
      <w:r w:rsidR="00083421" w:rsidRPr="007A306B">
        <w:rPr>
          <w:rFonts w:ascii="Arial MT Std Light" w:hAnsi="Arial MT Std Light"/>
          <w:color w:val="auto"/>
          <w:sz w:val="24"/>
          <w:szCs w:val="24"/>
        </w:rPr>
        <w:t>people compared</w:t>
      </w:r>
      <w:r w:rsidR="00B57996" w:rsidRPr="007A306B">
        <w:rPr>
          <w:rFonts w:ascii="Arial MT Std Light" w:hAnsi="Arial MT Std Light"/>
          <w:color w:val="auto"/>
          <w:sz w:val="24"/>
          <w:szCs w:val="24"/>
        </w:rPr>
        <w:t xml:space="preserve"> </w:t>
      </w:r>
      <w:r w:rsidR="00BD6741" w:rsidRPr="007A306B">
        <w:rPr>
          <w:rFonts w:ascii="Arial MT Std Light" w:hAnsi="Arial MT Std Light"/>
          <w:color w:val="auto"/>
          <w:sz w:val="24"/>
          <w:szCs w:val="24"/>
        </w:rPr>
        <w:t xml:space="preserve">to </w:t>
      </w:r>
      <w:r w:rsidR="00B57996" w:rsidRPr="007A306B">
        <w:rPr>
          <w:rFonts w:ascii="Arial MT Std Light" w:hAnsi="Arial MT Std Light"/>
          <w:color w:val="auto"/>
          <w:sz w:val="24"/>
          <w:szCs w:val="24"/>
        </w:rPr>
        <w:t xml:space="preserve">the national average (12% compared to 21%), a characteristic associated with an increased activity rate. </w:t>
      </w:r>
    </w:p>
    <w:p w14:paraId="78030E7F" w14:textId="74AC5DE9" w:rsidR="00406A9A" w:rsidRPr="005868B8" w:rsidRDefault="00B57996" w:rsidP="005868B8">
      <w:pPr>
        <w:pStyle w:val="04ABodyText"/>
        <w:rPr>
          <w:rFonts w:ascii="Arial MT Std Light" w:hAnsi="Arial MT Std Light"/>
          <w:color w:val="auto"/>
          <w:sz w:val="24"/>
          <w:szCs w:val="24"/>
        </w:rPr>
      </w:pPr>
      <w:r w:rsidRPr="005868B8">
        <w:rPr>
          <w:rFonts w:ascii="Arial MT Std Light" w:hAnsi="Arial MT Std Light"/>
          <w:color w:val="auto"/>
          <w:sz w:val="24"/>
          <w:szCs w:val="24"/>
        </w:rPr>
        <w:t xml:space="preserve">The sociodemographic profile of Luton residents showed concentrations of characteristics associated with </w:t>
      </w:r>
      <w:r w:rsidR="00E27BDD" w:rsidRPr="005868B8">
        <w:rPr>
          <w:rFonts w:ascii="Arial MT Std Light" w:hAnsi="Arial MT Std Light"/>
          <w:color w:val="auto"/>
          <w:sz w:val="24"/>
          <w:szCs w:val="24"/>
        </w:rPr>
        <w:t>mixed impacts on</w:t>
      </w:r>
      <w:r w:rsidRPr="005868B8">
        <w:rPr>
          <w:rFonts w:ascii="Arial MT Std Light" w:hAnsi="Arial MT Std Light"/>
          <w:color w:val="auto"/>
          <w:sz w:val="24"/>
          <w:szCs w:val="24"/>
        </w:rPr>
        <w:t xml:space="preserve"> activity rates.  </w:t>
      </w:r>
      <w:r w:rsidR="001100D5" w:rsidRPr="005868B8">
        <w:rPr>
          <w:rFonts w:ascii="Arial MT Std Light" w:hAnsi="Arial MT Std Light"/>
          <w:color w:val="auto"/>
          <w:sz w:val="24"/>
          <w:szCs w:val="24"/>
        </w:rPr>
        <w:t>Luton respondents were over twice as likely than average to live in a household with three or more children (11% compared to 4%)</w:t>
      </w:r>
      <w:r w:rsidR="0005394A" w:rsidRPr="005868B8">
        <w:rPr>
          <w:rFonts w:ascii="Arial MT Std Light" w:hAnsi="Arial MT Std Light"/>
          <w:color w:val="auto"/>
          <w:sz w:val="24"/>
          <w:szCs w:val="24"/>
        </w:rPr>
        <w:t>, decreasing activity rates.  Conversely, Luton’s residents were</w:t>
      </w:r>
      <w:r w:rsidR="001100D5" w:rsidRPr="005868B8">
        <w:rPr>
          <w:rFonts w:ascii="Arial MT Std Light" w:hAnsi="Arial MT Std Light"/>
          <w:color w:val="auto"/>
          <w:sz w:val="24"/>
          <w:szCs w:val="24"/>
        </w:rPr>
        <w:t xml:space="preserve"> far more likely to live in a household with three or more adults (44% compared to 32%)</w:t>
      </w:r>
      <w:r w:rsidR="0005394A" w:rsidRPr="005868B8">
        <w:rPr>
          <w:rFonts w:ascii="Arial MT Std Light" w:hAnsi="Arial MT Std Light"/>
          <w:color w:val="auto"/>
          <w:sz w:val="24"/>
          <w:szCs w:val="24"/>
        </w:rPr>
        <w:t xml:space="preserve"> and</w:t>
      </w:r>
      <w:r w:rsidR="001100D5" w:rsidRPr="005868B8">
        <w:rPr>
          <w:rFonts w:ascii="Arial MT Std Light" w:hAnsi="Arial MT Std Light"/>
          <w:color w:val="auto"/>
          <w:sz w:val="24"/>
          <w:szCs w:val="24"/>
        </w:rPr>
        <w:t xml:space="preserve"> Luton ha</w:t>
      </w:r>
      <w:r w:rsidR="0005394A" w:rsidRPr="005868B8">
        <w:rPr>
          <w:rFonts w:ascii="Arial MT Std Light" w:hAnsi="Arial MT Std Light"/>
          <w:color w:val="auto"/>
          <w:sz w:val="24"/>
          <w:szCs w:val="24"/>
        </w:rPr>
        <w:t>d</w:t>
      </w:r>
      <w:r w:rsidR="001100D5" w:rsidRPr="005868B8">
        <w:rPr>
          <w:rFonts w:ascii="Arial MT Std Light" w:hAnsi="Arial MT Std Light"/>
          <w:color w:val="auto"/>
          <w:sz w:val="24"/>
          <w:szCs w:val="24"/>
        </w:rPr>
        <w:t xml:space="preserve"> smaller than average numbers of people living without a long-term disability (68% compared to 63%)</w:t>
      </w:r>
      <w:r w:rsidR="0005394A" w:rsidRPr="005868B8">
        <w:rPr>
          <w:rFonts w:ascii="Arial MT Std Light" w:hAnsi="Arial MT Std Light"/>
          <w:color w:val="auto"/>
          <w:sz w:val="24"/>
          <w:szCs w:val="24"/>
        </w:rPr>
        <w:t>; characteristics</w:t>
      </w:r>
      <w:r w:rsidR="001100D5" w:rsidRPr="005868B8">
        <w:rPr>
          <w:rFonts w:ascii="Arial MT Std Light" w:hAnsi="Arial MT Std Light"/>
          <w:color w:val="auto"/>
          <w:sz w:val="24"/>
          <w:szCs w:val="24"/>
        </w:rPr>
        <w:t xml:space="preserve"> giving their </w:t>
      </w:r>
      <w:r w:rsidR="00DC465D" w:rsidRPr="005868B8">
        <w:rPr>
          <w:rFonts w:ascii="Arial MT Std Light" w:hAnsi="Arial MT Std Light"/>
          <w:color w:val="auto"/>
          <w:sz w:val="24"/>
          <w:szCs w:val="24"/>
        </w:rPr>
        <w:t xml:space="preserve">expected </w:t>
      </w:r>
      <w:r w:rsidR="001100D5" w:rsidRPr="005868B8">
        <w:rPr>
          <w:rFonts w:ascii="Arial MT Std Light" w:hAnsi="Arial MT Std Light"/>
          <w:color w:val="auto"/>
          <w:sz w:val="24"/>
          <w:szCs w:val="24"/>
        </w:rPr>
        <w:t>activity rate a boost.</w:t>
      </w:r>
    </w:p>
    <w:p w14:paraId="75EB41C1" w14:textId="77777777" w:rsidR="0005394A" w:rsidRPr="005868B8" w:rsidRDefault="0005394A" w:rsidP="005868B8">
      <w:pPr>
        <w:pStyle w:val="04ABodyText"/>
        <w:rPr>
          <w:rFonts w:ascii="Arial MT Std Light" w:hAnsi="Arial MT Std Light"/>
          <w:color w:val="auto"/>
          <w:sz w:val="24"/>
          <w:szCs w:val="24"/>
        </w:rPr>
      </w:pPr>
    </w:p>
    <w:p w14:paraId="2E94361A" w14:textId="6D0F18A9" w:rsidR="0012138A" w:rsidRPr="009D5E3A" w:rsidRDefault="001100D5" w:rsidP="005868B8">
      <w:pPr>
        <w:pStyle w:val="04ABodyText"/>
        <w:rPr>
          <w:rFonts w:ascii="Arial MT Std Light" w:hAnsi="Arial MT Std Light"/>
          <w:color w:val="auto"/>
          <w:sz w:val="24"/>
          <w:szCs w:val="24"/>
        </w:rPr>
      </w:pPr>
      <w:r w:rsidRPr="009D5E3A">
        <w:rPr>
          <w:rFonts w:ascii="Arial MT Std Light" w:hAnsi="Arial MT Std Light"/>
          <w:color w:val="auto"/>
          <w:sz w:val="24"/>
          <w:szCs w:val="24"/>
        </w:rPr>
        <w:t>York</w:t>
      </w:r>
      <w:r w:rsidR="0041129B" w:rsidRPr="009D5E3A">
        <w:rPr>
          <w:rFonts w:ascii="Arial MT Std Light" w:hAnsi="Arial MT Std Light"/>
          <w:color w:val="auto"/>
          <w:sz w:val="24"/>
          <w:szCs w:val="24"/>
        </w:rPr>
        <w:t xml:space="preserve"> </w:t>
      </w:r>
      <w:r w:rsidR="00B21F1C" w:rsidRPr="009D5E3A">
        <w:rPr>
          <w:rFonts w:ascii="Arial MT Std Light" w:hAnsi="Arial MT Std Light"/>
          <w:color w:val="auto"/>
          <w:sz w:val="24"/>
          <w:szCs w:val="24"/>
        </w:rPr>
        <w:t>(</w:t>
      </w:r>
      <w:r w:rsidR="00F529E5" w:rsidRPr="009D5E3A">
        <w:rPr>
          <w:rFonts w:ascii="Arial MT Std Light" w:hAnsi="Arial MT Std Light"/>
          <w:color w:val="auto"/>
          <w:sz w:val="24"/>
          <w:szCs w:val="24"/>
        </w:rPr>
        <w:t xml:space="preserve">actual </w:t>
      </w:r>
      <w:r w:rsidR="00B21F1C" w:rsidRPr="009D5E3A">
        <w:rPr>
          <w:rFonts w:ascii="Arial MT Std Light" w:hAnsi="Arial MT Std Light"/>
          <w:color w:val="auto"/>
          <w:sz w:val="24"/>
          <w:szCs w:val="24"/>
        </w:rPr>
        <w:t xml:space="preserve">activity rate </w:t>
      </w:r>
      <w:r w:rsidR="00463A26" w:rsidRPr="009D5E3A">
        <w:rPr>
          <w:rFonts w:ascii="Arial MT Std Light" w:hAnsi="Arial MT Std Light"/>
          <w:color w:val="auto"/>
          <w:sz w:val="24"/>
          <w:szCs w:val="24"/>
        </w:rPr>
        <w:t>7</w:t>
      </w:r>
      <w:r w:rsidRPr="009D5E3A">
        <w:rPr>
          <w:rFonts w:ascii="Arial MT Std Light" w:hAnsi="Arial MT Std Light"/>
          <w:color w:val="auto"/>
          <w:sz w:val="24"/>
          <w:szCs w:val="24"/>
        </w:rPr>
        <w:t>2.8</w:t>
      </w:r>
      <w:r w:rsidR="00F529E5" w:rsidRPr="009D5E3A">
        <w:rPr>
          <w:rFonts w:ascii="Arial MT Std Light" w:hAnsi="Arial MT Std Light"/>
          <w:color w:val="auto"/>
          <w:sz w:val="24"/>
          <w:szCs w:val="24"/>
        </w:rPr>
        <w:t xml:space="preserve">% </w:t>
      </w:r>
      <w:r w:rsidR="00B21F1C" w:rsidRPr="009D5E3A">
        <w:rPr>
          <w:rFonts w:ascii="Arial MT Std Light" w:hAnsi="Arial MT Std Light"/>
          <w:color w:val="auto"/>
          <w:sz w:val="24"/>
          <w:szCs w:val="24"/>
        </w:rPr>
        <w:t>–</w:t>
      </w:r>
      <w:r w:rsidR="006173DB" w:rsidRPr="009D5E3A">
        <w:rPr>
          <w:rFonts w:ascii="Arial MT Std Light" w:hAnsi="Arial MT Std Light"/>
          <w:color w:val="auto"/>
          <w:sz w:val="24"/>
          <w:szCs w:val="24"/>
        </w:rPr>
        <w:t xml:space="preserve"> expec</w:t>
      </w:r>
      <w:r w:rsidR="00B21F1C" w:rsidRPr="009D5E3A">
        <w:rPr>
          <w:rFonts w:ascii="Arial MT Std Light" w:hAnsi="Arial MT Std Light"/>
          <w:color w:val="auto"/>
          <w:sz w:val="24"/>
          <w:szCs w:val="24"/>
        </w:rPr>
        <w:t>ted activity rate</w:t>
      </w:r>
      <w:r w:rsidR="00F529E5" w:rsidRPr="009D5E3A">
        <w:rPr>
          <w:rFonts w:ascii="Arial MT Std Light" w:hAnsi="Arial MT Std Light"/>
          <w:color w:val="auto"/>
          <w:sz w:val="24"/>
          <w:szCs w:val="24"/>
        </w:rPr>
        <w:t xml:space="preserve"> </w:t>
      </w:r>
      <w:r w:rsidR="00EB6BE9" w:rsidRPr="009D5E3A">
        <w:rPr>
          <w:rFonts w:ascii="Arial MT Std Light" w:hAnsi="Arial MT Std Light"/>
          <w:color w:val="auto"/>
          <w:sz w:val="24"/>
          <w:szCs w:val="24"/>
        </w:rPr>
        <w:t>71.</w:t>
      </w:r>
      <w:r w:rsidRPr="009D5E3A">
        <w:rPr>
          <w:rFonts w:ascii="Arial MT Std Light" w:hAnsi="Arial MT Std Light"/>
          <w:color w:val="auto"/>
          <w:sz w:val="24"/>
          <w:szCs w:val="24"/>
        </w:rPr>
        <w:t>4</w:t>
      </w:r>
      <w:r w:rsidR="00F529E5" w:rsidRPr="009D5E3A">
        <w:rPr>
          <w:rFonts w:ascii="Arial MT Std Light" w:hAnsi="Arial MT Std Light"/>
          <w:color w:val="auto"/>
          <w:sz w:val="24"/>
          <w:szCs w:val="24"/>
        </w:rPr>
        <w:t>%</w:t>
      </w:r>
      <w:r w:rsidR="00B21F1C" w:rsidRPr="009D5E3A">
        <w:rPr>
          <w:rFonts w:ascii="Arial MT Std Light" w:hAnsi="Arial MT Std Light"/>
          <w:color w:val="auto"/>
          <w:sz w:val="24"/>
          <w:szCs w:val="24"/>
        </w:rPr>
        <w:t>)</w:t>
      </w:r>
    </w:p>
    <w:p w14:paraId="279862E5" w14:textId="0BE0E041" w:rsidR="00406ED1" w:rsidRDefault="00653F25" w:rsidP="005868B8">
      <w:pPr>
        <w:pStyle w:val="04ABodyText"/>
        <w:rPr>
          <w:rFonts w:ascii="Arial MT Std Light" w:hAnsi="Arial MT Std Light"/>
          <w:color w:val="auto"/>
          <w:sz w:val="24"/>
          <w:szCs w:val="24"/>
        </w:rPr>
      </w:pPr>
      <w:r w:rsidRPr="00AE023F">
        <w:rPr>
          <w:rFonts w:ascii="Arial MT Std Light" w:hAnsi="Arial MT Std Light"/>
          <w:color w:val="auto"/>
          <w:sz w:val="24"/>
          <w:szCs w:val="24"/>
        </w:rPr>
        <w:t xml:space="preserve"> </w:t>
      </w:r>
    </w:p>
    <w:p w14:paraId="4D07CB2B" w14:textId="4EB0540E" w:rsidR="001100D5" w:rsidRDefault="0097419D" w:rsidP="005868B8">
      <w:pPr>
        <w:pStyle w:val="04ABodyText"/>
        <w:rPr>
          <w:rFonts w:ascii="Arial MT Std Light" w:hAnsi="Arial MT Std Light"/>
          <w:color w:val="auto"/>
          <w:sz w:val="24"/>
          <w:szCs w:val="24"/>
        </w:rPr>
      </w:pPr>
      <w:r>
        <w:rPr>
          <w:rFonts w:ascii="Arial MT Std Light" w:hAnsi="Arial MT Std Light"/>
          <w:color w:val="auto"/>
          <w:sz w:val="24"/>
          <w:szCs w:val="24"/>
        </w:rPr>
        <w:t>York residents include 22% who report as students compared to 10% overall; which, with student status increasing activity rates by around 47%, helps explain the high level of activity seen in York.  Over half (52%) of York’s residents reported level 4 qualifications, compared to 44% overall, with 25% reporting level 3, compared to 19% overall; again</w:t>
      </w:r>
      <w:r w:rsidR="00381D26">
        <w:rPr>
          <w:rFonts w:ascii="Arial MT Std Light" w:hAnsi="Arial MT Std Light"/>
          <w:color w:val="auto"/>
          <w:sz w:val="24"/>
          <w:szCs w:val="24"/>
        </w:rPr>
        <w:t>,</w:t>
      </w:r>
      <w:r>
        <w:rPr>
          <w:rFonts w:ascii="Arial MT Std Light" w:hAnsi="Arial MT Std Light"/>
          <w:color w:val="auto"/>
          <w:sz w:val="24"/>
          <w:szCs w:val="24"/>
        </w:rPr>
        <w:t xml:space="preserve"> giving York an advantageous set of characteristics to increase its activity rate.</w:t>
      </w:r>
      <w:r w:rsidR="00C94569">
        <w:rPr>
          <w:rFonts w:ascii="Arial MT Std Light" w:hAnsi="Arial MT Std Light"/>
          <w:color w:val="auto"/>
          <w:sz w:val="24"/>
          <w:szCs w:val="24"/>
        </w:rPr>
        <w:t xml:space="preserve">  On the downside, York reported around one quarter of respondents (compared to an overall average of 13%) with an unclassified socioeconomic status, a factor associated with a halving of activity rates. </w:t>
      </w:r>
    </w:p>
    <w:p w14:paraId="0F8C1DB6" w14:textId="77777777" w:rsidR="00C94569" w:rsidRDefault="00C94569" w:rsidP="007A557B">
      <w:pPr>
        <w:pStyle w:val="CommentText"/>
        <w:spacing w:line="276" w:lineRule="auto"/>
        <w:ind w:left="567"/>
        <w:rPr>
          <w:rFonts w:ascii="Arial MT Std Light" w:hAnsi="Arial MT Std Light"/>
          <w:color w:val="auto"/>
          <w:sz w:val="24"/>
          <w:szCs w:val="24"/>
        </w:rPr>
      </w:pPr>
    </w:p>
    <w:p w14:paraId="6E8CAB00" w14:textId="17DACE1D" w:rsidR="00381D26" w:rsidRDefault="00381D26" w:rsidP="005868B8">
      <w:pPr>
        <w:pStyle w:val="04ABodyText"/>
        <w:rPr>
          <w:rFonts w:ascii="Arial MT Std Light" w:hAnsi="Arial MT Std Light"/>
          <w:color w:val="auto"/>
          <w:sz w:val="24"/>
          <w:szCs w:val="24"/>
        </w:rPr>
      </w:pPr>
      <w:r>
        <w:rPr>
          <w:rFonts w:ascii="Arial MT Std Light" w:hAnsi="Arial MT Std Light"/>
          <w:color w:val="auto"/>
          <w:sz w:val="24"/>
          <w:szCs w:val="24"/>
        </w:rPr>
        <w:t>York’s residents are more likely to be from a White ethnic</w:t>
      </w:r>
      <w:r w:rsidR="00502569">
        <w:rPr>
          <w:rFonts w:ascii="Arial MT Std Light" w:hAnsi="Arial MT Std Light"/>
          <w:color w:val="auto"/>
          <w:sz w:val="24"/>
          <w:szCs w:val="24"/>
        </w:rPr>
        <w:t xml:space="preserve"> background</w:t>
      </w:r>
      <w:r>
        <w:rPr>
          <w:rFonts w:ascii="Arial MT Std Light" w:hAnsi="Arial MT Std Light"/>
          <w:color w:val="auto"/>
          <w:sz w:val="24"/>
          <w:szCs w:val="24"/>
        </w:rPr>
        <w:t xml:space="preserve"> than average (90% compared to 80%)</w:t>
      </w:r>
      <w:r w:rsidR="00434D91">
        <w:rPr>
          <w:rFonts w:ascii="Arial MT Std Light" w:hAnsi="Arial MT Std Light"/>
          <w:color w:val="auto"/>
          <w:sz w:val="24"/>
          <w:szCs w:val="24"/>
        </w:rPr>
        <w:t>, which is associated with increased activity rates. However</w:t>
      </w:r>
      <w:r>
        <w:rPr>
          <w:rFonts w:ascii="Arial MT Std Light" w:hAnsi="Arial MT Std Light"/>
          <w:color w:val="auto"/>
          <w:sz w:val="24"/>
          <w:szCs w:val="24"/>
        </w:rPr>
        <w:t xml:space="preserve"> very few live in metropolitan multicultural residential areas (2% compared to 14%)</w:t>
      </w:r>
      <w:r w:rsidR="00434D91">
        <w:rPr>
          <w:rFonts w:ascii="Arial MT Std Light" w:hAnsi="Arial MT Std Light"/>
          <w:color w:val="auto"/>
          <w:sz w:val="24"/>
          <w:szCs w:val="24"/>
        </w:rPr>
        <w:t xml:space="preserve">, which is also </w:t>
      </w:r>
      <w:r>
        <w:rPr>
          <w:rFonts w:ascii="Arial MT Std Light" w:hAnsi="Arial MT Std Light"/>
          <w:color w:val="auto"/>
          <w:sz w:val="24"/>
          <w:szCs w:val="24"/>
        </w:rPr>
        <w:t>associated with increased activity</w:t>
      </w:r>
      <w:r w:rsidR="00C94569">
        <w:rPr>
          <w:rFonts w:ascii="Arial MT Std Light" w:hAnsi="Arial MT Std Light"/>
          <w:color w:val="auto"/>
          <w:sz w:val="24"/>
          <w:szCs w:val="24"/>
        </w:rPr>
        <w:t xml:space="preserve"> rates</w:t>
      </w:r>
      <w:r>
        <w:rPr>
          <w:rFonts w:ascii="Arial MT Std Light" w:hAnsi="Arial MT Std Light"/>
          <w:color w:val="auto"/>
          <w:sz w:val="24"/>
          <w:szCs w:val="24"/>
        </w:rPr>
        <w:t>.</w:t>
      </w:r>
      <w:r w:rsidR="00C94569">
        <w:rPr>
          <w:rFonts w:ascii="Arial MT Std Light" w:hAnsi="Arial MT Std Light"/>
          <w:color w:val="auto"/>
          <w:sz w:val="24"/>
          <w:szCs w:val="24"/>
        </w:rPr>
        <w:t xml:space="preserve">  York residents were less likely than average (79% compared to 71%) to have children in the household.  They were also slightly </w:t>
      </w:r>
      <w:r w:rsidR="00484B0E">
        <w:rPr>
          <w:rFonts w:ascii="Arial MT Std Light" w:hAnsi="Arial MT Std Light"/>
          <w:color w:val="auto"/>
          <w:sz w:val="24"/>
          <w:szCs w:val="24"/>
        </w:rPr>
        <w:t xml:space="preserve">more </w:t>
      </w:r>
      <w:r w:rsidR="00C94569">
        <w:rPr>
          <w:rFonts w:ascii="Arial MT Std Light" w:hAnsi="Arial MT Std Light"/>
          <w:color w:val="auto"/>
          <w:sz w:val="24"/>
          <w:szCs w:val="24"/>
        </w:rPr>
        <w:t xml:space="preserve">likely to live in larger households, 38% </w:t>
      </w:r>
      <w:r w:rsidR="00484B0E">
        <w:rPr>
          <w:rFonts w:ascii="Arial MT Std Light" w:hAnsi="Arial MT Std Light"/>
          <w:color w:val="auto"/>
          <w:sz w:val="24"/>
          <w:szCs w:val="24"/>
        </w:rPr>
        <w:t xml:space="preserve">living in 3+ adult households compared to 32% overall.  Both these characteristics </w:t>
      </w:r>
      <w:r w:rsidR="003728B9">
        <w:rPr>
          <w:rFonts w:ascii="Arial MT Std Light" w:hAnsi="Arial MT Std Light"/>
          <w:color w:val="auto"/>
          <w:sz w:val="24"/>
          <w:szCs w:val="24"/>
        </w:rPr>
        <w:t>are</w:t>
      </w:r>
      <w:r w:rsidR="00484B0E">
        <w:rPr>
          <w:rFonts w:ascii="Arial MT Std Light" w:hAnsi="Arial MT Std Light"/>
          <w:color w:val="auto"/>
          <w:sz w:val="24"/>
          <w:szCs w:val="24"/>
        </w:rPr>
        <w:t xml:space="preserve"> associated with increased activity.</w:t>
      </w:r>
    </w:p>
    <w:p w14:paraId="5994372B" w14:textId="2615585F" w:rsidR="00484B0E" w:rsidRDefault="00484B0E" w:rsidP="005868B8">
      <w:pPr>
        <w:pStyle w:val="04ABodyText"/>
        <w:rPr>
          <w:rFonts w:ascii="Arial MT Std Light" w:hAnsi="Arial MT Std Light"/>
          <w:color w:val="auto"/>
          <w:sz w:val="24"/>
          <w:szCs w:val="24"/>
        </w:rPr>
      </w:pPr>
    </w:p>
    <w:p w14:paraId="43BFC43D" w14:textId="3D2BE854" w:rsidR="00BB4DEC" w:rsidRDefault="00484B0E" w:rsidP="005868B8">
      <w:pPr>
        <w:pStyle w:val="04ABodyText"/>
        <w:rPr>
          <w:rFonts w:ascii="Arial MT Std Light" w:hAnsi="Arial MT Std Light"/>
          <w:color w:val="auto"/>
          <w:sz w:val="24"/>
          <w:szCs w:val="24"/>
        </w:rPr>
      </w:pPr>
      <w:r>
        <w:rPr>
          <w:rFonts w:ascii="Arial MT Std Light" w:hAnsi="Arial MT Std Light"/>
          <w:color w:val="auto"/>
          <w:sz w:val="24"/>
          <w:szCs w:val="24"/>
        </w:rPr>
        <w:t xml:space="preserve">York’s residents were also more likely than average to participate in cultural and sporting events than average levels of participation, </w:t>
      </w:r>
      <w:r w:rsidR="006B4EFE">
        <w:rPr>
          <w:rFonts w:ascii="Arial MT Std Light" w:hAnsi="Arial MT Std Light"/>
          <w:color w:val="auto"/>
          <w:sz w:val="24"/>
          <w:szCs w:val="24"/>
        </w:rPr>
        <w:t>which is associated with</w:t>
      </w:r>
      <w:r>
        <w:rPr>
          <w:rFonts w:ascii="Arial MT Std Light" w:hAnsi="Arial MT Std Light"/>
          <w:color w:val="auto"/>
          <w:sz w:val="24"/>
          <w:szCs w:val="24"/>
        </w:rPr>
        <w:t xml:space="preserve"> higher than average activity rates.  Forty-two per cent of York residents attended a sporting event in the last year, compared to 34% overall.  Forty-three per cent of York residents spent time doing a creative or artistic event compared to national average of 34%.  Attendance at a gallery or museum was </w:t>
      </w:r>
      <w:r w:rsidR="002E24A0">
        <w:rPr>
          <w:rFonts w:ascii="Arial MT Std Light" w:hAnsi="Arial MT Std Light"/>
          <w:color w:val="auto"/>
          <w:sz w:val="24"/>
          <w:szCs w:val="24"/>
        </w:rPr>
        <w:t>also higher</w:t>
      </w:r>
      <w:r>
        <w:rPr>
          <w:rFonts w:ascii="Arial MT Std Light" w:hAnsi="Arial MT Std Light"/>
          <w:color w:val="auto"/>
          <w:sz w:val="24"/>
          <w:szCs w:val="24"/>
        </w:rPr>
        <w:t xml:space="preserve"> for York residents (62%) tha</w:t>
      </w:r>
      <w:r w:rsidR="00F744BF">
        <w:rPr>
          <w:rFonts w:ascii="Arial MT Std Light" w:hAnsi="Arial MT Std Light"/>
          <w:color w:val="auto"/>
          <w:sz w:val="24"/>
          <w:szCs w:val="24"/>
        </w:rPr>
        <w:t>n</w:t>
      </w:r>
      <w:r>
        <w:rPr>
          <w:rFonts w:ascii="Arial MT Std Light" w:hAnsi="Arial MT Std Light"/>
          <w:color w:val="auto"/>
          <w:sz w:val="24"/>
          <w:szCs w:val="24"/>
        </w:rPr>
        <w:t xml:space="preserve"> the national average (46%).</w:t>
      </w:r>
    </w:p>
    <w:p w14:paraId="12161CE1" w14:textId="755E92CA" w:rsidR="00214F6E" w:rsidRDefault="00214F6E" w:rsidP="005868B8">
      <w:pPr>
        <w:pStyle w:val="04ABodyText"/>
        <w:rPr>
          <w:rFonts w:ascii="Arial MT Std Light" w:hAnsi="Arial MT Std Light"/>
          <w:color w:val="auto"/>
          <w:sz w:val="24"/>
          <w:szCs w:val="24"/>
        </w:rPr>
      </w:pPr>
    </w:p>
    <w:p w14:paraId="67808650" w14:textId="3E0AD542" w:rsidR="005F3842" w:rsidRDefault="00D64255" w:rsidP="005868B8">
      <w:pPr>
        <w:pStyle w:val="04ABodyText"/>
        <w:rPr>
          <w:rFonts w:ascii="Arial MT Std Light" w:hAnsi="Arial MT Std Light"/>
          <w:color w:val="auto"/>
          <w:sz w:val="24"/>
          <w:szCs w:val="24"/>
        </w:rPr>
      </w:pPr>
      <w:bookmarkStart w:id="23" w:name="_Toc3391146"/>
      <w:bookmarkStart w:id="24" w:name="_Toc3542591"/>
      <w:r w:rsidRPr="009D5E3A">
        <w:rPr>
          <w:rFonts w:ascii="Arial MT Std Light" w:hAnsi="Arial MT Std Light"/>
          <w:color w:val="auto"/>
          <w:sz w:val="24"/>
          <w:szCs w:val="24"/>
        </w:rPr>
        <w:t>Redcar and Cleveland</w:t>
      </w:r>
      <w:r w:rsidR="00784260" w:rsidRPr="009D5E3A">
        <w:rPr>
          <w:rFonts w:ascii="Arial MT Std Light" w:hAnsi="Arial MT Std Light"/>
          <w:color w:val="auto"/>
          <w:sz w:val="24"/>
          <w:szCs w:val="24"/>
        </w:rPr>
        <w:t xml:space="preserve"> </w:t>
      </w:r>
      <w:r w:rsidR="00B21F1C" w:rsidRPr="009D5E3A">
        <w:rPr>
          <w:rFonts w:ascii="Arial MT Std Light" w:hAnsi="Arial MT Std Light"/>
          <w:color w:val="auto"/>
          <w:sz w:val="24"/>
          <w:szCs w:val="24"/>
        </w:rPr>
        <w:t>(</w:t>
      </w:r>
      <w:r w:rsidR="007C3A82" w:rsidRPr="009D5E3A">
        <w:rPr>
          <w:rFonts w:ascii="Arial MT Std Light" w:hAnsi="Arial MT Std Light"/>
          <w:color w:val="auto"/>
          <w:sz w:val="24"/>
          <w:szCs w:val="24"/>
        </w:rPr>
        <w:t xml:space="preserve">actual </w:t>
      </w:r>
      <w:r w:rsidR="00B21F1C" w:rsidRPr="009D5E3A">
        <w:rPr>
          <w:rFonts w:ascii="Arial MT Std Light" w:hAnsi="Arial MT Std Light"/>
          <w:color w:val="auto"/>
          <w:sz w:val="24"/>
          <w:szCs w:val="24"/>
        </w:rPr>
        <w:t>activity rate</w:t>
      </w:r>
      <w:r w:rsidR="007C3A82" w:rsidRPr="009D5E3A">
        <w:rPr>
          <w:rFonts w:ascii="Arial MT Std Light" w:hAnsi="Arial MT Std Light"/>
          <w:color w:val="auto"/>
          <w:sz w:val="24"/>
          <w:szCs w:val="24"/>
        </w:rPr>
        <w:t xml:space="preserve"> </w:t>
      </w:r>
      <w:r w:rsidRPr="009D5E3A">
        <w:rPr>
          <w:rFonts w:ascii="Arial MT Std Light" w:hAnsi="Arial MT Std Light"/>
          <w:color w:val="auto"/>
          <w:sz w:val="24"/>
          <w:szCs w:val="24"/>
        </w:rPr>
        <w:t>64.9</w:t>
      </w:r>
      <w:r w:rsidR="00B21F1C" w:rsidRPr="009D5E3A">
        <w:rPr>
          <w:rFonts w:ascii="Arial MT Std Light" w:hAnsi="Arial MT Std Light"/>
          <w:color w:val="auto"/>
          <w:sz w:val="24"/>
          <w:szCs w:val="24"/>
        </w:rPr>
        <w:t>%</w:t>
      </w:r>
      <w:r w:rsidR="007C3A82" w:rsidRPr="009D5E3A">
        <w:rPr>
          <w:rFonts w:ascii="Arial MT Std Light" w:hAnsi="Arial MT Std Light"/>
          <w:color w:val="auto"/>
          <w:sz w:val="24"/>
          <w:szCs w:val="24"/>
        </w:rPr>
        <w:t xml:space="preserve"> - </w:t>
      </w:r>
      <w:r w:rsidR="00B21F1C" w:rsidRPr="009D5E3A">
        <w:rPr>
          <w:rFonts w:ascii="Arial MT Std Light" w:hAnsi="Arial MT Std Light"/>
          <w:color w:val="auto"/>
          <w:sz w:val="24"/>
          <w:szCs w:val="24"/>
        </w:rPr>
        <w:t xml:space="preserve">predicted </w:t>
      </w:r>
      <w:r w:rsidR="007C3A82" w:rsidRPr="009D5E3A">
        <w:rPr>
          <w:rFonts w:ascii="Arial MT Std Light" w:hAnsi="Arial MT Std Light"/>
          <w:color w:val="auto"/>
          <w:sz w:val="24"/>
          <w:szCs w:val="24"/>
        </w:rPr>
        <w:t xml:space="preserve">activity </w:t>
      </w:r>
      <w:r w:rsidR="00B21F1C" w:rsidRPr="009D5E3A">
        <w:rPr>
          <w:rFonts w:ascii="Arial MT Std Light" w:hAnsi="Arial MT Std Light"/>
          <w:color w:val="auto"/>
          <w:sz w:val="24"/>
          <w:szCs w:val="24"/>
        </w:rPr>
        <w:t>rate</w:t>
      </w:r>
      <w:r w:rsidR="007C3A82" w:rsidRPr="009D5E3A">
        <w:rPr>
          <w:rFonts w:ascii="Arial MT Std Light" w:hAnsi="Arial MT Std Light"/>
          <w:color w:val="auto"/>
          <w:sz w:val="24"/>
          <w:szCs w:val="24"/>
        </w:rPr>
        <w:t xml:space="preserve"> </w:t>
      </w:r>
      <w:r w:rsidRPr="009D5E3A">
        <w:rPr>
          <w:rFonts w:ascii="Arial MT Std Light" w:hAnsi="Arial MT Std Light"/>
          <w:color w:val="auto"/>
          <w:sz w:val="24"/>
          <w:szCs w:val="24"/>
        </w:rPr>
        <w:t>57.7</w:t>
      </w:r>
      <w:r w:rsidR="007C3A82" w:rsidRPr="009D5E3A">
        <w:rPr>
          <w:rFonts w:ascii="Arial MT Std Light" w:hAnsi="Arial MT Std Light"/>
          <w:color w:val="auto"/>
          <w:sz w:val="24"/>
          <w:szCs w:val="24"/>
        </w:rPr>
        <w:t>%</w:t>
      </w:r>
      <w:r w:rsidR="00B21F1C" w:rsidRPr="009D5E3A">
        <w:rPr>
          <w:rFonts w:ascii="Arial MT Std Light" w:hAnsi="Arial MT Std Light"/>
          <w:color w:val="auto"/>
          <w:sz w:val="24"/>
          <w:szCs w:val="24"/>
        </w:rPr>
        <w:t>)</w:t>
      </w:r>
    </w:p>
    <w:p w14:paraId="002EFAF6" w14:textId="7FB107ED" w:rsidR="00422561" w:rsidRDefault="00A16143" w:rsidP="005868B8">
      <w:pPr>
        <w:pStyle w:val="04ABodyText"/>
        <w:rPr>
          <w:rFonts w:ascii="Arial MT Std Light" w:hAnsi="Arial MT Std Light"/>
          <w:color w:val="auto"/>
          <w:sz w:val="24"/>
          <w:szCs w:val="24"/>
        </w:rPr>
      </w:pPr>
      <w:bookmarkStart w:id="25" w:name="_Toc3391147"/>
      <w:bookmarkStart w:id="26" w:name="_Toc3542592"/>
      <w:bookmarkEnd w:id="23"/>
      <w:bookmarkEnd w:id="24"/>
      <w:r>
        <w:rPr>
          <w:rFonts w:ascii="Arial MT Std Light" w:hAnsi="Arial MT Std Light"/>
          <w:color w:val="auto"/>
          <w:sz w:val="24"/>
          <w:szCs w:val="24"/>
        </w:rPr>
        <w:t xml:space="preserve">The borough of Redcar </w:t>
      </w:r>
      <w:r w:rsidR="00FB3B3A">
        <w:rPr>
          <w:rFonts w:ascii="Arial MT Std Light" w:hAnsi="Arial MT Std Light"/>
          <w:color w:val="auto"/>
          <w:sz w:val="24"/>
          <w:szCs w:val="24"/>
        </w:rPr>
        <w:t>&amp;</w:t>
      </w:r>
      <w:r>
        <w:rPr>
          <w:rFonts w:ascii="Arial MT Std Light" w:hAnsi="Arial MT Std Light"/>
          <w:color w:val="auto"/>
          <w:sz w:val="24"/>
          <w:szCs w:val="24"/>
        </w:rPr>
        <w:t xml:space="preserve"> Cleveland is </w:t>
      </w:r>
      <w:r w:rsidR="0053032C">
        <w:rPr>
          <w:rFonts w:ascii="Arial MT Std Light" w:hAnsi="Arial MT Std Light"/>
          <w:color w:val="auto"/>
          <w:sz w:val="24"/>
          <w:szCs w:val="24"/>
        </w:rPr>
        <w:t>loca</w:t>
      </w:r>
      <w:r>
        <w:rPr>
          <w:rFonts w:ascii="Arial MT Std Light" w:hAnsi="Arial MT Std Light"/>
          <w:color w:val="auto"/>
          <w:sz w:val="24"/>
          <w:szCs w:val="24"/>
        </w:rPr>
        <w:t xml:space="preserve">ted in North Yorkshire and is mostly associated with the chemical industry situated within and around the town of Redcar.  </w:t>
      </w:r>
      <w:r w:rsidR="004056DE">
        <w:rPr>
          <w:rFonts w:ascii="Arial MT Std Light" w:hAnsi="Arial MT Std Light"/>
          <w:color w:val="auto"/>
          <w:sz w:val="24"/>
          <w:szCs w:val="24"/>
        </w:rPr>
        <w:t xml:space="preserve">It has a slightly older age profile than the national average, with 14% of males aged 65 and over, and 16% of females aged 65 or above; compared to national averages of 11% and 12%, respectively.  People within this age group have activity rates less than half of the of people aged 18-24.  </w:t>
      </w:r>
      <w:r w:rsidR="005D5D40">
        <w:rPr>
          <w:rFonts w:ascii="Arial MT Std Light" w:hAnsi="Arial MT Std Light"/>
          <w:color w:val="auto"/>
          <w:sz w:val="24"/>
          <w:szCs w:val="24"/>
        </w:rPr>
        <w:t xml:space="preserve">Residents of </w:t>
      </w:r>
      <w:r w:rsidR="00164979">
        <w:rPr>
          <w:rFonts w:ascii="Arial MT Std Light" w:hAnsi="Arial MT Std Light"/>
          <w:color w:val="auto"/>
          <w:sz w:val="24"/>
          <w:szCs w:val="24"/>
        </w:rPr>
        <w:t>the borough</w:t>
      </w:r>
      <w:r w:rsidR="005D5D40">
        <w:rPr>
          <w:rFonts w:ascii="Arial MT Std Light" w:hAnsi="Arial MT Std Light"/>
          <w:color w:val="auto"/>
          <w:sz w:val="24"/>
          <w:szCs w:val="24"/>
        </w:rPr>
        <w:t xml:space="preserve"> are predominantly of White ethnicity – 98% compared to 80% nationally, a situation which generally increases activity rates.  However, levels of limiting disability are higher than average (24% compared to 18%), and this demographic is associated with lowered activity rates (by around 0.58 compared to people with no disability).  In terms of household composition, </w:t>
      </w:r>
      <w:r w:rsidR="00164979" w:rsidRPr="00164979">
        <w:rPr>
          <w:rFonts w:ascii="Arial MT Std Light" w:hAnsi="Arial MT Std Light"/>
          <w:color w:val="auto"/>
          <w:sz w:val="24"/>
          <w:szCs w:val="24"/>
        </w:rPr>
        <w:t xml:space="preserve">Redcar &amp; Cleveland </w:t>
      </w:r>
      <w:r w:rsidR="005D5D40">
        <w:rPr>
          <w:rFonts w:ascii="Arial MT Std Light" w:hAnsi="Arial MT Std Light"/>
          <w:color w:val="auto"/>
          <w:sz w:val="24"/>
          <w:szCs w:val="24"/>
        </w:rPr>
        <w:t>is about average for the numbers of children living in households but has fewer households comprising more than two adults</w:t>
      </w:r>
      <w:r w:rsidR="0096273D">
        <w:rPr>
          <w:rFonts w:ascii="Arial MT Std Light" w:hAnsi="Arial MT Std Light"/>
          <w:color w:val="auto"/>
          <w:sz w:val="24"/>
          <w:szCs w:val="24"/>
        </w:rPr>
        <w:t xml:space="preserve"> than the national average.  Living in a household with three or four adults increase activity rates by around one tenth those of residents living in a one or two adult household.  </w:t>
      </w:r>
      <w:r w:rsidR="00301437">
        <w:rPr>
          <w:rFonts w:ascii="Arial MT Std Light" w:hAnsi="Arial MT Std Light"/>
          <w:color w:val="auto"/>
          <w:sz w:val="24"/>
          <w:szCs w:val="24"/>
        </w:rPr>
        <w:t>A</w:t>
      </w:r>
      <w:r w:rsidR="0096273D">
        <w:rPr>
          <w:rFonts w:ascii="Arial MT Std Light" w:hAnsi="Arial MT Std Light"/>
          <w:color w:val="auto"/>
          <w:sz w:val="24"/>
          <w:szCs w:val="24"/>
        </w:rPr>
        <w:t xml:space="preserve">round one-third of residents live in </w:t>
      </w:r>
      <w:r w:rsidR="00FB3B3A">
        <w:rPr>
          <w:rFonts w:ascii="Arial MT Std Light" w:hAnsi="Arial MT Std Light"/>
          <w:color w:val="auto"/>
          <w:sz w:val="24"/>
          <w:szCs w:val="24"/>
        </w:rPr>
        <w:t>H</w:t>
      </w:r>
      <w:r w:rsidR="0096273D">
        <w:rPr>
          <w:rFonts w:ascii="Arial MT Std Light" w:hAnsi="Arial MT Std Light"/>
          <w:color w:val="auto"/>
          <w:sz w:val="24"/>
          <w:szCs w:val="24"/>
        </w:rPr>
        <w:t>ard</w:t>
      </w:r>
      <w:r w:rsidR="00FB3B3A">
        <w:rPr>
          <w:rFonts w:ascii="Arial MT Std Light" w:hAnsi="Arial MT Std Light"/>
          <w:color w:val="auto"/>
          <w:sz w:val="24"/>
          <w:szCs w:val="24"/>
        </w:rPr>
        <w:t>-</w:t>
      </w:r>
      <w:r w:rsidR="0096273D">
        <w:rPr>
          <w:rFonts w:ascii="Arial MT Std Light" w:hAnsi="Arial MT Std Light"/>
          <w:color w:val="auto"/>
          <w:sz w:val="24"/>
          <w:szCs w:val="24"/>
        </w:rPr>
        <w:t>Pressed Living accommodation compared to 14% nationally; a characteristic associated with lowered activity rates of around 0.89.</w:t>
      </w:r>
    </w:p>
    <w:p w14:paraId="727BD5DA" w14:textId="77777777" w:rsidR="005D5D40" w:rsidRDefault="005D5D40" w:rsidP="005868B8">
      <w:pPr>
        <w:pStyle w:val="04ABodyText"/>
        <w:rPr>
          <w:rFonts w:ascii="Arial MT Std Light" w:hAnsi="Arial MT Std Light"/>
          <w:color w:val="auto"/>
          <w:sz w:val="24"/>
          <w:szCs w:val="24"/>
        </w:rPr>
      </w:pPr>
    </w:p>
    <w:p w14:paraId="7A34C8D0" w14:textId="07B94A48" w:rsidR="004056DE" w:rsidRDefault="004056DE" w:rsidP="005868B8">
      <w:pPr>
        <w:pStyle w:val="04ABodyText"/>
        <w:rPr>
          <w:rFonts w:ascii="Arial MT Std Light" w:hAnsi="Arial MT Std Light"/>
          <w:color w:val="auto"/>
          <w:sz w:val="24"/>
          <w:szCs w:val="24"/>
        </w:rPr>
      </w:pPr>
      <w:r>
        <w:rPr>
          <w:rFonts w:ascii="Arial MT Std Light" w:hAnsi="Arial MT Std Light"/>
          <w:color w:val="auto"/>
          <w:sz w:val="24"/>
          <w:szCs w:val="24"/>
        </w:rPr>
        <w:t xml:space="preserve">It has fewer than average people working as senior managers or administrators (seven per cent compared to 11 per cent, overall), thus losing out on increased activity boost arising from this occupational characteristic.  Additionally, </w:t>
      </w:r>
      <w:r w:rsidR="00301437">
        <w:rPr>
          <w:rFonts w:ascii="Arial MT Std Light" w:hAnsi="Arial MT Std Light"/>
          <w:color w:val="auto"/>
          <w:sz w:val="24"/>
          <w:szCs w:val="24"/>
        </w:rPr>
        <w:t>it</w:t>
      </w:r>
      <w:r>
        <w:rPr>
          <w:rFonts w:ascii="Arial MT Std Light" w:hAnsi="Arial MT Std Light"/>
          <w:color w:val="auto"/>
          <w:sz w:val="24"/>
          <w:szCs w:val="24"/>
        </w:rPr>
        <w:t xml:space="preserve"> has fewer people than average in the highest social classes (27% compared to 36%), with more people unclassified for age reasons (aged 75 or above); 15% compared to 10%.  These are characteristics associated with lowered activity rates, especially the age-related lower activity rates of around one-half those of people in the higher social class occupations.  Conversely, the impact of characteristics associated with ageing is mitigated somewhat by </w:t>
      </w:r>
      <w:r w:rsidR="00301437">
        <w:rPr>
          <w:rFonts w:ascii="Arial MT Std Light" w:hAnsi="Arial MT Std Light"/>
          <w:color w:val="auto"/>
          <w:sz w:val="24"/>
          <w:szCs w:val="24"/>
        </w:rPr>
        <w:t>the area</w:t>
      </w:r>
      <w:r>
        <w:rPr>
          <w:rFonts w:ascii="Arial MT Std Light" w:hAnsi="Arial MT Std Light"/>
          <w:color w:val="auto"/>
          <w:sz w:val="24"/>
          <w:szCs w:val="24"/>
        </w:rPr>
        <w:t xml:space="preserve"> having proportionately more retired people than average (29% compared to 21%), a characteristic associated with </w:t>
      </w:r>
      <w:r w:rsidR="005D5D40">
        <w:rPr>
          <w:rFonts w:ascii="Arial MT Std Light" w:hAnsi="Arial MT Std Light"/>
          <w:color w:val="auto"/>
          <w:sz w:val="24"/>
          <w:szCs w:val="24"/>
        </w:rPr>
        <w:t xml:space="preserve">an increase in activity rates of by a factor of 1.21.  </w:t>
      </w:r>
      <w:r w:rsidR="00301437">
        <w:rPr>
          <w:rFonts w:ascii="Arial MT Std Light" w:hAnsi="Arial MT Std Light"/>
          <w:color w:val="auto"/>
          <w:sz w:val="24"/>
          <w:szCs w:val="24"/>
        </w:rPr>
        <w:t>It</w:t>
      </w:r>
      <w:r w:rsidR="005D5D40">
        <w:rPr>
          <w:rFonts w:ascii="Arial MT Std Light" w:hAnsi="Arial MT Std Light"/>
          <w:color w:val="auto"/>
          <w:sz w:val="24"/>
          <w:szCs w:val="24"/>
        </w:rPr>
        <w:t xml:space="preserve"> has nearly twice the national average percentage of people without qualifications, 16% compared to nine per cent), a characteristic which reduces the activity rate by 0.65 compared to people with Level 4 qualifications.</w:t>
      </w:r>
    </w:p>
    <w:p w14:paraId="026ECBB6" w14:textId="1169408B" w:rsidR="005D5D40" w:rsidRDefault="005D5D40" w:rsidP="005868B8">
      <w:pPr>
        <w:pStyle w:val="04ABodyText"/>
        <w:rPr>
          <w:rFonts w:ascii="Arial MT Std Light" w:hAnsi="Arial MT Std Light"/>
          <w:color w:val="auto"/>
          <w:sz w:val="24"/>
          <w:szCs w:val="24"/>
        </w:rPr>
      </w:pPr>
    </w:p>
    <w:p w14:paraId="0ED99EC1" w14:textId="4DAC1D57" w:rsidR="0059082C" w:rsidRDefault="0059082C" w:rsidP="005868B8">
      <w:pPr>
        <w:pStyle w:val="04ABodyText"/>
        <w:rPr>
          <w:rFonts w:ascii="Arial MT Std Light" w:hAnsi="Arial MT Std Light"/>
          <w:color w:val="auto"/>
          <w:sz w:val="24"/>
          <w:szCs w:val="24"/>
        </w:rPr>
      </w:pPr>
    </w:p>
    <w:p w14:paraId="5EEE7A88" w14:textId="3685E3D6" w:rsidR="0059082C" w:rsidRDefault="0059082C" w:rsidP="005868B8">
      <w:pPr>
        <w:pStyle w:val="04ABodyText"/>
        <w:rPr>
          <w:rFonts w:ascii="Arial MT Std Light" w:hAnsi="Arial MT Std Light"/>
          <w:color w:val="auto"/>
          <w:sz w:val="24"/>
          <w:szCs w:val="24"/>
        </w:rPr>
      </w:pPr>
      <w:r w:rsidRPr="0059082C">
        <w:rPr>
          <w:rFonts w:ascii="Arial MT Std Light" w:hAnsi="Arial MT Std Light"/>
          <w:color w:val="auto"/>
          <w:sz w:val="24"/>
          <w:szCs w:val="24"/>
        </w:rPr>
        <w:t xml:space="preserve">The finding that the actual rates of physical activity and sports participation are higher in Redcar &amp; Cleveland than those predicted by the model may also be attributable to a number of factors not captured by the model. The identification of the South Tees area, of which Redcar &amp; Cleveland is a large part, as a Local Delivery Pilot has led to an increase in the profile </w:t>
      </w:r>
      <w:r w:rsidR="001C3256">
        <w:rPr>
          <w:rFonts w:ascii="Arial MT Std Light" w:hAnsi="Arial MT Std Light"/>
          <w:color w:val="auto"/>
          <w:sz w:val="24"/>
          <w:szCs w:val="24"/>
        </w:rPr>
        <w:t xml:space="preserve">and importance </w:t>
      </w:r>
      <w:r w:rsidRPr="0059082C">
        <w:rPr>
          <w:rFonts w:ascii="Arial MT Std Light" w:hAnsi="Arial MT Std Light"/>
          <w:color w:val="auto"/>
          <w:sz w:val="24"/>
          <w:szCs w:val="24"/>
        </w:rPr>
        <w:t xml:space="preserve">of sport and physical activity within the </w:t>
      </w:r>
      <w:r w:rsidR="001C3256">
        <w:rPr>
          <w:rFonts w:ascii="Arial MT Std Light" w:hAnsi="Arial MT Std Light"/>
          <w:color w:val="auto"/>
          <w:sz w:val="24"/>
          <w:szCs w:val="24"/>
        </w:rPr>
        <w:t>area</w:t>
      </w:r>
      <w:r w:rsidRPr="0059082C">
        <w:rPr>
          <w:rFonts w:ascii="Arial MT Std Light" w:hAnsi="Arial MT Std Light"/>
          <w:color w:val="auto"/>
          <w:sz w:val="24"/>
          <w:szCs w:val="24"/>
        </w:rPr>
        <w:t xml:space="preserve">, leading to better coordination of a range of programmes enabling local people to be active. The Pilot’s approach of distributed leadership and close collaboration amongst stakeholders is having a positive impact on the reach of participation programmes and other supporting areas of work. The close alignment between the Council, local health services, housing providers, a range of voluntary &amp; community sector partners and private sector organisations continues to drive transformational improvement </w:t>
      </w:r>
      <w:r w:rsidR="00706E39">
        <w:rPr>
          <w:rFonts w:ascii="Arial MT Std Light" w:hAnsi="Arial MT Std Light"/>
          <w:color w:val="auto"/>
          <w:sz w:val="24"/>
          <w:szCs w:val="24"/>
        </w:rPr>
        <w:t>in</w:t>
      </w:r>
      <w:r w:rsidRPr="0059082C">
        <w:rPr>
          <w:rFonts w:ascii="Arial MT Std Light" w:hAnsi="Arial MT Std Light"/>
          <w:color w:val="auto"/>
          <w:sz w:val="24"/>
          <w:szCs w:val="24"/>
        </w:rPr>
        <w:t xml:space="preserve"> opportunities to be active. Increasingly, those who live, work and visit Redcar &amp; Cleveland are benefitting from the whole system approach being adopted locally.</w:t>
      </w:r>
    </w:p>
    <w:p w14:paraId="19FE441D" w14:textId="77777777" w:rsidR="005D5D40" w:rsidRDefault="005D5D40" w:rsidP="005868B8">
      <w:pPr>
        <w:pStyle w:val="04ABodyText"/>
        <w:rPr>
          <w:rFonts w:ascii="Arial MT Std Light" w:hAnsi="Arial MT Std Light"/>
          <w:color w:val="auto"/>
          <w:sz w:val="24"/>
          <w:szCs w:val="24"/>
        </w:rPr>
      </w:pPr>
    </w:p>
    <w:p w14:paraId="0373C7FF" w14:textId="77777777" w:rsidR="00A16143" w:rsidRPr="00422561" w:rsidRDefault="00A16143" w:rsidP="005868B8">
      <w:pPr>
        <w:pStyle w:val="04ABodyText"/>
        <w:rPr>
          <w:rFonts w:ascii="Arial MT Std Light" w:hAnsi="Arial MT Std Light"/>
          <w:color w:val="auto"/>
          <w:sz w:val="24"/>
          <w:szCs w:val="24"/>
        </w:rPr>
      </w:pPr>
    </w:p>
    <w:bookmarkEnd w:id="25"/>
    <w:bookmarkEnd w:id="26"/>
    <w:p w14:paraId="4021B1A0" w14:textId="77777777" w:rsidR="00A16143" w:rsidRDefault="00A16143" w:rsidP="00A16143">
      <w:pPr>
        <w:pStyle w:val="04ABodyText"/>
        <w:numPr>
          <w:ilvl w:val="0"/>
          <w:numId w:val="0"/>
        </w:numPr>
        <w:rPr>
          <w:b/>
          <w:color w:val="FF0000"/>
        </w:rPr>
      </w:pPr>
    </w:p>
    <w:p w14:paraId="6063CBD6" w14:textId="48BDA73C" w:rsidR="00F62DE6" w:rsidRPr="006F39D0" w:rsidRDefault="00F62DE6" w:rsidP="00F62DE6">
      <w:pPr>
        <w:pStyle w:val="Heading1"/>
        <w:keepNext w:val="0"/>
        <w:tabs>
          <w:tab w:val="left" w:pos="567"/>
          <w:tab w:val="num" w:pos="624"/>
        </w:tabs>
        <w:spacing w:after="360"/>
        <w:ind w:left="624" w:hanging="624"/>
      </w:pPr>
      <w:bookmarkStart w:id="27" w:name="_Toc536633266"/>
      <w:bookmarkStart w:id="28" w:name="_Toc50727187"/>
      <w:bookmarkStart w:id="29" w:name="_Toc62734726"/>
      <w:r w:rsidRPr="006F39D0">
        <w:t>4</w:t>
      </w:r>
      <w:r w:rsidR="006D0D72" w:rsidRPr="006F39D0">
        <w:t>.</w:t>
      </w:r>
      <w:r w:rsidRPr="006F39D0">
        <w:t xml:space="preserve"> Conclusion</w:t>
      </w:r>
      <w:bookmarkEnd w:id="27"/>
      <w:bookmarkEnd w:id="28"/>
      <w:bookmarkEnd w:id="29"/>
    </w:p>
    <w:p w14:paraId="6F8FB1FF" w14:textId="58011BEA" w:rsidR="00F62DE6" w:rsidRPr="006F39D0" w:rsidRDefault="00F62DE6" w:rsidP="000163A1">
      <w:pPr>
        <w:pStyle w:val="NormalBodyText"/>
        <w:rPr>
          <w:color w:val="auto"/>
          <w:sz w:val="24"/>
          <w:szCs w:val="24"/>
        </w:rPr>
      </w:pPr>
      <w:r w:rsidRPr="006F39D0">
        <w:rPr>
          <w:color w:val="auto"/>
          <w:sz w:val="24"/>
          <w:szCs w:val="24"/>
        </w:rPr>
        <w:t xml:space="preserve">This report outlines the analysis conducted on the Active Lives Survey data to </w:t>
      </w:r>
      <w:r w:rsidR="00BB5F91">
        <w:rPr>
          <w:color w:val="auto"/>
          <w:sz w:val="24"/>
          <w:szCs w:val="24"/>
        </w:rPr>
        <w:t>generate expected</w:t>
      </w:r>
      <w:r w:rsidRPr="006F39D0">
        <w:rPr>
          <w:color w:val="auto"/>
          <w:sz w:val="24"/>
          <w:szCs w:val="24"/>
        </w:rPr>
        <w:t xml:space="preserve"> </w:t>
      </w:r>
      <w:r w:rsidR="00D76DE7" w:rsidRPr="006F39D0">
        <w:rPr>
          <w:color w:val="auto"/>
          <w:sz w:val="24"/>
          <w:szCs w:val="24"/>
        </w:rPr>
        <w:t xml:space="preserve">levels </w:t>
      </w:r>
      <w:r w:rsidRPr="006F39D0">
        <w:rPr>
          <w:color w:val="auto"/>
          <w:sz w:val="24"/>
          <w:szCs w:val="24"/>
        </w:rPr>
        <w:t xml:space="preserve">of </w:t>
      </w:r>
      <w:r w:rsidR="00DC2D16" w:rsidRPr="006F39D0">
        <w:rPr>
          <w:color w:val="auto"/>
          <w:sz w:val="24"/>
          <w:szCs w:val="24"/>
        </w:rPr>
        <w:t>engagement</w:t>
      </w:r>
      <w:r w:rsidRPr="006F39D0">
        <w:rPr>
          <w:color w:val="auto"/>
          <w:sz w:val="24"/>
          <w:szCs w:val="24"/>
        </w:rPr>
        <w:t>, defined as rate of activity, inactivity and sport</w:t>
      </w:r>
      <w:r w:rsidR="00DC2D16" w:rsidRPr="006F39D0">
        <w:rPr>
          <w:color w:val="auto"/>
          <w:sz w:val="24"/>
          <w:szCs w:val="24"/>
        </w:rPr>
        <w:t xml:space="preserve"> participation</w:t>
      </w:r>
      <w:r w:rsidRPr="006F39D0">
        <w:rPr>
          <w:color w:val="auto"/>
          <w:sz w:val="24"/>
          <w:szCs w:val="24"/>
        </w:rPr>
        <w:t>. The aim</w:t>
      </w:r>
      <w:r w:rsidR="00F55DB7" w:rsidRPr="006F39D0">
        <w:rPr>
          <w:color w:val="auto"/>
          <w:sz w:val="24"/>
          <w:szCs w:val="24"/>
        </w:rPr>
        <w:t>s</w:t>
      </w:r>
      <w:r w:rsidRPr="006F39D0">
        <w:rPr>
          <w:color w:val="auto"/>
          <w:sz w:val="24"/>
          <w:szCs w:val="24"/>
        </w:rPr>
        <w:t xml:space="preserve"> of this analysis </w:t>
      </w:r>
      <w:r w:rsidR="00F55DB7" w:rsidRPr="006F39D0">
        <w:rPr>
          <w:color w:val="auto"/>
          <w:sz w:val="24"/>
          <w:szCs w:val="24"/>
        </w:rPr>
        <w:t>are</w:t>
      </w:r>
      <w:r w:rsidRPr="006F39D0">
        <w:rPr>
          <w:color w:val="auto"/>
          <w:sz w:val="24"/>
          <w:szCs w:val="24"/>
        </w:rPr>
        <w:t xml:space="preserve"> twofold: primarily understanding which individual and area level factors </w:t>
      </w:r>
      <w:r w:rsidR="00974701" w:rsidRPr="006F39D0">
        <w:rPr>
          <w:color w:val="auto"/>
          <w:sz w:val="24"/>
          <w:szCs w:val="24"/>
        </w:rPr>
        <w:t>influence</w:t>
      </w:r>
      <w:r w:rsidRPr="006F39D0">
        <w:rPr>
          <w:color w:val="auto"/>
          <w:sz w:val="24"/>
          <w:szCs w:val="24"/>
        </w:rPr>
        <w:t xml:space="preserve"> the three outcomes</w:t>
      </w:r>
      <w:r w:rsidR="00AF5026" w:rsidRPr="006F39D0">
        <w:rPr>
          <w:color w:val="auto"/>
          <w:sz w:val="24"/>
          <w:szCs w:val="24"/>
        </w:rPr>
        <w:t>,</w:t>
      </w:r>
      <w:r w:rsidRPr="006F39D0">
        <w:rPr>
          <w:color w:val="auto"/>
          <w:sz w:val="24"/>
          <w:szCs w:val="24"/>
        </w:rPr>
        <w:t xml:space="preserve"> and secondly to observe which </w:t>
      </w:r>
      <w:r w:rsidR="001F1DA2">
        <w:rPr>
          <w:color w:val="auto"/>
          <w:sz w:val="24"/>
          <w:szCs w:val="24"/>
        </w:rPr>
        <w:t>l</w:t>
      </w:r>
      <w:r w:rsidRPr="006F39D0">
        <w:rPr>
          <w:color w:val="auto"/>
          <w:sz w:val="24"/>
          <w:szCs w:val="24"/>
        </w:rPr>
        <w:t xml:space="preserve">ocal </w:t>
      </w:r>
      <w:r w:rsidR="001F1DA2">
        <w:rPr>
          <w:color w:val="auto"/>
          <w:sz w:val="24"/>
          <w:szCs w:val="24"/>
        </w:rPr>
        <w:t>a</w:t>
      </w:r>
      <w:r w:rsidRPr="006F39D0">
        <w:rPr>
          <w:color w:val="auto"/>
          <w:sz w:val="24"/>
          <w:szCs w:val="24"/>
        </w:rPr>
        <w:t xml:space="preserve">uthorities are over or under performing in respect to the actual levels of activity. In addition, three </w:t>
      </w:r>
      <w:r w:rsidR="001F1DA2">
        <w:rPr>
          <w:color w:val="auto"/>
          <w:sz w:val="24"/>
          <w:szCs w:val="24"/>
        </w:rPr>
        <w:t>l</w:t>
      </w:r>
      <w:r w:rsidRPr="006F39D0">
        <w:rPr>
          <w:color w:val="auto"/>
          <w:sz w:val="24"/>
          <w:szCs w:val="24"/>
        </w:rPr>
        <w:t xml:space="preserve">ocal </w:t>
      </w:r>
      <w:r w:rsidR="001F1DA2">
        <w:rPr>
          <w:color w:val="auto"/>
          <w:sz w:val="24"/>
          <w:szCs w:val="24"/>
        </w:rPr>
        <w:t>a</w:t>
      </w:r>
      <w:r w:rsidRPr="006F39D0">
        <w:rPr>
          <w:color w:val="auto"/>
          <w:sz w:val="24"/>
          <w:szCs w:val="24"/>
        </w:rPr>
        <w:t xml:space="preserve">uthorities, </w:t>
      </w:r>
      <w:r w:rsidR="00280210">
        <w:rPr>
          <w:color w:val="auto"/>
          <w:sz w:val="24"/>
          <w:szCs w:val="24"/>
        </w:rPr>
        <w:t>Luton</w:t>
      </w:r>
      <w:r w:rsidR="00A65EF0">
        <w:rPr>
          <w:color w:val="auto"/>
          <w:sz w:val="24"/>
          <w:szCs w:val="24"/>
        </w:rPr>
        <w:t xml:space="preserve">, </w:t>
      </w:r>
      <w:r w:rsidR="00280210">
        <w:rPr>
          <w:color w:val="auto"/>
          <w:sz w:val="24"/>
          <w:szCs w:val="24"/>
        </w:rPr>
        <w:t>York</w:t>
      </w:r>
      <w:r w:rsidR="00A65EF0">
        <w:rPr>
          <w:color w:val="auto"/>
          <w:sz w:val="24"/>
          <w:szCs w:val="24"/>
        </w:rPr>
        <w:t xml:space="preserve"> and </w:t>
      </w:r>
      <w:r w:rsidR="00280210" w:rsidRPr="0096273D">
        <w:rPr>
          <w:color w:val="auto"/>
          <w:sz w:val="24"/>
          <w:szCs w:val="24"/>
        </w:rPr>
        <w:t>Redcar</w:t>
      </w:r>
      <w:r w:rsidR="00BB5F91">
        <w:rPr>
          <w:color w:val="auto"/>
          <w:sz w:val="24"/>
          <w:szCs w:val="24"/>
        </w:rPr>
        <w:t xml:space="preserve"> and Cleveland</w:t>
      </w:r>
      <w:r w:rsidRPr="006F39D0">
        <w:rPr>
          <w:color w:val="auto"/>
          <w:sz w:val="24"/>
          <w:szCs w:val="24"/>
        </w:rPr>
        <w:t xml:space="preserve">, were analysed in more detail with the aim of better </w:t>
      </w:r>
      <w:r w:rsidR="00952A52" w:rsidRPr="006F39D0">
        <w:rPr>
          <w:color w:val="auto"/>
          <w:sz w:val="24"/>
          <w:szCs w:val="24"/>
        </w:rPr>
        <w:t>illustrating how individual and area characteristics explain</w:t>
      </w:r>
      <w:r w:rsidRPr="006F39D0">
        <w:rPr>
          <w:color w:val="auto"/>
          <w:sz w:val="24"/>
          <w:szCs w:val="24"/>
        </w:rPr>
        <w:t xml:space="preserve"> differences in activity rates.</w:t>
      </w:r>
    </w:p>
    <w:p w14:paraId="7BB25459" w14:textId="787DF8C7" w:rsidR="00AE023F" w:rsidRDefault="00F62DE6" w:rsidP="000163A1">
      <w:pPr>
        <w:pStyle w:val="NormalBodyText"/>
        <w:rPr>
          <w:color w:val="auto"/>
          <w:sz w:val="24"/>
          <w:szCs w:val="24"/>
        </w:rPr>
      </w:pPr>
      <w:r w:rsidRPr="006F39D0">
        <w:rPr>
          <w:color w:val="auto"/>
          <w:sz w:val="24"/>
          <w:szCs w:val="24"/>
        </w:rPr>
        <w:t xml:space="preserve">Across the </w:t>
      </w:r>
      <w:r w:rsidR="00A65EF0">
        <w:rPr>
          <w:color w:val="auto"/>
          <w:sz w:val="24"/>
          <w:szCs w:val="24"/>
        </w:rPr>
        <w:t>317</w:t>
      </w:r>
      <w:r w:rsidR="00A65EF0" w:rsidRPr="006F39D0">
        <w:rPr>
          <w:color w:val="auto"/>
          <w:sz w:val="24"/>
          <w:szCs w:val="24"/>
        </w:rPr>
        <w:t xml:space="preserve"> </w:t>
      </w:r>
      <w:r w:rsidR="001F1DA2">
        <w:rPr>
          <w:color w:val="auto"/>
          <w:sz w:val="24"/>
          <w:szCs w:val="24"/>
        </w:rPr>
        <w:t>l</w:t>
      </w:r>
      <w:r w:rsidRPr="006F39D0">
        <w:rPr>
          <w:color w:val="auto"/>
          <w:sz w:val="24"/>
          <w:szCs w:val="24"/>
        </w:rPr>
        <w:t xml:space="preserve">ocal </w:t>
      </w:r>
      <w:r w:rsidR="001F1DA2">
        <w:rPr>
          <w:color w:val="auto"/>
          <w:sz w:val="24"/>
          <w:szCs w:val="24"/>
        </w:rPr>
        <w:t>a</w:t>
      </w:r>
      <w:r w:rsidRPr="006F39D0">
        <w:rPr>
          <w:color w:val="auto"/>
          <w:sz w:val="24"/>
          <w:szCs w:val="24"/>
        </w:rPr>
        <w:t xml:space="preserve">uthorities, the </w:t>
      </w:r>
      <w:r w:rsidR="00AF5026" w:rsidRPr="006F39D0">
        <w:rPr>
          <w:color w:val="auto"/>
          <w:sz w:val="24"/>
          <w:szCs w:val="24"/>
        </w:rPr>
        <w:t xml:space="preserve">models show how the </w:t>
      </w:r>
      <w:r w:rsidRPr="006F39D0">
        <w:rPr>
          <w:color w:val="auto"/>
          <w:sz w:val="24"/>
          <w:szCs w:val="24"/>
        </w:rPr>
        <w:t xml:space="preserve">respondent’s </w:t>
      </w:r>
      <w:r w:rsidR="006F39D0" w:rsidRPr="006F39D0">
        <w:rPr>
          <w:color w:val="auto"/>
          <w:sz w:val="24"/>
          <w:szCs w:val="24"/>
        </w:rPr>
        <w:t xml:space="preserve">age, </w:t>
      </w:r>
      <w:r w:rsidRPr="006F39D0">
        <w:rPr>
          <w:color w:val="auto"/>
          <w:sz w:val="24"/>
          <w:szCs w:val="24"/>
        </w:rPr>
        <w:t>health, family composition, education level and lifestyle (i.e. whether the respondent attends sport or cultural events)</w:t>
      </w:r>
      <w:r w:rsidR="00AF5026" w:rsidRPr="006F39D0">
        <w:rPr>
          <w:color w:val="auto"/>
          <w:sz w:val="24"/>
          <w:szCs w:val="24"/>
        </w:rPr>
        <w:t xml:space="preserve"> all</w:t>
      </w:r>
      <w:r w:rsidRPr="006F39D0">
        <w:rPr>
          <w:color w:val="auto"/>
          <w:sz w:val="24"/>
          <w:szCs w:val="24"/>
        </w:rPr>
        <w:t xml:space="preserve"> have a significant impact on the three activity</w:t>
      </w:r>
      <w:r w:rsidR="00AF5026" w:rsidRPr="006F39D0">
        <w:rPr>
          <w:color w:val="auto"/>
          <w:sz w:val="24"/>
          <w:szCs w:val="24"/>
        </w:rPr>
        <w:t xml:space="preserve"> outcomes</w:t>
      </w:r>
      <w:r w:rsidRPr="006F39D0">
        <w:rPr>
          <w:color w:val="auto"/>
          <w:sz w:val="24"/>
          <w:szCs w:val="24"/>
        </w:rPr>
        <w:t>. Among the area level variables, air quality</w:t>
      </w:r>
      <w:r w:rsidR="001251C4">
        <w:rPr>
          <w:color w:val="auto"/>
          <w:sz w:val="24"/>
          <w:szCs w:val="24"/>
        </w:rPr>
        <w:t>, ACORN classification</w:t>
      </w:r>
      <w:r w:rsidRPr="006F39D0">
        <w:rPr>
          <w:color w:val="auto"/>
          <w:sz w:val="24"/>
          <w:szCs w:val="24"/>
        </w:rPr>
        <w:t xml:space="preserve"> and IMD score were </w:t>
      </w:r>
      <w:r w:rsidR="00AF5026" w:rsidRPr="006F39D0">
        <w:rPr>
          <w:color w:val="auto"/>
          <w:sz w:val="24"/>
          <w:szCs w:val="24"/>
        </w:rPr>
        <w:t xml:space="preserve">also </w:t>
      </w:r>
      <w:r w:rsidRPr="006F39D0">
        <w:rPr>
          <w:color w:val="auto"/>
          <w:sz w:val="24"/>
          <w:szCs w:val="24"/>
        </w:rPr>
        <w:t xml:space="preserve">seen to affect the participation rates. To capture the social composition of each respondent’s </w:t>
      </w:r>
      <w:r w:rsidR="007314FD">
        <w:rPr>
          <w:color w:val="auto"/>
          <w:sz w:val="24"/>
          <w:szCs w:val="24"/>
        </w:rPr>
        <w:t>l</w:t>
      </w:r>
      <w:r w:rsidRPr="006F39D0">
        <w:rPr>
          <w:color w:val="auto"/>
          <w:sz w:val="24"/>
          <w:szCs w:val="24"/>
        </w:rPr>
        <w:t xml:space="preserve">ocal </w:t>
      </w:r>
      <w:r w:rsidR="007314FD">
        <w:rPr>
          <w:color w:val="auto"/>
          <w:sz w:val="24"/>
          <w:szCs w:val="24"/>
        </w:rPr>
        <w:t>a</w:t>
      </w:r>
      <w:r w:rsidRPr="006F39D0">
        <w:rPr>
          <w:color w:val="auto"/>
          <w:sz w:val="24"/>
          <w:szCs w:val="24"/>
        </w:rPr>
        <w:t xml:space="preserve">uthority the latest ONS Area Classification segments were </w:t>
      </w:r>
      <w:r w:rsidR="006F39D0" w:rsidRPr="006F39D0">
        <w:rPr>
          <w:color w:val="auto"/>
          <w:sz w:val="24"/>
          <w:szCs w:val="24"/>
        </w:rPr>
        <w:t xml:space="preserve">included and found to be related to the individual’s </w:t>
      </w:r>
      <w:r w:rsidRPr="006F39D0">
        <w:rPr>
          <w:color w:val="auto"/>
          <w:sz w:val="24"/>
          <w:szCs w:val="24"/>
        </w:rPr>
        <w:t>likelihood of being active, inactive or practice sport</w:t>
      </w:r>
      <w:r w:rsidR="001251C4">
        <w:rPr>
          <w:color w:val="auto"/>
          <w:sz w:val="24"/>
          <w:szCs w:val="24"/>
        </w:rPr>
        <w:t>, as was</w:t>
      </w:r>
      <w:r w:rsidRPr="006F39D0">
        <w:rPr>
          <w:color w:val="auto"/>
          <w:sz w:val="24"/>
          <w:szCs w:val="24"/>
        </w:rPr>
        <w:t xml:space="preserve"> the </w:t>
      </w:r>
      <w:r w:rsidR="003E16B5">
        <w:rPr>
          <w:color w:val="auto"/>
          <w:sz w:val="24"/>
          <w:szCs w:val="24"/>
        </w:rPr>
        <w:t xml:space="preserve">funding </w:t>
      </w:r>
      <w:r w:rsidR="00A57A07">
        <w:rPr>
          <w:color w:val="auto"/>
          <w:sz w:val="24"/>
          <w:szCs w:val="24"/>
        </w:rPr>
        <w:t xml:space="preserve">of sport activities at a </w:t>
      </w:r>
      <w:r w:rsidR="007314FD">
        <w:rPr>
          <w:color w:val="auto"/>
          <w:sz w:val="24"/>
          <w:szCs w:val="24"/>
        </w:rPr>
        <w:t>l</w:t>
      </w:r>
      <w:r w:rsidRPr="006F39D0">
        <w:rPr>
          <w:color w:val="auto"/>
          <w:sz w:val="24"/>
          <w:szCs w:val="24"/>
        </w:rPr>
        <w:t xml:space="preserve">ocal </w:t>
      </w:r>
      <w:r w:rsidR="007314FD">
        <w:rPr>
          <w:color w:val="auto"/>
          <w:sz w:val="24"/>
          <w:szCs w:val="24"/>
        </w:rPr>
        <w:t>a</w:t>
      </w:r>
      <w:r w:rsidRPr="006F39D0">
        <w:rPr>
          <w:color w:val="auto"/>
          <w:sz w:val="24"/>
          <w:szCs w:val="24"/>
        </w:rPr>
        <w:t xml:space="preserve">uthority level. The analysis conducted on the three </w:t>
      </w:r>
      <w:r w:rsidR="007314FD">
        <w:rPr>
          <w:color w:val="auto"/>
          <w:sz w:val="24"/>
          <w:szCs w:val="24"/>
        </w:rPr>
        <w:t>l</w:t>
      </w:r>
      <w:r w:rsidRPr="006F39D0">
        <w:rPr>
          <w:color w:val="auto"/>
          <w:sz w:val="24"/>
          <w:szCs w:val="24"/>
        </w:rPr>
        <w:t xml:space="preserve">ocal </w:t>
      </w:r>
      <w:r w:rsidR="007314FD">
        <w:rPr>
          <w:color w:val="auto"/>
          <w:sz w:val="24"/>
          <w:szCs w:val="24"/>
        </w:rPr>
        <w:t>a</w:t>
      </w:r>
      <w:r w:rsidRPr="006F39D0">
        <w:rPr>
          <w:color w:val="auto"/>
          <w:sz w:val="24"/>
          <w:szCs w:val="24"/>
        </w:rPr>
        <w:t xml:space="preserve">uthorities highlighted some strong predictors of activity which vary from one area to the other and may explain why </w:t>
      </w:r>
      <w:r w:rsidR="006F39D0" w:rsidRPr="006F39D0">
        <w:rPr>
          <w:color w:val="auto"/>
          <w:sz w:val="24"/>
          <w:szCs w:val="24"/>
        </w:rPr>
        <w:t xml:space="preserve">activity levels are </w:t>
      </w:r>
      <w:r w:rsidRPr="006F39D0">
        <w:rPr>
          <w:color w:val="auto"/>
          <w:sz w:val="24"/>
          <w:szCs w:val="24"/>
        </w:rPr>
        <w:t>different for the areas considered</w:t>
      </w:r>
      <w:r w:rsidR="00D71D8B">
        <w:rPr>
          <w:color w:val="auto"/>
          <w:sz w:val="24"/>
          <w:szCs w:val="24"/>
        </w:rPr>
        <w:t>.</w:t>
      </w:r>
    </w:p>
    <w:p w14:paraId="4EEED1FB" w14:textId="3AFA78C7" w:rsidR="00AE023F" w:rsidRDefault="00AE023F" w:rsidP="00F62DE6">
      <w:pPr>
        <w:pStyle w:val="NormalBodyText"/>
        <w:rPr>
          <w:color w:val="auto"/>
          <w:sz w:val="24"/>
          <w:szCs w:val="24"/>
        </w:rPr>
      </w:pPr>
    </w:p>
    <w:p w14:paraId="35F84807" w14:textId="10F0174D" w:rsidR="00AE023F" w:rsidRDefault="00AE023F" w:rsidP="00F62DE6">
      <w:pPr>
        <w:pStyle w:val="NormalBodyText"/>
        <w:rPr>
          <w:color w:val="auto"/>
          <w:sz w:val="24"/>
          <w:szCs w:val="24"/>
        </w:rPr>
      </w:pPr>
    </w:p>
    <w:p w14:paraId="1C5BB7F3" w14:textId="1F0382B2" w:rsidR="00AE023F" w:rsidRPr="00145FCB" w:rsidRDefault="00AE023F" w:rsidP="00F62DE6">
      <w:pPr>
        <w:pStyle w:val="NormalBodyText"/>
        <w:rPr>
          <w:color w:val="auto"/>
          <w:sz w:val="24"/>
          <w:szCs w:val="24"/>
        </w:rPr>
      </w:pPr>
    </w:p>
    <w:p w14:paraId="1C94DC88" w14:textId="77777777" w:rsidR="00F62DE6" w:rsidRDefault="00F62DE6" w:rsidP="00F62DE6">
      <w:pPr>
        <w:pStyle w:val="NormalBodyText"/>
      </w:pPr>
    </w:p>
    <w:p w14:paraId="2288C97F" w14:textId="77777777" w:rsidR="00952A52" w:rsidRDefault="00952A52">
      <w:pPr>
        <w:rPr>
          <w:rFonts w:ascii="Arial MT Std Light" w:hAnsi="Arial MT Std Light"/>
          <w:b/>
          <w:color w:val="FFFFFF" w:themeColor="background1"/>
          <w:sz w:val="48"/>
          <w:szCs w:val="48"/>
          <w:bdr w:val="single" w:sz="18" w:space="0" w:color="FF585D" w:themeColor="accent3"/>
          <w:shd w:val="clear" w:color="auto" w:fill="FF585D" w:themeFill="accent3"/>
        </w:rPr>
      </w:pPr>
      <w:bookmarkStart w:id="30" w:name="_Toc536633267"/>
      <w:r>
        <w:rPr>
          <w:rFonts w:ascii="Arial MT Std Light" w:hAnsi="Arial MT Std Light"/>
        </w:rPr>
        <w:br w:type="page"/>
      </w:r>
    </w:p>
    <w:p w14:paraId="2BEDD0F2" w14:textId="304357B7" w:rsidR="00F62DE6" w:rsidRPr="00974701" w:rsidRDefault="00F62DE6" w:rsidP="00974701">
      <w:pPr>
        <w:pStyle w:val="Heading1"/>
        <w:rPr>
          <w:rFonts w:ascii="Arial MT Std Light" w:hAnsi="Arial MT Std Light"/>
        </w:rPr>
      </w:pPr>
      <w:bookmarkStart w:id="31" w:name="_Toc50727188"/>
      <w:bookmarkStart w:id="32" w:name="_Toc62734727"/>
      <w:r w:rsidRPr="00974701">
        <w:rPr>
          <w:rFonts w:ascii="Arial MT Std Light" w:hAnsi="Arial MT Std Light"/>
        </w:rPr>
        <w:t>Appendix A: Activity, Inactivity and Sport rates by LA</w:t>
      </w:r>
      <w:bookmarkEnd w:id="30"/>
      <w:bookmarkEnd w:id="31"/>
      <w:bookmarkEnd w:id="32"/>
    </w:p>
    <w:p w14:paraId="5D75AD87" w14:textId="77777777" w:rsidR="00F62DE6" w:rsidRPr="00974701" w:rsidRDefault="00F62DE6" w:rsidP="00974701">
      <w:pPr>
        <w:pStyle w:val="07CTableCaption"/>
      </w:pPr>
    </w:p>
    <w:p w14:paraId="068EF72D" w14:textId="76791AEE" w:rsidR="00F62DE6" w:rsidRDefault="00F62DE6" w:rsidP="00974701">
      <w:pPr>
        <w:pStyle w:val="07CTableCaption"/>
        <w:rPr>
          <w:rFonts w:ascii="Arial MT Std Light" w:hAnsi="Arial MT Std Light"/>
        </w:rPr>
      </w:pPr>
      <w:bookmarkStart w:id="33" w:name="_Toc50727189"/>
      <w:bookmarkStart w:id="34" w:name="_Toc62734728"/>
      <w:r w:rsidRPr="00974701">
        <w:rPr>
          <w:rFonts w:ascii="Arial MT Std Light" w:hAnsi="Arial MT Std Light"/>
        </w:rPr>
        <w:t>Tab</w:t>
      </w:r>
      <w:r w:rsidR="00974701" w:rsidRPr="00974701">
        <w:rPr>
          <w:rFonts w:ascii="Arial MT Std Light" w:hAnsi="Arial MT Std Light"/>
        </w:rPr>
        <w:t xml:space="preserve">le A1. </w:t>
      </w:r>
      <w:r w:rsidRPr="00974701">
        <w:rPr>
          <w:rFonts w:ascii="Arial MT Std Light" w:hAnsi="Arial MT Std Light"/>
        </w:rPr>
        <w:t>Predicted and actual inactivity rates by LA</w:t>
      </w:r>
      <w:bookmarkEnd w:id="33"/>
      <w:bookmarkEnd w:id="34"/>
    </w:p>
    <w:tbl>
      <w:tblPr>
        <w:tblW w:w="9215" w:type="dxa"/>
        <w:tblLook w:val="04A0" w:firstRow="1" w:lastRow="0" w:firstColumn="1" w:lastColumn="0" w:noHBand="0" w:noVBand="1"/>
      </w:tblPr>
      <w:tblGrid>
        <w:gridCol w:w="1125"/>
        <w:gridCol w:w="248"/>
        <w:gridCol w:w="3031"/>
        <w:gridCol w:w="70"/>
        <w:gridCol w:w="1081"/>
        <w:gridCol w:w="252"/>
        <w:gridCol w:w="967"/>
        <w:gridCol w:w="131"/>
        <w:gridCol w:w="1091"/>
        <w:gridCol w:w="1115"/>
        <w:gridCol w:w="104"/>
      </w:tblGrid>
      <w:tr w:rsidR="00A65EF0" w:rsidRPr="00A65EF0" w14:paraId="2E4F410D" w14:textId="77777777" w:rsidTr="00721827">
        <w:trPr>
          <w:gridAfter w:val="1"/>
          <w:wAfter w:w="104" w:type="dxa"/>
          <w:trHeight w:val="735"/>
        </w:trPr>
        <w:tc>
          <w:tcPr>
            <w:tcW w:w="1373" w:type="dxa"/>
            <w:gridSpan w:val="2"/>
            <w:tcBorders>
              <w:top w:val="nil"/>
              <w:left w:val="nil"/>
              <w:bottom w:val="double" w:sz="6" w:space="0" w:color="auto"/>
              <w:right w:val="nil"/>
            </w:tcBorders>
            <w:shd w:val="clear" w:color="000000" w:fill="FFFFFF"/>
            <w:vAlign w:val="bottom"/>
          </w:tcPr>
          <w:p w14:paraId="5E257CF3" w14:textId="5AFE0D81" w:rsidR="00A65EF0" w:rsidRPr="00A65EF0" w:rsidRDefault="00A65EF0" w:rsidP="00A65EF0">
            <w:pPr>
              <w:rPr>
                <w:rFonts w:ascii="Calibri" w:hAnsi="Calibri"/>
                <w:b/>
                <w:bCs/>
                <w:color w:val="000000"/>
                <w:sz w:val="18"/>
                <w:szCs w:val="18"/>
              </w:rPr>
            </w:pPr>
          </w:p>
        </w:tc>
        <w:tc>
          <w:tcPr>
            <w:tcW w:w="3101" w:type="dxa"/>
            <w:gridSpan w:val="2"/>
            <w:tcBorders>
              <w:top w:val="nil"/>
              <w:left w:val="nil"/>
              <w:bottom w:val="double" w:sz="6" w:space="0" w:color="auto"/>
              <w:right w:val="nil"/>
            </w:tcBorders>
            <w:shd w:val="clear" w:color="000000" w:fill="FFFFFF"/>
            <w:vAlign w:val="bottom"/>
          </w:tcPr>
          <w:p w14:paraId="5F37720F" w14:textId="33799962" w:rsidR="00A65EF0" w:rsidRPr="00A65EF0" w:rsidRDefault="00A65EF0" w:rsidP="00A65EF0">
            <w:pPr>
              <w:rPr>
                <w:rFonts w:ascii="Calibri" w:hAnsi="Calibri"/>
                <w:b/>
                <w:bCs/>
                <w:color w:val="000000"/>
                <w:sz w:val="18"/>
                <w:szCs w:val="18"/>
              </w:rPr>
            </w:pPr>
          </w:p>
        </w:tc>
        <w:tc>
          <w:tcPr>
            <w:tcW w:w="1333" w:type="dxa"/>
            <w:gridSpan w:val="2"/>
            <w:tcBorders>
              <w:top w:val="nil"/>
              <w:left w:val="nil"/>
              <w:bottom w:val="double" w:sz="6" w:space="0" w:color="auto"/>
              <w:right w:val="nil"/>
            </w:tcBorders>
            <w:shd w:val="clear" w:color="000000" w:fill="FFFFFF"/>
            <w:vAlign w:val="bottom"/>
          </w:tcPr>
          <w:p w14:paraId="6D1F85FC" w14:textId="764440DF" w:rsidR="00A65EF0" w:rsidRPr="00A65EF0" w:rsidRDefault="00A65EF0" w:rsidP="00A65EF0">
            <w:pPr>
              <w:rPr>
                <w:rFonts w:ascii="Calibri" w:hAnsi="Calibri"/>
                <w:b/>
                <w:bCs/>
                <w:color w:val="000000"/>
                <w:sz w:val="18"/>
                <w:szCs w:val="18"/>
              </w:rPr>
            </w:pPr>
          </w:p>
        </w:tc>
        <w:tc>
          <w:tcPr>
            <w:tcW w:w="1098" w:type="dxa"/>
            <w:gridSpan w:val="2"/>
            <w:tcBorders>
              <w:top w:val="nil"/>
              <w:left w:val="nil"/>
              <w:bottom w:val="double" w:sz="6" w:space="0" w:color="auto"/>
              <w:right w:val="nil"/>
            </w:tcBorders>
            <w:shd w:val="clear" w:color="000000" w:fill="E2EFDA"/>
            <w:vAlign w:val="bottom"/>
          </w:tcPr>
          <w:p w14:paraId="6D63FAE6" w14:textId="61BEF830" w:rsidR="00A65EF0" w:rsidRPr="00A65EF0" w:rsidRDefault="00A65EF0" w:rsidP="00A65EF0">
            <w:pPr>
              <w:jc w:val="right"/>
              <w:rPr>
                <w:rFonts w:ascii="Calibri" w:hAnsi="Calibri"/>
                <w:b/>
                <w:bCs/>
                <w:color w:val="000000"/>
                <w:sz w:val="18"/>
                <w:szCs w:val="18"/>
              </w:rPr>
            </w:pPr>
          </w:p>
        </w:tc>
        <w:tc>
          <w:tcPr>
            <w:tcW w:w="1091" w:type="dxa"/>
            <w:tcBorders>
              <w:top w:val="nil"/>
              <w:left w:val="nil"/>
              <w:bottom w:val="double" w:sz="6" w:space="0" w:color="auto"/>
              <w:right w:val="nil"/>
            </w:tcBorders>
            <w:shd w:val="clear" w:color="000000" w:fill="E2EFDA"/>
            <w:vAlign w:val="bottom"/>
          </w:tcPr>
          <w:p w14:paraId="2F9D2831" w14:textId="2E7536AB" w:rsidR="00A65EF0" w:rsidRPr="00A65EF0" w:rsidRDefault="00A65EF0" w:rsidP="00A65EF0">
            <w:pPr>
              <w:jc w:val="right"/>
              <w:rPr>
                <w:rFonts w:ascii="Calibri" w:hAnsi="Calibri"/>
                <w:b/>
                <w:bCs/>
                <w:color w:val="000000"/>
                <w:sz w:val="18"/>
                <w:szCs w:val="18"/>
              </w:rPr>
            </w:pPr>
          </w:p>
        </w:tc>
        <w:tc>
          <w:tcPr>
            <w:tcW w:w="1115" w:type="dxa"/>
            <w:tcBorders>
              <w:top w:val="nil"/>
              <w:left w:val="nil"/>
              <w:bottom w:val="double" w:sz="6" w:space="0" w:color="auto"/>
              <w:right w:val="nil"/>
            </w:tcBorders>
            <w:shd w:val="clear" w:color="000000" w:fill="E2EFDA"/>
            <w:vAlign w:val="bottom"/>
          </w:tcPr>
          <w:p w14:paraId="3B1BA329" w14:textId="726882F7" w:rsidR="00A65EF0" w:rsidRPr="00A65EF0" w:rsidRDefault="00A65EF0" w:rsidP="00A65EF0">
            <w:pPr>
              <w:jc w:val="right"/>
              <w:rPr>
                <w:rFonts w:ascii="Calibri" w:hAnsi="Calibri"/>
                <w:b/>
                <w:bCs/>
                <w:color w:val="000000"/>
                <w:sz w:val="18"/>
                <w:szCs w:val="18"/>
              </w:rPr>
            </w:pPr>
          </w:p>
        </w:tc>
      </w:tr>
      <w:tr w:rsidR="00721827" w:rsidRPr="00721827" w14:paraId="58CACA1D" w14:textId="77777777" w:rsidTr="00721827">
        <w:trPr>
          <w:trHeight w:val="750"/>
        </w:trPr>
        <w:tc>
          <w:tcPr>
            <w:tcW w:w="1125" w:type="dxa"/>
            <w:tcBorders>
              <w:top w:val="nil"/>
              <w:left w:val="nil"/>
              <w:bottom w:val="double" w:sz="6" w:space="0" w:color="auto"/>
              <w:right w:val="nil"/>
            </w:tcBorders>
            <w:shd w:val="clear" w:color="000000" w:fill="FFFFFF"/>
            <w:vAlign w:val="bottom"/>
            <w:hideMark/>
          </w:tcPr>
          <w:p w14:paraId="41600273" w14:textId="77777777" w:rsidR="00721827" w:rsidRPr="00721827" w:rsidRDefault="00721827" w:rsidP="00721827">
            <w:pPr>
              <w:rPr>
                <w:rFonts w:ascii="Calibri" w:hAnsi="Calibri" w:cs="Calibri"/>
                <w:b/>
                <w:bCs/>
                <w:color w:val="000000"/>
                <w:sz w:val="18"/>
                <w:szCs w:val="18"/>
              </w:rPr>
            </w:pPr>
            <w:r w:rsidRPr="00721827">
              <w:rPr>
                <w:rFonts w:ascii="Calibri" w:hAnsi="Calibri" w:cs="Calibri"/>
                <w:b/>
                <w:bCs/>
                <w:color w:val="000000"/>
                <w:sz w:val="18"/>
                <w:szCs w:val="18"/>
              </w:rPr>
              <w:t>LA code</w:t>
            </w:r>
          </w:p>
        </w:tc>
        <w:tc>
          <w:tcPr>
            <w:tcW w:w="3279" w:type="dxa"/>
            <w:gridSpan w:val="2"/>
            <w:tcBorders>
              <w:top w:val="nil"/>
              <w:left w:val="nil"/>
              <w:bottom w:val="double" w:sz="6" w:space="0" w:color="auto"/>
              <w:right w:val="nil"/>
            </w:tcBorders>
            <w:shd w:val="clear" w:color="000000" w:fill="FFFFFF"/>
            <w:vAlign w:val="bottom"/>
            <w:hideMark/>
          </w:tcPr>
          <w:p w14:paraId="1B4ABFBC" w14:textId="77777777" w:rsidR="00721827" w:rsidRPr="00721827" w:rsidRDefault="00721827" w:rsidP="00721827">
            <w:pPr>
              <w:rPr>
                <w:rFonts w:ascii="Calibri" w:hAnsi="Calibri" w:cs="Calibri"/>
                <w:b/>
                <w:bCs/>
                <w:color w:val="000000"/>
                <w:sz w:val="18"/>
                <w:szCs w:val="18"/>
              </w:rPr>
            </w:pPr>
            <w:r w:rsidRPr="00721827">
              <w:rPr>
                <w:rFonts w:ascii="Calibri" w:hAnsi="Calibri" w:cs="Calibri"/>
                <w:b/>
                <w:bCs/>
                <w:color w:val="000000"/>
                <w:sz w:val="18"/>
                <w:szCs w:val="18"/>
              </w:rPr>
              <w:t>LA name</w:t>
            </w:r>
          </w:p>
        </w:tc>
        <w:tc>
          <w:tcPr>
            <w:tcW w:w="1151" w:type="dxa"/>
            <w:gridSpan w:val="2"/>
            <w:tcBorders>
              <w:top w:val="nil"/>
              <w:left w:val="nil"/>
              <w:bottom w:val="double" w:sz="6" w:space="0" w:color="auto"/>
              <w:right w:val="nil"/>
            </w:tcBorders>
            <w:shd w:val="clear" w:color="000000" w:fill="FFFFFF"/>
            <w:vAlign w:val="bottom"/>
            <w:hideMark/>
          </w:tcPr>
          <w:p w14:paraId="1DAA4D7D" w14:textId="77777777" w:rsidR="00721827" w:rsidRPr="00721827" w:rsidRDefault="00721827" w:rsidP="00721827">
            <w:pPr>
              <w:rPr>
                <w:rFonts w:ascii="Calibri" w:hAnsi="Calibri" w:cs="Calibri"/>
                <w:b/>
                <w:bCs/>
                <w:color w:val="000000"/>
                <w:sz w:val="18"/>
                <w:szCs w:val="18"/>
              </w:rPr>
            </w:pPr>
            <w:r w:rsidRPr="00721827">
              <w:rPr>
                <w:rFonts w:ascii="Calibri" w:hAnsi="Calibri" w:cs="Calibri"/>
                <w:b/>
                <w:bCs/>
                <w:color w:val="000000"/>
                <w:sz w:val="18"/>
                <w:szCs w:val="18"/>
              </w:rPr>
              <w:t>Number of respondents</w:t>
            </w:r>
          </w:p>
        </w:tc>
        <w:tc>
          <w:tcPr>
            <w:tcW w:w="1219" w:type="dxa"/>
            <w:gridSpan w:val="2"/>
            <w:tcBorders>
              <w:top w:val="nil"/>
              <w:left w:val="nil"/>
              <w:bottom w:val="double" w:sz="6" w:space="0" w:color="auto"/>
              <w:right w:val="nil"/>
            </w:tcBorders>
            <w:shd w:val="clear" w:color="000000" w:fill="E2EFDA"/>
            <w:vAlign w:val="bottom"/>
            <w:hideMark/>
          </w:tcPr>
          <w:p w14:paraId="296B851C" w14:textId="77777777" w:rsidR="00721827" w:rsidRPr="00721827" w:rsidRDefault="00721827" w:rsidP="00721827">
            <w:pPr>
              <w:jc w:val="right"/>
              <w:rPr>
                <w:rFonts w:ascii="Calibri" w:hAnsi="Calibri" w:cs="Calibri"/>
                <w:b/>
                <w:bCs/>
                <w:color w:val="000000"/>
                <w:sz w:val="18"/>
                <w:szCs w:val="18"/>
              </w:rPr>
            </w:pPr>
            <w:r w:rsidRPr="00721827">
              <w:rPr>
                <w:rFonts w:ascii="Calibri" w:hAnsi="Calibri" w:cs="Calibri"/>
                <w:b/>
                <w:bCs/>
                <w:color w:val="000000"/>
                <w:sz w:val="18"/>
                <w:szCs w:val="18"/>
              </w:rPr>
              <w:t>Predicted rate of inactivity</w:t>
            </w:r>
          </w:p>
        </w:tc>
        <w:tc>
          <w:tcPr>
            <w:tcW w:w="1222" w:type="dxa"/>
            <w:gridSpan w:val="2"/>
            <w:tcBorders>
              <w:top w:val="nil"/>
              <w:left w:val="nil"/>
              <w:bottom w:val="double" w:sz="6" w:space="0" w:color="auto"/>
              <w:right w:val="nil"/>
            </w:tcBorders>
            <w:shd w:val="clear" w:color="000000" w:fill="E2EFDA"/>
            <w:vAlign w:val="bottom"/>
            <w:hideMark/>
          </w:tcPr>
          <w:p w14:paraId="1CDE4EB4" w14:textId="77777777" w:rsidR="00721827" w:rsidRPr="00721827" w:rsidRDefault="00721827" w:rsidP="00721827">
            <w:pPr>
              <w:jc w:val="right"/>
              <w:rPr>
                <w:rFonts w:ascii="Calibri" w:hAnsi="Calibri" w:cs="Calibri"/>
                <w:b/>
                <w:bCs/>
                <w:color w:val="000000"/>
                <w:sz w:val="18"/>
                <w:szCs w:val="18"/>
              </w:rPr>
            </w:pPr>
            <w:r w:rsidRPr="00721827">
              <w:rPr>
                <w:rFonts w:ascii="Calibri" w:hAnsi="Calibri" w:cs="Calibri"/>
                <w:b/>
                <w:bCs/>
                <w:color w:val="000000"/>
                <w:sz w:val="18"/>
                <w:szCs w:val="18"/>
              </w:rPr>
              <w:t>Actual rate of inactivity</w:t>
            </w:r>
          </w:p>
        </w:tc>
        <w:tc>
          <w:tcPr>
            <w:tcW w:w="1219" w:type="dxa"/>
            <w:gridSpan w:val="2"/>
            <w:tcBorders>
              <w:top w:val="nil"/>
              <w:left w:val="nil"/>
              <w:bottom w:val="double" w:sz="6" w:space="0" w:color="auto"/>
              <w:right w:val="nil"/>
            </w:tcBorders>
            <w:shd w:val="clear" w:color="000000" w:fill="E2EFDA"/>
            <w:vAlign w:val="bottom"/>
            <w:hideMark/>
          </w:tcPr>
          <w:p w14:paraId="177E0677" w14:textId="77777777" w:rsidR="00721827" w:rsidRPr="00721827" w:rsidRDefault="00721827" w:rsidP="00721827">
            <w:pPr>
              <w:jc w:val="right"/>
              <w:rPr>
                <w:rFonts w:ascii="Calibri" w:hAnsi="Calibri" w:cs="Calibri"/>
                <w:b/>
                <w:bCs/>
                <w:color w:val="000000"/>
                <w:sz w:val="18"/>
                <w:szCs w:val="18"/>
              </w:rPr>
            </w:pPr>
            <w:r w:rsidRPr="00721827">
              <w:rPr>
                <w:rFonts w:ascii="Calibri" w:hAnsi="Calibri" w:cs="Calibri"/>
                <w:b/>
                <w:bCs/>
                <w:color w:val="000000"/>
                <w:sz w:val="18"/>
                <w:szCs w:val="18"/>
              </w:rPr>
              <w:t>Difference in rate of inactivity</w:t>
            </w:r>
          </w:p>
        </w:tc>
      </w:tr>
      <w:tr w:rsidR="00721827" w:rsidRPr="00721827" w14:paraId="794EF856" w14:textId="77777777" w:rsidTr="00721827">
        <w:trPr>
          <w:trHeight w:val="315"/>
        </w:trPr>
        <w:tc>
          <w:tcPr>
            <w:tcW w:w="1125" w:type="dxa"/>
            <w:tcBorders>
              <w:top w:val="nil"/>
              <w:left w:val="nil"/>
              <w:bottom w:val="nil"/>
              <w:right w:val="nil"/>
            </w:tcBorders>
            <w:shd w:val="clear" w:color="000000" w:fill="FFFFFF"/>
            <w:noWrap/>
            <w:vAlign w:val="bottom"/>
            <w:hideMark/>
          </w:tcPr>
          <w:p w14:paraId="76B88DED" w14:textId="77777777" w:rsidR="00721827" w:rsidRPr="00721827" w:rsidRDefault="00721827" w:rsidP="00721827">
            <w:pPr>
              <w:rPr>
                <w:rFonts w:ascii="Calibri" w:hAnsi="Calibri" w:cs="Calibri"/>
                <w:color w:val="auto"/>
              </w:rPr>
            </w:pPr>
            <w:r w:rsidRPr="00721827">
              <w:rPr>
                <w:rFonts w:ascii="Calibri" w:hAnsi="Calibri" w:cs="Calibri"/>
                <w:color w:val="auto"/>
              </w:rPr>
              <w:t>E07000223</w:t>
            </w:r>
          </w:p>
        </w:tc>
        <w:tc>
          <w:tcPr>
            <w:tcW w:w="3279" w:type="dxa"/>
            <w:gridSpan w:val="2"/>
            <w:tcBorders>
              <w:top w:val="nil"/>
              <w:left w:val="nil"/>
              <w:bottom w:val="nil"/>
              <w:right w:val="nil"/>
            </w:tcBorders>
            <w:shd w:val="clear" w:color="000000" w:fill="FFFFFF"/>
            <w:noWrap/>
            <w:vAlign w:val="bottom"/>
            <w:hideMark/>
          </w:tcPr>
          <w:p w14:paraId="2129C3AC" w14:textId="77777777" w:rsidR="00721827" w:rsidRPr="00721827" w:rsidRDefault="00721827" w:rsidP="00721827">
            <w:pPr>
              <w:rPr>
                <w:rFonts w:ascii="Calibri" w:hAnsi="Calibri" w:cs="Calibri"/>
                <w:color w:val="auto"/>
              </w:rPr>
            </w:pPr>
            <w:r w:rsidRPr="00721827">
              <w:rPr>
                <w:rFonts w:ascii="Calibri" w:hAnsi="Calibri" w:cs="Calibri"/>
                <w:color w:val="auto"/>
              </w:rPr>
              <w:t>Adur</w:t>
            </w:r>
          </w:p>
        </w:tc>
        <w:tc>
          <w:tcPr>
            <w:tcW w:w="1151" w:type="dxa"/>
            <w:gridSpan w:val="2"/>
            <w:tcBorders>
              <w:top w:val="nil"/>
              <w:left w:val="nil"/>
              <w:bottom w:val="nil"/>
              <w:right w:val="nil"/>
            </w:tcBorders>
            <w:shd w:val="clear" w:color="000000" w:fill="FFFFFF"/>
            <w:noWrap/>
            <w:vAlign w:val="bottom"/>
            <w:hideMark/>
          </w:tcPr>
          <w:p w14:paraId="5A4459A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487</w:t>
            </w:r>
          </w:p>
        </w:tc>
        <w:tc>
          <w:tcPr>
            <w:tcW w:w="1219" w:type="dxa"/>
            <w:gridSpan w:val="2"/>
            <w:tcBorders>
              <w:top w:val="nil"/>
              <w:left w:val="nil"/>
              <w:bottom w:val="nil"/>
              <w:right w:val="nil"/>
            </w:tcBorders>
            <w:shd w:val="clear" w:color="000000" w:fill="E2EFDA"/>
            <w:noWrap/>
            <w:vAlign w:val="bottom"/>
            <w:hideMark/>
          </w:tcPr>
          <w:p w14:paraId="0B30300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25.3%</w:t>
            </w:r>
          </w:p>
        </w:tc>
        <w:tc>
          <w:tcPr>
            <w:tcW w:w="1222" w:type="dxa"/>
            <w:gridSpan w:val="2"/>
            <w:tcBorders>
              <w:top w:val="nil"/>
              <w:left w:val="nil"/>
              <w:bottom w:val="nil"/>
              <w:right w:val="nil"/>
            </w:tcBorders>
            <w:shd w:val="clear" w:color="000000" w:fill="E2EFDA"/>
            <w:noWrap/>
            <w:vAlign w:val="bottom"/>
            <w:hideMark/>
          </w:tcPr>
          <w:p w14:paraId="52AFB75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24.3%</w:t>
            </w:r>
          </w:p>
        </w:tc>
        <w:tc>
          <w:tcPr>
            <w:tcW w:w="1219" w:type="dxa"/>
            <w:gridSpan w:val="2"/>
            <w:tcBorders>
              <w:top w:val="nil"/>
              <w:left w:val="nil"/>
              <w:bottom w:val="nil"/>
              <w:right w:val="nil"/>
            </w:tcBorders>
            <w:shd w:val="clear" w:color="000000" w:fill="E2EFDA"/>
            <w:noWrap/>
            <w:vAlign w:val="bottom"/>
            <w:hideMark/>
          </w:tcPr>
          <w:p w14:paraId="3A1957E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-1.0%</w:t>
            </w:r>
          </w:p>
        </w:tc>
      </w:tr>
      <w:tr w:rsidR="00721827" w:rsidRPr="00721827" w14:paraId="4C8BC785" w14:textId="77777777" w:rsidTr="00721827">
        <w:trPr>
          <w:trHeight w:val="300"/>
        </w:trPr>
        <w:tc>
          <w:tcPr>
            <w:tcW w:w="1125" w:type="dxa"/>
            <w:tcBorders>
              <w:top w:val="nil"/>
              <w:left w:val="nil"/>
              <w:bottom w:val="nil"/>
              <w:right w:val="nil"/>
            </w:tcBorders>
            <w:shd w:val="clear" w:color="000000" w:fill="FFFFFF"/>
            <w:noWrap/>
            <w:vAlign w:val="bottom"/>
            <w:hideMark/>
          </w:tcPr>
          <w:p w14:paraId="6599E1E4" w14:textId="77777777" w:rsidR="00721827" w:rsidRPr="00721827" w:rsidRDefault="00721827" w:rsidP="00721827">
            <w:pPr>
              <w:rPr>
                <w:rFonts w:ascii="Calibri" w:hAnsi="Calibri" w:cs="Calibri"/>
                <w:color w:val="auto"/>
              </w:rPr>
            </w:pPr>
            <w:r w:rsidRPr="00721827">
              <w:rPr>
                <w:rFonts w:ascii="Calibri" w:hAnsi="Calibri" w:cs="Calibri"/>
                <w:color w:val="auto"/>
              </w:rPr>
              <w:t>E07000026</w:t>
            </w:r>
          </w:p>
        </w:tc>
        <w:tc>
          <w:tcPr>
            <w:tcW w:w="3279" w:type="dxa"/>
            <w:gridSpan w:val="2"/>
            <w:tcBorders>
              <w:top w:val="nil"/>
              <w:left w:val="nil"/>
              <w:bottom w:val="nil"/>
              <w:right w:val="nil"/>
            </w:tcBorders>
            <w:shd w:val="clear" w:color="000000" w:fill="FFFFFF"/>
            <w:noWrap/>
            <w:vAlign w:val="bottom"/>
            <w:hideMark/>
          </w:tcPr>
          <w:p w14:paraId="5B7BE256" w14:textId="77777777" w:rsidR="00721827" w:rsidRPr="00721827" w:rsidRDefault="00721827" w:rsidP="00721827">
            <w:pPr>
              <w:rPr>
                <w:rFonts w:ascii="Calibri" w:hAnsi="Calibri" w:cs="Calibri"/>
                <w:color w:val="auto"/>
              </w:rPr>
            </w:pPr>
            <w:r w:rsidRPr="00721827">
              <w:rPr>
                <w:rFonts w:ascii="Calibri" w:hAnsi="Calibri" w:cs="Calibri"/>
                <w:color w:val="auto"/>
              </w:rPr>
              <w:t>Allerdale</w:t>
            </w:r>
          </w:p>
        </w:tc>
        <w:tc>
          <w:tcPr>
            <w:tcW w:w="1151" w:type="dxa"/>
            <w:gridSpan w:val="2"/>
            <w:tcBorders>
              <w:top w:val="nil"/>
              <w:left w:val="nil"/>
              <w:bottom w:val="nil"/>
              <w:right w:val="nil"/>
            </w:tcBorders>
            <w:shd w:val="clear" w:color="000000" w:fill="FFFFFF"/>
            <w:noWrap/>
            <w:vAlign w:val="bottom"/>
            <w:hideMark/>
          </w:tcPr>
          <w:p w14:paraId="3AA6D66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485</w:t>
            </w:r>
          </w:p>
        </w:tc>
        <w:tc>
          <w:tcPr>
            <w:tcW w:w="1219" w:type="dxa"/>
            <w:gridSpan w:val="2"/>
            <w:tcBorders>
              <w:top w:val="nil"/>
              <w:left w:val="nil"/>
              <w:bottom w:val="nil"/>
              <w:right w:val="nil"/>
            </w:tcBorders>
            <w:shd w:val="clear" w:color="000000" w:fill="E2EFDA"/>
            <w:noWrap/>
            <w:vAlign w:val="bottom"/>
            <w:hideMark/>
          </w:tcPr>
          <w:p w14:paraId="2D7C337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25.5%</w:t>
            </w:r>
          </w:p>
        </w:tc>
        <w:tc>
          <w:tcPr>
            <w:tcW w:w="1222" w:type="dxa"/>
            <w:gridSpan w:val="2"/>
            <w:tcBorders>
              <w:top w:val="nil"/>
              <w:left w:val="nil"/>
              <w:bottom w:val="nil"/>
              <w:right w:val="nil"/>
            </w:tcBorders>
            <w:shd w:val="clear" w:color="000000" w:fill="E2EFDA"/>
            <w:noWrap/>
            <w:vAlign w:val="bottom"/>
            <w:hideMark/>
          </w:tcPr>
          <w:p w14:paraId="10CF345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23.9%</w:t>
            </w:r>
          </w:p>
        </w:tc>
        <w:tc>
          <w:tcPr>
            <w:tcW w:w="1219" w:type="dxa"/>
            <w:gridSpan w:val="2"/>
            <w:tcBorders>
              <w:top w:val="nil"/>
              <w:left w:val="nil"/>
              <w:bottom w:val="nil"/>
              <w:right w:val="nil"/>
            </w:tcBorders>
            <w:shd w:val="clear" w:color="000000" w:fill="E2EFDA"/>
            <w:noWrap/>
            <w:vAlign w:val="bottom"/>
            <w:hideMark/>
          </w:tcPr>
          <w:p w14:paraId="7818052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-1.6%</w:t>
            </w:r>
          </w:p>
        </w:tc>
      </w:tr>
      <w:tr w:rsidR="00721827" w:rsidRPr="00721827" w14:paraId="0B168CD8" w14:textId="77777777" w:rsidTr="00721827">
        <w:trPr>
          <w:trHeight w:val="300"/>
        </w:trPr>
        <w:tc>
          <w:tcPr>
            <w:tcW w:w="1125" w:type="dxa"/>
            <w:tcBorders>
              <w:top w:val="nil"/>
              <w:left w:val="nil"/>
              <w:bottom w:val="nil"/>
              <w:right w:val="nil"/>
            </w:tcBorders>
            <w:shd w:val="clear" w:color="000000" w:fill="FFFFFF"/>
            <w:noWrap/>
            <w:vAlign w:val="bottom"/>
            <w:hideMark/>
          </w:tcPr>
          <w:p w14:paraId="29722571" w14:textId="77777777" w:rsidR="00721827" w:rsidRPr="00721827" w:rsidRDefault="00721827" w:rsidP="00721827">
            <w:pPr>
              <w:rPr>
                <w:rFonts w:ascii="Calibri" w:hAnsi="Calibri" w:cs="Calibri"/>
                <w:color w:val="auto"/>
              </w:rPr>
            </w:pPr>
            <w:r w:rsidRPr="00721827">
              <w:rPr>
                <w:rFonts w:ascii="Calibri" w:hAnsi="Calibri" w:cs="Calibri"/>
                <w:color w:val="auto"/>
              </w:rPr>
              <w:t>E07000032</w:t>
            </w:r>
          </w:p>
        </w:tc>
        <w:tc>
          <w:tcPr>
            <w:tcW w:w="3279" w:type="dxa"/>
            <w:gridSpan w:val="2"/>
            <w:tcBorders>
              <w:top w:val="nil"/>
              <w:left w:val="nil"/>
              <w:bottom w:val="nil"/>
              <w:right w:val="nil"/>
            </w:tcBorders>
            <w:shd w:val="clear" w:color="000000" w:fill="FFFFFF"/>
            <w:noWrap/>
            <w:vAlign w:val="bottom"/>
            <w:hideMark/>
          </w:tcPr>
          <w:p w14:paraId="1B1317A6" w14:textId="77777777" w:rsidR="00721827" w:rsidRPr="00721827" w:rsidRDefault="00721827" w:rsidP="00721827">
            <w:pPr>
              <w:rPr>
                <w:rFonts w:ascii="Calibri" w:hAnsi="Calibri" w:cs="Calibri"/>
                <w:color w:val="auto"/>
              </w:rPr>
            </w:pPr>
            <w:r w:rsidRPr="00721827">
              <w:rPr>
                <w:rFonts w:ascii="Calibri" w:hAnsi="Calibri" w:cs="Calibri"/>
                <w:color w:val="auto"/>
              </w:rPr>
              <w:t>Amber Valley</w:t>
            </w:r>
          </w:p>
        </w:tc>
        <w:tc>
          <w:tcPr>
            <w:tcW w:w="1151" w:type="dxa"/>
            <w:gridSpan w:val="2"/>
            <w:tcBorders>
              <w:top w:val="nil"/>
              <w:left w:val="nil"/>
              <w:bottom w:val="nil"/>
              <w:right w:val="nil"/>
            </w:tcBorders>
            <w:shd w:val="clear" w:color="000000" w:fill="FFFFFF"/>
            <w:noWrap/>
            <w:vAlign w:val="bottom"/>
            <w:hideMark/>
          </w:tcPr>
          <w:p w14:paraId="467F0C9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482</w:t>
            </w:r>
          </w:p>
        </w:tc>
        <w:tc>
          <w:tcPr>
            <w:tcW w:w="1219" w:type="dxa"/>
            <w:gridSpan w:val="2"/>
            <w:tcBorders>
              <w:top w:val="nil"/>
              <w:left w:val="nil"/>
              <w:bottom w:val="nil"/>
              <w:right w:val="nil"/>
            </w:tcBorders>
            <w:shd w:val="clear" w:color="000000" w:fill="E2EFDA"/>
            <w:noWrap/>
            <w:vAlign w:val="bottom"/>
            <w:hideMark/>
          </w:tcPr>
          <w:p w14:paraId="13134CD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25.2%</w:t>
            </w:r>
          </w:p>
        </w:tc>
        <w:tc>
          <w:tcPr>
            <w:tcW w:w="1222" w:type="dxa"/>
            <w:gridSpan w:val="2"/>
            <w:tcBorders>
              <w:top w:val="nil"/>
              <w:left w:val="nil"/>
              <w:bottom w:val="nil"/>
              <w:right w:val="nil"/>
            </w:tcBorders>
            <w:shd w:val="clear" w:color="000000" w:fill="E2EFDA"/>
            <w:noWrap/>
            <w:vAlign w:val="bottom"/>
            <w:hideMark/>
          </w:tcPr>
          <w:p w14:paraId="6678506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21.9%</w:t>
            </w:r>
          </w:p>
        </w:tc>
        <w:tc>
          <w:tcPr>
            <w:tcW w:w="1219" w:type="dxa"/>
            <w:gridSpan w:val="2"/>
            <w:tcBorders>
              <w:top w:val="nil"/>
              <w:left w:val="nil"/>
              <w:bottom w:val="nil"/>
              <w:right w:val="nil"/>
            </w:tcBorders>
            <w:shd w:val="clear" w:color="000000" w:fill="E2EFDA"/>
            <w:noWrap/>
            <w:vAlign w:val="bottom"/>
            <w:hideMark/>
          </w:tcPr>
          <w:p w14:paraId="30B0D63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-3.3%</w:t>
            </w:r>
          </w:p>
        </w:tc>
      </w:tr>
      <w:tr w:rsidR="00721827" w:rsidRPr="00721827" w14:paraId="3C5E0BDD" w14:textId="77777777" w:rsidTr="00721827">
        <w:trPr>
          <w:trHeight w:val="300"/>
        </w:trPr>
        <w:tc>
          <w:tcPr>
            <w:tcW w:w="1125" w:type="dxa"/>
            <w:tcBorders>
              <w:top w:val="nil"/>
              <w:left w:val="nil"/>
              <w:bottom w:val="nil"/>
              <w:right w:val="nil"/>
            </w:tcBorders>
            <w:shd w:val="clear" w:color="000000" w:fill="FFFFFF"/>
            <w:noWrap/>
            <w:vAlign w:val="bottom"/>
            <w:hideMark/>
          </w:tcPr>
          <w:p w14:paraId="7B25E8EC" w14:textId="77777777" w:rsidR="00721827" w:rsidRPr="00721827" w:rsidRDefault="00721827" w:rsidP="00721827">
            <w:pPr>
              <w:rPr>
                <w:rFonts w:ascii="Calibri" w:hAnsi="Calibri" w:cs="Calibri"/>
                <w:color w:val="auto"/>
              </w:rPr>
            </w:pPr>
            <w:r w:rsidRPr="00721827">
              <w:rPr>
                <w:rFonts w:ascii="Calibri" w:hAnsi="Calibri" w:cs="Calibri"/>
                <w:color w:val="auto"/>
              </w:rPr>
              <w:t>E07000224</w:t>
            </w:r>
          </w:p>
        </w:tc>
        <w:tc>
          <w:tcPr>
            <w:tcW w:w="3279" w:type="dxa"/>
            <w:gridSpan w:val="2"/>
            <w:tcBorders>
              <w:top w:val="nil"/>
              <w:left w:val="nil"/>
              <w:bottom w:val="nil"/>
              <w:right w:val="nil"/>
            </w:tcBorders>
            <w:shd w:val="clear" w:color="000000" w:fill="FFFFFF"/>
            <w:noWrap/>
            <w:vAlign w:val="bottom"/>
            <w:hideMark/>
          </w:tcPr>
          <w:p w14:paraId="7865973F" w14:textId="77777777" w:rsidR="00721827" w:rsidRPr="00721827" w:rsidRDefault="00721827" w:rsidP="00721827">
            <w:pPr>
              <w:rPr>
                <w:rFonts w:ascii="Calibri" w:hAnsi="Calibri" w:cs="Calibri"/>
                <w:color w:val="auto"/>
              </w:rPr>
            </w:pPr>
            <w:r w:rsidRPr="00721827">
              <w:rPr>
                <w:rFonts w:ascii="Calibri" w:hAnsi="Calibri" w:cs="Calibri"/>
                <w:color w:val="auto"/>
              </w:rPr>
              <w:t>Arun</w:t>
            </w:r>
          </w:p>
        </w:tc>
        <w:tc>
          <w:tcPr>
            <w:tcW w:w="1151" w:type="dxa"/>
            <w:gridSpan w:val="2"/>
            <w:tcBorders>
              <w:top w:val="nil"/>
              <w:left w:val="nil"/>
              <w:bottom w:val="nil"/>
              <w:right w:val="nil"/>
            </w:tcBorders>
            <w:shd w:val="clear" w:color="000000" w:fill="FFFFFF"/>
            <w:noWrap/>
            <w:vAlign w:val="bottom"/>
            <w:hideMark/>
          </w:tcPr>
          <w:p w14:paraId="6C68534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460</w:t>
            </w:r>
          </w:p>
        </w:tc>
        <w:tc>
          <w:tcPr>
            <w:tcW w:w="1219" w:type="dxa"/>
            <w:gridSpan w:val="2"/>
            <w:tcBorders>
              <w:top w:val="nil"/>
              <w:left w:val="nil"/>
              <w:bottom w:val="nil"/>
              <w:right w:val="nil"/>
            </w:tcBorders>
            <w:shd w:val="clear" w:color="000000" w:fill="E2EFDA"/>
            <w:noWrap/>
            <w:vAlign w:val="bottom"/>
            <w:hideMark/>
          </w:tcPr>
          <w:p w14:paraId="794FD3A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25.1%</w:t>
            </w:r>
          </w:p>
        </w:tc>
        <w:tc>
          <w:tcPr>
            <w:tcW w:w="1222" w:type="dxa"/>
            <w:gridSpan w:val="2"/>
            <w:tcBorders>
              <w:top w:val="nil"/>
              <w:left w:val="nil"/>
              <w:bottom w:val="nil"/>
              <w:right w:val="nil"/>
            </w:tcBorders>
            <w:shd w:val="clear" w:color="000000" w:fill="E2EFDA"/>
            <w:noWrap/>
            <w:vAlign w:val="bottom"/>
            <w:hideMark/>
          </w:tcPr>
          <w:p w14:paraId="0678DB6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20.6%</w:t>
            </w:r>
          </w:p>
        </w:tc>
        <w:tc>
          <w:tcPr>
            <w:tcW w:w="1219" w:type="dxa"/>
            <w:gridSpan w:val="2"/>
            <w:tcBorders>
              <w:top w:val="nil"/>
              <w:left w:val="nil"/>
              <w:bottom w:val="nil"/>
              <w:right w:val="nil"/>
            </w:tcBorders>
            <w:shd w:val="clear" w:color="000000" w:fill="E2EFDA"/>
            <w:noWrap/>
            <w:vAlign w:val="bottom"/>
            <w:hideMark/>
          </w:tcPr>
          <w:p w14:paraId="65850D5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-4.5%</w:t>
            </w:r>
          </w:p>
        </w:tc>
      </w:tr>
      <w:tr w:rsidR="00721827" w:rsidRPr="00721827" w14:paraId="2BF2A16A" w14:textId="77777777" w:rsidTr="00721827">
        <w:trPr>
          <w:trHeight w:val="300"/>
        </w:trPr>
        <w:tc>
          <w:tcPr>
            <w:tcW w:w="1125" w:type="dxa"/>
            <w:tcBorders>
              <w:top w:val="nil"/>
              <w:left w:val="nil"/>
              <w:bottom w:val="nil"/>
              <w:right w:val="nil"/>
            </w:tcBorders>
            <w:shd w:val="clear" w:color="000000" w:fill="FFFFFF"/>
            <w:noWrap/>
            <w:vAlign w:val="bottom"/>
            <w:hideMark/>
          </w:tcPr>
          <w:p w14:paraId="7EF9F2C6" w14:textId="77777777" w:rsidR="00721827" w:rsidRPr="00721827" w:rsidRDefault="00721827" w:rsidP="00721827">
            <w:pPr>
              <w:rPr>
                <w:rFonts w:ascii="Calibri" w:hAnsi="Calibri" w:cs="Calibri"/>
                <w:color w:val="auto"/>
              </w:rPr>
            </w:pPr>
            <w:r w:rsidRPr="00721827">
              <w:rPr>
                <w:rFonts w:ascii="Calibri" w:hAnsi="Calibri" w:cs="Calibri"/>
                <w:color w:val="auto"/>
              </w:rPr>
              <w:t>E07000170</w:t>
            </w:r>
          </w:p>
        </w:tc>
        <w:tc>
          <w:tcPr>
            <w:tcW w:w="3279" w:type="dxa"/>
            <w:gridSpan w:val="2"/>
            <w:tcBorders>
              <w:top w:val="nil"/>
              <w:left w:val="nil"/>
              <w:bottom w:val="nil"/>
              <w:right w:val="nil"/>
            </w:tcBorders>
            <w:shd w:val="clear" w:color="000000" w:fill="FFFFFF"/>
            <w:noWrap/>
            <w:vAlign w:val="bottom"/>
            <w:hideMark/>
          </w:tcPr>
          <w:p w14:paraId="55E39FCC" w14:textId="77777777" w:rsidR="00721827" w:rsidRPr="00721827" w:rsidRDefault="00721827" w:rsidP="00721827">
            <w:pPr>
              <w:rPr>
                <w:rFonts w:ascii="Calibri" w:hAnsi="Calibri" w:cs="Calibri"/>
                <w:color w:val="auto"/>
              </w:rPr>
            </w:pPr>
            <w:r w:rsidRPr="00721827">
              <w:rPr>
                <w:rFonts w:ascii="Calibri" w:hAnsi="Calibri" w:cs="Calibri"/>
                <w:color w:val="auto"/>
              </w:rPr>
              <w:t>Ashfield</w:t>
            </w:r>
          </w:p>
        </w:tc>
        <w:tc>
          <w:tcPr>
            <w:tcW w:w="1151" w:type="dxa"/>
            <w:gridSpan w:val="2"/>
            <w:tcBorders>
              <w:top w:val="nil"/>
              <w:left w:val="nil"/>
              <w:bottom w:val="nil"/>
              <w:right w:val="nil"/>
            </w:tcBorders>
            <w:shd w:val="clear" w:color="000000" w:fill="FFFFFF"/>
            <w:noWrap/>
            <w:vAlign w:val="bottom"/>
            <w:hideMark/>
          </w:tcPr>
          <w:p w14:paraId="1876375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459</w:t>
            </w:r>
          </w:p>
        </w:tc>
        <w:tc>
          <w:tcPr>
            <w:tcW w:w="1219" w:type="dxa"/>
            <w:gridSpan w:val="2"/>
            <w:tcBorders>
              <w:top w:val="nil"/>
              <w:left w:val="nil"/>
              <w:bottom w:val="nil"/>
              <w:right w:val="nil"/>
            </w:tcBorders>
            <w:shd w:val="clear" w:color="000000" w:fill="E2EFDA"/>
            <w:noWrap/>
            <w:vAlign w:val="bottom"/>
            <w:hideMark/>
          </w:tcPr>
          <w:p w14:paraId="0A35E37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29.1%</w:t>
            </w:r>
          </w:p>
        </w:tc>
        <w:tc>
          <w:tcPr>
            <w:tcW w:w="1222" w:type="dxa"/>
            <w:gridSpan w:val="2"/>
            <w:tcBorders>
              <w:top w:val="nil"/>
              <w:left w:val="nil"/>
              <w:bottom w:val="nil"/>
              <w:right w:val="nil"/>
            </w:tcBorders>
            <w:shd w:val="clear" w:color="000000" w:fill="E2EFDA"/>
            <w:noWrap/>
            <w:vAlign w:val="bottom"/>
            <w:hideMark/>
          </w:tcPr>
          <w:p w14:paraId="5064246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30.6%</w:t>
            </w:r>
          </w:p>
        </w:tc>
        <w:tc>
          <w:tcPr>
            <w:tcW w:w="1219" w:type="dxa"/>
            <w:gridSpan w:val="2"/>
            <w:tcBorders>
              <w:top w:val="nil"/>
              <w:left w:val="nil"/>
              <w:bottom w:val="nil"/>
              <w:right w:val="nil"/>
            </w:tcBorders>
            <w:shd w:val="clear" w:color="000000" w:fill="E2EFDA"/>
            <w:noWrap/>
            <w:vAlign w:val="bottom"/>
            <w:hideMark/>
          </w:tcPr>
          <w:p w14:paraId="2CD6150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1.5%</w:t>
            </w:r>
          </w:p>
        </w:tc>
      </w:tr>
      <w:tr w:rsidR="00721827" w:rsidRPr="00721827" w14:paraId="0307C8C0" w14:textId="77777777" w:rsidTr="00721827">
        <w:trPr>
          <w:trHeight w:val="300"/>
        </w:trPr>
        <w:tc>
          <w:tcPr>
            <w:tcW w:w="1125" w:type="dxa"/>
            <w:tcBorders>
              <w:top w:val="nil"/>
              <w:left w:val="nil"/>
              <w:bottom w:val="nil"/>
              <w:right w:val="nil"/>
            </w:tcBorders>
            <w:shd w:val="clear" w:color="000000" w:fill="FFFFFF"/>
            <w:noWrap/>
            <w:vAlign w:val="bottom"/>
            <w:hideMark/>
          </w:tcPr>
          <w:p w14:paraId="1627257E" w14:textId="77777777" w:rsidR="00721827" w:rsidRPr="00721827" w:rsidRDefault="00721827" w:rsidP="00721827">
            <w:pPr>
              <w:rPr>
                <w:rFonts w:ascii="Calibri" w:hAnsi="Calibri" w:cs="Calibri"/>
                <w:color w:val="auto"/>
              </w:rPr>
            </w:pPr>
            <w:r w:rsidRPr="00721827">
              <w:rPr>
                <w:rFonts w:ascii="Calibri" w:hAnsi="Calibri" w:cs="Calibri"/>
                <w:color w:val="auto"/>
              </w:rPr>
              <w:t>E07000105</w:t>
            </w:r>
          </w:p>
        </w:tc>
        <w:tc>
          <w:tcPr>
            <w:tcW w:w="3279" w:type="dxa"/>
            <w:gridSpan w:val="2"/>
            <w:tcBorders>
              <w:top w:val="nil"/>
              <w:left w:val="nil"/>
              <w:bottom w:val="nil"/>
              <w:right w:val="nil"/>
            </w:tcBorders>
            <w:shd w:val="clear" w:color="000000" w:fill="FFFFFF"/>
            <w:noWrap/>
            <w:vAlign w:val="bottom"/>
            <w:hideMark/>
          </w:tcPr>
          <w:p w14:paraId="76D61F46" w14:textId="77777777" w:rsidR="00721827" w:rsidRPr="00721827" w:rsidRDefault="00721827" w:rsidP="00721827">
            <w:pPr>
              <w:rPr>
                <w:rFonts w:ascii="Calibri" w:hAnsi="Calibri" w:cs="Calibri"/>
                <w:color w:val="auto"/>
              </w:rPr>
            </w:pPr>
            <w:r w:rsidRPr="00721827">
              <w:rPr>
                <w:rFonts w:ascii="Calibri" w:hAnsi="Calibri" w:cs="Calibri"/>
                <w:color w:val="auto"/>
              </w:rPr>
              <w:t>Ashford</w:t>
            </w:r>
          </w:p>
        </w:tc>
        <w:tc>
          <w:tcPr>
            <w:tcW w:w="1151" w:type="dxa"/>
            <w:gridSpan w:val="2"/>
            <w:tcBorders>
              <w:top w:val="nil"/>
              <w:left w:val="nil"/>
              <w:bottom w:val="nil"/>
              <w:right w:val="nil"/>
            </w:tcBorders>
            <w:shd w:val="clear" w:color="000000" w:fill="FFFFFF"/>
            <w:noWrap/>
            <w:vAlign w:val="bottom"/>
            <w:hideMark/>
          </w:tcPr>
          <w:p w14:paraId="0F7AABB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504</w:t>
            </w:r>
          </w:p>
        </w:tc>
        <w:tc>
          <w:tcPr>
            <w:tcW w:w="1219" w:type="dxa"/>
            <w:gridSpan w:val="2"/>
            <w:tcBorders>
              <w:top w:val="nil"/>
              <w:left w:val="nil"/>
              <w:bottom w:val="nil"/>
              <w:right w:val="nil"/>
            </w:tcBorders>
            <w:shd w:val="clear" w:color="000000" w:fill="E2EFDA"/>
            <w:noWrap/>
            <w:vAlign w:val="bottom"/>
            <w:hideMark/>
          </w:tcPr>
          <w:p w14:paraId="701ADC9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26.0%</w:t>
            </w:r>
          </w:p>
        </w:tc>
        <w:tc>
          <w:tcPr>
            <w:tcW w:w="1222" w:type="dxa"/>
            <w:gridSpan w:val="2"/>
            <w:tcBorders>
              <w:top w:val="nil"/>
              <w:left w:val="nil"/>
              <w:bottom w:val="nil"/>
              <w:right w:val="nil"/>
            </w:tcBorders>
            <w:shd w:val="clear" w:color="000000" w:fill="E2EFDA"/>
            <w:noWrap/>
            <w:vAlign w:val="bottom"/>
            <w:hideMark/>
          </w:tcPr>
          <w:p w14:paraId="518DFE9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30.0%</w:t>
            </w:r>
          </w:p>
        </w:tc>
        <w:tc>
          <w:tcPr>
            <w:tcW w:w="1219" w:type="dxa"/>
            <w:gridSpan w:val="2"/>
            <w:tcBorders>
              <w:top w:val="nil"/>
              <w:left w:val="nil"/>
              <w:bottom w:val="nil"/>
              <w:right w:val="nil"/>
            </w:tcBorders>
            <w:shd w:val="clear" w:color="000000" w:fill="E2EFDA"/>
            <w:noWrap/>
            <w:vAlign w:val="bottom"/>
            <w:hideMark/>
          </w:tcPr>
          <w:p w14:paraId="4F6C265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4.0%</w:t>
            </w:r>
          </w:p>
        </w:tc>
      </w:tr>
      <w:tr w:rsidR="00721827" w:rsidRPr="00721827" w14:paraId="214C5BD4" w14:textId="77777777" w:rsidTr="00721827">
        <w:trPr>
          <w:trHeight w:val="300"/>
        </w:trPr>
        <w:tc>
          <w:tcPr>
            <w:tcW w:w="1125" w:type="dxa"/>
            <w:tcBorders>
              <w:top w:val="nil"/>
              <w:left w:val="nil"/>
              <w:bottom w:val="nil"/>
              <w:right w:val="nil"/>
            </w:tcBorders>
            <w:shd w:val="clear" w:color="000000" w:fill="FFFFFF"/>
            <w:noWrap/>
            <w:vAlign w:val="bottom"/>
            <w:hideMark/>
          </w:tcPr>
          <w:p w14:paraId="5CAD2BDD" w14:textId="77777777" w:rsidR="00721827" w:rsidRPr="00721827" w:rsidRDefault="00721827" w:rsidP="00721827">
            <w:pPr>
              <w:rPr>
                <w:rFonts w:ascii="Calibri" w:hAnsi="Calibri" w:cs="Calibri"/>
                <w:color w:val="auto"/>
              </w:rPr>
            </w:pPr>
            <w:r w:rsidRPr="00721827">
              <w:rPr>
                <w:rFonts w:ascii="Calibri" w:hAnsi="Calibri" w:cs="Calibri"/>
                <w:color w:val="auto"/>
              </w:rPr>
              <w:t>E07000004</w:t>
            </w:r>
          </w:p>
        </w:tc>
        <w:tc>
          <w:tcPr>
            <w:tcW w:w="3279" w:type="dxa"/>
            <w:gridSpan w:val="2"/>
            <w:tcBorders>
              <w:top w:val="nil"/>
              <w:left w:val="nil"/>
              <w:bottom w:val="nil"/>
              <w:right w:val="nil"/>
            </w:tcBorders>
            <w:shd w:val="clear" w:color="000000" w:fill="FFFFFF"/>
            <w:noWrap/>
            <w:vAlign w:val="bottom"/>
            <w:hideMark/>
          </w:tcPr>
          <w:p w14:paraId="7A78AD61" w14:textId="77777777" w:rsidR="00721827" w:rsidRPr="00721827" w:rsidRDefault="00721827" w:rsidP="00721827">
            <w:pPr>
              <w:rPr>
                <w:rFonts w:ascii="Calibri" w:hAnsi="Calibri" w:cs="Calibri"/>
                <w:color w:val="auto"/>
              </w:rPr>
            </w:pPr>
            <w:r w:rsidRPr="00721827">
              <w:rPr>
                <w:rFonts w:ascii="Calibri" w:hAnsi="Calibri" w:cs="Calibri"/>
                <w:color w:val="auto"/>
              </w:rPr>
              <w:t>Aylesbury Vale</w:t>
            </w:r>
          </w:p>
        </w:tc>
        <w:tc>
          <w:tcPr>
            <w:tcW w:w="1151" w:type="dxa"/>
            <w:gridSpan w:val="2"/>
            <w:tcBorders>
              <w:top w:val="nil"/>
              <w:left w:val="nil"/>
              <w:bottom w:val="nil"/>
              <w:right w:val="nil"/>
            </w:tcBorders>
            <w:shd w:val="clear" w:color="000000" w:fill="FFFFFF"/>
            <w:noWrap/>
            <w:vAlign w:val="bottom"/>
            <w:hideMark/>
          </w:tcPr>
          <w:p w14:paraId="02A048E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470</w:t>
            </w:r>
          </w:p>
        </w:tc>
        <w:tc>
          <w:tcPr>
            <w:tcW w:w="1219" w:type="dxa"/>
            <w:gridSpan w:val="2"/>
            <w:tcBorders>
              <w:top w:val="nil"/>
              <w:left w:val="nil"/>
              <w:bottom w:val="nil"/>
              <w:right w:val="nil"/>
            </w:tcBorders>
            <w:shd w:val="clear" w:color="000000" w:fill="E2EFDA"/>
            <w:noWrap/>
            <w:vAlign w:val="bottom"/>
            <w:hideMark/>
          </w:tcPr>
          <w:p w14:paraId="5A1926F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20.6%</w:t>
            </w:r>
          </w:p>
        </w:tc>
        <w:tc>
          <w:tcPr>
            <w:tcW w:w="1222" w:type="dxa"/>
            <w:gridSpan w:val="2"/>
            <w:tcBorders>
              <w:top w:val="nil"/>
              <w:left w:val="nil"/>
              <w:bottom w:val="nil"/>
              <w:right w:val="nil"/>
            </w:tcBorders>
            <w:shd w:val="clear" w:color="000000" w:fill="E2EFDA"/>
            <w:noWrap/>
            <w:vAlign w:val="bottom"/>
            <w:hideMark/>
          </w:tcPr>
          <w:p w14:paraId="11F8F7A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21.3%</w:t>
            </w:r>
          </w:p>
        </w:tc>
        <w:tc>
          <w:tcPr>
            <w:tcW w:w="1219" w:type="dxa"/>
            <w:gridSpan w:val="2"/>
            <w:tcBorders>
              <w:top w:val="nil"/>
              <w:left w:val="nil"/>
              <w:bottom w:val="nil"/>
              <w:right w:val="nil"/>
            </w:tcBorders>
            <w:shd w:val="clear" w:color="000000" w:fill="E2EFDA"/>
            <w:noWrap/>
            <w:vAlign w:val="bottom"/>
            <w:hideMark/>
          </w:tcPr>
          <w:p w14:paraId="1740857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0.6%</w:t>
            </w:r>
          </w:p>
        </w:tc>
      </w:tr>
      <w:tr w:rsidR="00721827" w:rsidRPr="00721827" w14:paraId="75235EDC" w14:textId="77777777" w:rsidTr="00721827">
        <w:trPr>
          <w:trHeight w:val="300"/>
        </w:trPr>
        <w:tc>
          <w:tcPr>
            <w:tcW w:w="1125" w:type="dxa"/>
            <w:tcBorders>
              <w:top w:val="nil"/>
              <w:left w:val="nil"/>
              <w:bottom w:val="nil"/>
              <w:right w:val="nil"/>
            </w:tcBorders>
            <w:shd w:val="clear" w:color="000000" w:fill="FFFFFF"/>
            <w:noWrap/>
            <w:vAlign w:val="bottom"/>
            <w:hideMark/>
          </w:tcPr>
          <w:p w14:paraId="096B9FB2" w14:textId="77777777" w:rsidR="00721827" w:rsidRPr="00721827" w:rsidRDefault="00721827" w:rsidP="00721827">
            <w:pPr>
              <w:rPr>
                <w:rFonts w:ascii="Calibri" w:hAnsi="Calibri" w:cs="Calibri"/>
                <w:color w:val="auto"/>
              </w:rPr>
            </w:pPr>
            <w:r w:rsidRPr="00721827">
              <w:rPr>
                <w:rFonts w:ascii="Calibri" w:hAnsi="Calibri" w:cs="Calibri"/>
                <w:color w:val="auto"/>
              </w:rPr>
              <w:t>E07000200</w:t>
            </w:r>
          </w:p>
        </w:tc>
        <w:tc>
          <w:tcPr>
            <w:tcW w:w="3279" w:type="dxa"/>
            <w:gridSpan w:val="2"/>
            <w:tcBorders>
              <w:top w:val="nil"/>
              <w:left w:val="nil"/>
              <w:bottom w:val="nil"/>
              <w:right w:val="nil"/>
            </w:tcBorders>
            <w:shd w:val="clear" w:color="000000" w:fill="FFFFFF"/>
            <w:noWrap/>
            <w:vAlign w:val="bottom"/>
            <w:hideMark/>
          </w:tcPr>
          <w:p w14:paraId="00DA34AD" w14:textId="77777777" w:rsidR="00721827" w:rsidRPr="00721827" w:rsidRDefault="00721827" w:rsidP="00721827">
            <w:pPr>
              <w:rPr>
                <w:rFonts w:ascii="Calibri" w:hAnsi="Calibri" w:cs="Calibri"/>
                <w:color w:val="auto"/>
              </w:rPr>
            </w:pPr>
            <w:r w:rsidRPr="00721827">
              <w:rPr>
                <w:rFonts w:ascii="Calibri" w:hAnsi="Calibri" w:cs="Calibri"/>
                <w:color w:val="auto"/>
              </w:rPr>
              <w:t>Babergh</w:t>
            </w:r>
          </w:p>
        </w:tc>
        <w:tc>
          <w:tcPr>
            <w:tcW w:w="1151" w:type="dxa"/>
            <w:gridSpan w:val="2"/>
            <w:tcBorders>
              <w:top w:val="nil"/>
              <w:left w:val="nil"/>
              <w:bottom w:val="nil"/>
              <w:right w:val="nil"/>
            </w:tcBorders>
            <w:shd w:val="clear" w:color="000000" w:fill="FFFFFF"/>
            <w:noWrap/>
            <w:vAlign w:val="bottom"/>
            <w:hideMark/>
          </w:tcPr>
          <w:p w14:paraId="4E238F7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493</w:t>
            </w:r>
          </w:p>
        </w:tc>
        <w:tc>
          <w:tcPr>
            <w:tcW w:w="1219" w:type="dxa"/>
            <w:gridSpan w:val="2"/>
            <w:tcBorders>
              <w:top w:val="nil"/>
              <w:left w:val="nil"/>
              <w:bottom w:val="nil"/>
              <w:right w:val="nil"/>
            </w:tcBorders>
            <w:shd w:val="clear" w:color="000000" w:fill="E2EFDA"/>
            <w:noWrap/>
            <w:vAlign w:val="bottom"/>
            <w:hideMark/>
          </w:tcPr>
          <w:p w14:paraId="4544828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24.8%</w:t>
            </w:r>
          </w:p>
        </w:tc>
        <w:tc>
          <w:tcPr>
            <w:tcW w:w="1222" w:type="dxa"/>
            <w:gridSpan w:val="2"/>
            <w:tcBorders>
              <w:top w:val="nil"/>
              <w:left w:val="nil"/>
              <w:bottom w:val="nil"/>
              <w:right w:val="nil"/>
            </w:tcBorders>
            <w:shd w:val="clear" w:color="000000" w:fill="E2EFDA"/>
            <w:noWrap/>
            <w:vAlign w:val="bottom"/>
            <w:hideMark/>
          </w:tcPr>
          <w:p w14:paraId="7051663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22.6%</w:t>
            </w:r>
          </w:p>
        </w:tc>
        <w:tc>
          <w:tcPr>
            <w:tcW w:w="1219" w:type="dxa"/>
            <w:gridSpan w:val="2"/>
            <w:tcBorders>
              <w:top w:val="nil"/>
              <w:left w:val="nil"/>
              <w:bottom w:val="nil"/>
              <w:right w:val="nil"/>
            </w:tcBorders>
            <w:shd w:val="clear" w:color="000000" w:fill="E2EFDA"/>
            <w:noWrap/>
            <w:vAlign w:val="bottom"/>
            <w:hideMark/>
          </w:tcPr>
          <w:p w14:paraId="7DCB23A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w:t>
            </w:r>
          </w:p>
        </w:tc>
      </w:tr>
      <w:tr w:rsidR="00721827" w:rsidRPr="00721827" w14:paraId="5C3E0EB2" w14:textId="77777777" w:rsidTr="00721827">
        <w:trPr>
          <w:trHeight w:val="300"/>
        </w:trPr>
        <w:tc>
          <w:tcPr>
            <w:tcW w:w="1125" w:type="dxa"/>
            <w:tcBorders>
              <w:top w:val="nil"/>
              <w:left w:val="nil"/>
              <w:bottom w:val="nil"/>
              <w:right w:val="nil"/>
            </w:tcBorders>
            <w:shd w:val="clear" w:color="000000" w:fill="FFFFFF"/>
            <w:noWrap/>
            <w:vAlign w:val="bottom"/>
            <w:hideMark/>
          </w:tcPr>
          <w:p w14:paraId="68FB09BE" w14:textId="77777777" w:rsidR="00721827" w:rsidRPr="00721827" w:rsidRDefault="00721827" w:rsidP="00721827">
            <w:pPr>
              <w:rPr>
                <w:rFonts w:ascii="Calibri" w:hAnsi="Calibri" w:cs="Calibri"/>
                <w:color w:val="auto"/>
              </w:rPr>
            </w:pPr>
            <w:r w:rsidRPr="00721827">
              <w:rPr>
                <w:rFonts w:ascii="Calibri" w:hAnsi="Calibri" w:cs="Calibri"/>
                <w:color w:val="auto"/>
              </w:rPr>
              <w:t>E09000002</w:t>
            </w:r>
          </w:p>
        </w:tc>
        <w:tc>
          <w:tcPr>
            <w:tcW w:w="3279" w:type="dxa"/>
            <w:gridSpan w:val="2"/>
            <w:tcBorders>
              <w:top w:val="nil"/>
              <w:left w:val="nil"/>
              <w:bottom w:val="nil"/>
              <w:right w:val="nil"/>
            </w:tcBorders>
            <w:shd w:val="clear" w:color="000000" w:fill="FFFFFF"/>
            <w:noWrap/>
            <w:vAlign w:val="bottom"/>
            <w:hideMark/>
          </w:tcPr>
          <w:p w14:paraId="01B1A68D" w14:textId="77777777" w:rsidR="00721827" w:rsidRPr="00721827" w:rsidRDefault="00721827" w:rsidP="00721827">
            <w:pPr>
              <w:rPr>
                <w:rFonts w:ascii="Calibri" w:hAnsi="Calibri" w:cs="Calibri"/>
                <w:color w:val="auto"/>
              </w:rPr>
            </w:pPr>
            <w:r w:rsidRPr="00721827">
              <w:rPr>
                <w:rFonts w:ascii="Calibri" w:hAnsi="Calibri" w:cs="Calibri"/>
                <w:color w:val="auto"/>
              </w:rPr>
              <w:t>Barking and Dagenham</w:t>
            </w:r>
          </w:p>
        </w:tc>
        <w:tc>
          <w:tcPr>
            <w:tcW w:w="1151" w:type="dxa"/>
            <w:gridSpan w:val="2"/>
            <w:tcBorders>
              <w:top w:val="nil"/>
              <w:left w:val="nil"/>
              <w:bottom w:val="nil"/>
              <w:right w:val="nil"/>
            </w:tcBorders>
            <w:shd w:val="clear" w:color="000000" w:fill="FFFFFF"/>
            <w:noWrap/>
            <w:vAlign w:val="bottom"/>
            <w:hideMark/>
          </w:tcPr>
          <w:p w14:paraId="174F319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481</w:t>
            </w:r>
          </w:p>
        </w:tc>
        <w:tc>
          <w:tcPr>
            <w:tcW w:w="1219" w:type="dxa"/>
            <w:gridSpan w:val="2"/>
            <w:tcBorders>
              <w:top w:val="nil"/>
              <w:left w:val="nil"/>
              <w:bottom w:val="nil"/>
              <w:right w:val="nil"/>
            </w:tcBorders>
            <w:shd w:val="clear" w:color="000000" w:fill="E2EFDA"/>
            <w:noWrap/>
            <w:vAlign w:val="bottom"/>
            <w:hideMark/>
          </w:tcPr>
          <w:p w14:paraId="542F04F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33.5%</w:t>
            </w:r>
          </w:p>
        </w:tc>
        <w:tc>
          <w:tcPr>
            <w:tcW w:w="1222" w:type="dxa"/>
            <w:gridSpan w:val="2"/>
            <w:tcBorders>
              <w:top w:val="nil"/>
              <w:left w:val="nil"/>
              <w:bottom w:val="nil"/>
              <w:right w:val="nil"/>
            </w:tcBorders>
            <w:shd w:val="clear" w:color="000000" w:fill="E2EFDA"/>
            <w:noWrap/>
            <w:vAlign w:val="bottom"/>
            <w:hideMark/>
          </w:tcPr>
          <w:p w14:paraId="2ADE59A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41.9%</w:t>
            </w:r>
          </w:p>
        </w:tc>
        <w:tc>
          <w:tcPr>
            <w:tcW w:w="1219" w:type="dxa"/>
            <w:gridSpan w:val="2"/>
            <w:tcBorders>
              <w:top w:val="nil"/>
              <w:left w:val="nil"/>
              <w:bottom w:val="nil"/>
              <w:right w:val="nil"/>
            </w:tcBorders>
            <w:shd w:val="clear" w:color="000000" w:fill="E2EFDA"/>
            <w:noWrap/>
            <w:vAlign w:val="bottom"/>
            <w:hideMark/>
          </w:tcPr>
          <w:p w14:paraId="2F2291B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8.3%</w:t>
            </w:r>
          </w:p>
        </w:tc>
      </w:tr>
      <w:tr w:rsidR="00721827" w:rsidRPr="00721827" w14:paraId="6E9B1C4F" w14:textId="77777777" w:rsidTr="00721827">
        <w:trPr>
          <w:trHeight w:val="300"/>
        </w:trPr>
        <w:tc>
          <w:tcPr>
            <w:tcW w:w="1125" w:type="dxa"/>
            <w:tcBorders>
              <w:top w:val="nil"/>
              <w:left w:val="nil"/>
              <w:bottom w:val="nil"/>
              <w:right w:val="nil"/>
            </w:tcBorders>
            <w:shd w:val="clear" w:color="000000" w:fill="FFFFFF"/>
            <w:noWrap/>
            <w:vAlign w:val="bottom"/>
            <w:hideMark/>
          </w:tcPr>
          <w:p w14:paraId="53C6B959" w14:textId="77777777" w:rsidR="00721827" w:rsidRPr="00721827" w:rsidRDefault="00721827" w:rsidP="00721827">
            <w:pPr>
              <w:rPr>
                <w:rFonts w:ascii="Calibri" w:hAnsi="Calibri" w:cs="Calibri"/>
                <w:color w:val="auto"/>
              </w:rPr>
            </w:pPr>
            <w:r w:rsidRPr="00721827">
              <w:rPr>
                <w:rFonts w:ascii="Calibri" w:hAnsi="Calibri" w:cs="Calibri"/>
                <w:color w:val="auto"/>
              </w:rPr>
              <w:t>E09000003</w:t>
            </w:r>
          </w:p>
        </w:tc>
        <w:tc>
          <w:tcPr>
            <w:tcW w:w="3279" w:type="dxa"/>
            <w:gridSpan w:val="2"/>
            <w:tcBorders>
              <w:top w:val="nil"/>
              <w:left w:val="nil"/>
              <w:bottom w:val="nil"/>
              <w:right w:val="nil"/>
            </w:tcBorders>
            <w:shd w:val="clear" w:color="000000" w:fill="FFFFFF"/>
            <w:noWrap/>
            <w:vAlign w:val="bottom"/>
            <w:hideMark/>
          </w:tcPr>
          <w:p w14:paraId="09C180C0" w14:textId="77777777" w:rsidR="00721827" w:rsidRPr="00721827" w:rsidRDefault="00721827" w:rsidP="00721827">
            <w:pPr>
              <w:rPr>
                <w:rFonts w:ascii="Calibri" w:hAnsi="Calibri" w:cs="Calibri"/>
                <w:color w:val="auto"/>
              </w:rPr>
            </w:pPr>
            <w:r w:rsidRPr="00721827">
              <w:rPr>
                <w:rFonts w:ascii="Calibri" w:hAnsi="Calibri" w:cs="Calibri"/>
                <w:color w:val="auto"/>
              </w:rPr>
              <w:t>Barnet</w:t>
            </w:r>
          </w:p>
        </w:tc>
        <w:tc>
          <w:tcPr>
            <w:tcW w:w="1151" w:type="dxa"/>
            <w:gridSpan w:val="2"/>
            <w:tcBorders>
              <w:top w:val="nil"/>
              <w:left w:val="nil"/>
              <w:bottom w:val="nil"/>
              <w:right w:val="nil"/>
            </w:tcBorders>
            <w:shd w:val="clear" w:color="000000" w:fill="FFFFFF"/>
            <w:noWrap/>
            <w:vAlign w:val="bottom"/>
            <w:hideMark/>
          </w:tcPr>
          <w:p w14:paraId="5F74EB1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453</w:t>
            </w:r>
          </w:p>
        </w:tc>
        <w:tc>
          <w:tcPr>
            <w:tcW w:w="1219" w:type="dxa"/>
            <w:gridSpan w:val="2"/>
            <w:tcBorders>
              <w:top w:val="nil"/>
              <w:left w:val="nil"/>
              <w:bottom w:val="nil"/>
              <w:right w:val="nil"/>
            </w:tcBorders>
            <w:shd w:val="clear" w:color="000000" w:fill="E2EFDA"/>
            <w:noWrap/>
            <w:vAlign w:val="bottom"/>
            <w:hideMark/>
          </w:tcPr>
          <w:p w14:paraId="236AB03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24.2%</w:t>
            </w:r>
          </w:p>
        </w:tc>
        <w:tc>
          <w:tcPr>
            <w:tcW w:w="1222" w:type="dxa"/>
            <w:gridSpan w:val="2"/>
            <w:tcBorders>
              <w:top w:val="nil"/>
              <w:left w:val="nil"/>
              <w:bottom w:val="nil"/>
              <w:right w:val="nil"/>
            </w:tcBorders>
            <w:shd w:val="clear" w:color="000000" w:fill="E2EFDA"/>
            <w:noWrap/>
            <w:vAlign w:val="bottom"/>
            <w:hideMark/>
          </w:tcPr>
          <w:p w14:paraId="4EF5E01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26.8%</w:t>
            </w:r>
          </w:p>
        </w:tc>
        <w:tc>
          <w:tcPr>
            <w:tcW w:w="1219" w:type="dxa"/>
            <w:gridSpan w:val="2"/>
            <w:tcBorders>
              <w:top w:val="nil"/>
              <w:left w:val="nil"/>
              <w:bottom w:val="nil"/>
              <w:right w:val="nil"/>
            </w:tcBorders>
            <w:shd w:val="clear" w:color="000000" w:fill="E2EFDA"/>
            <w:noWrap/>
            <w:vAlign w:val="bottom"/>
            <w:hideMark/>
          </w:tcPr>
          <w:p w14:paraId="49A2336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w:t>
            </w:r>
          </w:p>
        </w:tc>
      </w:tr>
      <w:tr w:rsidR="00721827" w:rsidRPr="00721827" w14:paraId="497480AD" w14:textId="77777777" w:rsidTr="00721827">
        <w:trPr>
          <w:trHeight w:val="300"/>
        </w:trPr>
        <w:tc>
          <w:tcPr>
            <w:tcW w:w="1125" w:type="dxa"/>
            <w:tcBorders>
              <w:top w:val="nil"/>
              <w:left w:val="nil"/>
              <w:bottom w:val="nil"/>
              <w:right w:val="nil"/>
            </w:tcBorders>
            <w:shd w:val="clear" w:color="000000" w:fill="FFFFFF"/>
            <w:noWrap/>
            <w:vAlign w:val="bottom"/>
            <w:hideMark/>
          </w:tcPr>
          <w:p w14:paraId="4F99E262" w14:textId="77777777" w:rsidR="00721827" w:rsidRPr="00721827" w:rsidRDefault="00721827" w:rsidP="00721827">
            <w:pPr>
              <w:rPr>
                <w:rFonts w:ascii="Calibri" w:hAnsi="Calibri" w:cs="Calibri"/>
                <w:color w:val="auto"/>
              </w:rPr>
            </w:pPr>
            <w:r w:rsidRPr="00721827">
              <w:rPr>
                <w:rFonts w:ascii="Calibri" w:hAnsi="Calibri" w:cs="Calibri"/>
                <w:color w:val="auto"/>
              </w:rPr>
              <w:t>E08000016</w:t>
            </w:r>
          </w:p>
        </w:tc>
        <w:tc>
          <w:tcPr>
            <w:tcW w:w="3279" w:type="dxa"/>
            <w:gridSpan w:val="2"/>
            <w:tcBorders>
              <w:top w:val="nil"/>
              <w:left w:val="nil"/>
              <w:bottom w:val="nil"/>
              <w:right w:val="nil"/>
            </w:tcBorders>
            <w:shd w:val="clear" w:color="000000" w:fill="FFFFFF"/>
            <w:noWrap/>
            <w:vAlign w:val="bottom"/>
            <w:hideMark/>
          </w:tcPr>
          <w:p w14:paraId="5D8EA1CA" w14:textId="77777777" w:rsidR="00721827" w:rsidRPr="00721827" w:rsidRDefault="00721827" w:rsidP="00721827">
            <w:pPr>
              <w:rPr>
                <w:rFonts w:ascii="Calibri" w:hAnsi="Calibri" w:cs="Calibri"/>
                <w:color w:val="auto"/>
              </w:rPr>
            </w:pPr>
            <w:r w:rsidRPr="00721827">
              <w:rPr>
                <w:rFonts w:ascii="Calibri" w:hAnsi="Calibri" w:cs="Calibri"/>
                <w:color w:val="auto"/>
              </w:rPr>
              <w:t>Barnsley</w:t>
            </w:r>
          </w:p>
        </w:tc>
        <w:tc>
          <w:tcPr>
            <w:tcW w:w="1151" w:type="dxa"/>
            <w:gridSpan w:val="2"/>
            <w:tcBorders>
              <w:top w:val="nil"/>
              <w:left w:val="nil"/>
              <w:bottom w:val="nil"/>
              <w:right w:val="nil"/>
            </w:tcBorders>
            <w:shd w:val="clear" w:color="000000" w:fill="FFFFFF"/>
            <w:noWrap/>
            <w:vAlign w:val="bottom"/>
            <w:hideMark/>
          </w:tcPr>
          <w:p w14:paraId="43E1BA9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495</w:t>
            </w:r>
          </w:p>
        </w:tc>
        <w:tc>
          <w:tcPr>
            <w:tcW w:w="1219" w:type="dxa"/>
            <w:gridSpan w:val="2"/>
            <w:tcBorders>
              <w:top w:val="nil"/>
              <w:left w:val="nil"/>
              <w:bottom w:val="nil"/>
              <w:right w:val="nil"/>
            </w:tcBorders>
            <w:shd w:val="clear" w:color="000000" w:fill="E2EFDA"/>
            <w:noWrap/>
            <w:vAlign w:val="bottom"/>
            <w:hideMark/>
          </w:tcPr>
          <w:p w14:paraId="45BF340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29.0%</w:t>
            </w:r>
          </w:p>
        </w:tc>
        <w:tc>
          <w:tcPr>
            <w:tcW w:w="1222" w:type="dxa"/>
            <w:gridSpan w:val="2"/>
            <w:tcBorders>
              <w:top w:val="nil"/>
              <w:left w:val="nil"/>
              <w:bottom w:val="nil"/>
              <w:right w:val="nil"/>
            </w:tcBorders>
            <w:shd w:val="clear" w:color="000000" w:fill="E2EFDA"/>
            <w:noWrap/>
            <w:vAlign w:val="bottom"/>
            <w:hideMark/>
          </w:tcPr>
          <w:p w14:paraId="533AD05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27.4%</w:t>
            </w:r>
          </w:p>
        </w:tc>
        <w:tc>
          <w:tcPr>
            <w:tcW w:w="1219" w:type="dxa"/>
            <w:gridSpan w:val="2"/>
            <w:tcBorders>
              <w:top w:val="nil"/>
              <w:left w:val="nil"/>
              <w:bottom w:val="nil"/>
              <w:right w:val="nil"/>
            </w:tcBorders>
            <w:shd w:val="clear" w:color="000000" w:fill="E2EFDA"/>
            <w:noWrap/>
            <w:vAlign w:val="bottom"/>
            <w:hideMark/>
          </w:tcPr>
          <w:p w14:paraId="1257B2D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-1.6%</w:t>
            </w:r>
          </w:p>
        </w:tc>
      </w:tr>
      <w:tr w:rsidR="00721827" w:rsidRPr="00721827" w14:paraId="3413F815" w14:textId="77777777" w:rsidTr="00721827">
        <w:trPr>
          <w:trHeight w:val="300"/>
        </w:trPr>
        <w:tc>
          <w:tcPr>
            <w:tcW w:w="1125" w:type="dxa"/>
            <w:tcBorders>
              <w:top w:val="nil"/>
              <w:left w:val="nil"/>
              <w:bottom w:val="nil"/>
              <w:right w:val="nil"/>
            </w:tcBorders>
            <w:shd w:val="clear" w:color="000000" w:fill="FFFFFF"/>
            <w:noWrap/>
            <w:vAlign w:val="bottom"/>
            <w:hideMark/>
          </w:tcPr>
          <w:p w14:paraId="15794AE3" w14:textId="77777777" w:rsidR="00721827" w:rsidRPr="00721827" w:rsidRDefault="00721827" w:rsidP="00721827">
            <w:pPr>
              <w:rPr>
                <w:rFonts w:ascii="Calibri" w:hAnsi="Calibri" w:cs="Calibri"/>
                <w:color w:val="auto"/>
              </w:rPr>
            </w:pPr>
            <w:r w:rsidRPr="00721827">
              <w:rPr>
                <w:rFonts w:ascii="Calibri" w:hAnsi="Calibri" w:cs="Calibri"/>
                <w:color w:val="auto"/>
              </w:rPr>
              <w:t>E07000027</w:t>
            </w:r>
          </w:p>
        </w:tc>
        <w:tc>
          <w:tcPr>
            <w:tcW w:w="3279" w:type="dxa"/>
            <w:gridSpan w:val="2"/>
            <w:tcBorders>
              <w:top w:val="nil"/>
              <w:left w:val="nil"/>
              <w:bottom w:val="nil"/>
              <w:right w:val="nil"/>
            </w:tcBorders>
            <w:shd w:val="clear" w:color="000000" w:fill="FFFFFF"/>
            <w:noWrap/>
            <w:vAlign w:val="bottom"/>
            <w:hideMark/>
          </w:tcPr>
          <w:p w14:paraId="693A985D" w14:textId="77777777" w:rsidR="00721827" w:rsidRPr="00721827" w:rsidRDefault="00721827" w:rsidP="00721827">
            <w:pPr>
              <w:rPr>
                <w:rFonts w:ascii="Calibri" w:hAnsi="Calibri" w:cs="Calibri"/>
                <w:color w:val="auto"/>
              </w:rPr>
            </w:pPr>
            <w:r w:rsidRPr="00721827">
              <w:rPr>
                <w:rFonts w:ascii="Calibri" w:hAnsi="Calibri" w:cs="Calibri"/>
                <w:color w:val="auto"/>
              </w:rPr>
              <w:t>Barrow in Furness</w:t>
            </w:r>
          </w:p>
        </w:tc>
        <w:tc>
          <w:tcPr>
            <w:tcW w:w="1151" w:type="dxa"/>
            <w:gridSpan w:val="2"/>
            <w:tcBorders>
              <w:top w:val="nil"/>
              <w:left w:val="nil"/>
              <w:bottom w:val="nil"/>
              <w:right w:val="nil"/>
            </w:tcBorders>
            <w:shd w:val="clear" w:color="000000" w:fill="FFFFFF"/>
            <w:noWrap/>
            <w:vAlign w:val="bottom"/>
            <w:hideMark/>
          </w:tcPr>
          <w:p w14:paraId="07F426F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477</w:t>
            </w:r>
          </w:p>
        </w:tc>
        <w:tc>
          <w:tcPr>
            <w:tcW w:w="1219" w:type="dxa"/>
            <w:gridSpan w:val="2"/>
            <w:tcBorders>
              <w:top w:val="nil"/>
              <w:left w:val="nil"/>
              <w:bottom w:val="nil"/>
              <w:right w:val="nil"/>
            </w:tcBorders>
            <w:shd w:val="clear" w:color="000000" w:fill="E2EFDA"/>
            <w:noWrap/>
            <w:vAlign w:val="bottom"/>
            <w:hideMark/>
          </w:tcPr>
          <w:p w14:paraId="3C86A86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24.6%</w:t>
            </w:r>
          </w:p>
        </w:tc>
        <w:tc>
          <w:tcPr>
            <w:tcW w:w="1222" w:type="dxa"/>
            <w:gridSpan w:val="2"/>
            <w:tcBorders>
              <w:top w:val="nil"/>
              <w:left w:val="nil"/>
              <w:bottom w:val="nil"/>
              <w:right w:val="nil"/>
            </w:tcBorders>
            <w:shd w:val="clear" w:color="000000" w:fill="E2EFDA"/>
            <w:noWrap/>
            <w:vAlign w:val="bottom"/>
            <w:hideMark/>
          </w:tcPr>
          <w:p w14:paraId="14F6F10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23.9%</w:t>
            </w:r>
          </w:p>
        </w:tc>
        <w:tc>
          <w:tcPr>
            <w:tcW w:w="1219" w:type="dxa"/>
            <w:gridSpan w:val="2"/>
            <w:tcBorders>
              <w:top w:val="nil"/>
              <w:left w:val="nil"/>
              <w:bottom w:val="nil"/>
              <w:right w:val="nil"/>
            </w:tcBorders>
            <w:shd w:val="clear" w:color="000000" w:fill="E2EFDA"/>
            <w:noWrap/>
            <w:vAlign w:val="bottom"/>
            <w:hideMark/>
          </w:tcPr>
          <w:p w14:paraId="608A48B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-0.7%</w:t>
            </w:r>
          </w:p>
        </w:tc>
      </w:tr>
      <w:tr w:rsidR="00721827" w:rsidRPr="00721827" w14:paraId="13F5C70D" w14:textId="77777777" w:rsidTr="00721827">
        <w:trPr>
          <w:trHeight w:val="300"/>
        </w:trPr>
        <w:tc>
          <w:tcPr>
            <w:tcW w:w="1125" w:type="dxa"/>
            <w:tcBorders>
              <w:top w:val="nil"/>
              <w:left w:val="nil"/>
              <w:bottom w:val="nil"/>
              <w:right w:val="nil"/>
            </w:tcBorders>
            <w:shd w:val="clear" w:color="000000" w:fill="FFFFFF"/>
            <w:noWrap/>
            <w:vAlign w:val="bottom"/>
            <w:hideMark/>
          </w:tcPr>
          <w:p w14:paraId="7D211D89" w14:textId="77777777" w:rsidR="00721827" w:rsidRPr="00721827" w:rsidRDefault="00721827" w:rsidP="00721827">
            <w:pPr>
              <w:rPr>
                <w:rFonts w:ascii="Calibri" w:hAnsi="Calibri" w:cs="Calibri"/>
                <w:color w:val="auto"/>
              </w:rPr>
            </w:pPr>
            <w:r w:rsidRPr="00721827">
              <w:rPr>
                <w:rFonts w:ascii="Calibri" w:hAnsi="Calibri" w:cs="Calibri"/>
                <w:color w:val="auto"/>
              </w:rPr>
              <w:t>E07000066</w:t>
            </w:r>
          </w:p>
        </w:tc>
        <w:tc>
          <w:tcPr>
            <w:tcW w:w="3279" w:type="dxa"/>
            <w:gridSpan w:val="2"/>
            <w:tcBorders>
              <w:top w:val="nil"/>
              <w:left w:val="nil"/>
              <w:bottom w:val="nil"/>
              <w:right w:val="nil"/>
            </w:tcBorders>
            <w:shd w:val="clear" w:color="000000" w:fill="FFFFFF"/>
            <w:noWrap/>
            <w:vAlign w:val="bottom"/>
            <w:hideMark/>
          </w:tcPr>
          <w:p w14:paraId="7A76FDC9" w14:textId="77777777" w:rsidR="00721827" w:rsidRPr="00721827" w:rsidRDefault="00721827" w:rsidP="00721827">
            <w:pPr>
              <w:rPr>
                <w:rFonts w:ascii="Calibri" w:hAnsi="Calibri" w:cs="Calibri"/>
                <w:color w:val="auto"/>
              </w:rPr>
            </w:pPr>
            <w:r w:rsidRPr="00721827">
              <w:rPr>
                <w:rFonts w:ascii="Calibri" w:hAnsi="Calibri" w:cs="Calibri"/>
                <w:color w:val="auto"/>
              </w:rPr>
              <w:t>Basildon</w:t>
            </w:r>
          </w:p>
        </w:tc>
        <w:tc>
          <w:tcPr>
            <w:tcW w:w="1151" w:type="dxa"/>
            <w:gridSpan w:val="2"/>
            <w:tcBorders>
              <w:top w:val="nil"/>
              <w:left w:val="nil"/>
              <w:bottom w:val="nil"/>
              <w:right w:val="nil"/>
            </w:tcBorders>
            <w:shd w:val="clear" w:color="000000" w:fill="FFFFFF"/>
            <w:noWrap/>
            <w:vAlign w:val="bottom"/>
            <w:hideMark/>
          </w:tcPr>
          <w:p w14:paraId="41F3135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472</w:t>
            </w:r>
          </w:p>
        </w:tc>
        <w:tc>
          <w:tcPr>
            <w:tcW w:w="1219" w:type="dxa"/>
            <w:gridSpan w:val="2"/>
            <w:tcBorders>
              <w:top w:val="nil"/>
              <w:left w:val="nil"/>
              <w:bottom w:val="nil"/>
              <w:right w:val="nil"/>
            </w:tcBorders>
            <w:shd w:val="clear" w:color="000000" w:fill="E2EFDA"/>
            <w:noWrap/>
            <w:vAlign w:val="bottom"/>
            <w:hideMark/>
          </w:tcPr>
          <w:p w14:paraId="2538B15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27.4%</w:t>
            </w:r>
          </w:p>
        </w:tc>
        <w:tc>
          <w:tcPr>
            <w:tcW w:w="1222" w:type="dxa"/>
            <w:gridSpan w:val="2"/>
            <w:tcBorders>
              <w:top w:val="nil"/>
              <w:left w:val="nil"/>
              <w:bottom w:val="nil"/>
              <w:right w:val="nil"/>
            </w:tcBorders>
            <w:shd w:val="clear" w:color="000000" w:fill="E2EFDA"/>
            <w:noWrap/>
            <w:vAlign w:val="bottom"/>
            <w:hideMark/>
          </w:tcPr>
          <w:p w14:paraId="0AF72E5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26.5%</w:t>
            </w:r>
          </w:p>
        </w:tc>
        <w:tc>
          <w:tcPr>
            <w:tcW w:w="1219" w:type="dxa"/>
            <w:gridSpan w:val="2"/>
            <w:tcBorders>
              <w:top w:val="nil"/>
              <w:left w:val="nil"/>
              <w:bottom w:val="nil"/>
              <w:right w:val="nil"/>
            </w:tcBorders>
            <w:shd w:val="clear" w:color="000000" w:fill="E2EFDA"/>
            <w:noWrap/>
            <w:vAlign w:val="bottom"/>
            <w:hideMark/>
          </w:tcPr>
          <w:p w14:paraId="47B8B49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-0.8%</w:t>
            </w:r>
          </w:p>
        </w:tc>
      </w:tr>
      <w:tr w:rsidR="00721827" w:rsidRPr="00721827" w14:paraId="25A10A8E" w14:textId="77777777" w:rsidTr="00721827">
        <w:trPr>
          <w:trHeight w:val="300"/>
        </w:trPr>
        <w:tc>
          <w:tcPr>
            <w:tcW w:w="1125" w:type="dxa"/>
            <w:tcBorders>
              <w:top w:val="nil"/>
              <w:left w:val="nil"/>
              <w:bottom w:val="nil"/>
              <w:right w:val="nil"/>
            </w:tcBorders>
            <w:shd w:val="clear" w:color="000000" w:fill="FFFFFF"/>
            <w:noWrap/>
            <w:vAlign w:val="bottom"/>
            <w:hideMark/>
          </w:tcPr>
          <w:p w14:paraId="56E1F34C" w14:textId="77777777" w:rsidR="00721827" w:rsidRPr="00721827" w:rsidRDefault="00721827" w:rsidP="00721827">
            <w:pPr>
              <w:rPr>
                <w:rFonts w:ascii="Calibri" w:hAnsi="Calibri" w:cs="Calibri"/>
                <w:color w:val="auto"/>
              </w:rPr>
            </w:pPr>
            <w:r w:rsidRPr="00721827">
              <w:rPr>
                <w:rFonts w:ascii="Calibri" w:hAnsi="Calibri" w:cs="Calibri"/>
                <w:color w:val="auto"/>
              </w:rPr>
              <w:t>E07000084</w:t>
            </w:r>
          </w:p>
        </w:tc>
        <w:tc>
          <w:tcPr>
            <w:tcW w:w="3279" w:type="dxa"/>
            <w:gridSpan w:val="2"/>
            <w:tcBorders>
              <w:top w:val="nil"/>
              <w:left w:val="nil"/>
              <w:bottom w:val="nil"/>
              <w:right w:val="nil"/>
            </w:tcBorders>
            <w:shd w:val="clear" w:color="000000" w:fill="FFFFFF"/>
            <w:noWrap/>
            <w:vAlign w:val="bottom"/>
            <w:hideMark/>
          </w:tcPr>
          <w:p w14:paraId="353F7F94" w14:textId="77777777" w:rsidR="00721827" w:rsidRPr="00721827" w:rsidRDefault="00721827" w:rsidP="00721827">
            <w:pPr>
              <w:rPr>
                <w:rFonts w:ascii="Calibri" w:hAnsi="Calibri" w:cs="Calibri"/>
                <w:color w:val="auto"/>
              </w:rPr>
            </w:pPr>
            <w:r w:rsidRPr="00721827">
              <w:rPr>
                <w:rFonts w:ascii="Calibri" w:hAnsi="Calibri" w:cs="Calibri"/>
                <w:color w:val="auto"/>
              </w:rPr>
              <w:t>Basingstoke and Deane</w:t>
            </w:r>
          </w:p>
        </w:tc>
        <w:tc>
          <w:tcPr>
            <w:tcW w:w="1151" w:type="dxa"/>
            <w:gridSpan w:val="2"/>
            <w:tcBorders>
              <w:top w:val="nil"/>
              <w:left w:val="nil"/>
              <w:bottom w:val="nil"/>
              <w:right w:val="nil"/>
            </w:tcBorders>
            <w:shd w:val="clear" w:color="000000" w:fill="FFFFFF"/>
            <w:noWrap/>
            <w:vAlign w:val="bottom"/>
            <w:hideMark/>
          </w:tcPr>
          <w:p w14:paraId="600E29D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487</w:t>
            </w:r>
          </w:p>
        </w:tc>
        <w:tc>
          <w:tcPr>
            <w:tcW w:w="1219" w:type="dxa"/>
            <w:gridSpan w:val="2"/>
            <w:tcBorders>
              <w:top w:val="nil"/>
              <w:left w:val="nil"/>
              <w:bottom w:val="nil"/>
              <w:right w:val="nil"/>
            </w:tcBorders>
            <w:shd w:val="clear" w:color="000000" w:fill="E2EFDA"/>
            <w:noWrap/>
            <w:vAlign w:val="bottom"/>
            <w:hideMark/>
          </w:tcPr>
          <w:p w14:paraId="1A688F4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21.6%</w:t>
            </w:r>
          </w:p>
        </w:tc>
        <w:tc>
          <w:tcPr>
            <w:tcW w:w="1222" w:type="dxa"/>
            <w:gridSpan w:val="2"/>
            <w:tcBorders>
              <w:top w:val="nil"/>
              <w:left w:val="nil"/>
              <w:bottom w:val="nil"/>
              <w:right w:val="nil"/>
            </w:tcBorders>
            <w:shd w:val="clear" w:color="000000" w:fill="E2EFDA"/>
            <w:noWrap/>
            <w:vAlign w:val="bottom"/>
            <w:hideMark/>
          </w:tcPr>
          <w:p w14:paraId="384D4CA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21.3%</w:t>
            </w:r>
          </w:p>
        </w:tc>
        <w:tc>
          <w:tcPr>
            <w:tcW w:w="1219" w:type="dxa"/>
            <w:gridSpan w:val="2"/>
            <w:tcBorders>
              <w:top w:val="nil"/>
              <w:left w:val="nil"/>
              <w:bottom w:val="nil"/>
              <w:right w:val="nil"/>
            </w:tcBorders>
            <w:shd w:val="clear" w:color="000000" w:fill="E2EFDA"/>
            <w:noWrap/>
            <w:vAlign w:val="bottom"/>
            <w:hideMark/>
          </w:tcPr>
          <w:p w14:paraId="0883069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-0.3%</w:t>
            </w:r>
          </w:p>
        </w:tc>
      </w:tr>
      <w:tr w:rsidR="00721827" w:rsidRPr="00721827" w14:paraId="4D251F94" w14:textId="77777777" w:rsidTr="00721827">
        <w:trPr>
          <w:trHeight w:val="300"/>
        </w:trPr>
        <w:tc>
          <w:tcPr>
            <w:tcW w:w="1125" w:type="dxa"/>
            <w:tcBorders>
              <w:top w:val="nil"/>
              <w:left w:val="nil"/>
              <w:bottom w:val="nil"/>
              <w:right w:val="nil"/>
            </w:tcBorders>
            <w:shd w:val="clear" w:color="000000" w:fill="FFFFFF"/>
            <w:noWrap/>
            <w:vAlign w:val="bottom"/>
            <w:hideMark/>
          </w:tcPr>
          <w:p w14:paraId="2E1E9D70" w14:textId="77777777" w:rsidR="00721827" w:rsidRPr="00721827" w:rsidRDefault="00721827" w:rsidP="00721827">
            <w:pPr>
              <w:rPr>
                <w:rFonts w:ascii="Calibri" w:hAnsi="Calibri" w:cs="Calibri"/>
                <w:color w:val="auto"/>
              </w:rPr>
            </w:pPr>
            <w:r w:rsidRPr="00721827">
              <w:rPr>
                <w:rFonts w:ascii="Calibri" w:hAnsi="Calibri" w:cs="Calibri"/>
                <w:color w:val="auto"/>
              </w:rPr>
              <w:t>E07000171</w:t>
            </w:r>
          </w:p>
        </w:tc>
        <w:tc>
          <w:tcPr>
            <w:tcW w:w="3279" w:type="dxa"/>
            <w:gridSpan w:val="2"/>
            <w:tcBorders>
              <w:top w:val="nil"/>
              <w:left w:val="nil"/>
              <w:bottom w:val="nil"/>
              <w:right w:val="nil"/>
            </w:tcBorders>
            <w:shd w:val="clear" w:color="000000" w:fill="FFFFFF"/>
            <w:noWrap/>
            <w:vAlign w:val="bottom"/>
            <w:hideMark/>
          </w:tcPr>
          <w:p w14:paraId="678A9FD6" w14:textId="77777777" w:rsidR="00721827" w:rsidRPr="00721827" w:rsidRDefault="00721827" w:rsidP="00721827">
            <w:pPr>
              <w:rPr>
                <w:rFonts w:ascii="Calibri" w:hAnsi="Calibri" w:cs="Calibri"/>
                <w:color w:val="auto"/>
              </w:rPr>
            </w:pPr>
            <w:r w:rsidRPr="00721827">
              <w:rPr>
                <w:rFonts w:ascii="Calibri" w:hAnsi="Calibri" w:cs="Calibri"/>
                <w:color w:val="auto"/>
              </w:rPr>
              <w:t>Bassetlaw</w:t>
            </w:r>
          </w:p>
        </w:tc>
        <w:tc>
          <w:tcPr>
            <w:tcW w:w="1151" w:type="dxa"/>
            <w:gridSpan w:val="2"/>
            <w:tcBorders>
              <w:top w:val="nil"/>
              <w:left w:val="nil"/>
              <w:bottom w:val="nil"/>
              <w:right w:val="nil"/>
            </w:tcBorders>
            <w:shd w:val="clear" w:color="000000" w:fill="FFFFFF"/>
            <w:noWrap/>
            <w:vAlign w:val="bottom"/>
            <w:hideMark/>
          </w:tcPr>
          <w:p w14:paraId="4C22BFE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503</w:t>
            </w:r>
          </w:p>
        </w:tc>
        <w:tc>
          <w:tcPr>
            <w:tcW w:w="1219" w:type="dxa"/>
            <w:gridSpan w:val="2"/>
            <w:tcBorders>
              <w:top w:val="nil"/>
              <w:left w:val="nil"/>
              <w:bottom w:val="nil"/>
              <w:right w:val="nil"/>
            </w:tcBorders>
            <w:shd w:val="clear" w:color="000000" w:fill="E2EFDA"/>
            <w:noWrap/>
            <w:vAlign w:val="bottom"/>
            <w:hideMark/>
          </w:tcPr>
          <w:p w14:paraId="6C285DE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28.2%</w:t>
            </w:r>
          </w:p>
        </w:tc>
        <w:tc>
          <w:tcPr>
            <w:tcW w:w="1222" w:type="dxa"/>
            <w:gridSpan w:val="2"/>
            <w:tcBorders>
              <w:top w:val="nil"/>
              <w:left w:val="nil"/>
              <w:bottom w:val="nil"/>
              <w:right w:val="nil"/>
            </w:tcBorders>
            <w:shd w:val="clear" w:color="000000" w:fill="E2EFDA"/>
            <w:noWrap/>
            <w:vAlign w:val="bottom"/>
            <w:hideMark/>
          </w:tcPr>
          <w:p w14:paraId="63A82D9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27.4%</w:t>
            </w:r>
          </w:p>
        </w:tc>
        <w:tc>
          <w:tcPr>
            <w:tcW w:w="1219" w:type="dxa"/>
            <w:gridSpan w:val="2"/>
            <w:tcBorders>
              <w:top w:val="nil"/>
              <w:left w:val="nil"/>
              <w:bottom w:val="nil"/>
              <w:right w:val="nil"/>
            </w:tcBorders>
            <w:shd w:val="clear" w:color="000000" w:fill="E2EFDA"/>
            <w:noWrap/>
            <w:vAlign w:val="bottom"/>
            <w:hideMark/>
          </w:tcPr>
          <w:p w14:paraId="45EA6B5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-0.7%</w:t>
            </w:r>
          </w:p>
        </w:tc>
      </w:tr>
      <w:tr w:rsidR="00721827" w:rsidRPr="00721827" w14:paraId="7611EE2C" w14:textId="77777777" w:rsidTr="00721827">
        <w:trPr>
          <w:trHeight w:val="300"/>
        </w:trPr>
        <w:tc>
          <w:tcPr>
            <w:tcW w:w="1125" w:type="dxa"/>
            <w:tcBorders>
              <w:top w:val="nil"/>
              <w:left w:val="nil"/>
              <w:bottom w:val="nil"/>
              <w:right w:val="nil"/>
            </w:tcBorders>
            <w:shd w:val="clear" w:color="000000" w:fill="FFFFFF"/>
            <w:noWrap/>
            <w:vAlign w:val="bottom"/>
            <w:hideMark/>
          </w:tcPr>
          <w:p w14:paraId="24396056" w14:textId="77777777" w:rsidR="00721827" w:rsidRPr="00721827" w:rsidRDefault="00721827" w:rsidP="00721827">
            <w:pPr>
              <w:rPr>
                <w:rFonts w:ascii="Calibri" w:hAnsi="Calibri" w:cs="Calibri"/>
                <w:color w:val="auto"/>
              </w:rPr>
            </w:pPr>
            <w:r w:rsidRPr="00721827">
              <w:rPr>
                <w:rFonts w:ascii="Calibri" w:hAnsi="Calibri" w:cs="Calibri"/>
                <w:color w:val="auto"/>
              </w:rPr>
              <w:t>E06000022</w:t>
            </w:r>
          </w:p>
        </w:tc>
        <w:tc>
          <w:tcPr>
            <w:tcW w:w="3279" w:type="dxa"/>
            <w:gridSpan w:val="2"/>
            <w:tcBorders>
              <w:top w:val="nil"/>
              <w:left w:val="nil"/>
              <w:bottom w:val="nil"/>
              <w:right w:val="nil"/>
            </w:tcBorders>
            <w:shd w:val="clear" w:color="000000" w:fill="FFFFFF"/>
            <w:noWrap/>
            <w:vAlign w:val="bottom"/>
            <w:hideMark/>
          </w:tcPr>
          <w:p w14:paraId="4831887A" w14:textId="77777777" w:rsidR="00721827" w:rsidRPr="00721827" w:rsidRDefault="00721827" w:rsidP="00721827">
            <w:pPr>
              <w:rPr>
                <w:rFonts w:ascii="Calibri" w:hAnsi="Calibri" w:cs="Calibri"/>
                <w:color w:val="auto"/>
              </w:rPr>
            </w:pPr>
            <w:r w:rsidRPr="00721827">
              <w:rPr>
                <w:rFonts w:ascii="Calibri" w:hAnsi="Calibri" w:cs="Calibri"/>
                <w:color w:val="auto"/>
              </w:rPr>
              <w:t>Bath and North East Somerset</w:t>
            </w:r>
          </w:p>
        </w:tc>
        <w:tc>
          <w:tcPr>
            <w:tcW w:w="1151" w:type="dxa"/>
            <w:gridSpan w:val="2"/>
            <w:tcBorders>
              <w:top w:val="nil"/>
              <w:left w:val="nil"/>
              <w:bottom w:val="nil"/>
              <w:right w:val="nil"/>
            </w:tcBorders>
            <w:shd w:val="clear" w:color="000000" w:fill="FFFFFF"/>
            <w:noWrap/>
            <w:vAlign w:val="bottom"/>
            <w:hideMark/>
          </w:tcPr>
          <w:p w14:paraId="2F4D83D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475</w:t>
            </w:r>
          </w:p>
        </w:tc>
        <w:tc>
          <w:tcPr>
            <w:tcW w:w="1219" w:type="dxa"/>
            <w:gridSpan w:val="2"/>
            <w:tcBorders>
              <w:top w:val="nil"/>
              <w:left w:val="nil"/>
              <w:bottom w:val="nil"/>
              <w:right w:val="nil"/>
            </w:tcBorders>
            <w:shd w:val="clear" w:color="000000" w:fill="E2EFDA"/>
            <w:noWrap/>
            <w:vAlign w:val="bottom"/>
            <w:hideMark/>
          </w:tcPr>
          <w:p w14:paraId="4BC8A36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18.3%</w:t>
            </w:r>
          </w:p>
        </w:tc>
        <w:tc>
          <w:tcPr>
            <w:tcW w:w="1222" w:type="dxa"/>
            <w:gridSpan w:val="2"/>
            <w:tcBorders>
              <w:top w:val="nil"/>
              <w:left w:val="nil"/>
              <w:bottom w:val="nil"/>
              <w:right w:val="nil"/>
            </w:tcBorders>
            <w:shd w:val="clear" w:color="000000" w:fill="E2EFDA"/>
            <w:noWrap/>
            <w:vAlign w:val="bottom"/>
            <w:hideMark/>
          </w:tcPr>
          <w:p w14:paraId="6B328D3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20.3%</w:t>
            </w:r>
          </w:p>
        </w:tc>
        <w:tc>
          <w:tcPr>
            <w:tcW w:w="1219" w:type="dxa"/>
            <w:gridSpan w:val="2"/>
            <w:tcBorders>
              <w:top w:val="nil"/>
              <w:left w:val="nil"/>
              <w:bottom w:val="nil"/>
              <w:right w:val="nil"/>
            </w:tcBorders>
            <w:shd w:val="clear" w:color="000000" w:fill="E2EFDA"/>
            <w:noWrap/>
            <w:vAlign w:val="bottom"/>
            <w:hideMark/>
          </w:tcPr>
          <w:p w14:paraId="0D61A55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w:t>
            </w:r>
          </w:p>
        </w:tc>
      </w:tr>
      <w:tr w:rsidR="00721827" w:rsidRPr="00721827" w14:paraId="3CE91D70" w14:textId="77777777" w:rsidTr="00721827">
        <w:trPr>
          <w:trHeight w:val="300"/>
        </w:trPr>
        <w:tc>
          <w:tcPr>
            <w:tcW w:w="1125" w:type="dxa"/>
            <w:tcBorders>
              <w:top w:val="nil"/>
              <w:left w:val="nil"/>
              <w:bottom w:val="nil"/>
              <w:right w:val="nil"/>
            </w:tcBorders>
            <w:shd w:val="clear" w:color="000000" w:fill="FFFFFF"/>
            <w:noWrap/>
            <w:vAlign w:val="bottom"/>
            <w:hideMark/>
          </w:tcPr>
          <w:p w14:paraId="28EB04D3" w14:textId="77777777" w:rsidR="00721827" w:rsidRPr="00721827" w:rsidRDefault="00721827" w:rsidP="00721827">
            <w:pPr>
              <w:rPr>
                <w:rFonts w:ascii="Calibri" w:hAnsi="Calibri" w:cs="Calibri"/>
                <w:color w:val="auto"/>
              </w:rPr>
            </w:pPr>
            <w:r w:rsidRPr="00721827">
              <w:rPr>
                <w:rFonts w:ascii="Calibri" w:hAnsi="Calibri" w:cs="Calibri"/>
                <w:color w:val="auto"/>
              </w:rPr>
              <w:t>E06000055</w:t>
            </w:r>
          </w:p>
        </w:tc>
        <w:tc>
          <w:tcPr>
            <w:tcW w:w="3279" w:type="dxa"/>
            <w:gridSpan w:val="2"/>
            <w:tcBorders>
              <w:top w:val="nil"/>
              <w:left w:val="nil"/>
              <w:bottom w:val="nil"/>
              <w:right w:val="nil"/>
            </w:tcBorders>
            <w:shd w:val="clear" w:color="000000" w:fill="FFFFFF"/>
            <w:noWrap/>
            <w:vAlign w:val="bottom"/>
            <w:hideMark/>
          </w:tcPr>
          <w:p w14:paraId="5B24C96C" w14:textId="77777777" w:rsidR="00721827" w:rsidRPr="00721827" w:rsidRDefault="00721827" w:rsidP="00721827">
            <w:pPr>
              <w:rPr>
                <w:rFonts w:ascii="Calibri" w:hAnsi="Calibri" w:cs="Calibri"/>
                <w:color w:val="auto"/>
              </w:rPr>
            </w:pPr>
            <w:r w:rsidRPr="00721827">
              <w:rPr>
                <w:rFonts w:ascii="Calibri" w:hAnsi="Calibri" w:cs="Calibri"/>
                <w:color w:val="auto"/>
              </w:rPr>
              <w:t>Bedford</w:t>
            </w:r>
          </w:p>
        </w:tc>
        <w:tc>
          <w:tcPr>
            <w:tcW w:w="1151" w:type="dxa"/>
            <w:gridSpan w:val="2"/>
            <w:tcBorders>
              <w:top w:val="nil"/>
              <w:left w:val="nil"/>
              <w:bottom w:val="nil"/>
              <w:right w:val="nil"/>
            </w:tcBorders>
            <w:shd w:val="clear" w:color="000000" w:fill="FFFFFF"/>
            <w:noWrap/>
            <w:vAlign w:val="bottom"/>
            <w:hideMark/>
          </w:tcPr>
          <w:p w14:paraId="2D502BF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462</w:t>
            </w:r>
          </w:p>
        </w:tc>
        <w:tc>
          <w:tcPr>
            <w:tcW w:w="1219" w:type="dxa"/>
            <w:gridSpan w:val="2"/>
            <w:tcBorders>
              <w:top w:val="nil"/>
              <w:left w:val="nil"/>
              <w:bottom w:val="nil"/>
              <w:right w:val="nil"/>
            </w:tcBorders>
            <w:shd w:val="clear" w:color="000000" w:fill="E2EFDA"/>
            <w:noWrap/>
            <w:vAlign w:val="bottom"/>
            <w:hideMark/>
          </w:tcPr>
          <w:p w14:paraId="77B3ACF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26.4%</w:t>
            </w:r>
          </w:p>
        </w:tc>
        <w:tc>
          <w:tcPr>
            <w:tcW w:w="1222" w:type="dxa"/>
            <w:gridSpan w:val="2"/>
            <w:tcBorders>
              <w:top w:val="nil"/>
              <w:left w:val="nil"/>
              <w:bottom w:val="nil"/>
              <w:right w:val="nil"/>
            </w:tcBorders>
            <w:shd w:val="clear" w:color="000000" w:fill="E2EFDA"/>
            <w:noWrap/>
            <w:vAlign w:val="bottom"/>
            <w:hideMark/>
          </w:tcPr>
          <w:p w14:paraId="42FFAB2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26.8%</w:t>
            </w:r>
          </w:p>
        </w:tc>
        <w:tc>
          <w:tcPr>
            <w:tcW w:w="1219" w:type="dxa"/>
            <w:gridSpan w:val="2"/>
            <w:tcBorders>
              <w:top w:val="nil"/>
              <w:left w:val="nil"/>
              <w:bottom w:val="nil"/>
              <w:right w:val="nil"/>
            </w:tcBorders>
            <w:shd w:val="clear" w:color="000000" w:fill="E2EFDA"/>
            <w:noWrap/>
            <w:vAlign w:val="bottom"/>
            <w:hideMark/>
          </w:tcPr>
          <w:p w14:paraId="65565AE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0.4%</w:t>
            </w:r>
          </w:p>
        </w:tc>
      </w:tr>
      <w:tr w:rsidR="00721827" w:rsidRPr="00721827" w14:paraId="180EE2E4" w14:textId="77777777" w:rsidTr="00721827">
        <w:trPr>
          <w:trHeight w:val="300"/>
        </w:trPr>
        <w:tc>
          <w:tcPr>
            <w:tcW w:w="1125" w:type="dxa"/>
            <w:tcBorders>
              <w:top w:val="nil"/>
              <w:left w:val="nil"/>
              <w:bottom w:val="nil"/>
              <w:right w:val="nil"/>
            </w:tcBorders>
            <w:shd w:val="clear" w:color="000000" w:fill="FFFFFF"/>
            <w:noWrap/>
            <w:vAlign w:val="bottom"/>
            <w:hideMark/>
          </w:tcPr>
          <w:p w14:paraId="561B3843" w14:textId="77777777" w:rsidR="00721827" w:rsidRPr="00721827" w:rsidRDefault="00721827" w:rsidP="00721827">
            <w:pPr>
              <w:rPr>
                <w:rFonts w:ascii="Calibri" w:hAnsi="Calibri" w:cs="Calibri"/>
                <w:color w:val="auto"/>
              </w:rPr>
            </w:pPr>
            <w:r w:rsidRPr="00721827">
              <w:rPr>
                <w:rFonts w:ascii="Calibri" w:hAnsi="Calibri" w:cs="Calibri"/>
                <w:color w:val="auto"/>
              </w:rPr>
              <w:t>E09000004</w:t>
            </w:r>
          </w:p>
        </w:tc>
        <w:tc>
          <w:tcPr>
            <w:tcW w:w="3279" w:type="dxa"/>
            <w:gridSpan w:val="2"/>
            <w:tcBorders>
              <w:top w:val="nil"/>
              <w:left w:val="nil"/>
              <w:bottom w:val="nil"/>
              <w:right w:val="nil"/>
            </w:tcBorders>
            <w:shd w:val="clear" w:color="000000" w:fill="FFFFFF"/>
            <w:noWrap/>
            <w:vAlign w:val="bottom"/>
            <w:hideMark/>
          </w:tcPr>
          <w:p w14:paraId="6D4A55BA" w14:textId="77777777" w:rsidR="00721827" w:rsidRPr="00721827" w:rsidRDefault="00721827" w:rsidP="00721827">
            <w:pPr>
              <w:rPr>
                <w:rFonts w:ascii="Calibri" w:hAnsi="Calibri" w:cs="Calibri"/>
                <w:color w:val="auto"/>
              </w:rPr>
            </w:pPr>
            <w:r w:rsidRPr="00721827">
              <w:rPr>
                <w:rFonts w:ascii="Calibri" w:hAnsi="Calibri" w:cs="Calibri"/>
                <w:color w:val="auto"/>
              </w:rPr>
              <w:t>Bexley</w:t>
            </w:r>
          </w:p>
        </w:tc>
        <w:tc>
          <w:tcPr>
            <w:tcW w:w="1151" w:type="dxa"/>
            <w:gridSpan w:val="2"/>
            <w:tcBorders>
              <w:top w:val="nil"/>
              <w:left w:val="nil"/>
              <w:bottom w:val="nil"/>
              <w:right w:val="nil"/>
            </w:tcBorders>
            <w:shd w:val="clear" w:color="000000" w:fill="FFFFFF"/>
            <w:noWrap/>
            <w:vAlign w:val="bottom"/>
            <w:hideMark/>
          </w:tcPr>
          <w:p w14:paraId="57C7B64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474</w:t>
            </w:r>
          </w:p>
        </w:tc>
        <w:tc>
          <w:tcPr>
            <w:tcW w:w="1219" w:type="dxa"/>
            <w:gridSpan w:val="2"/>
            <w:tcBorders>
              <w:top w:val="nil"/>
              <w:left w:val="nil"/>
              <w:bottom w:val="nil"/>
              <w:right w:val="nil"/>
            </w:tcBorders>
            <w:shd w:val="clear" w:color="000000" w:fill="E2EFDA"/>
            <w:noWrap/>
            <w:vAlign w:val="bottom"/>
            <w:hideMark/>
          </w:tcPr>
          <w:p w14:paraId="23A8CFC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25.6%</w:t>
            </w:r>
          </w:p>
        </w:tc>
        <w:tc>
          <w:tcPr>
            <w:tcW w:w="1222" w:type="dxa"/>
            <w:gridSpan w:val="2"/>
            <w:tcBorders>
              <w:top w:val="nil"/>
              <w:left w:val="nil"/>
              <w:bottom w:val="nil"/>
              <w:right w:val="nil"/>
            </w:tcBorders>
            <w:shd w:val="clear" w:color="000000" w:fill="E2EFDA"/>
            <w:noWrap/>
            <w:vAlign w:val="bottom"/>
            <w:hideMark/>
          </w:tcPr>
          <w:p w14:paraId="1E380D8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28.7%</w:t>
            </w:r>
          </w:p>
        </w:tc>
        <w:tc>
          <w:tcPr>
            <w:tcW w:w="1219" w:type="dxa"/>
            <w:gridSpan w:val="2"/>
            <w:tcBorders>
              <w:top w:val="nil"/>
              <w:left w:val="nil"/>
              <w:bottom w:val="nil"/>
              <w:right w:val="nil"/>
            </w:tcBorders>
            <w:shd w:val="clear" w:color="000000" w:fill="E2EFDA"/>
            <w:noWrap/>
            <w:vAlign w:val="bottom"/>
            <w:hideMark/>
          </w:tcPr>
          <w:p w14:paraId="676B3CF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3.1%</w:t>
            </w:r>
          </w:p>
        </w:tc>
      </w:tr>
      <w:tr w:rsidR="00721827" w:rsidRPr="00721827" w14:paraId="559C32C2" w14:textId="77777777" w:rsidTr="00721827">
        <w:trPr>
          <w:trHeight w:val="300"/>
        </w:trPr>
        <w:tc>
          <w:tcPr>
            <w:tcW w:w="1125" w:type="dxa"/>
            <w:tcBorders>
              <w:top w:val="nil"/>
              <w:left w:val="nil"/>
              <w:bottom w:val="nil"/>
              <w:right w:val="nil"/>
            </w:tcBorders>
            <w:shd w:val="clear" w:color="000000" w:fill="FFFFFF"/>
            <w:noWrap/>
            <w:vAlign w:val="bottom"/>
            <w:hideMark/>
          </w:tcPr>
          <w:p w14:paraId="0E2314C8" w14:textId="77777777" w:rsidR="00721827" w:rsidRPr="00721827" w:rsidRDefault="00721827" w:rsidP="00721827">
            <w:pPr>
              <w:rPr>
                <w:rFonts w:ascii="Calibri" w:hAnsi="Calibri" w:cs="Calibri"/>
                <w:color w:val="auto"/>
              </w:rPr>
            </w:pPr>
            <w:r w:rsidRPr="00721827">
              <w:rPr>
                <w:rFonts w:ascii="Calibri" w:hAnsi="Calibri" w:cs="Calibri"/>
                <w:color w:val="auto"/>
              </w:rPr>
              <w:t>E08000025</w:t>
            </w:r>
          </w:p>
        </w:tc>
        <w:tc>
          <w:tcPr>
            <w:tcW w:w="3279" w:type="dxa"/>
            <w:gridSpan w:val="2"/>
            <w:tcBorders>
              <w:top w:val="nil"/>
              <w:left w:val="nil"/>
              <w:bottom w:val="nil"/>
              <w:right w:val="nil"/>
            </w:tcBorders>
            <w:shd w:val="clear" w:color="000000" w:fill="FFFFFF"/>
            <w:noWrap/>
            <w:vAlign w:val="bottom"/>
            <w:hideMark/>
          </w:tcPr>
          <w:p w14:paraId="72E0E8DC" w14:textId="77777777" w:rsidR="00721827" w:rsidRPr="00721827" w:rsidRDefault="00721827" w:rsidP="00721827">
            <w:pPr>
              <w:rPr>
                <w:rFonts w:ascii="Calibri" w:hAnsi="Calibri" w:cs="Calibri"/>
                <w:color w:val="auto"/>
              </w:rPr>
            </w:pPr>
            <w:r w:rsidRPr="00721827">
              <w:rPr>
                <w:rFonts w:ascii="Calibri" w:hAnsi="Calibri" w:cs="Calibri"/>
                <w:color w:val="auto"/>
              </w:rPr>
              <w:t>Birmingham</w:t>
            </w:r>
          </w:p>
        </w:tc>
        <w:tc>
          <w:tcPr>
            <w:tcW w:w="1151" w:type="dxa"/>
            <w:gridSpan w:val="2"/>
            <w:tcBorders>
              <w:top w:val="nil"/>
              <w:left w:val="nil"/>
              <w:bottom w:val="nil"/>
              <w:right w:val="nil"/>
            </w:tcBorders>
            <w:shd w:val="clear" w:color="000000" w:fill="FFFFFF"/>
            <w:noWrap/>
            <w:vAlign w:val="bottom"/>
            <w:hideMark/>
          </w:tcPr>
          <w:p w14:paraId="3952469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1949</w:t>
            </w:r>
          </w:p>
        </w:tc>
        <w:tc>
          <w:tcPr>
            <w:tcW w:w="1219" w:type="dxa"/>
            <w:gridSpan w:val="2"/>
            <w:tcBorders>
              <w:top w:val="nil"/>
              <w:left w:val="nil"/>
              <w:bottom w:val="nil"/>
              <w:right w:val="nil"/>
            </w:tcBorders>
            <w:shd w:val="clear" w:color="000000" w:fill="E2EFDA"/>
            <w:noWrap/>
            <w:vAlign w:val="bottom"/>
            <w:hideMark/>
          </w:tcPr>
          <w:p w14:paraId="246A124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30.1%</w:t>
            </w:r>
          </w:p>
        </w:tc>
        <w:tc>
          <w:tcPr>
            <w:tcW w:w="1222" w:type="dxa"/>
            <w:gridSpan w:val="2"/>
            <w:tcBorders>
              <w:top w:val="nil"/>
              <w:left w:val="nil"/>
              <w:bottom w:val="nil"/>
              <w:right w:val="nil"/>
            </w:tcBorders>
            <w:shd w:val="clear" w:color="000000" w:fill="E2EFDA"/>
            <w:noWrap/>
            <w:vAlign w:val="bottom"/>
            <w:hideMark/>
          </w:tcPr>
          <w:p w14:paraId="144AF87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29.3%</w:t>
            </w:r>
          </w:p>
        </w:tc>
        <w:tc>
          <w:tcPr>
            <w:tcW w:w="1219" w:type="dxa"/>
            <w:gridSpan w:val="2"/>
            <w:tcBorders>
              <w:top w:val="nil"/>
              <w:left w:val="nil"/>
              <w:bottom w:val="nil"/>
              <w:right w:val="nil"/>
            </w:tcBorders>
            <w:shd w:val="clear" w:color="000000" w:fill="E2EFDA"/>
            <w:noWrap/>
            <w:vAlign w:val="bottom"/>
            <w:hideMark/>
          </w:tcPr>
          <w:p w14:paraId="1B2AD78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-0.8%</w:t>
            </w:r>
          </w:p>
        </w:tc>
      </w:tr>
      <w:tr w:rsidR="00721827" w:rsidRPr="00721827" w14:paraId="6F00A244" w14:textId="77777777" w:rsidTr="00721827">
        <w:trPr>
          <w:trHeight w:val="300"/>
        </w:trPr>
        <w:tc>
          <w:tcPr>
            <w:tcW w:w="1125" w:type="dxa"/>
            <w:tcBorders>
              <w:top w:val="nil"/>
              <w:left w:val="nil"/>
              <w:bottom w:val="nil"/>
              <w:right w:val="nil"/>
            </w:tcBorders>
            <w:shd w:val="clear" w:color="000000" w:fill="FFFFFF"/>
            <w:noWrap/>
            <w:vAlign w:val="bottom"/>
            <w:hideMark/>
          </w:tcPr>
          <w:p w14:paraId="645423F3" w14:textId="77777777" w:rsidR="00721827" w:rsidRPr="00721827" w:rsidRDefault="00721827" w:rsidP="00721827">
            <w:pPr>
              <w:rPr>
                <w:rFonts w:ascii="Calibri" w:hAnsi="Calibri" w:cs="Calibri"/>
                <w:color w:val="auto"/>
              </w:rPr>
            </w:pPr>
            <w:r w:rsidRPr="00721827">
              <w:rPr>
                <w:rFonts w:ascii="Calibri" w:hAnsi="Calibri" w:cs="Calibri"/>
                <w:color w:val="auto"/>
              </w:rPr>
              <w:t>E07000129</w:t>
            </w:r>
          </w:p>
        </w:tc>
        <w:tc>
          <w:tcPr>
            <w:tcW w:w="3279" w:type="dxa"/>
            <w:gridSpan w:val="2"/>
            <w:tcBorders>
              <w:top w:val="nil"/>
              <w:left w:val="nil"/>
              <w:bottom w:val="nil"/>
              <w:right w:val="nil"/>
            </w:tcBorders>
            <w:shd w:val="clear" w:color="000000" w:fill="FFFFFF"/>
            <w:noWrap/>
            <w:vAlign w:val="bottom"/>
            <w:hideMark/>
          </w:tcPr>
          <w:p w14:paraId="0AF41B90" w14:textId="77777777" w:rsidR="00721827" w:rsidRPr="00721827" w:rsidRDefault="00721827" w:rsidP="00721827">
            <w:pPr>
              <w:rPr>
                <w:rFonts w:ascii="Calibri" w:hAnsi="Calibri" w:cs="Calibri"/>
                <w:color w:val="auto"/>
              </w:rPr>
            </w:pPr>
            <w:r w:rsidRPr="00721827">
              <w:rPr>
                <w:rFonts w:ascii="Calibri" w:hAnsi="Calibri" w:cs="Calibri"/>
                <w:color w:val="auto"/>
              </w:rPr>
              <w:t>Blaby</w:t>
            </w:r>
          </w:p>
        </w:tc>
        <w:tc>
          <w:tcPr>
            <w:tcW w:w="1151" w:type="dxa"/>
            <w:gridSpan w:val="2"/>
            <w:tcBorders>
              <w:top w:val="nil"/>
              <w:left w:val="nil"/>
              <w:bottom w:val="nil"/>
              <w:right w:val="nil"/>
            </w:tcBorders>
            <w:shd w:val="clear" w:color="000000" w:fill="FFFFFF"/>
            <w:noWrap/>
            <w:vAlign w:val="bottom"/>
            <w:hideMark/>
          </w:tcPr>
          <w:p w14:paraId="51D2279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494</w:t>
            </w:r>
          </w:p>
        </w:tc>
        <w:tc>
          <w:tcPr>
            <w:tcW w:w="1219" w:type="dxa"/>
            <w:gridSpan w:val="2"/>
            <w:tcBorders>
              <w:top w:val="nil"/>
              <w:left w:val="nil"/>
              <w:bottom w:val="nil"/>
              <w:right w:val="nil"/>
            </w:tcBorders>
            <w:shd w:val="clear" w:color="000000" w:fill="E2EFDA"/>
            <w:noWrap/>
            <w:vAlign w:val="bottom"/>
            <w:hideMark/>
          </w:tcPr>
          <w:p w14:paraId="0644F81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23.3%</w:t>
            </w:r>
          </w:p>
        </w:tc>
        <w:tc>
          <w:tcPr>
            <w:tcW w:w="1222" w:type="dxa"/>
            <w:gridSpan w:val="2"/>
            <w:tcBorders>
              <w:top w:val="nil"/>
              <w:left w:val="nil"/>
              <w:bottom w:val="nil"/>
              <w:right w:val="nil"/>
            </w:tcBorders>
            <w:shd w:val="clear" w:color="000000" w:fill="E2EFDA"/>
            <w:noWrap/>
            <w:vAlign w:val="bottom"/>
            <w:hideMark/>
          </w:tcPr>
          <w:p w14:paraId="1EEE3AF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22.9%</w:t>
            </w:r>
          </w:p>
        </w:tc>
        <w:tc>
          <w:tcPr>
            <w:tcW w:w="1219" w:type="dxa"/>
            <w:gridSpan w:val="2"/>
            <w:tcBorders>
              <w:top w:val="nil"/>
              <w:left w:val="nil"/>
              <w:bottom w:val="nil"/>
              <w:right w:val="nil"/>
            </w:tcBorders>
            <w:shd w:val="clear" w:color="000000" w:fill="E2EFDA"/>
            <w:noWrap/>
            <w:vAlign w:val="bottom"/>
            <w:hideMark/>
          </w:tcPr>
          <w:p w14:paraId="3459AAF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-0.5%</w:t>
            </w:r>
          </w:p>
        </w:tc>
      </w:tr>
      <w:tr w:rsidR="00721827" w:rsidRPr="00721827" w14:paraId="703C296D" w14:textId="77777777" w:rsidTr="00721827">
        <w:trPr>
          <w:trHeight w:val="300"/>
        </w:trPr>
        <w:tc>
          <w:tcPr>
            <w:tcW w:w="1125" w:type="dxa"/>
            <w:tcBorders>
              <w:top w:val="nil"/>
              <w:left w:val="nil"/>
              <w:bottom w:val="nil"/>
              <w:right w:val="nil"/>
            </w:tcBorders>
            <w:shd w:val="clear" w:color="000000" w:fill="FFFFFF"/>
            <w:noWrap/>
            <w:vAlign w:val="bottom"/>
            <w:hideMark/>
          </w:tcPr>
          <w:p w14:paraId="065DF10F" w14:textId="77777777" w:rsidR="00721827" w:rsidRPr="00721827" w:rsidRDefault="00721827" w:rsidP="00721827">
            <w:pPr>
              <w:rPr>
                <w:rFonts w:ascii="Calibri" w:hAnsi="Calibri" w:cs="Calibri"/>
                <w:color w:val="auto"/>
              </w:rPr>
            </w:pPr>
            <w:r w:rsidRPr="00721827">
              <w:rPr>
                <w:rFonts w:ascii="Calibri" w:hAnsi="Calibri" w:cs="Calibri"/>
                <w:color w:val="auto"/>
              </w:rPr>
              <w:t>E06000008</w:t>
            </w:r>
          </w:p>
        </w:tc>
        <w:tc>
          <w:tcPr>
            <w:tcW w:w="3279" w:type="dxa"/>
            <w:gridSpan w:val="2"/>
            <w:tcBorders>
              <w:top w:val="nil"/>
              <w:left w:val="nil"/>
              <w:bottom w:val="nil"/>
              <w:right w:val="nil"/>
            </w:tcBorders>
            <w:shd w:val="clear" w:color="000000" w:fill="FFFFFF"/>
            <w:noWrap/>
            <w:vAlign w:val="bottom"/>
            <w:hideMark/>
          </w:tcPr>
          <w:p w14:paraId="5CF584B8" w14:textId="77777777" w:rsidR="00721827" w:rsidRPr="00721827" w:rsidRDefault="00721827" w:rsidP="00721827">
            <w:pPr>
              <w:rPr>
                <w:rFonts w:ascii="Calibri" w:hAnsi="Calibri" w:cs="Calibri"/>
                <w:color w:val="auto"/>
              </w:rPr>
            </w:pPr>
            <w:r w:rsidRPr="00721827">
              <w:rPr>
                <w:rFonts w:ascii="Calibri" w:hAnsi="Calibri" w:cs="Calibri"/>
                <w:color w:val="auto"/>
              </w:rPr>
              <w:t>Blackburn with Darwen</w:t>
            </w:r>
          </w:p>
        </w:tc>
        <w:tc>
          <w:tcPr>
            <w:tcW w:w="1151" w:type="dxa"/>
            <w:gridSpan w:val="2"/>
            <w:tcBorders>
              <w:top w:val="nil"/>
              <w:left w:val="nil"/>
              <w:bottom w:val="nil"/>
              <w:right w:val="nil"/>
            </w:tcBorders>
            <w:shd w:val="clear" w:color="000000" w:fill="FFFFFF"/>
            <w:noWrap/>
            <w:vAlign w:val="bottom"/>
            <w:hideMark/>
          </w:tcPr>
          <w:p w14:paraId="51F1707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490</w:t>
            </w:r>
          </w:p>
        </w:tc>
        <w:tc>
          <w:tcPr>
            <w:tcW w:w="1219" w:type="dxa"/>
            <w:gridSpan w:val="2"/>
            <w:tcBorders>
              <w:top w:val="nil"/>
              <w:left w:val="nil"/>
              <w:bottom w:val="nil"/>
              <w:right w:val="nil"/>
            </w:tcBorders>
            <w:shd w:val="clear" w:color="000000" w:fill="E2EFDA"/>
            <w:noWrap/>
            <w:vAlign w:val="bottom"/>
            <w:hideMark/>
          </w:tcPr>
          <w:p w14:paraId="36756FF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29.6%</w:t>
            </w:r>
          </w:p>
        </w:tc>
        <w:tc>
          <w:tcPr>
            <w:tcW w:w="1222" w:type="dxa"/>
            <w:gridSpan w:val="2"/>
            <w:tcBorders>
              <w:top w:val="nil"/>
              <w:left w:val="nil"/>
              <w:bottom w:val="nil"/>
              <w:right w:val="nil"/>
            </w:tcBorders>
            <w:shd w:val="clear" w:color="000000" w:fill="E2EFDA"/>
            <w:noWrap/>
            <w:vAlign w:val="bottom"/>
            <w:hideMark/>
          </w:tcPr>
          <w:p w14:paraId="5254F03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30.6%</w:t>
            </w:r>
          </w:p>
        </w:tc>
        <w:tc>
          <w:tcPr>
            <w:tcW w:w="1219" w:type="dxa"/>
            <w:gridSpan w:val="2"/>
            <w:tcBorders>
              <w:top w:val="nil"/>
              <w:left w:val="nil"/>
              <w:bottom w:val="nil"/>
              <w:right w:val="nil"/>
            </w:tcBorders>
            <w:shd w:val="clear" w:color="000000" w:fill="E2EFDA"/>
            <w:noWrap/>
            <w:vAlign w:val="bottom"/>
            <w:hideMark/>
          </w:tcPr>
          <w:p w14:paraId="1F8FF1C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1.0%</w:t>
            </w:r>
          </w:p>
        </w:tc>
      </w:tr>
      <w:tr w:rsidR="00721827" w:rsidRPr="00721827" w14:paraId="7238A23B" w14:textId="77777777" w:rsidTr="00721827">
        <w:trPr>
          <w:trHeight w:val="300"/>
        </w:trPr>
        <w:tc>
          <w:tcPr>
            <w:tcW w:w="1125" w:type="dxa"/>
            <w:tcBorders>
              <w:top w:val="nil"/>
              <w:left w:val="nil"/>
              <w:bottom w:val="nil"/>
              <w:right w:val="nil"/>
            </w:tcBorders>
            <w:shd w:val="clear" w:color="000000" w:fill="FFFFFF"/>
            <w:noWrap/>
            <w:vAlign w:val="bottom"/>
            <w:hideMark/>
          </w:tcPr>
          <w:p w14:paraId="4F0E2046" w14:textId="77777777" w:rsidR="00721827" w:rsidRPr="00721827" w:rsidRDefault="00721827" w:rsidP="00721827">
            <w:pPr>
              <w:rPr>
                <w:rFonts w:ascii="Calibri" w:hAnsi="Calibri" w:cs="Calibri"/>
                <w:color w:val="auto"/>
              </w:rPr>
            </w:pPr>
            <w:r w:rsidRPr="00721827">
              <w:rPr>
                <w:rFonts w:ascii="Calibri" w:hAnsi="Calibri" w:cs="Calibri"/>
                <w:color w:val="auto"/>
              </w:rPr>
              <w:t>E06000009</w:t>
            </w:r>
          </w:p>
        </w:tc>
        <w:tc>
          <w:tcPr>
            <w:tcW w:w="3279" w:type="dxa"/>
            <w:gridSpan w:val="2"/>
            <w:tcBorders>
              <w:top w:val="nil"/>
              <w:left w:val="nil"/>
              <w:bottom w:val="nil"/>
              <w:right w:val="nil"/>
            </w:tcBorders>
            <w:shd w:val="clear" w:color="000000" w:fill="FFFFFF"/>
            <w:noWrap/>
            <w:vAlign w:val="bottom"/>
            <w:hideMark/>
          </w:tcPr>
          <w:p w14:paraId="6BF90A00" w14:textId="77777777" w:rsidR="00721827" w:rsidRPr="00721827" w:rsidRDefault="00721827" w:rsidP="00721827">
            <w:pPr>
              <w:rPr>
                <w:rFonts w:ascii="Calibri" w:hAnsi="Calibri" w:cs="Calibri"/>
                <w:color w:val="auto"/>
              </w:rPr>
            </w:pPr>
            <w:r w:rsidRPr="00721827">
              <w:rPr>
                <w:rFonts w:ascii="Calibri" w:hAnsi="Calibri" w:cs="Calibri"/>
                <w:color w:val="auto"/>
              </w:rPr>
              <w:t>Blackpool</w:t>
            </w:r>
          </w:p>
        </w:tc>
        <w:tc>
          <w:tcPr>
            <w:tcW w:w="1151" w:type="dxa"/>
            <w:gridSpan w:val="2"/>
            <w:tcBorders>
              <w:top w:val="nil"/>
              <w:left w:val="nil"/>
              <w:bottom w:val="nil"/>
              <w:right w:val="nil"/>
            </w:tcBorders>
            <w:shd w:val="clear" w:color="000000" w:fill="FFFFFF"/>
            <w:noWrap/>
            <w:vAlign w:val="bottom"/>
            <w:hideMark/>
          </w:tcPr>
          <w:p w14:paraId="4C01836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494</w:t>
            </w:r>
          </w:p>
        </w:tc>
        <w:tc>
          <w:tcPr>
            <w:tcW w:w="1219" w:type="dxa"/>
            <w:gridSpan w:val="2"/>
            <w:tcBorders>
              <w:top w:val="nil"/>
              <w:left w:val="nil"/>
              <w:bottom w:val="nil"/>
              <w:right w:val="nil"/>
            </w:tcBorders>
            <w:shd w:val="clear" w:color="000000" w:fill="E2EFDA"/>
            <w:noWrap/>
            <w:vAlign w:val="bottom"/>
            <w:hideMark/>
          </w:tcPr>
          <w:p w14:paraId="711B0BB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29.9%</w:t>
            </w:r>
          </w:p>
        </w:tc>
        <w:tc>
          <w:tcPr>
            <w:tcW w:w="1222" w:type="dxa"/>
            <w:gridSpan w:val="2"/>
            <w:tcBorders>
              <w:top w:val="nil"/>
              <w:left w:val="nil"/>
              <w:bottom w:val="nil"/>
              <w:right w:val="nil"/>
            </w:tcBorders>
            <w:shd w:val="clear" w:color="000000" w:fill="E2EFDA"/>
            <w:noWrap/>
            <w:vAlign w:val="bottom"/>
            <w:hideMark/>
          </w:tcPr>
          <w:p w14:paraId="359D4AA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30.1%</w:t>
            </w:r>
          </w:p>
        </w:tc>
        <w:tc>
          <w:tcPr>
            <w:tcW w:w="1219" w:type="dxa"/>
            <w:gridSpan w:val="2"/>
            <w:tcBorders>
              <w:top w:val="nil"/>
              <w:left w:val="nil"/>
              <w:bottom w:val="nil"/>
              <w:right w:val="nil"/>
            </w:tcBorders>
            <w:shd w:val="clear" w:color="000000" w:fill="E2EFDA"/>
            <w:noWrap/>
            <w:vAlign w:val="bottom"/>
            <w:hideMark/>
          </w:tcPr>
          <w:p w14:paraId="6E45436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0.2%</w:t>
            </w:r>
          </w:p>
        </w:tc>
      </w:tr>
      <w:tr w:rsidR="00721827" w:rsidRPr="00721827" w14:paraId="2FA43294" w14:textId="77777777" w:rsidTr="00721827">
        <w:trPr>
          <w:trHeight w:val="300"/>
        </w:trPr>
        <w:tc>
          <w:tcPr>
            <w:tcW w:w="1125" w:type="dxa"/>
            <w:tcBorders>
              <w:top w:val="nil"/>
              <w:left w:val="nil"/>
              <w:bottom w:val="nil"/>
              <w:right w:val="nil"/>
            </w:tcBorders>
            <w:shd w:val="clear" w:color="000000" w:fill="FFFFFF"/>
            <w:noWrap/>
            <w:vAlign w:val="bottom"/>
            <w:hideMark/>
          </w:tcPr>
          <w:p w14:paraId="01B4B889" w14:textId="77777777" w:rsidR="00721827" w:rsidRPr="00721827" w:rsidRDefault="00721827" w:rsidP="00721827">
            <w:pPr>
              <w:rPr>
                <w:rFonts w:ascii="Calibri" w:hAnsi="Calibri" w:cs="Calibri"/>
                <w:color w:val="auto"/>
              </w:rPr>
            </w:pPr>
            <w:r w:rsidRPr="00721827">
              <w:rPr>
                <w:rFonts w:ascii="Calibri" w:hAnsi="Calibri" w:cs="Calibri"/>
                <w:color w:val="auto"/>
              </w:rPr>
              <w:t>E07000033</w:t>
            </w:r>
          </w:p>
        </w:tc>
        <w:tc>
          <w:tcPr>
            <w:tcW w:w="3279" w:type="dxa"/>
            <w:gridSpan w:val="2"/>
            <w:tcBorders>
              <w:top w:val="nil"/>
              <w:left w:val="nil"/>
              <w:bottom w:val="nil"/>
              <w:right w:val="nil"/>
            </w:tcBorders>
            <w:shd w:val="clear" w:color="000000" w:fill="FFFFFF"/>
            <w:noWrap/>
            <w:vAlign w:val="bottom"/>
            <w:hideMark/>
          </w:tcPr>
          <w:p w14:paraId="0D180011" w14:textId="77777777" w:rsidR="00721827" w:rsidRPr="00721827" w:rsidRDefault="00721827" w:rsidP="00721827">
            <w:pPr>
              <w:rPr>
                <w:rFonts w:ascii="Calibri" w:hAnsi="Calibri" w:cs="Calibri"/>
                <w:color w:val="auto"/>
              </w:rPr>
            </w:pPr>
            <w:r w:rsidRPr="00721827">
              <w:rPr>
                <w:rFonts w:ascii="Calibri" w:hAnsi="Calibri" w:cs="Calibri"/>
                <w:color w:val="auto"/>
              </w:rPr>
              <w:t>Bolsover</w:t>
            </w:r>
          </w:p>
        </w:tc>
        <w:tc>
          <w:tcPr>
            <w:tcW w:w="1151" w:type="dxa"/>
            <w:gridSpan w:val="2"/>
            <w:tcBorders>
              <w:top w:val="nil"/>
              <w:left w:val="nil"/>
              <w:bottom w:val="nil"/>
              <w:right w:val="nil"/>
            </w:tcBorders>
            <w:shd w:val="clear" w:color="000000" w:fill="FFFFFF"/>
            <w:noWrap/>
            <w:vAlign w:val="bottom"/>
            <w:hideMark/>
          </w:tcPr>
          <w:p w14:paraId="6CC74AA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477</w:t>
            </w:r>
          </w:p>
        </w:tc>
        <w:tc>
          <w:tcPr>
            <w:tcW w:w="1219" w:type="dxa"/>
            <w:gridSpan w:val="2"/>
            <w:tcBorders>
              <w:top w:val="nil"/>
              <w:left w:val="nil"/>
              <w:bottom w:val="nil"/>
              <w:right w:val="nil"/>
            </w:tcBorders>
            <w:shd w:val="clear" w:color="000000" w:fill="E2EFDA"/>
            <w:noWrap/>
            <w:vAlign w:val="bottom"/>
            <w:hideMark/>
          </w:tcPr>
          <w:p w14:paraId="34885F5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28.9%</w:t>
            </w:r>
          </w:p>
        </w:tc>
        <w:tc>
          <w:tcPr>
            <w:tcW w:w="1222" w:type="dxa"/>
            <w:gridSpan w:val="2"/>
            <w:tcBorders>
              <w:top w:val="nil"/>
              <w:left w:val="nil"/>
              <w:bottom w:val="nil"/>
              <w:right w:val="nil"/>
            </w:tcBorders>
            <w:shd w:val="clear" w:color="000000" w:fill="E2EFDA"/>
            <w:noWrap/>
            <w:vAlign w:val="bottom"/>
            <w:hideMark/>
          </w:tcPr>
          <w:p w14:paraId="6EBDBC5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23.7%</w:t>
            </w:r>
          </w:p>
        </w:tc>
        <w:tc>
          <w:tcPr>
            <w:tcW w:w="1219" w:type="dxa"/>
            <w:gridSpan w:val="2"/>
            <w:tcBorders>
              <w:top w:val="nil"/>
              <w:left w:val="nil"/>
              <w:bottom w:val="nil"/>
              <w:right w:val="nil"/>
            </w:tcBorders>
            <w:shd w:val="clear" w:color="000000" w:fill="E2EFDA"/>
            <w:noWrap/>
            <w:vAlign w:val="bottom"/>
            <w:hideMark/>
          </w:tcPr>
          <w:p w14:paraId="7FEFDAA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-5.2%</w:t>
            </w:r>
          </w:p>
        </w:tc>
      </w:tr>
      <w:tr w:rsidR="00721827" w:rsidRPr="00721827" w14:paraId="7065AB4F" w14:textId="77777777" w:rsidTr="00721827">
        <w:trPr>
          <w:trHeight w:val="300"/>
        </w:trPr>
        <w:tc>
          <w:tcPr>
            <w:tcW w:w="1125" w:type="dxa"/>
            <w:tcBorders>
              <w:top w:val="nil"/>
              <w:left w:val="nil"/>
              <w:bottom w:val="nil"/>
              <w:right w:val="nil"/>
            </w:tcBorders>
            <w:shd w:val="clear" w:color="000000" w:fill="FFFFFF"/>
            <w:noWrap/>
            <w:vAlign w:val="bottom"/>
            <w:hideMark/>
          </w:tcPr>
          <w:p w14:paraId="49351F9F" w14:textId="77777777" w:rsidR="00721827" w:rsidRPr="00721827" w:rsidRDefault="00721827" w:rsidP="00721827">
            <w:pPr>
              <w:rPr>
                <w:rFonts w:ascii="Calibri" w:hAnsi="Calibri" w:cs="Calibri"/>
                <w:color w:val="auto"/>
              </w:rPr>
            </w:pPr>
            <w:r w:rsidRPr="00721827">
              <w:rPr>
                <w:rFonts w:ascii="Calibri" w:hAnsi="Calibri" w:cs="Calibri"/>
                <w:color w:val="auto"/>
              </w:rPr>
              <w:t>E08000001</w:t>
            </w:r>
          </w:p>
        </w:tc>
        <w:tc>
          <w:tcPr>
            <w:tcW w:w="3279" w:type="dxa"/>
            <w:gridSpan w:val="2"/>
            <w:tcBorders>
              <w:top w:val="nil"/>
              <w:left w:val="nil"/>
              <w:bottom w:val="nil"/>
              <w:right w:val="nil"/>
            </w:tcBorders>
            <w:shd w:val="clear" w:color="000000" w:fill="FFFFFF"/>
            <w:noWrap/>
            <w:vAlign w:val="bottom"/>
            <w:hideMark/>
          </w:tcPr>
          <w:p w14:paraId="160AF806" w14:textId="77777777" w:rsidR="00721827" w:rsidRPr="00721827" w:rsidRDefault="00721827" w:rsidP="00721827">
            <w:pPr>
              <w:rPr>
                <w:rFonts w:ascii="Calibri" w:hAnsi="Calibri" w:cs="Calibri"/>
                <w:color w:val="auto"/>
              </w:rPr>
            </w:pPr>
            <w:r w:rsidRPr="00721827">
              <w:rPr>
                <w:rFonts w:ascii="Calibri" w:hAnsi="Calibri" w:cs="Calibri"/>
                <w:color w:val="auto"/>
              </w:rPr>
              <w:t>Bolton</w:t>
            </w:r>
          </w:p>
        </w:tc>
        <w:tc>
          <w:tcPr>
            <w:tcW w:w="1151" w:type="dxa"/>
            <w:gridSpan w:val="2"/>
            <w:tcBorders>
              <w:top w:val="nil"/>
              <w:left w:val="nil"/>
              <w:bottom w:val="nil"/>
              <w:right w:val="nil"/>
            </w:tcBorders>
            <w:shd w:val="clear" w:color="000000" w:fill="FFFFFF"/>
            <w:noWrap/>
            <w:vAlign w:val="bottom"/>
            <w:hideMark/>
          </w:tcPr>
          <w:p w14:paraId="3DD9A8D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999</w:t>
            </w:r>
          </w:p>
        </w:tc>
        <w:tc>
          <w:tcPr>
            <w:tcW w:w="1219" w:type="dxa"/>
            <w:gridSpan w:val="2"/>
            <w:tcBorders>
              <w:top w:val="nil"/>
              <w:left w:val="nil"/>
              <w:bottom w:val="nil"/>
              <w:right w:val="nil"/>
            </w:tcBorders>
            <w:shd w:val="clear" w:color="000000" w:fill="E2EFDA"/>
            <w:noWrap/>
            <w:vAlign w:val="bottom"/>
            <w:hideMark/>
          </w:tcPr>
          <w:p w14:paraId="622E1AF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29.0%</w:t>
            </w:r>
          </w:p>
        </w:tc>
        <w:tc>
          <w:tcPr>
            <w:tcW w:w="1222" w:type="dxa"/>
            <w:gridSpan w:val="2"/>
            <w:tcBorders>
              <w:top w:val="nil"/>
              <w:left w:val="nil"/>
              <w:bottom w:val="nil"/>
              <w:right w:val="nil"/>
            </w:tcBorders>
            <w:shd w:val="clear" w:color="000000" w:fill="E2EFDA"/>
            <w:noWrap/>
            <w:vAlign w:val="bottom"/>
            <w:hideMark/>
          </w:tcPr>
          <w:p w14:paraId="1DCD42A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27.8%</w:t>
            </w:r>
          </w:p>
        </w:tc>
        <w:tc>
          <w:tcPr>
            <w:tcW w:w="1219" w:type="dxa"/>
            <w:gridSpan w:val="2"/>
            <w:tcBorders>
              <w:top w:val="nil"/>
              <w:left w:val="nil"/>
              <w:bottom w:val="nil"/>
              <w:right w:val="nil"/>
            </w:tcBorders>
            <w:shd w:val="clear" w:color="000000" w:fill="E2EFDA"/>
            <w:noWrap/>
            <w:vAlign w:val="bottom"/>
            <w:hideMark/>
          </w:tcPr>
          <w:p w14:paraId="6683FBF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-1.3%</w:t>
            </w:r>
          </w:p>
        </w:tc>
      </w:tr>
      <w:tr w:rsidR="00721827" w:rsidRPr="00721827" w14:paraId="25B57D32" w14:textId="77777777" w:rsidTr="00721827">
        <w:trPr>
          <w:trHeight w:val="300"/>
        </w:trPr>
        <w:tc>
          <w:tcPr>
            <w:tcW w:w="1125" w:type="dxa"/>
            <w:tcBorders>
              <w:top w:val="nil"/>
              <w:left w:val="nil"/>
              <w:bottom w:val="nil"/>
              <w:right w:val="nil"/>
            </w:tcBorders>
            <w:shd w:val="clear" w:color="000000" w:fill="FFFFFF"/>
            <w:noWrap/>
            <w:vAlign w:val="bottom"/>
            <w:hideMark/>
          </w:tcPr>
          <w:p w14:paraId="0769F694" w14:textId="77777777" w:rsidR="00721827" w:rsidRPr="00721827" w:rsidRDefault="00721827" w:rsidP="00721827">
            <w:pPr>
              <w:rPr>
                <w:rFonts w:ascii="Calibri" w:hAnsi="Calibri" w:cs="Calibri"/>
                <w:color w:val="auto"/>
              </w:rPr>
            </w:pPr>
            <w:r w:rsidRPr="00721827">
              <w:rPr>
                <w:rFonts w:ascii="Calibri" w:hAnsi="Calibri" w:cs="Calibri"/>
                <w:color w:val="auto"/>
              </w:rPr>
              <w:t>E07000136</w:t>
            </w:r>
          </w:p>
        </w:tc>
        <w:tc>
          <w:tcPr>
            <w:tcW w:w="3279" w:type="dxa"/>
            <w:gridSpan w:val="2"/>
            <w:tcBorders>
              <w:top w:val="nil"/>
              <w:left w:val="nil"/>
              <w:bottom w:val="nil"/>
              <w:right w:val="nil"/>
            </w:tcBorders>
            <w:shd w:val="clear" w:color="000000" w:fill="FFFFFF"/>
            <w:noWrap/>
            <w:vAlign w:val="bottom"/>
            <w:hideMark/>
          </w:tcPr>
          <w:p w14:paraId="07254F6E" w14:textId="77777777" w:rsidR="00721827" w:rsidRPr="00721827" w:rsidRDefault="00721827" w:rsidP="00721827">
            <w:pPr>
              <w:rPr>
                <w:rFonts w:ascii="Calibri" w:hAnsi="Calibri" w:cs="Calibri"/>
                <w:color w:val="auto"/>
              </w:rPr>
            </w:pPr>
            <w:r w:rsidRPr="00721827">
              <w:rPr>
                <w:rFonts w:ascii="Calibri" w:hAnsi="Calibri" w:cs="Calibri"/>
                <w:color w:val="auto"/>
              </w:rPr>
              <w:t>Boston</w:t>
            </w:r>
          </w:p>
        </w:tc>
        <w:tc>
          <w:tcPr>
            <w:tcW w:w="1151" w:type="dxa"/>
            <w:gridSpan w:val="2"/>
            <w:tcBorders>
              <w:top w:val="nil"/>
              <w:left w:val="nil"/>
              <w:bottom w:val="nil"/>
              <w:right w:val="nil"/>
            </w:tcBorders>
            <w:shd w:val="clear" w:color="000000" w:fill="FFFFFF"/>
            <w:noWrap/>
            <w:vAlign w:val="bottom"/>
            <w:hideMark/>
          </w:tcPr>
          <w:p w14:paraId="3D64E34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470</w:t>
            </w:r>
          </w:p>
        </w:tc>
        <w:tc>
          <w:tcPr>
            <w:tcW w:w="1219" w:type="dxa"/>
            <w:gridSpan w:val="2"/>
            <w:tcBorders>
              <w:top w:val="nil"/>
              <w:left w:val="nil"/>
              <w:bottom w:val="nil"/>
              <w:right w:val="nil"/>
            </w:tcBorders>
            <w:shd w:val="clear" w:color="000000" w:fill="E2EFDA"/>
            <w:noWrap/>
            <w:vAlign w:val="bottom"/>
            <w:hideMark/>
          </w:tcPr>
          <w:p w14:paraId="626F52E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31.5%</w:t>
            </w:r>
          </w:p>
        </w:tc>
        <w:tc>
          <w:tcPr>
            <w:tcW w:w="1222" w:type="dxa"/>
            <w:gridSpan w:val="2"/>
            <w:tcBorders>
              <w:top w:val="nil"/>
              <w:left w:val="nil"/>
              <w:bottom w:val="nil"/>
              <w:right w:val="nil"/>
            </w:tcBorders>
            <w:shd w:val="clear" w:color="000000" w:fill="E2EFDA"/>
            <w:noWrap/>
            <w:vAlign w:val="bottom"/>
            <w:hideMark/>
          </w:tcPr>
          <w:p w14:paraId="63CD939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33.6%</w:t>
            </w:r>
          </w:p>
        </w:tc>
        <w:tc>
          <w:tcPr>
            <w:tcW w:w="1219" w:type="dxa"/>
            <w:gridSpan w:val="2"/>
            <w:tcBorders>
              <w:top w:val="nil"/>
              <w:left w:val="nil"/>
              <w:bottom w:val="nil"/>
              <w:right w:val="nil"/>
            </w:tcBorders>
            <w:shd w:val="clear" w:color="000000" w:fill="E2EFDA"/>
            <w:noWrap/>
            <w:vAlign w:val="bottom"/>
            <w:hideMark/>
          </w:tcPr>
          <w:p w14:paraId="60A49A0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w:t>
            </w:r>
          </w:p>
        </w:tc>
      </w:tr>
      <w:tr w:rsidR="00721827" w:rsidRPr="00721827" w14:paraId="1D1EFBE7" w14:textId="77777777" w:rsidTr="00721827">
        <w:trPr>
          <w:trHeight w:val="300"/>
        </w:trPr>
        <w:tc>
          <w:tcPr>
            <w:tcW w:w="1125" w:type="dxa"/>
            <w:tcBorders>
              <w:top w:val="nil"/>
              <w:left w:val="nil"/>
              <w:bottom w:val="nil"/>
              <w:right w:val="nil"/>
            </w:tcBorders>
            <w:shd w:val="clear" w:color="000000" w:fill="FFFFFF"/>
            <w:noWrap/>
            <w:vAlign w:val="bottom"/>
            <w:hideMark/>
          </w:tcPr>
          <w:p w14:paraId="3E90B6AA" w14:textId="77777777" w:rsidR="00721827" w:rsidRPr="00721827" w:rsidRDefault="00721827" w:rsidP="00721827">
            <w:pPr>
              <w:rPr>
                <w:rFonts w:ascii="Calibri" w:hAnsi="Calibri" w:cs="Calibri"/>
                <w:color w:val="auto"/>
              </w:rPr>
            </w:pPr>
            <w:r w:rsidRPr="00721827">
              <w:rPr>
                <w:rFonts w:ascii="Calibri" w:hAnsi="Calibri" w:cs="Calibri"/>
                <w:color w:val="auto"/>
              </w:rPr>
              <w:t>E06000058</w:t>
            </w:r>
          </w:p>
        </w:tc>
        <w:tc>
          <w:tcPr>
            <w:tcW w:w="3279" w:type="dxa"/>
            <w:gridSpan w:val="2"/>
            <w:tcBorders>
              <w:top w:val="nil"/>
              <w:left w:val="nil"/>
              <w:bottom w:val="nil"/>
              <w:right w:val="nil"/>
            </w:tcBorders>
            <w:shd w:val="clear" w:color="000000" w:fill="FFFFFF"/>
            <w:noWrap/>
            <w:vAlign w:val="bottom"/>
            <w:hideMark/>
          </w:tcPr>
          <w:p w14:paraId="50BC66E2" w14:textId="77777777" w:rsidR="00721827" w:rsidRPr="00721827" w:rsidRDefault="00721827" w:rsidP="00721827">
            <w:pPr>
              <w:rPr>
                <w:rFonts w:ascii="Calibri" w:hAnsi="Calibri" w:cs="Calibri"/>
                <w:color w:val="auto"/>
              </w:rPr>
            </w:pPr>
            <w:r w:rsidRPr="00721827">
              <w:rPr>
                <w:rFonts w:ascii="Calibri" w:hAnsi="Calibri" w:cs="Calibri"/>
                <w:color w:val="auto"/>
              </w:rPr>
              <w:t>Bournemouth Christchurch and Poole</w:t>
            </w:r>
          </w:p>
        </w:tc>
        <w:tc>
          <w:tcPr>
            <w:tcW w:w="1151" w:type="dxa"/>
            <w:gridSpan w:val="2"/>
            <w:tcBorders>
              <w:top w:val="nil"/>
              <w:left w:val="nil"/>
              <w:bottom w:val="nil"/>
              <w:right w:val="nil"/>
            </w:tcBorders>
            <w:shd w:val="clear" w:color="000000" w:fill="FFFFFF"/>
            <w:noWrap/>
            <w:vAlign w:val="bottom"/>
            <w:hideMark/>
          </w:tcPr>
          <w:p w14:paraId="66C3BEB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1448</w:t>
            </w:r>
          </w:p>
        </w:tc>
        <w:tc>
          <w:tcPr>
            <w:tcW w:w="1219" w:type="dxa"/>
            <w:gridSpan w:val="2"/>
            <w:tcBorders>
              <w:top w:val="nil"/>
              <w:left w:val="nil"/>
              <w:bottom w:val="nil"/>
              <w:right w:val="nil"/>
            </w:tcBorders>
            <w:shd w:val="clear" w:color="000000" w:fill="E2EFDA"/>
            <w:noWrap/>
            <w:vAlign w:val="bottom"/>
            <w:hideMark/>
          </w:tcPr>
          <w:p w14:paraId="7E798CA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22.8%</w:t>
            </w:r>
          </w:p>
        </w:tc>
        <w:tc>
          <w:tcPr>
            <w:tcW w:w="1222" w:type="dxa"/>
            <w:gridSpan w:val="2"/>
            <w:tcBorders>
              <w:top w:val="nil"/>
              <w:left w:val="nil"/>
              <w:bottom w:val="nil"/>
              <w:right w:val="nil"/>
            </w:tcBorders>
            <w:shd w:val="clear" w:color="000000" w:fill="E2EFDA"/>
            <w:noWrap/>
            <w:vAlign w:val="bottom"/>
            <w:hideMark/>
          </w:tcPr>
          <w:p w14:paraId="18152E9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20.3%</w:t>
            </w:r>
          </w:p>
        </w:tc>
        <w:tc>
          <w:tcPr>
            <w:tcW w:w="1219" w:type="dxa"/>
            <w:gridSpan w:val="2"/>
            <w:tcBorders>
              <w:top w:val="nil"/>
              <w:left w:val="nil"/>
              <w:bottom w:val="nil"/>
              <w:right w:val="nil"/>
            </w:tcBorders>
            <w:shd w:val="clear" w:color="000000" w:fill="E2EFDA"/>
            <w:noWrap/>
            <w:vAlign w:val="bottom"/>
            <w:hideMark/>
          </w:tcPr>
          <w:p w14:paraId="7FA94DE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w:t>
            </w:r>
          </w:p>
        </w:tc>
      </w:tr>
      <w:tr w:rsidR="00721827" w:rsidRPr="00721827" w14:paraId="11F0A987" w14:textId="77777777" w:rsidTr="00721827">
        <w:trPr>
          <w:trHeight w:val="300"/>
        </w:trPr>
        <w:tc>
          <w:tcPr>
            <w:tcW w:w="1125" w:type="dxa"/>
            <w:tcBorders>
              <w:top w:val="nil"/>
              <w:left w:val="nil"/>
              <w:bottom w:val="nil"/>
              <w:right w:val="nil"/>
            </w:tcBorders>
            <w:shd w:val="clear" w:color="000000" w:fill="FFFFFF"/>
            <w:noWrap/>
            <w:vAlign w:val="bottom"/>
            <w:hideMark/>
          </w:tcPr>
          <w:p w14:paraId="48B283FD" w14:textId="77777777" w:rsidR="00721827" w:rsidRPr="00721827" w:rsidRDefault="00721827" w:rsidP="00721827">
            <w:pPr>
              <w:rPr>
                <w:rFonts w:ascii="Calibri" w:hAnsi="Calibri" w:cs="Calibri"/>
                <w:color w:val="auto"/>
              </w:rPr>
            </w:pPr>
            <w:r w:rsidRPr="00721827">
              <w:rPr>
                <w:rFonts w:ascii="Calibri" w:hAnsi="Calibri" w:cs="Calibri"/>
                <w:color w:val="auto"/>
              </w:rPr>
              <w:t>E06000036</w:t>
            </w:r>
          </w:p>
        </w:tc>
        <w:tc>
          <w:tcPr>
            <w:tcW w:w="3279" w:type="dxa"/>
            <w:gridSpan w:val="2"/>
            <w:tcBorders>
              <w:top w:val="nil"/>
              <w:left w:val="nil"/>
              <w:bottom w:val="nil"/>
              <w:right w:val="nil"/>
            </w:tcBorders>
            <w:shd w:val="clear" w:color="000000" w:fill="FFFFFF"/>
            <w:noWrap/>
            <w:vAlign w:val="bottom"/>
            <w:hideMark/>
          </w:tcPr>
          <w:p w14:paraId="037E6E29" w14:textId="77777777" w:rsidR="00721827" w:rsidRPr="00721827" w:rsidRDefault="00721827" w:rsidP="00721827">
            <w:pPr>
              <w:rPr>
                <w:rFonts w:ascii="Calibri" w:hAnsi="Calibri" w:cs="Calibri"/>
                <w:color w:val="auto"/>
              </w:rPr>
            </w:pPr>
            <w:r w:rsidRPr="00721827">
              <w:rPr>
                <w:rFonts w:ascii="Calibri" w:hAnsi="Calibri" w:cs="Calibri"/>
                <w:color w:val="auto"/>
              </w:rPr>
              <w:t>Bracknell Forest</w:t>
            </w:r>
          </w:p>
        </w:tc>
        <w:tc>
          <w:tcPr>
            <w:tcW w:w="1151" w:type="dxa"/>
            <w:gridSpan w:val="2"/>
            <w:tcBorders>
              <w:top w:val="nil"/>
              <w:left w:val="nil"/>
              <w:bottom w:val="nil"/>
              <w:right w:val="nil"/>
            </w:tcBorders>
            <w:shd w:val="clear" w:color="000000" w:fill="FFFFFF"/>
            <w:noWrap/>
            <w:vAlign w:val="bottom"/>
            <w:hideMark/>
          </w:tcPr>
          <w:p w14:paraId="2454C7E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490</w:t>
            </w:r>
          </w:p>
        </w:tc>
        <w:tc>
          <w:tcPr>
            <w:tcW w:w="1219" w:type="dxa"/>
            <w:gridSpan w:val="2"/>
            <w:tcBorders>
              <w:top w:val="nil"/>
              <w:left w:val="nil"/>
              <w:bottom w:val="nil"/>
              <w:right w:val="nil"/>
            </w:tcBorders>
            <w:shd w:val="clear" w:color="000000" w:fill="E2EFDA"/>
            <w:noWrap/>
            <w:vAlign w:val="bottom"/>
            <w:hideMark/>
          </w:tcPr>
          <w:p w14:paraId="6386AF4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21.6%</w:t>
            </w:r>
          </w:p>
        </w:tc>
        <w:tc>
          <w:tcPr>
            <w:tcW w:w="1222" w:type="dxa"/>
            <w:gridSpan w:val="2"/>
            <w:tcBorders>
              <w:top w:val="nil"/>
              <w:left w:val="nil"/>
              <w:bottom w:val="nil"/>
              <w:right w:val="nil"/>
            </w:tcBorders>
            <w:shd w:val="clear" w:color="000000" w:fill="E2EFDA"/>
            <w:noWrap/>
            <w:vAlign w:val="bottom"/>
            <w:hideMark/>
          </w:tcPr>
          <w:p w14:paraId="410025D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19.2%</w:t>
            </w:r>
          </w:p>
        </w:tc>
        <w:tc>
          <w:tcPr>
            <w:tcW w:w="1219" w:type="dxa"/>
            <w:gridSpan w:val="2"/>
            <w:tcBorders>
              <w:top w:val="nil"/>
              <w:left w:val="nil"/>
              <w:bottom w:val="nil"/>
              <w:right w:val="nil"/>
            </w:tcBorders>
            <w:shd w:val="clear" w:color="000000" w:fill="E2EFDA"/>
            <w:noWrap/>
            <w:vAlign w:val="bottom"/>
            <w:hideMark/>
          </w:tcPr>
          <w:p w14:paraId="3DB98A0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w:t>
            </w:r>
          </w:p>
        </w:tc>
      </w:tr>
      <w:tr w:rsidR="00721827" w:rsidRPr="00721827" w14:paraId="63C6F2CB" w14:textId="77777777" w:rsidTr="00721827">
        <w:trPr>
          <w:trHeight w:val="300"/>
        </w:trPr>
        <w:tc>
          <w:tcPr>
            <w:tcW w:w="1125" w:type="dxa"/>
            <w:tcBorders>
              <w:top w:val="nil"/>
              <w:left w:val="nil"/>
              <w:bottom w:val="nil"/>
              <w:right w:val="nil"/>
            </w:tcBorders>
            <w:shd w:val="clear" w:color="000000" w:fill="FFFFFF"/>
            <w:noWrap/>
            <w:vAlign w:val="bottom"/>
            <w:hideMark/>
          </w:tcPr>
          <w:p w14:paraId="58A44D00" w14:textId="77777777" w:rsidR="00721827" w:rsidRPr="00721827" w:rsidRDefault="00721827" w:rsidP="00721827">
            <w:pPr>
              <w:rPr>
                <w:rFonts w:ascii="Calibri" w:hAnsi="Calibri" w:cs="Calibri"/>
                <w:color w:val="auto"/>
              </w:rPr>
            </w:pPr>
            <w:r w:rsidRPr="00721827">
              <w:rPr>
                <w:rFonts w:ascii="Calibri" w:hAnsi="Calibri" w:cs="Calibri"/>
                <w:color w:val="auto"/>
              </w:rPr>
              <w:t>E08000032</w:t>
            </w:r>
          </w:p>
        </w:tc>
        <w:tc>
          <w:tcPr>
            <w:tcW w:w="3279" w:type="dxa"/>
            <w:gridSpan w:val="2"/>
            <w:tcBorders>
              <w:top w:val="nil"/>
              <w:left w:val="nil"/>
              <w:bottom w:val="nil"/>
              <w:right w:val="nil"/>
            </w:tcBorders>
            <w:shd w:val="clear" w:color="000000" w:fill="FFFFFF"/>
            <w:noWrap/>
            <w:vAlign w:val="bottom"/>
            <w:hideMark/>
          </w:tcPr>
          <w:p w14:paraId="322AD23E" w14:textId="77777777" w:rsidR="00721827" w:rsidRPr="00721827" w:rsidRDefault="00721827" w:rsidP="00721827">
            <w:pPr>
              <w:rPr>
                <w:rFonts w:ascii="Calibri" w:hAnsi="Calibri" w:cs="Calibri"/>
                <w:color w:val="auto"/>
              </w:rPr>
            </w:pPr>
            <w:r w:rsidRPr="00721827">
              <w:rPr>
                <w:rFonts w:ascii="Calibri" w:hAnsi="Calibri" w:cs="Calibri"/>
                <w:color w:val="auto"/>
              </w:rPr>
              <w:t>Bradford</w:t>
            </w:r>
          </w:p>
        </w:tc>
        <w:tc>
          <w:tcPr>
            <w:tcW w:w="1151" w:type="dxa"/>
            <w:gridSpan w:val="2"/>
            <w:tcBorders>
              <w:top w:val="nil"/>
              <w:left w:val="nil"/>
              <w:bottom w:val="nil"/>
              <w:right w:val="nil"/>
            </w:tcBorders>
            <w:shd w:val="clear" w:color="000000" w:fill="FFFFFF"/>
            <w:noWrap/>
            <w:vAlign w:val="bottom"/>
            <w:hideMark/>
          </w:tcPr>
          <w:p w14:paraId="2FD054D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971</w:t>
            </w:r>
          </w:p>
        </w:tc>
        <w:tc>
          <w:tcPr>
            <w:tcW w:w="1219" w:type="dxa"/>
            <w:gridSpan w:val="2"/>
            <w:tcBorders>
              <w:top w:val="nil"/>
              <w:left w:val="nil"/>
              <w:bottom w:val="nil"/>
              <w:right w:val="nil"/>
            </w:tcBorders>
            <w:shd w:val="clear" w:color="000000" w:fill="E2EFDA"/>
            <w:noWrap/>
            <w:vAlign w:val="bottom"/>
            <w:hideMark/>
          </w:tcPr>
          <w:p w14:paraId="6652838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28.3%</w:t>
            </w:r>
          </w:p>
        </w:tc>
        <w:tc>
          <w:tcPr>
            <w:tcW w:w="1222" w:type="dxa"/>
            <w:gridSpan w:val="2"/>
            <w:tcBorders>
              <w:top w:val="nil"/>
              <w:left w:val="nil"/>
              <w:bottom w:val="nil"/>
              <w:right w:val="nil"/>
            </w:tcBorders>
            <w:shd w:val="clear" w:color="000000" w:fill="E2EFDA"/>
            <w:noWrap/>
            <w:vAlign w:val="bottom"/>
            <w:hideMark/>
          </w:tcPr>
          <w:p w14:paraId="068DD02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27.9%</w:t>
            </w:r>
          </w:p>
        </w:tc>
        <w:tc>
          <w:tcPr>
            <w:tcW w:w="1219" w:type="dxa"/>
            <w:gridSpan w:val="2"/>
            <w:tcBorders>
              <w:top w:val="nil"/>
              <w:left w:val="nil"/>
              <w:bottom w:val="nil"/>
              <w:right w:val="nil"/>
            </w:tcBorders>
            <w:shd w:val="clear" w:color="000000" w:fill="E2EFDA"/>
            <w:noWrap/>
            <w:vAlign w:val="bottom"/>
            <w:hideMark/>
          </w:tcPr>
          <w:p w14:paraId="0978364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-0.3%</w:t>
            </w:r>
          </w:p>
        </w:tc>
      </w:tr>
      <w:tr w:rsidR="00721827" w:rsidRPr="00721827" w14:paraId="716D4C9A" w14:textId="77777777" w:rsidTr="00721827">
        <w:trPr>
          <w:trHeight w:val="300"/>
        </w:trPr>
        <w:tc>
          <w:tcPr>
            <w:tcW w:w="1125" w:type="dxa"/>
            <w:tcBorders>
              <w:top w:val="nil"/>
              <w:left w:val="nil"/>
              <w:bottom w:val="nil"/>
              <w:right w:val="nil"/>
            </w:tcBorders>
            <w:shd w:val="clear" w:color="000000" w:fill="FFFFFF"/>
            <w:noWrap/>
            <w:vAlign w:val="bottom"/>
            <w:hideMark/>
          </w:tcPr>
          <w:p w14:paraId="625D4E01" w14:textId="77777777" w:rsidR="00721827" w:rsidRPr="00721827" w:rsidRDefault="00721827" w:rsidP="00721827">
            <w:pPr>
              <w:rPr>
                <w:rFonts w:ascii="Calibri" w:hAnsi="Calibri" w:cs="Calibri"/>
                <w:color w:val="auto"/>
              </w:rPr>
            </w:pPr>
            <w:r w:rsidRPr="00721827">
              <w:rPr>
                <w:rFonts w:ascii="Calibri" w:hAnsi="Calibri" w:cs="Calibri"/>
                <w:color w:val="auto"/>
              </w:rPr>
              <w:t>E07000067</w:t>
            </w:r>
          </w:p>
        </w:tc>
        <w:tc>
          <w:tcPr>
            <w:tcW w:w="3279" w:type="dxa"/>
            <w:gridSpan w:val="2"/>
            <w:tcBorders>
              <w:top w:val="nil"/>
              <w:left w:val="nil"/>
              <w:bottom w:val="nil"/>
              <w:right w:val="nil"/>
            </w:tcBorders>
            <w:shd w:val="clear" w:color="000000" w:fill="FFFFFF"/>
            <w:noWrap/>
            <w:vAlign w:val="bottom"/>
            <w:hideMark/>
          </w:tcPr>
          <w:p w14:paraId="30866AA9" w14:textId="77777777" w:rsidR="00721827" w:rsidRPr="00721827" w:rsidRDefault="00721827" w:rsidP="00721827">
            <w:pPr>
              <w:rPr>
                <w:rFonts w:ascii="Calibri" w:hAnsi="Calibri" w:cs="Calibri"/>
                <w:color w:val="auto"/>
              </w:rPr>
            </w:pPr>
            <w:r w:rsidRPr="00721827">
              <w:rPr>
                <w:rFonts w:ascii="Calibri" w:hAnsi="Calibri" w:cs="Calibri"/>
                <w:color w:val="auto"/>
              </w:rPr>
              <w:t>Braintree</w:t>
            </w:r>
          </w:p>
        </w:tc>
        <w:tc>
          <w:tcPr>
            <w:tcW w:w="1151" w:type="dxa"/>
            <w:gridSpan w:val="2"/>
            <w:tcBorders>
              <w:top w:val="nil"/>
              <w:left w:val="nil"/>
              <w:bottom w:val="nil"/>
              <w:right w:val="nil"/>
            </w:tcBorders>
            <w:shd w:val="clear" w:color="000000" w:fill="FFFFFF"/>
            <w:noWrap/>
            <w:vAlign w:val="bottom"/>
            <w:hideMark/>
          </w:tcPr>
          <w:p w14:paraId="2FB6974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487</w:t>
            </w:r>
          </w:p>
        </w:tc>
        <w:tc>
          <w:tcPr>
            <w:tcW w:w="1219" w:type="dxa"/>
            <w:gridSpan w:val="2"/>
            <w:tcBorders>
              <w:top w:val="nil"/>
              <w:left w:val="nil"/>
              <w:bottom w:val="nil"/>
              <w:right w:val="nil"/>
            </w:tcBorders>
            <w:shd w:val="clear" w:color="000000" w:fill="E2EFDA"/>
            <w:noWrap/>
            <w:vAlign w:val="bottom"/>
            <w:hideMark/>
          </w:tcPr>
          <w:p w14:paraId="0AD58BD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22.9%</w:t>
            </w:r>
          </w:p>
        </w:tc>
        <w:tc>
          <w:tcPr>
            <w:tcW w:w="1222" w:type="dxa"/>
            <w:gridSpan w:val="2"/>
            <w:tcBorders>
              <w:top w:val="nil"/>
              <w:left w:val="nil"/>
              <w:bottom w:val="nil"/>
              <w:right w:val="nil"/>
            </w:tcBorders>
            <w:shd w:val="clear" w:color="000000" w:fill="E2EFDA"/>
            <w:noWrap/>
            <w:vAlign w:val="bottom"/>
            <w:hideMark/>
          </w:tcPr>
          <w:p w14:paraId="3D6311F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22.5%</w:t>
            </w:r>
          </w:p>
        </w:tc>
        <w:tc>
          <w:tcPr>
            <w:tcW w:w="1219" w:type="dxa"/>
            <w:gridSpan w:val="2"/>
            <w:tcBorders>
              <w:top w:val="nil"/>
              <w:left w:val="nil"/>
              <w:bottom w:val="nil"/>
              <w:right w:val="nil"/>
            </w:tcBorders>
            <w:shd w:val="clear" w:color="000000" w:fill="E2EFDA"/>
            <w:noWrap/>
            <w:vAlign w:val="bottom"/>
            <w:hideMark/>
          </w:tcPr>
          <w:p w14:paraId="1CB546E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-0.4%</w:t>
            </w:r>
          </w:p>
        </w:tc>
      </w:tr>
      <w:tr w:rsidR="00721827" w:rsidRPr="00721827" w14:paraId="447EBB62" w14:textId="77777777" w:rsidTr="00721827">
        <w:trPr>
          <w:trHeight w:val="300"/>
        </w:trPr>
        <w:tc>
          <w:tcPr>
            <w:tcW w:w="1125" w:type="dxa"/>
            <w:tcBorders>
              <w:top w:val="nil"/>
              <w:left w:val="nil"/>
              <w:bottom w:val="nil"/>
              <w:right w:val="nil"/>
            </w:tcBorders>
            <w:shd w:val="clear" w:color="000000" w:fill="FFFFFF"/>
            <w:noWrap/>
            <w:vAlign w:val="bottom"/>
            <w:hideMark/>
          </w:tcPr>
          <w:p w14:paraId="09209D7F" w14:textId="77777777" w:rsidR="00721827" w:rsidRPr="00721827" w:rsidRDefault="00721827" w:rsidP="00721827">
            <w:pPr>
              <w:rPr>
                <w:rFonts w:ascii="Calibri" w:hAnsi="Calibri" w:cs="Calibri"/>
                <w:color w:val="auto"/>
              </w:rPr>
            </w:pPr>
            <w:r w:rsidRPr="00721827">
              <w:rPr>
                <w:rFonts w:ascii="Calibri" w:hAnsi="Calibri" w:cs="Calibri"/>
                <w:color w:val="auto"/>
              </w:rPr>
              <w:t>E07000143</w:t>
            </w:r>
          </w:p>
        </w:tc>
        <w:tc>
          <w:tcPr>
            <w:tcW w:w="3279" w:type="dxa"/>
            <w:gridSpan w:val="2"/>
            <w:tcBorders>
              <w:top w:val="nil"/>
              <w:left w:val="nil"/>
              <w:bottom w:val="nil"/>
              <w:right w:val="nil"/>
            </w:tcBorders>
            <w:shd w:val="clear" w:color="000000" w:fill="FFFFFF"/>
            <w:noWrap/>
            <w:vAlign w:val="bottom"/>
            <w:hideMark/>
          </w:tcPr>
          <w:p w14:paraId="4346B3D4" w14:textId="77777777" w:rsidR="00721827" w:rsidRPr="00721827" w:rsidRDefault="00721827" w:rsidP="00721827">
            <w:pPr>
              <w:rPr>
                <w:rFonts w:ascii="Calibri" w:hAnsi="Calibri" w:cs="Calibri"/>
                <w:color w:val="auto"/>
              </w:rPr>
            </w:pPr>
            <w:r w:rsidRPr="00721827">
              <w:rPr>
                <w:rFonts w:ascii="Calibri" w:hAnsi="Calibri" w:cs="Calibri"/>
                <w:color w:val="auto"/>
              </w:rPr>
              <w:t>Breckland</w:t>
            </w:r>
          </w:p>
        </w:tc>
        <w:tc>
          <w:tcPr>
            <w:tcW w:w="1151" w:type="dxa"/>
            <w:gridSpan w:val="2"/>
            <w:tcBorders>
              <w:top w:val="nil"/>
              <w:left w:val="nil"/>
              <w:bottom w:val="nil"/>
              <w:right w:val="nil"/>
            </w:tcBorders>
            <w:shd w:val="clear" w:color="000000" w:fill="FFFFFF"/>
            <w:noWrap/>
            <w:vAlign w:val="bottom"/>
            <w:hideMark/>
          </w:tcPr>
          <w:p w14:paraId="0A6DA9A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465</w:t>
            </w:r>
          </w:p>
        </w:tc>
        <w:tc>
          <w:tcPr>
            <w:tcW w:w="1219" w:type="dxa"/>
            <w:gridSpan w:val="2"/>
            <w:tcBorders>
              <w:top w:val="nil"/>
              <w:left w:val="nil"/>
              <w:bottom w:val="nil"/>
              <w:right w:val="nil"/>
            </w:tcBorders>
            <w:shd w:val="clear" w:color="000000" w:fill="E2EFDA"/>
            <w:noWrap/>
            <w:vAlign w:val="bottom"/>
            <w:hideMark/>
          </w:tcPr>
          <w:p w14:paraId="2C132DA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27.4%</w:t>
            </w:r>
          </w:p>
        </w:tc>
        <w:tc>
          <w:tcPr>
            <w:tcW w:w="1222" w:type="dxa"/>
            <w:gridSpan w:val="2"/>
            <w:tcBorders>
              <w:top w:val="nil"/>
              <w:left w:val="nil"/>
              <w:bottom w:val="nil"/>
              <w:right w:val="nil"/>
            </w:tcBorders>
            <w:shd w:val="clear" w:color="000000" w:fill="E2EFDA"/>
            <w:noWrap/>
            <w:vAlign w:val="bottom"/>
            <w:hideMark/>
          </w:tcPr>
          <w:p w14:paraId="76CA8D3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29.3%</w:t>
            </w:r>
          </w:p>
        </w:tc>
        <w:tc>
          <w:tcPr>
            <w:tcW w:w="1219" w:type="dxa"/>
            <w:gridSpan w:val="2"/>
            <w:tcBorders>
              <w:top w:val="nil"/>
              <w:left w:val="nil"/>
              <w:bottom w:val="nil"/>
              <w:right w:val="nil"/>
            </w:tcBorders>
            <w:shd w:val="clear" w:color="000000" w:fill="E2EFDA"/>
            <w:noWrap/>
            <w:vAlign w:val="bottom"/>
            <w:hideMark/>
          </w:tcPr>
          <w:p w14:paraId="53998B3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w:t>
            </w:r>
          </w:p>
        </w:tc>
      </w:tr>
      <w:tr w:rsidR="00721827" w:rsidRPr="00721827" w14:paraId="2D317568" w14:textId="77777777" w:rsidTr="00721827">
        <w:trPr>
          <w:trHeight w:val="300"/>
        </w:trPr>
        <w:tc>
          <w:tcPr>
            <w:tcW w:w="1125" w:type="dxa"/>
            <w:tcBorders>
              <w:top w:val="nil"/>
              <w:left w:val="nil"/>
              <w:bottom w:val="nil"/>
              <w:right w:val="nil"/>
            </w:tcBorders>
            <w:shd w:val="clear" w:color="000000" w:fill="FFFFFF"/>
            <w:noWrap/>
            <w:vAlign w:val="bottom"/>
            <w:hideMark/>
          </w:tcPr>
          <w:p w14:paraId="4CE788D9" w14:textId="77777777" w:rsidR="00721827" w:rsidRPr="00721827" w:rsidRDefault="00721827" w:rsidP="00721827">
            <w:pPr>
              <w:rPr>
                <w:rFonts w:ascii="Calibri" w:hAnsi="Calibri" w:cs="Calibri"/>
                <w:color w:val="auto"/>
              </w:rPr>
            </w:pPr>
            <w:r w:rsidRPr="00721827">
              <w:rPr>
                <w:rFonts w:ascii="Calibri" w:hAnsi="Calibri" w:cs="Calibri"/>
                <w:color w:val="auto"/>
              </w:rPr>
              <w:t>E09000005</w:t>
            </w:r>
          </w:p>
        </w:tc>
        <w:tc>
          <w:tcPr>
            <w:tcW w:w="3279" w:type="dxa"/>
            <w:gridSpan w:val="2"/>
            <w:tcBorders>
              <w:top w:val="nil"/>
              <w:left w:val="nil"/>
              <w:bottom w:val="nil"/>
              <w:right w:val="nil"/>
            </w:tcBorders>
            <w:shd w:val="clear" w:color="000000" w:fill="FFFFFF"/>
            <w:noWrap/>
            <w:vAlign w:val="bottom"/>
            <w:hideMark/>
          </w:tcPr>
          <w:p w14:paraId="6979DC66" w14:textId="77777777" w:rsidR="00721827" w:rsidRPr="00721827" w:rsidRDefault="00721827" w:rsidP="00721827">
            <w:pPr>
              <w:rPr>
                <w:rFonts w:ascii="Calibri" w:hAnsi="Calibri" w:cs="Calibri"/>
                <w:color w:val="auto"/>
              </w:rPr>
            </w:pPr>
            <w:r w:rsidRPr="00721827">
              <w:rPr>
                <w:rFonts w:ascii="Calibri" w:hAnsi="Calibri" w:cs="Calibri"/>
                <w:color w:val="auto"/>
              </w:rPr>
              <w:t>Brent</w:t>
            </w:r>
          </w:p>
        </w:tc>
        <w:tc>
          <w:tcPr>
            <w:tcW w:w="1151" w:type="dxa"/>
            <w:gridSpan w:val="2"/>
            <w:tcBorders>
              <w:top w:val="nil"/>
              <w:left w:val="nil"/>
              <w:bottom w:val="nil"/>
              <w:right w:val="nil"/>
            </w:tcBorders>
            <w:shd w:val="clear" w:color="000000" w:fill="FFFFFF"/>
            <w:noWrap/>
            <w:vAlign w:val="bottom"/>
            <w:hideMark/>
          </w:tcPr>
          <w:p w14:paraId="030920A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481</w:t>
            </w:r>
          </w:p>
        </w:tc>
        <w:tc>
          <w:tcPr>
            <w:tcW w:w="1219" w:type="dxa"/>
            <w:gridSpan w:val="2"/>
            <w:tcBorders>
              <w:top w:val="nil"/>
              <w:left w:val="nil"/>
              <w:bottom w:val="nil"/>
              <w:right w:val="nil"/>
            </w:tcBorders>
            <w:shd w:val="clear" w:color="000000" w:fill="E2EFDA"/>
            <w:noWrap/>
            <w:vAlign w:val="bottom"/>
            <w:hideMark/>
          </w:tcPr>
          <w:p w14:paraId="10367A3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29.8%</w:t>
            </w:r>
          </w:p>
        </w:tc>
        <w:tc>
          <w:tcPr>
            <w:tcW w:w="1222" w:type="dxa"/>
            <w:gridSpan w:val="2"/>
            <w:tcBorders>
              <w:top w:val="nil"/>
              <w:left w:val="nil"/>
              <w:bottom w:val="nil"/>
              <w:right w:val="nil"/>
            </w:tcBorders>
            <w:shd w:val="clear" w:color="000000" w:fill="E2EFDA"/>
            <w:noWrap/>
            <w:vAlign w:val="bottom"/>
            <w:hideMark/>
          </w:tcPr>
          <w:p w14:paraId="14FB57C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31.8%</w:t>
            </w:r>
          </w:p>
        </w:tc>
        <w:tc>
          <w:tcPr>
            <w:tcW w:w="1219" w:type="dxa"/>
            <w:gridSpan w:val="2"/>
            <w:tcBorders>
              <w:top w:val="nil"/>
              <w:left w:val="nil"/>
              <w:bottom w:val="nil"/>
              <w:right w:val="nil"/>
            </w:tcBorders>
            <w:shd w:val="clear" w:color="000000" w:fill="E2EFDA"/>
            <w:noWrap/>
            <w:vAlign w:val="bottom"/>
            <w:hideMark/>
          </w:tcPr>
          <w:p w14:paraId="0962C52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w:t>
            </w:r>
          </w:p>
        </w:tc>
      </w:tr>
      <w:tr w:rsidR="00721827" w:rsidRPr="00721827" w14:paraId="42FE2F77" w14:textId="77777777" w:rsidTr="00721827">
        <w:trPr>
          <w:trHeight w:val="300"/>
        </w:trPr>
        <w:tc>
          <w:tcPr>
            <w:tcW w:w="1125" w:type="dxa"/>
            <w:tcBorders>
              <w:top w:val="nil"/>
              <w:left w:val="nil"/>
              <w:bottom w:val="nil"/>
              <w:right w:val="nil"/>
            </w:tcBorders>
            <w:shd w:val="clear" w:color="000000" w:fill="FFFFFF"/>
            <w:noWrap/>
            <w:vAlign w:val="bottom"/>
            <w:hideMark/>
          </w:tcPr>
          <w:p w14:paraId="5D71D844" w14:textId="77777777" w:rsidR="00721827" w:rsidRPr="00721827" w:rsidRDefault="00721827" w:rsidP="00721827">
            <w:pPr>
              <w:rPr>
                <w:rFonts w:ascii="Calibri" w:hAnsi="Calibri" w:cs="Calibri"/>
                <w:color w:val="auto"/>
              </w:rPr>
            </w:pPr>
            <w:r w:rsidRPr="00721827">
              <w:rPr>
                <w:rFonts w:ascii="Calibri" w:hAnsi="Calibri" w:cs="Calibri"/>
                <w:color w:val="auto"/>
              </w:rPr>
              <w:t>E07000068</w:t>
            </w:r>
          </w:p>
        </w:tc>
        <w:tc>
          <w:tcPr>
            <w:tcW w:w="3279" w:type="dxa"/>
            <w:gridSpan w:val="2"/>
            <w:tcBorders>
              <w:top w:val="nil"/>
              <w:left w:val="nil"/>
              <w:bottom w:val="nil"/>
              <w:right w:val="nil"/>
            </w:tcBorders>
            <w:shd w:val="clear" w:color="000000" w:fill="FFFFFF"/>
            <w:noWrap/>
            <w:vAlign w:val="bottom"/>
            <w:hideMark/>
          </w:tcPr>
          <w:p w14:paraId="73829F76" w14:textId="77777777" w:rsidR="00721827" w:rsidRPr="00721827" w:rsidRDefault="00721827" w:rsidP="00721827">
            <w:pPr>
              <w:rPr>
                <w:rFonts w:ascii="Calibri" w:hAnsi="Calibri" w:cs="Calibri"/>
                <w:color w:val="auto"/>
              </w:rPr>
            </w:pPr>
            <w:r w:rsidRPr="00721827">
              <w:rPr>
                <w:rFonts w:ascii="Calibri" w:hAnsi="Calibri" w:cs="Calibri"/>
                <w:color w:val="auto"/>
              </w:rPr>
              <w:t>Brentwood</w:t>
            </w:r>
          </w:p>
        </w:tc>
        <w:tc>
          <w:tcPr>
            <w:tcW w:w="1151" w:type="dxa"/>
            <w:gridSpan w:val="2"/>
            <w:tcBorders>
              <w:top w:val="nil"/>
              <w:left w:val="nil"/>
              <w:bottom w:val="nil"/>
              <w:right w:val="nil"/>
            </w:tcBorders>
            <w:shd w:val="clear" w:color="000000" w:fill="FFFFFF"/>
            <w:noWrap/>
            <w:vAlign w:val="bottom"/>
            <w:hideMark/>
          </w:tcPr>
          <w:p w14:paraId="752C6E3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492</w:t>
            </w:r>
          </w:p>
        </w:tc>
        <w:tc>
          <w:tcPr>
            <w:tcW w:w="1219" w:type="dxa"/>
            <w:gridSpan w:val="2"/>
            <w:tcBorders>
              <w:top w:val="nil"/>
              <w:left w:val="nil"/>
              <w:bottom w:val="nil"/>
              <w:right w:val="nil"/>
            </w:tcBorders>
            <w:shd w:val="clear" w:color="000000" w:fill="E2EFDA"/>
            <w:noWrap/>
            <w:vAlign w:val="bottom"/>
            <w:hideMark/>
          </w:tcPr>
          <w:p w14:paraId="448E54C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21.3%</w:t>
            </w:r>
          </w:p>
        </w:tc>
        <w:tc>
          <w:tcPr>
            <w:tcW w:w="1222" w:type="dxa"/>
            <w:gridSpan w:val="2"/>
            <w:tcBorders>
              <w:top w:val="nil"/>
              <w:left w:val="nil"/>
              <w:bottom w:val="nil"/>
              <w:right w:val="nil"/>
            </w:tcBorders>
            <w:shd w:val="clear" w:color="000000" w:fill="E2EFDA"/>
            <w:noWrap/>
            <w:vAlign w:val="bottom"/>
            <w:hideMark/>
          </w:tcPr>
          <w:p w14:paraId="23584EA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18.4%</w:t>
            </w:r>
          </w:p>
        </w:tc>
        <w:tc>
          <w:tcPr>
            <w:tcW w:w="1219" w:type="dxa"/>
            <w:gridSpan w:val="2"/>
            <w:tcBorders>
              <w:top w:val="nil"/>
              <w:left w:val="nil"/>
              <w:bottom w:val="nil"/>
              <w:right w:val="nil"/>
            </w:tcBorders>
            <w:shd w:val="clear" w:color="000000" w:fill="E2EFDA"/>
            <w:noWrap/>
            <w:vAlign w:val="bottom"/>
            <w:hideMark/>
          </w:tcPr>
          <w:p w14:paraId="0DCE6B7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-2.9%</w:t>
            </w:r>
          </w:p>
        </w:tc>
      </w:tr>
      <w:tr w:rsidR="00721827" w:rsidRPr="00721827" w14:paraId="02BFC924" w14:textId="77777777" w:rsidTr="00721827">
        <w:trPr>
          <w:trHeight w:val="300"/>
        </w:trPr>
        <w:tc>
          <w:tcPr>
            <w:tcW w:w="1125" w:type="dxa"/>
            <w:tcBorders>
              <w:top w:val="nil"/>
              <w:left w:val="nil"/>
              <w:bottom w:val="nil"/>
              <w:right w:val="nil"/>
            </w:tcBorders>
            <w:shd w:val="clear" w:color="000000" w:fill="FFFFFF"/>
            <w:noWrap/>
            <w:vAlign w:val="bottom"/>
            <w:hideMark/>
          </w:tcPr>
          <w:p w14:paraId="2C6FC3A5" w14:textId="77777777" w:rsidR="00721827" w:rsidRPr="00721827" w:rsidRDefault="00721827" w:rsidP="00721827">
            <w:pPr>
              <w:rPr>
                <w:rFonts w:ascii="Calibri" w:hAnsi="Calibri" w:cs="Calibri"/>
                <w:color w:val="auto"/>
              </w:rPr>
            </w:pPr>
            <w:r w:rsidRPr="00721827">
              <w:rPr>
                <w:rFonts w:ascii="Calibri" w:hAnsi="Calibri" w:cs="Calibri"/>
                <w:color w:val="auto"/>
              </w:rPr>
              <w:t>E06000043</w:t>
            </w:r>
          </w:p>
        </w:tc>
        <w:tc>
          <w:tcPr>
            <w:tcW w:w="3279" w:type="dxa"/>
            <w:gridSpan w:val="2"/>
            <w:tcBorders>
              <w:top w:val="nil"/>
              <w:left w:val="nil"/>
              <w:bottom w:val="nil"/>
              <w:right w:val="nil"/>
            </w:tcBorders>
            <w:shd w:val="clear" w:color="000000" w:fill="FFFFFF"/>
            <w:noWrap/>
            <w:vAlign w:val="bottom"/>
            <w:hideMark/>
          </w:tcPr>
          <w:p w14:paraId="56B15B7E" w14:textId="77777777" w:rsidR="00721827" w:rsidRPr="00721827" w:rsidRDefault="00721827" w:rsidP="00721827">
            <w:pPr>
              <w:rPr>
                <w:rFonts w:ascii="Calibri" w:hAnsi="Calibri" w:cs="Calibri"/>
                <w:color w:val="auto"/>
              </w:rPr>
            </w:pPr>
            <w:r w:rsidRPr="00721827">
              <w:rPr>
                <w:rFonts w:ascii="Calibri" w:hAnsi="Calibri" w:cs="Calibri"/>
                <w:color w:val="auto"/>
              </w:rPr>
              <w:t>Brighton and Hove</w:t>
            </w:r>
          </w:p>
        </w:tc>
        <w:tc>
          <w:tcPr>
            <w:tcW w:w="1151" w:type="dxa"/>
            <w:gridSpan w:val="2"/>
            <w:tcBorders>
              <w:top w:val="nil"/>
              <w:left w:val="nil"/>
              <w:bottom w:val="nil"/>
              <w:right w:val="nil"/>
            </w:tcBorders>
            <w:shd w:val="clear" w:color="000000" w:fill="FFFFFF"/>
            <w:noWrap/>
            <w:vAlign w:val="bottom"/>
            <w:hideMark/>
          </w:tcPr>
          <w:p w14:paraId="6D0FE6B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455</w:t>
            </w:r>
          </w:p>
        </w:tc>
        <w:tc>
          <w:tcPr>
            <w:tcW w:w="1219" w:type="dxa"/>
            <w:gridSpan w:val="2"/>
            <w:tcBorders>
              <w:top w:val="nil"/>
              <w:left w:val="nil"/>
              <w:bottom w:val="nil"/>
              <w:right w:val="nil"/>
            </w:tcBorders>
            <w:shd w:val="clear" w:color="000000" w:fill="E2EFDA"/>
            <w:noWrap/>
            <w:vAlign w:val="bottom"/>
            <w:hideMark/>
          </w:tcPr>
          <w:p w14:paraId="1612AA3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18.1%</w:t>
            </w:r>
          </w:p>
        </w:tc>
        <w:tc>
          <w:tcPr>
            <w:tcW w:w="1222" w:type="dxa"/>
            <w:gridSpan w:val="2"/>
            <w:tcBorders>
              <w:top w:val="nil"/>
              <w:left w:val="nil"/>
              <w:bottom w:val="nil"/>
              <w:right w:val="nil"/>
            </w:tcBorders>
            <w:shd w:val="clear" w:color="000000" w:fill="E2EFDA"/>
            <w:noWrap/>
            <w:vAlign w:val="bottom"/>
            <w:hideMark/>
          </w:tcPr>
          <w:p w14:paraId="6518A83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15.8%</w:t>
            </w:r>
          </w:p>
        </w:tc>
        <w:tc>
          <w:tcPr>
            <w:tcW w:w="1219" w:type="dxa"/>
            <w:gridSpan w:val="2"/>
            <w:tcBorders>
              <w:top w:val="nil"/>
              <w:left w:val="nil"/>
              <w:bottom w:val="nil"/>
              <w:right w:val="nil"/>
            </w:tcBorders>
            <w:shd w:val="clear" w:color="000000" w:fill="E2EFDA"/>
            <w:noWrap/>
            <w:vAlign w:val="bottom"/>
            <w:hideMark/>
          </w:tcPr>
          <w:p w14:paraId="7DFA349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w:t>
            </w:r>
          </w:p>
        </w:tc>
      </w:tr>
      <w:tr w:rsidR="00721827" w:rsidRPr="00721827" w14:paraId="7BB563AB" w14:textId="77777777" w:rsidTr="00721827">
        <w:trPr>
          <w:trHeight w:val="300"/>
        </w:trPr>
        <w:tc>
          <w:tcPr>
            <w:tcW w:w="1125" w:type="dxa"/>
            <w:tcBorders>
              <w:top w:val="nil"/>
              <w:left w:val="nil"/>
              <w:bottom w:val="nil"/>
              <w:right w:val="nil"/>
            </w:tcBorders>
            <w:shd w:val="clear" w:color="000000" w:fill="FFFFFF"/>
            <w:noWrap/>
            <w:vAlign w:val="bottom"/>
            <w:hideMark/>
          </w:tcPr>
          <w:p w14:paraId="1294268C" w14:textId="77777777" w:rsidR="00721827" w:rsidRPr="00721827" w:rsidRDefault="00721827" w:rsidP="00721827">
            <w:pPr>
              <w:rPr>
                <w:rFonts w:ascii="Calibri" w:hAnsi="Calibri" w:cs="Calibri"/>
                <w:color w:val="auto"/>
              </w:rPr>
            </w:pPr>
            <w:r w:rsidRPr="00721827">
              <w:rPr>
                <w:rFonts w:ascii="Calibri" w:hAnsi="Calibri" w:cs="Calibri"/>
                <w:color w:val="auto"/>
              </w:rPr>
              <w:t>E06000023</w:t>
            </w:r>
          </w:p>
        </w:tc>
        <w:tc>
          <w:tcPr>
            <w:tcW w:w="3279" w:type="dxa"/>
            <w:gridSpan w:val="2"/>
            <w:tcBorders>
              <w:top w:val="nil"/>
              <w:left w:val="nil"/>
              <w:bottom w:val="nil"/>
              <w:right w:val="nil"/>
            </w:tcBorders>
            <w:shd w:val="clear" w:color="000000" w:fill="FFFFFF"/>
            <w:noWrap/>
            <w:vAlign w:val="bottom"/>
            <w:hideMark/>
          </w:tcPr>
          <w:p w14:paraId="589792BD" w14:textId="77777777" w:rsidR="00721827" w:rsidRPr="00721827" w:rsidRDefault="00721827" w:rsidP="00721827">
            <w:pPr>
              <w:rPr>
                <w:rFonts w:ascii="Calibri" w:hAnsi="Calibri" w:cs="Calibri"/>
                <w:color w:val="auto"/>
              </w:rPr>
            </w:pPr>
            <w:r w:rsidRPr="00721827">
              <w:rPr>
                <w:rFonts w:ascii="Calibri" w:hAnsi="Calibri" w:cs="Calibri"/>
                <w:color w:val="auto"/>
              </w:rPr>
              <w:t>Bristol City of</w:t>
            </w:r>
          </w:p>
        </w:tc>
        <w:tc>
          <w:tcPr>
            <w:tcW w:w="1151" w:type="dxa"/>
            <w:gridSpan w:val="2"/>
            <w:tcBorders>
              <w:top w:val="nil"/>
              <w:left w:val="nil"/>
              <w:bottom w:val="nil"/>
              <w:right w:val="nil"/>
            </w:tcBorders>
            <w:shd w:val="clear" w:color="000000" w:fill="FFFFFF"/>
            <w:noWrap/>
            <w:vAlign w:val="bottom"/>
            <w:hideMark/>
          </w:tcPr>
          <w:p w14:paraId="49E5514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1989</w:t>
            </w:r>
          </w:p>
        </w:tc>
        <w:tc>
          <w:tcPr>
            <w:tcW w:w="1219" w:type="dxa"/>
            <w:gridSpan w:val="2"/>
            <w:tcBorders>
              <w:top w:val="nil"/>
              <w:left w:val="nil"/>
              <w:bottom w:val="nil"/>
              <w:right w:val="nil"/>
            </w:tcBorders>
            <w:shd w:val="clear" w:color="000000" w:fill="E2EFDA"/>
            <w:noWrap/>
            <w:vAlign w:val="bottom"/>
            <w:hideMark/>
          </w:tcPr>
          <w:p w14:paraId="7D6AD00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17.8%</w:t>
            </w:r>
          </w:p>
        </w:tc>
        <w:tc>
          <w:tcPr>
            <w:tcW w:w="1222" w:type="dxa"/>
            <w:gridSpan w:val="2"/>
            <w:tcBorders>
              <w:top w:val="nil"/>
              <w:left w:val="nil"/>
              <w:bottom w:val="nil"/>
              <w:right w:val="nil"/>
            </w:tcBorders>
            <w:shd w:val="clear" w:color="000000" w:fill="E2EFDA"/>
            <w:noWrap/>
            <w:vAlign w:val="bottom"/>
            <w:hideMark/>
          </w:tcPr>
          <w:p w14:paraId="05BA825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16.9%</w:t>
            </w:r>
          </w:p>
        </w:tc>
        <w:tc>
          <w:tcPr>
            <w:tcW w:w="1219" w:type="dxa"/>
            <w:gridSpan w:val="2"/>
            <w:tcBorders>
              <w:top w:val="nil"/>
              <w:left w:val="nil"/>
              <w:bottom w:val="nil"/>
              <w:right w:val="nil"/>
            </w:tcBorders>
            <w:shd w:val="clear" w:color="000000" w:fill="E2EFDA"/>
            <w:noWrap/>
            <w:vAlign w:val="bottom"/>
            <w:hideMark/>
          </w:tcPr>
          <w:p w14:paraId="5F2724A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-0.9%</w:t>
            </w:r>
          </w:p>
        </w:tc>
      </w:tr>
      <w:tr w:rsidR="00721827" w:rsidRPr="00721827" w14:paraId="42FBC023" w14:textId="77777777" w:rsidTr="00721827">
        <w:trPr>
          <w:trHeight w:val="300"/>
        </w:trPr>
        <w:tc>
          <w:tcPr>
            <w:tcW w:w="1125" w:type="dxa"/>
            <w:tcBorders>
              <w:top w:val="nil"/>
              <w:left w:val="nil"/>
              <w:bottom w:val="nil"/>
              <w:right w:val="nil"/>
            </w:tcBorders>
            <w:shd w:val="clear" w:color="000000" w:fill="FFFFFF"/>
            <w:noWrap/>
            <w:vAlign w:val="bottom"/>
            <w:hideMark/>
          </w:tcPr>
          <w:p w14:paraId="78BD8AE2" w14:textId="77777777" w:rsidR="00721827" w:rsidRPr="00721827" w:rsidRDefault="00721827" w:rsidP="00721827">
            <w:pPr>
              <w:rPr>
                <w:rFonts w:ascii="Calibri" w:hAnsi="Calibri" w:cs="Calibri"/>
                <w:color w:val="auto"/>
              </w:rPr>
            </w:pPr>
            <w:r w:rsidRPr="00721827">
              <w:rPr>
                <w:rFonts w:ascii="Calibri" w:hAnsi="Calibri" w:cs="Calibri"/>
                <w:color w:val="auto"/>
              </w:rPr>
              <w:t>E07000144</w:t>
            </w:r>
          </w:p>
        </w:tc>
        <w:tc>
          <w:tcPr>
            <w:tcW w:w="3279" w:type="dxa"/>
            <w:gridSpan w:val="2"/>
            <w:tcBorders>
              <w:top w:val="nil"/>
              <w:left w:val="nil"/>
              <w:bottom w:val="nil"/>
              <w:right w:val="nil"/>
            </w:tcBorders>
            <w:shd w:val="clear" w:color="000000" w:fill="FFFFFF"/>
            <w:noWrap/>
            <w:vAlign w:val="bottom"/>
            <w:hideMark/>
          </w:tcPr>
          <w:p w14:paraId="1A85F25F" w14:textId="77777777" w:rsidR="00721827" w:rsidRPr="00721827" w:rsidRDefault="00721827" w:rsidP="00721827">
            <w:pPr>
              <w:rPr>
                <w:rFonts w:ascii="Calibri" w:hAnsi="Calibri" w:cs="Calibri"/>
                <w:color w:val="auto"/>
              </w:rPr>
            </w:pPr>
            <w:r w:rsidRPr="00721827">
              <w:rPr>
                <w:rFonts w:ascii="Calibri" w:hAnsi="Calibri" w:cs="Calibri"/>
                <w:color w:val="auto"/>
              </w:rPr>
              <w:t>Broadland</w:t>
            </w:r>
          </w:p>
        </w:tc>
        <w:tc>
          <w:tcPr>
            <w:tcW w:w="1151" w:type="dxa"/>
            <w:gridSpan w:val="2"/>
            <w:tcBorders>
              <w:top w:val="nil"/>
              <w:left w:val="nil"/>
              <w:bottom w:val="nil"/>
              <w:right w:val="nil"/>
            </w:tcBorders>
            <w:shd w:val="clear" w:color="000000" w:fill="FFFFFF"/>
            <w:noWrap/>
            <w:vAlign w:val="bottom"/>
            <w:hideMark/>
          </w:tcPr>
          <w:p w14:paraId="1FAFDA2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473</w:t>
            </w:r>
          </w:p>
        </w:tc>
        <w:tc>
          <w:tcPr>
            <w:tcW w:w="1219" w:type="dxa"/>
            <w:gridSpan w:val="2"/>
            <w:tcBorders>
              <w:top w:val="nil"/>
              <w:left w:val="nil"/>
              <w:bottom w:val="nil"/>
              <w:right w:val="nil"/>
            </w:tcBorders>
            <w:shd w:val="clear" w:color="000000" w:fill="E2EFDA"/>
            <w:noWrap/>
            <w:vAlign w:val="bottom"/>
            <w:hideMark/>
          </w:tcPr>
          <w:p w14:paraId="3850505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23.1%</w:t>
            </w:r>
          </w:p>
        </w:tc>
        <w:tc>
          <w:tcPr>
            <w:tcW w:w="1222" w:type="dxa"/>
            <w:gridSpan w:val="2"/>
            <w:tcBorders>
              <w:top w:val="nil"/>
              <w:left w:val="nil"/>
              <w:bottom w:val="nil"/>
              <w:right w:val="nil"/>
            </w:tcBorders>
            <w:shd w:val="clear" w:color="000000" w:fill="E2EFDA"/>
            <w:noWrap/>
            <w:vAlign w:val="bottom"/>
            <w:hideMark/>
          </w:tcPr>
          <w:p w14:paraId="7C26514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25.0%</w:t>
            </w:r>
          </w:p>
        </w:tc>
        <w:tc>
          <w:tcPr>
            <w:tcW w:w="1219" w:type="dxa"/>
            <w:gridSpan w:val="2"/>
            <w:tcBorders>
              <w:top w:val="nil"/>
              <w:left w:val="nil"/>
              <w:bottom w:val="nil"/>
              <w:right w:val="nil"/>
            </w:tcBorders>
            <w:shd w:val="clear" w:color="000000" w:fill="E2EFDA"/>
            <w:noWrap/>
            <w:vAlign w:val="bottom"/>
            <w:hideMark/>
          </w:tcPr>
          <w:p w14:paraId="6509C5F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1.8%</w:t>
            </w:r>
          </w:p>
        </w:tc>
      </w:tr>
      <w:tr w:rsidR="00721827" w:rsidRPr="00721827" w14:paraId="5337C866" w14:textId="77777777" w:rsidTr="00721827">
        <w:trPr>
          <w:trHeight w:val="300"/>
        </w:trPr>
        <w:tc>
          <w:tcPr>
            <w:tcW w:w="1125" w:type="dxa"/>
            <w:tcBorders>
              <w:top w:val="nil"/>
              <w:left w:val="nil"/>
              <w:bottom w:val="nil"/>
              <w:right w:val="nil"/>
            </w:tcBorders>
            <w:shd w:val="clear" w:color="000000" w:fill="FFFFFF"/>
            <w:noWrap/>
            <w:vAlign w:val="bottom"/>
            <w:hideMark/>
          </w:tcPr>
          <w:p w14:paraId="4F06D5C8" w14:textId="77777777" w:rsidR="00721827" w:rsidRPr="00721827" w:rsidRDefault="00721827" w:rsidP="00721827">
            <w:pPr>
              <w:rPr>
                <w:rFonts w:ascii="Calibri" w:hAnsi="Calibri" w:cs="Calibri"/>
                <w:color w:val="auto"/>
              </w:rPr>
            </w:pPr>
            <w:r w:rsidRPr="00721827">
              <w:rPr>
                <w:rFonts w:ascii="Calibri" w:hAnsi="Calibri" w:cs="Calibri"/>
                <w:color w:val="auto"/>
              </w:rPr>
              <w:t>E09000006</w:t>
            </w:r>
          </w:p>
        </w:tc>
        <w:tc>
          <w:tcPr>
            <w:tcW w:w="3279" w:type="dxa"/>
            <w:gridSpan w:val="2"/>
            <w:tcBorders>
              <w:top w:val="nil"/>
              <w:left w:val="nil"/>
              <w:bottom w:val="nil"/>
              <w:right w:val="nil"/>
            </w:tcBorders>
            <w:shd w:val="clear" w:color="000000" w:fill="FFFFFF"/>
            <w:noWrap/>
            <w:vAlign w:val="bottom"/>
            <w:hideMark/>
          </w:tcPr>
          <w:p w14:paraId="5444360B" w14:textId="77777777" w:rsidR="00721827" w:rsidRPr="00721827" w:rsidRDefault="00721827" w:rsidP="00721827">
            <w:pPr>
              <w:rPr>
                <w:rFonts w:ascii="Calibri" w:hAnsi="Calibri" w:cs="Calibri"/>
                <w:color w:val="auto"/>
              </w:rPr>
            </w:pPr>
            <w:r w:rsidRPr="00721827">
              <w:rPr>
                <w:rFonts w:ascii="Calibri" w:hAnsi="Calibri" w:cs="Calibri"/>
                <w:color w:val="auto"/>
              </w:rPr>
              <w:t>Bromley</w:t>
            </w:r>
          </w:p>
        </w:tc>
        <w:tc>
          <w:tcPr>
            <w:tcW w:w="1151" w:type="dxa"/>
            <w:gridSpan w:val="2"/>
            <w:tcBorders>
              <w:top w:val="nil"/>
              <w:left w:val="nil"/>
              <w:bottom w:val="nil"/>
              <w:right w:val="nil"/>
            </w:tcBorders>
            <w:shd w:val="clear" w:color="000000" w:fill="FFFFFF"/>
            <w:noWrap/>
            <w:vAlign w:val="bottom"/>
            <w:hideMark/>
          </w:tcPr>
          <w:p w14:paraId="57DA1C6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480</w:t>
            </w:r>
          </w:p>
        </w:tc>
        <w:tc>
          <w:tcPr>
            <w:tcW w:w="1219" w:type="dxa"/>
            <w:gridSpan w:val="2"/>
            <w:tcBorders>
              <w:top w:val="nil"/>
              <w:left w:val="nil"/>
              <w:bottom w:val="nil"/>
              <w:right w:val="nil"/>
            </w:tcBorders>
            <w:shd w:val="clear" w:color="000000" w:fill="E2EFDA"/>
            <w:noWrap/>
            <w:vAlign w:val="bottom"/>
            <w:hideMark/>
          </w:tcPr>
          <w:p w14:paraId="6580CED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20.8%</w:t>
            </w:r>
          </w:p>
        </w:tc>
        <w:tc>
          <w:tcPr>
            <w:tcW w:w="1222" w:type="dxa"/>
            <w:gridSpan w:val="2"/>
            <w:tcBorders>
              <w:top w:val="nil"/>
              <w:left w:val="nil"/>
              <w:bottom w:val="nil"/>
              <w:right w:val="nil"/>
            </w:tcBorders>
            <w:shd w:val="clear" w:color="000000" w:fill="E2EFDA"/>
            <w:noWrap/>
            <w:vAlign w:val="bottom"/>
            <w:hideMark/>
          </w:tcPr>
          <w:p w14:paraId="198D1BF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22.2%</w:t>
            </w:r>
          </w:p>
        </w:tc>
        <w:tc>
          <w:tcPr>
            <w:tcW w:w="1219" w:type="dxa"/>
            <w:gridSpan w:val="2"/>
            <w:tcBorders>
              <w:top w:val="nil"/>
              <w:left w:val="nil"/>
              <w:bottom w:val="nil"/>
              <w:right w:val="nil"/>
            </w:tcBorders>
            <w:shd w:val="clear" w:color="000000" w:fill="E2EFDA"/>
            <w:noWrap/>
            <w:vAlign w:val="bottom"/>
            <w:hideMark/>
          </w:tcPr>
          <w:p w14:paraId="55770CE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1.3%</w:t>
            </w:r>
          </w:p>
        </w:tc>
      </w:tr>
      <w:tr w:rsidR="00721827" w:rsidRPr="00721827" w14:paraId="5EB4DC40" w14:textId="77777777" w:rsidTr="00721827">
        <w:trPr>
          <w:trHeight w:val="300"/>
        </w:trPr>
        <w:tc>
          <w:tcPr>
            <w:tcW w:w="1125" w:type="dxa"/>
            <w:tcBorders>
              <w:top w:val="nil"/>
              <w:left w:val="nil"/>
              <w:bottom w:val="nil"/>
              <w:right w:val="nil"/>
            </w:tcBorders>
            <w:shd w:val="clear" w:color="000000" w:fill="FFFFFF"/>
            <w:noWrap/>
            <w:vAlign w:val="bottom"/>
            <w:hideMark/>
          </w:tcPr>
          <w:p w14:paraId="1E0FC4E7" w14:textId="77777777" w:rsidR="00721827" w:rsidRPr="00721827" w:rsidRDefault="00721827" w:rsidP="00721827">
            <w:pPr>
              <w:rPr>
                <w:rFonts w:ascii="Calibri" w:hAnsi="Calibri" w:cs="Calibri"/>
                <w:color w:val="auto"/>
              </w:rPr>
            </w:pPr>
            <w:r w:rsidRPr="00721827">
              <w:rPr>
                <w:rFonts w:ascii="Calibri" w:hAnsi="Calibri" w:cs="Calibri"/>
                <w:color w:val="auto"/>
              </w:rPr>
              <w:t>E07000234</w:t>
            </w:r>
          </w:p>
        </w:tc>
        <w:tc>
          <w:tcPr>
            <w:tcW w:w="3279" w:type="dxa"/>
            <w:gridSpan w:val="2"/>
            <w:tcBorders>
              <w:top w:val="nil"/>
              <w:left w:val="nil"/>
              <w:bottom w:val="nil"/>
              <w:right w:val="nil"/>
            </w:tcBorders>
            <w:shd w:val="clear" w:color="000000" w:fill="FFFFFF"/>
            <w:noWrap/>
            <w:vAlign w:val="bottom"/>
            <w:hideMark/>
          </w:tcPr>
          <w:p w14:paraId="5E018F35" w14:textId="77777777" w:rsidR="00721827" w:rsidRPr="00721827" w:rsidRDefault="00721827" w:rsidP="00721827">
            <w:pPr>
              <w:rPr>
                <w:rFonts w:ascii="Calibri" w:hAnsi="Calibri" w:cs="Calibri"/>
                <w:color w:val="auto"/>
              </w:rPr>
            </w:pPr>
            <w:r w:rsidRPr="00721827">
              <w:rPr>
                <w:rFonts w:ascii="Calibri" w:hAnsi="Calibri" w:cs="Calibri"/>
                <w:color w:val="auto"/>
              </w:rPr>
              <w:t>Bromsgrove</w:t>
            </w:r>
          </w:p>
        </w:tc>
        <w:tc>
          <w:tcPr>
            <w:tcW w:w="1151" w:type="dxa"/>
            <w:gridSpan w:val="2"/>
            <w:tcBorders>
              <w:top w:val="nil"/>
              <w:left w:val="nil"/>
              <w:bottom w:val="nil"/>
              <w:right w:val="nil"/>
            </w:tcBorders>
            <w:shd w:val="clear" w:color="000000" w:fill="FFFFFF"/>
            <w:noWrap/>
            <w:vAlign w:val="bottom"/>
            <w:hideMark/>
          </w:tcPr>
          <w:p w14:paraId="7CDFD46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488</w:t>
            </w:r>
          </w:p>
        </w:tc>
        <w:tc>
          <w:tcPr>
            <w:tcW w:w="1219" w:type="dxa"/>
            <w:gridSpan w:val="2"/>
            <w:tcBorders>
              <w:top w:val="nil"/>
              <w:left w:val="nil"/>
              <w:bottom w:val="nil"/>
              <w:right w:val="nil"/>
            </w:tcBorders>
            <w:shd w:val="clear" w:color="000000" w:fill="E2EFDA"/>
            <w:noWrap/>
            <w:vAlign w:val="bottom"/>
            <w:hideMark/>
          </w:tcPr>
          <w:p w14:paraId="31E509D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21.4%</w:t>
            </w:r>
          </w:p>
        </w:tc>
        <w:tc>
          <w:tcPr>
            <w:tcW w:w="1222" w:type="dxa"/>
            <w:gridSpan w:val="2"/>
            <w:tcBorders>
              <w:top w:val="nil"/>
              <w:left w:val="nil"/>
              <w:bottom w:val="nil"/>
              <w:right w:val="nil"/>
            </w:tcBorders>
            <w:shd w:val="clear" w:color="000000" w:fill="E2EFDA"/>
            <w:noWrap/>
            <w:vAlign w:val="bottom"/>
            <w:hideMark/>
          </w:tcPr>
          <w:p w14:paraId="3AB7C92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21.9%</w:t>
            </w:r>
          </w:p>
        </w:tc>
        <w:tc>
          <w:tcPr>
            <w:tcW w:w="1219" w:type="dxa"/>
            <w:gridSpan w:val="2"/>
            <w:tcBorders>
              <w:top w:val="nil"/>
              <w:left w:val="nil"/>
              <w:bottom w:val="nil"/>
              <w:right w:val="nil"/>
            </w:tcBorders>
            <w:shd w:val="clear" w:color="000000" w:fill="E2EFDA"/>
            <w:noWrap/>
            <w:vAlign w:val="bottom"/>
            <w:hideMark/>
          </w:tcPr>
          <w:p w14:paraId="37AC0E7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0.5%</w:t>
            </w:r>
          </w:p>
        </w:tc>
      </w:tr>
      <w:tr w:rsidR="00721827" w:rsidRPr="00721827" w14:paraId="01A6BD5F" w14:textId="77777777" w:rsidTr="00721827">
        <w:trPr>
          <w:trHeight w:val="300"/>
        </w:trPr>
        <w:tc>
          <w:tcPr>
            <w:tcW w:w="1125" w:type="dxa"/>
            <w:tcBorders>
              <w:top w:val="nil"/>
              <w:left w:val="nil"/>
              <w:bottom w:val="nil"/>
              <w:right w:val="nil"/>
            </w:tcBorders>
            <w:shd w:val="clear" w:color="000000" w:fill="FFFFFF"/>
            <w:noWrap/>
            <w:vAlign w:val="bottom"/>
            <w:hideMark/>
          </w:tcPr>
          <w:p w14:paraId="5B727357" w14:textId="77777777" w:rsidR="00721827" w:rsidRPr="00721827" w:rsidRDefault="00721827" w:rsidP="00721827">
            <w:pPr>
              <w:rPr>
                <w:rFonts w:ascii="Calibri" w:hAnsi="Calibri" w:cs="Calibri"/>
                <w:color w:val="auto"/>
              </w:rPr>
            </w:pPr>
            <w:r w:rsidRPr="00721827">
              <w:rPr>
                <w:rFonts w:ascii="Calibri" w:hAnsi="Calibri" w:cs="Calibri"/>
                <w:color w:val="auto"/>
              </w:rPr>
              <w:t>E07000095</w:t>
            </w:r>
          </w:p>
        </w:tc>
        <w:tc>
          <w:tcPr>
            <w:tcW w:w="3279" w:type="dxa"/>
            <w:gridSpan w:val="2"/>
            <w:tcBorders>
              <w:top w:val="nil"/>
              <w:left w:val="nil"/>
              <w:bottom w:val="nil"/>
              <w:right w:val="nil"/>
            </w:tcBorders>
            <w:shd w:val="clear" w:color="000000" w:fill="FFFFFF"/>
            <w:noWrap/>
            <w:vAlign w:val="bottom"/>
            <w:hideMark/>
          </w:tcPr>
          <w:p w14:paraId="50BFC69E" w14:textId="77777777" w:rsidR="00721827" w:rsidRPr="00721827" w:rsidRDefault="00721827" w:rsidP="00721827">
            <w:pPr>
              <w:rPr>
                <w:rFonts w:ascii="Calibri" w:hAnsi="Calibri" w:cs="Calibri"/>
                <w:color w:val="auto"/>
              </w:rPr>
            </w:pPr>
            <w:r w:rsidRPr="00721827">
              <w:rPr>
                <w:rFonts w:ascii="Calibri" w:hAnsi="Calibri" w:cs="Calibri"/>
                <w:color w:val="auto"/>
              </w:rPr>
              <w:t>Broxbourne</w:t>
            </w:r>
          </w:p>
        </w:tc>
        <w:tc>
          <w:tcPr>
            <w:tcW w:w="1151" w:type="dxa"/>
            <w:gridSpan w:val="2"/>
            <w:tcBorders>
              <w:top w:val="nil"/>
              <w:left w:val="nil"/>
              <w:bottom w:val="nil"/>
              <w:right w:val="nil"/>
            </w:tcBorders>
            <w:shd w:val="clear" w:color="000000" w:fill="FFFFFF"/>
            <w:noWrap/>
            <w:vAlign w:val="bottom"/>
            <w:hideMark/>
          </w:tcPr>
          <w:p w14:paraId="6833787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507</w:t>
            </w:r>
          </w:p>
        </w:tc>
        <w:tc>
          <w:tcPr>
            <w:tcW w:w="1219" w:type="dxa"/>
            <w:gridSpan w:val="2"/>
            <w:tcBorders>
              <w:top w:val="nil"/>
              <w:left w:val="nil"/>
              <w:bottom w:val="nil"/>
              <w:right w:val="nil"/>
            </w:tcBorders>
            <w:shd w:val="clear" w:color="000000" w:fill="E2EFDA"/>
            <w:noWrap/>
            <w:vAlign w:val="bottom"/>
            <w:hideMark/>
          </w:tcPr>
          <w:p w14:paraId="19A1114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24.8%</w:t>
            </w:r>
          </w:p>
        </w:tc>
        <w:tc>
          <w:tcPr>
            <w:tcW w:w="1222" w:type="dxa"/>
            <w:gridSpan w:val="2"/>
            <w:tcBorders>
              <w:top w:val="nil"/>
              <w:left w:val="nil"/>
              <w:bottom w:val="nil"/>
              <w:right w:val="nil"/>
            </w:tcBorders>
            <w:shd w:val="clear" w:color="000000" w:fill="E2EFDA"/>
            <w:noWrap/>
            <w:vAlign w:val="bottom"/>
            <w:hideMark/>
          </w:tcPr>
          <w:p w14:paraId="53206C1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22.2%</w:t>
            </w:r>
          </w:p>
        </w:tc>
        <w:tc>
          <w:tcPr>
            <w:tcW w:w="1219" w:type="dxa"/>
            <w:gridSpan w:val="2"/>
            <w:tcBorders>
              <w:top w:val="nil"/>
              <w:left w:val="nil"/>
              <w:bottom w:val="nil"/>
              <w:right w:val="nil"/>
            </w:tcBorders>
            <w:shd w:val="clear" w:color="000000" w:fill="E2EFDA"/>
            <w:noWrap/>
            <w:vAlign w:val="bottom"/>
            <w:hideMark/>
          </w:tcPr>
          <w:p w14:paraId="1DDEA68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w:t>
            </w:r>
          </w:p>
        </w:tc>
      </w:tr>
      <w:tr w:rsidR="00721827" w:rsidRPr="00721827" w14:paraId="11AD73A3" w14:textId="77777777" w:rsidTr="00721827">
        <w:trPr>
          <w:trHeight w:val="300"/>
        </w:trPr>
        <w:tc>
          <w:tcPr>
            <w:tcW w:w="1125" w:type="dxa"/>
            <w:tcBorders>
              <w:top w:val="nil"/>
              <w:left w:val="nil"/>
              <w:bottom w:val="nil"/>
              <w:right w:val="nil"/>
            </w:tcBorders>
            <w:shd w:val="clear" w:color="000000" w:fill="FFFFFF"/>
            <w:noWrap/>
            <w:vAlign w:val="bottom"/>
            <w:hideMark/>
          </w:tcPr>
          <w:p w14:paraId="74BB8774" w14:textId="77777777" w:rsidR="00721827" w:rsidRPr="00721827" w:rsidRDefault="00721827" w:rsidP="00721827">
            <w:pPr>
              <w:rPr>
                <w:rFonts w:ascii="Calibri" w:hAnsi="Calibri" w:cs="Calibri"/>
                <w:color w:val="auto"/>
              </w:rPr>
            </w:pPr>
            <w:r w:rsidRPr="00721827">
              <w:rPr>
                <w:rFonts w:ascii="Calibri" w:hAnsi="Calibri" w:cs="Calibri"/>
                <w:color w:val="auto"/>
              </w:rPr>
              <w:t>E07000172</w:t>
            </w:r>
          </w:p>
        </w:tc>
        <w:tc>
          <w:tcPr>
            <w:tcW w:w="3279" w:type="dxa"/>
            <w:gridSpan w:val="2"/>
            <w:tcBorders>
              <w:top w:val="nil"/>
              <w:left w:val="nil"/>
              <w:bottom w:val="nil"/>
              <w:right w:val="nil"/>
            </w:tcBorders>
            <w:shd w:val="clear" w:color="000000" w:fill="FFFFFF"/>
            <w:noWrap/>
            <w:vAlign w:val="bottom"/>
            <w:hideMark/>
          </w:tcPr>
          <w:p w14:paraId="594851D8" w14:textId="77777777" w:rsidR="00721827" w:rsidRPr="00721827" w:rsidRDefault="00721827" w:rsidP="00721827">
            <w:pPr>
              <w:rPr>
                <w:rFonts w:ascii="Calibri" w:hAnsi="Calibri" w:cs="Calibri"/>
                <w:color w:val="auto"/>
              </w:rPr>
            </w:pPr>
            <w:r w:rsidRPr="00721827">
              <w:rPr>
                <w:rFonts w:ascii="Calibri" w:hAnsi="Calibri" w:cs="Calibri"/>
                <w:color w:val="auto"/>
              </w:rPr>
              <w:t>Broxtowe</w:t>
            </w:r>
          </w:p>
        </w:tc>
        <w:tc>
          <w:tcPr>
            <w:tcW w:w="1151" w:type="dxa"/>
            <w:gridSpan w:val="2"/>
            <w:tcBorders>
              <w:top w:val="nil"/>
              <w:left w:val="nil"/>
              <w:bottom w:val="nil"/>
              <w:right w:val="nil"/>
            </w:tcBorders>
            <w:shd w:val="clear" w:color="000000" w:fill="FFFFFF"/>
            <w:noWrap/>
            <w:vAlign w:val="bottom"/>
            <w:hideMark/>
          </w:tcPr>
          <w:p w14:paraId="4678B5A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504</w:t>
            </w:r>
          </w:p>
        </w:tc>
        <w:tc>
          <w:tcPr>
            <w:tcW w:w="1219" w:type="dxa"/>
            <w:gridSpan w:val="2"/>
            <w:tcBorders>
              <w:top w:val="nil"/>
              <w:left w:val="nil"/>
              <w:bottom w:val="nil"/>
              <w:right w:val="nil"/>
            </w:tcBorders>
            <w:shd w:val="clear" w:color="000000" w:fill="E2EFDA"/>
            <w:noWrap/>
            <w:vAlign w:val="bottom"/>
            <w:hideMark/>
          </w:tcPr>
          <w:p w14:paraId="1FDD3D2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23.0%</w:t>
            </w:r>
          </w:p>
        </w:tc>
        <w:tc>
          <w:tcPr>
            <w:tcW w:w="1222" w:type="dxa"/>
            <w:gridSpan w:val="2"/>
            <w:tcBorders>
              <w:top w:val="nil"/>
              <w:left w:val="nil"/>
              <w:bottom w:val="nil"/>
              <w:right w:val="nil"/>
            </w:tcBorders>
            <w:shd w:val="clear" w:color="000000" w:fill="E2EFDA"/>
            <w:noWrap/>
            <w:vAlign w:val="bottom"/>
            <w:hideMark/>
          </w:tcPr>
          <w:p w14:paraId="0580D71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19.0%</w:t>
            </w:r>
          </w:p>
        </w:tc>
        <w:tc>
          <w:tcPr>
            <w:tcW w:w="1219" w:type="dxa"/>
            <w:gridSpan w:val="2"/>
            <w:tcBorders>
              <w:top w:val="nil"/>
              <w:left w:val="nil"/>
              <w:bottom w:val="nil"/>
              <w:right w:val="nil"/>
            </w:tcBorders>
            <w:shd w:val="clear" w:color="000000" w:fill="E2EFDA"/>
            <w:noWrap/>
            <w:vAlign w:val="bottom"/>
            <w:hideMark/>
          </w:tcPr>
          <w:p w14:paraId="3AC77A5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-4.0%</w:t>
            </w:r>
          </w:p>
        </w:tc>
      </w:tr>
      <w:tr w:rsidR="00721827" w:rsidRPr="00721827" w14:paraId="18766403" w14:textId="77777777" w:rsidTr="00721827">
        <w:trPr>
          <w:trHeight w:val="300"/>
        </w:trPr>
        <w:tc>
          <w:tcPr>
            <w:tcW w:w="1125" w:type="dxa"/>
            <w:tcBorders>
              <w:top w:val="nil"/>
              <w:left w:val="nil"/>
              <w:bottom w:val="nil"/>
              <w:right w:val="nil"/>
            </w:tcBorders>
            <w:shd w:val="clear" w:color="000000" w:fill="FFFFFF"/>
            <w:noWrap/>
            <w:vAlign w:val="bottom"/>
            <w:hideMark/>
          </w:tcPr>
          <w:p w14:paraId="4639FCBF" w14:textId="77777777" w:rsidR="00721827" w:rsidRPr="00721827" w:rsidRDefault="00721827" w:rsidP="00721827">
            <w:pPr>
              <w:rPr>
                <w:rFonts w:ascii="Calibri" w:hAnsi="Calibri" w:cs="Calibri"/>
                <w:color w:val="auto"/>
              </w:rPr>
            </w:pPr>
            <w:r w:rsidRPr="00721827">
              <w:rPr>
                <w:rFonts w:ascii="Calibri" w:hAnsi="Calibri" w:cs="Calibri"/>
                <w:color w:val="auto"/>
              </w:rPr>
              <w:t>E07000117</w:t>
            </w:r>
          </w:p>
        </w:tc>
        <w:tc>
          <w:tcPr>
            <w:tcW w:w="3279" w:type="dxa"/>
            <w:gridSpan w:val="2"/>
            <w:tcBorders>
              <w:top w:val="nil"/>
              <w:left w:val="nil"/>
              <w:bottom w:val="nil"/>
              <w:right w:val="nil"/>
            </w:tcBorders>
            <w:shd w:val="clear" w:color="000000" w:fill="FFFFFF"/>
            <w:noWrap/>
            <w:vAlign w:val="bottom"/>
            <w:hideMark/>
          </w:tcPr>
          <w:p w14:paraId="39A1FEA2" w14:textId="77777777" w:rsidR="00721827" w:rsidRPr="00721827" w:rsidRDefault="00721827" w:rsidP="00721827">
            <w:pPr>
              <w:rPr>
                <w:rFonts w:ascii="Calibri" w:hAnsi="Calibri" w:cs="Calibri"/>
                <w:color w:val="auto"/>
              </w:rPr>
            </w:pPr>
            <w:r w:rsidRPr="00721827">
              <w:rPr>
                <w:rFonts w:ascii="Calibri" w:hAnsi="Calibri" w:cs="Calibri"/>
                <w:color w:val="auto"/>
              </w:rPr>
              <w:t>Burnley</w:t>
            </w:r>
          </w:p>
        </w:tc>
        <w:tc>
          <w:tcPr>
            <w:tcW w:w="1151" w:type="dxa"/>
            <w:gridSpan w:val="2"/>
            <w:tcBorders>
              <w:top w:val="nil"/>
              <w:left w:val="nil"/>
              <w:bottom w:val="nil"/>
              <w:right w:val="nil"/>
            </w:tcBorders>
            <w:shd w:val="clear" w:color="000000" w:fill="FFFFFF"/>
            <w:noWrap/>
            <w:vAlign w:val="bottom"/>
            <w:hideMark/>
          </w:tcPr>
          <w:p w14:paraId="16B25F2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490</w:t>
            </w:r>
          </w:p>
        </w:tc>
        <w:tc>
          <w:tcPr>
            <w:tcW w:w="1219" w:type="dxa"/>
            <w:gridSpan w:val="2"/>
            <w:tcBorders>
              <w:top w:val="nil"/>
              <w:left w:val="nil"/>
              <w:bottom w:val="nil"/>
              <w:right w:val="nil"/>
            </w:tcBorders>
            <w:shd w:val="clear" w:color="000000" w:fill="E2EFDA"/>
            <w:noWrap/>
            <w:vAlign w:val="bottom"/>
            <w:hideMark/>
          </w:tcPr>
          <w:p w14:paraId="53F8130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31.1%</w:t>
            </w:r>
          </w:p>
        </w:tc>
        <w:tc>
          <w:tcPr>
            <w:tcW w:w="1222" w:type="dxa"/>
            <w:gridSpan w:val="2"/>
            <w:tcBorders>
              <w:top w:val="nil"/>
              <w:left w:val="nil"/>
              <w:bottom w:val="nil"/>
              <w:right w:val="nil"/>
            </w:tcBorders>
            <w:shd w:val="clear" w:color="000000" w:fill="E2EFDA"/>
            <w:noWrap/>
            <w:vAlign w:val="bottom"/>
            <w:hideMark/>
          </w:tcPr>
          <w:p w14:paraId="6EFF13E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31.4%</w:t>
            </w:r>
          </w:p>
        </w:tc>
        <w:tc>
          <w:tcPr>
            <w:tcW w:w="1219" w:type="dxa"/>
            <w:gridSpan w:val="2"/>
            <w:tcBorders>
              <w:top w:val="nil"/>
              <w:left w:val="nil"/>
              <w:bottom w:val="nil"/>
              <w:right w:val="nil"/>
            </w:tcBorders>
            <w:shd w:val="clear" w:color="000000" w:fill="E2EFDA"/>
            <w:noWrap/>
            <w:vAlign w:val="bottom"/>
            <w:hideMark/>
          </w:tcPr>
          <w:p w14:paraId="4AAAE09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0.3%</w:t>
            </w:r>
          </w:p>
        </w:tc>
      </w:tr>
      <w:tr w:rsidR="00721827" w:rsidRPr="00721827" w14:paraId="732F15CF" w14:textId="77777777" w:rsidTr="00721827">
        <w:trPr>
          <w:trHeight w:val="300"/>
        </w:trPr>
        <w:tc>
          <w:tcPr>
            <w:tcW w:w="1125" w:type="dxa"/>
            <w:tcBorders>
              <w:top w:val="nil"/>
              <w:left w:val="nil"/>
              <w:bottom w:val="nil"/>
              <w:right w:val="nil"/>
            </w:tcBorders>
            <w:shd w:val="clear" w:color="000000" w:fill="FFFFFF"/>
            <w:noWrap/>
            <w:vAlign w:val="bottom"/>
            <w:hideMark/>
          </w:tcPr>
          <w:p w14:paraId="10E77D31" w14:textId="77777777" w:rsidR="00721827" w:rsidRPr="00721827" w:rsidRDefault="00721827" w:rsidP="00721827">
            <w:pPr>
              <w:rPr>
                <w:rFonts w:ascii="Calibri" w:hAnsi="Calibri" w:cs="Calibri"/>
                <w:color w:val="auto"/>
              </w:rPr>
            </w:pPr>
            <w:r w:rsidRPr="00721827">
              <w:rPr>
                <w:rFonts w:ascii="Calibri" w:hAnsi="Calibri" w:cs="Calibri"/>
                <w:color w:val="auto"/>
              </w:rPr>
              <w:t>E08000002</w:t>
            </w:r>
          </w:p>
        </w:tc>
        <w:tc>
          <w:tcPr>
            <w:tcW w:w="3279" w:type="dxa"/>
            <w:gridSpan w:val="2"/>
            <w:tcBorders>
              <w:top w:val="nil"/>
              <w:left w:val="nil"/>
              <w:bottom w:val="nil"/>
              <w:right w:val="nil"/>
            </w:tcBorders>
            <w:shd w:val="clear" w:color="000000" w:fill="FFFFFF"/>
            <w:noWrap/>
            <w:vAlign w:val="bottom"/>
            <w:hideMark/>
          </w:tcPr>
          <w:p w14:paraId="1BBA79D3" w14:textId="77777777" w:rsidR="00721827" w:rsidRPr="00721827" w:rsidRDefault="00721827" w:rsidP="00721827">
            <w:pPr>
              <w:rPr>
                <w:rFonts w:ascii="Calibri" w:hAnsi="Calibri" w:cs="Calibri"/>
                <w:color w:val="auto"/>
              </w:rPr>
            </w:pPr>
            <w:r w:rsidRPr="00721827">
              <w:rPr>
                <w:rFonts w:ascii="Calibri" w:hAnsi="Calibri" w:cs="Calibri"/>
                <w:color w:val="auto"/>
              </w:rPr>
              <w:t>Bury</w:t>
            </w:r>
          </w:p>
        </w:tc>
        <w:tc>
          <w:tcPr>
            <w:tcW w:w="1151" w:type="dxa"/>
            <w:gridSpan w:val="2"/>
            <w:tcBorders>
              <w:top w:val="nil"/>
              <w:left w:val="nil"/>
              <w:bottom w:val="nil"/>
              <w:right w:val="nil"/>
            </w:tcBorders>
            <w:shd w:val="clear" w:color="000000" w:fill="FFFFFF"/>
            <w:noWrap/>
            <w:vAlign w:val="bottom"/>
            <w:hideMark/>
          </w:tcPr>
          <w:p w14:paraId="5BE04FE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958</w:t>
            </w:r>
          </w:p>
        </w:tc>
        <w:tc>
          <w:tcPr>
            <w:tcW w:w="1219" w:type="dxa"/>
            <w:gridSpan w:val="2"/>
            <w:tcBorders>
              <w:top w:val="nil"/>
              <w:left w:val="nil"/>
              <w:bottom w:val="nil"/>
              <w:right w:val="nil"/>
            </w:tcBorders>
            <w:shd w:val="clear" w:color="000000" w:fill="E2EFDA"/>
            <w:noWrap/>
            <w:vAlign w:val="bottom"/>
            <w:hideMark/>
          </w:tcPr>
          <w:p w14:paraId="4765DF8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25.7%</w:t>
            </w:r>
          </w:p>
        </w:tc>
        <w:tc>
          <w:tcPr>
            <w:tcW w:w="1222" w:type="dxa"/>
            <w:gridSpan w:val="2"/>
            <w:tcBorders>
              <w:top w:val="nil"/>
              <w:left w:val="nil"/>
              <w:bottom w:val="nil"/>
              <w:right w:val="nil"/>
            </w:tcBorders>
            <w:shd w:val="clear" w:color="000000" w:fill="E2EFDA"/>
            <w:noWrap/>
            <w:vAlign w:val="bottom"/>
            <w:hideMark/>
          </w:tcPr>
          <w:p w14:paraId="2A3D27F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22.7%</w:t>
            </w:r>
          </w:p>
        </w:tc>
        <w:tc>
          <w:tcPr>
            <w:tcW w:w="1219" w:type="dxa"/>
            <w:gridSpan w:val="2"/>
            <w:tcBorders>
              <w:top w:val="nil"/>
              <w:left w:val="nil"/>
              <w:bottom w:val="nil"/>
              <w:right w:val="nil"/>
            </w:tcBorders>
            <w:shd w:val="clear" w:color="000000" w:fill="E2EFDA"/>
            <w:noWrap/>
            <w:vAlign w:val="bottom"/>
            <w:hideMark/>
          </w:tcPr>
          <w:p w14:paraId="07340EF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-3.0%</w:t>
            </w:r>
          </w:p>
        </w:tc>
      </w:tr>
      <w:tr w:rsidR="00721827" w:rsidRPr="00721827" w14:paraId="42F70284" w14:textId="77777777" w:rsidTr="00721827">
        <w:trPr>
          <w:trHeight w:val="300"/>
        </w:trPr>
        <w:tc>
          <w:tcPr>
            <w:tcW w:w="1125" w:type="dxa"/>
            <w:tcBorders>
              <w:top w:val="nil"/>
              <w:left w:val="nil"/>
              <w:bottom w:val="nil"/>
              <w:right w:val="nil"/>
            </w:tcBorders>
            <w:shd w:val="clear" w:color="000000" w:fill="FFFFFF"/>
            <w:noWrap/>
            <w:vAlign w:val="bottom"/>
            <w:hideMark/>
          </w:tcPr>
          <w:p w14:paraId="70649E9B" w14:textId="77777777" w:rsidR="00721827" w:rsidRPr="00721827" w:rsidRDefault="00721827" w:rsidP="00721827">
            <w:pPr>
              <w:rPr>
                <w:rFonts w:ascii="Calibri" w:hAnsi="Calibri" w:cs="Calibri"/>
                <w:color w:val="auto"/>
              </w:rPr>
            </w:pPr>
            <w:r w:rsidRPr="00721827">
              <w:rPr>
                <w:rFonts w:ascii="Calibri" w:hAnsi="Calibri" w:cs="Calibri"/>
                <w:color w:val="auto"/>
              </w:rPr>
              <w:t>E08000033</w:t>
            </w:r>
          </w:p>
        </w:tc>
        <w:tc>
          <w:tcPr>
            <w:tcW w:w="3279" w:type="dxa"/>
            <w:gridSpan w:val="2"/>
            <w:tcBorders>
              <w:top w:val="nil"/>
              <w:left w:val="nil"/>
              <w:bottom w:val="nil"/>
              <w:right w:val="nil"/>
            </w:tcBorders>
            <w:shd w:val="clear" w:color="000000" w:fill="FFFFFF"/>
            <w:noWrap/>
            <w:vAlign w:val="bottom"/>
            <w:hideMark/>
          </w:tcPr>
          <w:p w14:paraId="5F259C9D" w14:textId="77777777" w:rsidR="00721827" w:rsidRPr="00721827" w:rsidRDefault="00721827" w:rsidP="00721827">
            <w:pPr>
              <w:rPr>
                <w:rFonts w:ascii="Calibri" w:hAnsi="Calibri" w:cs="Calibri"/>
                <w:color w:val="auto"/>
              </w:rPr>
            </w:pPr>
            <w:r w:rsidRPr="00721827">
              <w:rPr>
                <w:rFonts w:ascii="Calibri" w:hAnsi="Calibri" w:cs="Calibri"/>
                <w:color w:val="auto"/>
              </w:rPr>
              <w:t>Calderdale</w:t>
            </w:r>
          </w:p>
        </w:tc>
        <w:tc>
          <w:tcPr>
            <w:tcW w:w="1151" w:type="dxa"/>
            <w:gridSpan w:val="2"/>
            <w:tcBorders>
              <w:top w:val="nil"/>
              <w:left w:val="nil"/>
              <w:bottom w:val="nil"/>
              <w:right w:val="nil"/>
            </w:tcBorders>
            <w:shd w:val="clear" w:color="000000" w:fill="FFFFFF"/>
            <w:noWrap/>
            <w:vAlign w:val="bottom"/>
            <w:hideMark/>
          </w:tcPr>
          <w:p w14:paraId="40F61A1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481</w:t>
            </w:r>
          </w:p>
        </w:tc>
        <w:tc>
          <w:tcPr>
            <w:tcW w:w="1219" w:type="dxa"/>
            <w:gridSpan w:val="2"/>
            <w:tcBorders>
              <w:top w:val="nil"/>
              <w:left w:val="nil"/>
              <w:bottom w:val="nil"/>
              <w:right w:val="nil"/>
            </w:tcBorders>
            <w:shd w:val="clear" w:color="000000" w:fill="E2EFDA"/>
            <w:noWrap/>
            <w:vAlign w:val="bottom"/>
            <w:hideMark/>
          </w:tcPr>
          <w:p w14:paraId="3C52A84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24.3%</w:t>
            </w:r>
          </w:p>
        </w:tc>
        <w:tc>
          <w:tcPr>
            <w:tcW w:w="1222" w:type="dxa"/>
            <w:gridSpan w:val="2"/>
            <w:tcBorders>
              <w:top w:val="nil"/>
              <w:left w:val="nil"/>
              <w:bottom w:val="nil"/>
              <w:right w:val="nil"/>
            </w:tcBorders>
            <w:shd w:val="clear" w:color="000000" w:fill="E2EFDA"/>
            <w:noWrap/>
            <w:vAlign w:val="bottom"/>
            <w:hideMark/>
          </w:tcPr>
          <w:p w14:paraId="4A0ED58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21.3%</w:t>
            </w:r>
          </w:p>
        </w:tc>
        <w:tc>
          <w:tcPr>
            <w:tcW w:w="1219" w:type="dxa"/>
            <w:gridSpan w:val="2"/>
            <w:tcBorders>
              <w:top w:val="nil"/>
              <w:left w:val="nil"/>
              <w:bottom w:val="nil"/>
              <w:right w:val="nil"/>
            </w:tcBorders>
            <w:shd w:val="clear" w:color="000000" w:fill="E2EFDA"/>
            <w:noWrap/>
            <w:vAlign w:val="bottom"/>
            <w:hideMark/>
          </w:tcPr>
          <w:p w14:paraId="36219FA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-3.0%</w:t>
            </w:r>
          </w:p>
        </w:tc>
      </w:tr>
      <w:tr w:rsidR="00721827" w:rsidRPr="00721827" w14:paraId="51453790" w14:textId="77777777" w:rsidTr="00721827">
        <w:trPr>
          <w:trHeight w:val="300"/>
        </w:trPr>
        <w:tc>
          <w:tcPr>
            <w:tcW w:w="1125" w:type="dxa"/>
            <w:tcBorders>
              <w:top w:val="nil"/>
              <w:left w:val="nil"/>
              <w:bottom w:val="nil"/>
              <w:right w:val="nil"/>
            </w:tcBorders>
            <w:shd w:val="clear" w:color="000000" w:fill="FFFFFF"/>
            <w:noWrap/>
            <w:vAlign w:val="bottom"/>
            <w:hideMark/>
          </w:tcPr>
          <w:p w14:paraId="19285FEA" w14:textId="77777777" w:rsidR="00721827" w:rsidRPr="00721827" w:rsidRDefault="00721827" w:rsidP="00721827">
            <w:pPr>
              <w:rPr>
                <w:rFonts w:ascii="Calibri" w:hAnsi="Calibri" w:cs="Calibri"/>
                <w:color w:val="auto"/>
              </w:rPr>
            </w:pPr>
            <w:r w:rsidRPr="00721827">
              <w:rPr>
                <w:rFonts w:ascii="Calibri" w:hAnsi="Calibri" w:cs="Calibri"/>
                <w:color w:val="auto"/>
              </w:rPr>
              <w:t>E07000008</w:t>
            </w:r>
          </w:p>
        </w:tc>
        <w:tc>
          <w:tcPr>
            <w:tcW w:w="3279" w:type="dxa"/>
            <w:gridSpan w:val="2"/>
            <w:tcBorders>
              <w:top w:val="nil"/>
              <w:left w:val="nil"/>
              <w:bottom w:val="nil"/>
              <w:right w:val="nil"/>
            </w:tcBorders>
            <w:shd w:val="clear" w:color="000000" w:fill="FFFFFF"/>
            <w:noWrap/>
            <w:vAlign w:val="bottom"/>
            <w:hideMark/>
          </w:tcPr>
          <w:p w14:paraId="3CF4654E" w14:textId="77777777" w:rsidR="00721827" w:rsidRPr="00721827" w:rsidRDefault="00721827" w:rsidP="00721827">
            <w:pPr>
              <w:rPr>
                <w:rFonts w:ascii="Calibri" w:hAnsi="Calibri" w:cs="Calibri"/>
                <w:color w:val="auto"/>
              </w:rPr>
            </w:pPr>
            <w:r w:rsidRPr="00721827">
              <w:rPr>
                <w:rFonts w:ascii="Calibri" w:hAnsi="Calibri" w:cs="Calibri"/>
                <w:color w:val="auto"/>
              </w:rPr>
              <w:t>Cambridge</w:t>
            </w:r>
          </w:p>
        </w:tc>
        <w:tc>
          <w:tcPr>
            <w:tcW w:w="1151" w:type="dxa"/>
            <w:gridSpan w:val="2"/>
            <w:tcBorders>
              <w:top w:val="nil"/>
              <w:left w:val="nil"/>
              <w:bottom w:val="nil"/>
              <w:right w:val="nil"/>
            </w:tcBorders>
            <w:shd w:val="clear" w:color="000000" w:fill="FFFFFF"/>
            <w:noWrap/>
            <w:vAlign w:val="bottom"/>
            <w:hideMark/>
          </w:tcPr>
          <w:p w14:paraId="06DF3E4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725</w:t>
            </w:r>
          </w:p>
        </w:tc>
        <w:tc>
          <w:tcPr>
            <w:tcW w:w="1219" w:type="dxa"/>
            <w:gridSpan w:val="2"/>
            <w:tcBorders>
              <w:top w:val="nil"/>
              <w:left w:val="nil"/>
              <w:bottom w:val="nil"/>
              <w:right w:val="nil"/>
            </w:tcBorders>
            <w:shd w:val="clear" w:color="000000" w:fill="E2EFDA"/>
            <w:noWrap/>
            <w:vAlign w:val="bottom"/>
            <w:hideMark/>
          </w:tcPr>
          <w:p w14:paraId="3D63D9B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16.1%</w:t>
            </w:r>
          </w:p>
        </w:tc>
        <w:tc>
          <w:tcPr>
            <w:tcW w:w="1222" w:type="dxa"/>
            <w:gridSpan w:val="2"/>
            <w:tcBorders>
              <w:top w:val="nil"/>
              <w:left w:val="nil"/>
              <w:bottom w:val="nil"/>
              <w:right w:val="nil"/>
            </w:tcBorders>
            <w:shd w:val="clear" w:color="000000" w:fill="E2EFDA"/>
            <w:noWrap/>
            <w:vAlign w:val="bottom"/>
            <w:hideMark/>
          </w:tcPr>
          <w:p w14:paraId="3AA431B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14.9%</w:t>
            </w:r>
          </w:p>
        </w:tc>
        <w:tc>
          <w:tcPr>
            <w:tcW w:w="1219" w:type="dxa"/>
            <w:gridSpan w:val="2"/>
            <w:tcBorders>
              <w:top w:val="nil"/>
              <w:left w:val="nil"/>
              <w:bottom w:val="nil"/>
              <w:right w:val="nil"/>
            </w:tcBorders>
            <w:shd w:val="clear" w:color="000000" w:fill="E2EFDA"/>
            <w:noWrap/>
            <w:vAlign w:val="bottom"/>
            <w:hideMark/>
          </w:tcPr>
          <w:p w14:paraId="481463C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-1.2%</w:t>
            </w:r>
          </w:p>
        </w:tc>
      </w:tr>
      <w:tr w:rsidR="00721827" w:rsidRPr="00721827" w14:paraId="0E362DDE" w14:textId="77777777" w:rsidTr="00721827">
        <w:trPr>
          <w:trHeight w:val="300"/>
        </w:trPr>
        <w:tc>
          <w:tcPr>
            <w:tcW w:w="1125" w:type="dxa"/>
            <w:tcBorders>
              <w:top w:val="nil"/>
              <w:left w:val="nil"/>
              <w:bottom w:val="nil"/>
              <w:right w:val="nil"/>
            </w:tcBorders>
            <w:shd w:val="clear" w:color="000000" w:fill="FFFFFF"/>
            <w:noWrap/>
            <w:vAlign w:val="bottom"/>
            <w:hideMark/>
          </w:tcPr>
          <w:p w14:paraId="677180D4" w14:textId="77777777" w:rsidR="00721827" w:rsidRPr="00721827" w:rsidRDefault="00721827" w:rsidP="00721827">
            <w:pPr>
              <w:rPr>
                <w:rFonts w:ascii="Calibri" w:hAnsi="Calibri" w:cs="Calibri"/>
                <w:color w:val="auto"/>
              </w:rPr>
            </w:pPr>
            <w:r w:rsidRPr="00721827">
              <w:rPr>
                <w:rFonts w:ascii="Calibri" w:hAnsi="Calibri" w:cs="Calibri"/>
                <w:color w:val="auto"/>
              </w:rPr>
              <w:t>E09000007</w:t>
            </w:r>
          </w:p>
        </w:tc>
        <w:tc>
          <w:tcPr>
            <w:tcW w:w="3279" w:type="dxa"/>
            <w:gridSpan w:val="2"/>
            <w:tcBorders>
              <w:top w:val="nil"/>
              <w:left w:val="nil"/>
              <w:bottom w:val="nil"/>
              <w:right w:val="nil"/>
            </w:tcBorders>
            <w:shd w:val="clear" w:color="000000" w:fill="FFFFFF"/>
            <w:noWrap/>
            <w:vAlign w:val="bottom"/>
            <w:hideMark/>
          </w:tcPr>
          <w:p w14:paraId="086825FA" w14:textId="77777777" w:rsidR="00721827" w:rsidRPr="00721827" w:rsidRDefault="00721827" w:rsidP="00721827">
            <w:pPr>
              <w:rPr>
                <w:rFonts w:ascii="Calibri" w:hAnsi="Calibri" w:cs="Calibri"/>
                <w:color w:val="auto"/>
              </w:rPr>
            </w:pPr>
            <w:r w:rsidRPr="00721827">
              <w:rPr>
                <w:rFonts w:ascii="Calibri" w:hAnsi="Calibri" w:cs="Calibri"/>
                <w:color w:val="auto"/>
              </w:rPr>
              <w:t>Camden</w:t>
            </w:r>
          </w:p>
        </w:tc>
        <w:tc>
          <w:tcPr>
            <w:tcW w:w="1151" w:type="dxa"/>
            <w:gridSpan w:val="2"/>
            <w:tcBorders>
              <w:top w:val="nil"/>
              <w:left w:val="nil"/>
              <w:bottom w:val="nil"/>
              <w:right w:val="nil"/>
            </w:tcBorders>
            <w:shd w:val="clear" w:color="000000" w:fill="FFFFFF"/>
            <w:noWrap/>
            <w:vAlign w:val="bottom"/>
            <w:hideMark/>
          </w:tcPr>
          <w:p w14:paraId="1E859CF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470</w:t>
            </w:r>
          </w:p>
        </w:tc>
        <w:tc>
          <w:tcPr>
            <w:tcW w:w="1219" w:type="dxa"/>
            <w:gridSpan w:val="2"/>
            <w:tcBorders>
              <w:top w:val="nil"/>
              <w:left w:val="nil"/>
              <w:bottom w:val="nil"/>
              <w:right w:val="nil"/>
            </w:tcBorders>
            <w:shd w:val="clear" w:color="000000" w:fill="E2EFDA"/>
            <w:noWrap/>
            <w:vAlign w:val="bottom"/>
            <w:hideMark/>
          </w:tcPr>
          <w:p w14:paraId="06E2C17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19.9%</w:t>
            </w:r>
          </w:p>
        </w:tc>
        <w:tc>
          <w:tcPr>
            <w:tcW w:w="1222" w:type="dxa"/>
            <w:gridSpan w:val="2"/>
            <w:tcBorders>
              <w:top w:val="nil"/>
              <w:left w:val="nil"/>
              <w:bottom w:val="nil"/>
              <w:right w:val="nil"/>
            </w:tcBorders>
            <w:shd w:val="clear" w:color="000000" w:fill="E2EFDA"/>
            <w:noWrap/>
            <w:vAlign w:val="bottom"/>
            <w:hideMark/>
          </w:tcPr>
          <w:p w14:paraId="4423B12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17.8%</w:t>
            </w:r>
          </w:p>
        </w:tc>
        <w:tc>
          <w:tcPr>
            <w:tcW w:w="1219" w:type="dxa"/>
            <w:gridSpan w:val="2"/>
            <w:tcBorders>
              <w:top w:val="nil"/>
              <w:left w:val="nil"/>
              <w:bottom w:val="nil"/>
              <w:right w:val="nil"/>
            </w:tcBorders>
            <w:shd w:val="clear" w:color="000000" w:fill="E2EFDA"/>
            <w:noWrap/>
            <w:vAlign w:val="bottom"/>
            <w:hideMark/>
          </w:tcPr>
          <w:p w14:paraId="284F888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w:t>
            </w:r>
          </w:p>
        </w:tc>
      </w:tr>
      <w:tr w:rsidR="00721827" w:rsidRPr="00721827" w14:paraId="377EA651" w14:textId="77777777" w:rsidTr="00721827">
        <w:trPr>
          <w:trHeight w:val="300"/>
        </w:trPr>
        <w:tc>
          <w:tcPr>
            <w:tcW w:w="1125" w:type="dxa"/>
            <w:tcBorders>
              <w:top w:val="nil"/>
              <w:left w:val="nil"/>
              <w:bottom w:val="nil"/>
              <w:right w:val="nil"/>
            </w:tcBorders>
            <w:shd w:val="clear" w:color="000000" w:fill="FFFFFF"/>
            <w:noWrap/>
            <w:vAlign w:val="bottom"/>
            <w:hideMark/>
          </w:tcPr>
          <w:p w14:paraId="4F8A4A4E" w14:textId="77777777" w:rsidR="00721827" w:rsidRPr="00721827" w:rsidRDefault="00721827" w:rsidP="00721827">
            <w:pPr>
              <w:rPr>
                <w:rFonts w:ascii="Calibri" w:hAnsi="Calibri" w:cs="Calibri"/>
                <w:color w:val="auto"/>
              </w:rPr>
            </w:pPr>
            <w:r w:rsidRPr="00721827">
              <w:rPr>
                <w:rFonts w:ascii="Calibri" w:hAnsi="Calibri" w:cs="Calibri"/>
                <w:color w:val="auto"/>
              </w:rPr>
              <w:t>E07000192</w:t>
            </w:r>
          </w:p>
        </w:tc>
        <w:tc>
          <w:tcPr>
            <w:tcW w:w="3279" w:type="dxa"/>
            <w:gridSpan w:val="2"/>
            <w:tcBorders>
              <w:top w:val="nil"/>
              <w:left w:val="nil"/>
              <w:bottom w:val="nil"/>
              <w:right w:val="nil"/>
            </w:tcBorders>
            <w:shd w:val="clear" w:color="000000" w:fill="FFFFFF"/>
            <w:noWrap/>
            <w:vAlign w:val="bottom"/>
            <w:hideMark/>
          </w:tcPr>
          <w:p w14:paraId="07517612" w14:textId="77777777" w:rsidR="00721827" w:rsidRPr="00721827" w:rsidRDefault="00721827" w:rsidP="00721827">
            <w:pPr>
              <w:rPr>
                <w:rFonts w:ascii="Calibri" w:hAnsi="Calibri" w:cs="Calibri"/>
                <w:color w:val="auto"/>
              </w:rPr>
            </w:pPr>
            <w:r w:rsidRPr="00721827">
              <w:rPr>
                <w:rFonts w:ascii="Calibri" w:hAnsi="Calibri" w:cs="Calibri"/>
                <w:color w:val="auto"/>
              </w:rPr>
              <w:t>Cannock Chase</w:t>
            </w:r>
          </w:p>
        </w:tc>
        <w:tc>
          <w:tcPr>
            <w:tcW w:w="1151" w:type="dxa"/>
            <w:gridSpan w:val="2"/>
            <w:tcBorders>
              <w:top w:val="nil"/>
              <w:left w:val="nil"/>
              <w:bottom w:val="nil"/>
              <w:right w:val="nil"/>
            </w:tcBorders>
            <w:shd w:val="clear" w:color="000000" w:fill="FFFFFF"/>
            <w:noWrap/>
            <w:vAlign w:val="bottom"/>
            <w:hideMark/>
          </w:tcPr>
          <w:p w14:paraId="5B2B3AF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497</w:t>
            </w:r>
          </w:p>
        </w:tc>
        <w:tc>
          <w:tcPr>
            <w:tcW w:w="1219" w:type="dxa"/>
            <w:gridSpan w:val="2"/>
            <w:tcBorders>
              <w:top w:val="nil"/>
              <w:left w:val="nil"/>
              <w:bottom w:val="nil"/>
              <w:right w:val="nil"/>
            </w:tcBorders>
            <w:shd w:val="clear" w:color="000000" w:fill="E2EFDA"/>
            <w:noWrap/>
            <w:vAlign w:val="bottom"/>
            <w:hideMark/>
          </w:tcPr>
          <w:p w14:paraId="24814EC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28.8%</w:t>
            </w:r>
          </w:p>
        </w:tc>
        <w:tc>
          <w:tcPr>
            <w:tcW w:w="1222" w:type="dxa"/>
            <w:gridSpan w:val="2"/>
            <w:tcBorders>
              <w:top w:val="nil"/>
              <w:left w:val="nil"/>
              <w:bottom w:val="nil"/>
              <w:right w:val="nil"/>
            </w:tcBorders>
            <w:shd w:val="clear" w:color="000000" w:fill="E2EFDA"/>
            <w:noWrap/>
            <w:vAlign w:val="bottom"/>
            <w:hideMark/>
          </w:tcPr>
          <w:p w14:paraId="0FB7DB3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28.0%</w:t>
            </w:r>
          </w:p>
        </w:tc>
        <w:tc>
          <w:tcPr>
            <w:tcW w:w="1219" w:type="dxa"/>
            <w:gridSpan w:val="2"/>
            <w:tcBorders>
              <w:top w:val="nil"/>
              <w:left w:val="nil"/>
              <w:bottom w:val="nil"/>
              <w:right w:val="nil"/>
            </w:tcBorders>
            <w:shd w:val="clear" w:color="000000" w:fill="E2EFDA"/>
            <w:noWrap/>
            <w:vAlign w:val="bottom"/>
            <w:hideMark/>
          </w:tcPr>
          <w:p w14:paraId="1B62C72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-0.8%</w:t>
            </w:r>
          </w:p>
        </w:tc>
      </w:tr>
      <w:tr w:rsidR="00721827" w:rsidRPr="00721827" w14:paraId="2C96048A" w14:textId="77777777" w:rsidTr="00721827">
        <w:trPr>
          <w:trHeight w:val="300"/>
        </w:trPr>
        <w:tc>
          <w:tcPr>
            <w:tcW w:w="1125" w:type="dxa"/>
            <w:tcBorders>
              <w:top w:val="nil"/>
              <w:left w:val="nil"/>
              <w:bottom w:val="nil"/>
              <w:right w:val="nil"/>
            </w:tcBorders>
            <w:shd w:val="clear" w:color="000000" w:fill="FFFFFF"/>
            <w:noWrap/>
            <w:vAlign w:val="bottom"/>
            <w:hideMark/>
          </w:tcPr>
          <w:p w14:paraId="10BF3D08" w14:textId="77777777" w:rsidR="00721827" w:rsidRPr="00721827" w:rsidRDefault="00721827" w:rsidP="00721827">
            <w:pPr>
              <w:rPr>
                <w:rFonts w:ascii="Calibri" w:hAnsi="Calibri" w:cs="Calibri"/>
                <w:color w:val="auto"/>
              </w:rPr>
            </w:pPr>
            <w:r w:rsidRPr="00721827">
              <w:rPr>
                <w:rFonts w:ascii="Calibri" w:hAnsi="Calibri" w:cs="Calibri"/>
                <w:color w:val="auto"/>
              </w:rPr>
              <w:t>E07000106</w:t>
            </w:r>
          </w:p>
        </w:tc>
        <w:tc>
          <w:tcPr>
            <w:tcW w:w="3279" w:type="dxa"/>
            <w:gridSpan w:val="2"/>
            <w:tcBorders>
              <w:top w:val="nil"/>
              <w:left w:val="nil"/>
              <w:bottom w:val="nil"/>
              <w:right w:val="nil"/>
            </w:tcBorders>
            <w:shd w:val="clear" w:color="000000" w:fill="FFFFFF"/>
            <w:noWrap/>
            <w:vAlign w:val="bottom"/>
            <w:hideMark/>
          </w:tcPr>
          <w:p w14:paraId="139519F3" w14:textId="77777777" w:rsidR="00721827" w:rsidRPr="00721827" w:rsidRDefault="00721827" w:rsidP="00721827">
            <w:pPr>
              <w:rPr>
                <w:rFonts w:ascii="Calibri" w:hAnsi="Calibri" w:cs="Calibri"/>
                <w:color w:val="auto"/>
              </w:rPr>
            </w:pPr>
            <w:r w:rsidRPr="00721827">
              <w:rPr>
                <w:rFonts w:ascii="Calibri" w:hAnsi="Calibri" w:cs="Calibri"/>
                <w:color w:val="auto"/>
              </w:rPr>
              <w:t>Canterbury</w:t>
            </w:r>
          </w:p>
        </w:tc>
        <w:tc>
          <w:tcPr>
            <w:tcW w:w="1151" w:type="dxa"/>
            <w:gridSpan w:val="2"/>
            <w:tcBorders>
              <w:top w:val="nil"/>
              <w:left w:val="nil"/>
              <w:bottom w:val="nil"/>
              <w:right w:val="nil"/>
            </w:tcBorders>
            <w:shd w:val="clear" w:color="000000" w:fill="FFFFFF"/>
            <w:noWrap/>
            <w:vAlign w:val="bottom"/>
            <w:hideMark/>
          </w:tcPr>
          <w:p w14:paraId="5A11420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469</w:t>
            </w:r>
          </w:p>
        </w:tc>
        <w:tc>
          <w:tcPr>
            <w:tcW w:w="1219" w:type="dxa"/>
            <w:gridSpan w:val="2"/>
            <w:tcBorders>
              <w:top w:val="nil"/>
              <w:left w:val="nil"/>
              <w:bottom w:val="nil"/>
              <w:right w:val="nil"/>
            </w:tcBorders>
            <w:shd w:val="clear" w:color="000000" w:fill="E2EFDA"/>
            <w:noWrap/>
            <w:vAlign w:val="bottom"/>
            <w:hideMark/>
          </w:tcPr>
          <w:p w14:paraId="631F4D6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20.1%</w:t>
            </w:r>
          </w:p>
        </w:tc>
        <w:tc>
          <w:tcPr>
            <w:tcW w:w="1222" w:type="dxa"/>
            <w:gridSpan w:val="2"/>
            <w:tcBorders>
              <w:top w:val="nil"/>
              <w:left w:val="nil"/>
              <w:bottom w:val="nil"/>
              <w:right w:val="nil"/>
            </w:tcBorders>
            <w:shd w:val="clear" w:color="000000" w:fill="E2EFDA"/>
            <w:noWrap/>
            <w:vAlign w:val="bottom"/>
            <w:hideMark/>
          </w:tcPr>
          <w:p w14:paraId="42E9451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19.4%</w:t>
            </w:r>
          </w:p>
        </w:tc>
        <w:tc>
          <w:tcPr>
            <w:tcW w:w="1219" w:type="dxa"/>
            <w:gridSpan w:val="2"/>
            <w:tcBorders>
              <w:top w:val="nil"/>
              <w:left w:val="nil"/>
              <w:bottom w:val="nil"/>
              <w:right w:val="nil"/>
            </w:tcBorders>
            <w:shd w:val="clear" w:color="000000" w:fill="E2EFDA"/>
            <w:noWrap/>
            <w:vAlign w:val="bottom"/>
            <w:hideMark/>
          </w:tcPr>
          <w:p w14:paraId="0A0CEAB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-0.7%</w:t>
            </w:r>
          </w:p>
        </w:tc>
      </w:tr>
      <w:tr w:rsidR="00721827" w:rsidRPr="00721827" w14:paraId="685138F7" w14:textId="77777777" w:rsidTr="00721827">
        <w:trPr>
          <w:trHeight w:val="300"/>
        </w:trPr>
        <w:tc>
          <w:tcPr>
            <w:tcW w:w="1125" w:type="dxa"/>
            <w:tcBorders>
              <w:top w:val="nil"/>
              <w:left w:val="nil"/>
              <w:bottom w:val="nil"/>
              <w:right w:val="nil"/>
            </w:tcBorders>
            <w:shd w:val="clear" w:color="000000" w:fill="FFFFFF"/>
            <w:noWrap/>
            <w:vAlign w:val="bottom"/>
            <w:hideMark/>
          </w:tcPr>
          <w:p w14:paraId="1238FE99" w14:textId="77777777" w:rsidR="00721827" w:rsidRPr="00721827" w:rsidRDefault="00721827" w:rsidP="00721827">
            <w:pPr>
              <w:rPr>
                <w:rFonts w:ascii="Calibri" w:hAnsi="Calibri" w:cs="Calibri"/>
                <w:color w:val="auto"/>
              </w:rPr>
            </w:pPr>
            <w:r w:rsidRPr="00721827">
              <w:rPr>
                <w:rFonts w:ascii="Calibri" w:hAnsi="Calibri" w:cs="Calibri"/>
                <w:color w:val="auto"/>
              </w:rPr>
              <w:t>E07000028</w:t>
            </w:r>
          </w:p>
        </w:tc>
        <w:tc>
          <w:tcPr>
            <w:tcW w:w="3279" w:type="dxa"/>
            <w:gridSpan w:val="2"/>
            <w:tcBorders>
              <w:top w:val="nil"/>
              <w:left w:val="nil"/>
              <w:bottom w:val="nil"/>
              <w:right w:val="nil"/>
            </w:tcBorders>
            <w:shd w:val="clear" w:color="000000" w:fill="FFFFFF"/>
            <w:noWrap/>
            <w:vAlign w:val="bottom"/>
            <w:hideMark/>
          </w:tcPr>
          <w:p w14:paraId="2F8BEC9B" w14:textId="77777777" w:rsidR="00721827" w:rsidRPr="00721827" w:rsidRDefault="00721827" w:rsidP="00721827">
            <w:pPr>
              <w:rPr>
                <w:rFonts w:ascii="Calibri" w:hAnsi="Calibri" w:cs="Calibri"/>
                <w:color w:val="auto"/>
              </w:rPr>
            </w:pPr>
            <w:r w:rsidRPr="00721827">
              <w:rPr>
                <w:rFonts w:ascii="Calibri" w:hAnsi="Calibri" w:cs="Calibri"/>
                <w:color w:val="auto"/>
              </w:rPr>
              <w:t>Carlisle</w:t>
            </w:r>
          </w:p>
        </w:tc>
        <w:tc>
          <w:tcPr>
            <w:tcW w:w="1151" w:type="dxa"/>
            <w:gridSpan w:val="2"/>
            <w:tcBorders>
              <w:top w:val="nil"/>
              <w:left w:val="nil"/>
              <w:bottom w:val="nil"/>
              <w:right w:val="nil"/>
            </w:tcBorders>
            <w:shd w:val="clear" w:color="000000" w:fill="FFFFFF"/>
            <w:noWrap/>
            <w:vAlign w:val="bottom"/>
            <w:hideMark/>
          </w:tcPr>
          <w:p w14:paraId="2600B28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519</w:t>
            </w:r>
          </w:p>
        </w:tc>
        <w:tc>
          <w:tcPr>
            <w:tcW w:w="1219" w:type="dxa"/>
            <w:gridSpan w:val="2"/>
            <w:tcBorders>
              <w:top w:val="nil"/>
              <w:left w:val="nil"/>
              <w:bottom w:val="nil"/>
              <w:right w:val="nil"/>
            </w:tcBorders>
            <w:shd w:val="clear" w:color="000000" w:fill="E2EFDA"/>
            <w:noWrap/>
            <w:vAlign w:val="bottom"/>
            <w:hideMark/>
          </w:tcPr>
          <w:p w14:paraId="03CEA69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25.8%</w:t>
            </w:r>
          </w:p>
        </w:tc>
        <w:tc>
          <w:tcPr>
            <w:tcW w:w="1222" w:type="dxa"/>
            <w:gridSpan w:val="2"/>
            <w:tcBorders>
              <w:top w:val="nil"/>
              <w:left w:val="nil"/>
              <w:bottom w:val="nil"/>
              <w:right w:val="nil"/>
            </w:tcBorders>
            <w:shd w:val="clear" w:color="000000" w:fill="E2EFDA"/>
            <w:noWrap/>
            <w:vAlign w:val="bottom"/>
            <w:hideMark/>
          </w:tcPr>
          <w:p w14:paraId="29D8A5E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27.8%</w:t>
            </w:r>
          </w:p>
        </w:tc>
        <w:tc>
          <w:tcPr>
            <w:tcW w:w="1219" w:type="dxa"/>
            <w:gridSpan w:val="2"/>
            <w:tcBorders>
              <w:top w:val="nil"/>
              <w:left w:val="nil"/>
              <w:bottom w:val="nil"/>
              <w:right w:val="nil"/>
            </w:tcBorders>
            <w:shd w:val="clear" w:color="000000" w:fill="E2EFDA"/>
            <w:noWrap/>
            <w:vAlign w:val="bottom"/>
            <w:hideMark/>
          </w:tcPr>
          <w:p w14:paraId="77613C3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w:t>
            </w:r>
          </w:p>
        </w:tc>
      </w:tr>
      <w:tr w:rsidR="00721827" w:rsidRPr="00721827" w14:paraId="14962286" w14:textId="77777777" w:rsidTr="00721827">
        <w:trPr>
          <w:trHeight w:val="300"/>
        </w:trPr>
        <w:tc>
          <w:tcPr>
            <w:tcW w:w="1125" w:type="dxa"/>
            <w:tcBorders>
              <w:top w:val="nil"/>
              <w:left w:val="nil"/>
              <w:bottom w:val="nil"/>
              <w:right w:val="nil"/>
            </w:tcBorders>
            <w:shd w:val="clear" w:color="000000" w:fill="FFFFFF"/>
            <w:noWrap/>
            <w:vAlign w:val="bottom"/>
            <w:hideMark/>
          </w:tcPr>
          <w:p w14:paraId="0F035425" w14:textId="77777777" w:rsidR="00721827" w:rsidRPr="00721827" w:rsidRDefault="00721827" w:rsidP="00721827">
            <w:pPr>
              <w:rPr>
                <w:rFonts w:ascii="Calibri" w:hAnsi="Calibri" w:cs="Calibri"/>
                <w:color w:val="auto"/>
              </w:rPr>
            </w:pPr>
            <w:r w:rsidRPr="00721827">
              <w:rPr>
                <w:rFonts w:ascii="Calibri" w:hAnsi="Calibri" w:cs="Calibri"/>
                <w:color w:val="auto"/>
              </w:rPr>
              <w:t>E07000069</w:t>
            </w:r>
          </w:p>
        </w:tc>
        <w:tc>
          <w:tcPr>
            <w:tcW w:w="3279" w:type="dxa"/>
            <w:gridSpan w:val="2"/>
            <w:tcBorders>
              <w:top w:val="nil"/>
              <w:left w:val="nil"/>
              <w:bottom w:val="nil"/>
              <w:right w:val="nil"/>
            </w:tcBorders>
            <w:shd w:val="clear" w:color="000000" w:fill="FFFFFF"/>
            <w:noWrap/>
            <w:vAlign w:val="bottom"/>
            <w:hideMark/>
          </w:tcPr>
          <w:p w14:paraId="0DBFBEF3" w14:textId="77777777" w:rsidR="00721827" w:rsidRPr="00721827" w:rsidRDefault="00721827" w:rsidP="00721827">
            <w:pPr>
              <w:rPr>
                <w:rFonts w:ascii="Calibri" w:hAnsi="Calibri" w:cs="Calibri"/>
                <w:color w:val="auto"/>
              </w:rPr>
            </w:pPr>
            <w:r w:rsidRPr="00721827">
              <w:rPr>
                <w:rFonts w:ascii="Calibri" w:hAnsi="Calibri" w:cs="Calibri"/>
                <w:color w:val="auto"/>
              </w:rPr>
              <w:t>Castle Point</w:t>
            </w:r>
          </w:p>
        </w:tc>
        <w:tc>
          <w:tcPr>
            <w:tcW w:w="1151" w:type="dxa"/>
            <w:gridSpan w:val="2"/>
            <w:tcBorders>
              <w:top w:val="nil"/>
              <w:left w:val="nil"/>
              <w:bottom w:val="nil"/>
              <w:right w:val="nil"/>
            </w:tcBorders>
            <w:shd w:val="clear" w:color="000000" w:fill="FFFFFF"/>
            <w:noWrap/>
            <w:vAlign w:val="bottom"/>
            <w:hideMark/>
          </w:tcPr>
          <w:p w14:paraId="100D29E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481</w:t>
            </w:r>
          </w:p>
        </w:tc>
        <w:tc>
          <w:tcPr>
            <w:tcW w:w="1219" w:type="dxa"/>
            <w:gridSpan w:val="2"/>
            <w:tcBorders>
              <w:top w:val="nil"/>
              <w:left w:val="nil"/>
              <w:bottom w:val="nil"/>
              <w:right w:val="nil"/>
            </w:tcBorders>
            <w:shd w:val="clear" w:color="000000" w:fill="E2EFDA"/>
            <w:noWrap/>
            <w:vAlign w:val="bottom"/>
            <w:hideMark/>
          </w:tcPr>
          <w:p w14:paraId="640D2A2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28.5%</w:t>
            </w:r>
          </w:p>
        </w:tc>
        <w:tc>
          <w:tcPr>
            <w:tcW w:w="1222" w:type="dxa"/>
            <w:gridSpan w:val="2"/>
            <w:tcBorders>
              <w:top w:val="nil"/>
              <w:left w:val="nil"/>
              <w:bottom w:val="nil"/>
              <w:right w:val="nil"/>
            </w:tcBorders>
            <w:shd w:val="clear" w:color="000000" w:fill="E2EFDA"/>
            <w:noWrap/>
            <w:vAlign w:val="bottom"/>
            <w:hideMark/>
          </w:tcPr>
          <w:p w14:paraId="6818077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29.3%</w:t>
            </w:r>
          </w:p>
        </w:tc>
        <w:tc>
          <w:tcPr>
            <w:tcW w:w="1219" w:type="dxa"/>
            <w:gridSpan w:val="2"/>
            <w:tcBorders>
              <w:top w:val="nil"/>
              <w:left w:val="nil"/>
              <w:bottom w:val="nil"/>
              <w:right w:val="nil"/>
            </w:tcBorders>
            <w:shd w:val="clear" w:color="000000" w:fill="E2EFDA"/>
            <w:noWrap/>
            <w:vAlign w:val="bottom"/>
            <w:hideMark/>
          </w:tcPr>
          <w:p w14:paraId="7CE266F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0.8%</w:t>
            </w:r>
          </w:p>
        </w:tc>
      </w:tr>
      <w:tr w:rsidR="00721827" w:rsidRPr="00721827" w14:paraId="51986132" w14:textId="77777777" w:rsidTr="00721827">
        <w:trPr>
          <w:trHeight w:val="300"/>
        </w:trPr>
        <w:tc>
          <w:tcPr>
            <w:tcW w:w="1125" w:type="dxa"/>
            <w:tcBorders>
              <w:top w:val="nil"/>
              <w:left w:val="nil"/>
              <w:bottom w:val="nil"/>
              <w:right w:val="nil"/>
            </w:tcBorders>
            <w:shd w:val="clear" w:color="000000" w:fill="FFFFFF"/>
            <w:noWrap/>
            <w:vAlign w:val="bottom"/>
            <w:hideMark/>
          </w:tcPr>
          <w:p w14:paraId="5EB73915" w14:textId="77777777" w:rsidR="00721827" w:rsidRPr="00721827" w:rsidRDefault="00721827" w:rsidP="00721827">
            <w:pPr>
              <w:rPr>
                <w:rFonts w:ascii="Calibri" w:hAnsi="Calibri" w:cs="Calibri"/>
                <w:color w:val="auto"/>
              </w:rPr>
            </w:pPr>
            <w:r w:rsidRPr="00721827">
              <w:rPr>
                <w:rFonts w:ascii="Calibri" w:hAnsi="Calibri" w:cs="Calibri"/>
                <w:color w:val="auto"/>
              </w:rPr>
              <w:t>E06000056</w:t>
            </w:r>
          </w:p>
        </w:tc>
        <w:tc>
          <w:tcPr>
            <w:tcW w:w="3279" w:type="dxa"/>
            <w:gridSpan w:val="2"/>
            <w:tcBorders>
              <w:top w:val="nil"/>
              <w:left w:val="nil"/>
              <w:bottom w:val="nil"/>
              <w:right w:val="nil"/>
            </w:tcBorders>
            <w:shd w:val="clear" w:color="000000" w:fill="FFFFFF"/>
            <w:noWrap/>
            <w:vAlign w:val="bottom"/>
            <w:hideMark/>
          </w:tcPr>
          <w:p w14:paraId="3615C2A1" w14:textId="77777777" w:rsidR="00721827" w:rsidRPr="00721827" w:rsidRDefault="00721827" w:rsidP="00721827">
            <w:pPr>
              <w:rPr>
                <w:rFonts w:ascii="Calibri" w:hAnsi="Calibri" w:cs="Calibri"/>
                <w:color w:val="auto"/>
              </w:rPr>
            </w:pPr>
            <w:r w:rsidRPr="00721827">
              <w:rPr>
                <w:rFonts w:ascii="Calibri" w:hAnsi="Calibri" w:cs="Calibri"/>
                <w:color w:val="auto"/>
              </w:rPr>
              <w:t>Central Bedfordshire</w:t>
            </w:r>
          </w:p>
        </w:tc>
        <w:tc>
          <w:tcPr>
            <w:tcW w:w="1151" w:type="dxa"/>
            <w:gridSpan w:val="2"/>
            <w:tcBorders>
              <w:top w:val="nil"/>
              <w:left w:val="nil"/>
              <w:bottom w:val="nil"/>
              <w:right w:val="nil"/>
            </w:tcBorders>
            <w:shd w:val="clear" w:color="000000" w:fill="FFFFFF"/>
            <w:noWrap/>
            <w:vAlign w:val="bottom"/>
            <w:hideMark/>
          </w:tcPr>
          <w:p w14:paraId="7BD878D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501</w:t>
            </w:r>
          </w:p>
        </w:tc>
        <w:tc>
          <w:tcPr>
            <w:tcW w:w="1219" w:type="dxa"/>
            <w:gridSpan w:val="2"/>
            <w:tcBorders>
              <w:top w:val="nil"/>
              <w:left w:val="nil"/>
              <w:bottom w:val="nil"/>
              <w:right w:val="nil"/>
            </w:tcBorders>
            <w:shd w:val="clear" w:color="000000" w:fill="E2EFDA"/>
            <w:noWrap/>
            <w:vAlign w:val="bottom"/>
            <w:hideMark/>
          </w:tcPr>
          <w:p w14:paraId="3AA0046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23.9%</w:t>
            </w:r>
          </w:p>
        </w:tc>
        <w:tc>
          <w:tcPr>
            <w:tcW w:w="1222" w:type="dxa"/>
            <w:gridSpan w:val="2"/>
            <w:tcBorders>
              <w:top w:val="nil"/>
              <w:left w:val="nil"/>
              <w:bottom w:val="nil"/>
              <w:right w:val="nil"/>
            </w:tcBorders>
            <w:shd w:val="clear" w:color="000000" w:fill="E2EFDA"/>
            <w:noWrap/>
            <w:vAlign w:val="bottom"/>
            <w:hideMark/>
          </w:tcPr>
          <w:p w14:paraId="27D6B86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24.1%</w:t>
            </w:r>
          </w:p>
        </w:tc>
        <w:tc>
          <w:tcPr>
            <w:tcW w:w="1219" w:type="dxa"/>
            <w:gridSpan w:val="2"/>
            <w:tcBorders>
              <w:top w:val="nil"/>
              <w:left w:val="nil"/>
              <w:bottom w:val="nil"/>
              <w:right w:val="nil"/>
            </w:tcBorders>
            <w:shd w:val="clear" w:color="000000" w:fill="E2EFDA"/>
            <w:noWrap/>
            <w:vAlign w:val="bottom"/>
            <w:hideMark/>
          </w:tcPr>
          <w:p w14:paraId="736DAD2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0.2%</w:t>
            </w:r>
          </w:p>
        </w:tc>
      </w:tr>
      <w:tr w:rsidR="00721827" w:rsidRPr="00721827" w14:paraId="504307A2" w14:textId="77777777" w:rsidTr="00721827">
        <w:trPr>
          <w:trHeight w:val="300"/>
        </w:trPr>
        <w:tc>
          <w:tcPr>
            <w:tcW w:w="1125" w:type="dxa"/>
            <w:tcBorders>
              <w:top w:val="nil"/>
              <w:left w:val="nil"/>
              <w:bottom w:val="nil"/>
              <w:right w:val="nil"/>
            </w:tcBorders>
            <w:shd w:val="clear" w:color="000000" w:fill="FFFFFF"/>
            <w:noWrap/>
            <w:vAlign w:val="bottom"/>
            <w:hideMark/>
          </w:tcPr>
          <w:p w14:paraId="5DD5A5A3" w14:textId="77777777" w:rsidR="00721827" w:rsidRPr="00721827" w:rsidRDefault="00721827" w:rsidP="00721827">
            <w:pPr>
              <w:rPr>
                <w:rFonts w:ascii="Calibri" w:hAnsi="Calibri" w:cs="Calibri"/>
                <w:color w:val="auto"/>
              </w:rPr>
            </w:pPr>
            <w:r w:rsidRPr="00721827">
              <w:rPr>
                <w:rFonts w:ascii="Calibri" w:hAnsi="Calibri" w:cs="Calibri"/>
                <w:color w:val="auto"/>
              </w:rPr>
              <w:t>E07000130</w:t>
            </w:r>
          </w:p>
        </w:tc>
        <w:tc>
          <w:tcPr>
            <w:tcW w:w="3279" w:type="dxa"/>
            <w:gridSpan w:val="2"/>
            <w:tcBorders>
              <w:top w:val="nil"/>
              <w:left w:val="nil"/>
              <w:bottom w:val="nil"/>
              <w:right w:val="nil"/>
            </w:tcBorders>
            <w:shd w:val="clear" w:color="000000" w:fill="FFFFFF"/>
            <w:noWrap/>
            <w:vAlign w:val="bottom"/>
            <w:hideMark/>
          </w:tcPr>
          <w:p w14:paraId="68403C53" w14:textId="77777777" w:rsidR="00721827" w:rsidRPr="00721827" w:rsidRDefault="00721827" w:rsidP="00721827">
            <w:pPr>
              <w:rPr>
                <w:rFonts w:ascii="Calibri" w:hAnsi="Calibri" w:cs="Calibri"/>
                <w:color w:val="auto"/>
              </w:rPr>
            </w:pPr>
            <w:r w:rsidRPr="00721827">
              <w:rPr>
                <w:rFonts w:ascii="Calibri" w:hAnsi="Calibri" w:cs="Calibri"/>
                <w:color w:val="auto"/>
              </w:rPr>
              <w:t>Charnwood</w:t>
            </w:r>
          </w:p>
        </w:tc>
        <w:tc>
          <w:tcPr>
            <w:tcW w:w="1151" w:type="dxa"/>
            <w:gridSpan w:val="2"/>
            <w:tcBorders>
              <w:top w:val="nil"/>
              <w:left w:val="nil"/>
              <w:bottom w:val="nil"/>
              <w:right w:val="nil"/>
            </w:tcBorders>
            <w:shd w:val="clear" w:color="000000" w:fill="FFFFFF"/>
            <w:noWrap/>
            <w:vAlign w:val="bottom"/>
            <w:hideMark/>
          </w:tcPr>
          <w:p w14:paraId="03571B6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473</w:t>
            </w:r>
          </w:p>
        </w:tc>
        <w:tc>
          <w:tcPr>
            <w:tcW w:w="1219" w:type="dxa"/>
            <w:gridSpan w:val="2"/>
            <w:tcBorders>
              <w:top w:val="nil"/>
              <w:left w:val="nil"/>
              <w:bottom w:val="nil"/>
              <w:right w:val="nil"/>
            </w:tcBorders>
            <w:shd w:val="clear" w:color="000000" w:fill="E2EFDA"/>
            <w:noWrap/>
            <w:vAlign w:val="bottom"/>
            <w:hideMark/>
          </w:tcPr>
          <w:p w14:paraId="3FC279A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21.2%</w:t>
            </w:r>
          </w:p>
        </w:tc>
        <w:tc>
          <w:tcPr>
            <w:tcW w:w="1222" w:type="dxa"/>
            <w:gridSpan w:val="2"/>
            <w:tcBorders>
              <w:top w:val="nil"/>
              <w:left w:val="nil"/>
              <w:bottom w:val="nil"/>
              <w:right w:val="nil"/>
            </w:tcBorders>
            <w:shd w:val="clear" w:color="000000" w:fill="E2EFDA"/>
            <w:noWrap/>
            <w:vAlign w:val="bottom"/>
            <w:hideMark/>
          </w:tcPr>
          <w:p w14:paraId="22C11F6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19.7%</w:t>
            </w:r>
          </w:p>
        </w:tc>
        <w:tc>
          <w:tcPr>
            <w:tcW w:w="1219" w:type="dxa"/>
            <w:gridSpan w:val="2"/>
            <w:tcBorders>
              <w:top w:val="nil"/>
              <w:left w:val="nil"/>
              <w:bottom w:val="nil"/>
              <w:right w:val="nil"/>
            </w:tcBorders>
            <w:shd w:val="clear" w:color="000000" w:fill="E2EFDA"/>
            <w:noWrap/>
            <w:vAlign w:val="bottom"/>
            <w:hideMark/>
          </w:tcPr>
          <w:p w14:paraId="65DFA82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-1.4%</w:t>
            </w:r>
          </w:p>
        </w:tc>
      </w:tr>
      <w:tr w:rsidR="00721827" w:rsidRPr="00721827" w14:paraId="1D3FD9E8" w14:textId="77777777" w:rsidTr="00721827">
        <w:trPr>
          <w:trHeight w:val="300"/>
        </w:trPr>
        <w:tc>
          <w:tcPr>
            <w:tcW w:w="1125" w:type="dxa"/>
            <w:tcBorders>
              <w:top w:val="nil"/>
              <w:left w:val="nil"/>
              <w:bottom w:val="nil"/>
              <w:right w:val="nil"/>
            </w:tcBorders>
            <w:shd w:val="clear" w:color="000000" w:fill="FFFFFF"/>
            <w:noWrap/>
            <w:vAlign w:val="bottom"/>
            <w:hideMark/>
          </w:tcPr>
          <w:p w14:paraId="3688AA6B" w14:textId="77777777" w:rsidR="00721827" w:rsidRPr="00721827" w:rsidRDefault="00721827" w:rsidP="00721827">
            <w:pPr>
              <w:rPr>
                <w:rFonts w:ascii="Calibri" w:hAnsi="Calibri" w:cs="Calibri"/>
                <w:color w:val="auto"/>
              </w:rPr>
            </w:pPr>
            <w:r w:rsidRPr="00721827">
              <w:rPr>
                <w:rFonts w:ascii="Calibri" w:hAnsi="Calibri" w:cs="Calibri"/>
                <w:color w:val="auto"/>
              </w:rPr>
              <w:t>E07000070</w:t>
            </w:r>
          </w:p>
        </w:tc>
        <w:tc>
          <w:tcPr>
            <w:tcW w:w="3279" w:type="dxa"/>
            <w:gridSpan w:val="2"/>
            <w:tcBorders>
              <w:top w:val="nil"/>
              <w:left w:val="nil"/>
              <w:bottom w:val="nil"/>
              <w:right w:val="nil"/>
            </w:tcBorders>
            <w:shd w:val="clear" w:color="000000" w:fill="FFFFFF"/>
            <w:noWrap/>
            <w:vAlign w:val="bottom"/>
            <w:hideMark/>
          </w:tcPr>
          <w:p w14:paraId="33FE992C" w14:textId="77777777" w:rsidR="00721827" w:rsidRPr="00721827" w:rsidRDefault="00721827" w:rsidP="00721827">
            <w:pPr>
              <w:rPr>
                <w:rFonts w:ascii="Calibri" w:hAnsi="Calibri" w:cs="Calibri"/>
                <w:color w:val="auto"/>
              </w:rPr>
            </w:pPr>
            <w:r w:rsidRPr="00721827">
              <w:rPr>
                <w:rFonts w:ascii="Calibri" w:hAnsi="Calibri" w:cs="Calibri"/>
                <w:color w:val="auto"/>
              </w:rPr>
              <w:t>Chelmsford</w:t>
            </w:r>
          </w:p>
        </w:tc>
        <w:tc>
          <w:tcPr>
            <w:tcW w:w="1151" w:type="dxa"/>
            <w:gridSpan w:val="2"/>
            <w:tcBorders>
              <w:top w:val="nil"/>
              <w:left w:val="nil"/>
              <w:bottom w:val="nil"/>
              <w:right w:val="nil"/>
            </w:tcBorders>
            <w:shd w:val="clear" w:color="000000" w:fill="FFFFFF"/>
            <w:noWrap/>
            <w:vAlign w:val="bottom"/>
            <w:hideMark/>
          </w:tcPr>
          <w:p w14:paraId="4946FFB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529</w:t>
            </w:r>
          </w:p>
        </w:tc>
        <w:tc>
          <w:tcPr>
            <w:tcW w:w="1219" w:type="dxa"/>
            <w:gridSpan w:val="2"/>
            <w:tcBorders>
              <w:top w:val="nil"/>
              <w:left w:val="nil"/>
              <w:bottom w:val="nil"/>
              <w:right w:val="nil"/>
            </w:tcBorders>
            <w:shd w:val="clear" w:color="000000" w:fill="E2EFDA"/>
            <w:noWrap/>
            <w:vAlign w:val="bottom"/>
            <w:hideMark/>
          </w:tcPr>
          <w:p w14:paraId="43CC8A9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20.7%</w:t>
            </w:r>
          </w:p>
        </w:tc>
        <w:tc>
          <w:tcPr>
            <w:tcW w:w="1222" w:type="dxa"/>
            <w:gridSpan w:val="2"/>
            <w:tcBorders>
              <w:top w:val="nil"/>
              <w:left w:val="nil"/>
              <w:bottom w:val="nil"/>
              <w:right w:val="nil"/>
            </w:tcBorders>
            <w:shd w:val="clear" w:color="000000" w:fill="E2EFDA"/>
            <w:noWrap/>
            <w:vAlign w:val="bottom"/>
            <w:hideMark/>
          </w:tcPr>
          <w:p w14:paraId="18EE63E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21.3%</w:t>
            </w:r>
          </w:p>
        </w:tc>
        <w:tc>
          <w:tcPr>
            <w:tcW w:w="1219" w:type="dxa"/>
            <w:gridSpan w:val="2"/>
            <w:tcBorders>
              <w:top w:val="nil"/>
              <w:left w:val="nil"/>
              <w:bottom w:val="nil"/>
              <w:right w:val="nil"/>
            </w:tcBorders>
            <w:shd w:val="clear" w:color="000000" w:fill="E2EFDA"/>
            <w:noWrap/>
            <w:vAlign w:val="bottom"/>
            <w:hideMark/>
          </w:tcPr>
          <w:p w14:paraId="0C7C727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0.6%</w:t>
            </w:r>
          </w:p>
        </w:tc>
      </w:tr>
      <w:tr w:rsidR="00721827" w:rsidRPr="00721827" w14:paraId="46505BB5" w14:textId="77777777" w:rsidTr="00721827">
        <w:trPr>
          <w:trHeight w:val="300"/>
        </w:trPr>
        <w:tc>
          <w:tcPr>
            <w:tcW w:w="1125" w:type="dxa"/>
            <w:tcBorders>
              <w:top w:val="nil"/>
              <w:left w:val="nil"/>
              <w:bottom w:val="nil"/>
              <w:right w:val="nil"/>
            </w:tcBorders>
            <w:shd w:val="clear" w:color="000000" w:fill="FFFFFF"/>
            <w:noWrap/>
            <w:vAlign w:val="bottom"/>
            <w:hideMark/>
          </w:tcPr>
          <w:p w14:paraId="3597663C" w14:textId="77777777" w:rsidR="00721827" w:rsidRPr="00721827" w:rsidRDefault="00721827" w:rsidP="00721827">
            <w:pPr>
              <w:rPr>
                <w:rFonts w:ascii="Calibri" w:hAnsi="Calibri" w:cs="Calibri"/>
                <w:color w:val="auto"/>
              </w:rPr>
            </w:pPr>
            <w:r w:rsidRPr="00721827">
              <w:rPr>
                <w:rFonts w:ascii="Calibri" w:hAnsi="Calibri" w:cs="Calibri"/>
                <w:color w:val="auto"/>
              </w:rPr>
              <w:t>E07000078</w:t>
            </w:r>
          </w:p>
        </w:tc>
        <w:tc>
          <w:tcPr>
            <w:tcW w:w="3279" w:type="dxa"/>
            <w:gridSpan w:val="2"/>
            <w:tcBorders>
              <w:top w:val="nil"/>
              <w:left w:val="nil"/>
              <w:bottom w:val="nil"/>
              <w:right w:val="nil"/>
            </w:tcBorders>
            <w:shd w:val="clear" w:color="000000" w:fill="FFFFFF"/>
            <w:noWrap/>
            <w:vAlign w:val="bottom"/>
            <w:hideMark/>
          </w:tcPr>
          <w:p w14:paraId="0C39D42E" w14:textId="77777777" w:rsidR="00721827" w:rsidRPr="00721827" w:rsidRDefault="00721827" w:rsidP="00721827">
            <w:pPr>
              <w:rPr>
                <w:rFonts w:ascii="Calibri" w:hAnsi="Calibri" w:cs="Calibri"/>
                <w:color w:val="auto"/>
              </w:rPr>
            </w:pPr>
            <w:r w:rsidRPr="00721827">
              <w:rPr>
                <w:rFonts w:ascii="Calibri" w:hAnsi="Calibri" w:cs="Calibri"/>
                <w:color w:val="auto"/>
              </w:rPr>
              <w:t>Cheltenham</w:t>
            </w:r>
          </w:p>
        </w:tc>
        <w:tc>
          <w:tcPr>
            <w:tcW w:w="1151" w:type="dxa"/>
            <w:gridSpan w:val="2"/>
            <w:tcBorders>
              <w:top w:val="nil"/>
              <w:left w:val="nil"/>
              <w:bottom w:val="nil"/>
              <w:right w:val="nil"/>
            </w:tcBorders>
            <w:shd w:val="clear" w:color="000000" w:fill="FFFFFF"/>
            <w:noWrap/>
            <w:vAlign w:val="bottom"/>
            <w:hideMark/>
          </w:tcPr>
          <w:p w14:paraId="218DAE0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515</w:t>
            </w:r>
          </w:p>
        </w:tc>
        <w:tc>
          <w:tcPr>
            <w:tcW w:w="1219" w:type="dxa"/>
            <w:gridSpan w:val="2"/>
            <w:tcBorders>
              <w:top w:val="nil"/>
              <w:left w:val="nil"/>
              <w:bottom w:val="nil"/>
              <w:right w:val="nil"/>
            </w:tcBorders>
            <w:shd w:val="clear" w:color="000000" w:fill="E2EFDA"/>
            <w:noWrap/>
            <w:vAlign w:val="bottom"/>
            <w:hideMark/>
          </w:tcPr>
          <w:p w14:paraId="5359D05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19.6%</w:t>
            </w:r>
          </w:p>
        </w:tc>
        <w:tc>
          <w:tcPr>
            <w:tcW w:w="1222" w:type="dxa"/>
            <w:gridSpan w:val="2"/>
            <w:tcBorders>
              <w:top w:val="nil"/>
              <w:left w:val="nil"/>
              <w:bottom w:val="nil"/>
              <w:right w:val="nil"/>
            </w:tcBorders>
            <w:shd w:val="clear" w:color="000000" w:fill="E2EFDA"/>
            <w:noWrap/>
            <w:vAlign w:val="bottom"/>
            <w:hideMark/>
          </w:tcPr>
          <w:p w14:paraId="379A108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20.3%</w:t>
            </w:r>
          </w:p>
        </w:tc>
        <w:tc>
          <w:tcPr>
            <w:tcW w:w="1219" w:type="dxa"/>
            <w:gridSpan w:val="2"/>
            <w:tcBorders>
              <w:top w:val="nil"/>
              <w:left w:val="nil"/>
              <w:bottom w:val="nil"/>
              <w:right w:val="nil"/>
            </w:tcBorders>
            <w:shd w:val="clear" w:color="000000" w:fill="E2EFDA"/>
            <w:noWrap/>
            <w:vAlign w:val="bottom"/>
            <w:hideMark/>
          </w:tcPr>
          <w:p w14:paraId="2C7958C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0.7%</w:t>
            </w:r>
          </w:p>
        </w:tc>
      </w:tr>
      <w:tr w:rsidR="00721827" w:rsidRPr="00721827" w14:paraId="11240FCD" w14:textId="77777777" w:rsidTr="00721827">
        <w:trPr>
          <w:trHeight w:val="300"/>
        </w:trPr>
        <w:tc>
          <w:tcPr>
            <w:tcW w:w="1125" w:type="dxa"/>
            <w:tcBorders>
              <w:top w:val="nil"/>
              <w:left w:val="nil"/>
              <w:bottom w:val="nil"/>
              <w:right w:val="nil"/>
            </w:tcBorders>
            <w:shd w:val="clear" w:color="000000" w:fill="FFFFFF"/>
            <w:noWrap/>
            <w:vAlign w:val="bottom"/>
            <w:hideMark/>
          </w:tcPr>
          <w:p w14:paraId="13DB012E" w14:textId="77777777" w:rsidR="00721827" w:rsidRPr="00721827" w:rsidRDefault="00721827" w:rsidP="00721827">
            <w:pPr>
              <w:rPr>
                <w:rFonts w:ascii="Calibri" w:hAnsi="Calibri" w:cs="Calibri"/>
                <w:color w:val="auto"/>
              </w:rPr>
            </w:pPr>
            <w:r w:rsidRPr="00721827">
              <w:rPr>
                <w:rFonts w:ascii="Calibri" w:hAnsi="Calibri" w:cs="Calibri"/>
                <w:color w:val="auto"/>
              </w:rPr>
              <w:t>E07000177</w:t>
            </w:r>
          </w:p>
        </w:tc>
        <w:tc>
          <w:tcPr>
            <w:tcW w:w="3279" w:type="dxa"/>
            <w:gridSpan w:val="2"/>
            <w:tcBorders>
              <w:top w:val="nil"/>
              <w:left w:val="nil"/>
              <w:bottom w:val="nil"/>
              <w:right w:val="nil"/>
            </w:tcBorders>
            <w:shd w:val="clear" w:color="000000" w:fill="FFFFFF"/>
            <w:noWrap/>
            <w:vAlign w:val="bottom"/>
            <w:hideMark/>
          </w:tcPr>
          <w:p w14:paraId="53C8EDB1" w14:textId="77777777" w:rsidR="00721827" w:rsidRPr="00721827" w:rsidRDefault="00721827" w:rsidP="00721827">
            <w:pPr>
              <w:rPr>
                <w:rFonts w:ascii="Calibri" w:hAnsi="Calibri" w:cs="Calibri"/>
                <w:color w:val="auto"/>
              </w:rPr>
            </w:pPr>
            <w:r w:rsidRPr="00721827">
              <w:rPr>
                <w:rFonts w:ascii="Calibri" w:hAnsi="Calibri" w:cs="Calibri"/>
                <w:color w:val="auto"/>
              </w:rPr>
              <w:t>Cherwell</w:t>
            </w:r>
          </w:p>
        </w:tc>
        <w:tc>
          <w:tcPr>
            <w:tcW w:w="1151" w:type="dxa"/>
            <w:gridSpan w:val="2"/>
            <w:tcBorders>
              <w:top w:val="nil"/>
              <w:left w:val="nil"/>
              <w:bottom w:val="nil"/>
              <w:right w:val="nil"/>
            </w:tcBorders>
            <w:shd w:val="clear" w:color="000000" w:fill="FFFFFF"/>
            <w:noWrap/>
            <w:vAlign w:val="bottom"/>
            <w:hideMark/>
          </w:tcPr>
          <w:p w14:paraId="5E53910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490</w:t>
            </w:r>
          </w:p>
        </w:tc>
        <w:tc>
          <w:tcPr>
            <w:tcW w:w="1219" w:type="dxa"/>
            <w:gridSpan w:val="2"/>
            <w:tcBorders>
              <w:top w:val="nil"/>
              <w:left w:val="nil"/>
              <w:bottom w:val="nil"/>
              <w:right w:val="nil"/>
            </w:tcBorders>
            <w:shd w:val="clear" w:color="000000" w:fill="E2EFDA"/>
            <w:noWrap/>
            <w:vAlign w:val="bottom"/>
            <w:hideMark/>
          </w:tcPr>
          <w:p w14:paraId="46F0227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22.2%</w:t>
            </w:r>
          </w:p>
        </w:tc>
        <w:tc>
          <w:tcPr>
            <w:tcW w:w="1222" w:type="dxa"/>
            <w:gridSpan w:val="2"/>
            <w:tcBorders>
              <w:top w:val="nil"/>
              <w:left w:val="nil"/>
              <w:bottom w:val="nil"/>
              <w:right w:val="nil"/>
            </w:tcBorders>
            <w:shd w:val="clear" w:color="000000" w:fill="E2EFDA"/>
            <w:noWrap/>
            <w:vAlign w:val="bottom"/>
            <w:hideMark/>
          </w:tcPr>
          <w:p w14:paraId="0568314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19.1%</w:t>
            </w:r>
          </w:p>
        </w:tc>
        <w:tc>
          <w:tcPr>
            <w:tcW w:w="1219" w:type="dxa"/>
            <w:gridSpan w:val="2"/>
            <w:tcBorders>
              <w:top w:val="nil"/>
              <w:left w:val="nil"/>
              <w:bottom w:val="nil"/>
              <w:right w:val="nil"/>
            </w:tcBorders>
            <w:shd w:val="clear" w:color="000000" w:fill="E2EFDA"/>
            <w:noWrap/>
            <w:vAlign w:val="bottom"/>
            <w:hideMark/>
          </w:tcPr>
          <w:p w14:paraId="0936A9F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-3.1%</w:t>
            </w:r>
          </w:p>
        </w:tc>
      </w:tr>
      <w:tr w:rsidR="00721827" w:rsidRPr="00721827" w14:paraId="6716D5C3" w14:textId="77777777" w:rsidTr="00721827">
        <w:trPr>
          <w:trHeight w:val="300"/>
        </w:trPr>
        <w:tc>
          <w:tcPr>
            <w:tcW w:w="1125" w:type="dxa"/>
            <w:tcBorders>
              <w:top w:val="nil"/>
              <w:left w:val="nil"/>
              <w:bottom w:val="nil"/>
              <w:right w:val="nil"/>
            </w:tcBorders>
            <w:shd w:val="clear" w:color="000000" w:fill="FFFFFF"/>
            <w:noWrap/>
            <w:vAlign w:val="bottom"/>
            <w:hideMark/>
          </w:tcPr>
          <w:p w14:paraId="2F7EEA7D" w14:textId="77777777" w:rsidR="00721827" w:rsidRPr="00721827" w:rsidRDefault="00721827" w:rsidP="00721827">
            <w:pPr>
              <w:rPr>
                <w:rFonts w:ascii="Calibri" w:hAnsi="Calibri" w:cs="Calibri"/>
                <w:color w:val="auto"/>
              </w:rPr>
            </w:pPr>
            <w:r w:rsidRPr="00721827">
              <w:rPr>
                <w:rFonts w:ascii="Calibri" w:hAnsi="Calibri" w:cs="Calibri"/>
                <w:color w:val="auto"/>
              </w:rPr>
              <w:t>E06000049</w:t>
            </w:r>
          </w:p>
        </w:tc>
        <w:tc>
          <w:tcPr>
            <w:tcW w:w="3279" w:type="dxa"/>
            <w:gridSpan w:val="2"/>
            <w:tcBorders>
              <w:top w:val="nil"/>
              <w:left w:val="nil"/>
              <w:bottom w:val="nil"/>
              <w:right w:val="nil"/>
            </w:tcBorders>
            <w:shd w:val="clear" w:color="000000" w:fill="FFFFFF"/>
            <w:noWrap/>
            <w:vAlign w:val="bottom"/>
            <w:hideMark/>
          </w:tcPr>
          <w:p w14:paraId="32F68E09" w14:textId="77777777" w:rsidR="00721827" w:rsidRPr="00721827" w:rsidRDefault="00721827" w:rsidP="00721827">
            <w:pPr>
              <w:rPr>
                <w:rFonts w:ascii="Calibri" w:hAnsi="Calibri" w:cs="Calibri"/>
                <w:color w:val="auto"/>
              </w:rPr>
            </w:pPr>
            <w:r w:rsidRPr="00721827">
              <w:rPr>
                <w:rFonts w:ascii="Calibri" w:hAnsi="Calibri" w:cs="Calibri"/>
                <w:color w:val="auto"/>
              </w:rPr>
              <w:t>Cheshire East</w:t>
            </w:r>
          </w:p>
        </w:tc>
        <w:tc>
          <w:tcPr>
            <w:tcW w:w="1151" w:type="dxa"/>
            <w:gridSpan w:val="2"/>
            <w:tcBorders>
              <w:top w:val="nil"/>
              <w:left w:val="nil"/>
              <w:bottom w:val="nil"/>
              <w:right w:val="nil"/>
            </w:tcBorders>
            <w:shd w:val="clear" w:color="000000" w:fill="FFFFFF"/>
            <w:noWrap/>
            <w:vAlign w:val="bottom"/>
            <w:hideMark/>
          </w:tcPr>
          <w:p w14:paraId="37B3B3D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493</w:t>
            </w:r>
          </w:p>
        </w:tc>
        <w:tc>
          <w:tcPr>
            <w:tcW w:w="1219" w:type="dxa"/>
            <w:gridSpan w:val="2"/>
            <w:tcBorders>
              <w:top w:val="nil"/>
              <w:left w:val="nil"/>
              <w:bottom w:val="nil"/>
              <w:right w:val="nil"/>
            </w:tcBorders>
            <w:shd w:val="clear" w:color="000000" w:fill="E2EFDA"/>
            <w:noWrap/>
            <w:vAlign w:val="bottom"/>
            <w:hideMark/>
          </w:tcPr>
          <w:p w14:paraId="0406AD9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24.8%</w:t>
            </w:r>
          </w:p>
        </w:tc>
        <w:tc>
          <w:tcPr>
            <w:tcW w:w="1222" w:type="dxa"/>
            <w:gridSpan w:val="2"/>
            <w:tcBorders>
              <w:top w:val="nil"/>
              <w:left w:val="nil"/>
              <w:bottom w:val="nil"/>
              <w:right w:val="nil"/>
            </w:tcBorders>
            <w:shd w:val="clear" w:color="000000" w:fill="E2EFDA"/>
            <w:noWrap/>
            <w:vAlign w:val="bottom"/>
            <w:hideMark/>
          </w:tcPr>
          <w:p w14:paraId="0F3DA6E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25.0%</w:t>
            </w:r>
          </w:p>
        </w:tc>
        <w:tc>
          <w:tcPr>
            <w:tcW w:w="1219" w:type="dxa"/>
            <w:gridSpan w:val="2"/>
            <w:tcBorders>
              <w:top w:val="nil"/>
              <w:left w:val="nil"/>
              <w:bottom w:val="nil"/>
              <w:right w:val="nil"/>
            </w:tcBorders>
            <w:shd w:val="clear" w:color="000000" w:fill="E2EFDA"/>
            <w:noWrap/>
            <w:vAlign w:val="bottom"/>
            <w:hideMark/>
          </w:tcPr>
          <w:p w14:paraId="4B390F9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0.2%</w:t>
            </w:r>
          </w:p>
        </w:tc>
      </w:tr>
      <w:tr w:rsidR="00721827" w:rsidRPr="00721827" w14:paraId="296A29F1" w14:textId="77777777" w:rsidTr="00721827">
        <w:trPr>
          <w:trHeight w:val="300"/>
        </w:trPr>
        <w:tc>
          <w:tcPr>
            <w:tcW w:w="1125" w:type="dxa"/>
            <w:tcBorders>
              <w:top w:val="nil"/>
              <w:left w:val="nil"/>
              <w:bottom w:val="nil"/>
              <w:right w:val="nil"/>
            </w:tcBorders>
            <w:shd w:val="clear" w:color="000000" w:fill="FFFFFF"/>
            <w:noWrap/>
            <w:vAlign w:val="bottom"/>
            <w:hideMark/>
          </w:tcPr>
          <w:p w14:paraId="72137A7F" w14:textId="77777777" w:rsidR="00721827" w:rsidRPr="00721827" w:rsidRDefault="00721827" w:rsidP="00721827">
            <w:pPr>
              <w:rPr>
                <w:rFonts w:ascii="Calibri" w:hAnsi="Calibri" w:cs="Calibri"/>
                <w:color w:val="auto"/>
              </w:rPr>
            </w:pPr>
            <w:r w:rsidRPr="00721827">
              <w:rPr>
                <w:rFonts w:ascii="Calibri" w:hAnsi="Calibri" w:cs="Calibri"/>
                <w:color w:val="auto"/>
              </w:rPr>
              <w:t>E06000050</w:t>
            </w:r>
          </w:p>
        </w:tc>
        <w:tc>
          <w:tcPr>
            <w:tcW w:w="3279" w:type="dxa"/>
            <w:gridSpan w:val="2"/>
            <w:tcBorders>
              <w:top w:val="nil"/>
              <w:left w:val="nil"/>
              <w:bottom w:val="nil"/>
              <w:right w:val="nil"/>
            </w:tcBorders>
            <w:shd w:val="clear" w:color="000000" w:fill="FFFFFF"/>
            <w:noWrap/>
            <w:vAlign w:val="bottom"/>
            <w:hideMark/>
          </w:tcPr>
          <w:p w14:paraId="704F401D" w14:textId="77777777" w:rsidR="00721827" w:rsidRPr="00721827" w:rsidRDefault="00721827" w:rsidP="00721827">
            <w:pPr>
              <w:rPr>
                <w:rFonts w:ascii="Calibri" w:hAnsi="Calibri" w:cs="Calibri"/>
                <w:color w:val="auto"/>
              </w:rPr>
            </w:pPr>
            <w:r w:rsidRPr="00721827">
              <w:rPr>
                <w:rFonts w:ascii="Calibri" w:hAnsi="Calibri" w:cs="Calibri"/>
                <w:color w:val="auto"/>
              </w:rPr>
              <w:t>Cheshire West and Chester</w:t>
            </w:r>
          </w:p>
        </w:tc>
        <w:tc>
          <w:tcPr>
            <w:tcW w:w="1151" w:type="dxa"/>
            <w:gridSpan w:val="2"/>
            <w:tcBorders>
              <w:top w:val="nil"/>
              <w:left w:val="nil"/>
              <w:bottom w:val="nil"/>
              <w:right w:val="nil"/>
            </w:tcBorders>
            <w:shd w:val="clear" w:color="000000" w:fill="FFFFFF"/>
            <w:noWrap/>
            <w:vAlign w:val="bottom"/>
            <w:hideMark/>
          </w:tcPr>
          <w:p w14:paraId="2B5B7A9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503</w:t>
            </w:r>
          </w:p>
        </w:tc>
        <w:tc>
          <w:tcPr>
            <w:tcW w:w="1219" w:type="dxa"/>
            <w:gridSpan w:val="2"/>
            <w:tcBorders>
              <w:top w:val="nil"/>
              <w:left w:val="nil"/>
              <w:bottom w:val="nil"/>
              <w:right w:val="nil"/>
            </w:tcBorders>
            <w:shd w:val="clear" w:color="000000" w:fill="E2EFDA"/>
            <w:noWrap/>
            <w:vAlign w:val="bottom"/>
            <w:hideMark/>
          </w:tcPr>
          <w:p w14:paraId="6F7BD06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22.7%</w:t>
            </w:r>
          </w:p>
        </w:tc>
        <w:tc>
          <w:tcPr>
            <w:tcW w:w="1222" w:type="dxa"/>
            <w:gridSpan w:val="2"/>
            <w:tcBorders>
              <w:top w:val="nil"/>
              <w:left w:val="nil"/>
              <w:bottom w:val="nil"/>
              <w:right w:val="nil"/>
            </w:tcBorders>
            <w:shd w:val="clear" w:color="000000" w:fill="E2EFDA"/>
            <w:noWrap/>
            <w:vAlign w:val="bottom"/>
            <w:hideMark/>
          </w:tcPr>
          <w:p w14:paraId="7BF69A1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23.3%</w:t>
            </w:r>
          </w:p>
        </w:tc>
        <w:tc>
          <w:tcPr>
            <w:tcW w:w="1219" w:type="dxa"/>
            <w:gridSpan w:val="2"/>
            <w:tcBorders>
              <w:top w:val="nil"/>
              <w:left w:val="nil"/>
              <w:bottom w:val="nil"/>
              <w:right w:val="nil"/>
            </w:tcBorders>
            <w:shd w:val="clear" w:color="000000" w:fill="E2EFDA"/>
            <w:noWrap/>
            <w:vAlign w:val="bottom"/>
            <w:hideMark/>
          </w:tcPr>
          <w:p w14:paraId="3E8257A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0.6%</w:t>
            </w:r>
          </w:p>
        </w:tc>
      </w:tr>
      <w:tr w:rsidR="00721827" w:rsidRPr="00721827" w14:paraId="64875BF2" w14:textId="77777777" w:rsidTr="00721827">
        <w:trPr>
          <w:trHeight w:val="300"/>
        </w:trPr>
        <w:tc>
          <w:tcPr>
            <w:tcW w:w="1125" w:type="dxa"/>
            <w:tcBorders>
              <w:top w:val="nil"/>
              <w:left w:val="nil"/>
              <w:bottom w:val="nil"/>
              <w:right w:val="nil"/>
            </w:tcBorders>
            <w:shd w:val="clear" w:color="000000" w:fill="FFFFFF"/>
            <w:noWrap/>
            <w:vAlign w:val="bottom"/>
            <w:hideMark/>
          </w:tcPr>
          <w:p w14:paraId="68D7CED3" w14:textId="77777777" w:rsidR="00721827" w:rsidRPr="00721827" w:rsidRDefault="00721827" w:rsidP="00721827">
            <w:pPr>
              <w:rPr>
                <w:rFonts w:ascii="Calibri" w:hAnsi="Calibri" w:cs="Calibri"/>
                <w:color w:val="auto"/>
              </w:rPr>
            </w:pPr>
            <w:r w:rsidRPr="00721827">
              <w:rPr>
                <w:rFonts w:ascii="Calibri" w:hAnsi="Calibri" w:cs="Calibri"/>
                <w:color w:val="auto"/>
              </w:rPr>
              <w:t>E07000034</w:t>
            </w:r>
          </w:p>
        </w:tc>
        <w:tc>
          <w:tcPr>
            <w:tcW w:w="3279" w:type="dxa"/>
            <w:gridSpan w:val="2"/>
            <w:tcBorders>
              <w:top w:val="nil"/>
              <w:left w:val="nil"/>
              <w:bottom w:val="nil"/>
              <w:right w:val="nil"/>
            </w:tcBorders>
            <w:shd w:val="clear" w:color="000000" w:fill="FFFFFF"/>
            <w:noWrap/>
            <w:vAlign w:val="bottom"/>
            <w:hideMark/>
          </w:tcPr>
          <w:p w14:paraId="3A267169" w14:textId="77777777" w:rsidR="00721827" w:rsidRPr="00721827" w:rsidRDefault="00721827" w:rsidP="00721827">
            <w:pPr>
              <w:rPr>
                <w:rFonts w:ascii="Calibri" w:hAnsi="Calibri" w:cs="Calibri"/>
                <w:color w:val="auto"/>
              </w:rPr>
            </w:pPr>
            <w:r w:rsidRPr="00721827">
              <w:rPr>
                <w:rFonts w:ascii="Calibri" w:hAnsi="Calibri" w:cs="Calibri"/>
                <w:color w:val="auto"/>
              </w:rPr>
              <w:t>Chesterfield</w:t>
            </w:r>
          </w:p>
        </w:tc>
        <w:tc>
          <w:tcPr>
            <w:tcW w:w="1151" w:type="dxa"/>
            <w:gridSpan w:val="2"/>
            <w:tcBorders>
              <w:top w:val="nil"/>
              <w:left w:val="nil"/>
              <w:bottom w:val="nil"/>
              <w:right w:val="nil"/>
            </w:tcBorders>
            <w:shd w:val="clear" w:color="000000" w:fill="FFFFFF"/>
            <w:noWrap/>
            <w:vAlign w:val="bottom"/>
            <w:hideMark/>
          </w:tcPr>
          <w:p w14:paraId="6FD98D2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488</w:t>
            </w:r>
          </w:p>
        </w:tc>
        <w:tc>
          <w:tcPr>
            <w:tcW w:w="1219" w:type="dxa"/>
            <w:gridSpan w:val="2"/>
            <w:tcBorders>
              <w:top w:val="nil"/>
              <w:left w:val="nil"/>
              <w:bottom w:val="nil"/>
              <w:right w:val="nil"/>
            </w:tcBorders>
            <w:shd w:val="clear" w:color="000000" w:fill="E2EFDA"/>
            <w:noWrap/>
            <w:vAlign w:val="bottom"/>
            <w:hideMark/>
          </w:tcPr>
          <w:p w14:paraId="0809F4D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27.7%</w:t>
            </w:r>
          </w:p>
        </w:tc>
        <w:tc>
          <w:tcPr>
            <w:tcW w:w="1222" w:type="dxa"/>
            <w:gridSpan w:val="2"/>
            <w:tcBorders>
              <w:top w:val="nil"/>
              <w:left w:val="nil"/>
              <w:bottom w:val="nil"/>
              <w:right w:val="nil"/>
            </w:tcBorders>
            <w:shd w:val="clear" w:color="000000" w:fill="E2EFDA"/>
            <w:noWrap/>
            <w:vAlign w:val="bottom"/>
            <w:hideMark/>
          </w:tcPr>
          <w:p w14:paraId="010332A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27.5%</w:t>
            </w:r>
          </w:p>
        </w:tc>
        <w:tc>
          <w:tcPr>
            <w:tcW w:w="1219" w:type="dxa"/>
            <w:gridSpan w:val="2"/>
            <w:tcBorders>
              <w:top w:val="nil"/>
              <w:left w:val="nil"/>
              <w:bottom w:val="nil"/>
              <w:right w:val="nil"/>
            </w:tcBorders>
            <w:shd w:val="clear" w:color="000000" w:fill="E2EFDA"/>
            <w:noWrap/>
            <w:vAlign w:val="bottom"/>
            <w:hideMark/>
          </w:tcPr>
          <w:p w14:paraId="72B9FF6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-0.2%</w:t>
            </w:r>
          </w:p>
        </w:tc>
      </w:tr>
      <w:tr w:rsidR="00721827" w:rsidRPr="00721827" w14:paraId="0BA04ADE" w14:textId="77777777" w:rsidTr="00721827">
        <w:trPr>
          <w:trHeight w:val="300"/>
        </w:trPr>
        <w:tc>
          <w:tcPr>
            <w:tcW w:w="1125" w:type="dxa"/>
            <w:tcBorders>
              <w:top w:val="nil"/>
              <w:left w:val="nil"/>
              <w:bottom w:val="nil"/>
              <w:right w:val="nil"/>
            </w:tcBorders>
            <w:shd w:val="clear" w:color="000000" w:fill="FFFFFF"/>
            <w:noWrap/>
            <w:vAlign w:val="bottom"/>
            <w:hideMark/>
          </w:tcPr>
          <w:p w14:paraId="37DF3658" w14:textId="77777777" w:rsidR="00721827" w:rsidRPr="00721827" w:rsidRDefault="00721827" w:rsidP="00721827">
            <w:pPr>
              <w:rPr>
                <w:rFonts w:ascii="Calibri" w:hAnsi="Calibri" w:cs="Calibri"/>
                <w:color w:val="auto"/>
              </w:rPr>
            </w:pPr>
            <w:r w:rsidRPr="00721827">
              <w:rPr>
                <w:rFonts w:ascii="Calibri" w:hAnsi="Calibri" w:cs="Calibri"/>
                <w:color w:val="auto"/>
              </w:rPr>
              <w:t>E07000225</w:t>
            </w:r>
          </w:p>
        </w:tc>
        <w:tc>
          <w:tcPr>
            <w:tcW w:w="3279" w:type="dxa"/>
            <w:gridSpan w:val="2"/>
            <w:tcBorders>
              <w:top w:val="nil"/>
              <w:left w:val="nil"/>
              <w:bottom w:val="nil"/>
              <w:right w:val="nil"/>
            </w:tcBorders>
            <w:shd w:val="clear" w:color="000000" w:fill="FFFFFF"/>
            <w:noWrap/>
            <w:vAlign w:val="bottom"/>
            <w:hideMark/>
          </w:tcPr>
          <w:p w14:paraId="0934A93C" w14:textId="77777777" w:rsidR="00721827" w:rsidRPr="00721827" w:rsidRDefault="00721827" w:rsidP="00721827">
            <w:pPr>
              <w:rPr>
                <w:rFonts w:ascii="Calibri" w:hAnsi="Calibri" w:cs="Calibri"/>
                <w:color w:val="auto"/>
              </w:rPr>
            </w:pPr>
            <w:r w:rsidRPr="00721827">
              <w:rPr>
                <w:rFonts w:ascii="Calibri" w:hAnsi="Calibri" w:cs="Calibri"/>
                <w:color w:val="auto"/>
              </w:rPr>
              <w:t>Chichester</w:t>
            </w:r>
          </w:p>
        </w:tc>
        <w:tc>
          <w:tcPr>
            <w:tcW w:w="1151" w:type="dxa"/>
            <w:gridSpan w:val="2"/>
            <w:tcBorders>
              <w:top w:val="nil"/>
              <w:left w:val="nil"/>
              <w:bottom w:val="nil"/>
              <w:right w:val="nil"/>
            </w:tcBorders>
            <w:shd w:val="clear" w:color="000000" w:fill="FFFFFF"/>
            <w:noWrap/>
            <w:vAlign w:val="bottom"/>
            <w:hideMark/>
          </w:tcPr>
          <w:p w14:paraId="444D1F6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471</w:t>
            </w:r>
          </w:p>
        </w:tc>
        <w:tc>
          <w:tcPr>
            <w:tcW w:w="1219" w:type="dxa"/>
            <w:gridSpan w:val="2"/>
            <w:tcBorders>
              <w:top w:val="nil"/>
              <w:left w:val="nil"/>
              <w:bottom w:val="nil"/>
              <w:right w:val="nil"/>
            </w:tcBorders>
            <w:shd w:val="clear" w:color="000000" w:fill="E2EFDA"/>
            <w:noWrap/>
            <w:vAlign w:val="bottom"/>
            <w:hideMark/>
          </w:tcPr>
          <w:p w14:paraId="5DBAFD5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22.0%</w:t>
            </w:r>
          </w:p>
        </w:tc>
        <w:tc>
          <w:tcPr>
            <w:tcW w:w="1222" w:type="dxa"/>
            <w:gridSpan w:val="2"/>
            <w:tcBorders>
              <w:top w:val="nil"/>
              <w:left w:val="nil"/>
              <w:bottom w:val="nil"/>
              <w:right w:val="nil"/>
            </w:tcBorders>
            <w:shd w:val="clear" w:color="000000" w:fill="E2EFDA"/>
            <w:noWrap/>
            <w:vAlign w:val="bottom"/>
            <w:hideMark/>
          </w:tcPr>
          <w:p w14:paraId="69952E7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16.2%</w:t>
            </w:r>
          </w:p>
        </w:tc>
        <w:tc>
          <w:tcPr>
            <w:tcW w:w="1219" w:type="dxa"/>
            <w:gridSpan w:val="2"/>
            <w:tcBorders>
              <w:top w:val="nil"/>
              <w:left w:val="nil"/>
              <w:bottom w:val="nil"/>
              <w:right w:val="nil"/>
            </w:tcBorders>
            <w:shd w:val="clear" w:color="000000" w:fill="E2EFDA"/>
            <w:noWrap/>
            <w:vAlign w:val="bottom"/>
            <w:hideMark/>
          </w:tcPr>
          <w:p w14:paraId="1B2593B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-5.9%</w:t>
            </w:r>
          </w:p>
        </w:tc>
      </w:tr>
      <w:tr w:rsidR="00721827" w:rsidRPr="00721827" w14:paraId="6EBDBE94" w14:textId="77777777" w:rsidTr="00721827">
        <w:trPr>
          <w:trHeight w:val="300"/>
        </w:trPr>
        <w:tc>
          <w:tcPr>
            <w:tcW w:w="1125" w:type="dxa"/>
            <w:tcBorders>
              <w:top w:val="nil"/>
              <w:left w:val="nil"/>
              <w:bottom w:val="nil"/>
              <w:right w:val="nil"/>
            </w:tcBorders>
            <w:shd w:val="clear" w:color="000000" w:fill="FFFFFF"/>
            <w:noWrap/>
            <w:vAlign w:val="bottom"/>
            <w:hideMark/>
          </w:tcPr>
          <w:p w14:paraId="1F64DE66" w14:textId="77777777" w:rsidR="00721827" w:rsidRPr="00721827" w:rsidRDefault="00721827" w:rsidP="00721827">
            <w:pPr>
              <w:rPr>
                <w:rFonts w:ascii="Calibri" w:hAnsi="Calibri" w:cs="Calibri"/>
                <w:color w:val="auto"/>
              </w:rPr>
            </w:pPr>
            <w:r w:rsidRPr="00721827">
              <w:rPr>
                <w:rFonts w:ascii="Calibri" w:hAnsi="Calibri" w:cs="Calibri"/>
                <w:color w:val="auto"/>
              </w:rPr>
              <w:t>E07000005</w:t>
            </w:r>
          </w:p>
        </w:tc>
        <w:tc>
          <w:tcPr>
            <w:tcW w:w="3279" w:type="dxa"/>
            <w:gridSpan w:val="2"/>
            <w:tcBorders>
              <w:top w:val="nil"/>
              <w:left w:val="nil"/>
              <w:bottom w:val="nil"/>
              <w:right w:val="nil"/>
            </w:tcBorders>
            <w:shd w:val="clear" w:color="000000" w:fill="FFFFFF"/>
            <w:noWrap/>
            <w:vAlign w:val="bottom"/>
            <w:hideMark/>
          </w:tcPr>
          <w:p w14:paraId="7BB4A7EC" w14:textId="77777777" w:rsidR="00721827" w:rsidRPr="00721827" w:rsidRDefault="00721827" w:rsidP="00721827">
            <w:pPr>
              <w:rPr>
                <w:rFonts w:ascii="Calibri" w:hAnsi="Calibri" w:cs="Calibri"/>
                <w:color w:val="auto"/>
              </w:rPr>
            </w:pPr>
            <w:r w:rsidRPr="00721827">
              <w:rPr>
                <w:rFonts w:ascii="Calibri" w:hAnsi="Calibri" w:cs="Calibri"/>
                <w:color w:val="auto"/>
              </w:rPr>
              <w:t>Chiltern</w:t>
            </w:r>
          </w:p>
        </w:tc>
        <w:tc>
          <w:tcPr>
            <w:tcW w:w="1151" w:type="dxa"/>
            <w:gridSpan w:val="2"/>
            <w:tcBorders>
              <w:top w:val="nil"/>
              <w:left w:val="nil"/>
              <w:bottom w:val="nil"/>
              <w:right w:val="nil"/>
            </w:tcBorders>
            <w:shd w:val="clear" w:color="000000" w:fill="FFFFFF"/>
            <w:noWrap/>
            <w:vAlign w:val="bottom"/>
            <w:hideMark/>
          </w:tcPr>
          <w:p w14:paraId="5C9B03C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499</w:t>
            </w:r>
          </w:p>
        </w:tc>
        <w:tc>
          <w:tcPr>
            <w:tcW w:w="1219" w:type="dxa"/>
            <w:gridSpan w:val="2"/>
            <w:tcBorders>
              <w:top w:val="nil"/>
              <w:left w:val="nil"/>
              <w:bottom w:val="nil"/>
              <w:right w:val="nil"/>
            </w:tcBorders>
            <w:shd w:val="clear" w:color="000000" w:fill="E2EFDA"/>
            <w:noWrap/>
            <w:vAlign w:val="bottom"/>
            <w:hideMark/>
          </w:tcPr>
          <w:p w14:paraId="41EC59E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17.7%</w:t>
            </w:r>
          </w:p>
        </w:tc>
        <w:tc>
          <w:tcPr>
            <w:tcW w:w="1222" w:type="dxa"/>
            <w:gridSpan w:val="2"/>
            <w:tcBorders>
              <w:top w:val="nil"/>
              <w:left w:val="nil"/>
              <w:bottom w:val="nil"/>
              <w:right w:val="nil"/>
            </w:tcBorders>
            <w:shd w:val="clear" w:color="000000" w:fill="E2EFDA"/>
            <w:noWrap/>
            <w:vAlign w:val="bottom"/>
            <w:hideMark/>
          </w:tcPr>
          <w:p w14:paraId="2342F69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18.0%</w:t>
            </w:r>
          </w:p>
        </w:tc>
        <w:tc>
          <w:tcPr>
            <w:tcW w:w="1219" w:type="dxa"/>
            <w:gridSpan w:val="2"/>
            <w:tcBorders>
              <w:top w:val="nil"/>
              <w:left w:val="nil"/>
              <w:bottom w:val="nil"/>
              <w:right w:val="nil"/>
            </w:tcBorders>
            <w:shd w:val="clear" w:color="000000" w:fill="E2EFDA"/>
            <w:noWrap/>
            <w:vAlign w:val="bottom"/>
            <w:hideMark/>
          </w:tcPr>
          <w:p w14:paraId="5AFB1E1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0.3%</w:t>
            </w:r>
          </w:p>
        </w:tc>
      </w:tr>
      <w:tr w:rsidR="00721827" w:rsidRPr="00721827" w14:paraId="007548E4" w14:textId="77777777" w:rsidTr="00721827">
        <w:trPr>
          <w:trHeight w:val="300"/>
        </w:trPr>
        <w:tc>
          <w:tcPr>
            <w:tcW w:w="1125" w:type="dxa"/>
            <w:tcBorders>
              <w:top w:val="nil"/>
              <w:left w:val="nil"/>
              <w:bottom w:val="nil"/>
              <w:right w:val="nil"/>
            </w:tcBorders>
            <w:shd w:val="clear" w:color="000000" w:fill="FFFFFF"/>
            <w:noWrap/>
            <w:vAlign w:val="bottom"/>
            <w:hideMark/>
          </w:tcPr>
          <w:p w14:paraId="00452164" w14:textId="77777777" w:rsidR="00721827" w:rsidRPr="00721827" w:rsidRDefault="00721827" w:rsidP="00721827">
            <w:pPr>
              <w:rPr>
                <w:rFonts w:ascii="Calibri" w:hAnsi="Calibri" w:cs="Calibri"/>
                <w:color w:val="auto"/>
              </w:rPr>
            </w:pPr>
            <w:r w:rsidRPr="00721827">
              <w:rPr>
                <w:rFonts w:ascii="Calibri" w:hAnsi="Calibri" w:cs="Calibri"/>
                <w:color w:val="auto"/>
              </w:rPr>
              <w:t>E07000118</w:t>
            </w:r>
          </w:p>
        </w:tc>
        <w:tc>
          <w:tcPr>
            <w:tcW w:w="3279" w:type="dxa"/>
            <w:gridSpan w:val="2"/>
            <w:tcBorders>
              <w:top w:val="nil"/>
              <w:left w:val="nil"/>
              <w:bottom w:val="nil"/>
              <w:right w:val="nil"/>
            </w:tcBorders>
            <w:shd w:val="clear" w:color="000000" w:fill="FFFFFF"/>
            <w:noWrap/>
            <w:vAlign w:val="bottom"/>
            <w:hideMark/>
          </w:tcPr>
          <w:p w14:paraId="771EA2E9" w14:textId="77777777" w:rsidR="00721827" w:rsidRPr="00721827" w:rsidRDefault="00721827" w:rsidP="00721827">
            <w:pPr>
              <w:rPr>
                <w:rFonts w:ascii="Calibri" w:hAnsi="Calibri" w:cs="Calibri"/>
                <w:color w:val="auto"/>
              </w:rPr>
            </w:pPr>
            <w:r w:rsidRPr="00721827">
              <w:rPr>
                <w:rFonts w:ascii="Calibri" w:hAnsi="Calibri" w:cs="Calibri"/>
                <w:color w:val="auto"/>
              </w:rPr>
              <w:t>Chorley</w:t>
            </w:r>
          </w:p>
        </w:tc>
        <w:tc>
          <w:tcPr>
            <w:tcW w:w="1151" w:type="dxa"/>
            <w:gridSpan w:val="2"/>
            <w:tcBorders>
              <w:top w:val="nil"/>
              <w:left w:val="nil"/>
              <w:bottom w:val="nil"/>
              <w:right w:val="nil"/>
            </w:tcBorders>
            <w:shd w:val="clear" w:color="000000" w:fill="FFFFFF"/>
            <w:noWrap/>
            <w:vAlign w:val="bottom"/>
            <w:hideMark/>
          </w:tcPr>
          <w:p w14:paraId="6D5CBD9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486</w:t>
            </w:r>
          </w:p>
        </w:tc>
        <w:tc>
          <w:tcPr>
            <w:tcW w:w="1219" w:type="dxa"/>
            <w:gridSpan w:val="2"/>
            <w:tcBorders>
              <w:top w:val="nil"/>
              <w:left w:val="nil"/>
              <w:bottom w:val="nil"/>
              <w:right w:val="nil"/>
            </w:tcBorders>
            <w:shd w:val="clear" w:color="000000" w:fill="E2EFDA"/>
            <w:noWrap/>
            <w:vAlign w:val="bottom"/>
            <w:hideMark/>
          </w:tcPr>
          <w:p w14:paraId="19E1C57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25.1%</w:t>
            </w:r>
          </w:p>
        </w:tc>
        <w:tc>
          <w:tcPr>
            <w:tcW w:w="1222" w:type="dxa"/>
            <w:gridSpan w:val="2"/>
            <w:tcBorders>
              <w:top w:val="nil"/>
              <w:left w:val="nil"/>
              <w:bottom w:val="nil"/>
              <w:right w:val="nil"/>
            </w:tcBorders>
            <w:shd w:val="clear" w:color="000000" w:fill="E2EFDA"/>
            <w:noWrap/>
            <w:vAlign w:val="bottom"/>
            <w:hideMark/>
          </w:tcPr>
          <w:p w14:paraId="0560181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25.9%</w:t>
            </w:r>
          </w:p>
        </w:tc>
        <w:tc>
          <w:tcPr>
            <w:tcW w:w="1219" w:type="dxa"/>
            <w:gridSpan w:val="2"/>
            <w:tcBorders>
              <w:top w:val="nil"/>
              <w:left w:val="nil"/>
              <w:bottom w:val="nil"/>
              <w:right w:val="nil"/>
            </w:tcBorders>
            <w:shd w:val="clear" w:color="000000" w:fill="E2EFDA"/>
            <w:noWrap/>
            <w:vAlign w:val="bottom"/>
            <w:hideMark/>
          </w:tcPr>
          <w:p w14:paraId="5289830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0.8%</w:t>
            </w:r>
          </w:p>
        </w:tc>
      </w:tr>
      <w:tr w:rsidR="00721827" w:rsidRPr="00721827" w14:paraId="4412A7AE" w14:textId="77777777" w:rsidTr="00721827">
        <w:trPr>
          <w:trHeight w:val="300"/>
        </w:trPr>
        <w:tc>
          <w:tcPr>
            <w:tcW w:w="1125" w:type="dxa"/>
            <w:tcBorders>
              <w:top w:val="nil"/>
              <w:left w:val="nil"/>
              <w:bottom w:val="nil"/>
              <w:right w:val="nil"/>
            </w:tcBorders>
            <w:shd w:val="clear" w:color="000000" w:fill="FFFFFF"/>
            <w:noWrap/>
            <w:vAlign w:val="bottom"/>
            <w:hideMark/>
          </w:tcPr>
          <w:p w14:paraId="2E7A0B07" w14:textId="77777777" w:rsidR="00721827" w:rsidRPr="00721827" w:rsidRDefault="00721827" w:rsidP="00721827">
            <w:pPr>
              <w:rPr>
                <w:rFonts w:ascii="Calibri" w:hAnsi="Calibri" w:cs="Calibri"/>
                <w:color w:val="auto"/>
              </w:rPr>
            </w:pPr>
            <w:r w:rsidRPr="00721827">
              <w:rPr>
                <w:rFonts w:ascii="Calibri" w:hAnsi="Calibri" w:cs="Calibri"/>
                <w:color w:val="auto"/>
              </w:rPr>
              <w:t>E09000001</w:t>
            </w:r>
          </w:p>
        </w:tc>
        <w:tc>
          <w:tcPr>
            <w:tcW w:w="3279" w:type="dxa"/>
            <w:gridSpan w:val="2"/>
            <w:tcBorders>
              <w:top w:val="nil"/>
              <w:left w:val="nil"/>
              <w:bottom w:val="nil"/>
              <w:right w:val="nil"/>
            </w:tcBorders>
            <w:shd w:val="clear" w:color="000000" w:fill="FFFFFF"/>
            <w:noWrap/>
            <w:vAlign w:val="bottom"/>
            <w:hideMark/>
          </w:tcPr>
          <w:p w14:paraId="1B05C7DD" w14:textId="77777777" w:rsidR="00721827" w:rsidRPr="00721827" w:rsidRDefault="00721827" w:rsidP="00721827">
            <w:pPr>
              <w:rPr>
                <w:rFonts w:ascii="Calibri" w:hAnsi="Calibri" w:cs="Calibri"/>
                <w:color w:val="auto"/>
              </w:rPr>
            </w:pPr>
            <w:r w:rsidRPr="00721827">
              <w:rPr>
                <w:rFonts w:ascii="Calibri" w:hAnsi="Calibri" w:cs="Calibri"/>
                <w:color w:val="auto"/>
              </w:rPr>
              <w:t>City of London</w:t>
            </w:r>
          </w:p>
        </w:tc>
        <w:tc>
          <w:tcPr>
            <w:tcW w:w="1151" w:type="dxa"/>
            <w:gridSpan w:val="2"/>
            <w:tcBorders>
              <w:top w:val="nil"/>
              <w:left w:val="nil"/>
              <w:bottom w:val="nil"/>
              <w:right w:val="nil"/>
            </w:tcBorders>
            <w:shd w:val="clear" w:color="000000" w:fill="FFFFFF"/>
            <w:noWrap/>
            <w:vAlign w:val="bottom"/>
            <w:hideMark/>
          </w:tcPr>
          <w:p w14:paraId="47D130B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253</w:t>
            </w:r>
          </w:p>
        </w:tc>
        <w:tc>
          <w:tcPr>
            <w:tcW w:w="1219" w:type="dxa"/>
            <w:gridSpan w:val="2"/>
            <w:tcBorders>
              <w:top w:val="nil"/>
              <w:left w:val="nil"/>
              <w:bottom w:val="nil"/>
              <w:right w:val="nil"/>
            </w:tcBorders>
            <w:shd w:val="clear" w:color="000000" w:fill="E2EFDA"/>
            <w:noWrap/>
            <w:vAlign w:val="bottom"/>
            <w:hideMark/>
          </w:tcPr>
          <w:p w14:paraId="3F47440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14.7%</w:t>
            </w:r>
          </w:p>
        </w:tc>
        <w:tc>
          <w:tcPr>
            <w:tcW w:w="1222" w:type="dxa"/>
            <w:gridSpan w:val="2"/>
            <w:tcBorders>
              <w:top w:val="nil"/>
              <w:left w:val="nil"/>
              <w:bottom w:val="nil"/>
              <w:right w:val="nil"/>
            </w:tcBorders>
            <w:shd w:val="clear" w:color="000000" w:fill="E2EFDA"/>
            <w:noWrap/>
            <w:vAlign w:val="bottom"/>
            <w:hideMark/>
          </w:tcPr>
          <w:p w14:paraId="2C0A54E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12.7%</w:t>
            </w:r>
          </w:p>
        </w:tc>
        <w:tc>
          <w:tcPr>
            <w:tcW w:w="1219" w:type="dxa"/>
            <w:gridSpan w:val="2"/>
            <w:tcBorders>
              <w:top w:val="nil"/>
              <w:left w:val="nil"/>
              <w:bottom w:val="nil"/>
              <w:right w:val="nil"/>
            </w:tcBorders>
            <w:shd w:val="clear" w:color="000000" w:fill="E2EFDA"/>
            <w:noWrap/>
            <w:vAlign w:val="bottom"/>
            <w:hideMark/>
          </w:tcPr>
          <w:p w14:paraId="2367116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w:t>
            </w:r>
          </w:p>
        </w:tc>
      </w:tr>
      <w:tr w:rsidR="00721827" w:rsidRPr="00721827" w14:paraId="4435F1D3" w14:textId="77777777" w:rsidTr="00721827">
        <w:trPr>
          <w:trHeight w:val="300"/>
        </w:trPr>
        <w:tc>
          <w:tcPr>
            <w:tcW w:w="1125" w:type="dxa"/>
            <w:tcBorders>
              <w:top w:val="nil"/>
              <w:left w:val="nil"/>
              <w:bottom w:val="nil"/>
              <w:right w:val="nil"/>
            </w:tcBorders>
            <w:shd w:val="clear" w:color="000000" w:fill="FFFFFF"/>
            <w:noWrap/>
            <w:vAlign w:val="bottom"/>
            <w:hideMark/>
          </w:tcPr>
          <w:p w14:paraId="1AB79834" w14:textId="77777777" w:rsidR="00721827" w:rsidRPr="00721827" w:rsidRDefault="00721827" w:rsidP="00721827">
            <w:pPr>
              <w:rPr>
                <w:rFonts w:ascii="Calibri" w:hAnsi="Calibri" w:cs="Calibri"/>
                <w:color w:val="auto"/>
              </w:rPr>
            </w:pPr>
            <w:r w:rsidRPr="00721827">
              <w:rPr>
                <w:rFonts w:ascii="Calibri" w:hAnsi="Calibri" w:cs="Calibri"/>
                <w:color w:val="auto"/>
              </w:rPr>
              <w:t>E07000071</w:t>
            </w:r>
          </w:p>
        </w:tc>
        <w:tc>
          <w:tcPr>
            <w:tcW w:w="3279" w:type="dxa"/>
            <w:gridSpan w:val="2"/>
            <w:tcBorders>
              <w:top w:val="nil"/>
              <w:left w:val="nil"/>
              <w:bottom w:val="nil"/>
              <w:right w:val="nil"/>
            </w:tcBorders>
            <w:shd w:val="clear" w:color="000000" w:fill="FFFFFF"/>
            <w:noWrap/>
            <w:vAlign w:val="bottom"/>
            <w:hideMark/>
          </w:tcPr>
          <w:p w14:paraId="1056BC24" w14:textId="77777777" w:rsidR="00721827" w:rsidRPr="00721827" w:rsidRDefault="00721827" w:rsidP="00721827">
            <w:pPr>
              <w:rPr>
                <w:rFonts w:ascii="Calibri" w:hAnsi="Calibri" w:cs="Calibri"/>
                <w:color w:val="auto"/>
              </w:rPr>
            </w:pPr>
            <w:r w:rsidRPr="00721827">
              <w:rPr>
                <w:rFonts w:ascii="Calibri" w:hAnsi="Calibri" w:cs="Calibri"/>
                <w:color w:val="auto"/>
              </w:rPr>
              <w:t>Colchester</w:t>
            </w:r>
          </w:p>
        </w:tc>
        <w:tc>
          <w:tcPr>
            <w:tcW w:w="1151" w:type="dxa"/>
            <w:gridSpan w:val="2"/>
            <w:tcBorders>
              <w:top w:val="nil"/>
              <w:left w:val="nil"/>
              <w:bottom w:val="nil"/>
              <w:right w:val="nil"/>
            </w:tcBorders>
            <w:shd w:val="clear" w:color="000000" w:fill="FFFFFF"/>
            <w:noWrap/>
            <w:vAlign w:val="bottom"/>
            <w:hideMark/>
          </w:tcPr>
          <w:p w14:paraId="6A7C5BD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471</w:t>
            </w:r>
          </w:p>
        </w:tc>
        <w:tc>
          <w:tcPr>
            <w:tcW w:w="1219" w:type="dxa"/>
            <w:gridSpan w:val="2"/>
            <w:tcBorders>
              <w:top w:val="nil"/>
              <w:left w:val="nil"/>
              <w:bottom w:val="nil"/>
              <w:right w:val="nil"/>
            </w:tcBorders>
            <w:shd w:val="clear" w:color="000000" w:fill="E2EFDA"/>
            <w:noWrap/>
            <w:vAlign w:val="bottom"/>
            <w:hideMark/>
          </w:tcPr>
          <w:p w14:paraId="3FDCFC4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22.3%</w:t>
            </w:r>
          </w:p>
        </w:tc>
        <w:tc>
          <w:tcPr>
            <w:tcW w:w="1222" w:type="dxa"/>
            <w:gridSpan w:val="2"/>
            <w:tcBorders>
              <w:top w:val="nil"/>
              <w:left w:val="nil"/>
              <w:bottom w:val="nil"/>
              <w:right w:val="nil"/>
            </w:tcBorders>
            <w:shd w:val="clear" w:color="000000" w:fill="E2EFDA"/>
            <w:noWrap/>
            <w:vAlign w:val="bottom"/>
            <w:hideMark/>
          </w:tcPr>
          <w:p w14:paraId="1BC65B0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19.4%</w:t>
            </w:r>
          </w:p>
        </w:tc>
        <w:tc>
          <w:tcPr>
            <w:tcW w:w="1219" w:type="dxa"/>
            <w:gridSpan w:val="2"/>
            <w:tcBorders>
              <w:top w:val="nil"/>
              <w:left w:val="nil"/>
              <w:bottom w:val="nil"/>
              <w:right w:val="nil"/>
            </w:tcBorders>
            <w:shd w:val="clear" w:color="000000" w:fill="E2EFDA"/>
            <w:noWrap/>
            <w:vAlign w:val="bottom"/>
            <w:hideMark/>
          </w:tcPr>
          <w:p w14:paraId="239FCAD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-3.0%</w:t>
            </w:r>
          </w:p>
        </w:tc>
      </w:tr>
      <w:tr w:rsidR="00721827" w:rsidRPr="00721827" w14:paraId="314276D5" w14:textId="77777777" w:rsidTr="00721827">
        <w:trPr>
          <w:trHeight w:val="300"/>
        </w:trPr>
        <w:tc>
          <w:tcPr>
            <w:tcW w:w="1125" w:type="dxa"/>
            <w:tcBorders>
              <w:top w:val="nil"/>
              <w:left w:val="nil"/>
              <w:bottom w:val="nil"/>
              <w:right w:val="nil"/>
            </w:tcBorders>
            <w:shd w:val="clear" w:color="000000" w:fill="FFFFFF"/>
            <w:noWrap/>
            <w:vAlign w:val="bottom"/>
            <w:hideMark/>
          </w:tcPr>
          <w:p w14:paraId="648B0351" w14:textId="77777777" w:rsidR="00721827" w:rsidRPr="00721827" w:rsidRDefault="00721827" w:rsidP="00721827">
            <w:pPr>
              <w:rPr>
                <w:rFonts w:ascii="Calibri" w:hAnsi="Calibri" w:cs="Calibri"/>
                <w:color w:val="auto"/>
              </w:rPr>
            </w:pPr>
            <w:r w:rsidRPr="00721827">
              <w:rPr>
                <w:rFonts w:ascii="Calibri" w:hAnsi="Calibri" w:cs="Calibri"/>
                <w:color w:val="auto"/>
              </w:rPr>
              <w:t>E07000029</w:t>
            </w:r>
          </w:p>
        </w:tc>
        <w:tc>
          <w:tcPr>
            <w:tcW w:w="3279" w:type="dxa"/>
            <w:gridSpan w:val="2"/>
            <w:tcBorders>
              <w:top w:val="nil"/>
              <w:left w:val="nil"/>
              <w:bottom w:val="nil"/>
              <w:right w:val="nil"/>
            </w:tcBorders>
            <w:shd w:val="clear" w:color="000000" w:fill="FFFFFF"/>
            <w:noWrap/>
            <w:vAlign w:val="bottom"/>
            <w:hideMark/>
          </w:tcPr>
          <w:p w14:paraId="440B2832" w14:textId="77777777" w:rsidR="00721827" w:rsidRPr="00721827" w:rsidRDefault="00721827" w:rsidP="00721827">
            <w:pPr>
              <w:rPr>
                <w:rFonts w:ascii="Calibri" w:hAnsi="Calibri" w:cs="Calibri"/>
                <w:color w:val="auto"/>
              </w:rPr>
            </w:pPr>
            <w:r w:rsidRPr="00721827">
              <w:rPr>
                <w:rFonts w:ascii="Calibri" w:hAnsi="Calibri" w:cs="Calibri"/>
                <w:color w:val="auto"/>
              </w:rPr>
              <w:t>Copeland</w:t>
            </w:r>
          </w:p>
        </w:tc>
        <w:tc>
          <w:tcPr>
            <w:tcW w:w="1151" w:type="dxa"/>
            <w:gridSpan w:val="2"/>
            <w:tcBorders>
              <w:top w:val="nil"/>
              <w:left w:val="nil"/>
              <w:bottom w:val="nil"/>
              <w:right w:val="nil"/>
            </w:tcBorders>
            <w:shd w:val="clear" w:color="000000" w:fill="FFFFFF"/>
            <w:noWrap/>
            <w:vAlign w:val="bottom"/>
            <w:hideMark/>
          </w:tcPr>
          <w:p w14:paraId="7B11E3F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495</w:t>
            </w:r>
          </w:p>
        </w:tc>
        <w:tc>
          <w:tcPr>
            <w:tcW w:w="1219" w:type="dxa"/>
            <w:gridSpan w:val="2"/>
            <w:tcBorders>
              <w:top w:val="nil"/>
              <w:left w:val="nil"/>
              <w:bottom w:val="nil"/>
              <w:right w:val="nil"/>
            </w:tcBorders>
            <w:shd w:val="clear" w:color="000000" w:fill="E2EFDA"/>
            <w:noWrap/>
            <w:vAlign w:val="bottom"/>
            <w:hideMark/>
          </w:tcPr>
          <w:p w14:paraId="7863B12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26.7%</w:t>
            </w:r>
          </w:p>
        </w:tc>
        <w:tc>
          <w:tcPr>
            <w:tcW w:w="1222" w:type="dxa"/>
            <w:gridSpan w:val="2"/>
            <w:tcBorders>
              <w:top w:val="nil"/>
              <w:left w:val="nil"/>
              <w:bottom w:val="nil"/>
              <w:right w:val="nil"/>
            </w:tcBorders>
            <w:shd w:val="clear" w:color="000000" w:fill="E2EFDA"/>
            <w:noWrap/>
            <w:vAlign w:val="bottom"/>
            <w:hideMark/>
          </w:tcPr>
          <w:p w14:paraId="239116F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23.6%</w:t>
            </w:r>
          </w:p>
        </w:tc>
        <w:tc>
          <w:tcPr>
            <w:tcW w:w="1219" w:type="dxa"/>
            <w:gridSpan w:val="2"/>
            <w:tcBorders>
              <w:top w:val="nil"/>
              <w:left w:val="nil"/>
              <w:bottom w:val="nil"/>
              <w:right w:val="nil"/>
            </w:tcBorders>
            <w:shd w:val="clear" w:color="000000" w:fill="E2EFDA"/>
            <w:noWrap/>
            <w:vAlign w:val="bottom"/>
            <w:hideMark/>
          </w:tcPr>
          <w:p w14:paraId="1029DE5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-3.1%</w:t>
            </w:r>
          </w:p>
        </w:tc>
      </w:tr>
      <w:tr w:rsidR="00721827" w:rsidRPr="00721827" w14:paraId="7806D283" w14:textId="77777777" w:rsidTr="00721827">
        <w:trPr>
          <w:trHeight w:val="300"/>
        </w:trPr>
        <w:tc>
          <w:tcPr>
            <w:tcW w:w="1125" w:type="dxa"/>
            <w:tcBorders>
              <w:top w:val="nil"/>
              <w:left w:val="nil"/>
              <w:bottom w:val="nil"/>
              <w:right w:val="nil"/>
            </w:tcBorders>
            <w:shd w:val="clear" w:color="000000" w:fill="FFFFFF"/>
            <w:noWrap/>
            <w:vAlign w:val="bottom"/>
            <w:hideMark/>
          </w:tcPr>
          <w:p w14:paraId="5DD5A610" w14:textId="77777777" w:rsidR="00721827" w:rsidRPr="00721827" w:rsidRDefault="00721827" w:rsidP="00721827">
            <w:pPr>
              <w:rPr>
                <w:rFonts w:ascii="Calibri" w:hAnsi="Calibri" w:cs="Calibri"/>
                <w:color w:val="auto"/>
              </w:rPr>
            </w:pPr>
            <w:r w:rsidRPr="00721827">
              <w:rPr>
                <w:rFonts w:ascii="Calibri" w:hAnsi="Calibri" w:cs="Calibri"/>
                <w:color w:val="auto"/>
              </w:rPr>
              <w:t>E07000150</w:t>
            </w:r>
          </w:p>
        </w:tc>
        <w:tc>
          <w:tcPr>
            <w:tcW w:w="3279" w:type="dxa"/>
            <w:gridSpan w:val="2"/>
            <w:tcBorders>
              <w:top w:val="nil"/>
              <w:left w:val="nil"/>
              <w:bottom w:val="nil"/>
              <w:right w:val="nil"/>
            </w:tcBorders>
            <w:shd w:val="clear" w:color="000000" w:fill="FFFFFF"/>
            <w:noWrap/>
            <w:vAlign w:val="bottom"/>
            <w:hideMark/>
          </w:tcPr>
          <w:p w14:paraId="6850A819" w14:textId="77777777" w:rsidR="00721827" w:rsidRPr="00721827" w:rsidRDefault="00721827" w:rsidP="00721827">
            <w:pPr>
              <w:rPr>
                <w:rFonts w:ascii="Calibri" w:hAnsi="Calibri" w:cs="Calibri"/>
                <w:color w:val="auto"/>
              </w:rPr>
            </w:pPr>
            <w:r w:rsidRPr="00721827">
              <w:rPr>
                <w:rFonts w:ascii="Calibri" w:hAnsi="Calibri" w:cs="Calibri"/>
                <w:color w:val="auto"/>
              </w:rPr>
              <w:t>Corby</w:t>
            </w:r>
          </w:p>
        </w:tc>
        <w:tc>
          <w:tcPr>
            <w:tcW w:w="1151" w:type="dxa"/>
            <w:gridSpan w:val="2"/>
            <w:tcBorders>
              <w:top w:val="nil"/>
              <w:left w:val="nil"/>
              <w:bottom w:val="nil"/>
              <w:right w:val="nil"/>
            </w:tcBorders>
            <w:shd w:val="clear" w:color="000000" w:fill="FFFFFF"/>
            <w:noWrap/>
            <w:vAlign w:val="bottom"/>
            <w:hideMark/>
          </w:tcPr>
          <w:p w14:paraId="794DC3A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488</w:t>
            </w:r>
          </w:p>
        </w:tc>
        <w:tc>
          <w:tcPr>
            <w:tcW w:w="1219" w:type="dxa"/>
            <w:gridSpan w:val="2"/>
            <w:tcBorders>
              <w:top w:val="nil"/>
              <w:left w:val="nil"/>
              <w:bottom w:val="nil"/>
              <w:right w:val="nil"/>
            </w:tcBorders>
            <w:shd w:val="clear" w:color="000000" w:fill="E2EFDA"/>
            <w:noWrap/>
            <w:vAlign w:val="bottom"/>
            <w:hideMark/>
          </w:tcPr>
          <w:p w14:paraId="3759136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29.3%</w:t>
            </w:r>
          </w:p>
        </w:tc>
        <w:tc>
          <w:tcPr>
            <w:tcW w:w="1222" w:type="dxa"/>
            <w:gridSpan w:val="2"/>
            <w:tcBorders>
              <w:top w:val="nil"/>
              <w:left w:val="nil"/>
              <w:bottom w:val="nil"/>
              <w:right w:val="nil"/>
            </w:tcBorders>
            <w:shd w:val="clear" w:color="000000" w:fill="E2EFDA"/>
            <w:noWrap/>
            <w:vAlign w:val="bottom"/>
            <w:hideMark/>
          </w:tcPr>
          <w:p w14:paraId="6F4A0F9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31.1%</w:t>
            </w:r>
          </w:p>
        </w:tc>
        <w:tc>
          <w:tcPr>
            <w:tcW w:w="1219" w:type="dxa"/>
            <w:gridSpan w:val="2"/>
            <w:tcBorders>
              <w:top w:val="nil"/>
              <w:left w:val="nil"/>
              <w:bottom w:val="nil"/>
              <w:right w:val="nil"/>
            </w:tcBorders>
            <w:shd w:val="clear" w:color="000000" w:fill="E2EFDA"/>
            <w:noWrap/>
            <w:vAlign w:val="bottom"/>
            <w:hideMark/>
          </w:tcPr>
          <w:p w14:paraId="0744DE0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1.8%</w:t>
            </w:r>
          </w:p>
        </w:tc>
      </w:tr>
      <w:tr w:rsidR="00721827" w:rsidRPr="00721827" w14:paraId="1CE8B549" w14:textId="77777777" w:rsidTr="00721827">
        <w:trPr>
          <w:trHeight w:val="300"/>
        </w:trPr>
        <w:tc>
          <w:tcPr>
            <w:tcW w:w="1125" w:type="dxa"/>
            <w:tcBorders>
              <w:top w:val="nil"/>
              <w:left w:val="nil"/>
              <w:bottom w:val="nil"/>
              <w:right w:val="nil"/>
            </w:tcBorders>
            <w:shd w:val="clear" w:color="000000" w:fill="FFFFFF"/>
            <w:noWrap/>
            <w:vAlign w:val="bottom"/>
            <w:hideMark/>
          </w:tcPr>
          <w:p w14:paraId="38C6E43A" w14:textId="77777777" w:rsidR="00721827" w:rsidRPr="00721827" w:rsidRDefault="00721827" w:rsidP="00721827">
            <w:pPr>
              <w:rPr>
                <w:rFonts w:ascii="Calibri" w:hAnsi="Calibri" w:cs="Calibri"/>
                <w:color w:val="auto"/>
              </w:rPr>
            </w:pPr>
            <w:r w:rsidRPr="00721827">
              <w:rPr>
                <w:rFonts w:ascii="Calibri" w:hAnsi="Calibri" w:cs="Calibri"/>
                <w:color w:val="auto"/>
              </w:rPr>
              <w:t>E06000052</w:t>
            </w:r>
          </w:p>
        </w:tc>
        <w:tc>
          <w:tcPr>
            <w:tcW w:w="3279" w:type="dxa"/>
            <w:gridSpan w:val="2"/>
            <w:tcBorders>
              <w:top w:val="nil"/>
              <w:left w:val="nil"/>
              <w:bottom w:val="nil"/>
              <w:right w:val="nil"/>
            </w:tcBorders>
            <w:shd w:val="clear" w:color="000000" w:fill="FFFFFF"/>
            <w:noWrap/>
            <w:vAlign w:val="bottom"/>
            <w:hideMark/>
          </w:tcPr>
          <w:p w14:paraId="412E49A1" w14:textId="77777777" w:rsidR="00721827" w:rsidRPr="00721827" w:rsidRDefault="00721827" w:rsidP="00721827">
            <w:pPr>
              <w:rPr>
                <w:rFonts w:ascii="Calibri" w:hAnsi="Calibri" w:cs="Calibri"/>
                <w:color w:val="auto"/>
              </w:rPr>
            </w:pPr>
            <w:r w:rsidRPr="00721827">
              <w:rPr>
                <w:rFonts w:ascii="Calibri" w:hAnsi="Calibri" w:cs="Calibri"/>
                <w:color w:val="auto"/>
              </w:rPr>
              <w:t>Cornwall</w:t>
            </w:r>
          </w:p>
        </w:tc>
        <w:tc>
          <w:tcPr>
            <w:tcW w:w="1151" w:type="dxa"/>
            <w:gridSpan w:val="2"/>
            <w:tcBorders>
              <w:top w:val="nil"/>
              <w:left w:val="nil"/>
              <w:bottom w:val="nil"/>
              <w:right w:val="nil"/>
            </w:tcBorders>
            <w:shd w:val="clear" w:color="000000" w:fill="FFFFFF"/>
            <w:noWrap/>
            <w:vAlign w:val="bottom"/>
            <w:hideMark/>
          </w:tcPr>
          <w:p w14:paraId="27CB870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474</w:t>
            </w:r>
          </w:p>
        </w:tc>
        <w:tc>
          <w:tcPr>
            <w:tcW w:w="1219" w:type="dxa"/>
            <w:gridSpan w:val="2"/>
            <w:tcBorders>
              <w:top w:val="nil"/>
              <w:left w:val="nil"/>
              <w:bottom w:val="nil"/>
              <w:right w:val="nil"/>
            </w:tcBorders>
            <w:shd w:val="clear" w:color="000000" w:fill="E2EFDA"/>
            <w:noWrap/>
            <w:vAlign w:val="bottom"/>
            <w:hideMark/>
          </w:tcPr>
          <w:p w14:paraId="46089DD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19.9%</w:t>
            </w:r>
          </w:p>
        </w:tc>
        <w:tc>
          <w:tcPr>
            <w:tcW w:w="1222" w:type="dxa"/>
            <w:gridSpan w:val="2"/>
            <w:tcBorders>
              <w:top w:val="nil"/>
              <w:left w:val="nil"/>
              <w:bottom w:val="nil"/>
              <w:right w:val="nil"/>
            </w:tcBorders>
            <w:shd w:val="clear" w:color="000000" w:fill="E2EFDA"/>
            <w:noWrap/>
            <w:vAlign w:val="bottom"/>
            <w:hideMark/>
          </w:tcPr>
          <w:p w14:paraId="539D249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19.6%</w:t>
            </w:r>
          </w:p>
        </w:tc>
        <w:tc>
          <w:tcPr>
            <w:tcW w:w="1219" w:type="dxa"/>
            <w:gridSpan w:val="2"/>
            <w:tcBorders>
              <w:top w:val="nil"/>
              <w:left w:val="nil"/>
              <w:bottom w:val="nil"/>
              <w:right w:val="nil"/>
            </w:tcBorders>
            <w:shd w:val="clear" w:color="000000" w:fill="E2EFDA"/>
            <w:noWrap/>
            <w:vAlign w:val="bottom"/>
            <w:hideMark/>
          </w:tcPr>
          <w:p w14:paraId="4E909D2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-0.3%</w:t>
            </w:r>
          </w:p>
        </w:tc>
      </w:tr>
      <w:tr w:rsidR="00721827" w:rsidRPr="00721827" w14:paraId="3E60AA9B" w14:textId="77777777" w:rsidTr="00721827">
        <w:trPr>
          <w:trHeight w:val="300"/>
        </w:trPr>
        <w:tc>
          <w:tcPr>
            <w:tcW w:w="1125" w:type="dxa"/>
            <w:tcBorders>
              <w:top w:val="nil"/>
              <w:left w:val="nil"/>
              <w:bottom w:val="nil"/>
              <w:right w:val="nil"/>
            </w:tcBorders>
            <w:shd w:val="clear" w:color="000000" w:fill="FFFFFF"/>
            <w:noWrap/>
            <w:vAlign w:val="bottom"/>
            <w:hideMark/>
          </w:tcPr>
          <w:p w14:paraId="267F7123" w14:textId="77777777" w:rsidR="00721827" w:rsidRPr="00721827" w:rsidRDefault="00721827" w:rsidP="00721827">
            <w:pPr>
              <w:rPr>
                <w:rFonts w:ascii="Calibri" w:hAnsi="Calibri" w:cs="Calibri"/>
                <w:color w:val="auto"/>
              </w:rPr>
            </w:pPr>
            <w:r w:rsidRPr="00721827">
              <w:rPr>
                <w:rFonts w:ascii="Calibri" w:hAnsi="Calibri" w:cs="Calibri"/>
                <w:color w:val="auto"/>
              </w:rPr>
              <w:t>E07000079</w:t>
            </w:r>
          </w:p>
        </w:tc>
        <w:tc>
          <w:tcPr>
            <w:tcW w:w="3279" w:type="dxa"/>
            <w:gridSpan w:val="2"/>
            <w:tcBorders>
              <w:top w:val="nil"/>
              <w:left w:val="nil"/>
              <w:bottom w:val="nil"/>
              <w:right w:val="nil"/>
            </w:tcBorders>
            <w:shd w:val="clear" w:color="000000" w:fill="FFFFFF"/>
            <w:noWrap/>
            <w:vAlign w:val="bottom"/>
            <w:hideMark/>
          </w:tcPr>
          <w:p w14:paraId="0224075D" w14:textId="77777777" w:rsidR="00721827" w:rsidRPr="00721827" w:rsidRDefault="00721827" w:rsidP="00721827">
            <w:pPr>
              <w:rPr>
                <w:rFonts w:ascii="Calibri" w:hAnsi="Calibri" w:cs="Calibri"/>
                <w:color w:val="auto"/>
              </w:rPr>
            </w:pPr>
            <w:r w:rsidRPr="00721827">
              <w:rPr>
                <w:rFonts w:ascii="Calibri" w:hAnsi="Calibri" w:cs="Calibri"/>
                <w:color w:val="auto"/>
              </w:rPr>
              <w:t>Cotswold</w:t>
            </w:r>
          </w:p>
        </w:tc>
        <w:tc>
          <w:tcPr>
            <w:tcW w:w="1151" w:type="dxa"/>
            <w:gridSpan w:val="2"/>
            <w:tcBorders>
              <w:top w:val="nil"/>
              <w:left w:val="nil"/>
              <w:bottom w:val="nil"/>
              <w:right w:val="nil"/>
            </w:tcBorders>
            <w:shd w:val="clear" w:color="000000" w:fill="FFFFFF"/>
            <w:noWrap/>
            <w:vAlign w:val="bottom"/>
            <w:hideMark/>
          </w:tcPr>
          <w:p w14:paraId="3B3B1E6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478</w:t>
            </w:r>
          </w:p>
        </w:tc>
        <w:tc>
          <w:tcPr>
            <w:tcW w:w="1219" w:type="dxa"/>
            <w:gridSpan w:val="2"/>
            <w:tcBorders>
              <w:top w:val="nil"/>
              <w:left w:val="nil"/>
              <w:bottom w:val="nil"/>
              <w:right w:val="nil"/>
            </w:tcBorders>
            <w:shd w:val="clear" w:color="000000" w:fill="E2EFDA"/>
            <w:noWrap/>
            <w:vAlign w:val="bottom"/>
            <w:hideMark/>
          </w:tcPr>
          <w:p w14:paraId="66092D6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18.5%</w:t>
            </w:r>
          </w:p>
        </w:tc>
        <w:tc>
          <w:tcPr>
            <w:tcW w:w="1222" w:type="dxa"/>
            <w:gridSpan w:val="2"/>
            <w:tcBorders>
              <w:top w:val="nil"/>
              <w:left w:val="nil"/>
              <w:bottom w:val="nil"/>
              <w:right w:val="nil"/>
            </w:tcBorders>
            <w:shd w:val="clear" w:color="000000" w:fill="E2EFDA"/>
            <w:noWrap/>
            <w:vAlign w:val="bottom"/>
            <w:hideMark/>
          </w:tcPr>
          <w:p w14:paraId="0920BCA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16.3%</w:t>
            </w:r>
          </w:p>
        </w:tc>
        <w:tc>
          <w:tcPr>
            <w:tcW w:w="1219" w:type="dxa"/>
            <w:gridSpan w:val="2"/>
            <w:tcBorders>
              <w:top w:val="nil"/>
              <w:left w:val="nil"/>
              <w:bottom w:val="nil"/>
              <w:right w:val="nil"/>
            </w:tcBorders>
            <w:shd w:val="clear" w:color="000000" w:fill="E2EFDA"/>
            <w:noWrap/>
            <w:vAlign w:val="bottom"/>
            <w:hideMark/>
          </w:tcPr>
          <w:p w14:paraId="47F2883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w:t>
            </w:r>
          </w:p>
        </w:tc>
      </w:tr>
      <w:tr w:rsidR="00721827" w:rsidRPr="00721827" w14:paraId="27D5E4D2" w14:textId="77777777" w:rsidTr="00721827">
        <w:trPr>
          <w:trHeight w:val="300"/>
        </w:trPr>
        <w:tc>
          <w:tcPr>
            <w:tcW w:w="1125" w:type="dxa"/>
            <w:tcBorders>
              <w:top w:val="nil"/>
              <w:left w:val="nil"/>
              <w:bottom w:val="nil"/>
              <w:right w:val="nil"/>
            </w:tcBorders>
            <w:shd w:val="clear" w:color="000000" w:fill="FFFFFF"/>
            <w:noWrap/>
            <w:vAlign w:val="bottom"/>
            <w:hideMark/>
          </w:tcPr>
          <w:p w14:paraId="1D7DC31E" w14:textId="77777777" w:rsidR="00721827" w:rsidRPr="00721827" w:rsidRDefault="00721827" w:rsidP="00721827">
            <w:pPr>
              <w:rPr>
                <w:rFonts w:ascii="Calibri" w:hAnsi="Calibri" w:cs="Calibri"/>
                <w:color w:val="auto"/>
              </w:rPr>
            </w:pPr>
            <w:r w:rsidRPr="00721827">
              <w:rPr>
                <w:rFonts w:ascii="Calibri" w:hAnsi="Calibri" w:cs="Calibri"/>
                <w:color w:val="auto"/>
              </w:rPr>
              <w:t>E06000047</w:t>
            </w:r>
          </w:p>
        </w:tc>
        <w:tc>
          <w:tcPr>
            <w:tcW w:w="3279" w:type="dxa"/>
            <w:gridSpan w:val="2"/>
            <w:tcBorders>
              <w:top w:val="nil"/>
              <w:left w:val="nil"/>
              <w:bottom w:val="nil"/>
              <w:right w:val="nil"/>
            </w:tcBorders>
            <w:shd w:val="clear" w:color="000000" w:fill="FFFFFF"/>
            <w:noWrap/>
            <w:vAlign w:val="bottom"/>
            <w:hideMark/>
          </w:tcPr>
          <w:p w14:paraId="7CB32252" w14:textId="77777777" w:rsidR="00721827" w:rsidRPr="00721827" w:rsidRDefault="00721827" w:rsidP="00721827">
            <w:pPr>
              <w:rPr>
                <w:rFonts w:ascii="Calibri" w:hAnsi="Calibri" w:cs="Calibri"/>
                <w:color w:val="auto"/>
              </w:rPr>
            </w:pPr>
            <w:r w:rsidRPr="00721827">
              <w:rPr>
                <w:rFonts w:ascii="Calibri" w:hAnsi="Calibri" w:cs="Calibri"/>
                <w:color w:val="auto"/>
              </w:rPr>
              <w:t>County Durham</w:t>
            </w:r>
          </w:p>
        </w:tc>
        <w:tc>
          <w:tcPr>
            <w:tcW w:w="1151" w:type="dxa"/>
            <w:gridSpan w:val="2"/>
            <w:tcBorders>
              <w:top w:val="nil"/>
              <w:left w:val="nil"/>
              <w:bottom w:val="nil"/>
              <w:right w:val="nil"/>
            </w:tcBorders>
            <w:shd w:val="clear" w:color="000000" w:fill="FFFFFF"/>
            <w:noWrap/>
            <w:vAlign w:val="bottom"/>
            <w:hideMark/>
          </w:tcPr>
          <w:p w14:paraId="7F38AE7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462</w:t>
            </w:r>
          </w:p>
        </w:tc>
        <w:tc>
          <w:tcPr>
            <w:tcW w:w="1219" w:type="dxa"/>
            <w:gridSpan w:val="2"/>
            <w:tcBorders>
              <w:top w:val="nil"/>
              <w:left w:val="nil"/>
              <w:bottom w:val="nil"/>
              <w:right w:val="nil"/>
            </w:tcBorders>
            <w:shd w:val="clear" w:color="000000" w:fill="E2EFDA"/>
            <w:noWrap/>
            <w:vAlign w:val="bottom"/>
            <w:hideMark/>
          </w:tcPr>
          <w:p w14:paraId="3C8A86E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26.3%</w:t>
            </w:r>
          </w:p>
        </w:tc>
        <w:tc>
          <w:tcPr>
            <w:tcW w:w="1222" w:type="dxa"/>
            <w:gridSpan w:val="2"/>
            <w:tcBorders>
              <w:top w:val="nil"/>
              <w:left w:val="nil"/>
              <w:bottom w:val="nil"/>
              <w:right w:val="nil"/>
            </w:tcBorders>
            <w:shd w:val="clear" w:color="000000" w:fill="E2EFDA"/>
            <w:noWrap/>
            <w:vAlign w:val="bottom"/>
            <w:hideMark/>
          </w:tcPr>
          <w:p w14:paraId="29669DF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27.9%</w:t>
            </w:r>
          </w:p>
        </w:tc>
        <w:tc>
          <w:tcPr>
            <w:tcW w:w="1219" w:type="dxa"/>
            <w:gridSpan w:val="2"/>
            <w:tcBorders>
              <w:top w:val="nil"/>
              <w:left w:val="nil"/>
              <w:bottom w:val="nil"/>
              <w:right w:val="nil"/>
            </w:tcBorders>
            <w:shd w:val="clear" w:color="000000" w:fill="E2EFDA"/>
            <w:noWrap/>
            <w:vAlign w:val="bottom"/>
            <w:hideMark/>
          </w:tcPr>
          <w:p w14:paraId="60C605B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1.6%</w:t>
            </w:r>
          </w:p>
        </w:tc>
      </w:tr>
      <w:tr w:rsidR="00721827" w:rsidRPr="00721827" w14:paraId="5B6D1EF6" w14:textId="77777777" w:rsidTr="00721827">
        <w:trPr>
          <w:trHeight w:val="300"/>
        </w:trPr>
        <w:tc>
          <w:tcPr>
            <w:tcW w:w="1125" w:type="dxa"/>
            <w:tcBorders>
              <w:top w:val="nil"/>
              <w:left w:val="nil"/>
              <w:bottom w:val="nil"/>
              <w:right w:val="nil"/>
            </w:tcBorders>
            <w:shd w:val="clear" w:color="000000" w:fill="FFFFFF"/>
            <w:noWrap/>
            <w:vAlign w:val="bottom"/>
            <w:hideMark/>
          </w:tcPr>
          <w:p w14:paraId="53B80DA0" w14:textId="77777777" w:rsidR="00721827" w:rsidRPr="00721827" w:rsidRDefault="00721827" w:rsidP="00721827">
            <w:pPr>
              <w:rPr>
                <w:rFonts w:ascii="Calibri" w:hAnsi="Calibri" w:cs="Calibri"/>
                <w:color w:val="auto"/>
              </w:rPr>
            </w:pPr>
            <w:r w:rsidRPr="00721827">
              <w:rPr>
                <w:rFonts w:ascii="Calibri" w:hAnsi="Calibri" w:cs="Calibri"/>
                <w:color w:val="auto"/>
              </w:rPr>
              <w:t>E08000026</w:t>
            </w:r>
          </w:p>
        </w:tc>
        <w:tc>
          <w:tcPr>
            <w:tcW w:w="3279" w:type="dxa"/>
            <w:gridSpan w:val="2"/>
            <w:tcBorders>
              <w:top w:val="nil"/>
              <w:left w:val="nil"/>
              <w:bottom w:val="nil"/>
              <w:right w:val="nil"/>
            </w:tcBorders>
            <w:shd w:val="clear" w:color="000000" w:fill="FFFFFF"/>
            <w:noWrap/>
            <w:vAlign w:val="bottom"/>
            <w:hideMark/>
          </w:tcPr>
          <w:p w14:paraId="56EF9BF3" w14:textId="77777777" w:rsidR="00721827" w:rsidRPr="00721827" w:rsidRDefault="00721827" w:rsidP="00721827">
            <w:pPr>
              <w:rPr>
                <w:rFonts w:ascii="Calibri" w:hAnsi="Calibri" w:cs="Calibri"/>
                <w:color w:val="auto"/>
              </w:rPr>
            </w:pPr>
            <w:r w:rsidRPr="00721827">
              <w:rPr>
                <w:rFonts w:ascii="Calibri" w:hAnsi="Calibri" w:cs="Calibri"/>
                <w:color w:val="auto"/>
              </w:rPr>
              <w:t>Coventry</w:t>
            </w:r>
          </w:p>
        </w:tc>
        <w:tc>
          <w:tcPr>
            <w:tcW w:w="1151" w:type="dxa"/>
            <w:gridSpan w:val="2"/>
            <w:tcBorders>
              <w:top w:val="nil"/>
              <w:left w:val="nil"/>
              <w:bottom w:val="nil"/>
              <w:right w:val="nil"/>
            </w:tcBorders>
            <w:shd w:val="clear" w:color="000000" w:fill="FFFFFF"/>
            <w:noWrap/>
            <w:vAlign w:val="bottom"/>
            <w:hideMark/>
          </w:tcPr>
          <w:p w14:paraId="413E978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491</w:t>
            </w:r>
          </w:p>
        </w:tc>
        <w:tc>
          <w:tcPr>
            <w:tcW w:w="1219" w:type="dxa"/>
            <w:gridSpan w:val="2"/>
            <w:tcBorders>
              <w:top w:val="nil"/>
              <w:left w:val="nil"/>
              <w:bottom w:val="nil"/>
              <w:right w:val="nil"/>
            </w:tcBorders>
            <w:shd w:val="clear" w:color="000000" w:fill="E2EFDA"/>
            <w:noWrap/>
            <w:vAlign w:val="bottom"/>
            <w:hideMark/>
          </w:tcPr>
          <w:p w14:paraId="19484FF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26.4%</w:t>
            </w:r>
          </w:p>
        </w:tc>
        <w:tc>
          <w:tcPr>
            <w:tcW w:w="1222" w:type="dxa"/>
            <w:gridSpan w:val="2"/>
            <w:tcBorders>
              <w:top w:val="nil"/>
              <w:left w:val="nil"/>
              <w:bottom w:val="nil"/>
              <w:right w:val="nil"/>
            </w:tcBorders>
            <w:shd w:val="clear" w:color="000000" w:fill="E2EFDA"/>
            <w:noWrap/>
            <w:vAlign w:val="bottom"/>
            <w:hideMark/>
          </w:tcPr>
          <w:p w14:paraId="062F9CF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30.0%</w:t>
            </w:r>
          </w:p>
        </w:tc>
        <w:tc>
          <w:tcPr>
            <w:tcW w:w="1219" w:type="dxa"/>
            <w:gridSpan w:val="2"/>
            <w:tcBorders>
              <w:top w:val="nil"/>
              <w:left w:val="nil"/>
              <w:bottom w:val="nil"/>
              <w:right w:val="nil"/>
            </w:tcBorders>
            <w:shd w:val="clear" w:color="000000" w:fill="E2EFDA"/>
            <w:noWrap/>
            <w:vAlign w:val="bottom"/>
            <w:hideMark/>
          </w:tcPr>
          <w:p w14:paraId="6BA6072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3.6%</w:t>
            </w:r>
          </w:p>
        </w:tc>
      </w:tr>
      <w:tr w:rsidR="00721827" w:rsidRPr="00721827" w14:paraId="45556EB7" w14:textId="77777777" w:rsidTr="00721827">
        <w:trPr>
          <w:trHeight w:val="300"/>
        </w:trPr>
        <w:tc>
          <w:tcPr>
            <w:tcW w:w="1125" w:type="dxa"/>
            <w:tcBorders>
              <w:top w:val="nil"/>
              <w:left w:val="nil"/>
              <w:bottom w:val="nil"/>
              <w:right w:val="nil"/>
            </w:tcBorders>
            <w:shd w:val="clear" w:color="000000" w:fill="FFFFFF"/>
            <w:noWrap/>
            <w:vAlign w:val="bottom"/>
            <w:hideMark/>
          </w:tcPr>
          <w:p w14:paraId="04499B69" w14:textId="77777777" w:rsidR="00721827" w:rsidRPr="00721827" w:rsidRDefault="00721827" w:rsidP="00721827">
            <w:pPr>
              <w:rPr>
                <w:rFonts w:ascii="Calibri" w:hAnsi="Calibri" w:cs="Calibri"/>
                <w:color w:val="auto"/>
              </w:rPr>
            </w:pPr>
            <w:r w:rsidRPr="00721827">
              <w:rPr>
                <w:rFonts w:ascii="Calibri" w:hAnsi="Calibri" w:cs="Calibri"/>
                <w:color w:val="auto"/>
              </w:rPr>
              <w:t>E07000163</w:t>
            </w:r>
          </w:p>
        </w:tc>
        <w:tc>
          <w:tcPr>
            <w:tcW w:w="3279" w:type="dxa"/>
            <w:gridSpan w:val="2"/>
            <w:tcBorders>
              <w:top w:val="nil"/>
              <w:left w:val="nil"/>
              <w:bottom w:val="nil"/>
              <w:right w:val="nil"/>
            </w:tcBorders>
            <w:shd w:val="clear" w:color="000000" w:fill="FFFFFF"/>
            <w:noWrap/>
            <w:vAlign w:val="bottom"/>
            <w:hideMark/>
          </w:tcPr>
          <w:p w14:paraId="16DBCF08" w14:textId="77777777" w:rsidR="00721827" w:rsidRPr="00721827" w:rsidRDefault="00721827" w:rsidP="00721827">
            <w:pPr>
              <w:rPr>
                <w:rFonts w:ascii="Calibri" w:hAnsi="Calibri" w:cs="Calibri"/>
                <w:color w:val="auto"/>
              </w:rPr>
            </w:pPr>
            <w:r w:rsidRPr="00721827">
              <w:rPr>
                <w:rFonts w:ascii="Calibri" w:hAnsi="Calibri" w:cs="Calibri"/>
                <w:color w:val="auto"/>
              </w:rPr>
              <w:t>Craven</w:t>
            </w:r>
          </w:p>
        </w:tc>
        <w:tc>
          <w:tcPr>
            <w:tcW w:w="1151" w:type="dxa"/>
            <w:gridSpan w:val="2"/>
            <w:tcBorders>
              <w:top w:val="nil"/>
              <w:left w:val="nil"/>
              <w:bottom w:val="nil"/>
              <w:right w:val="nil"/>
            </w:tcBorders>
            <w:shd w:val="clear" w:color="000000" w:fill="FFFFFF"/>
            <w:noWrap/>
            <w:vAlign w:val="bottom"/>
            <w:hideMark/>
          </w:tcPr>
          <w:p w14:paraId="09A22F1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485</w:t>
            </w:r>
          </w:p>
        </w:tc>
        <w:tc>
          <w:tcPr>
            <w:tcW w:w="1219" w:type="dxa"/>
            <w:gridSpan w:val="2"/>
            <w:tcBorders>
              <w:top w:val="nil"/>
              <w:left w:val="nil"/>
              <w:bottom w:val="nil"/>
              <w:right w:val="nil"/>
            </w:tcBorders>
            <w:shd w:val="clear" w:color="000000" w:fill="E2EFDA"/>
            <w:noWrap/>
            <w:vAlign w:val="bottom"/>
            <w:hideMark/>
          </w:tcPr>
          <w:p w14:paraId="2DF630C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21.1%</w:t>
            </w:r>
          </w:p>
        </w:tc>
        <w:tc>
          <w:tcPr>
            <w:tcW w:w="1222" w:type="dxa"/>
            <w:gridSpan w:val="2"/>
            <w:tcBorders>
              <w:top w:val="nil"/>
              <w:left w:val="nil"/>
              <w:bottom w:val="nil"/>
              <w:right w:val="nil"/>
            </w:tcBorders>
            <w:shd w:val="clear" w:color="000000" w:fill="E2EFDA"/>
            <w:noWrap/>
            <w:vAlign w:val="bottom"/>
            <w:hideMark/>
          </w:tcPr>
          <w:p w14:paraId="58B9C91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19.1%</w:t>
            </w:r>
          </w:p>
        </w:tc>
        <w:tc>
          <w:tcPr>
            <w:tcW w:w="1219" w:type="dxa"/>
            <w:gridSpan w:val="2"/>
            <w:tcBorders>
              <w:top w:val="nil"/>
              <w:left w:val="nil"/>
              <w:bottom w:val="nil"/>
              <w:right w:val="nil"/>
            </w:tcBorders>
            <w:shd w:val="clear" w:color="000000" w:fill="E2EFDA"/>
            <w:noWrap/>
            <w:vAlign w:val="bottom"/>
            <w:hideMark/>
          </w:tcPr>
          <w:p w14:paraId="6A65255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w:t>
            </w:r>
          </w:p>
        </w:tc>
      </w:tr>
      <w:tr w:rsidR="00721827" w:rsidRPr="00721827" w14:paraId="35F819E4" w14:textId="77777777" w:rsidTr="00721827">
        <w:trPr>
          <w:trHeight w:val="300"/>
        </w:trPr>
        <w:tc>
          <w:tcPr>
            <w:tcW w:w="1125" w:type="dxa"/>
            <w:tcBorders>
              <w:top w:val="nil"/>
              <w:left w:val="nil"/>
              <w:bottom w:val="nil"/>
              <w:right w:val="nil"/>
            </w:tcBorders>
            <w:shd w:val="clear" w:color="000000" w:fill="FFFFFF"/>
            <w:noWrap/>
            <w:vAlign w:val="bottom"/>
            <w:hideMark/>
          </w:tcPr>
          <w:p w14:paraId="79853799" w14:textId="77777777" w:rsidR="00721827" w:rsidRPr="00721827" w:rsidRDefault="00721827" w:rsidP="00721827">
            <w:pPr>
              <w:rPr>
                <w:rFonts w:ascii="Calibri" w:hAnsi="Calibri" w:cs="Calibri"/>
                <w:color w:val="auto"/>
              </w:rPr>
            </w:pPr>
            <w:r w:rsidRPr="00721827">
              <w:rPr>
                <w:rFonts w:ascii="Calibri" w:hAnsi="Calibri" w:cs="Calibri"/>
                <w:color w:val="auto"/>
              </w:rPr>
              <w:t>E07000226</w:t>
            </w:r>
          </w:p>
        </w:tc>
        <w:tc>
          <w:tcPr>
            <w:tcW w:w="3279" w:type="dxa"/>
            <w:gridSpan w:val="2"/>
            <w:tcBorders>
              <w:top w:val="nil"/>
              <w:left w:val="nil"/>
              <w:bottom w:val="nil"/>
              <w:right w:val="nil"/>
            </w:tcBorders>
            <w:shd w:val="clear" w:color="000000" w:fill="FFFFFF"/>
            <w:noWrap/>
            <w:vAlign w:val="bottom"/>
            <w:hideMark/>
          </w:tcPr>
          <w:p w14:paraId="06B2CF9D" w14:textId="77777777" w:rsidR="00721827" w:rsidRPr="00721827" w:rsidRDefault="00721827" w:rsidP="00721827">
            <w:pPr>
              <w:rPr>
                <w:rFonts w:ascii="Calibri" w:hAnsi="Calibri" w:cs="Calibri"/>
                <w:color w:val="auto"/>
              </w:rPr>
            </w:pPr>
            <w:r w:rsidRPr="00721827">
              <w:rPr>
                <w:rFonts w:ascii="Calibri" w:hAnsi="Calibri" w:cs="Calibri"/>
                <w:color w:val="auto"/>
              </w:rPr>
              <w:t>Crawley</w:t>
            </w:r>
          </w:p>
        </w:tc>
        <w:tc>
          <w:tcPr>
            <w:tcW w:w="1151" w:type="dxa"/>
            <w:gridSpan w:val="2"/>
            <w:tcBorders>
              <w:top w:val="nil"/>
              <w:left w:val="nil"/>
              <w:bottom w:val="nil"/>
              <w:right w:val="nil"/>
            </w:tcBorders>
            <w:shd w:val="clear" w:color="000000" w:fill="FFFFFF"/>
            <w:noWrap/>
            <w:vAlign w:val="bottom"/>
            <w:hideMark/>
          </w:tcPr>
          <w:p w14:paraId="14D3643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482</w:t>
            </w:r>
          </w:p>
        </w:tc>
        <w:tc>
          <w:tcPr>
            <w:tcW w:w="1219" w:type="dxa"/>
            <w:gridSpan w:val="2"/>
            <w:tcBorders>
              <w:top w:val="nil"/>
              <w:left w:val="nil"/>
              <w:bottom w:val="nil"/>
              <w:right w:val="nil"/>
            </w:tcBorders>
            <w:shd w:val="clear" w:color="000000" w:fill="E2EFDA"/>
            <w:noWrap/>
            <w:vAlign w:val="bottom"/>
            <w:hideMark/>
          </w:tcPr>
          <w:p w14:paraId="0CB89C4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25.9%</w:t>
            </w:r>
          </w:p>
        </w:tc>
        <w:tc>
          <w:tcPr>
            <w:tcW w:w="1222" w:type="dxa"/>
            <w:gridSpan w:val="2"/>
            <w:tcBorders>
              <w:top w:val="nil"/>
              <w:left w:val="nil"/>
              <w:bottom w:val="nil"/>
              <w:right w:val="nil"/>
            </w:tcBorders>
            <w:shd w:val="clear" w:color="000000" w:fill="E2EFDA"/>
            <w:noWrap/>
            <w:vAlign w:val="bottom"/>
            <w:hideMark/>
          </w:tcPr>
          <w:p w14:paraId="2150F54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29.0%</w:t>
            </w:r>
          </w:p>
        </w:tc>
        <w:tc>
          <w:tcPr>
            <w:tcW w:w="1219" w:type="dxa"/>
            <w:gridSpan w:val="2"/>
            <w:tcBorders>
              <w:top w:val="nil"/>
              <w:left w:val="nil"/>
              <w:bottom w:val="nil"/>
              <w:right w:val="nil"/>
            </w:tcBorders>
            <w:shd w:val="clear" w:color="000000" w:fill="E2EFDA"/>
            <w:noWrap/>
            <w:vAlign w:val="bottom"/>
            <w:hideMark/>
          </w:tcPr>
          <w:p w14:paraId="39DEDE0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3.1%</w:t>
            </w:r>
          </w:p>
        </w:tc>
      </w:tr>
      <w:tr w:rsidR="00721827" w:rsidRPr="00721827" w14:paraId="5815CCF1" w14:textId="77777777" w:rsidTr="00721827">
        <w:trPr>
          <w:trHeight w:val="300"/>
        </w:trPr>
        <w:tc>
          <w:tcPr>
            <w:tcW w:w="1125" w:type="dxa"/>
            <w:tcBorders>
              <w:top w:val="nil"/>
              <w:left w:val="nil"/>
              <w:bottom w:val="nil"/>
              <w:right w:val="nil"/>
            </w:tcBorders>
            <w:shd w:val="clear" w:color="000000" w:fill="FFFFFF"/>
            <w:noWrap/>
            <w:vAlign w:val="bottom"/>
            <w:hideMark/>
          </w:tcPr>
          <w:p w14:paraId="0A0622E3" w14:textId="77777777" w:rsidR="00721827" w:rsidRPr="00721827" w:rsidRDefault="00721827" w:rsidP="00721827">
            <w:pPr>
              <w:rPr>
                <w:rFonts w:ascii="Calibri" w:hAnsi="Calibri" w:cs="Calibri"/>
                <w:color w:val="auto"/>
              </w:rPr>
            </w:pPr>
            <w:r w:rsidRPr="00721827">
              <w:rPr>
                <w:rFonts w:ascii="Calibri" w:hAnsi="Calibri" w:cs="Calibri"/>
                <w:color w:val="auto"/>
              </w:rPr>
              <w:t>E09000008</w:t>
            </w:r>
          </w:p>
        </w:tc>
        <w:tc>
          <w:tcPr>
            <w:tcW w:w="3279" w:type="dxa"/>
            <w:gridSpan w:val="2"/>
            <w:tcBorders>
              <w:top w:val="nil"/>
              <w:left w:val="nil"/>
              <w:bottom w:val="nil"/>
              <w:right w:val="nil"/>
            </w:tcBorders>
            <w:shd w:val="clear" w:color="000000" w:fill="FFFFFF"/>
            <w:noWrap/>
            <w:vAlign w:val="bottom"/>
            <w:hideMark/>
          </w:tcPr>
          <w:p w14:paraId="287516E3" w14:textId="77777777" w:rsidR="00721827" w:rsidRPr="00721827" w:rsidRDefault="00721827" w:rsidP="00721827">
            <w:pPr>
              <w:rPr>
                <w:rFonts w:ascii="Calibri" w:hAnsi="Calibri" w:cs="Calibri"/>
                <w:color w:val="auto"/>
              </w:rPr>
            </w:pPr>
            <w:r w:rsidRPr="00721827">
              <w:rPr>
                <w:rFonts w:ascii="Calibri" w:hAnsi="Calibri" w:cs="Calibri"/>
                <w:color w:val="auto"/>
              </w:rPr>
              <w:t>Croydon</w:t>
            </w:r>
          </w:p>
        </w:tc>
        <w:tc>
          <w:tcPr>
            <w:tcW w:w="1151" w:type="dxa"/>
            <w:gridSpan w:val="2"/>
            <w:tcBorders>
              <w:top w:val="nil"/>
              <w:left w:val="nil"/>
              <w:bottom w:val="nil"/>
              <w:right w:val="nil"/>
            </w:tcBorders>
            <w:shd w:val="clear" w:color="000000" w:fill="FFFFFF"/>
            <w:noWrap/>
            <w:vAlign w:val="bottom"/>
            <w:hideMark/>
          </w:tcPr>
          <w:p w14:paraId="2EFBD3B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471</w:t>
            </w:r>
          </w:p>
        </w:tc>
        <w:tc>
          <w:tcPr>
            <w:tcW w:w="1219" w:type="dxa"/>
            <w:gridSpan w:val="2"/>
            <w:tcBorders>
              <w:top w:val="nil"/>
              <w:left w:val="nil"/>
              <w:bottom w:val="nil"/>
              <w:right w:val="nil"/>
            </w:tcBorders>
            <w:shd w:val="clear" w:color="000000" w:fill="E2EFDA"/>
            <w:noWrap/>
            <w:vAlign w:val="bottom"/>
            <w:hideMark/>
          </w:tcPr>
          <w:p w14:paraId="0DF4DCE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25.5%</w:t>
            </w:r>
          </w:p>
        </w:tc>
        <w:tc>
          <w:tcPr>
            <w:tcW w:w="1222" w:type="dxa"/>
            <w:gridSpan w:val="2"/>
            <w:tcBorders>
              <w:top w:val="nil"/>
              <w:left w:val="nil"/>
              <w:bottom w:val="nil"/>
              <w:right w:val="nil"/>
            </w:tcBorders>
            <w:shd w:val="clear" w:color="000000" w:fill="E2EFDA"/>
            <w:noWrap/>
            <w:vAlign w:val="bottom"/>
            <w:hideMark/>
          </w:tcPr>
          <w:p w14:paraId="05CA8AB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27.2%</w:t>
            </w:r>
          </w:p>
        </w:tc>
        <w:tc>
          <w:tcPr>
            <w:tcW w:w="1219" w:type="dxa"/>
            <w:gridSpan w:val="2"/>
            <w:tcBorders>
              <w:top w:val="nil"/>
              <w:left w:val="nil"/>
              <w:bottom w:val="nil"/>
              <w:right w:val="nil"/>
            </w:tcBorders>
            <w:shd w:val="clear" w:color="000000" w:fill="E2EFDA"/>
            <w:noWrap/>
            <w:vAlign w:val="bottom"/>
            <w:hideMark/>
          </w:tcPr>
          <w:p w14:paraId="463771C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1.7%</w:t>
            </w:r>
          </w:p>
        </w:tc>
      </w:tr>
      <w:tr w:rsidR="00721827" w:rsidRPr="00721827" w14:paraId="482A4D23" w14:textId="77777777" w:rsidTr="00721827">
        <w:trPr>
          <w:trHeight w:val="300"/>
        </w:trPr>
        <w:tc>
          <w:tcPr>
            <w:tcW w:w="1125" w:type="dxa"/>
            <w:tcBorders>
              <w:top w:val="nil"/>
              <w:left w:val="nil"/>
              <w:bottom w:val="nil"/>
              <w:right w:val="nil"/>
            </w:tcBorders>
            <w:shd w:val="clear" w:color="000000" w:fill="FFFFFF"/>
            <w:noWrap/>
            <w:vAlign w:val="bottom"/>
            <w:hideMark/>
          </w:tcPr>
          <w:p w14:paraId="576422F9" w14:textId="77777777" w:rsidR="00721827" w:rsidRPr="00721827" w:rsidRDefault="00721827" w:rsidP="00721827">
            <w:pPr>
              <w:rPr>
                <w:rFonts w:ascii="Calibri" w:hAnsi="Calibri" w:cs="Calibri"/>
                <w:color w:val="auto"/>
              </w:rPr>
            </w:pPr>
            <w:r w:rsidRPr="00721827">
              <w:rPr>
                <w:rFonts w:ascii="Calibri" w:hAnsi="Calibri" w:cs="Calibri"/>
                <w:color w:val="auto"/>
              </w:rPr>
              <w:t>E07000096</w:t>
            </w:r>
          </w:p>
        </w:tc>
        <w:tc>
          <w:tcPr>
            <w:tcW w:w="3279" w:type="dxa"/>
            <w:gridSpan w:val="2"/>
            <w:tcBorders>
              <w:top w:val="nil"/>
              <w:left w:val="nil"/>
              <w:bottom w:val="nil"/>
              <w:right w:val="nil"/>
            </w:tcBorders>
            <w:shd w:val="clear" w:color="000000" w:fill="FFFFFF"/>
            <w:noWrap/>
            <w:vAlign w:val="bottom"/>
            <w:hideMark/>
          </w:tcPr>
          <w:p w14:paraId="379E9A1A" w14:textId="77777777" w:rsidR="00721827" w:rsidRPr="00721827" w:rsidRDefault="00721827" w:rsidP="00721827">
            <w:pPr>
              <w:rPr>
                <w:rFonts w:ascii="Calibri" w:hAnsi="Calibri" w:cs="Calibri"/>
                <w:color w:val="auto"/>
              </w:rPr>
            </w:pPr>
            <w:r w:rsidRPr="00721827">
              <w:rPr>
                <w:rFonts w:ascii="Calibri" w:hAnsi="Calibri" w:cs="Calibri"/>
                <w:color w:val="auto"/>
              </w:rPr>
              <w:t>Dacorum</w:t>
            </w:r>
          </w:p>
        </w:tc>
        <w:tc>
          <w:tcPr>
            <w:tcW w:w="1151" w:type="dxa"/>
            <w:gridSpan w:val="2"/>
            <w:tcBorders>
              <w:top w:val="nil"/>
              <w:left w:val="nil"/>
              <w:bottom w:val="nil"/>
              <w:right w:val="nil"/>
            </w:tcBorders>
            <w:shd w:val="clear" w:color="000000" w:fill="FFFFFF"/>
            <w:noWrap/>
            <w:vAlign w:val="bottom"/>
            <w:hideMark/>
          </w:tcPr>
          <w:p w14:paraId="5A8AA3A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482</w:t>
            </w:r>
          </w:p>
        </w:tc>
        <w:tc>
          <w:tcPr>
            <w:tcW w:w="1219" w:type="dxa"/>
            <w:gridSpan w:val="2"/>
            <w:tcBorders>
              <w:top w:val="nil"/>
              <w:left w:val="nil"/>
              <w:bottom w:val="nil"/>
              <w:right w:val="nil"/>
            </w:tcBorders>
            <w:shd w:val="clear" w:color="000000" w:fill="E2EFDA"/>
            <w:noWrap/>
            <w:vAlign w:val="bottom"/>
            <w:hideMark/>
          </w:tcPr>
          <w:p w14:paraId="13B4E6B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20.4%</w:t>
            </w:r>
          </w:p>
        </w:tc>
        <w:tc>
          <w:tcPr>
            <w:tcW w:w="1222" w:type="dxa"/>
            <w:gridSpan w:val="2"/>
            <w:tcBorders>
              <w:top w:val="nil"/>
              <w:left w:val="nil"/>
              <w:bottom w:val="nil"/>
              <w:right w:val="nil"/>
            </w:tcBorders>
            <w:shd w:val="clear" w:color="000000" w:fill="E2EFDA"/>
            <w:noWrap/>
            <w:vAlign w:val="bottom"/>
            <w:hideMark/>
          </w:tcPr>
          <w:p w14:paraId="1E045C1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18.9%</w:t>
            </w:r>
          </w:p>
        </w:tc>
        <w:tc>
          <w:tcPr>
            <w:tcW w:w="1219" w:type="dxa"/>
            <w:gridSpan w:val="2"/>
            <w:tcBorders>
              <w:top w:val="nil"/>
              <w:left w:val="nil"/>
              <w:bottom w:val="nil"/>
              <w:right w:val="nil"/>
            </w:tcBorders>
            <w:shd w:val="clear" w:color="000000" w:fill="E2EFDA"/>
            <w:noWrap/>
            <w:vAlign w:val="bottom"/>
            <w:hideMark/>
          </w:tcPr>
          <w:p w14:paraId="284DB52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-1.5%</w:t>
            </w:r>
          </w:p>
        </w:tc>
      </w:tr>
      <w:tr w:rsidR="00721827" w:rsidRPr="00721827" w14:paraId="116F9E91" w14:textId="77777777" w:rsidTr="00721827">
        <w:trPr>
          <w:trHeight w:val="300"/>
        </w:trPr>
        <w:tc>
          <w:tcPr>
            <w:tcW w:w="1125" w:type="dxa"/>
            <w:tcBorders>
              <w:top w:val="nil"/>
              <w:left w:val="nil"/>
              <w:bottom w:val="nil"/>
              <w:right w:val="nil"/>
            </w:tcBorders>
            <w:shd w:val="clear" w:color="000000" w:fill="FFFFFF"/>
            <w:noWrap/>
            <w:vAlign w:val="bottom"/>
            <w:hideMark/>
          </w:tcPr>
          <w:p w14:paraId="19DE209E" w14:textId="77777777" w:rsidR="00721827" w:rsidRPr="00721827" w:rsidRDefault="00721827" w:rsidP="00721827">
            <w:pPr>
              <w:rPr>
                <w:rFonts w:ascii="Calibri" w:hAnsi="Calibri" w:cs="Calibri"/>
                <w:color w:val="auto"/>
              </w:rPr>
            </w:pPr>
            <w:r w:rsidRPr="00721827">
              <w:rPr>
                <w:rFonts w:ascii="Calibri" w:hAnsi="Calibri" w:cs="Calibri"/>
                <w:color w:val="auto"/>
              </w:rPr>
              <w:t>E06000005</w:t>
            </w:r>
          </w:p>
        </w:tc>
        <w:tc>
          <w:tcPr>
            <w:tcW w:w="3279" w:type="dxa"/>
            <w:gridSpan w:val="2"/>
            <w:tcBorders>
              <w:top w:val="nil"/>
              <w:left w:val="nil"/>
              <w:bottom w:val="nil"/>
              <w:right w:val="nil"/>
            </w:tcBorders>
            <w:shd w:val="clear" w:color="000000" w:fill="FFFFFF"/>
            <w:noWrap/>
            <w:vAlign w:val="bottom"/>
            <w:hideMark/>
          </w:tcPr>
          <w:p w14:paraId="79960C43" w14:textId="77777777" w:rsidR="00721827" w:rsidRPr="00721827" w:rsidRDefault="00721827" w:rsidP="00721827">
            <w:pPr>
              <w:rPr>
                <w:rFonts w:ascii="Calibri" w:hAnsi="Calibri" w:cs="Calibri"/>
                <w:color w:val="auto"/>
              </w:rPr>
            </w:pPr>
            <w:r w:rsidRPr="00721827">
              <w:rPr>
                <w:rFonts w:ascii="Calibri" w:hAnsi="Calibri" w:cs="Calibri"/>
                <w:color w:val="auto"/>
              </w:rPr>
              <w:t>Darlington</w:t>
            </w:r>
          </w:p>
        </w:tc>
        <w:tc>
          <w:tcPr>
            <w:tcW w:w="1151" w:type="dxa"/>
            <w:gridSpan w:val="2"/>
            <w:tcBorders>
              <w:top w:val="nil"/>
              <w:left w:val="nil"/>
              <w:bottom w:val="nil"/>
              <w:right w:val="nil"/>
            </w:tcBorders>
            <w:shd w:val="clear" w:color="000000" w:fill="FFFFFF"/>
            <w:noWrap/>
            <w:vAlign w:val="bottom"/>
            <w:hideMark/>
          </w:tcPr>
          <w:p w14:paraId="0C614F6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497</w:t>
            </w:r>
          </w:p>
        </w:tc>
        <w:tc>
          <w:tcPr>
            <w:tcW w:w="1219" w:type="dxa"/>
            <w:gridSpan w:val="2"/>
            <w:tcBorders>
              <w:top w:val="nil"/>
              <w:left w:val="nil"/>
              <w:bottom w:val="nil"/>
              <w:right w:val="nil"/>
            </w:tcBorders>
            <w:shd w:val="clear" w:color="000000" w:fill="E2EFDA"/>
            <w:noWrap/>
            <w:vAlign w:val="bottom"/>
            <w:hideMark/>
          </w:tcPr>
          <w:p w14:paraId="0C2F7C4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27.5%</w:t>
            </w:r>
          </w:p>
        </w:tc>
        <w:tc>
          <w:tcPr>
            <w:tcW w:w="1222" w:type="dxa"/>
            <w:gridSpan w:val="2"/>
            <w:tcBorders>
              <w:top w:val="nil"/>
              <w:left w:val="nil"/>
              <w:bottom w:val="nil"/>
              <w:right w:val="nil"/>
            </w:tcBorders>
            <w:shd w:val="clear" w:color="000000" w:fill="E2EFDA"/>
            <w:noWrap/>
            <w:vAlign w:val="bottom"/>
            <w:hideMark/>
          </w:tcPr>
          <w:p w14:paraId="14BF9E8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23.3%</w:t>
            </w:r>
          </w:p>
        </w:tc>
        <w:tc>
          <w:tcPr>
            <w:tcW w:w="1219" w:type="dxa"/>
            <w:gridSpan w:val="2"/>
            <w:tcBorders>
              <w:top w:val="nil"/>
              <w:left w:val="nil"/>
              <w:bottom w:val="nil"/>
              <w:right w:val="nil"/>
            </w:tcBorders>
            <w:shd w:val="clear" w:color="000000" w:fill="E2EFDA"/>
            <w:noWrap/>
            <w:vAlign w:val="bottom"/>
            <w:hideMark/>
          </w:tcPr>
          <w:p w14:paraId="1631D97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-4.2%</w:t>
            </w:r>
          </w:p>
        </w:tc>
      </w:tr>
      <w:tr w:rsidR="00721827" w:rsidRPr="00721827" w14:paraId="47E2BFAB" w14:textId="77777777" w:rsidTr="00721827">
        <w:trPr>
          <w:trHeight w:val="300"/>
        </w:trPr>
        <w:tc>
          <w:tcPr>
            <w:tcW w:w="1125" w:type="dxa"/>
            <w:tcBorders>
              <w:top w:val="nil"/>
              <w:left w:val="nil"/>
              <w:bottom w:val="nil"/>
              <w:right w:val="nil"/>
            </w:tcBorders>
            <w:shd w:val="clear" w:color="000000" w:fill="FFFFFF"/>
            <w:noWrap/>
            <w:vAlign w:val="bottom"/>
            <w:hideMark/>
          </w:tcPr>
          <w:p w14:paraId="0222E457" w14:textId="77777777" w:rsidR="00721827" w:rsidRPr="00721827" w:rsidRDefault="00721827" w:rsidP="00721827">
            <w:pPr>
              <w:rPr>
                <w:rFonts w:ascii="Calibri" w:hAnsi="Calibri" w:cs="Calibri"/>
                <w:color w:val="auto"/>
              </w:rPr>
            </w:pPr>
            <w:r w:rsidRPr="00721827">
              <w:rPr>
                <w:rFonts w:ascii="Calibri" w:hAnsi="Calibri" w:cs="Calibri"/>
                <w:color w:val="auto"/>
              </w:rPr>
              <w:t>E07000107</w:t>
            </w:r>
          </w:p>
        </w:tc>
        <w:tc>
          <w:tcPr>
            <w:tcW w:w="3279" w:type="dxa"/>
            <w:gridSpan w:val="2"/>
            <w:tcBorders>
              <w:top w:val="nil"/>
              <w:left w:val="nil"/>
              <w:bottom w:val="nil"/>
              <w:right w:val="nil"/>
            </w:tcBorders>
            <w:shd w:val="clear" w:color="000000" w:fill="FFFFFF"/>
            <w:noWrap/>
            <w:vAlign w:val="bottom"/>
            <w:hideMark/>
          </w:tcPr>
          <w:p w14:paraId="0F9E91E9" w14:textId="77777777" w:rsidR="00721827" w:rsidRPr="00721827" w:rsidRDefault="00721827" w:rsidP="00721827">
            <w:pPr>
              <w:rPr>
                <w:rFonts w:ascii="Calibri" w:hAnsi="Calibri" w:cs="Calibri"/>
                <w:color w:val="auto"/>
              </w:rPr>
            </w:pPr>
            <w:r w:rsidRPr="00721827">
              <w:rPr>
                <w:rFonts w:ascii="Calibri" w:hAnsi="Calibri" w:cs="Calibri"/>
                <w:color w:val="auto"/>
              </w:rPr>
              <w:t>Dartford</w:t>
            </w:r>
          </w:p>
        </w:tc>
        <w:tc>
          <w:tcPr>
            <w:tcW w:w="1151" w:type="dxa"/>
            <w:gridSpan w:val="2"/>
            <w:tcBorders>
              <w:top w:val="nil"/>
              <w:left w:val="nil"/>
              <w:bottom w:val="nil"/>
              <w:right w:val="nil"/>
            </w:tcBorders>
            <w:shd w:val="clear" w:color="000000" w:fill="FFFFFF"/>
            <w:noWrap/>
            <w:vAlign w:val="bottom"/>
            <w:hideMark/>
          </w:tcPr>
          <w:p w14:paraId="515042E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499</w:t>
            </w:r>
          </w:p>
        </w:tc>
        <w:tc>
          <w:tcPr>
            <w:tcW w:w="1219" w:type="dxa"/>
            <w:gridSpan w:val="2"/>
            <w:tcBorders>
              <w:top w:val="nil"/>
              <w:left w:val="nil"/>
              <w:bottom w:val="nil"/>
              <w:right w:val="nil"/>
            </w:tcBorders>
            <w:shd w:val="clear" w:color="000000" w:fill="E2EFDA"/>
            <w:noWrap/>
            <w:vAlign w:val="bottom"/>
            <w:hideMark/>
          </w:tcPr>
          <w:p w14:paraId="0F229B2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24.3%</w:t>
            </w:r>
          </w:p>
        </w:tc>
        <w:tc>
          <w:tcPr>
            <w:tcW w:w="1222" w:type="dxa"/>
            <w:gridSpan w:val="2"/>
            <w:tcBorders>
              <w:top w:val="nil"/>
              <w:left w:val="nil"/>
              <w:bottom w:val="nil"/>
              <w:right w:val="nil"/>
            </w:tcBorders>
            <w:shd w:val="clear" w:color="000000" w:fill="E2EFDA"/>
            <w:noWrap/>
            <w:vAlign w:val="bottom"/>
            <w:hideMark/>
          </w:tcPr>
          <w:p w14:paraId="3DA7638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22.9%</w:t>
            </w:r>
          </w:p>
        </w:tc>
        <w:tc>
          <w:tcPr>
            <w:tcW w:w="1219" w:type="dxa"/>
            <w:gridSpan w:val="2"/>
            <w:tcBorders>
              <w:top w:val="nil"/>
              <w:left w:val="nil"/>
              <w:bottom w:val="nil"/>
              <w:right w:val="nil"/>
            </w:tcBorders>
            <w:shd w:val="clear" w:color="000000" w:fill="E2EFDA"/>
            <w:noWrap/>
            <w:vAlign w:val="bottom"/>
            <w:hideMark/>
          </w:tcPr>
          <w:p w14:paraId="59A2715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-1.4%</w:t>
            </w:r>
          </w:p>
        </w:tc>
      </w:tr>
      <w:tr w:rsidR="00721827" w:rsidRPr="00721827" w14:paraId="61E457D1" w14:textId="77777777" w:rsidTr="00721827">
        <w:trPr>
          <w:trHeight w:val="300"/>
        </w:trPr>
        <w:tc>
          <w:tcPr>
            <w:tcW w:w="1125" w:type="dxa"/>
            <w:tcBorders>
              <w:top w:val="nil"/>
              <w:left w:val="nil"/>
              <w:bottom w:val="nil"/>
              <w:right w:val="nil"/>
            </w:tcBorders>
            <w:shd w:val="clear" w:color="000000" w:fill="FFFFFF"/>
            <w:noWrap/>
            <w:vAlign w:val="bottom"/>
            <w:hideMark/>
          </w:tcPr>
          <w:p w14:paraId="60DFCB46" w14:textId="77777777" w:rsidR="00721827" w:rsidRPr="00721827" w:rsidRDefault="00721827" w:rsidP="00721827">
            <w:pPr>
              <w:rPr>
                <w:rFonts w:ascii="Calibri" w:hAnsi="Calibri" w:cs="Calibri"/>
                <w:color w:val="auto"/>
              </w:rPr>
            </w:pPr>
            <w:r w:rsidRPr="00721827">
              <w:rPr>
                <w:rFonts w:ascii="Calibri" w:hAnsi="Calibri" w:cs="Calibri"/>
                <w:color w:val="auto"/>
              </w:rPr>
              <w:t>E07000151</w:t>
            </w:r>
          </w:p>
        </w:tc>
        <w:tc>
          <w:tcPr>
            <w:tcW w:w="3279" w:type="dxa"/>
            <w:gridSpan w:val="2"/>
            <w:tcBorders>
              <w:top w:val="nil"/>
              <w:left w:val="nil"/>
              <w:bottom w:val="nil"/>
              <w:right w:val="nil"/>
            </w:tcBorders>
            <w:shd w:val="clear" w:color="000000" w:fill="FFFFFF"/>
            <w:noWrap/>
            <w:vAlign w:val="bottom"/>
            <w:hideMark/>
          </w:tcPr>
          <w:p w14:paraId="04863990" w14:textId="77777777" w:rsidR="00721827" w:rsidRPr="00721827" w:rsidRDefault="00721827" w:rsidP="00721827">
            <w:pPr>
              <w:rPr>
                <w:rFonts w:ascii="Calibri" w:hAnsi="Calibri" w:cs="Calibri"/>
                <w:color w:val="auto"/>
              </w:rPr>
            </w:pPr>
            <w:r w:rsidRPr="00721827">
              <w:rPr>
                <w:rFonts w:ascii="Calibri" w:hAnsi="Calibri" w:cs="Calibri"/>
                <w:color w:val="auto"/>
              </w:rPr>
              <w:t>Daventry</w:t>
            </w:r>
          </w:p>
        </w:tc>
        <w:tc>
          <w:tcPr>
            <w:tcW w:w="1151" w:type="dxa"/>
            <w:gridSpan w:val="2"/>
            <w:tcBorders>
              <w:top w:val="nil"/>
              <w:left w:val="nil"/>
              <w:bottom w:val="nil"/>
              <w:right w:val="nil"/>
            </w:tcBorders>
            <w:shd w:val="clear" w:color="000000" w:fill="FFFFFF"/>
            <w:noWrap/>
            <w:vAlign w:val="bottom"/>
            <w:hideMark/>
          </w:tcPr>
          <w:p w14:paraId="2C5B09D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483</w:t>
            </w:r>
          </w:p>
        </w:tc>
        <w:tc>
          <w:tcPr>
            <w:tcW w:w="1219" w:type="dxa"/>
            <w:gridSpan w:val="2"/>
            <w:tcBorders>
              <w:top w:val="nil"/>
              <w:left w:val="nil"/>
              <w:bottom w:val="nil"/>
              <w:right w:val="nil"/>
            </w:tcBorders>
            <w:shd w:val="clear" w:color="000000" w:fill="E2EFDA"/>
            <w:noWrap/>
            <w:vAlign w:val="bottom"/>
            <w:hideMark/>
          </w:tcPr>
          <w:p w14:paraId="3B94CC8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22.9%</w:t>
            </w:r>
          </w:p>
        </w:tc>
        <w:tc>
          <w:tcPr>
            <w:tcW w:w="1222" w:type="dxa"/>
            <w:gridSpan w:val="2"/>
            <w:tcBorders>
              <w:top w:val="nil"/>
              <w:left w:val="nil"/>
              <w:bottom w:val="nil"/>
              <w:right w:val="nil"/>
            </w:tcBorders>
            <w:shd w:val="clear" w:color="000000" w:fill="E2EFDA"/>
            <w:noWrap/>
            <w:vAlign w:val="bottom"/>
            <w:hideMark/>
          </w:tcPr>
          <w:p w14:paraId="5678227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24.9%</w:t>
            </w:r>
          </w:p>
        </w:tc>
        <w:tc>
          <w:tcPr>
            <w:tcW w:w="1219" w:type="dxa"/>
            <w:gridSpan w:val="2"/>
            <w:tcBorders>
              <w:top w:val="nil"/>
              <w:left w:val="nil"/>
              <w:bottom w:val="nil"/>
              <w:right w:val="nil"/>
            </w:tcBorders>
            <w:shd w:val="clear" w:color="000000" w:fill="E2EFDA"/>
            <w:noWrap/>
            <w:vAlign w:val="bottom"/>
            <w:hideMark/>
          </w:tcPr>
          <w:p w14:paraId="59CE7ED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w:t>
            </w:r>
          </w:p>
        </w:tc>
      </w:tr>
      <w:tr w:rsidR="00721827" w:rsidRPr="00721827" w14:paraId="58A47FC0" w14:textId="77777777" w:rsidTr="00721827">
        <w:trPr>
          <w:trHeight w:val="300"/>
        </w:trPr>
        <w:tc>
          <w:tcPr>
            <w:tcW w:w="1125" w:type="dxa"/>
            <w:tcBorders>
              <w:top w:val="nil"/>
              <w:left w:val="nil"/>
              <w:bottom w:val="nil"/>
              <w:right w:val="nil"/>
            </w:tcBorders>
            <w:shd w:val="clear" w:color="000000" w:fill="FFFFFF"/>
            <w:noWrap/>
            <w:vAlign w:val="bottom"/>
            <w:hideMark/>
          </w:tcPr>
          <w:p w14:paraId="1009CDBD" w14:textId="77777777" w:rsidR="00721827" w:rsidRPr="00721827" w:rsidRDefault="00721827" w:rsidP="00721827">
            <w:pPr>
              <w:rPr>
                <w:rFonts w:ascii="Calibri" w:hAnsi="Calibri" w:cs="Calibri"/>
                <w:color w:val="auto"/>
              </w:rPr>
            </w:pPr>
            <w:r w:rsidRPr="00721827">
              <w:rPr>
                <w:rFonts w:ascii="Calibri" w:hAnsi="Calibri" w:cs="Calibri"/>
                <w:color w:val="auto"/>
              </w:rPr>
              <w:t>E06000015</w:t>
            </w:r>
          </w:p>
        </w:tc>
        <w:tc>
          <w:tcPr>
            <w:tcW w:w="3279" w:type="dxa"/>
            <w:gridSpan w:val="2"/>
            <w:tcBorders>
              <w:top w:val="nil"/>
              <w:left w:val="nil"/>
              <w:bottom w:val="nil"/>
              <w:right w:val="nil"/>
            </w:tcBorders>
            <w:shd w:val="clear" w:color="000000" w:fill="FFFFFF"/>
            <w:noWrap/>
            <w:vAlign w:val="bottom"/>
            <w:hideMark/>
          </w:tcPr>
          <w:p w14:paraId="632672D9" w14:textId="77777777" w:rsidR="00721827" w:rsidRPr="00721827" w:rsidRDefault="00721827" w:rsidP="00721827">
            <w:pPr>
              <w:rPr>
                <w:rFonts w:ascii="Calibri" w:hAnsi="Calibri" w:cs="Calibri"/>
                <w:color w:val="auto"/>
              </w:rPr>
            </w:pPr>
            <w:r w:rsidRPr="00721827">
              <w:rPr>
                <w:rFonts w:ascii="Calibri" w:hAnsi="Calibri" w:cs="Calibri"/>
                <w:color w:val="auto"/>
              </w:rPr>
              <w:t>Derby</w:t>
            </w:r>
          </w:p>
        </w:tc>
        <w:tc>
          <w:tcPr>
            <w:tcW w:w="1151" w:type="dxa"/>
            <w:gridSpan w:val="2"/>
            <w:tcBorders>
              <w:top w:val="nil"/>
              <w:left w:val="nil"/>
              <w:bottom w:val="nil"/>
              <w:right w:val="nil"/>
            </w:tcBorders>
            <w:shd w:val="clear" w:color="000000" w:fill="FFFFFF"/>
            <w:noWrap/>
            <w:vAlign w:val="bottom"/>
            <w:hideMark/>
          </w:tcPr>
          <w:p w14:paraId="5510C89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507</w:t>
            </w:r>
          </w:p>
        </w:tc>
        <w:tc>
          <w:tcPr>
            <w:tcW w:w="1219" w:type="dxa"/>
            <w:gridSpan w:val="2"/>
            <w:tcBorders>
              <w:top w:val="nil"/>
              <w:left w:val="nil"/>
              <w:bottom w:val="nil"/>
              <w:right w:val="nil"/>
            </w:tcBorders>
            <w:shd w:val="clear" w:color="000000" w:fill="E2EFDA"/>
            <w:noWrap/>
            <w:vAlign w:val="bottom"/>
            <w:hideMark/>
          </w:tcPr>
          <w:p w14:paraId="7FEC604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24.8%</w:t>
            </w:r>
          </w:p>
        </w:tc>
        <w:tc>
          <w:tcPr>
            <w:tcW w:w="1222" w:type="dxa"/>
            <w:gridSpan w:val="2"/>
            <w:tcBorders>
              <w:top w:val="nil"/>
              <w:left w:val="nil"/>
              <w:bottom w:val="nil"/>
              <w:right w:val="nil"/>
            </w:tcBorders>
            <w:shd w:val="clear" w:color="000000" w:fill="E2EFDA"/>
            <w:noWrap/>
            <w:vAlign w:val="bottom"/>
            <w:hideMark/>
          </w:tcPr>
          <w:p w14:paraId="2A36AE0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24.6%</w:t>
            </w:r>
          </w:p>
        </w:tc>
        <w:tc>
          <w:tcPr>
            <w:tcW w:w="1219" w:type="dxa"/>
            <w:gridSpan w:val="2"/>
            <w:tcBorders>
              <w:top w:val="nil"/>
              <w:left w:val="nil"/>
              <w:bottom w:val="nil"/>
              <w:right w:val="nil"/>
            </w:tcBorders>
            <w:shd w:val="clear" w:color="000000" w:fill="E2EFDA"/>
            <w:noWrap/>
            <w:vAlign w:val="bottom"/>
            <w:hideMark/>
          </w:tcPr>
          <w:p w14:paraId="0EBF36C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-0.3%</w:t>
            </w:r>
          </w:p>
        </w:tc>
      </w:tr>
      <w:tr w:rsidR="00721827" w:rsidRPr="00721827" w14:paraId="3348972C" w14:textId="77777777" w:rsidTr="00721827">
        <w:trPr>
          <w:trHeight w:val="300"/>
        </w:trPr>
        <w:tc>
          <w:tcPr>
            <w:tcW w:w="1125" w:type="dxa"/>
            <w:tcBorders>
              <w:top w:val="nil"/>
              <w:left w:val="nil"/>
              <w:bottom w:val="nil"/>
              <w:right w:val="nil"/>
            </w:tcBorders>
            <w:shd w:val="clear" w:color="000000" w:fill="FFFFFF"/>
            <w:noWrap/>
            <w:vAlign w:val="bottom"/>
            <w:hideMark/>
          </w:tcPr>
          <w:p w14:paraId="39C5C955" w14:textId="77777777" w:rsidR="00721827" w:rsidRPr="00721827" w:rsidRDefault="00721827" w:rsidP="00721827">
            <w:pPr>
              <w:rPr>
                <w:rFonts w:ascii="Calibri" w:hAnsi="Calibri" w:cs="Calibri"/>
                <w:color w:val="auto"/>
              </w:rPr>
            </w:pPr>
            <w:r w:rsidRPr="00721827">
              <w:rPr>
                <w:rFonts w:ascii="Calibri" w:hAnsi="Calibri" w:cs="Calibri"/>
                <w:color w:val="auto"/>
              </w:rPr>
              <w:t>E07000035</w:t>
            </w:r>
          </w:p>
        </w:tc>
        <w:tc>
          <w:tcPr>
            <w:tcW w:w="3279" w:type="dxa"/>
            <w:gridSpan w:val="2"/>
            <w:tcBorders>
              <w:top w:val="nil"/>
              <w:left w:val="nil"/>
              <w:bottom w:val="nil"/>
              <w:right w:val="nil"/>
            </w:tcBorders>
            <w:shd w:val="clear" w:color="000000" w:fill="FFFFFF"/>
            <w:noWrap/>
            <w:vAlign w:val="bottom"/>
            <w:hideMark/>
          </w:tcPr>
          <w:p w14:paraId="73C9A0E3" w14:textId="77777777" w:rsidR="00721827" w:rsidRPr="00721827" w:rsidRDefault="00721827" w:rsidP="00721827">
            <w:pPr>
              <w:rPr>
                <w:rFonts w:ascii="Calibri" w:hAnsi="Calibri" w:cs="Calibri"/>
                <w:color w:val="auto"/>
              </w:rPr>
            </w:pPr>
            <w:r w:rsidRPr="00721827">
              <w:rPr>
                <w:rFonts w:ascii="Calibri" w:hAnsi="Calibri" w:cs="Calibri"/>
                <w:color w:val="auto"/>
              </w:rPr>
              <w:t>Derbyshire Dales</w:t>
            </w:r>
          </w:p>
        </w:tc>
        <w:tc>
          <w:tcPr>
            <w:tcW w:w="1151" w:type="dxa"/>
            <w:gridSpan w:val="2"/>
            <w:tcBorders>
              <w:top w:val="nil"/>
              <w:left w:val="nil"/>
              <w:bottom w:val="nil"/>
              <w:right w:val="nil"/>
            </w:tcBorders>
            <w:shd w:val="clear" w:color="000000" w:fill="FFFFFF"/>
            <w:noWrap/>
            <w:vAlign w:val="bottom"/>
            <w:hideMark/>
          </w:tcPr>
          <w:p w14:paraId="192E0A9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496</w:t>
            </w:r>
          </w:p>
        </w:tc>
        <w:tc>
          <w:tcPr>
            <w:tcW w:w="1219" w:type="dxa"/>
            <w:gridSpan w:val="2"/>
            <w:tcBorders>
              <w:top w:val="nil"/>
              <w:left w:val="nil"/>
              <w:bottom w:val="nil"/>
              <w:right w:val="nil"/>
            </w:tcBorders>
            <w:shd w:val="clear" w:color="000000" w:fill="E2EFDA"/>
            <w:noWrap/>
            <w:vAlign w:val="bottom"/>
            <w:hideMark/>
          </w:tcPr>
          <w:p w14:paraId="165932E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21.0%</w:t>
            </w:r>
          </w:p>
        </w:tc>
        <w:tc>
          <w:tcPr>
            <w:tcW w:w="1222" w:type="dxa"/>
            <w:gridSpan w:val="2"/>
            <w:tcBorders>
              <w:top w:val="nil"/>
              <w:left w:val="nil"/>
              <w:bottom w:val="nil"/>
              <w:right w:val="nil"/>
            </w:tcBorders>
            <w:shd w:val="clear" w:color="000000" w:fill="E2EFDA"/>
            <w:noWrap/>
            <w:vAlign w:val="bottom"/>
            <w:hideMark/>
          </w:tcPr>
          <w:p w14:paraId="7701840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16.8%</w:t>
            </w:r>
          </w:p>
        </w:tc>
        <w:tc>
          <w:tcPr>
            <w:tcW w:w="1219" w:type="dxa"/>
            <w:gridSpan w:val="2"/>
            <w:tcBorders>
              <w:top w:val="nil"/>
              <w:left w:val="nil"/>
              <w:bottom w:val="nil"/>
              <w:right w:val="nil"/>
            </w:tcBorders>
            <w:shd w:val="clear" w:color="000000" w:fill="E2EFDA"/>
            <w:noWrap/>
            <w:vAlign w:val="bottom"/>
            <w:hideMark/>
          </w:tcPr>
          <w:p w14:paraId="1033EE4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-4.2%</w:t>
            </w:r>
          </w:p>
        </w:tc>
      </w:tr>
      <w:tr w:rsidR="00721827" w:rsidRPr="00721827" w14:paraId="780FCAD5" w14:textId="77777777" w:rsidTr="00721827">
        <w:trPr>
          <w:trHeight w:val="300"/>
        </w:trPr>
        <w:tc>
          <w:tcPr>
            <w:tcW w:w="1125" w:type="dxa"/>
            <w:tcBorders>
              <w:top w:val="nil"/>
              <w:left w:val="nil"/>
              <w:bottom w:val="nil"/>
              <w:right w:val="nil"/>
            </w:tcBorders>
            <w:shd w:val="clear" w:color="000000" w:fill="FFFFFF"/>
            <w:noWrap/>
            <w:vAlign w:val="bottom"/>
            <w:hideMark/>
          </w:tcPr>
          <w:p w14:paraId="02DC3F1E" w14:textId="77777777" w:rsidR="00721827" w:rsidRPr="00721827" w:rsidRDefault="00721827" w:rsidP="00721827">
            <w:pPr>
              <w:rPr>
                <w:rFonts w:ascii="Calibri" w:hAnsi="Calibri" w:cs="Calibri"/>
                <w:color w:val="auto"/>
              </w:rPr>
            </w:pPr>
            <w:r w:rsidRPr="00721827">
              <w:rPr>
                <w:rFonts w:ascii="Calibri" w:hAnsi="Calibri" w:cs="Calibri"/>
                <w:color w:val="auto"/>
              </w:rPr>
              <w:t>E08000017</w:t>
            </w:r>
          </w:p>
        </w:tc>
        <w:tc>
          <w:tcPr>
            <w:tcW w:w="3279" w:type="dxa"/>
            <w:gridSpan w:val="2"/>
            <w:tcBorders>
              <w:top w:val="nil"/>
              <w:left w:val="nil"/>
              <w:bottom w:val="nil"/>
              <w:right w:val="nil"/>
            </w:tcBorders>
            <w:shd w:val="clear" w:color="000000" w:fill="FFFFFF"/>
            <w:noWrap/>
            <w:vAlign w:val="bottom"/>
            <w:hideMark/>
          </w:tcPr>
          <w:p w14:paraId="566E03FD" w14:textId="77777777" w:rsidR="00721827" w:rsidRPr="00721827" w:rsidRDefault="00721827" w:rsidP="00721827">
            <w:pPr>
              <w:rPr>
                <w:rFonts w:ascii="Calibri" w:hAnsi="Calibri" w:cs="Calibri"/>
                <w:color w:val="auto"/>
              </w:rPr>
            </w:pPr>
            <w:r w:rsidRPr="00721827">
              <w:rPr>
                <w:rFonts w:ascii="Calibri" w:hAnsi="Calibri" w:cs="Calibri"/>
                <w:color w:val="auto"/>
              </w:rPr>
              <w:t>Doncaster</w:t>
            </w:r>
          </w:p>
        </w:tc>
        <w:tc>
          <w:tcPr>
            <w:tcW w:w="1151" w:type="dxa"/>
            <w:gridSpan w:val="2"/>
            <w:tcBorders>
              <w:top w:val="nil"/>
              <w:left w:val="nil"/>
              <w:bottom w:val="nil"/>
              <w:right w:val="nil"/>
            </w:tcBorders>
            <w:shd w:val="clear" w:color="000000" w:fill="FFFFFF"/>
            <w:noWrap/>
            <w:vAlign w:val="bottom"/>
            <w:hideMark/>
          </w:tcPr>
          <w:p w14:paraId="559BF38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3411</w:t>
            </w:r>
          </w:p>
        </w:tc>
        <w:tc>
          <w:tcPr>
            <w:tcW w:w="1219" w:type="dxa"/>
            <w:gridSpan w:val="2"/>
            <w:tcBorders>
              <w:top w:val="nil"/>
              <w:left w:val="nil"/>
              <w:bottom w:val="nil"/>
              <w:right w:val="nil"/>
            </w:tcBorders>
            <w:shd w:val="clear" w:color="000000" w:fill="E2EFDA"/>
            <w:noWrap/>
            <w:vAlign w:val="bottom"/>
            <w:hideMark/>
          </w:tcPr>
          <w:p w14:paraId="5ADB559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29.7%</w:t>
            </w:r>
          </w:p>
        </w:tc>
        <w:tc>
          <w:tcPr>
            <w:tcW w:w="1222" w:type="dxa"/>
            <w:gridSpan w:val="2"/>
            <w:tcBorders>
              <w:top w:val="nil"/>
              <w:left w:val="nil"/>
              <w:bottom w:val="nil"/>
              <w:right w:val="nil"/>
            </w:tcBorders>
            <w:shd w:val="clear" w:color="000000" w:fill="E2EFDA"/>
            <w:noWrap/>
            <w:vAlign w:val="bottom"/>
            <w:hideMark/>
          </w:tcPr>
          <w:p w14:paraId="2B706FB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30.1%</w:t>
            </w:r>
          </w:p>
        </w:tc>
        <w:tc>
          <w:tcPr>
            <w:tcW w:w="1219" w:type="dxa"/>
            <w:gridSpan w:val="2"/>
            <w:tcBorders>
              <w:top w:val="nil"/>
              <w:left w:val="nil"/>
              <w:bottom w:val="nil"/>
              <w:right w:val="nil"/>
            </w:tcBorders>
            <w:shd w:val="clear" w:color="000000" w:fill="E2EFDA"/>
            <w:noWrap/>
            <w:vAlign w:val="bottom"/>
            <w:hideMark/>
          </w:tcPr>
          <w:p w14:paraId="137B30E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0.4%</w:t>
            </w:r>
          </w:p>
        </w:tc>
      </w:tr>
      <w:tr w:rsidR="00721827" w:rsidRPr="00721827" w14:paraId="61205200" w14:textId="77777777" w:rsidTr="00721827">
        <w:trPr>
          <w:trHeight w:val="300"/>
        </w:trPr>
        <w:tc>
          <w:tcPr>
            <w:tcW w:w="1125" w:type="dxa"/>
            <w:tcBorders>
              <w:top w:val="nil"/>
              <w:left w:val="nil"/>
              <w:bottom w:val="nil"/>
              <w:right w:val="nil"/>
            </w:tcBorders>
            <w:shd w:val="clear" w:color="000000" w:fill="FFFFFF"/>
            <w:noWrap/>
            <w:vAlign w:val="bottom"/>
            <w:hideMark/>
          </w:tcPr>
          <w:p w14:paraId="10E54112" w14:textId="77777777" w:rsidR="00721827" w:rsidRPr="00721827" w:rsidRDefault="00721827" w:rsidP="00721827">
            <w:pPr>
              <w:rPr>
                <w:rFonts w:ascii="Calibri" w:hAnsi="Calibri" w:cs="Calibri"/>
                <w:color w:val="auto"/>
              </w:rPr>
            </w:pPr>
            <w:r w:rsidRPr="00721827">
              <w:rPr>
                <w:rFonts w:ascii="Calibri" w:hAnsi="Calibri" w:cs="Calibri"/>
                <w:color w:val="auto"/>
              </w:rPr>
              <w:t>E06000059</w:t>
            </w:r>
          </w:p>
        </w:tc>
        <w:tc>
          <w:tcPr>
            <w:tcW w:w="3279" w:type="dxa"/>
            <w:gridSpan w:val="2"/>
            <w:tcBorders>
              <w:top w:val="nil"/>
              <w:left w:val="nil"/>
              <w:bottom w:val="nil"/>
              <w:right w:val="nil"/>
            </w:tcBorders>
            <w:shd w:val="clear" w:color="000000" w:fill="FFFFFF"/>
            <w:noWrap/>
            <w:vAlign w:val="bottom"/>
            <w:hideMark/>
          </w:tcPr>
          <w:p w14:paraId="45FE1466" w14:textId="77777777" w:rsidR="00721827" w:rsidRPr="00721827" w:rsidRDefault="00721827" w:rsidP="00721827">
            <w:pPr>
              <w:rPr>
                <w:rFonts w:ascii="Calibri" w:hAnsi="Calibri" w:cs="Calibri"/>
                <w:color w:val="auto"/>
              </w:rPr>
            </w:pPr>
            <w:r w:rsidRPr="00721827">
              <w:rPr>
                <w:rFonts w:ascii="Calibri" w:hAnsi="Calibri" w:cs="Calibri"/>
                <w:color w:val="auto"/>
              </w:rPr>
              <w:t>Dorset</w:t>
            </w:r>
          </w:p>
        </w:tc>
        <w:tc>
          <w:tcPr>
            <w:tcW w:w="1151" w:type="dxa"/>
            <w:gridSpan w:val="2"/>
            <w:tcBorders>
              <w:top w:val="nil"/>
              <w:left w:val="nil"/>
              <w:bottom w:val="nil"/>
              <w:right w:val="nil"/>
            </w:tcBorders>
            <w:shd w:val="clear" w:color="000000" w:fill="FFFFFF"/>
            <w:noWrap/>
            <w:vAlign w:val="bottom"/>
            <w:hideMark/>
          </w:tcPr>
          <w:p w14:paraId="3F61641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2428</w:t>
            </w:r>
          </w:p>
        </w:tc>
        <w:tc>
          <w:tcPr>
            <w:tcW w:w="1219" w:type="dxa"/>
            <w:gridSpan w:val="2"/>
            <w:tcBorders>
              <w:top w:val="nil"/>
              <w:left w:val="nil"/>
              <w:bottom w:val="nil"/>
              <w:right w:val="nil"/>
            </w:tcBorders>
            <w:shd w:val="clear" w:color="000000" w:fill="E2EFDA"/>
            <w:noWrap/>
            <w:vAlign w:val="bottom"/>
            <w:hideMark/>
          </w:tcPr>
          <w:p w14:paraId="164AD5A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21.7%</w:t>
            </w:r>
          </w:p>
        </w:tc>
        <w:tc>
          <w:tcPr>
            <w:tcW w:w="1222" w:type="dxa"/>
            <w:gridSpan w:val="2"/>
            <w:tcBorders>
              <w:top w:val="nil"/>
              <w:left w:val="nil"/>
              <w:bottom w:val="nil"/>
              <w:right w:val="nil"/>
            </w:tcBorders>
            <w:shd w:val="clear" w:color="000000" w:fill="E2EFDA"/>
            <w:noWrap/>
            <w:vAlign w:val="bottom"/>
            <w:hideMark/>
          </w:tcPr>
          <w:p w14:paraId="4FF319B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21.4%</w:t>
            </w:r>
          </w:p>
        </w:tc>
        <w:tc>
          <w:tcPr>
            <w:tcW w:w="1219" w:type="dxa"/>
            <w:gridSpan w:val="2"/>
            <w:tcBorders>
              <w:top w:val="nil"/>
              <w:left w:val="nil"/>
              <w:bottom w:val="nil"/>
              <w:right w:val="nil"/>
            </w:tcBorders>
            <w:shd w:val="clear" w:color="000000" w:fill="E2EFDA"/>
            <w:noWrap/>
            <w:vAlign w:val="bottom"/>
            <w:hideMark/>
          </w:tcPr>
          <w:p w14:paraId="3C2E8E9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-0.3%</w:t>
            </w:r>
          </w:p>
        </w:tc>
      </w:tr>
      <w:tr w:rsidR="00721827" w:rsidRPr="00721827" w14:paraId="29FA4095" w14:textId="77777777" w:rsidTr="00721827">
        <w:trPr>
          <w:trHeight w:val="300"/>
        </w:trPr>
        <w:tc>
          <w:tcPr>
            <w:tcW w:w="1125" w:type="dxa"/>
            <w:tcBorders>
              <w:top w:val="nil"/>
              <w:left w:val="nil"/>
              <w:bottom w:val="nil"/>
              <w:right w:val="nil"/>
            </w:tcBorders>
            <w:shd w:val="clear" w:color="000000" w:fill="FFFFFF"/>
            <w:noWrap/>
            <w:vAlign w:val="bottom"/>
            <w:hideMark/>
          </w:tcPr>
          <w:p w14:paraId="2FF6B779" w14:textId="77777777" w:rsidR="00721827" w:rsidRPr="00721827" w:rsidRDefault="00721827" w:rsidP="00721827">
            <w:pPr>
              <w:rPr>
                <w:rFonts w:ascii="Calibri" w:hAnsi="Calibri" w:cs="Calibri"/>
                <w:color w:val="auto"/>
              </w:rPr>
            </w:pPr>
            <w:r w:rsidRPr="00721827">
              <w:rPr>
                <w:rFonts w:ascii="Calibri" w:hAnsi="Calibri" w:cs="Calibri"/>
                <w:color w:val="auto"/>
              </w:rPr>
              <w:t>E07000108</w:t>
            </w:r>
          </w:p>
        </w:tc>
        <w:tc>
          <w:tcPr>
            <w:tcW w:w="3279" w:type="dxa"/>
            <w:gridSpan w:val="2"/>
            <w:tcBorders>
              <w:top w:val="nil"/>
              <w:left w:val="nil"/>
              <w:bottom w:val="nil"/>
              <w:right w:val="nil"/>
            </w:tcBorders>
            <w:shd w:val="clear" w:color="000000" w:fill="FFFFFF"/>
            <w:noWrap/>
            <w:vAlign w:val="bottom"/>
            <w:hideMark/>
          </w:tcPr>
          <w:p w14:paraId="26E95EE5" w14:textId="77777777" w:rsidR="00721827" w:rsidRPr="00721827" w:rsidRDefault="00721827" w:rsidP="00721827">
            <w:pPr>
              <w:rPr>
                <w:rFonts w:ascii="Calibri" w:hAnsi="Calibri" w:cs="Calibri"/>
                <w:color w:val="auto"/>
              </w:rPr>
            </w:pPr>
            <w:r w:rsidRPr="00721827">
              <w:rPr>
                <w:rFonts w:ascii="Calibri" w:hAnsi="Calibri" w:cs="Calibri"/>
                <w:color w:val="auto"/>
              </w:rPr>
              <w:t>Dover</w:t>
            </w:r>
          </w:p>
        </w:tc>
        <w:tc>
          <w:tcPr>
            <w:tcW w:w="1151" w:type="dxa"/>
            <w:gridSpan w:val="2"/>
            <w:tcBorders>
              <w:top w:val="nil"/>
              <w:left w:val="nil"/>
              <w:bottom w:val="nil"/>
              <w:right w:val="nil"/>
            </w:tcBorders>
            <w:shd w:val="clear" w:color="000000" w:fill="FFFFFF"/>
            <w:noWrap/>
            <w:vAlign w:val="bottom"/>
            <w:hideMark/>
          </w:tcPr>
          <w:p w14:paraId="61EA4B0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476</w:t>
            </w:r>
          </w:p>
        </w:tc>
        <w:tc>
          <w:tcPr>
            <w:tcW w:w="1219" w:type="dxa"/>
            <w:gridSpan w:val="2"/>
            <w:tcBorders>
              <w:top w:val="nil"/>
              <w:left w:val="nil"/>
              <w:bottom w:val="nil"/>
              <w:right w:val="nil"/>
            </w:tcBorders>
            <w:shd w:val="clear" w:color="000000" w:fill="E2EFDA"/>
            <w:noWrap/>
            <w:vAlign w:val="bottom"/>
            <w:hideMark/>
          </w:tcPr>
          <w:p w14:paraId="744D7BE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23.7%</w:t>
            </w:r>
          </w:p>
        </w:tc>
        <w:tc>
          <w:tcPr>
            <w:tcW w:w="1222" w:type="dxa"/>
            <w:gridSpan w:val="2"/>
            <w:tcBorders>
              <w:top w:val="nil"/>
              <w:left w:val="nil"/>
              <w:bottom w:val="nil"/>
              <w:right w:val="nil"/>
            </w:tcBorders>
            <w:shd w:val="clear" w:color="000000" w:fill="E2EFDA"/>
            <w:noWrap/>
            <w:vAlign w:val="bottom"/>
            <w:hideMark/>
          </w:tcPr>
          <w:p w14:paraId="5B97FCE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23.9%</w:t>
            </w:r>
          </w:p>
        </w:tc>
        <w:tc>
          <w:tcPr>
            <w:tcW w:w="1219" w:type="dxa"/>
            <w:gridSpan w:val="2"/>
            <w:tcBorders>
              <w:top w:val="nil"/>
              <w:left w:val="nil"/>
              <w:bottom w:val="nil"/>
              <w:right w:val="nil"/>
            </w:tcBorders>
            <w:shd w:val="clear" w:color="000000" w:fill="E2EFDA"/>
            <w:noWrap/>
            <w:vAlign w:val="bottom"/>
            <w:hideMark/>
          </w:tcPr>
          <w:p w14:paraId="70CE009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0.2%</w:t>
            </w:r>
          </w:p>
        </w:tc>
      </w:tr>
      <w:tr w:rsidR="00721827" w:rsidRPr="00721827" w14:paraId="3A3D3516" w14:textId="77777777" w:rsidTr="00721827">
        <w:trPr>
          <w:trHeight w:val="300"/>
        </w:trPr>
        <w:tc>
          <w:tcPr>
            <w:tcW w:w="1125" w:type="dxa"/>
            <w:tcBorders>
              <w:top w:val="nil"/>
              <w:left w:val="nil"/>
              <w:bottom w:val="nil"/>
              <w:right w:val="nil"/>
            </w:tcBorders>
            <w:shd w:val="clear" w:color="000000" w:fill="FFFFFF"/>
            <w:noWrap/>
            <w:vAlign w:val="bottom"/>
            <w:hideMark/>
          </w:tcPr>
          <w:p w14:paraId="008C5ACA" w14:textId="77777777" w:rsidR="00721827" w:rsidRPr="00721827" w:rsidRDefault="00721827" w:rsidP="00721827">
            <w:pPr>
              <w:rPr>
                <w:rFonts w:ascii="Calibri" w:hAnsi="Calibri" w:cs="Calibri"/>
                <w:color w:val="auto"/>
              </w:rPr>
            </w:pPr>
            <w:r w:rsidRPr="00721827">
              <w:rPr>
                <w:rFonts w:ascii="Calibri" w:hAnsi="Calibri" w:cs="Calibri"/>
                <w:color w:val="auto"/>
              </w:rPr>
              <w:t>E08000027</w:t>
            </w:r>
          </w:p>
        </w:tc>
        <w:tc>
          <w:tcPr>
            <w:tcW w:w="3279" w:type="dxa"/>
            <w:gridSpan w:val="2"/>
            <w:tcBorders>
              <w:top w:val="nil"/>
              <w:left w:val="nil"/>
              <w:bottom w:val="nil"/>
              <w:right w:val="nil"/>
            </w:tcBorders>
            <w:shd w:val="clear" w:color="000000" w:fill="FFFFFF"/>
            <w:noWrap/>
            <w:vAlign w:val="bottom"/>
            <w:hideMark/>
          </w:tcPr>
          <w:p w14:paraId="2383B5E0" w14:textId="77777777" w:rsidR="00721827" w:rsidRPr="00721827" w:rsidRDefault="00721827" w:rsidP="00721827">
            <w:pPr>
              <w:rPr>
                <w:rFonts w:ascii="Calibri" w:hAnsi="Calibri" w:cs="Calibri"/>
                <w:color w:val="auto"/>
              </w:rPr>
            </w:pPr>
            <w:r w:rsidRPr="00721827">
              <w:rPr>
                <w:rFonts w:ascii="Calibri" w:hAnsi="Calibri" w:cs="Calibri"/>
                <w:color w:val="auto"/>
              </w:rPr>
              <w:t>Dudley</w:t>
            </w:r>
          </w:p>
        </w:tc>
        <w:tc>
          <w:tcPr>
            <w:tcW w:w="1151" w:type="dxa"/>
            <w:gridSpan w:val="2"/>
            <w:tcBorders>
              <w:top w:val="nil"/>
              <w:left w:val="nil"/>
              <w:bottom w:val="nil"/>
              <w:right w:val="nil"/>
            </w:tcBorders>
            <w:shd w:val="clear" w:color="000000" w:fill="FFFFFF"/>
            <w:noWrap/>
            <w:vAlign w:val="bottom"/>
            <w:hideMark/>
          </w:tcPr>
          <w:p w14:paraId="0EE5189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491</w:t>
            </w:r>
          </w:p>
        </w:tc>
        <w:tc>
          <w:tcPr>
            <w:tcW w:w="1219" w:type="dxa"/>
            <w:gridSpan w:val="2"/>
            <w:tcBorders>
              <w:top w:val="nil"/>
              <w:left w:val="nil"/>
              <w:bottom w:val="nil"/>
              <w:right w:val="nil"/>
            </w:tcBorders>
            <w:shd w:val="clear" w:color="000000" w:fill="E2EFDA"/>
            <w:noWrap/>
            <w:vAlign w:val="bottom"/>
            <w:hideMark/>
          </w:tcPr>
          <w:p w14:paraId="05ECF90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28.6%</w:t>
            </w:r>
          </w:p>
        </w:tc>
        <w:tc>
          <w:tcPr>
            <w:tcW w:w="1222" w:type="dxa"/>
            <w:gridSpan w:val="2"/>
            <w:tcBorders>
              <w:top w:val="nil"/>
              <w:left w:val="nil"/>
              <w:bottom w:val="nil"/>
              <w:right w:val="nil"/>
            </w:tcBorders>
            <w:shd w:val="clear" w:color="000000" w:fill="E2EFDA"/>
            <w:noWrap/>
            <w:vAlign w:val="bottom"/>
            <w:hideMark/>
          </w:tcPr>
          <w:p w14:paraId="6F1ABBD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31.7%</w:t>
            </w:r>
          </w:p>
        </w:tc>
        <w:tc>
          <w:tcPr>
            <w:tcW w:w="1219" w:type="dxa"/>
            <w:gridSpan w:val="2"/>
            <w:tcBorders>
              <w:top w:val="nil"/>
              <w:left w:val="nil"/>
              <w:bottom w:val="nil"/>
              <w:right w:val="nil"/>
            </w:tcBorders>
            <w:shd w:val="clear" w:color="000000" w:fill="E2EFDA"/>
            <w:noWrap/>
            <w:vAlign w:val="bottom"/>
            <w:hideMark/>
          </w:tcPr>
          <w:p w14:paraId="6FA579C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3.1%</w:t>
            </w:r>
          </w:p>
        </w:tc>
      </w:tr>
      <w:tr w:rsidR="00721827" w:rsidRPr="00721827" w14:paraId="5580983C" w14:textId="77777777" w:rsidTr="00721827">
        <w:trPr>
          <w:trHeight w:val="300"/>
        </w:trPr>
        <w:tc>
          <w:tcPr>
            <w:tcW w:w="1125" w:type="dxa"/>
            <w:tcBorders>
              <w:top w:val="nil"/>
              <w:left w:val="nil"/>
              <w:bottom w:val="nil"/>
              <w:right w:val="nil"/>
            </w:tcBorders>
            <w:shd w:val="clear" w:color="000000" w:fill="FFFFFF"/>
            <w:noWrap/>
            <w:vAlign w:val="bottom"/>
            <w:hideMark/>
          </w:tcPr>
          <w:p w14:paraId="592A6196" w14:textId="77777777" w:rsidR="00721827" w:rsidRPr="00721827" w:rsidRDefault="00721827" w:rsidP="00721827">
            <w:pPr>
              <w:rPr>
                <w:rFonts w:ascii="Calibri" w:hAnsi="Calibri" w:cs="Calibri"/>
                <w:color w:val="auto"/>
              </w:rPr>
            </w:pPr>
            <w:r w:rsidRPr="00721827">
              <w:rPr>
                <w:rFonts w:ascii="Calibri" w:hAnsi="Calibri" w:cs="Calibri"/>
                <w:color w:val="auto"/>
              </w:rPr>
              <w:t>E09000009</w:t>
            </w:r>
          </w:p>
        </w:tc>
        <w:tc>
          <w:tcPr>
            <w:tcW w:w="3279" w:type="dxa"/>
            <w:gridSpan w:val="2"/>
            <w:tcBorders>
              <w:top w:val="nil"/>
              <w:left w:val="nil"/>
              <w:bottom w:val="nil"/>
              <w:right w:val="nil"/>
            </w:tcBorders>
            <w:shd w:val="clear" w:color="000000" w:fill="FFFFFF"/>
            <w:noWrap/>
            <w:vAlign w:val="bottom"/>
            <w:hideMark/>
          </w:tcPr>
          <w:p w14:paraId="49EE941A" w14:textId="77777777" w:rsidR="00721827" w:rsidRPr="00721827" w:rsidRDefault="00721827" w:rsidP="00721827">
            <w:pPr>
              <w:rPr>
                <w:rFonts w:ascii="Calibri" w:hAnsi="Calibri" w:cs="Calibri"/>
                <w:color w:val="auto"/>
              </w:rPr>
            </w:pPr>
            <w:r w:rsidRPr="00721827">
              <w:rPr>
                <w:rFonts w:ascii="Calibri" w:hAnsi="Calibri" w:cs="Calibri"/>
                <w:color w:val="auto"/>
              </w:rPr>
              <w:t>Ealing</w:t>
            </w:r>
          </w:p>
        </w:tc>
        <w:tc>
          <w:tcPr>
            <w:tcW w:w="1151" w:type="dxa"/>
            <w:gridSpan w:val="2"/>
            <w:tcBorders>
              <w:top w:val="nil"/>
              <w:left w:val="nil"/>
              <w:bottom w:val="nil"/>
              <w:right w:val="nil"/>
            </w:tcBorders>
            <w:shd w:val="clear" w:color="000000" w:fill="FFFFFF"/>
            <w:noWrap/>
            <w:vAlign w:val="bottom"/>
            <w:hideMark/>
          </w:tcPr>
          <w:p w14:paraId="60B496C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479</w:t>
            </w:r>
          </w:p>
        </w:tc>
        <w:tc>
          <w:tcPr>
            <w:tcW w:w="1219" w:type="dxa"/>
            <w:gridSpan w:val="2"/>
            <w:tcBorders>
              <w:top w:val="nil"/>
              <w:left w:val="nil"/>
              <w:bottom w:val="nil"/>
              <w:right w:val="nil"/>
            </w:tcBorders>
            <w:shd w:val="clear" w:color="000000" w:fill="E2EFDA"/>
            <w:noWrap/>
            <w:vAlign w:val="bottom"/>
            <w:hideMark/>
          </w:tcPr>
          <w:p w14:paraId="0B08B79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29.1%</w:t>
            </w:r>
          </w:p>
        </w:tc>
        <w:tc>
          <w:tcPr>
            <w:tcW w:w="1222" w:type="dxa"/>
            <w:gridSpan w:val="2"/>
            <w:tcBorders>
              <w:top w:val="nil"/>
              <w:left w:val="nil"/>
              <w:bottom w:val="nil"/>
              <w:right w:val="nil"/>
            </w:tcBorders>
            <w:shd w:val="clear" w:color="000000" w:fill="E2EFDA"/>
            <w:noWrap/>
            <w:vAlign w:val="bottom"/>
            <w:hideMark/>
          </w:tcPr>
          <w:p w14:paraId="687711C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26.3%</w:t>
            </w:r>
          </w:p>
        </w:tc>
        <w:tc>
          <w:tcPr>
            <w:tcW w:w="1219" w:type="dxa"/>
            <w:gridSpan w:val="2"/>
            <w:tcBorders>
              <w:top w:val="nil"/>
              <w:left w:val="nil"/>
              <w:bottom w:val="nil"/>
              <w:right w:val="nil"/>
            </w:tcBorders>
            <w:shd w:val="clear" w:color="000000" w:fill="E2EFDA"/>
            <w:noWrap/>
            <w:vAlign w:val="bottom"/>
            <w:hideMark/>
          </w:tcPr>
          <w:p w14:paraId="3AF148B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-2.8%</w:t>
            </w:r>
          </w:p>
        </w:tc>
      </w:tr>
      <w:tr w:rsidR="00721827" w:rsidRPr="00721827" w14:paraId="46E53E64" w14:textId="77777777" w:rsidTr="00721827">
        <w:trPr>
          <w:trHeight w:val="300"/>
        </w:trPr>
        <w:tc>
          <w:tcPr>
            <w:tcW w:w="1125" w:type="dxa"/>
            <w:tcBorders>
              <w:top w:val="nil"/>
              <w:left w:val="nil"/>
              <w:bottom w:val="nil"/>
              <w:right w:val="nil"/>
            </w:tcBorders>
            <w:shd w:val="clear" w:color="000000" w:fill="FFFFFF"/>
            <w:noWrap/>
            <w:vAlign w:val="bottom"/>
            <w:hideMark/>
          </w:tcPr>
          <w:p w14:paraId="415D0F43" w14:textId="77777777" w:rsidR="00721827" w:rsidRPr="00721827" w:rsidRDefault="00721827" w:rsidP="00721827">
            <w:pPr>
              <w:rPr>
                <w:rFonts w:ascii="Calibri" w:hAnsi="Calibri" w:cs="Calibri"/>
                <w:color w:val="auto"/>
              </w:rPr>
            </w:pPr>
            <w:r w:rsidRPr="00721827">
              <w:rPr>
                <w:rFonts w:ascii="Calibri" w:hAnsi="Calibri" w:cs="Calibri"/>
                <w:color w:val="auto"/>
              </w:rPr>
              <w:t>E07000009</w:t>
            </w:r>
          </w:p>
        </w:tc>
        <w:tc>
          <w:tcPr>
            <w:tcW w:w="3279" w:type="dxa"/>
            <w:gridSpan w:val="2"/>
            <w:tcBorders>
              <w:top w:val="nil"/>
              <w:left w:val="nil"/>
              <w:bottom w:val="nil"/>
              <w:right w:val="nil"/>
            </w:tcBorders>
            <w:shd w:val="clear" w:color="000000" w:fill="FFFFFF"/>
            <w:noWrap/>
            <w:vAlign w:val="bottom"/>
            <w:hideMark/>
          </w:tcPr>
          <w:p w14:paraId="2A1F5289" w14:textId="77777777" w:rsidR="00721827" w:rsidRPr="00721827" w:rsidRDefault="00721827" w:rsidP="00721827">
            <w:pPr>
              <w:rPr>
                <w:rFonts w:ascii="Calibri" w:hAnsi="Calibri" w:cs="Calibri"/>
                <w:color w:val="auto"/>
              </w:rPr>
            </w:pPr>
            <w:r w:rsidRPr="00721827">
              <w:rPr>
                <w:rFonts w:ascii="Calibri" w:hAnsi="Calibri" w:cs="Calibri"/>
                <w:color w:val="auto"/>
              </w:rPr>
              <w:t>East Cambridgeshire</w:t>
            </w:r>
          </w:p>
        </w:tc>
        <w:tc>
          <w:tcPr>
            <w:tcW w:w="1151" w:type="dxa"/>
            <w:gridSpan w:val="2"/>
            <w:tcBorders>
              <w:top w:val="nil"/>
              <w:left w:val="nil"/>
              <w:bottom w:val="nil"/>
              <w:right w:val="nil"/>
            </w:tcBorders>
            <w:shd w:val="clear" w:color="000000" w:fill="FFFFFF"/>
            <w:noWrap/>
            <w:vAlign w:val="bottom"/>
            <w:hideMark/>
          </w:tcPr>
          <w:p w14:paraId="0EAE196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481</w:t>
            </w:r>
          </w:p>
        </w:tc>
        <w:tc>
          <w:tcPr>
            <w:tcW w:w="1219" w:type="dxa"/>
            <w:gridSpan w:val="2"/>
            <w:tcBorders>
              <w:top w:val="nil"/>
              <w:left w:val="nil"/>
              <w:bottom w:val="nil"/>
              <w:right w:val="nil"/>
            </w:tcBorders>
            <w:shd w:val="clear" w:color="000000" w:fill="E2EFDA"/>
            <w:noWrap/>
            <w:vAlign w:val="bottom"/>
            <w:hideMark/>
          </w:tcPr>
          <w:p w14:paraId="481150C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22.2%</w:t>
            </w:r>
          </w:p>
        </w:tc>
        <w:tc>
          <w:tcPr>
            <w:tcW w:w="1222" w:type="dxa"/>
            <w:gridSpan w:val="2"/>
            <w:tcBorders>
              <w:top w:val="nil"/>
              <w:left w:val="nil"/>
              <w:bottom w:val="nil"/>
              <w:right w:val="nil"/>
            </w:tcBorders>
            <w:shd w:val="clear" w:color="000000" w:fill="E2EFDA"/>
            <w:noWrap/>
            <w:vAlign w:val="bottom"/>
            <w:hideMark/>
          </w:tcPr>
          <w:p w14:paraId="5B5472E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24.4%</w:t>
            </w:r>
          </w:p>
        </w:tc>
        <w:tc>
          <w:tcPr>
            <w:tcW w:w="1219" w:type="dxa"/>
            <w:gridSpan w:val="2"/>
            <w:tcBorders>
              <w:top w:val="nil"/>
              <w:left w:val="nil"/>
              <w:bottom w:val="nil"/>
              <w:right w:val="nil"/>
            </w:tcBorders>
            <w:shd w:val="clear" w:color="000000" w:fill="E2EFDA"/>
            <w:noWrap/>
            <w:vAlign w:val="bottom"/>
            <w:hideMark/>
          </w:tcPr>
          <w:p w14:paraId="51C9D46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w:t>
            </w:r>
          </w:p>
        </w:tc>
      </w:tr>
      <w:tr w:rsidR="00721827" w:rsidRPr="00721827" w14:paraId="7D5104CC" w14:textId="77777777" w:rsidTr="00721827">
        <w:trPr>
          <w:trHeight w:val="300"/>
        </w:trPr>
        <w:tc>
          <w:tcPr>
            <w:tcW w:w="1125" w:type="dxa"/>
            <w:tcBorders>
              <w:top w:val="nil"/>
              <w:left w:val="nil"/>
              <w:bottom w:val="nil"/>
              <w:right w:val="nil"/>
            </w:tcBorders>
            <w:shd w:val="clear" w:color="000000" w:fill="FFFFFF"/>
            <w:noWrap/>
            <w:vAlign w:val="bottom"/>
            <w:hideMark/>
          </w:tcPr>
          <w:p w14:paraId="63976229" w14:textId="77777777" w:rsidR="00721827" w:rsidRPr="00721827" w:rsidRDefault="00721827" w:rsidP="00721827">
            <w:pPr>
              <w:rPr>
                <w:rFonts w:ascii="Calibri" w:hAnsi="Calibri" w:cs="Calibri"/>
                <w:color w:val="auto"/>
              </w:rPr>
            </w:pPr>
            <w:r w:rsidRPr="00721827">
              <w:rPr>
                <w:rFonts w:ascii="Calibri" w:hAnsi="Calibri" w:cs="Calibri"/>
                <w:color w:val="auto"/>
              </w:rPr>
              <w:t>E07000040</w:t>
            </w:r>
          </w:p>
        </w:tc>
        <w:tc>
          <w:tcPr>
            <w:tcW w:w="3279" w:type="dxa"/>
            <w:gridSpan w:val="2"/>
            <w:tcBorders>
              <w:top w:val="nil"/>
              <w:left w:val="nil"/>
              <w:bottom w:val="nil"/>
              <w:right w:val="nil"/>
            </w:tcBorders>
            <w:shd w:val="clear" w:color="000000" w:fill="FFFFFF"/>
            <w:noWrap/>
            <w:vAlign w:val="bottom"/>
            <w:hideMark/>
          </w:tcPr>
          <w:p w14:paraId="419DA4F2" w14:textId="77777777" w:rsidR="00721827" w:rsidRPr="00721827" w:rsidRDefault="00721827" w:rsidP="00721827">
            <w:pPr>
              <w:rPr>
                <w:rFonts w:ascii="Calibri" w:hAnsi="Calibri" w:cs="Calibri"/>
                <w:color w:val="auto"/>
              </w:rPr>
            </w:pPr>
            <w:r w:rsidRPr="00721827">
              <w:rPr>
                <w:rFonts w:ascii="Calibri" w:hAnsi="Calibri" w:cs="Calibri"/>
                <w:color w:val="auto"/>
              </w:rPr>
              <w:t>East Devon</w:t>
            </w:r>
          </w:p>
        </w:tc>
        <w:tc>
          <w:tcPr>
            <w:tcW w:w="1151" w:type="dxa"/>
            <w:gridSpan w:val="2"/>
            <w:tcBorders>
              <w:top w:val="nil"/>
              <w:left w:val="nil"/>
              <w:bottom w:val="nil"/>
              <w:right w:val="nil"/>
            </w:tcBorders>
            <w:shd w:val="clear" w:color="000000" w:fill="FFFFFF"/>
            <w:noWrap/>
            <w:vAlign w:val="bottom"/>
            <w:hideMark/>
          </w:tcPr>
          <w:p w14:paraId="57CDC0E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486</w:t>
            </w:r>
          </w:p>
        </w:tc>
        <w:tc>
          <w:tcPr>
            <w:tcW w:w="1219" w:type="dxa"/>
            <w:gridSpan w:val="2"/>
            <w:tcBorders>
              <w:top w:val="nil"/>
              <w:left w:val="nil"/>
              <w:bottom w:val="nil"/>
              <w:right w:val="nil"/>
            </w:tcBorders>
            <w:shd w:val="clear" w:color="000000" w:fill="E2EFDA"/>
            <w:noWrap/>
            <w:vAlign w:val="bottom"/>
            <w:hideMark/>
          </w:tcPr>
          <w:p w14:paraId="0B6DB0A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20.2%</w:t>
            </w:r>
          </w:p>
        </w:tc>
        <w:tc>
          <w:tcPr>
            <w:tcW w:w="1222" w:type="dxa"/>
            <w:gridSpan w:val="2"/>
            <w:tcBorders>
              <w:top w:val="nil"/>
              <w:left w:val="nil"/>
              <w:bottom w:val="nil"/>
              <w:right w:val="nil"/>
            </w:tcBorders>
            <w:shd w:val="clear" w:color="000000" w:fill="E2EFDA"/>
            <w:noWrap/>
            <w:vAlign w:val="bottom"/>
            <w:hideMark/>
          </w:tcPr>
          <w:p w14:paraId="0A1F285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18.4%</w:t>
            </w:r>
          </w:p>
        </w:tc>
        <w:tc>
          <w:tcPr>
            <w:tcW w:w="1219" w:type="dxa"/>
            <w:gridSpan w:val="2"/>
            <w:tcBorders>
              <w:top w:val="nil"/>
              <w:left w:val="nil"/>
              <w:bottom w:val="nil"/>
              <w:right w:val="nil"/>
            </w:tcBorders>
            <w:shd w:val="clear" w:color="000000" w:fill="E2EFDA"/>
            <w:noWrap/>
            <w:vAlign w:val="bottom"/>
            <w:hideMark/>
          </w:tcPr>
          <w:p w14:paraId="685AC55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-1.8%</w:t>
            </w:r>
          </w:p>
        </w:tc>
      </w:tr>
      <w:tr w:rsidR="00721827" w:rsidRPr="00721827" w14:paraId="5E517155" w14:textId="77777777" w:rsidTr="00721827">
        <w:trPr>
          <w:trHeight w:val="300"/>
        </w:trPr>
        <w:tc>
          <w:tcPr>
            <w:tcW w:w="1125" w:type="dxa"/>
            <w:tcBorders>
              <w:top w:val="nil"/>
              <w:left w:val="nil"/>
              <w:bottom w:val="nil"/>
              <w:right w:val="nil"/>
            </w:tcBorders>
            <w:shd w:val="clear" w:color="000000" w:fill="FFFFFF"/>
            <w:noWrap/>
            <w:vAlign w:val="bottom"/>
            <w:hideMark/>
          </w:tcPr>
          <w:p w14:paraId="28320BC9" w14:textId="77777777" w:rsidR="00721827" w:rsidRPr="00721827" w:rsidRDefault="00721827" w:rsidP="00721827">
            <w:pPr>
              <w:rPr>
                <w:rFonts w:ascii="Calibri" w:hAnsi="Calibri" w:cs="Calibri"/>
                <w:color w:val="auto"/>
              </w:rPr>
            </w:pPr>
            <w:r w:rsidRPr="00721827">
              <w:rPr>
                <w:rFonts w:ascii="Calibri" w:hAnsi="Calibri" w:cs="Calibri"/>
                <w:color w:val="auto"/>
              </w:rPr>
              <w:t>E07000085</w:t>
            </w:r>
          </w:p>
        </w:tc>
        <w:tc>
          <w:tcPr>
            <w:tcW w:w="3279" w:type="dxa"/>
            <w:gridSpan w:val="2"/>
            <w:tcBorders>
              <w:top w:val="nil"/>
              <w:left w:val="nil"/>
              <w:bottom w:val="nil"/>
              <w:right w:val="nil"/>
            </w:tcBorders>
            <w:shd w:val="clear" w:color="000000" w:fill="FFFFFF"/>
            <w:noWrap/>
            <w:vAlign w:val="bottom"/>
            <w:hideMark/>
          </w:tcPr>
          <w:p w14:paraId="22FAD34C" w14:textId="77777777" w:rsidR="00721827" w:rsidRPr="00721827" w:rsidRDefault="00721827" w:rsidP="00721827">
            <w:pPr>
              <w:rPr>
                <w:rFonts w:ascii="Calibri" w:hAnsi="Calibri" w:cs="Calibri"/>
                <w:color w:val="auto"/>
              </w:rPr>
            </w:pPr>
            <w:r w:rsidRPr="00721827">
              <w:rPr>
                <w:rFonts w:ascii="Calibri" w:hAnsi="Calibri" w:cs="Calibri"/>
                <w:color w:val="auto"/>
              </w:rPr>
              <w:t>East Hampshire</w:t>
            </w:r>
          </w:p>
        </w:tc>
        <w:tc>
          <w:tcPr>
            <w:tcW w:w="1151" w:type="dxa"/>
            <w:gridSpan w:val="2"/>
            <w:tcBorders>
              <w:top w:val="nil"/>
              <w:left w:val="nil"/>
              <w:bottom w:val="nil"/>
              <w:right w:val="nil"/>
            </w:tcBorders>
            <w:shd w:val="clear" w:color="000000" w:fill="FFFFFF"/>
            <w:noWrap/>
            <w:vAlign w:val="bottom"/>
            <w:hideMark/>
          </w:tcPr>
          <w:p w14:paraId="0B88C3B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493</w:t>
            </w:r>
          </w:p>
        </w:tc>
        <w:tc>
          <w:tcPr>
            <w:tcW w:w="1219" w:type="dxa"/>
            <w:gridSpan w:val="2"/>
            <w:tcBorders>
              <w:top w:val="nil"/>
              <w:left w:val="nil"/>
              <w:bottom w:val="nil"/>
              <w:right w:val="nil"/>
            </w:tcBorders>
            <w:shd w:val="clear" w:color="000000" w:fill="E2EFDA"/>
            <w:noWrap/>
            <w:vAlign w:val="bottom"/>
            <w:hideMark/>
          </w:tcPr>
          <w:p w14:paraId="18C8B9F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21.0%</w:t>
            </w:r>
          </w:p>
        </w:tc>
        <w:tc>
          <w:tcPr>
            <w:tcW w:w="1222" w:type="dxa"/>
            <w:gridSpan w:val="2"/>
            <w:tcBorders>
              <w:top w:val="nil"/>
              <w:left w:val="nil"/>
              <w:bottom w:val="nil"/>
              <w:right w:val="nil"/>
            </w:tcBorders>
            <w:shd w:val="clear" w:color="000000" w:fill="E2EFDA"/>
            <w:noWrap/>
            <w:vAlign w:val="bottom"/>
            <w:hideMark/>
          </w:tcPr>
          <w:p w14:paraId="67930FF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20.1%</w:t>
            </w:r>
          </w:p>
        </w:tc>
        <w:tc>
          <w:tcPr>
            <w:tcW w:w="1219" w:type="dxa"/>
            <w:gridSpan w:val="2"/>
            <w:tcBorders>
              <w:top w:val="nil"/>
              <w:left w:val="nil"/>
              <w:bottom w:val="nil"/>
              <w:right w:val="nil"/>
            </w:tcBorders>
            <w:shd w:val="clear" w:color="000000" w:fill="E2EFDA"/>
            <w:noWrap/>
            <w:vAlign w:val="bottom"/>
            <w:hideMark/>
          </w:tcPr>
          <w:p w14:paraId="0FD7A13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-0.9%</w:t>
            </w:r>
          </w:p>
        </w:tc>
      </w:tr>
      <w:tr w:rsidR="00721827" w:rsidRPr="00721827" w14:paraId="68B10132" w14:textId="77777777" w:rsidTr="00721827">
        <w:trPr>
          <w:trHeight w:val="300"/>
        </w:trPr>
        <w:tc>
          <w:tcPr>
            <w:tcW w:w="1125" w:type="dxa"/>
            <w:tcBorders>
              <w:top w:val="nil"/>
              <w:left w:val="nil"/>
              <w:bottom w:val="nil"/>
              <w:right w:val="nil"/>
            </w:tcBorders>
            <w:shd w:val="clear" w:color="000000" w:fill="FFFFFF"/>
            <w:noWrap/>
            <w:vAlign w:val="bottom"/>
            <w:hideMark/>
          </w:tcPr>
          <w:p w14:paraId="7575B15A" w14:textId="77777777" w:rsidR="00721827" w:rsidRPr="00721827" w:rsidRDefault="00721827" w:rsidP="00721827">
            <w:pPr>
              <w:rPr>
                <w:rFonts w:ascii="Calibri" w:hAnsi="Calibri" w:cs="Calibri"/>
                <w:color w:val="auto"/>
              </w:rPr>
            </w:pPr>
            <w:r w:rsidRPr="00721827">
              <w:rPr>
                <w:rFonts w:ascii="Calibri" w:hAnsi="Calibri" w:cs="Calibri"/>
                <w:color w:val="auto"/>
              </w:rPr>
              <w:t>E07000242</w:t>
            </w:r>
          </w:p>
        </w:tc>
        <w:tc>
          <w:tcPr>
            <w:tcW w:w="3279" w:type="dxa"/>
            <w:gridSpan w:val="2"/>
            <w:tcBorders>
              <w:top w:val="nil"/>
              <w:left w:val="nil"/>
              <w:bottom w:val="nil"/>
              <w:right w:val="nil"/>
            </w:tcBorders>
            <w:shd w:val="clear" w:color="000000" w:fill="FFFFFF"/>
            <w:noWrap/>
            <w:vAlign w:val="bottom"/>
            <w:hideMark/>
          </w:tcPr>
          <w:p w14:paraId="3F21C3FB" w14:textId="77777777" w:rsidR="00721827" w:rsidRPr="00721827" w:rsidRDefault="00721827" w:rsidP="00721827">
            <w:pPr>
              <w:rPr>
                <w:rFonts w:ascii="Calibri" w:hAnsi="Calibri" w:cs="Calibri"/>
                <w:color w:val="auto"/>
              </w:rPr>
            </w:pPr>
            <w:r w:rsidRPr="00721827">
              <w:rPr>
                <w:rFonts w:ascii="Calibri" w:hAnsi="Calibri" w:cs="Calibri"/>
                <w:color w:val="auto"/>
              </w:rPr>
              <w:t>East Hertfordshire</w:t>
            </w:r>
          </w:p>
        </w:tc>
        <w:tc>
          <w:tcPr>
            <w:tcW w:w="1151" w:type="dxa"/>
            <w:gridSpan w:val="2"/>
            <w:tcBorders>
              <w:top w:val="nil"/>
              <w:left w:val="nil"/>
              <w:bottom w:val="nil"/>
              <w:right w:val="nil"/>
            </w:tcBorders>
            <w:shd w:val="clear" w:color="000000" w:fill="FFFFFF"/>
            <w:noWrap/>
            <w:vAlign w:val="bottom"/>
            <w:hideMark/>
          </w:tcPr>
          <w:p w14:paraId="0D68387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527</w:t>
            </w:r>
          </w:p>
        </w:tc>
        <w:tc>
          <w:tcPr>
            <w:tcW w:w="1219" w:type="dxa"/>
            <w:gridSpan w:val="2"/>
            <w:tcBorders>
              <w:top w:val="nil"/>
              <w:left w:val="nil"/>
              <w:bottom w:val="nil"/>
              <w:right w:val="nil"/>
            </w:tcBorders>
            <w:shd w:val="clear" w:color="000000" w:fill="E2EFDA"/>
            <w:noWrap/>
            <w:vAlign w:val="bottom"/>
            <w:hideMark/>
          </w:tcPr>
          <w:p w14:paraId="724A331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20.6%</w:t>
            </w:r>
          </w:p>
        </w:tc>
        <w:tc>
          <w:tcPr>
            <w:tcW w:w="1222" w:type="dxa"/>
            <w:gridSpan w:val="2"/>
            <w:tcBorders>
              <w:top w:val="nil"/>
              <w:left w:val="nil"/>
              <w:bottom w:val="nil"/>
              <w:right w:val="nil"/>
            </w:tcBorders>
            <w:shd w:val="clear" w:color="000000" w:fill="E2EFDA"/>
            <w:noWrap/>
            <w:vAlign w:val="bottom"/>
            <w:hideMark/>
          </w:tcPr>
          <w:p w14:paraId="23971D1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17.3%</w:t>
            </w:r>
          </w:p>
        </w:tc>
        <w:tc>
          <w:tcPr>
            <w:tcW w:w="1219" w:type="dxa"/>
            <w:gridSpan w:val="2"/>
            <w:tcBorders>
              <w:top w:val="nil"/>
              <w:left w:val="nil"/>
              <w:bottom w:val="nil"/>
              <w:right w:val="nil"/>
            </w:tcBorders>
            <w:shd w:val="clear" w:color="000000" w:fill="E2EFDA"/>
            <w:noWrap/>
            <w:vAlign w:val="bottom"/>
            <w:hideMark/>
          </w:tcPr>
          <w:p w14:paraId="7743376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-3.3%</w:t>
            </w:r>
          </w:p>
        </w:tc>
      </w:tr>
      <w:tr w:rsidR="00721827" w:rsidRPr="00721827" w14:paraId="6BBD96A4" w14:textId="77777777" w:rsidTr="00721827">
        <w:trPr>
          <w:trHeight w:val="300"/>
        </w:trPr>
        <w:tc>
          <w:tcPr>
            <w:tcW w:w="1125" w:type="dxa"/>
            <w:tcBorders>
              <w:top w:val="nil"/>
              <w:left w:val="nil"/>
              <w:bottom w:val="nil"/>
              <w:right w:val="nil"/>
            </w:tcBorders>
            <w:shd w:val="clear" w:color="000000" w:fill="FFFFFF"/>
            <w:noWrap/>
            <w:vAlign w:val="bottom"/>
            <w:hideMark/>
          </w:tcPr>
          <w:p w14:paraId="6987BD65" w14:textId="77777777" w:rsidR="00721827" w:rsidRPr="00721827" w:rsidRDefault="00721827" w:rsidP="00721827">
            <w:pPr>
              <w:rPr>
                <w:rFonts w:ascii="Calibri" w:hAnsi="Calibri" w:cs="Calibri"/>
                <w:color w:val="auto"/>
              </w:rPr>
            </w:pPr>
            <w:r w:rsidRPr="00721827">
              <w:rPr>
                <w:rFonts w:ascii="Calibri" w:hAnsi="Calibri" w:cs="Calibri"/>
                <w:color w:val="auto"/>
              </w:rPr>
              <w:t>E07000137</w:t>
            </w:r>
          </w:p>
        </w:tc>
        <w:tc>
          <w:tcPr>
            <w:tcW w:w="3279" w:type="dxa"/>
            <w:gridSpan w:val="2"/>
            <w:tcBorders>
              <w:top w:val="nil"/>
              <w:left w:val="nil"/>
              <w:bottom w:val="nil"/>
              <w:right w:val="nil"/>
            </w:tcBorders>
            <w:shd w:val="clear" w:color="000000" w:fill="FFFFFF"/>
            <w:noWrap/>
            <w:vAlign w:val="bottom"/>
            <w:hideMark/>
          </w:tcPr>
          <w:p w14:paraId="1779AA8E" w14:textId="77777777" w:rsidR="00721827" w:rsidRPr="00721827" w:rsidRDefault="00721827" w:rsidP="00721827">
            <w:pPr>
              <w:rPr>
                <w:rFonts w:ascii="Calibri" w:hAnsi="Calibri" w:cs="Calibri"/>
                <w:color w:val="auto"/>
              </w:rPr>
            </w:pPr>
            <w:r w:rsidRPr="00721827">
              <w:rPr>
                <w:rFonts w:ascii="Calibri" w:hAnsi="Calibri" w:cs="Calibri"/>
                <w:color w:val="auto"/>
              </w:rPr>
              <w:t>East Lindsey</w:t>
            </w:r>
          </w:p>
        </w:tc>
        <w:tc>
          <w:tcPr>
            <w:tcW w:w="1151" w:type="dxa"/>
            <w:gridSpan w:val="2"/>
            <w:tcBorders>
              <w:top w:val="nil"/>
              <w:left w:val="nil"/>
              <w:bottom w:val="nil"/>
              <w:right w:val="nil"/>
            </w:tcBorders>
            <w:shd w:val="clear" w:color="000000" w:fill="FFFFFF"/>
            <w:noWrap/>
            <w:vAlign w:val="bottom"/>
            <w:hideMark/>
          </w:tcPr>
          <w:p w14:paraId="3190BB6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483</w:t>
            </w:r>
          </w:p>
        </w:tc>
        <w:tc>
          <w:tcPr>
            <w:tcW w:w="1219" w:type="dxa"/>
            <w:gridSpan w:val="2"/>
            <w:tcBorders>
              <w:top w:val="nil"/>
              <w:left w:val="nil"/>
              <w:bottom w:val="nil"/>
              <w:right w:val="nil"/>
            </w:tcBorders>
            <w:shd w:val="clear" w:color="000000" w:fill="E2EFDA"/>
            <w:noWrap/>
            <w:vAlign w:val="bottom"/>
            <w:hideMark/>
          </w:tcPr>
          <w:p w14:paraId="1872A35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29.9%</w:t>
            </w:r>
          </w:p>
        </w:tc>
        <w:tc>
          <w:tcPr>
            <w:tcW w:w="1222" w:type="dxa"/>
            <w:gridSpan w:val="2"/>
            <w:tcBorders>
              <w:top w:val="nil"/>
              <w:left w:val="nil"/>
              <w:bottom w:val="nil"/>
              <w:right w:val="nil"/>
            </w:tcBorders>
            <w:shd w:val="clear" w:color="000000" w:fill="E2EFDA"/>
            <w:noWrap/>
            <w:vAlign w:val="bottom"/>
            <w:hideMark/>
          </w:tcPr>
          <w:p w14:paraId="00F0B4D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31.8%</w:t>
            </w:r>
          </w:p>
        </w:tc>
        <w:tc>
          <w:tcPr>
            <w:tcW w:w="1219" w:type="dxa"/>
            <w:gridSpan w:val="2"/>
            <w:tcBorders>
              <w:top w:val="nil"/>
              <w:left w:val="nil"/>
              <w:bottom w:val="nil"/>
              <w:right w:val="nil"/>
            </w:tcBorders>
            <w:shd w:val="clear" w:color="000000" w:fill="E2EFDA"/>
            <w:noWrap/>
            <w:vAlign w:val="bottom"/>
            <w:hideMark/>
          </w:tcPr>
          <w:p w14:paraId="2D56887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w:t>
            </w:r>
          </w:p>
        </w:tc>
      </w:tr>
      <w:tr w:rsidR="00721827" w:rsidRPr="00721827" w14:paraId="26D732EC" w14:textId="77777777" w:rsidTr="00721827">
        <w:trPr>
          <w:trHeight w:val="300"/>
        </w:trPr>
        <w:tc>
          <w:tcPr>
            <w:tcW w:w="1125" w:type="dxa"/>
            <w:tcBorders>
              <w:top w:val="nil"/>
              <w:left w:val="nil"/>
              <w:bottom w:val="nil"/>
              <w:right w:val="nil"/>
            </w:tcBorders>
            <w:shd w:val="clear" w:color="000000" w:fill="FFFFFF"/>
            <w:noWrap/>
            <w:vAlign w:val="bottom"/>
            <w:hideMark/>
          </w:tcPr>
          <w:p w14:paraId="63490860" w14:textId="77777777" w:rsidR="00721827" w:rsidRPr="00721827" w:rsidRDefault="00721827" w:rsidP="00721827">
            <w:pPr>
              <w:rPr>
                <w:rFonts w:ascii="Calibri" w:hAnsi="Calibri" w:cs="Calibri"/>
                <w:color w:val="auto"/>
              </w:rPr>
            </w:pPr>
            <w:r w:rsidRPr="00721827">
              <w:rPr>
                <w:rFonts w:ascii="Calibri" w:hAnsi="Calibri" w:cs="Calibri"/>
                <w:color w:val="auto"/>
              </w:rPr>
              <w:t>E07000152</w:t>
            </w:r>
          </w:p>
        </w:tc>
        <w:tc>
          <w:tcPr>
            <w:tcW w:w="3279" w:type="dxa"/>
            <w:gridSpan w:val="2"/>
            <w:tcBorders>
              <w:top w:val="nil"/>
              <w:left w:val="nil"/>
              <w:bottom w:val="nil"/>
              <w:right w:val="nil"/>
            </w:tcBorders>
            <w:shd w:val="clear" w:color="000000" w:fill="FFFFFF"/>
            <w:noWrap/>
            <w:vAlign w:val="bottom"/>
            <w:hideMark/>
          </w:tcPr>
          <w:p w14:paraId="03D3379A" w14:textId="77777777" w:rsidR="00721827" w:rsidRPr="00721827" w:rsidRDefault="00721827" w:rsidP="00721827">
            <w:pPr>
              <w:rPr>
                <w:rFonts w:ascii="Calibri" w:hAnsi="Calibri" w:cs="Calibri"/>
                <w:color w:val="auto"/>
              </w:rPr>
            </w:pPr>
            <w:r w:rsidRPr="00721827">
              <w:rPr>
                <w:rFonts w:ascii="Calibri" w:hAnsi="Calibri" w:cs="Calibri"/>
                <w:color w:val="auto"/>
              </w:rPr>
              <w:t>East Northamptonshire</w:t>
            </w:r>
          </w:p>
        </w:tc>
        <w:tc>
          <w:tcPr>
            <w:tcW w:w="1151" w:type="dxa"/>
            <w:gridSpan w:val="2"/>
            <w:tcBorders>
              <w:top w:val="nil"/>
              <w:left w:val="nil"/>
              <w:bottom w:val="nil"/>
              <w:right w:val="nil"/>
            </w:tcBorders>
            <w:shd w:val="clear" w:color="000000" w:fill="FFFFFF"/>
            <w:noWrap/>
            <w:vAlign w:val="bottom"/>
            <w:hideMark/>
          </w:tcPr>
          <w:p w14:paraId="5908B19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470</w:t>
            </w:r>
          </w:p>
        </w:tc>
        <w:tc>
          <w:tcPr>
            <w:tcW w:w="1219" w:type="dxa"/>
            <w:gridSpan w:val="2"/>
            <w:tcBorders>
              <w:top w:val="nil"/>
              <w:left w:val="nil"/>
              <w:bottom w:val="nil"/>
              <w:right w:val="nil"/>
            </w:tcBorders>
            <w:shd w:val="clear" w:color="000000" w:fill="E2EFDA"/>
            <w:noWrap/>
            <w:vAlign w:val="bottom"/>
            <w:hideMark/>
          </w:tcPr>
          <w:p w14:paraId="3D90B80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23.0%</w:t>
            </w:r>
          </w:p>
        </w:tc>
        <w:tc>
          <w:tcPr>
            <w:tcW w:w="1222" w:type="dxa"/>
            <w:gridSpan w:val="2"/>
            <w:tcBorders>
              <w:top w:val="nil"/>
              <w:left w:val="nil"/>
              <w:bottom w:val="nil"/>
              <w:right w:val="nil"/>
            </w:tcBorders>
            <w:shd w:val="clear" w:color="000000" w:fill="E2EFDA"/>
            <w:noWrap/>
            <w:vAlign w:val="bottom"/>
            <w:hideMark/>
          </w:tcPr>
          <w:p w14:paraId="73EFDE4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20.2%</w:t>
            </w:r>
          </w:p>
        </w:tc>
        <w:tc>
          <w:tcPr>
            <w:tcW w:w="1219" w:type="dxa"/>
            <w:gridSpan w:val="2"/>
            <w:tcBorders>
              <w:top w:val="nil"/>
              <w:left w:val="nil"/>
              <w:bottom w:val="nil"/>
              <w:right w:val="nil"/>
            </w:tcBorders>
            <w:shd w:val="clear" w:color="000000" w:fill="E2EFDA"/>
            <w:noWrap/>
            <w:vAlign w:val="bottom"/>
            <w:hideMark/>
          </w:tcPr>
          <w:p w14:paraId="542EEA1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-2.8%</w:t>
            </w:r>
          </w:p>
        </w:tc>
      </w:tr>
      <w:tr w:rsidR="00721827" w:rsidRPr="00721827" w14:paraId="5B71257F" w14:textId="77777777" w:rsidTr="00721827">
        <w:trPr>
          <w:trHeight w:val="300"/>
        </w:trPr>
        <w:tc>
          <w:tcPr>
            <w:tcW w:w="1125" w:type="dxa"/>
            <w:tcBorders>
              <w:top w:val="nil"/>
              <w:left w:val="nil"/>
              <w:bottom w:val="nil"/>
              <w:right w:val="nil"/>
            </w:tcBorders>
            <w:shd w:val="clear" w:color="000000" w:fill="FFFFFF"/>
            <w:noWrap/>
            <w:vAlign w:val="bottom"/>
            <w:hideMark/>
          </w:tcPr>
          <w:p w14:paraId="28C954EA" w14:textId="77777777" w:rsidR="00721827" w:rsidRPr="00721827" w:rsidRDefault="00721827" w:rsidP="00721827">
            <w:pPr>
              <w:rPr>
                <w:rFonts w:ascii="Calibri" w:hAnsi="Calibri" w:cs="Calibri"/>
                <w:color w:val="auto"/>
              </w:rPr>
            </w:pPr>
            <w:r w:rsidRPr="00721827">
              <w:rPr>
                <w:rFonts w:ascii="Calibri" w:hAnsi="Calibri" w:cs="Calibri"/>
                <w:color w:val="auto"/>
              </w:rPr>
              <w:t>E06000011</w:t>
            </w:r>
          </w:p>
        </w:tc>
        <w:tc>
          <w:tcPr>
            <w:tcW w:w="3279" w:type="dxa"/>
            <w:gridSpan w:val="2"/>
            <w:tcBorders>
              <w:top w:val="nil"/>
              <w:left w:val="nil"/>
              <w:bottom w:val="nil"/>
              <w:right w:val="nil"/>
            </w:tcBorders>
            <w:shd w:val="clear" w:color="000000" w:fill="FFFFFF"/>
            <w:noWrap/>
            <w:vAlign w:val="bottom"/>
            <w:hideMark/>
          </w:tcPr>
          <w:p w14:paraId="4ECB4BEE" w14:textId="77777777" w:rsidR="00721827" w:rsidRPr="00721827" w:rsidRDefault="00721827" w:rsidP="00721827">
            <w:pPr>
              <w:rPr>
                <w:rFonts w:ascii="Calibri" w:hAnsi="Calibri" w:cs="Calibri"/>
                <w:color w:val="auto"/>
              </w:rPr>
            </w:pPr>
            <w:r w:rsidRPr="00721827">
              <w:rPr>
                <w:rFonts w:ascii="Calibri" w:hAnsi="Calibri" w:cs="Calibri"/>
                <w:color w:val="auto"/>
              </w:rPr>
              <w:t>East Riding of Yorkshire</w:t>
            </w:r>
          </w:p>
        </w:tc>
        <w:tc>
          <w:tcPr>
            <w:tcW w:w="1151" w:type="dxa"/>
            <w:gridSpan w:val="2"/>
            <w:tcBorders>
              <w:top w:val="nil"/>
              <w:left w:val="nil"/>
              <w:bottom w:val="nil"/>
              <w:right w:val="nil"/>
            </w:tcBorders>
            <w:shd w:val="clear" w:color="000000" w:fill="FFFFFF"/>
            <w:noWrap/>
            <w:vAlign w:val="bottom"/>
            <w:hideMark/>
          </w:tcPr>
          <w:p w14:paraId="682CC8C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493</w:t>
            </w:r>
          </w:p>
        </w:tc>
        <w:tc>
          <w:tcPr>
            <w:tcW w:w="1219" w:type="dxa"/>
            <w:gridSpan w:val="2"/>
            <w:tcBorders>
              <w:top w:val="nil"/>
              <w:left w:val="nil"/>
              <w:bottom w:val="nil"/>
              <w:right w:val="nil"/>
            </w:tcBorders>
            <w:shd w:val="clear" w:color="000000" w:fill="E2EFDA"/>
            <w:noWrap/>
            <w:vAlign w:val="bottom"/>
            <w:hideMark/>
          </w:tcPr>
          <w:p w14:paraId="191F093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23.8%</w:t>
            </w:r>
          </w:p>
        </w:tc>
        <w:tc>
          <w:tcPr>
            <w:tcW w:w="1222" w:type="dxa"/>
            <w:gridSpan w:val="2"/>
            <w:tcBorders>
              <w:top w:val="nil"/>
              <w:left w:val="nil"/>
              <w:bottom w:val="nil"/>
              <w:right w:val="nil"/>
            </w:tcBorders>
            <w:shd w:val="clear" w:color="000000" w:fill="E2EFDA"/>
            <w:noWrap/>
            <w:vAlign w:val="bottom"/>
            <w:hideMark/>
          </w:tcPr>
          <w:p w14:paraId="56B0EF5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27.8%</w:t>
            </w:r>
          </w:p>
        </w:tc>
        <w:tc>
          <w:tcPr>
            <w:tcW w:w="1219" w:type="dxa"/>
            <w:gridSpan w:val="2"/>
            <w:tcBorders>
              <w:top w:val="nil"/>
              <w:left w:val="nil"/>
              <w:bottom w:val="nil"/>
              <w:right w:val="nil"/>
            </w:tcBorders>
            <w:shd w:val="clear" w:color="000000" w:fill="E2EFDA"/>
            <w:noWrap/>
            <w:vAlign w:val="bottom"/>
            <w:hideMark/>
          </w:tcPr>
          <w:p w14:paraId="5CDB12E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4.0%</w:t>
            </w:r>
          </w:p>
        </w:tc>
      </w:tr>
      <w:tr w:rsidR="00721827" w:rsidRPr="00721827" w14:paraId="08F564A5" w14:textId="77777777" w:rsidTr="00721827">
        <w:trPr>
          <w:trHeight w:val="300"/>
        </w:trPr>
        <w:tc>
          <w:tcPr>
            <w:tcW w:w="1125" w:type="dxa"/>
            <w:tcBorders>
              <w:top w:val="nil"/>
              <w:left w:val="nil"/>
              <w:bottom w:val="nil"/>
              <w:right w:val="nil"/>
            </w:tcBorders>
            <w:shd w:val="clear" w:color="000000" w:fill="FFFFFF"/>
            <w:noWrap/>
            <w:vAlign w:val="bottom"/>
            <w:hideMark/>
          </w:tcPr>
          <w:p w14:paraId="1EB86376" w14:textId="77777777" w:rsidR="00721827" w:rsidRPr="00721827" w:rsidRDefault="00721827" w:rsidP="00721827">
            <w:pPr>
              <w:rPr>
                <w:rFonts w:ascii="Calibri" w:hAnsi="Calibri" w:cs="Calibri"/>
                <w:color w:val="auto"/>
              </w:rPr>
            </w:pPr>
            <w:r w:rsidRPr="00721827">
              <w:rPr>
                <w:rFonts w:ascii="Calibri" w:hAnsi="Calibri" w:cs="Calibri"/>
                <w:color w:val="auto"/>
              </w:rPr>
              <w:t>E07000193</w:t>
            </w:r>
          </w:p>
        </w:tc>
        <w:tc>
          <w:tcPr>
            <w:tcW w:w="3279" w:type="dxa"/>
            <w:gridSpan w:val="2"/>
            <w:tcBorders>
              <w:top w:val="nil"/>
              <w:left w:val="nil"/>
              <w:bottom w:val="nil"/>
              <w:right w:val="nil"/>
            </w:tcBorders>
            <w:shd w:val="clear" w:color="000000" w:fill="FFFFFF"/>
            <w:noWrap/>
            <w:vAlign w:val="bottom"/>
            <w:hideMark/>
          </w:tcPr>
          <w:p w14:paraId="22CC760B" w14:textId="77777777" w:rsidR="00721827" w:rsidRPr="00721827" w:rsidRDefault="00721827" w:rsidP="00721827">
            <w:pPr>
              <w:rPr>
                <w:rFonts w:ascii="Calibri" w:hAnsi="Calibri" w:cs="Calibri"/>
                <w:color w:val="auto"/>
              </w:rPr>
            </w:pPr>
            <w:r w:rsidRPr="00721827">
              <w:rPr>
                <w:rFonts w:ascii="Calibri" w:hAnsi="Calibri" w:cs="Calibri"/>
                <w:color w:val="auto"/>
              </w:rPr>
              <w:t>East Staffordshire</w:t>
            </w:r>
          </w:p>
        </w:tc>
        <w:tc>
          <w:tcPr>
            <w:tcW w:w="1151" w:type="dxa"/>
            <w:gridSpan w:val="2"/>
            <w:tcBorders>
              <w:top w:val="nil"/>
              <w:left w:val="nil"/>
              <w:bottom w:val="nil"/>
              <w:right w:val="nil"/>
            </w:tcBorders>
            <w:shd w:val="clear" w:color="000000" w:fill="FFFFFF"/>
            <w:noWrap/>
            <w:vAlign w:val="bottom"/>
            <w:hideMark/>
          </w:tcPr>
          <w:p w14:paraId="18D9451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485</w:t>
            </w:r>
          </w:p>
        </w:tc>
        <w:tc>
          <w:tcPr>
            <w:tcW w:w="1219" w:type="dxa"/>
            <w:gridSpan w:val="2"/>
            <w:tcBorders>
              <w:top w:val="nil"/>
              <w:left w:val="nil"/>
              <w:bottom w:val="nil"/>
              <w:right w:val="nil"/>
            </w:tcBorders>
            <w:shd w:val="clear" w:color="000000" w:fill="E2EFDA"/>
            <w:noWrap/>
            <w:vAlign w:val="bottom"/>
            <w:hideMark/>
          </w:tcPr>
          <w:p w14:paraId="623D171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28.1%</w:t>
            </w:r>
          </w:p>
        </w:tc>
        <w:tc>
          <w:tcPr>
            <w:tcW w:w="1222" w:type="dxa"/>
            <w:gridSpan w:val="2"/>
            <w:tcBorders>
              <w:top w:val="nil"/>
              <w:left w:val="nil"/>
              <w:bottom w:val="nil"/>
              <w:right w:val="nil"/>
            </w:tcBorders>
            <w:shd w:val="clear" w:color="000000" w:fill="E2EFDA"/>
            <w:noWrap/>
            <w:vAlign w:val="bottom"/>
            <w:hideMark/>
          </w:tcPr>
          <w:p w14:paraId="5CABB7F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29.9%</w:t>
            </w:r>
          </w:p>
        </w:tc>
        <w:tc>
          <w:tcPr>
            <w:tcW w:w="1219" w:type="dxa"/>
            <w:gridSpan w:val="2"/>
            <w:tcBorders>
              <w:top w:val="nil"/>
              <w:left w:val="nil"/>
              <w:bottom w:val="nil"/>
              <w:right w:val="nil"/>
            </w:tcBorders>
            <w:shd w:val="clear" w:color="000000" w:fill="E2EFDA"/>
            <w:noWrap/>
            <w:vAlign w:val="bottom"/>
            <w:hideMark/>
          </w:tcPr>
          <w:p w14:paraId="42BDDDD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1.8%</w:t>
            </w:r>
          </w:p>
        </w:tc>
      </w:tr>
      <w:tr w:rsidR="00721827" w:rsidRPr="00721827" w14:paraId="702D9294" w14:textId="77777777" w:rsidTr="00721827">
        <w:trPr>
          <w:trHeight w:val="300"/>
        </w:trPr>
        <w:tc>
          <w:tcPr>
            <w:tcW w:w="1125" w:type="dxa"/>
            <w:tcBorders>
              <w:top w:val="nil"/>
              <w:left w:val="nil"/>
              <w:bottom w:val="nil"/>
              <w:right w:val="nil"/>
            </w:tcBorders>
            <w:shd w:val="clear" w:color="000000" w:fill="FFFFFF"/>
            <w:noWrap/>
            <w:vAlign w:val="bottom"/>
            <w:hideMark/>
          </w:tcPr>
          <w:p w14:paraId="4922BCFF" w14:textId="77777777" w:rsidR="00721827" w:rsidRPr="00721827" w:rsidRDefault="00721827" w:rsidP="00721827">
            <w:pPr>
              <w:rPr>
                <w:rFonts w:ascii="Calibri" w:hAnsi="Calibri" w:cs="Calibri"/>
                <w:color w:val="auto"/>
              </w:rPr>
            </w:pPr>
            <w:r w:rsidRPr="00721827">
              <w:rPr>
                <w:rFonts w:ascii="Calibri" w:hAnsi="Calibri" w:cs="Calibri"/>
                <w:color w:val="auto"/>
              </w:rPr>
              <w:t>E07000244</w:t>
            </w:r>
          </w:p>
        </w:tc>
        <w:tc>
          <w:tcPr>
            <w:tcW w:w="3279" w:type="dxa"/>
            <w:gridSpan w:val="2"/>
            <w:tcBorders>
              <w:top w:val="nil"/>
              <w:left w:val="nil"/>
              <w:bottom w:val="nil"/>
              <w:right w:val="nil"/>
            </w:tcBorders>
            <w:shd w:val="clear" w:color="000000" w:fill="FFFFFF"/>
            <w:noWrap/>
            <w:vAlign w:val="bottom"/>
            <w:hideMark/>
          </w:tcPr>
          <w:p w14:paraId="54B95F2C" w14:textId="77777777" w:rsidR="00721827" w:rsidRPr="00721827" w:rsidRDefault="00721827" w:rsidP="00721827">
            <w:pPr>
              <w:rPr>
                <w:rFonts w:ascii="Calibri" w:hAnsi="Calibri" w:cs="Calibri"/>
                <w:color w:val="auto"/>
              </w:rPr>
            </w:pPr>
            <w:r w:rsidRPr="00721827">
              <w:rPr>
                <w:rFonts w:ascii="Calibri" w:hAnsi="Calibri" w:cs="Calibri"/>
                <w:color w:val="auto"/>
              </w:rPr>
              <w:t>East Suffolk</w:t>
            </w:r>
          </w:p>
        </w:tc>
        <w:tc>
          <w:tcPr>
            <w:tcW w:w="1151" w:type="dxa"/>
            <w:gridSpan w:val="2"/>
            <w:tcBorders>
              <w:top w:val="nil"/>
              <w:left w:val="nil"/>
              <w:bottom w:val="nil"/>
              <w:right w:val="nil"/>
            </w:tcBorders>
            <w:shd w:val="clear" w:color="000000" w:fill="FFFFFF"/>
            <w:noWrap/>
            <w:vAlign w:val="bottom"/>
            <w:hideMark/>
          </w:tcPr>
          <w:p w14:paraId="6685015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915</w:t>
            </w:r>
          </w:p>
        </w:tc>
        <w:tc>
          <w:tcPr>
            <w:tcW w:w="1219" w:type="dxa"/>
            <w:gridSpan w:val="2"/>
            <w:tcBorders>
              <w:top w:val="nil"/>
              <w:left w:val="nil"/>
              <w:bottom w:val="nil"/>
              <w:right w:val="nil"/>
            </w:tcBorders>
            <w:shd w:val="clear" w:color="000000" w:fill="E2EFDA"/>
            <w:noWrap/>
            <w:vAlign w:val="bottom"/>
            <w:hideMark/>
          </w:tcPr>
          <w:p w14:paraId="17911EB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25.2%</w:t>
            </w:r>
          </w:p>
        </w:tc>
        <w:tc>
          <w:tcPr>
            <w:tcW w:w="1222" w:type="dxa"/>
            <w:gridSpan w:val="2"/>
            <w:tcBorders>
              <w:top w:val="nil"/>
              <w:left w:val="nil"/>
              <w:bottom w:val="nil"/>
              <w:right w:val="nil"/>
            </w:tcBorders>
            <w:shd w:val="clear" w:color="000000" w:fill="E2EFDA"/>
            <w:noWrap/>
            <w:vAlign w:val="bottom"/>
            <w:hideMark/>
          </w:tcPr>
          <w:p w14:paraId="3554A14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26.2%</w:t>
            </w:r>
          </w:p>
        </w:tc>
        <w:tc>
          <w:tcPr>
            <w:tcW w:w="1219" w:type="dxa"/>
            <w:gridSpan w:val="2"/>
            <w:tcBorders>
              <w:top w:val="nil"/>
              <w:left w:val="nil"/>
              <w:bottom w:val="nil"/>
              <w:right w:val="nil"/>
            </w:tcBorders>
            <w:shd w:val="clear" w:color="000000" w:fill="E2EFDA"/>
            <w:noWrap/>
            <w:vAlign w:val="bottom"/>
            <w:hideMark/>
          </w:tcPr>
          <w:p w14:paraId="0ABC2D9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1.0%</w:t>
            </w:r>
          </w:p>
        </w:tc>
      </w:tr>
      <w:tr w:rsidR="00721827" w:rsidRPr="00721827" w14:paraId="777D27A0" w14:textId="77777777" w:rsidTr="00721827">
        <w:trPr>
          <w:trHeight w:val="300"/>
        </w:trPr>
        <w:tc>
          <w:tcPr>
            <w:tcW w:w="1125" w:type="dxa"/>
            <w:tcBorders>
              <w:top w:val="nil"/>
              <w:left w:val="nil"/>
              <w:bottom w:val="nil"/>
              <w:right w:val="nil"/>
            </w:tcBorders>
            <w:shd w:val="clear" w:color="000000" w:fill="FFFFFF"/>
            <w:noWrap/>
            <w:vAlign w:val="bottom"/>
            <w:hideMark/>
          </w:tcPr>
          <w:p w14:paraId="1F5D35B9" w14:textId="77777777" w:rsidR="00721827" w:rsidRPr="00721827" w:rsidRDefault="00721827" w:rsidP="00721827">
            <w:pPr>
              <w:rPr>
                <w:rFonts w:ascii="Calibri" w:hAnsi="Calibri" w:cs="Calibri"/>
                <w:color w:val="auto"/>
              </w:rPr>
            </w:pPr>
            <w:r w:rsidRPr="00721827">
              <w:rPr>
                <w:rFonts w:ascii="Calibri" w:hAnsi="Calibri" w:cs="Calibri"/>
                <w:color w:val="auto"/>
              </w:rPr>
              <w:t>E07000061</w:t>
            </w:r>
          </w:p>
        </w:tc>
        <w:tc>
          <w:tcPr>
            <w:tcW w:w="3279" w:type="dxa"/>
            <w:gridSpan w:val="2"/>
            <w:tcBorders>
              <w:top w:val="nil"/>
              <w:left w:val="nil"/>
              <w:bottom w:val="nil"/>
              <w:right w:val="nil"/>
            </w:tcBorders>
            <w:shd w:val="clear" w:color="000000" w:fill="FFFFFF"/>
            <w:noWrap/>
            <w:vAlign w:val="bottom"/>
            <w:hideMark/>
          </w:tcPr>
          <w:p w14:paraId="55E2BAB8" w14:textId="77777777" w:rsidR="00721827" w:rsidRPr="00721827" w:rsidRDefault="00721827" w:rsidP="00721827">
            <w:pPr>
              <w:rPr>
                <w:rFonts w:ascii="Calibri" w:hAnsi="Calibri" w:cs="Calibri"/>
                <w:color w:val="auto"/>
              </w:rPr>
            </w:pPr>
            <w:r w:rsidRPr="00721827">
              <w:rPr>
                <w:rFonts w:ascii="Calibri" w:hAnsi="Calibri" w:cs="Calibri"/>
                <w:color w:val="auto"/>
              </w:rPr>
              <w:t>Eastbourne</w:t>
            </w:r>
          </w:p>
        </w:tc>
        <w:tc>
          <w:tcPr>
            <w:tcW w:w="1151" w:type="dxa"/>
            <w:gridSpan w:val="2"/>
            <w:tcBorders>
              <w:top w:val="nil"/>
              <w:left w:val="nil"/>
              <w:bottom w:val="nil"/>
              <w:right w:val="nil"/>
            </w:tcBorders>
            <w:shd w:val="clear" w:color="000000" w:fill="FFFFFF"/>
            <w:noWrap/>
            <w:vAlign w:val="bottom"/>
            <w:hideMark/>
          </w:tcPr>
          <w:p w14:paraId="76220DB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460</w:t>
            </w:r>
          </w:p>
        </w:tc>
        <w:tc>
          <w:tcPr>
            <w:tcW w:w="1219" w:type="dxa"/>
            <w:gridSpan w:val="2"/>
            <w:tcBorders>
              <w:top w:val="nil"/>
              <w:left w:val="nil"/>
              <w:bottom w:val="nil"/>
              <w:right w:val="nil"/>
            </w:tcBorders>
            <w:shd w:val="clear" w:color="000000" w:fill="E2EFDA"/>
            <w:noWrap/>
            <w:vAlign w:val="bottom"/>
            <w:hideMark/>
          </w:tcPr>
          <w:p w14:paraId="1376174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23.9%</w:t>
            </w:r>
          </w:p>
        </w:tc>
        <w:tc>
          <w:tcPr>
            <w:tcW w:w="1222" w:type="dxa"/>
            <w:gridSpan w:val="2"/>
            <w:tcBorders>
              <w:top w:val="nil"/>
              <w:left w:val="nil"/>
              <w:bottom w:val="nil"/>
              <w:right w:val="nil"/>
            </w:tcBorders>
            <w:shd w:val="clear" w:color="000000" w:fill="E2EFDA"/>
            <w:noWrap/>
            <w:vAlign w:val="bottom"/>
            <w:hideMark/>
          </w:tcPr>
          <w:p w14:paraId="3466DB6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23.2%</w:t>
            </w:r>
          </w:p>
        </w:tc>
        <w:tc>
          <w:tcPr>
            <w:tcW w:w="1219" w:type="dxa"/>
            <w:gridSpan w:val="2"/>
            <w:tcBorders>
              <w:top w:val="nil"/>
              <w:left w:val="nil"/>
              <w:bottom w:val="nil"/>
              <w:right w:val="nil"/>
            </w:tcBorders>
            <w:shd w:val="clear" w:color="000000" w:fill="E2EFDA"/>
            <w:noWrap/>
            <w:vAlign w:val="bottom"/>
            <w:hideMark/>
          </w:tcPr>
          <w:p w14:paraId="68FAC5A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-0.6%</w:t>
            </w:r>
          </w:p>
        </w:tc>
      </w:tr>
      <w:tr w:rsidR="00721827" w:rsidRPr="00721827" w14:paraId="55E194E4" w14:textId="77777777" w:rsidTr="00721827">
        <w:trPr>
          <w:trHeight w:val="300"/>
        </w:trPr>
        <w:tc>
          <w:tcPr>
            <w:tcW w:w="1125" w:type="dxa"/>
            <w:tcBorders>
              <w:top w:val="nil"/>
              <w:left w:val="nil"/>
              <w:bottom w:val="nil"/>
              <w:right w:val="nil"/>
            </w:tcBorders>
            <w:shd w:val="clear" w:color="000000" w:fill="FFFFFF"/>
            <w:noWrap/>
            <w:vAlign w:val="bottom"/>
            <w:hideMark/>
          </w:tcPr>
          <w:p w14:paraId="1766196B" w14:textId="77777777" w:rsidR="00721827" w:rsidRPr="00721827" w:rsidRDefault="00721827" w:rsidP="00721827">
            <w:pPr>
              <w:rPr>
                <w:rFonts w:ascii="Calibri" w:hAnsi="Calibri" w:cs="Calibri"/>
                <w:color w:val="auto"/>
              </w:rPr>
            </w:pPr>
            <w:r w:rsidRPr="00721827">
              <w:rPr>
                <w:rFonts w:ascii="Calibri" w:hAnsi="Calibri" w:cs="Calibri"/>
                <w:color w:val="auto"/>
              </w:rPr>
              <w:t>E07000086</w:t>
            </w:r>
          </w:p>
        </w:tc>
        <w:tc>
          <w:tcPr>
            <w:tcW w:w="3279" w:type="dxa"/>
            <w:gridSpan w:val="2"/>
            <w:tcBorders>
              <w:top w:val="nil"/>
              <w:left w:val="nil"/>
              <w:bottom w:val="nil"/>
              <w:right w:val="nil"/>
            </w:tcBorders>
            <w:shd w:val="clear" w:color="000000" w:fill="FFFFFF"/>
            <w:noWrap/>
            <w:vAlign w:val="bottom"/>
            <w:hideMark/>
          </w:tcPr>
          <w:p w14:paraId="42E9CDC0" w14:textId="77777777" w:rsidR="00721827" w:rsidRPr="00721827" w:rsidRDefault="00721827" w:rsidP="00721827">
            <w:pPr>
              <w:rPr>
                <w:rFonts w:ascii="Calibri" w:hAnsi="Calibri" w:cs="Calibri"/>
                <w:color w:val="auto"/>
              </w:rPr>
            </w:pPr>
            <w:r w:rsidRPr="00721827">
              <w:rPr>
                <w:rFonts w:ascii="Calibri" w:hAnsi="Calibri" w:cs="Calibri"/>
                <w:color w:val="auto"/>
              </w:rPr>
              <w:t>Eastleigh</w:t>
            </w:r>
          </w:p>
        </w:tc>
        <w:tc>
          <w:tcPr>
            <w:tcW w:w="1151" w:type="dxa"/>
            <w:gridSpan w:val="2"/>
            <w:tcBorders>
              <w:top w:val="nil"/>
              <w:left w:val="nil"/>
              <w:bottom w:val="nil"/>
              <w:right w:val="nil"/>
            </w:tcBorders>
            <w:shd w:val="clear" w:color="000000" w:fill="FFFFFF"/>
            <w:noWrap/>
            <w:vAlign w:val="bottom"/>
            <w:hideMark/>
          </w:tcPr>
          <w:p w14:paraId="1E871B3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447</w:t>
            </w:r>
          </w:p>
        </w:tc>
        <w:tc>
          <w:tcPr>
            <w:tcW w:w="1219" w:type="dxa"/>
            <w:gridSpan w:val="2"/>
            <w:tcBorders>
              <w:top w:val="nil"/>
              <w:left w:val="nil"/>
              <w:bottom w:val="nil"/>
              <w:right w:val="nil"/>
            </w:tcBorders>
            <w:shd w:val="clear" w:color="000000" w:fill="E2EFDA"/>
            <w:noWrap/>
            <w:vAlign w:val="bottom"/>
            <w:hideMark/>
          </w:tcPr>
          <w:p w14:paraId="402BC60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22.3%</w:t>
            </w:r>
          </w:p>
        </w:tc>
        <w:tc>
          <w:tcPr>
            <w:tcW w:w="1222" w:type="dxa"/>
            <w:gridSpan w:val="2"/>
            <w:tcBorders>
              <w:top w:val="nil"/>
              <w:left w:val="nil"/>
              <w:bottom w:val="nil"/>
              <w:right w:val="nil"/>
            </w:tcBorders>
            <w:shd w:val="clear" w:color="000000" w:fill="E2EFDA"/>
            <w:noWrap/>
            <w:vAlign w:val="bottom"/>
            <w:hideMark/>
          </w:tcPr>
          <w:p w14:paraId="6A57D09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20.9%</w:t>
            </w:r>
          </w:p>
        </w:tc>
        <w:tc>
          <w:tcPr>
            <w:tcW w:w="1219" w:type="dxa"/>
            <w:gridSpan w:val="2"/>
            <w:tcBorders>
              <w:top w:val="nil"/>
              <w:left w:val="nil"/>
              <w:bottom w:val="nil"/>
              <w:right w:val="nil"/>
            </w:tcBorders>
            <w:shd w:val="clear" w:color="000000" w:fill="E2EFDA"/>
            <w:noWrap/>
            <w:vAlign w:val="bottom"/>
            <w:hideMark/>
          </w:tcPr>
          <w:p w14:paraId="45EAA5A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-1.4%</w:t>
            </w:r>
          </w:p>
        </w:tc>
      </w:tr>
      <w:tr w:rsidR="00721827" w:rsidRPr="00721827" w14:paraId="73940447" w14:textId="77777777" w:rsidTr="00721827">
        <w:trPr>
          <w:trHeight w:val="300"/>
        </w:trPr>
        <w:tc>
          <w:tcPr>
            <w:tcW w:w="1125" w:type="dxa"/>
            <w:tcBorders>
              <w:top w:val="nil"/>
              <w:left w:val="nil"/>
              <w:bottom w:val="nil"/>
              <w:right w:val="nil"/>
            </w:tcBorders>
            <w:shd w:val="clear" w:color="000000" w:fill="FFFFFF"/>
            <w:noWrap/>
            <w:vAlign w:val="bottom"/>
            <w:hideMark/>
          </w:tcPr>
          <w:p w14:paraId="4A19C286" w14:textId="77777777" w:rsidR="00721827" w:rsidRPr="00721827" w:rsidRDefault="00721827" w:rsidP="00721827">
            <w:pPr>
              <w:rPr>
                <w:rFonts w:ascii="Calibri" w:hAnsi="Calibri" w:cs="Calibri"/>
                <w:color w:val="auto"/>
              </w:rPr>
            </w:pPr>
            <w:r w:rsidRPr="00721827">
              <w:rPr>
                <w:rFonts w:ascii="Calibri" w:hAnsi="Calibri" w:cs="Calibri"/>
                <w:color w:val="auto"/>
              </w:rPr>
              <w:t>E07000030</w:t>
            </w:r>
          </w:p>
        </w:tc>
        <w:tc>
          <w:tcPr>
            <w:tcW w:w="3279" w:type="dxa"/>
            <w:gridSpan w:val="2"/>
            <w:tcBorders>
              <w:top w:val="nil"/>
              <w:left w:val="nil"/>
              <w:bottom w:val="nil"/>
              <w:right w:val="nil"/>
            </w:tcBorders>
            <w:shd w:val="clear" w:color="000000" w:fill="FFFFFF"/>
            <w:noWrap/>
            <w:vAlign w:val="bottom"/>
            <w:hideMark/>
          </w:tcPr>
          <w:p w14:paraId="59486465" w14:textId="77777777" w:rsidR="00721827" w:rsidRPr="00721827" w:rsidRDefault="00721827" w:rsidP="00721827">
            <w:pPr>
              <w:rPr>
                <w:rFonts w:ascii="Calibri" w:hAnsi="Calibri" w:cs="Calibri"/>
                <w:color w:val="auto"/>
              </w:rPr>
            </w:pPr>
            <w:r w:rsidRPr="00721827">
              <w:rPr>
                <w:rFonts w:ascii="Calibri" w:hAnsi="Calibri" w:cs="Calibri"/>
                <w:color w:val="auto"/>
              </w:rPr>
              <w:t>Eden</w:t>
            </w:r>
          </w:p>
        </w:tc>
        <w:tc>
          <w:tcPr>
            <w:tcW w:w="1151" w:type="dxa"/>
            <w:gridSpan w:val="2"/>
            <w:tcBorders>
              <w:top w:val="nil"/>
              <w:left w:val="nil"/>
              <w:bottom w:val="nil"/>
              <w:right w:val="nil"/>
            </w:tcBorders>
            <w:shd w:val="clear" w:color="000000" w:fill="FFFFFF"/>
            <w:noWrap/>
            <w:vAlign w:val="bottom"/>
            <w:hideMark/>
          </w:tcPr>
          <w:p w14:paraId="49406F1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483</w:t>
            </w:r>
          </w:p>
        </w:tc>
        <w:tc>
          <w:tcPr>
            <w:tcW w:w="1219" w:type="dxa"/>
            <w:gridSpan w:val="2"/>
            <w:tcBorders>
              <w:top w:val="nil"/>
              <w:left w:val="nil"/>
              <w:bottom w:val="nil"/>
              <w:right w:val="nil"/>
            </w:tcBorders>
            <w:shd w:val="clear" w:color="000000" w:fill="E2EFDA"/>
            <w:noWrap/>
            <w:vAlign w:val="bottom"/>
            <w:hideMark/>
          </w:tcPr>
          <w:p w14:paraId="47F30E5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23.3%</w:t>
            </w:r>
          </w:p>
        </w:tc>
        <w:tc>
          <w:tcPr>
            <w:tcW w:w="1222" w:type="dxa"/>
            <w:gridSpan w:val="2"/>
            <w:tcBorders>
              <w:top w:val="nil"/>
              <w:left w:val="nil"/>
              <w:bottom w:val="nil"/>
              <w:right w:val="nil"/>
            </w:tcBorders>
            <w:shd w:val="clear" w:color="000000" w:fill="E2EFDA"/>
            <w:noWrap/>
            <w:vAlign w:val="bottom"/>
            <w:hideMark/>
          </w:tcPr>
          <w:p w14:paraId="5278F30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24.9%</w:t>
            </w:r>
          </w:p>
        </w:tc>
        <w:tc>
          <w:tcPr>
            <w:tcW w:w="1219" w:type="dxa"/>
            <w:gridSpan w:val="2"/>
            <w:tcBorders>
              <w:top w:val="nil"/>
              <w:left w:val="nil"/>
              <w:bottom w:val="nil"/>
              <w:right w:val="nil"/>
            </w:tcBorders>
            <w:shd w:val="clear" w:color="000000" w:fill="E2EFDA"/>
            <w:noWrap/>
            <w:vAlign w:val="bottom"/>
            <w:hideMark/>
          </w:tcPr>
          <w:p w14:paraId="0510E0F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1.6%</w:t>
            </w:r>
          </w:p>
        </w:tc>
      </w:tr>
      <w:tr w:rsidR="00721827" w:rsidRPr="00721827" w14:paraId="1DD28E7D" w14:textId="77777777" w:rsidTr="00721827">
        <w:trPr>
          <w:trHeight w:val="300"/>
        </w:trPr>
        <w:tc>
          <w:tcPr>
            <w:tcW w:w="1125" w:type="dxa"/>
            <w:tcBorders>
              <w:top w:val="nil"/>
              <w:left w:val="nil"/>
              <w:bottom w:val="nil"/>
              <w:right w:val="nil"/>
            </w:tcBorders>
            <w:shd w:val="clear" w:color="000000" w:fill="FFFFFF"/>
            <w:noWrap/>
            <w:vAlign w:val="bottom"/>
            <w:hideMark/>
          </w:tcPr>
          <w:p w14:paraId="107504BE" w14:textId="77777777" w:rsidR="00721827" w:rsidRPr="00721827" w:rsidRDefault="00721827" w:rsidP="00721827">
            <w:pPr>
              <w:rPr>
                <w:rFonts w:ascii="Calibri" w:hAnsi="Calibri" w:cs="Calibri"/>
                <w:color w:val="auto"/>
              </w:rPr>
            </w:pPr>
            <w:r w:rsidRPr="00721827">
              <w:rPr>
                <w:rFonts w:ascii="Calibri" w:hAnsi="Calibri" w:cs="Calibri"/>
                <w:color w:val="auto"/>
              </w:rPr>
              <w:t>E07000207</w:t>
            </w:r>
          </w:p>
        </w:tc>
        <w:tc>
          <w:tcPr>
            <w:tcW w:w="3279" w:type="dxa"/>
            <w:gridSpan w:val="2"/>
            <w:tcBorders>
              <w:top w:val="nil"/>
              <w:left w:val="nil"/>
              <w:bottom w:val="nil"/>
              <w:right w:val="nil"/>
            </w:tcBorders>
            <w:shd w:val="clear" w:color="000000" w:fill="FFFFFF"/>
            <w:noWrap/>
            <w:vAlign w:val="bottom"/>
            <w:hideMark/>
          </w:tcPr>
          <w:p w14:paraId="7443A4B1" w14:textId="77777777" w:rsidR="00721827" w:rsidRPr="00721827" w:rsidRDefault="00721827" w:rsidP="00721827">
            <w:pPr>
              <w:rPr>
                <w:rFonts w:ascii="Calibri" w:hAnsi="Calibri" w:cs="Calibri"/>
                <w:color w:val="auto"/>
              </w:rPr>
            </w:pPr>
            <w:r w:rsidRPr="00721827">
              <w:rPr>
                <w:rFonts w:ascii="Calibri" w:hAnsi="Calibri" w:cs="Calibri"/>
                <w:color w:val="auto"/>
              </w:rPr>
              <w:t>Elmbridge</w:t>
            </w:r>
          </w:p>
        </w:tc>
        <w:tc>
          <w:tcPr>
            <w:tcW w:w="1151" w:type="dxa"/>
            <w:gridSpan w:val="2"/>
            <w:tcBorders>
              <w:top w:val="nil"/>
              <w:left w:val="nil"/>
              <w:bottom w:val="nil"/>
              <w:right w:val="nil"/>
            </w:tcBorders>
            <w:shd w:val="clear" w:color="000000" w:fill="FFFFFF"/>
            <w:noWrap/>
            <w:vAlign w:val="bottom"/>
            <w:hideMark/>
          </w:tcPr>
          <w:p w14:paraId="621218E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479</w:t>
            </w:r>
          </w:p>
        </w:tc>
        <w:tc>
          <w:tcPr>
            <w:tcW w:w="1219" w:type="dxa"/>
            <w:gridSpan w:val="2"/>
            <w:tcBorders>
              <w:top w:val="nil"/>
              <w:left w:val="nil"/>
              <w:bottom w:val="nil"/>
              <w:right w:val="nil"/>
            </w:tcBorders>
            <w:shd w:val="clear" w:color="000000" w:fill="E2EFDA"/>
            <w:noWrap/>
            <w:vAlign w:val="bottom"/>
            <w:hideMark/>
          </w:tcPr>
          <w:p w14:paraId="6B533B6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18.0%</w:t>
            </w:r>
          </w:p>
        </w:tc>
        <w:tc>
          <w:tcPr>
            <w:tcW w:w="1222" w:type="dxa"/>
            <w:gridSpan w:val="2"/>
            <w:tcBorders>
              <w:top w:val="nil"/>
              <w:left w:val="nil"/>
              <w:bottom w:val="nil"/>
              <w:right w:val="nil"/>
            </w:tcBorders>
            <w:shd w:val="clear" w:color="000000" w:fill="E2EFDA"/>
            <w:noWrap/>
            <w:vAlign w:val="bottom"/>
            <w:hideMark/>
          </w:tcPr>
          <w:p w14:paraId="731AA93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17.7%</w:t>
            </w:r>
          </w:p>
        </w:tc>
        <w:tc>
          <w:tcPr>
            <w:tcW w:w="1219" w:type="dxa"/>
            <w:gridSpan w:val="2"/>
            <w:tcBorders>
              <w:top w:val="nil"/>
              <w:left w:val="nil"/>
              <w:bottom w:val="nil"/>
              <w:right w:val="nil"/>
            </w:tcBorders>
            <w:shd w:val="clear" w:color="000000" w:fill="E2EFDA"/>
            <w:noWrap/>
            <w:vAlign w:val="bottom"/>
            <w:hideMark/>
          </w:tcPr>
          <w:p w14:paraId="60D9C7C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-0.3%</w:t>
            </w:r>
          </w:p>
        </w:tc>
      </w:tr>
      <w:tr w:rsidR="00721827" w:rsidRPr="00721827" w14:paraId="621D69DD" w14:textId="77777777" w:rsidTr="00721827">
        <w:trPr>
          <w:trHeight w:val="300"/>
        </w:trPr>
        <w:tc>
          <w:tcPr>
            <w:tcW w:w="1125" w:type="dxa"/>
            <w:tcBorders>
              <w:top w:val="nil"/>
              <w:left w:val="nil"/>
              <w:bottom w:val="nil"/>
              <w:right w:val="nil"/>
            </w:tcBorders>
            <w:shd w:val="clear" w:color="000000" w:fill="FFFFFF"/>
            <w:noWrap/>
            <w:vAlign w:val="bottom"/>
            <w:hideMark/>
          </w:tcPr>
          <w:p w14:paraId="31B11FC9" w14:textId="77777777" w:rsidR="00721827" w:rsidRPr="00721827" w:rsidRDefault="00721827" w:rsidP="00721827">
            <w:pPr>
              <w:rPr>
                <w:rFonts w:ascii="Calibri" w:hAnsi="Calibri" w:cs="Calibri"/>
                <w:color w:val="auto"/>
              </w:rPr>
            </w:pPr>
            <w:r w:rsidRPr="00721827">
              <w:rPr>
                <w:rFonts w:ascii="Calibri" w:hAnsi="Calibri" w:cs="Calibri"/>
                <w:color w:val="auto"/>
              </w:rPr>
              <w:t>E09000010</w:t>
            </w:r>
          </w:p>
        </w:tc>
        <w:tc>
          <w:tcPr>
            <w:tcW w:w="3279" w:type="dxa"/>
            <w:gridSpan w:val="2"/>
            <w:tcBorders>
              <w:top w:val="nil"/>
              <w:left w:val="nil"/>
              <w:bottom w:val="nil"/>
              <w:right w:val="nil"/>
            </w:tcBorders>
            <w:shd w:val="clear" w:color="000000" w:fill="FFFFFF"/>
            <w:noWrap/>
            <w:vAlign w:val="bottom"/>
            <w:hideMark/>
          </w:tcPr>
          <w:p w14:paraId="731D3BB5" w14:textId="77777777" w:rsidR="00721827" w:rsidRPr="00721827" w:rsidRDefault="00721827" w:rsidP="00721827">
            <w:pPr>
              <w:rPr>
                <w:rFonts w:ascii="Calibri" w:hAnsi="Calibri" w:cs="Calibri"/>
                <w:color w:val="auto"/>
              </w:rPr>
            </w:pPr>
            <w:r w:rsidRPr="00721827">
              <w:rPr>
                <w:rFonts w:ascii="Calibri" w:hAnsi="Calibri" w:cs="Calibri"/>
                <w:color w:val="auto"/>
              </w:rPr>
              <w:t>Enfield</w:t>
            </w:r>
          </w:p>
        </w:tc>
        <w:tc>
          <w:tcPr>
            <w:tcW w:w="1151" w:type="dxa"/>
            <w:gridSpan w:val="2"/>
            <w:tcBorders>
              <w:top w:val="nil"/>
              <w:left w:val="nil"/>
              <w:bottom w:val="nil"/>
              <w:right w:val="nil"/>
            </w:tcBorders>
            <w:shd w:val="clear" w:color="000000" w:fill="FFFFFF"/>
            <w:noWrap/>
            <w:vAlign w:val="bottom"/>
            <w:hideMark/>
          </w:tcPr>
          <w:p w14:paraId="438878D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472</w:t>
            </w:r>
          </w:p>
        </w:tc>
        <w:tc>
          <w:tcPr>
            <w:tcW w:w="1219" w:type="dxa"/>
            <w:gridSpan w:val="2"/>
            <w:tcBorders>
              <w:top w:val="nil"/>
              <w:left w:val="nil"/>
              <w:bottom w:val="nil"/>
              <w:right w:val="nil"/>
            </w:tcBorders>
            <w:shd w:val="clear" w:color="000000" w:fill="E2EFDA"/>
            <w:noWrap/>
            <w:vAlign w:val="bottom"/>
            <w:hideMark/>
          </w:tcPr>
          <w:p w14:paraId="659124D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26.7%</w:t>
            </w:r>
          </w:p>
        </w:tc>
        <w:tc>
          <w:tcPr>
            <w:tcW w:w="1222" w:type="dxa"/>
            <w:gridSpan w:val="2"/>
            <w:tcBorders>
              <w:top w:val="nil"/>
              <w:left w:val="nil"/>
              <w:bottom w:val="nil"/>
              <w:right w:val="nil"/>
            </w:tcBorders>
            <w:shd w:val="clear" w:color="000000" w:fill="E2EFDA"/>
            <w:noWrap/>
            <w:vAlign w:val="bottom"/>
            <w:hideMark/>
          </w:tcPr>
          <w:p w14:paraId="0C3EA67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19.9%</w:t>
            </w:r>
          </w:p>
        </w:tc>
        <w:tc>
          <w:tcPr>
            <w:tcW w:w="1219" w:type="dxa"/>
            <w:gridSpan w:val="2"/>
            <w:tcBorders>
              <w:top w:val="nil"/>
              <w:left w:val="nil"/>
              <w:bottom w:val="nil"/>
              <w:right w:val="nil"/>
            </w:tcBorders>
            <w:shd w:val="clear" w:color="000000" w:fill="E2EFDA"/>
            <w:noWrap/>
            <w:vAlign w:val="bottom"/>
            <w:hideMark/>
          </w:tcPr>
          <w:p w14:paraId="5A86029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-6.8%</w:t>
            </w:r>
          </w:p>
        </w:tc>
      </w:tr>
      <w:tr w:rsidR="00721827" w:rsidRPr="00721827" w14:paraId="5CEBE72A" w14:textId="77777777" w:rsidTr="00721827">
        <w:trPr>
          <w:trHeight w:val="300"/>
        </w:trPr>
        <w:tc>
          <w:tcPr>
            <w:tcW w:w="1125" w:type="dxa"/>
            <w:tcBorders>
              <w:top w:val="nil"/>
              <w:left w:val="nil"/>
              <w:bottom w:val="nil"/>
              <w:right w:val="nil"/>
            </w:tcBorders>
            <w:shd w:val="clear" w:color="000000" w:fill="FFFFFF"/>
            <w:noWrap/>
            <w:vAlign w:val="bottom"/>
            <w:hideMark/>
          </w:tcPr>
          <w:p w14:paraId="1D73206C" w14:textId="77777777" w:rsidR="00721827" w:rsidRPr="00721827" w:rsidRDefault="00721827" w:rsidP="00721827">
            <w:pPr>
              <w:rPr>
                <w:rFonts w:ascii="Calibri" w:hAnsi="Calibri" w:cs="Calibri"/>
                <w:color w:val="auto"/>
              </w:rPr>
            </w:pPr>
            <w:r w:rsidRPr="00721827">
              <w:rPr>
                <w:rFonts w:ascii="Calibri" w:hAnsi="Calibri" w:cs="Calibri"/>
                <w:color w:val="auto"/>
              </w:rPr>
              <w:t>E07000072</w:t>
            </w:r>
          </w:p>
        </w:tc>
        <w:tc>
          <w:tcPr>
            <w:tcW w:w="3279" w:type="dxa"/>
            <w:gridSpan w:val="2"/>
            <w:tcBorders>
              <w:top w:val="nil"/>
              <w:left w:val="nil"/>
              <w:bottom w:val="nil"/>
              <w:right w:val="nil"/>
            </w:tcBorders>
            <w:shd w:val="clear" w:color="000000" w:fill="FFFFFF"/>
            <w:noWrap/>
            <w:vAlign w:val="bottom"/>
            <w:hideMark/>
          </w:tcPr>
          <w:p w14:paraId="64AFA09B" w14:textId="77777777" w:rsidR="00721827" w:rsidRPr="00721827" w:rsidRDefault="00721827" w:rsidP="00721827">
            <w:pPr>
              <w:rPr>
                <w:rFonts w:ascii="Calibri" w:hAnsi="Calibri" w:cs="Calibri"/>
                <w:color w:val="auto"/>
              </w:rPr>
            </w:pPr>
            <w:r w:rsidRPr="00721827">
              <w:rPr>
                <w:rFonts w:ascii="Calibri" w:hAnsi="Calibri" w:cs="Calibri"/>
                <w:color w:val="auto"/>
              </w:rPr>
              <w:t>Epping Forest</w:t>
            </w:r>
          </w:p>
        </w:tc>
        <w:tc>
          <w:tcPr>
            <w:tcW w:w="1151" w:type="dxa"/>
            <w:gridSpan w:val="2"/>
            <w:tcBorders>
              <w:top w:val="nil"/>
              <w:left w:val="nil"/>
              <w:bottom w:val="nil"/>
              <w:right w:val="nil"/>
            </w:tcBorders>
            <w:shd w:val="clear" w:color="000000" w:fill="FFFFFF"/>
            <w:noWrap/>
            <w:vAlign w:val="bottom"/>
            <w:hideMark/>
          </w:tcPr>
          <w:p w14:paraId="40B13E3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485</w:t>
            </w:r>
          </w:p>
        </w:tc>
        <w:tc>
          <w:tcPr>
            <w:tcW w:w="1219" w:type="dxa"/>
            <w:gridSpan w:val="2"/>
            <w:tcBorders>
              <w:top w:val="nil"/>
              <w:left w:val="nil"/>
              <w:bottom w:val="nil"/>
              <w:right w:val="nil"/>
            </w:tcBorders>
            <w:shd w:val="clear" w:color="000000" w:fill="E2EFDA"/>
            <w:noWrap/>
            <w:vAlign w:val="bottom"/>
            <w:hideMark/>
          </w:tcPr>
          <w:p w14:paraId="6AAB962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25.4%</w:t>
            </w:r>
          </w:p>
        </w:tc>
        <w:tc>
          <w:tcPr>
            <w:tcW w:w="1222" w:type="dxa"/>
            <w:gridSpan w:val="2"/>
            <w:tcBorders>
              <w:top w:val="nil"/>
              <w:left w:val="nil"/>
              <w:bottom w:val="nil"/>
              <w:right w:val="nil"/>
            </w:tcBorders>
            <w:shd w:val="clear" w:color="000000" w:fill="E2EFDA"/>
            <w:noWrap/>
            <w:vAlign w:val="bottom"/>
            <w:hideMark/>
          </w:tcPr>
          <w:p w14:paraId="53ABFA0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22.1%</w:t>
            </w:r>
          </w:p>
        </w:tc>
        <w:tc>
          <w:tcPr>
            <w:tcW w:w="1219" w:type="dxa"/>
            <w:gridSpan w:val="2"/>
            <w:tcBorders>
              <w:top w:val="nil"/>
              <w:left w:val="nil"/>
              <w:bottom w:val="nil"/>
              <w:right w:val="nil"/>
            </w:tcBorders>
            <w:shd w:val="clear" w:color="000000" w:fill="E2EFDA"/>
            <w:noWrap/>
            <w:vAlign w:val="bottom"/>
            <w:hideMark/>
          </w:tcPr>
          <w:p w14:paraId="07A4EB8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-3.3%</w:t>
            </w:r>
          </w:p>
        </w:tc>
      </w:tr>
      <w:tr w:rsidR="00721827" w:rsidRPr="00721827" w14:paraId="6F19DF5B" w14:textId="77777777" w:rsidTr="00721827">
        <w:trPr>
          <w:trHeight w:val="300"/>
        </w:trPr>
        <w:tc>
          <w:tcPr>
            <w:tcW w:w="1125" w:type="dxa"/>
            <w:tcBorders>
              <w:top w:val="nil"/>
              <w:left w:val="nil"/>
              <w:bottom w:val="nil"/>
              <w:right w:val="nil"/>
            </w:tcBorders>
            <w:shd w:val="clear" w:color="000000" w:fill="FFFFFF"/>
            <w:noWrap/>
            <w:vAlign w:val="bottom"/>
            <w:hideMark/>
          </w:tcPr>
          <w:p w14:paraId="611029A5" w14:textId="77777777" w:rsidR="00721827" w:rsidRPr="00721827" w:rsidRDefault="00721827" w:rsidP="00721827">
            <w:pPr>
              <w:rPr>
                <w:rFonts w:ascii="Calibri" w:hAnsi="Calibri" w:cs="Calibri"/>
                <w:color w:val="auto"/>
              </w:rPr>
            </w:pPr>
            <w:r w:rsidRPr="00721827">
              <w:rPr>
                <w:rFonts w:ascii="Calibri" w:hAnsi="Calibri" w:cs="Calibri"/>
                <w:color w:val="auto"/>
              </w:rPr>
              <w:t>E07000208</w:t>
            </w:r>
          </w:p>
        </w:tc>
        <w:tc>
          <w:tcPr>
            <w:tcW w:w="3279" w:type="dxa"/>
            <w:gridSpan w:val="2"/>
            <w:tcBorders>
              <w:top w:val="nil"/>
              <w:left w:val="nil"/>
              <w:bottom w:val="nil"/>
              <w:right w:val="nil"/>
            </w:tcBorders>
            <w:shd w:val="clear" w:color="000000" w:fill="FFFFFF"/>
            <w:noWrap/>
            <w:vAlign w:val="bottom"/>
            <w:hideMark/>
          </w:tcPr>
          <w:p w14:paraId="441A94A7" w14:textId="77777777" w:rsidR="00721827" w:rsidRPr="00721827" w:rsidRDefault="00721827" w:rsidP="00721827">
            <w:pPr>
              <w:rPr>
                <w:rFonts w:ascii="Calibri" w:hAnsi="Calibri" w:cs="Calibri"/>
                <w:color w:val="auto"/>
              </w:rPr>
            </w:pPr>
            <w:r w:rsidRPr="00721827">
              <w:rPr>
                <w:rFonts w:ascii="Calibri" w:hAnsi="Calibri" w:cs="Calibri"/>
                <w:color w:val="auto"/>
              </w:rPr>
              <w:t>Epsom and Ewell</w:t>
            </w:r>
          </w:p>
        </w:tc>
        <w:tc>
          <w:tcPr>
            <w:tcW w:w="1151" w:type="dxa"/>
            <w:gridSpan w:val="2"/>
            <w:tcBorders>
              <w:top w:val="nil"/>
              <w:left w:val="nil"/>
              <w:bottom w:val="nil"/>
              <w:right w:val="nil"/>
            </w:tcBorders>
            <w:shd w:val="clear" w:color="000000" w:fill="FFFFFF"/>
            <w:noWrap/>
            <w:vAlign w:val="bottom"/>
            <w:hideMark/>
          </w:tcPr>
          <w:p w14:paraId="4AC5B23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482</w:t>
            </w:r>
          </w:p>
        </w:tc>
        <w:tc>
          <w:tcPr>
            <w:tcW w:w="1219" w:type="dxa"/>
            <w:gridSpan w:val="2"/>
            <w:tcBorders>
              <w:top w:val="nil"/>
              <w:left w:val="nil"/>
              <w:bottom w:val="nil"/>
              <w:right w:val="nil"/>
            </w:tcBorders>
            <w:shd w:val="clear" w:color="000000" w:fill="E2EFDA"/>
            <w:noWrap/>
            <w:vAlign w:val="bottom"/>
            <w:hideMark/>
          </w:tcPr>
          <w:p w14:paraId="1D52E93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19.6%</w:t>
            </w:r>
          </w:p>
        </w:tc>
        <w:tc>
          <w:tcPr>
            <w:tcW w:w="1222" w:type="dxa"/>
            <w:gridSpan w:val="2"/>
            <w:tcBorders>
              <w:top w:val="nil"/>
              <w:left w:val="nil"/>
              <w:bottom w:val="nil"/>
              <w:right w:val="nil"/>
            </w:tcBorders>
            <w:shd w:val="clear" w:color="000000" w:fill="E2EFDA"/>
            <w:noWrap/>
            <w:vAlign w:val="bottom"/>
            <w:hideMark/>
          </w:tcPr>
          <w:p w14:paraId="10CA62F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19.7%</w:t>
            </w:r>
          </w:p>
        </w:tc>
        <w:tc>
          <w:tcPr>
            <w:tcW w:w="1219" w:type="dxa"/>
            <w:gridSpan w:val="2"/>
            <w:tcBorders>
              <w:top w:val="nil"/>
              <w:left w:val="nil"/>
              <w:bottom w:val="nil"/>
              <w:right w:val="nil"/>
            </w:tcBorders>
            <w:shd w:val="clear" w:color="000000" w:fill="E2EFDA"/>
            <w:noWrap/>
            <w:vAlign w:val="bottom"/>
            <w:hideMark/>
          </w:tcPr>
          <w:p w14:paraId="3F42573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0.0%</w:t>
            </w:r>
          </w:p>
        </w:tc>
      </w:tr>
      <w:tr w:rsidR="00721827" w:rsidRPr="00721827" w14:paraId="782C03D8" w14:textId="77777777" w:rsidTr="00721827">
        <w:trPr>
          <w:trHeight w:val="300"/>
        </w:trPr>
        <w:tc>
          <w:tcPr>
            <w:tcW w:w="1125" w:type="dxa"/>
            <w:tcBorders>
              <w:top w:val="nil"/>
              <w:left w:val="nil"/>
              <w:bottom w:val="nil"/>
              <w:right w:val="nil"/>
            </w:tcBorders>
            <w:shd w:val="clear" w:color="000000" w:fill="FFFFFF"/>
            <w:noWrap/>
            <w:vAlign w:val="bottom"/>
            <w:hideMark/>
          </w:tcPr>
          <w:p w14:paraId="4E9A8D3C" w14:textId="77777777" w:rsidR="00721827" w:rsidRPr="00721827" w:rsidRDefault="00721827" w:rsidP="00721827">
            <w:pPr>
              <w:rPr>
                <w:rFonts w:ascii="Calibri" w:hAnsi="Calibri" w:cs="Calibri"/>
                <w:color w:val="auto"/>
              </w:rPr>
            </w:pPr>
            <w:r w:rsidRPr="00721827">
              <w:rPr>
                <w:rFonts w:ascii="Calibri" w:hAnsi="Calibri" w:cs="Calibri"/>
                <w:color w:val="auto"/>
              </w:rPr>
              <w:t>E07000036</w:t>
            </w:r>
          </w:p>
        </w:tc>
        <w:tc>
          <w:tcPr>
            <w:tcW w:w="3279" w:type="dxa"/>
            <w:gridSpan w:val="2"/>
            <w:tcBorders>
              <w:top w:val="nil"/>
              <w:left w:val="nil"/>
              <w:bottom w:val="nil"/>
              <w:right w:val="nil"/>
            </w:tcBorders>
            <w:shd w:val="clear" w:color="000000" w:fill="FFFFFF"/>
            <w:noWrap/>
            <w:vAlign w:val="bottom"/>
            <w:hideMark/>
          </w:tcPr>
          <w:p w14:paraId="1A291549" w14:textId="77777777" w:rsidR="00721827" w:rsidRPr="00721827" w:rsidRDefault="00721827" w:rsidP="00721827">
            <w:pPr>
              <w:rPr>
                <w:rFonts w:ascii="Calibri" w:hAnsi="Calibri" w:cs="Calibri"/>
                <w:color w:val="auto"/>
              </w:rPr>
            </w:pPr>
            <w:r w:rsidRPr="00721827">
              <w:rPr>
                <w:rFonts w:ascii="Calibri" w:hAnsi="Calibri" w:cs="Calibri"/>
                <w:color w:val="auto"/>
              </w:rPr>
              <w:t>Erewash</w:t>
            </w:r>
          </w:p>
        </w:tc>
        <w:tc>
          <w:tcPr>
            <w:tcW w:w="1151" w:type="dxa"/>
            <w:gridSpan w:val="2"/>
            <w:tcBorders>
              <w:top w:val="nil"/>
              <w:left w:val="nil"/>
              <w:bottom w:val="nil"/>
              <w:right w:val="nil"/>
            </w:tcBorders>
            <w:shd w:val="clear" w:color="000000" w:fill="FFFFFF"/>
            <w:noWrap/>
            <w:vAlign w:val="bottom"/>
            <w:hideMark/>
          </w:tcPr>
          <w:p w14:paraId="352246D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459</w:t>
            </w:r>
          </w:p>
        </w:tc>
        <w:tc>
          <w:tcPr>
            <w:tcW w:w="1219" w:type="dxa"/>
            <w:gridSpan w:val="2"/>
            <w:tcBorders>
              <w:top w:val="nil"/>
              <w:left w:val="nil"/>
              <w:bottom w:val="nil"/>
              <w:right w:val="nil"/>
            </w:tcBorders>
            <w:shd w:val="clear" w:color="000000" w:fill="E2EFDA"/>
            <w:noWrap/>
            <w:vAlign w:val="bottom"/>
            <w:hideMark/>
          </w:tcPr>
          <w:p w14:paraId="7F05991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26.7%</w:t>
            </w:r>
          </w:p>
        </w:tc>
        <w:tc>
          <w:tcPr>
            <w:tcW w:w="1222" w:type="dxa"/>
            <w:gridSpan w:val="2"/>
            <w:tcBorders>
              <w:top w:val="nil"/>
              <w:left w:val="nil"/>
              <w:bottom w:val="nil"/>
              <w:right w:val="nil"/>
            </w:tcBorders>
            <w:shd w:val="clear" w:color="000000" w:fill="E2EFDA"/>
            <w:noWrap/>
            <w:vAlign w:val="bottom"/>
            <w:hideMark/>
          </w:tcPr>
          <w:p w14:paraId="14CE535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24.4%</w:t>
            </w:r>
          </w:p>
        </w:tc>
        <w:tc>
          <w:tcPr>
            <w:tcW w:w="1219" w:type="dxa"/>
            <w:gridSpan w:val="2"/>
            <w:tcBorders>
              <w:top w:val="nil"/>
              <w:left w:val="nil"/>
              <w:bottom w:val="nil"/>
              <w:right w:val="nil"/>
            </w:tcBorders>
            <w:shd w:val="clear" w:color="000000" w:fill="E2EFDA"/>
            <w:noWrap/>
            <w:vAlign w:val="bottom"/>
            <w:hideMark/>
          </w:tcPr>
          <w:p w14:paraId="4A60A1C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w:t>
            </w:r>
          </w:p>
        </w:tc>
      </w:tr>
      <w:tr w:rsidR="00721827" w:rsidRPr="00721827" w14:paraId="34082DD3" w14:textId="77777777" w:rsidTr="00721827">
        <w:trPr>
          <w:trHeight w:val="300"/>
        </w:trPr>
        <w:tc>
          <w:tcPr>
            <w:tcW w:w="1125" w:type="dxa"/>
            <w:tcBorders>
              <w:top w:val="nil"/>
              <w:left w:val="nil"/>
              <w:bottom w:val="nil"/>
              <w:right w:val="nil"/>
            </w:tcBorders>
            <w:shd w:val="clear" w:color="000000" w:fill="FFFFFF"/>
            <w:noWrap/>
            <w:vAlign w:val="bottom"/>
            <w:hideMark/>
          </w:tcPr>
          <w:p w14:paraId="4B9C7585" w14:textId="77777777" w:rsidR="00721827" w:rsidRPr="00721827" w:rsidRDefault="00721827" w:rsidP="00721827">
            <w:pPr>
              <w:rPr>
                <w:rFonts w:ascii="Calibri" w:hAnsi="Calibri" w:cs="Calibri"/>
                <w:color w:val="auto"/>
              </w:rPr>
            </w:pPr>
            <w:r w:rsidRPr="00721827">
              <w:rPr>
                <w:rFonts w:ascii="Calibri" w:hAnsi="Calibri" w:cs="Calibri"/>
                <w:color w:val="auto"/>
              </w:rPr>
              <w:t>E07000041</w:t>
            </w:r>
          </w:p>
        </w:tc>
        <w:tc>
          <w:tcPr>
            <w:tcW w:w="3279" w:type="dxa"/>
            <w:gridSpan w:val="2"/>
            <w:tcBorders>
              <w:top w:val="nil"/>
              <w:left w:val="nil"/>
              <w:bottom w:val="nil"/>
              <w:right w:val="nil"/>
            </w:tcBorders>
            <w:shd w:val="clear" w:color="000000" w:fill="FFFFFF"/>
            <w:noWrap/>
            <w:vAlign w:val="bottom"/>
            <w:hideMark/>
          </w:tcPr>
          <w:p w14:paraId="4C55597D" w14:textId="77777777" w:rsidR="00721827" w:rsidRPr="00721827" w:rsidRDefault="00721827" w:rsidP="00721827">
            <w:pPr>
              <w:rPr>
                <w:rFonts w:ascii="Calibri" w:hAnsi="Calibri" w:cs="Calibri"/>
                <w:color w:val="auto"/>
              </w:rPr>
            </w:pPr>
            <w:r w:rsidRPr="00721827">
              <w:rPr>
                <w:rFonts w:ascii="Calibri" w:hAnsi="Calibri" w:cs="Calibri"/>
                <w:color w:val="auto"/>
              </w:rPr>
              <w:t>Exeter</w:t>
            </w:r>
          </w:p>
        </w:tc>
        <w:tc>
          <w:tcPr>
            <w:tcW w:w="1151" w:type="dxa"/>
            <w:gridSpan w:val="2"/>
            <w:tcBorders>
              <w:top w:val="nil"/>
              <w:left w:val="nil"/>
              <w:bottom w:val="nil"/>
              <w:right w:val="nil"/>
            </w:tcBorders>
            <w:shd w:val="clear" w:color="000000" w:fill="FFFFFF"/>
            <w:noWrap/>
            <w:vAlign w:val="bottom"/>
            <w:hideMark/>
          </w:tcPr>
          <w:p w14:paraId="0156F90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488</w:t>
            </w:r>
          </w:p>
        </w:tc>
        <w:tc>
          <w:tcPr>
            <w:tcW w:w="1219" w:type="dxa"/>
            <w:gridSpan w:val="2"/>
            <w:tcBorders>
              <w:top w:val="nil"/>
              <w:left w:val="nil"/>
              <w:bottom w:val="nil"/>
              <w:right w:val="nil"/>
            </w:tcBorders>
            <w:shd w:val="clear" w:color="000000" w:fill="E2EFDA"/>
            <w:noWrap/>
            <w:vAlign w:val="bottom"/>
            <w:hideMark/>
          </w:tcPr>
          <w:p w14:paraId="009BB17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15.7%</w:t>
            </w:r>
          </w:p>
        </w:tc>
        <w:tc>
          <w:tcPr>
            <w:tcW w:w="1222" w:type="dxa"/>
            <w:gridSpan w:val="2"/>
            <w:tcBorders>
              <w:top w:val="nil"/>
              <w:left w:val="nil"/>
              <w:bottom w:val="nil"/>
              <w:right w:val="nil"/>
            </w:tcBorders>
            <w:shd w:val="clear" w:color="000000" w:fill="E2EFDA"/>
            <w:noWrap/>
            <w:vAlign w:val="bottom"/>
            <w:hideMark/>
          </w:tcPr>
          <w:p w14:paraId="6FF3359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14.9%</w:t>
            </w:r>
          </w:p>
        </w:tc>
        <w:tc>
          <w:tcPr>
            <w:tcW w:w="1219" w:type="dxa"/>
            <w:gridSpan w:val="2"/>
            <w:tcBorders>
              <w:top w:val="nil"/>
              <w:left w:val="nil"/>
              <w:bottom w:val="nil"/>
              <w:right w:val="nil"/>
            </w:tcBorders>
            <w:shd w:val="clear" w:color="000000" w:fill="E2EFDA"/>
            <w:noWrap/>
            <w:vAlign w:val="bottom"/>
            <w:hideMark/>
          </w:tcPr>
          <w:p w14:paraId="605B924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-0.8%</w:t>
            </w:r>
          </w:p>
        </w:tc>
      </w:tr>
      <w:tr w:rsidR="00721827" w:rsidRPr="00721827" w14:paraId="0A398324" w14:textId="77777777" w:rsidTr="00721827">
        <w:trPr>
          <w:trHeight w:val="300"/>
        </w:trPr>
        <w:tc>
          <w:tcPr>
            <w:tcW w:w="1125" w:type="dxa"/>
            <w:tcBorders>
              <w:top w:val="nil"/>
              <w:left w:val="nil"/>
              <w:bottom w:val="nil"/>
              <w:right w:val="nil"/>
            </w:tcBorders>
            <w:shd w:val="clear" w:color="000000" w:fill="FFFFFF"/>
            <w:noWrap/>
            <w:vAlign w:val="bottom"/>
            <w:hideMark/>
          </w:tcPr>
          <w:p w14:paraId="38D2C4AE" w14:textId="77777777" w:rsidR="00721827" w:rsidRPr="00721827" w:rsidRDefault="00721827" w:rsidP="00721827">
            <w:pPr>
              <w:rPr>
                <w:rFonts w:ascii="Calibri" w:hAnsi="Calibri" w:cs="Calibri"/>
                <w:color w:val="auto"/>
              </w:rPr>
            </w:pPr>
            <w:r w:rsidRPr="00721827">
              <w:rPr>
                <w:rFonts w:ascii="Calibri" w:hAnsi="Calibri" w:cs="Calibri"/>
                <w:color w:val="auto"/>
              </w:rPr>
              <w:t>E07000087</w:t>
            </w:r>
          </w:p>
        </w:tc>
        <w:tc>
          <w:tcPr>
            <w:tcW w:w="3279" w:type="dxa"/>
            <w:gridSpan w:val="2"/>
            <w:tcBorders>
              <w:top w:val="nil"/>
              <w:left w:val="nil"/>
              <w:bottom w:val="nil"/>
              <w:right w:val="nil"/>
            </w:tcBorders>
            <w:shd w:val="clear" w:color="000000" w:fill="FFFFFF"/>
            <w:noWrap/>
            <w:vAlign w:val="bottom"/>
            <w:hideMark/>
          </w:tcPr>
          <w:p w14:paraId="08D01690" w14:textId="77777777" w:rsidR="00721827" w:rsidRPr="00721827" w:rsidRDefault="00721827" w:rsidP="00721827">
            <w:pPr>
              <w:rPr>
                <w:rFonts w:ascii="Calibri" w:hAnsi="Calibri" w:cs="Calibri"/>
                <w:color w:val="auto"/>
              </w:rPr>
            </w:pPr>
            <w:r w:rsidRPr="00721827">
              <w:rPr>
                <w:rFonts w:ascii="Calibri" w:hAnsi="Calibri" w:cs="Calibri"/>
                <w:color w:val="auto"/>
              </w:rPr>
              <w:t>Fareham</w:t>
            </w:r>
          </w:p>
        </w:tc>
        <w:tc>
          <w:tcPr>
            <w:tcW w:w="1151" w:type="dxa"/>
            <w:gridSpan w:val="2"/>
            <w:tcBorders>
              <w:top w:val="nil"/>
              <w:left w:val="nil"/>
              <w:bottom w:val="nil"/>
              <w:right w:val="nil"/>
            </w:tcBorders>
            <w:shd w:val="clear" w:color="000000" w:fill="FFFFFF"/>
            <w:noWrap/>
            <w:vAlign w:val="bottom"/>
            <w:hideMark/>
          </w:tcPr>
          <w:p w14:paraId="31FE538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492</w:t>
            </w:r>
          </w:p>
        </w:tc>
        <w:tc>
          <w:tcPr>
            <w:tcW w:w="1219" w:type="dxa"/>
            <w:gridSpan w:val="2"/>
            <w:tcBorders>
              <w:top w:val="nil"/>
              <w:left w:val="nil"/>
              <w:bottom w:val="nil"/>
              <w:right w:val="nil"/>
            </w:tcBorders>
            <w:shd w:val="clear" w:color="000000" w:fill="E2EFDA"/>
            <w:noWrap/>
            <w:vAlign w:val="bottom"/>
            <w:hideMark/>
          </w:tcPr>
          <w:p w14:paraId="04D6306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22.5%</w:t>
            </w:r>
          </w:p>
        </w:tc>
        <w:tc>
          <w:tcPr>
            <w:tcW w:w="1222" w:type="dxa"/>
            <w:gridSpan w:val="2"/>
            <w:tcBorders>
              <w:top w:val="nil"/>
              <w:left w:val="nil"/>
              <w:bottom w:val="nil"/>
              <w:right w:val="nil"/>
            </w:tcBorders>
            <w:shd w:val="clear" w:color="000000" w:fill="E2EFDA"/>
            <w:noWrap/>
            <w:vAlign w:val="bottom"/>
            <w:hideMark/>
          </w:tcPr>
          <w:p w14:paraId="280B2C7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22.2%</w:t>
            </w:r>
          </w:p>
        </w:tc>
        <w:tc>
          <w:tcPr>
            <w:tcW w:w="1219" w:type="dxa"/>
            <w:gridSpan w:val="2"/>
            <w:tcBorders>
              <w:top w:val="nil"/>
              <w:left w:val="nil"/>
              <w:bottom w:val="nil"/>
              <w:right w:val="nil"/>
            </w:tcBorders>
            <w:shd w:val="clear" w:color="000000" w:fill="E2EFDA"/>
            <w:noWrap/>
            <w:vAlign w:val="bottom"/>
            <w:hideMark/>
          </w:tcPr>
          <w:p w14:paraId="4FB5BDA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-0.2%</w:t>
            </w:r>
          </w:p>
        </w:tc>
      </w:tr>
      <w:tr w:rsidR="00721827" w:rsidRPr="00721827" w14:paraId="18E3289C" w14:textId="77777777" w:rsidTr="00721827">
        <w:trPr>
          <w:trHeight w:val="300"/>
        </w:trPr>
        <w:tc>
          <w:tcPr>
            <w:tcW w:w="1125" w:type="dxa"/>
            <w:tcBorders>
              <w:top w:val="nil"/>
              <w:left w:val="nil"/>
              <w:bottom w:val="nil"/>
              <w:right w:val="nil"/>
            </w:tcBorders>
            <w:shd w:val="clear" w:color="000000" w:fill="FFFFFF"/>
            <w:noWrap/>
            <w:vAlign w:val="bottom"/>
            <w:hideMark/>
          </w:tcPr>
          <w:p w14:paraId="5B68BCE4" w14:textId="77777777" w:rsidR="00721827" w:rsidRPr="00721827" w:rsidRDefault="00721827" w:rsidP="00721827">
            <w:pPr>
              <w:rPr>
                <w:rFonts w:ascii="Calibri" w:hAnsi="Calibri" w:cs="Calibri"/>
                <w:color w:val="auto"/>
              </w:rPr>
            </w:pPr>
            <w:r w:rsidRPr="00721827">
              <w:rPr>
                <w:rFonts w:ascii="Calibri" w:hAnsi="Calibri" w:cs="Calibri"/>
                <w:color w:val="auto"/>
              </w:rPr>
              <w:t>E07000010</w:t>
            </w:r>
          </w:p>
        </w:tc>
        <w:tc>
          <w:tcPr>
            <w:tcW w:w="3279" w:type="dxa"/>
            <w:gridSpan w:val="2"/>
            <w:tcBorders>
              <w:top w:val="nil"/>
              <w:left w:val="nil"/>
              <w:bottom w:val="nil"/>
              <w:right w:val="nil"/>
            </w:tcBorders>
            <w:shd w:val="clear" w:color="000000" w:fill="FFFFFF"/>
            <w:noWrap/>
            <w:vAlign w:val="bottom"/>
            <w:hideMark/>
          </w:tcPr>
          <w:p w14:paraId="5C23553D" w14:textId="77777777" w:rsidR="00721827" w:rsidRPr="00721827" w:rsidRDefault="00721827" w:rsidP="00721827">
            <w:pPr>
              <w:rPr>
                <w:rFonts w:ascii="Calibri" w:hAnsi="Calibri" w:cs="Calibri"/>
                <w:color w:val="auto"/>
              </w:rPr>
            </w:pPr>
            <w:r w:rsidRPr="00721827">
              <w:rPr>
                <w:rFonts w:ascii="Calibri" w:hAnsi="Calibri" w:cs="Calibri"/>
                <w:color w:val="auto"/>
              </w:rPr>
              <w:t>Fenland</w:t>
            </w:r>
          </w:p>
        </w:tc>
        <w:tc>
          <w:tcPr>
            <w:tcW w:w="1151" w:type="dxa"/>
            <w:gridSpan w:val="2"/>
            <w:tcBorders>
              <w:top w:val="nil"/>
              <w:left w:val="nil"/>
              <w:bottom w:val="nil"/>
              <w:right w:val="nil"/>
            </w:tcBorders>
            <w:shd w:val="clear" w:color="000000" w:fill="FFFFFF"/>
            <w:noWrap/>
            <w:vAlign w:val="bottom"/>
            <w:hideMark/>
          </w:tcPr>
          <w:p w14:paraId="5289D9E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468</w:t>
            </w:r>
          </w:p>
        </w:tc>
        <w:tc>
          <w:tcPr>
            <w:tcW w:w="1219" w:type="dxa"/>
            <w:gridSpan w:val="2"/>
            <w:tcBorders>
              <w:top w:val="nil"/>
              <w:left w:val="nil"/>
              <w:bottom w:val="nil"/>
              <w:right w:val="nil"/>
            </w:tcBorders>
            <w:shd w:val="clear" w:color="000000" w:fill="E2EFDA"/>
            <w:noWrap/>
            <w:vAlign w:val="bottom"/>
            <w:hideMark/>
          </w:tcPr>
          <w:p w14:paraId="0D795D7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28.6%</w:t>
            </w:r>
          </w:p>
        </w:tc>
        <w:tc>
          <w:tcPr>
            <w:tcW w:w="1222" w:type="dxa"/>
            <w:gridSpan w:val="2"/>
            <w:tcBorders>
              <w:top w:val="nil"/>
              <w:left w:val="nil"/>
              <w:bottom w:val="nil"/>
              <w:right w:val="nil"/>
            </w:tcBorders>
            <w:shd w:val="clear" w:color="000000" w:fill="E2EFDA"/>
            <w:noWrap/>
            <w:vAlign w:val="bottom"/>
            <w:hideMark/>
          </w:tcPr>
          <w:p w14:paraId="0403835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29.9%</w:t>
            </w:r>
          </w:p>
        </w:tc>
        <w:tc>
          <w:tcPr>
            <w:tcW w:w="1219" w:type="dxa"/>
            <w:gridSpan w:val="2"/>
            <w:tcBorders>
              <w:top w:val="nil"/>
              <w:left w:val="nil"/>
              <w:bottom w:val="nil"/>
              <w:right w:val="nil"/>
            </w:tcBorders>
            <w:shd w:val="clear" w:color="000000" w:fill="E2EFDA"/>
            <w:noWrap/>
            <w:vAlign w:val="bottom"/>
            <w:hideMark/>
          </w:tcPr>
          <w:p w14:paraId="15D148D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1.3%</w:t>
            </w:r>
          </w:p>
        </w:tc>
      </w:tr>
      <w:tr w:rsidR="00721827" w:rsidRPr="00721827" w14:paraId="6E2A74C6" w14:textId="77777777" w:rsidTr="00721827">
        <w:trPr>
          <w:trHeight w:val="300"/>
        </w:trPr>
        <w:tc>
          <w:tcPr>
            <w:tcW w:w="1125" w:type="dxa"/>
            <w:tcBorders>
              <w:top w:val="nil"/>
              <w:left w:val="nil"/>
              <w:bottom w:val="nil"/>
              <w:right w:val="nil"/>
            </w:tcBorders>
            <w:shd w:val="clear" w:color="000000" w:fill="FFFFFF"/>
            <w:noWrap/>
            <w:vAlign w:val="bottom"/>
            <w:hideMark/>
          </w:tcPr>
          <w:p w14:paraId="5D99A25D" w14:textId="77777777" w:rsidR="00721827" w:rsidRPr="00721827" w:rsidRDefault="00721827" w:rsidP="00721827">
            <w:pPr>
              <w:rPr>
                <w:rFonts w:ascii="Calibri" w:hAnsi="Calibri" w:cs="Calibri"/>
                <w:color w:val="auto"/>
              </w:rPr>
            </w:pPr>
            <w:r w:rsidRPr="00721827">
              <w:rPr>
                <w:rFonts w:ascii="Calibri" w:hAnsi="Calibri" w:cs="Calibri"/>
                <w:color w:val="auto"/>
              </w:rPr>
              <w:t>E07000112</w:t>
            </w:r>
          </w:p>
        </w:tc>
        <w:tc>
          <w:tcPr>
            <w:tcW w:w="3279" w:type="dxa"/>
            <w:gridSpan w:val="2"/>
            <w:tcBorders>
              <w:top w:val="nil"/>
              <w:left w:val="nil"/>
              <w:bottom w:val="nil"/>
              <w:right w:val="nil"/>
            </w:tcBorders>
            <w:shd w:val="clear" w:color="000000" w:fill="FFFFFF"/>
            <w:noWrap/>
            <w:vAlign w:val="bottom"/>
            <w:hideMark/>
          </w:tcPr>
          <w:p w14:paraId="69F6C4BE" w14:textId="77777777" w:rsidR="00721827" w:rsidRPr="00721827" w:rsidRDefault="00721827" w:rsidP="00721827">
            <w:pPr>
              <w:rPr>
                <w:rFonts w:ascii="Calibri" w:hAnsi="Calibri" w:cs="Calibri"/>
                <w:color w:val="auto"/>
              </w:rPr>
            </w:pPr>
            <w:r w:rsidRPr="00721827">
              <w:rPr>
                <w:rFonts w:ascii="Calibri" w:hAnsi="Calibri" w:cs="Calibri"/>
                <w:color w:val="auto"/>
              </w:rPr>
              <w:t>Folkestone and Hythe</w:t>
            </w:r>
          </w:p>
        </w:tc>
        <w:tc>
          <w:tcPr>
            <w:tcW w:w="1151" w:type="dxa"/>
            <w:gridSpan w:val="2"/>
            <w:tcBorders>
              <w:top w:val="nil"/>
              <w:left w:val="nil"/>
              <w:bottom w:val="nil"/>
              <w:right w:val="nil"/>
            </w:tcBorders>
            <w:shd w:val="clear" w:color="000000" w:fill="FFFFFF"/>
            <w:noWrap/>
            <w:vAlign w:val="bottom"/>
            <w:hideMark/>
          </w:tcPr>
          <w:p w14:paraId="3AE689A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480</w:t>
            </w:r>
          </w:p>
        </w:tc>
        <w:tc>
          <w:tcPr>
            <w:tcW w:w="1219" w:type="dxa"/>
            <w:gridSpan w:val="2"/>
            <w:tcBorders>
              <w:top w:val="nil"/>
              <w:left w:val="nil"/>
              <w:bottom w:val="nil"/>
              <w:right w:val="nil"/>
            </w:tcBorders>
            <w:shd w:val="clear" w:color="000000" w:fill="E2EFDA"/>
            <w:noWrap/>
            <w:vAlign w:val="bottom"/>
            <w:hideMark/>
          </w:tcPr>
          <w:p w14:paraId="393AF92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24.9%</w:t>
            </w:r>
          </w:p>
        </w:tc>
        <w:tc>
          <w:tcPr>
            <w:tcW w:w="1222" w:type="dxa"/>
            <w:gridSpan w:val="2"/>
            <w:tcBorders>
              <w:top w:val="nil"/>
              <w:left w:val="nil"/>
              <w:bottom w:val="nil"/>
              <w:right w:val="nil"/>
            </w:tcBorders>
            <w:shd w:val="clear" w:color="000000" w:fill="E2EFDA"/>
            <w:noWrap/>
            <w:vAlign w:val="bottom"/>
            <w:hideMark/>
          </w:tcPr>
          <w:p w14:paraId="2675E75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27.8%</w:t>
            </w:r>
          </w:p>
        </w:tc>
        <w:tc>
          <w:tcPr>
            <w:tcW w:w="1219" w:type="dxa"/>
            <w:gridSpan w:val="2"/>
            <w:tcBorders>
              <w:top w:val="nil"/>
              <w:left w:val="nil"/>
              <w:bottom w:val="nil"/>
              <w:right w:val="nil"/>
            </w:tcBorders>
            <w:shd w:val="clear" w:color="000000" w:fill="E2EFDA"/>
            <w:noWrap/>
            <w:vAlign w:val="bottom"/>
            <w:hideMark/>
          </w:tcPr>
          <w:p w14:paraId="14391D6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2.8%</w:t>
            </w:r>
          </w:p>
        </w:tc>
      </w:tr>
      <w:tr w:rsidR="00721827" w:rsidRPr="00721827" w14:paraId="21A4D717" w14:textId="77777777" w:rsidTr="00721827">
        <w:trPr>
          <w:trHeight w:val="300"/>
        </w:trPr>
        <w:tc>
          <w:tcPr>
            <w:tcW w:w="1125" w:type="dxa"/>
            <w:tcBorders>
              <w:top w:val="nil"/>
              <w:left w:val="nil"/>
              <w:bottom w:val="nil"/>
              <w:right w:val="nil"/>
            </w:tcBorders>
            <w:shd w:val="clear" w:color="000000" w:fill="FFFFFF"/>
            <w:noWrap/>
            <w:vAlign w:val="bottom"/>
            <w:hideMark/>
          </w:tcPr>
          <w:p w14:paraId="6DCEC723" w14:textId="77777777" w:rsidR="00721827" w:rsidRPr="00721827" w:rsidRDefault="00721827" w:rsidP="00721827">
            <w:pPr>
              <w:rPr>
                <w:rFonts w:ascii="Calibri" w:hAnsi="Calibri" w:cs="Calibri"/>
                <w:color w:val="auto"/>
              </w:rPr>
            </w:pPr>
            <w:r w:rsidRPr="00721827">
              <w:rPr>
                <w:rFonts w:ascii="Calibri" w:hAnsi="Calibri" w:cs="Calibri"/>
                <w:color w:val="auto"/>
              </w:rPr>
              <w:t>E07000080</w:t>
            </w:r>
          </w:p>
        </w:tc>
        <w:tc>
          <w:tcPr>
            <w:tcW w:w="3279" w:type="dxa"/>
            <w:gridSpan w:val="2"/>
            <w:tcBorders>
              <w:top w:val="nil"/>
              <w:left w:val="nil"/>
              <w:bottom w:val="nil"/>
              <w:right w:val="nil"/>
            </w:tcBorders>
            <w:shd w:val="clear" w:color="000000" w:fill="FFFFFF"/>
            <w:noWrap/>
            <w:vAlign w:val="bottom"/>
            <w:hideMark/>
          </w:tcPr>
          <w:p w14:paraId="30BA899E" w14:textId="77777777" w:rsidR="00721827" w:rsidRPr="00721827" w:rsidRDefault="00721827" w:rsidP="00721827">
            <w:pPr>
              <w:rPr>
                <w:rFonts w:ascii="Calibri" w:hAnsi="Calibri" w:cs="Calibri"/>
                <w:color w:val="auto"/>
              </w:rPr>
            </w:pPr>
            <w:r w:rsidRPr="00721827">
              <w:rPr>
                <w:rFonts w:ascii="Calibri" w:hAnsi="Calibri" w:cs="Calibri"/>
                <w:color w:val="auto"/>
              </w:rPr>
              <w:t>Forest of Dean</w:t>
            </w:r>
          </w:p>
        </w:tc>
        <w:tc>
          <w:tcPr>
            <w:tcW w:w="1151" w:type="dxa"/>
            <w:gridSpan w:val="2"/>
            <w:tcBorders>
              <w:top w:val="nil"/>
              <w:left w:val="nil"/>
              <w:bottom w:val="nil"/>
              <w:right w:val="nil"/>
            </w:tcBorders>
            <w:shd w:val="clear" w:color="000000" w:fill="FFFFFF"/>
            <w:noWrap/>
            <w:vAlign w:val="bottom"/>
            <w:hideMark/>
          </w:tcPr>
          <w:p w14:paraId="7F3E4EA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477</w:t>
            </w:r>
          </w:p>
        </w:tc>
        <w:tc>
          <w:tcPr>
            <w:tcW w:w="1219" w:type="dxa"/>
            <w:gridSpan w:val="2"/>
            <w:tcBorders>
              <w:top w:val="nil"/>
              <w:left w:val="nil"/>
              <w:bottom w:val="nil"/>
              <w:right w:val="nil"/>
            </w:tcBorders>
            <w:shd w:val="clear" w:color="000000" w:fill="E2EFDA"/>
            <w:noWrap/>
            <w:vAlign w:val="bottom"/>
            <w:hideMark/>
          </w:tcPr>
          <w:p w14:paraId="145B8DB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20.8%</w:t>
            </w:r>
          </w:p>
        </w:tc>
        <w:tc>
          <w:tcPr>
            <w:tcW w:w="1222" w:type="dxa"/>
            <w:gridSpan w:val="2"/>
            <w:tcBorders>
              <w:top w:val="nil"/>
              <w:left w:val="nil"/>
              <w:bottom w:val="nil"/>
              <w:right w:val="nil"/>
            </w:tcBorders>
            <w:shd w:val="clear" w:color="000000" w:fill="E2EFDA"/>
            <w:noWrap/>
            <w:vAlign w:val="bottom"/>
            <w:hideMark/>
          </w:tcPr>
          <w:p w14:paraId="1757AE6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26.2%</w:t>
            </w:r>
          </w:p>
        </w:tc>
        <w:tc>
          <w:tcPr>
            <w:tcW w:w="1219" w:type="dxa"/>
            <w:gridSpan w:val="2"/>
            <w:tcBorders>
              <w:top w:val="nil"/>
              <w:left w:val="nil"/>
              <w:bottom w:val="nil"/>
              <w:right w:val="nil"/>
            </w:tcBorders>
            <w:shd w:val="clear" w:color="000000" w:fill="E2EFDA"/>
            <w:noWrap/>
            <w:vAlign w:val="bottom"/>
            <w:hideMark/>
          </w:tcPr>
          <w:p w14:paraId="19CB270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5.4%</w:t>
            </w:r>
          </w:p>
        </w:tc>
      </w:tr>
      <w:tr w:rsidR="00721827" w:rsidRPr="00721827" w14:paraId="52345245" w14:textId="77777777" w:rsidTr="00721827">
        <w:trPr>
          <w:trHeight w:val="300"/>
        </w:trPr>
        <w:tc>
          <w:tcPr>
            <w:tcW w:w="1125" w:type="dxa"/>
            <w:tcBorders>
              <w:top w:val="nil"/>
              <w:left w:val="nil"/>
              <w:bottom w:val="nil"/>
              <w:right w:val="nil"/>
            </w:tcBorders>
            <w:shd w:val="clear" w:color="000000" w:fill="FFFFFF"/>
            <w:noWrap/>
            <w:vAlign w:val="bottom"/>
            <w:hideMark/>
          </w:tcPr>
          <w:p w14:paraId="4BDC52E3" w14:textId="77777777" w:rsidR="00721827" w:rsidRPr="00721827" w:rsidRDefault="00721827" w:rsidP="00721827">
            <w:pPr>
              <w:rPr>
                <w:rFonts w:ascii="Calibri" w:hAnsi="Calibri" w:cs="Calibri"/>
                <w:color w:val="auto"/>
              </w:rPr>
            </w:pPr>
            <w:r w:rsidRPr="00721827">
              <w:rPr>
                <w:rFonts w:ascii="Calibri" w:hAnsi="Calibri" w:cs="Calibri"/>
                <w:color w:val="auto"/>
              </w:rPr>
              <w:t>E07000119</w:t>
            </w:r>
          </w:p>
        </w:tc>
        <w:tc>
          <w:tcPr>
            <w:tcW w:w="3279" w:type="dxa"/>
            <w:gridSpan w:val="2"/>
            <w:tcBorders>
              <w:top w:val="nil"/>
              <w:left w:val="nil"/>
              <w:bottom w:val="nil"/>
              <w:right w:val="nil"/>
            </w:tcBorders>
            <w:shd w:val="clear" w:color="000000" w:fill="FFFFFF"/>
            <w:noWrap/>
            <w:vAlign w:val="bottom"/>
            <w:hideMark/>
          </w:tcPr>
          <w:p w14:paraId="5E64BDE2" w14:textId="77777777" w:rsidR="00721827" w:rsidRPr="00721827" w:rsidRDefault="00721827" w:rsidP="00721827">
            <w:pPr>
              <w:rPr>
                <w:rFonts w:ascii="Calibri" w:hAnsi="Calibri" w:cs="Calibri"/>
                <w:color w:val="auto"/>
              </w:rPr>
            </w:pPr>
            <w:r w:rsidRPr="00721827">
              <w:rPr>
                <w:rFonts w:ascii="Calibri" w:hAnsi="Calibri" w:cs="Calibri"/>
                <w:color w:val="auto"/>
              </w:rPr>
              <w:t>Fylde</w:t>
            </w:r>
          </w:p>
        </w:tc>
        <w:tc>
          <w:tcPr>
            <w:tcW w:w="1151" w:type="dxa"/>
            <w:gridSpan w:val="2"/>
            <w:tcBorders>
              <w:top w:val="nil"/>
              <w:left w:val="nil"/>
              <w:bottom w:val="nil"/>
              <w:right w:val="nil"/>
            </w:tcBorders>
            <w:shd w:val="clear" w:color="000000" w:fill="FFFFFF"/>
            <w:noWrap/>
            <w:vAlign w:val="bottom"/>
            <w:hideMark/>
          </w:tcPr>
          <w:p w14:paraId="59D564C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465</w:t>
            </w:r>
          </w:p>
        </w:tc>
        <w:tc>
          <w:tcPr>
            <w:tcW w:w="1219" w:type="dxa"/>
            <w:gridSpan w:val="2"/>
            <w:tcBorders>
              <w:top w:val="nil"/>
              <w:left w:val="nil"/>
              <w:bottom w:val="nil"/>
              <w:right w:val="nil"/>
            </w:tcBorders>
            <w:shd w:val="clear" w:color="000000" w:fill="E2EFDA"/>
            <w:noWrap/>
            <w:vAlign w:val="bottom"/>
            <w:hideMark/>
          </w:tcPr>
          <w:p w14:paraId="6A8768A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24.0%</w:t>
            </w:r>
          </w:p>
        </w:tc>
        <w:tc>
          <w:tcPr>
            <w:tcW w:w="1222" w:type="dxa"/>
            <w:gridSpan w:val="2"/>
            <w:tcBorders>
              <w:top w:val="nil"/>
              <w:left w:val="nil"/>
              <w:bottom w:val="nil"/>
              <w:right w:val="nil"/>
            </w:tcBorders>
            <w:shd w:val="clear" w:color="000000" w:fill="E2EFDA"/>
            <w:noWrap/>
            <w:vAlign w:val="bottom"/>
            <w:hideMark/>
          </w:tcPr>
          <w:p w14:paraId="67C5AF8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21.3%</w:t>
            </w:r>
          </w:p>
        </w:tc>
        <w:tc>
          <w:tcPr>
            <w:tcW w:w="1219" w:type="dxa"/>
            <w:gridSpan w:val="2"/>
            <w:tcBorders>
              <w:top w:val="nil"/>
              <w:left w:val="nil"/>
              <w:bottom w:val="nil"/>
              <w:right w:val="nil"/>
            </w:tcBorders>
            <w:shd w:val="clear" w:color="000000" w:fill="E2EFDA"/>
            <w:noWrap/>
            <w:vAlign w:val="bottom"/>
            <w:hideMark/>
          </w:tcPr>
          <w:p w14:paraId="25EB62A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w:t>
            </w:r>
          </w:p>
        </w:tc>
      </w:tr>
      <w:tr w:rsidR="00721827" w:rsidRPr="00721827" w14:paraId="692A9C5C" w14:textId="77777777" w:rsidTr="00721827">
        <w:trPr>
          <w:trHeight w:val="300"/>
        </w:trPr>
        <w:tc>
          <w:tcPr>
            <w:tcW w:w="1125" w:type="dxa"/>
            <w:tcBorders>
              <w:top w:val="nil"/>
              <w:left w:val="nil"/>
              <w:bottom w:val="nil"/>
              <w:right w:val="nil"/>
            </w:tcBorders>
            <w:shd w:val="clear" w:color="000000" w:fill="FFFFFF"/>
            <w:noWrap/>
            <w:vAlign w:val="bottom"/>
            <w:hideMark/>
          </w:tcPr>
          <w:p w14:paraId="3C450459" w14:textId="77777777" w:rsidR="00721827" w:rsidRPr="00721827" w:rsidRDefault="00721827" w:rsidP="00721827">
            <w:pPr>
              <w:rPr>
                <w:rFonts w:ascii="Calibri" w:hAnsi="Calibri" w:cs="Calibri"/>
                <w:color w:val="auto"/>
              </w:rPr>
            </w:pPr>
            <w:r w:rsidRPr="00721827">
              <w:rPr>
                <w:rFonts w:ascii="Calibri" w:hAnsi="Calibri" w:cs="Calibri"/>
                <w:color w:val="auto"/>
              </w:rPr>
              <w:t>E08000037</w:t>
            </w:r>
          </w:p>
        </w:tc>
        <w:tc>
          <w:tcPr>
            <w:tcW w:w="3279" w:type="dxa"/>
            <w:gridSpan w:val="2"/>
            <w:tcBorders>
              <w:top w:val="nil"/>
              <w:left w:val="nil"/>
              <w:bottom w:val="nil"/>
              <w:right w:val="nil"/>
            </w:tcBorders>
            <w:shd w:val="clear" w:color="000000" w:fill="FFFFFF"/>
            <w:noWrap/>
            <w:vAlign w:val="bottom"/>
            <w:hideMark/>
          </w:tcPr>
          <w:p w14:paraId="3EC497A9" w14:textId="77777777" w:rsidR="00721827" w:rsidRPr="00721827" w:rsidRDefault="00721827" w:rsidP="00721827">
            <w:pPr>
              <w:rPr>
                <w:rFonts w:ascii="Calibri" w:hAnsi="Calibri" w:cs="Calibri"/>
                <w:color w:val="auto"/>
              </w:rPr>
            </w:pPr>
            <w:r w:rsidRPr="00721827">
              <w:rPr>
                <w:rFonts w:ascii="Calibri" w:hAnsi="Calibri" w:cs="Calibri"/>
                <w:color w:val="auto"/>
              </w:rPr>
              <w:t>Gateshead</w:t>
            </w:r>
          </w:p>
        </w:tc>
        <w:tc>
          <w:tcPr>
            <w:tcW w:w="1151" w:type="dxa"/>
            <w:gridSpan w:val="2"/>
            <w:tcBorders>
              <w:top w:val="nil"/>
              <w:left w:val="nil"/>
              <w:bottom w:val="nil"/>
              <w:right w:val="nil"/>
            </w:tcBorders>
            <w:shd w:val="clear" w:color="000000" w:fill="FFFFFF"/>
            <w:noWrap/>
            <w:vAlign w:val="bottom"/>
            <w:hideMark/>
          </w:tcPr>
          <w:p w14:paraId="16FAF34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497</w:t>
            </w:r>
          </w:p>
        </w:tc>
        <w:tc>
          <w:tcPr>
            <w:tcW w:w="1219" w:type="dxa"/>
            <w:gridSpan w:val="2"/>
            <w:tcBorders>
              <w:top w:val="nil"/>
              <w:left w:val="nil"/>
              <w:bottom w:val="nil"/>
              <w:right w:val="nil"/>
            </w:tcBorders>
            <w:shd w:val="clear" w:color="000000" w:fill="E2EFDA"/>
            <w:noWrap/>
            <w:vAlign w:val="bottom"/>
            <w:hideMark/>
          </w:tcPr>
          <w:p w14:paraId="3452DBA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29.5%</w:t>
            </w:r>
          </w:p>
        </w:tc>
        <w:tc>
          <w:tcPr>
            <w:tcW w:w="1222" w:type="dxa"/>
            <w:gridSpan w:val="2"/>
            <w:tcBorders>
              <w:top w:val="nil"/>
              <w:left w:val="nil"/>
              <w:bottom w:val="nil"/>
              <w:right w:val="nil"/>
            </w:tcBorders>
            <w:shd w:val="clear" w:color="000000" w:fill="E2EFDA"/>
            <w:noWrap/>
            <w:vAlign w:val="bottom"/>
            <w:hideMark/>
          </w:tcPr>
          <w:p w14:paraId="69C27E9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28.3%</w:t>
            </w:r>
          </w:p>
        </w:tc>
        <w:tc>
          <w:tcPr>
            <w:tcW w:w="1219" w:type="dxa"/>
            <w:gridSpan w:val="2"/>
            <w:tcBorders>
              <w:top w:val="nil"/>
              <w:left w:val="nil"/>
              <w:bottom w:val="nil"/>
              <w:right w:val="nil"/>
            </w:tcBorders>
            <w:shd w:val="clear" w:color="000000" w:fill="E2EFDA"/>
            <w:noWrap/>
            <w:vAlign w:val="bottom"/>
            <w:hideMark/>
          </w:tcPr>
          <w:p w14:paraId="657F8BF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-1.2%</w:t>
            </w:r>
          </w:p>
        </w:tc>
      </w:tr>
      <w:tr w:rsidR="00721827" w:rsidRPr="00721827" w14:paraId="523CC730" w14:textId="77777777" w:rsidTr="00721827">
        <w:trPr>
          <w:trHeight w:val="300"/>
        </w:trPr>
        <w:tc>
          <w:tcPr>
            <w:tcW w:w="1125" w:type="dxa"/>
            <w:tcBorders>
              <w:top w:val="nil"/>
              <w:left w:val="nil"/>
              <w:bottom w:val="nil"/>
              <w:right w:val="nil"/>
            </w:tcBorders>
            <w:shd w:val="clear" w:color="000000" w:fill="FFFFFF"/>
            <w:noWrap/>
            <w:vAlign w:val="bottom"/>
            <w:hideMark/>
          </w:tcPr>
          <w:p w14:paraId="22BD76C0" w14:textId="77777777" w:rsidR="00721827" w:rsidRPr="00721827" w:rsidRDefault="00721827" w:rsidP="00721827">
            <w:pPr>
              <w:rPr>
                <w:rFonts w:ascii="Calibri" w:hAnsi="Calibri" w:cs="Calibri"/>
                <w:color w:val="auto"/>
              </w:rPr>
            </w:pPr>
            <w:r w:rsidRPr="00721827">
              <w:rPr>
                <w:rFonts w:ascii="Calibri" w:hAnsi="Calibri" w:cs="Calibri"/>
                <w:color w:val="auto"/>
              </w:rPr>
              <w:t>E07000173</w:t>
            </w:r>
          </w:p>
        </w:tc>
        <w:tc>
          <w:tcPr>
            <w:tcW w:w="3279" w:type="dxa"/>
            <w:gridSpan w:val="2"/>
            <w:tcBorders>
              <w:top w:val="nil"/>
              <w:left w:val="nil"/>
              <w:bottom w:val="nil"/>
              <w:right w:val="nil"/>
            </w:tcBorders>
            <w:shd w:val="clear" w:color="000000" w:fill="FFFFFF"/>
            <w:noWrap/>
            <w:vAlign w:val="bottom"/>
            <w:hideMark/>
          </w:tcPr>
          <w:p w14:paraId="59816ADB" w14:textId="77777777" w:rsidR="00721827" w:rsidRPr="00721827" w:rsidRDefault="00721827" w:rsidP="00721827">
            <w:pPr>
              <w:rPr>
                <w:rFonts w:ascii="Calibri" w:hAnsi="Calibri" w:cs="Calibri"/>
                <w:color w:val="auto"/>
              </w:rPr>
            </w:pPr>
            <w:r w:rsidRPr="00721827">
              <w:rPr>
                <w:rFonts w:ascii="Calibri" w:hAnsi="Calibri" w:cs="Calibri"/>
                <w:color w:val="auto"/>
              </w:rPr>
              <w:t>Gedling</w:t>
            </w:r>
          </w:p>
        </w:tc>
        <w:tc>
          <w:tcPr>
            <w:tcW w:w="1151" w:type="dxa"/>
            <w:gridSpan w:val="2"/>
            <w:tcBorders>
              <w:top w:val="nil"/>
              <w:left w:val="nil"/>
              <w:bottom w:val="nil"/>
              <w:right w:val="nil"/>
            </w:tcBorders>
            <w:shd w:val="clear" w:color="000000" w:fill="FFFFFF"/>
            <w:noWrap/>
            <w:vAlign w:val="bottom"/>
            <w:hideMark/>
          </w:tcPr>
          <w:p w14:paraId="54ED3BD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465</w:t>
            </w:r>
          </w:p>
        </w:tc>
        <w:tc>
          <w:tcPr>
            <w:tcW w:w="1219" w:type="dxa"/>
            <w:gridSpan w:val="2"/>
            <w:tcBorders>
              <w:top w:val="nil"/>
              <w:left w:val="nil"/>
              <w:bottom w:val="nil"/>
              <w:right w:val="nil"/>
            </w:tcBorders>
            <w:shd w:val="clear" w:color="000000" w:fill="E2EFDA"/>
            <w:noWrap/>
            <w:vAlign w:val="bottom"/>
            <w:hideMark/>
          </w:tcPr>
          <w:p w14:paraId="2C1E3AC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26.9%</w:t>
            </w:r>
          </w:p>
        </w:tc>
        <w:tc>
          <w:tcPr>
            <w:tcW w:w="1222" w:type="dxa"/>
            <w:gridSpan w:val="2"/>
            <w:tcBorders>
              <w:top w:val="nil"/>
              <w:left w:val="nil"/>
              <w:bottom w:val="nil"/>
              <w:right w:val="nil"/>
            </w:tcBorders>
            <w:shd w:val="clear" w:color="000000" w:fill="E2EFDA"/>
            <w:noWrap/>
            <w:vAlign w:val="bottom"/>
            <w:hideMark/>
          </w:tcPr>
          <w:p w14:paraId="1EC154D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25.4%</w:t>
            </w:r>
          </w:p>
        </w:tc>
        <w:tc>
          <w:tcPr>
            <w:tcW w:w="1219" w:type="dxa"/>
            <w:gridSpan w:val="2"/>
            <w:tcBorders>
              <w:top w:val="nil"/>
              <w:left w:val="nil"/>
              <w:bottom w:val="nil"/>
              <w:right w:val="nil"/>
            </w:tcBorders>
            <w:shd w:val="clear" w:color="000000" w:fill="E2EFDA"/>
            <w:noWrap/>
            <w:vAlign w:val="bottom"/>
            <w:hideMark/>
          </w:tcPr>
          <w:p w14:paraId="79E145B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-1.5%</w:t>
            </w:r>
          </w:p>
        </w:tc>
      </w:tr>
      <w:tr w:rsidR="00721827" w:rsidRPr="00721827" w14:paraId="3DDD1259" w14:textId="77777777" w:rsidTr="00721827">
        <w:trPr>
          <w:trHeight w:val="300"/>
        </w:trPr>
        <w:tc>
          <w:tcPr>
            <w:tcW w:w="1125" w:type="dxa"/>
            <w:tcBorders>
              <w:top w:val="nil"/>
              <w:left w:val="nil"/>
              <w:bottom w:val="nil"/>
              <w:right w:val="nil"/>
            </w:tcBorders>
            <w:shd w:val="clear" w:color="000000" w:fill="FFFFFF"/>
            <w:noWrap/>
            <w:vAlign w:val="bottom"/>
            <w:hideMark/>
          </w:tcPr>
          <w:p w14:paraId="00B25562" w14:textId="77777777" w:rsidR="00721827" w:rsidRPr="00721827" w:rsidRDefault="00721827" w:rsidP="00721827">
            <w:pPr>
              <w:rPr>
                <w:rFonts w:ascii="Calibri" w:hAnsi="Calibri" w:cs="Calibri"/>
                <w:color w:val="auto"/>
              </w:rPr>
            </w:pPr>
            <w:r w:rsidRPr="00721827">
              <w:rPr>
                <w:rFonts w:ascii="Calibri" w:hAnsi="Calibri" w:cs="Calibri"/>
                <w:color w:val="auto"/>
              </w:rPr>
              <w:t>E07000081</w:t>
            </w:r>
          </w:p>
        </w:tc>
        <w:tc>
          <w:tcPr>
            <w:tcW w:w="3279" w:type="dxa"/>
            <w:gridSpan w:val="2"/>
            <w:tcBorders>
              <w:top w:val="nil"/>
              <w:left w:val="nil"/>
              <w:bottom w:val="nil"/>
              <w:right w:val="nil"/>
            </w:tcBorders>
            <w:shd w:val="clear" w:color="000000" w:fill="FFFFFF"/>
            <w:noWrap/>
            <w:vAlign w:val="bottom"/>
            <w:hideMark/>
          </w:tcPr>
          <w:p w14:paraId="54823504" w14:textId="77777777" w:rsidR="00721827" w:rsidRPr="00721827" w:rsidRDefault="00721827" w:rsidP="00721827">
            <w:pPr>
              <w:rPr>
                <w:rFonts w:ascii="Calibri" w:hAnsi="Calibri" w:cs="Calibri"/>
                <w:color w:val="auto"/>
              </w:rPr>
            </w:pPr>
            <w:r w:rsidRPr="00721827">
              <w:rPr>
                <w:rFonts w:ascii="Calibri" w:hAnsi="Calibri" w:cs="Calibri"/>
                <w:color w:val="auto"/>
              </w:rPr>
              <w:t>Gloucester</w:t>
            </w:r>
          </w:p>
        </w:tc>
        <w:tc>
          <w:tcPr>
            <w:tcW w:w="1151" w:type="dxa"/>
            <w:gridSpan w:val="2"/>
            <w:tcBorders>
              <w:top w:val="nil"/>
              <w:left w:val="nil"/>
              <w:bottom w:val="nil"/>
              <w:right w:val="nil"/>
            </w:tcBorders>
            <w:shd w:val="clear" w:color="000000" w:fill="FFFFFF"/>
            <w:noWrap/>
            <w:vAlign w:val="bottom"/>
            <w:hideMark/>
          </w:tcPr>
          <w:p w14:paraId="2238BEE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456</w:t>
            </w:r>
          </w:p>
        </w:tc>
        <w:tc>
          <w:tcPr>
            <w:tcW w:w="1219" w:type="dxa"/>
            <w:gridSpan w:val="2"/>
            <w:tcBorders>
              <w:top w:val="nil"/>
              <w:left w:val="nil"/>
              <w:bottom w:val="nil"/>
              <w:right w:val="nil"/>
            </w:tcBorders>
            <w:shd w:val="clear" w:color="000000" w:fill="E2EFDA"/>
            <w:noWrap/>
            <w:vAlign w:val="bottom"/>
            <w:hideMark/>
          </w:tcPr>
          <w:p w14:paraId="7601AC0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22.5%</w:t>
            </w:r>
          </w:p>
        </w:tc>
        <w:tc>
          <w:tcPr>
            <w:tcW w:w="1222" w:type="dxa"/>
            <w:gridSpan w:val="2"/>
            <w:tcBorders>
              <w:top w:val="nil"/>
              <w:left w:val="nil"/>
              <w:bottom w:val="nil"/>
              <w:right w:val="nil"/>
            </w:tcBorders>
            <w:shd w:val="clear" w:color="000000" w:fill="E2EFDA"/>
            <w:noWrap/>
            <w:vAlign w:val="bottom"/>
            <w:hideMark/>
          </w:tcPr>
          <w:p w14:paraId="3931037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27.5%</w:t>
            </w:r>
          </w:p>
        </w:tc>
        <w:tc>
          <w:tcPr>
            <w:tcW w:w="1219" w:type="dxa"/>
            <w:gridSpan w:val="2"/>
            <w:tcBorders>
              <w:top w:val="nil"/>
              <w:left w:val="nil"/>
              <w:bottom w:val="nil"/>
              <w:right w:val="nil"/>
            </w:tcBorders>
            <w:shd w:val="clear" w:color="000000" w:fill="E2EFDA"/>
            <w:noWrap/>
            <w:vAlign w:val="bottom"/>
            <w:hideMark/>
          </w:tcPr>
          <w:p w14:paraId="285E1F2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w:t>
            </w:r>
          </w:p>
        </w:tc>
      </w:tr>
      <w:tr w:rsidR="00721827" w:rsidRPr="00721827" w14:paraId="4DF9087B" w14:textId="77777777" w:rsidTr="00721827">
        <w:trPr>
          <w:trHeight w:val="300"/>
        </w:trPr>
        <w:tc>
          <w:tcPr>
            <w:tcW w:w="1125" w:type="dxa"/>
            <w:tcBorders>
              <w:top w:val="nil"/>
              <w:left w:val="nil"/>
              <w:bottom w:val="nil"/>
              <w:right w:val="nil"/>
            </w:tcBorders>
            <w:shd w:val="clear" w:color="000000" w:fill="FFFFFF"/>
            <w:noWrap/>
            <w:vAlign w:val="bottom"/>
            <w:hideMark/>
          </w:tcPr>
          <w:p w14:paraId="6515C69B" w14:textId="77777777" w:rsidR="00721827" w:rsidRPr="00721827" w:rsidRDefault="00721827" w:rsidP="00721827">
            <w:pPr>
              <w:rPr>
                <w:rFonts w:ascii="Calibri" w:hAnsi="Calibri" w:cs="Calibri"/>
                <w:color w:val="auto"/>
              </w:rPr>
            </w:pPr>
            <w:r w:rsidRPr="00721827">
              <w:rPr>
                <w:rFonts w:ascii="Calibri" w:hAnsi="Calibri" w:cs="Calibri"/>
                <w:color w:val="auto"/>
              </w:rPr>
              <w:t>E07000088</w:t>
            </w:r>
          </w:p>
        </w:tc>
        <w:tc>
          <w:tcPr>
            <w:tcW w:w="3279" w:type="dxa"/>
            <w:gridSpan w:val="2"/>
            <w:tcBorders>
              <w:top w:val="nil"/>
              <w:left w:val="nil"/>
              <w:bottom w:val="nil"/>
              <w:right w:val="nil"/>
            </w:tcBorders>
            <w:shd w:val="clear" w:color="000000" w:fill="FFFFFF"/>
            <w:noWrap/>
            <w:vAlign w:val="bottom"/>
            <w:hideMark/>
          </w:tcPr>
          <w:p w14:paraId="0F712631" w14:textId="77777777" w:rsidR="00721827" w:rsidRPr="00721827" w:rsidRDefault="00721827" w:rsidP="00721827">
            <w:pPr>
              <w:rPr>
                <w:rFonts w:ascii="Calibri" w:hAnsi="Calibri" w:cs="Calibri"/>
                <w:color w:val="auto"/>
              </w:rPr>
            </w:pPr>
            <w:r w:rsidRPr="00721827">
              <w:rPr>
                <w:rFonts w:ascii="Calibri" w:hAnsi="Calibri" w:cs="Calibri"/>
                <w:color w:val="auto"/>
              </w:rPr>
              <w:t>Gosport</w:t>
            </w:r>
          </w:p>
        </w:tc>
        <w:tc>
          <w:tcPr>
            <w:tcW w:w="1151" w:type="dxa"/>
            <w:gridSpan w:val="2"/>
            <w:tcBorders>
              <w:top w:val="nil"/>
              <w:left w:val="nil"/>
              <w:bottom w:val="nil"/>
              <w:right w:val="nil"/>
            </w:tcBorders>
            <w:shd w:val="clear" w:color="000000" w:fill="FFFFFF"/>
            <w:noWrap/>
            <w:vAlign w:val="bottom"/>
            <w:hideMark/>
          </w:tcPr>
          <w:p w14:paraId="02D2DF4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466</w:t>
            </w:r>
          </w:p>
        </w:tc>
        <w:tc>
          <w:tcPr>
            <w:tcW w:w="1219" w:type="dxa"/>
            <w:gridSpan w:val="2"/>
            <w:tcBorders>
              <w:top w:val="nil"/>
              <w:left w:val="nil"/>
              <w:bottom w:val="nil"/>
              <w:right w:val="nil"/>
            </w:tcBorders>
            <w:shd w:val="clear" w:color="000000" w:fill="E2EFDA"/>
            <w:noWrap/>
            <w:vAlign w:val="bottom"/>
            <w:hideMark/>
          </w:tcPr>
          <w:p w14:paraId="6ECC401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27.8%</w:t>
            </w:r>
          </w:p>
        </w:tc>
        <w:tc>
          <w:tcPr>
            <w:tcW w:w="1222" w:type="dxa"/>
            <w:gridSpan w:val="2"/>
            <w:tcBorders>
              <w:top w:val="nil"/>
              <w:left w:val="nil"/>
              <w:bottom w:val="nil"/>
              <w:right w:val="nil"/>
            </w:tcBorders>
            <w:shd w:val="clear" w:color="000000" w:fill="E2EFDA"/>
            <w:noWrap/>
            <w:vAlign w:val="bottom"/>
            <w:hideMark/>
          </w:tcPr>
          <w:p w14:paraId="2CC4A7E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31.8%</w:t>
            </w:r>
          </w:p>
        </w:tc>
        <w:tc>
          <w:tcPr>
            <w:tcW w:w="1219" w:type="dxa"/>
            <w:gridSpan w:val="2"/>
            <w:tcBorders>
              <w:top w:val="nil"/>
              <w:left w:val="nil"/>
              <w:bottom w:val="nil"/>
              <w:right w:val="nil"/>
            </w:tcBorders>
            <w:shd w:val="clear" w:color="000000" w:fill="E2EFDA"/>
            <w:noWrap/>
            <w:vAlign w:val="bottom"/>
            <w:hideMark/>
          </w:tcPr>
          <w:p w14:paraId="0F69193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4.0%</w:t>
            </w:r>
          </w:p>
        </w:tc>
      </w:tr>
      <w:tr w:rsidR="00721827" w:rsidRPr="00721827" w14:paraId="7A830CED" w14:textId="77777777" w:rsidTr="00721827">
        <w:trPr>
          <w:trHeight w:val="300"/>
        </w:trPr>
        <w:tc>
          <w:tcPr>
            <w:tcW w:w="1125" w:type="dxa"/>
            <w:tcBorders>
              <w:top w:val="nil"/>
              <w:left w:val="nil"/>
              <w:bottom w:val="nil"/>
              <w:right w:val="nil"/>
            </w:tcBorders>
            <w:shd w:val="clear" w:color="000000" w:fill="FFFFFF"/>
            <w:noWrap/>
            <w:vAlign w:val="bottom"/>
            <w:hideMark/>
          </w:tcPr>
          <w:p w14:paraId="65C724AF" w14:textId="77777777" w:rsidR="00721827" w:rsidRPr="00721827" w:rsidRDefault="00721827" w:rsidP="00721827">
            <w:pPr>
              <w:rPr>
                <w:rFonts w:ascii="Calibri" w:hAnsi="Calibri" w:cs="Calibri"/>
                <w:color w:val="auto"/>
              </w:rPr>
            </w:pPr>
            <w:r w:rsidRPr="00721827">
              <w:rPr>
                <w:rFonts w:ascii="Calibri" w:hAnsi="Calibri" w:cs="Calibri"/>
                <w:color w:val="auto"/>
              </w:rPr>
              <w:t>E07000109</w:t>
            </w:r>
          </w:p>
        </w:tc>
        <w:tc>
          <w:tcPr>
            <w:tcW w:w="3279" w:type="dxa"/>
            <w:gridSpan w:val="2"/>
            <w:tcBorders>
              <w:top w:val="nil"/>
              <w:left w:val="nil"/>
              <w:bottom w:val="nil"/>
              <w:right w:val="nil"/>
            </w:tcBorders>
            <w:shd w:val="clear" w:color="000000" w:fill="FFFFFF"/>
            <w:noWrap/>
            <w:vAlign w:val="bottom"/>
            <w:hideMark/>
          </w:tcPr>
          <w:p w14:paraId="23D72AC9" w14:textId="77777777" w:rsidR="00721827" w:rsidRPr="00721827" w:rsidRDefault="00721827" w:rsidP="00721827">
            <w:pPr>
              <w:rPr>
                <w:rFonts w:ascii="Calibri" w:hAnsi="Calibri" w:cs="Calibri"/>
                <w:color w:val="auto"/>
              </w:rPr>
            </w:pPr>
            <w:r w:rsidRPr="00721827">
              <w:rPr>
                <w:rFonts w:ascii="Calibri" w:hAnsi="Calibri" w:cs="Calibri"/>
                <w:color w:val="auto"/>
              </w:rPr>
              <w:t>Gravesham</w:t>
            </w:r>
          </w:p>
        </w:tc>
        <w:tc>
          <w:tcPr>
            <w:tcW w:w="1151" w:type="dxa"/>
            <w:gridSpan w:val="2"/>
            <w:tcBorders>
              <w:top w:val="nil"/>
              <w:left w:val="nil"/>
              <w:bottom w:val="nil"/>
              <w:right w:val="nil"/>
            </w:tcBorders>
            <w:shd w:val="clear" w:color="000000" w:fill="FFFFFF"/>
            <w:noWrap/>
            <w:vAlign w:val="bottom"/>
            <w:hideMark/>
          </w:tcPr>
          <w:p w14:paraId="1091395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498</w:t>
            </w:r>
          </w:p>
        </w:tc>
        <w:tc>
          <w:tcPr>
            <w:tcW w:w="1219" w:type="dxa"/>
            <w:gridSpan w:val="2"/>
            <w:tcBorders>
              <w:top w:val="nil"/>
              <w:left w:val="nil"/>
              <w:bottom w:val="nil"/>
              <w:right w:val="nil"/>
            </w:tcBorders>
            <w:shd w:val="clear" w:color="000000" w:fill="E2EFDA"/>
            <w:noWrap/>
            <w:vAlign w:val="bottom"/>
            <w:hideMark/>
          </w:tcPr>
          <w:p w14:paraId="2E525E2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27.9%</w:t>
            </w:r>
          </w:p>
        </w:tc>
        <w:tc>
          <w:tcPr>
            <w:tcW w:w="1222" w:type="dxa"/>
            <w:gridSpan w:val="2"/>
            <w:tcBorders>
              <w:top w:val="nil"/>
              <w:left w:val="nil"/>
              <w:bottom w:val="nil"/>
              <w:right w:val="nil"/>
            </w:tcBorders>
            <w:shd w:val="clear" w:color="000000" w:fill="E2EFDA"/>
            <w:noWrap/>
            <w:vAlign w:val="bottom"/>
            <w:hideMark/>
          </w:tcPr>
          <w:p w14:paraId="28F3E9C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32.9%</w:t>
            </w:r>
          </w:p>
        </w:tc>
        <w:tc>
          <w:tcPr>
            <w:tcW w:w="1219" w:type="dxa"/>
            <w:gridSpan w:val="2"/>
            <w:tcBorders>
              <w:top w:val="nil"/>
              <w:left w:val="nil"/>
              <w:bottom w:val="nil"/>
              <w:right w:val="nil"/>
            </w:tcBorders>
            <w:shd w:val="clear" w:color="000000" w:fill="E2EFDA"/>
            <w:noWrap/>
            <w:vAlign w:val="bottom"/>
            <w:hideMark/>
          </w:tcPr>
          <w:p w14:paraId="305CFDD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w:t>
            </w:r>
          </w:p>
        </w:tc>
      </w:tr>
      <w:tr w:rsidR="00721827" w:rsidRPr="00721827" w14:paraId="7C9E149D" w14:textId="77777777" w:rsidTr="00721827">
        <w:trPr>
          <w:trHeight w:val="300"/>
        </w:trPr>
        <w:tc>
          <w:tcPr>
            <w:tcW w:w="1125" w:type="dxa"/>
            <w:tcBorders>
              <w:top w:val="nil"/>
              <w:left w:val="nil"/>
              <w:bottom w:val="nil"/>
              <w:right w:val="nil"/>
            </w:tcBorders>
            <w:shd w:val="clear" w:color="000000" w:fill="FFFFFF"/>
            <w:noWrap/>
            <w:vAlign w:val="bottom"/>
            <w:hideMark/>
          </w:tcPr>
          <w:p w14:paraId="1093C88D" w14:textId="77777777" w:rsidR="00721827" w:rsidRPr="00721827" w:rsidRDefault="00721827" w:rsidP="00721827">
            <w:pPr>
              <w:rPr>
                <w:rFonts w:ascii="Calibri" w:hAnsi="Calibri" w:cs="Calibri"/>
                <w:color w:val="auto"/>
              </w:rPr>
            </w:pPr>
            <w:r w:rsidRPr="00721827">
              <w:rPr>
                <w:rFonts w:ascii="Calibri" w:hAnsi="Calibri" w:cs="Calibri"/>
                <w:color w:val="auto"/>
              </w:rPr>
              <w:t>E07000145</w:t>
            </w:r>
          </w:p>
        </w:tc>
        <w:tc>
          <w:tcPr>
            <w:tcW w:w="3279" w:type="dxa"/>
            <w:gridSpan w:val="2"/>
            <w:tcBorders>
              <w:top w:val="nil"/>
              <w:left w:val="nil"/>
              <w:bottom w:val="nil"/>
              <w:right w:val="nil"/>
            </w:tcBorders>
            <w:shd w:val="clear" w:color="000000" w:fill="FFFFFF"/>
            <w:noWrap/>
            <w:vAlign w:val="bottom"/>
            <w:hideMark/>
          </w:tcPr>
          <w:p w14:paraId="108184CB" w14:textId="77777777" w:rsidR="00721827" w:rsidRPr="00721827" w:rsidRDefault="00721827" w:rsidP="00721827">
            <w:pPr>
              <w:rPr>
                <w:rFonts w:ascii="Calibri" w:hAnsi="Calibri" w:cs="Calibri"/>
                <w:color w:val="auto"/>
              </w:rPr>
            </w:pPr>
            <w:r w:rsidRPr="00721827">
              <w:rPr>
                <w:rFonts w:ascii="Calibri" w:hAnsi="Calibri" w:cs="Calibri"/>
                <w:color w:val="auto"/>
              </w:rPr>
              <w:t>Great Yarmouth</w:t>
            </w:r>
          </w:p>
        </w:tc>
        <w:tc>
          <w:tcPr>
            <w:tcW w:w="1151" w:type="dxa"/>
            <w:gridSpan w:val="2"/>
            <w:tcBorders>
              <w:top w:val="nil"/>
              <w:left w:val="nil"/>
              <w:bottom w:val="nil"/>
              <w:right w:val="nil"/>
            </w:tcBorders>
            <w:shd w:val="clear" w:color="000000" w:fill="FFFFFF"/>
            <w:noWrap/>
            <w:vAlign w:val="bottom"/>
            <w:hideMark/>
          </w:tcPr>
          <w:p w14:paraId="53D022B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482</w:t>
            </w:r>
          </w:p>
        </w:tc>
        <w:tc>
          <w:tcPr>
            <w:tcW w:w="1219" w:type="dxa"/>
            <w:gridSpan w:val="2"/>
            <w:tcBorders>
              <w:top w:val="nil"/>
              <w:left w:val="nil"/>
              <w:bottom w:val="nil"/>
              <w:right w:val="nil"/>
            </w:tcBorders>
            <w:shd w:val="clear" w:color="000000" w:fill="E2EFDA"/>
            <w:noWrap/>
            <w:vAlign w:val="bottom"/>
            <w:hideMark/>
          </w:tcPr>
          <w:p w14:paraId="72D1489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29.5%</w:t>
            </w:r>
          </w:p>
        </w:tc>
        <w:tc>
          <w:tcPr>
            <w:tcW w:w="1222" w:type="dxa"/>
            <w:gridSpan w:val="2"/>
            <w:tcBorders>
              <w:top w:val="nil"/>
              <w:left w:val="nil"/>
              <w:bottom w:val="nil"/>
              <w:right w:val="nil"/>
            </w:tcBorders>
            <w:shd w:val="clear" w:color="000000" w:fill="E2EFDA"/>
            <w:noWrap/>
            <w:vAlign w:val="bottom"/>
            <w:hideMark/>
          </w:tcPr>
          <w:p w14:paraId="61DB58F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28.2%</w:t>
            </w:r>
          </w:p>
        </w:tc>
        <w:tc>
          <w:tcPr>
            <w:tcW w:w="1219" w:type="dxa"/>
            <w:gridSpan w:val="2"/>
            <w:tcBorders>
              <w:top w:val="nil"/>
              <w:left w:val="nil"/>
              <w:bottom w:val="nil"/>
              <w:right w:val="nil"/>
            </w:tcBorders>
            <w:shd w:val="clear" w:color="000000" w:fill="E2EFDA"/>
            <w:noWrap/>
            <w:vAlign w:val="bottom"/>
            <w:hideMark/>
          </w:tcPr>
          <w:p w14:paraId="36F1FDB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-1.4%</w:t>
            </w:r>
          </w:p>
        </w:tc>
      </w:tr>
      <w:tr w:rsidR="00721827" w:rsidRPr="00721827" w14:paraId="7FFDC8E8" w14:textId="77777777" w:rsidTr="00721827">
        <w:trPr>
          <w:trHeight w:val="300"/>
        </w:trPr>
        <w:tc>
          <w:tcPr>
            <w:tcW w:w="1125" w:type="dxa"/>
            <w:tcBorders>
              <w:top w:val="nil"/>
              <w:left w:val="nil"/>
              <w:bottom w:val="nil"/>
              <w:right w:val="nil"/>
            </w:tcBorders>
            <w:shd w:val="clear" w:color="000000" w:fill="FFFFFF"/>
            <w:noWrap/>
            <w:vAlign w:val="bottom"/>
            <w:hideMark/>
          </w:tcPr>
          <w:p w14:paraId="5789B668" w14:textId="77777777" w:rsidR="00721827" w:rsidRPr="00721827" w:rsidRDefault="00721827" w:rsidP="00721827">
            <w:pPr>
              <w:rPr>
                <w:rFonts w:ascii="Calibri" w:hAnsi="Calibri" w:cs="Calibri"/>
                <w:color w:val="auto"/>
              </w:rPr>
            </w:pPr>
            <w:r w:rsidRPr="00721827">
              <w:rPr>
                <w:rFonts w:ascii="Calibri" w:hAnsi="Calibri" w:cs="Calibri"/>
                <w:color w:val="auto"/>
              </w:rPr>
              <w:t>E09000011</w:t>
            </w:r>
          </w:p>
        </w:tc>
        <w:tc>
          <w:tcPr>
            <w:tcW w:w="3279" w:type="dxa"/>
            <w:gridSpan w:val="2"/>
            <w:tcBorders>
              <w:top w:val="nil"/>
              <w:left w:val="nil"/>
              <w:bottom w:val="nil"/>
              <w:right w:val="nil"/>
            </w:tcBorders>
            <w:shd w:val="clear" w:color="000000" w:fill="FFFFFF"/>
            <w:noWrap/>
            <w:vAlign w:val="bottom"/>
            <w:hideMark/>
          </w:tcPr>
          <w:p w14:paraId="592798DC" w14:textId="77777777" w:rsidR="00721827" w:rsidRPr="00721827" w:rsidRDefault="00721827" w:rsidP="00721827">
            <w:pPr>
              <w:rPr>
                <w:rFonts w:ascii="Calibri" w:hAnsi="Calibri" w:cs="Calibri"/>
                <w:color w:val="auto"/>
              </w:rPr>
            </w:pPr>
            <w:r w:rsidRPr="00721827">
              <w:rPr>
                <w:rFonts w:ascii="Calibri" w:hAnsi="Calibri" w:cs="Calibri"/>
                <w:color w:val="auto"/>
              </w:rPr>
              <w:t>Greenwich</w:t>
            </w:r>
          </w:p>
        </w:tc>
        <w:tc>
          <w:tcPr>
            <w:tcW w:w="1151" w:type="dxa"/>
            <w:gridSpan w:val="2"/>
            <w:tcBorders>
              <w:top w:val="nil"/>
              <w:left w:val="nil"/>
              <w:bottom w:val="nil"/>
              <w:right w:val="nil"/>
            </w:tcBorders>
            <w:shd w:val="clear" w:color="000000" w:fill="FFFFFF"/>
            <w:noWrap/>
            <w:vAlign w:val="bottom"/>
            <w:hideMark/>
          </w:tcPr>
          <w:p w14:paraId="5F200B0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469</w:t>
            </w:r>
          </w:p>
        </w:tc>
        <w:tc>
          <w:tcPr>
            <w:tcW w:w="1219" w:type="dxa"/>
            <w:gridSpan w:val="2"/>
            <w:tcBorders>
              <w:top w:val="nil"/>
              <w:left w:val="nil"/>
              <w:bottom w:val="nil"/>
              <w:right w:val="nil"/>
            </w:tcBorders>
            <w:shd w:val="clear" w:color="000000" w:fill="E2EFDA"/>
            <w:noWrap/>
            <w:vAlign w:val="bottom"/>
            <w:hideMark/>
          </w:tcPr>
          <w:p w14:paraId="6B542D5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25.2%</w:t>
            </w:r>
          </w:p>
        </w:tc>
        <w:tc>
          <w:tcPr>
            <w:tcW w:w="1222" w:type="dxa"/>
            <w:gridSpan w:val="2"/>
            <w:tcBorders>
              <w:top w:val="nil"/>
              <w:left w:val="nil"/>
              <w:bottom w:val="nil"/>
              <w:right w:val="nil"/>
            </w:tcBorders>
            <w:shd w:val="clear" w:color="000000" w:fill="E2EFDA"/>
            <w:noWrap/>
            <w:vAlign w:val="bottom"/>
            <w:hideMark/>
          </w:tcPr>
          <w:p w14:paraId="175B362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25.1%</w:t>
            </w:r>
          </w:p>
        </w:tc>
        <w:tc>
          <w:tcPr>
            <w:tcW w:w="1219" w:type="dxa"/>
            <w:gridSpan w:val="2"/>
            <w:tcBorders>
              <w:top w:val="nil"/>
              <w:left w:val="nil"/>
              <w:bottom w:val="nil"/>
              <w:right w:val="nil"/>
            </w:tcBorders>
            <w:shd w:val="clear" w:color="000000" w:fill="E2EFDA"/>
            <w:noWrap/>
            <w:vAlign w:val="bottom"/>
            <w:hideMark/>
          </w:tcPr>
          <w:p w14:paraId="2138180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-0.1%</w:t>
            </w:r>
          </w:p>
        </w:tc>
      </w:tr>
      <w:tr w:rsidR="00721827" w:rsidRPr="00721827" w14:paraId="3EA63A6E" w14:textId="77777777" w:rsidTr="00721827">
        <w:trPr>
          <w:trHeight w:val="300"/>
        </w:trPr>
        <w:tc>
          <w:tcPr>
            <w:tcW w:w="1125" w:type="dxa"/>
            <w:tcBorders>
              <w:top w:val="nil"/>
              <w:left w:val="nil"/>
              <w:bottom w:val="nil"/>
              <w:right w:val="nil"/>
            </w:tcBorders>
            <w:shd w:val="clear" w:color="000000" w:fill="FFFFFF"/>
            <w:noWrap/>
            <w:vAlign w:val="bottom"/>
            <w:hideMark/>
          </w:tcPr>
          <w:p w14:paraId="461177B9" w14:textId="77777777" w:rsidR="00721827" w:rsidRPr="00721827" w:rsidRDefault="00721827" w:rsidP="00721827">
            <w:pPr>
              <w:rPr>
                <w:rFonts w:ascii="Calibri" w:hAnsi="Calibri" w:cs="Calibri"/>
                <w:color w:val="auto"/>
              </w:rPr>
            </w:pPr>
            <w:r w:rsidRPr="00721827">
              <w:rPr>
                <w:rFonts w:ascii="Calibri" w:hAnsi="Calibri" w:cs="Calibri"/>
                <w:color w:val="auto"/>
              </w:rPr>
              <w:t>E07000209</w:t>
            </w:r>
          </w:p>
        </w:tc>
        <w:tc>
          <w:tcPr>
            <w:tcW w:w="3279" w:type="dxa"/>
            <w:gridSpan w:val="2"/>
            <w:tcBorders>
              <w:top w:val="nil"/>
              <w:left w:val="nil"/>
              <w:bottom w:val="nil"/>
              <w:right w:val="nil"/>
            </w:tcBorders>
            <w:shd w:val="clear" w:color="000000" w:fill="FFFFFF"/>
            <w:noWrap/>
            <w:vAlign w:val="bottom"/>
            <w:hideMark/>
          </w:tcPr>
          <w:p w14:paraId="272ACF66" w14:textId="77777777" w:rsidR="00721827" w:rsidRPr="00721827" w:rsidRDefault="00721827" w:rsidP="00721827">
            <w:pPr>
              <w:rPr>
                <w:rFonts w:ascii="Calibri" w:hAnsi="Calibri" w:cs="Calibri"/>
                <w:color w:val="auto"/>
              </w:rPr>
            </w:pPr>
            <w:r w:rsidRPr="00721827">
              <w:rPr>
                <w:rFonts w:ascii="Calibri" w:hAnsi="Calibri" w:cs="Calibri"/>
                <w:color w:val="auto"/>
              </w:rPr>
              <w:t>Guildford</w:t>
            </w:r>
          </w:p>
        </w:tc>
        <w:tc>
          <w:tcPr>
            <w:tcW w:w="1151" w:type="dxa"/>
            <w:gridSpan w:val="2"/>
            <w:tcBorders>
              <w:top w:val="nil"/>
              <w:left w:val="nil"/>
              <w:bottom w:val="nil"/>
              <w:right w:val="nil"/>
            </w:tcBorders>
            <w:shd w:val="clear" w:color="000000" w:fill="FFFFFF"/>
            <w:noWrap/>
            <w:vAlign w:val="bottom"/>
            <w:hideMark/>
          </w:tcPr>
          <w:p w14:paraId="306331B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465</w:t>
            </w:r>
          </w:p>
        </w:tc>
        <w:tc>
          <w:tcPr>
            <w:tcW w:w="1219" w:type="dxa"/>
            <w:gridSpan w:val="2"/>
            <w:tcBorders>
              <w:top w:val="nil"/>
              <w:left w:val="nil"/>
              <w:bottom w:val="nil"/>
              <w:right w:val="nil"/>
            </w:tcBorders>
            <w:shd w:val="clear" w:color="000000" w:fill="E2EFDA"/>
            <w:noWrap/>
            <w:vAlign w:val="bottom"/>
            <w:hideMark/>
          </w:tcPr>
          <w:p w14:paraId="6876A25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17.9%</w:t>
            </w:r>
          </w:p>
        </w:tc>
        <w:tc>
          <w:tcPr>
            <w:tcW w:w="1222" w:type="dxa"/>
            <w:gridSpan w:val="2"/>
            <w:tcBorders>
              <w:top w:val="nil"/>
              <w:left w:val="nil"/>
              <w:bottom w:val="nil"/>
              <w:right w:val="nil"/>
            </w:tcBorders>
            <w:shd w:val="clear" w:color="000000" w:fill="E2EFDA"/>
            <w:noWrap/>
            <w:vAlign w:val="bottom"/>
            <w:hideMark/>
          </w:tcPr>
          <w:p w14:paraId="2A3E457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17.9%</w:t>
            </w:r>
          </w:p>
        </w:tc>
        <w:tc>
          <w:tcPr>
            <w:tcW w:w="1219" w:type="dxa"/>
            <w:gridSpan w:val="2"/>
            <w:tcBorders>
              <w:top w:val="nil"/>
              <w:left w:val="nil"/>
              <w:bottom w:val="nil"/>
              <w:right w:val="nil"/>
            </w:tcBorders>
            <w:shd w:val="clear" w:color="000000" w:fill="E2EFDA"/>
            <w:noWrap/>
            <w:vAlign w:val="bottom"/>
            <w:hideMark/>
          </w:tcPr>
          <w:p w14:paraId="31FC7F2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0.1%</w:t>
            </w:r>
          </w:p>
        </w:tc>
      </w:tr>
      <w:tr w:rsidR="00721827" w:rsidRPr="00721827" w14:paraId="5A9B7A4D" w14:textId="77777777" w:rsidTr="00721827">
        <w:trPr>
          <w:trHeight w:val="300"/>
        </w:trPr>
        <w:tc>
          <w:tcPr>
            <w:tcW w:w="1125" w:type="dxa"/>
            <w:tcBorders>
              <w:top w:val="nil"/>
              <w:left w:val="nil"/>
              <w:bottom w:val="nil"/>
              <w:right w:val="nil"/>
            </w:tcBorders>
            <w:shd w:val="clear" w:color="000000" w:fill="FFFFFF"/>
            <w:noWrap/>
            <w:vAlign w:val="bottom"/>
            <w:hideMark/>
          </w:tcPr>
          <w:p w14:paraId="0A1C6A34" w14:textId="77777777" w:rsidR="00721827" w:rsidRPr="00721827" w:rsidRDefault="00721827" w:rsidP="00721827">
            <w:pPr>
              <w:rPr>
                <w:rFonts w:ascii="Calibri" w:hAnsi="Calibri" w:cs="Calibri"/>
                <w:color w:val="auto"/>
              </w:rPr>
            </w:pPr>
            <w:r w:rsidRPr="00721827">
              <w:rPr>
                <w:rFonts w:ascii="Calibri" w:hAnsi="Calibri" w:cs="Calibri"/>
                <w:color w:val="auto"/>
              </w:rPr>
              <w:t>E09000012</w:t>
            </w:r>
          </w:p>
        </w:tc>
        <w:tc>
          <w:tcPr>
            <w:tcW w:w="3279" w:type="dxa"/>
            <w:gridSpan w:val="2"/>
            <w:tcBorders>
              <w:top w:val="nil"/>
              <w:left w:val="nil"/>
              <w:bottom w:val="nil"/>
              <w:right w:val="nil"/>
            </w:tcBorders>
            <w:shd w:val="clear" w:color="000000" w:fill="FFFFFF"/>
            <w:noWrap/>
            <w:vAlign w:val="bottom"/>
            <w:hideMark/>
          </w:tcPr>
          <w:p w14:paraId="7F22F101" w14:textId="77777777" w:rsidR="00721827" w:rsidRPr="00721827" w:rsidRDefault="00721827" w:rsidP="00721827">
            <w:pPr>
              <w:rPr>
                <w:rFonts w:ascii="Calibri" w:hAnsi="Calibri" w:cs="Calibri"/>
                <w:color w:val="auto"/>
              </w:rPr>
            </w:pPr>
            <w:r w:rsidRPr="00721827">
              <w:rPr>
                <w:rFonts w:ascii="Calibri" w:hAnsi="Calibri" w:cs="Calibri"/>
                <w:color w:val="auto"/>
              </w:rPr>
              <w:t>Hackney</w:t>
            </w:r>
          </w:p>
        </w:tc>
        <w:tc>
          <w:tcPr>
            <w:tcW w:w="1151" w:type="dxa"/>
            <w:gridSpan w:val="2"/>
            <w:tcBorders>
              <w:top w:val="nil"/>
              <w:left w:val="nil"/>
              <w:bottom w:val="nil"/>
              <w:right w:val="nil"/>
            </w:tcBorders>
            <w:shd w:val="clear" w:color="000000" w:fill="FFFFFF"/>
            <w:noWrap/>
            <w:vAlign w:val="bottom"/>
            <w:hideMark/>
          </w:tcPr>
          <w:p w14:paraId="7A84A25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483</w:t>
            </w:r>
          </w:p>
        </w:tc>
        <w:tc>
          <w:tcPr>
            <w:tcW w:w="1219" w:type="dxa"/>
            <w:gridSpan w:val="2"/>
            <w:tcBorders>
              <w:top w:val="nil"/>
              <w:left w:val="nil"/>
              <w:bottom w:val="nil"/>
              <w:right w:val="nil"/>
            </w:tcBorders>
            <w:shd w:val="clear" w:color="000000" w:fill="E2EFDA"/>
            <w:noWrap/>
            <w:vAlign w:val="bottom"/>
            <w:hideMark/>
          </w:tcPr>
          <w:p w14:paraId="4D54712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22.4%</w:t>
            </w:r>
          </w:p>
        </w:tc>
        <w:tc>
          <w:tcPr>
            <w:tcW w:w="1222" w:type="dxa"/>
            <w:gridSpan w:val="2"/>
            <w:tcBorders>
              <w:top w:val="nil"/>
              <w:left w:val="nil"/>
              <w:bottom w:val="nil"/>
              <w:right w:val="nil"/>
            </w:tcBorders>
            <w:shd w:val="clear" w:color="000000" w:fill="E2EFDA"/>
            <w:noWrap/>
            <w:vAlign w:val="bottom"/>
            <w:hideMark/>
          </w:tcPr>
          <w:p w14:paraId="3B8653D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22.5%</w:t>
            </w:r>
          </w:p>
        </w:tc>
        <w:tc>
          <w:tcPr>
            <w:tcW w:w="1219" w:type="dxa"/>
            <w:gridSpan w:val="2"/>
            <w:tcBorders>
              <w:top w:val="nil"/>
              <w:left w:val="nil"/>
              <w:bottom w:val="nil"/>
              <w:right w:val="nil"/>
            </w:tcBorders>
            <w:shd w:val="clear" w:color="000000" w:fill="E2EFDA"/>
            <w:noWrap/>
            <w:vAlign w:val="bottom"/>
            <w:hideMark/>
          </w:tcPr>
          <w:p w14:paraId="2B4A408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0.1%</w:t>
            </w:r>
          </w:p>
        </w:tc>
      </w:tr>
      <w:tr w:rsidR="00721827" w:rsidRPr="00721827" w14:paraId="3F9410D1" w14:textId="77777777" w:rsidTr="00721827">
        <w:trPr>
          <w:trHeight w:val="300"/>
        </w:trPr>
        <w:tc>
          <w:tcPr>
            <w:tcW w:w="1125" w:type="dxa"/>
            <w:tcBorders>
              <w:top w:val="nil"/>
              <w:left w:val="nil"/>
              <w:bottom w:val="nil"/>
              <w:right w:val="nil"/>
            </w:tcBorders>
            <w:shd w:val="clear" w:color="000000" w:fill="FFFFFF"/>
            <w:noWrap/>
            <w:vAlign w:val="bottom"/>
            <w:hideMark/>
          </w:tcPr>
          <w:p w14:paraId="19AFB956" w14:textId="77777777" w:rsidR="00721827" w:rsidRPr="00721827" w:rsidRDefault="00721827" w:rsidP="00721827">
            <w:pPr>
              <w:rPr>
                <w:rFonts w:ascii="Calibri" w:hAnsi="Calibri" w:cs="Calibri"/>
                <w:color w:val="auto"/>
              </w:rPr>
            </w:pPr>
            <w:r w:rsidRPr="00721827">
              <w:rPr>
                <w:rFonts w:ascii="Calibri" w:hAnsi="Calibri" w:cs="Calibri"/>
                <w:color w:val="auto"/>
              </w:rPr>
              <w:t>E06000006</w:t>
            </w:r>
          </w:p>
        </w:tc>
        <w:tc>
          <w:tcPr>
            <w:tcW w:w="3279" w:type="dxa"/>
            <w:gridSpan w:val="2"/>
            <w:tcBorders>
              <w:top w:val="nil"/>
              <w:left w:val="nil"/>
              <w:bottom w:val="nil"/>
              <w:right w:val="nil"/>
            </w:tcBorders>
            <w:shd w:val="clear" w:color="000000" w:fill="FFFFFF"/>
            <w:noWrap/>
            <w:vAlign w:val="bottom"/>
            <w:hideMark/>
          </w:tcPr>
          <w:p w14:paraId="0565D829" w14:textId="77777777" w:rsidR="00721827" w:rsidRPr="00721827" w:rsidRDefault="00721827" w:rsidP="00721827">
            <w:pPr>
              <w:rPr>
                <w:rFonts w:ascii="Calibri" w:hAnsi="Calibri" w:cs="Calibri"/>
                <w:color w:val="auto"/>
              </w:rPr>
            </w:pPr>
            <w:r w:rsidRPr="00721827">
              <w:rPr>
                <w:rFonts w:ascii="Calibri" w:hAnsi="Calibri" w:cs="Calibri"/>
                <w:color w:val="auto"/>
              </w:rPr>
              <w:t>Halton</w:t>
            </w:r>
          </w:p>
        </w:tc>
        <w:tc>
          <w:tcPr>
            <w:tcW w:w="1151" w:type="dxa"/>
            <w:gridSpan w:val="2"/>
            <w:tcBorders>
              <w:top w:val="nil"/>
              <w:left w:val="nil"/>
              <w:bottom w:val="nil"/>
              <w:right w:val="nil"/>
            </w:tcBorders>
            <w:shd w:val="clear" w:color="000000" w:fill="FFFFFF"/>
            <w:noWrap/>
            <w:vAlign w:val="bottom"/>
            <w:hideMark/>
          </w:tcPr>
          <w:p w14:paraId="2F224E0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507</w:t>
            </w:r>
          </w:p>
        </w:tc>
        <w:tc>
          <w:tcPr>
            <w:tcW w:w="1219" w:type="dxa"/>
            <w:gridSpan w:val="2"/>
            <w:tcBorders>
              <w:top w:val="nil"/>
              <w:left w:val="nil"/>
              <w:bottom w:val="nil"/>
              <w:right w:val="nil"/>
            </w:tcBorders>
            <w:shd w:val="clear" w:color="000000" w:fill="E2EFDA"/>
            <w:noWrap/>
            <w:vAlign w:val="bottom"/>
            <w:hideMark/>
          </w:tcPr>
          <w:p w14:paraId="5219023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28.3%</w:t>
            </w:r>
          </w:p>
        </w:tc>
        <w:tc>
          <w:tcPr>
            <w:tcW w:w="1222" w:type="dxa"/>
            <w:gridSpan w:val="2"/>
            <w:tcBorders>
              <w:top w:val="nil"/>
              <w:left w:val="nil"/>
              <w:bottom w:val="nil"/>
              <w:right w:val="nil"/>
            </w:tcBorders>
            <w:shd w:val="clear" w:color="000000" w:fill="E2EFDA"/>
            <w:noWrap/>
            <w:vAlign w:val="bottom"/>
            <w:hideMark/>
          </w:tcPr>
          <w:p w14:paraId="2475F7D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25.0%</w:t>
            </w:r>
          </w:p>
        </w:tc>
        <w:tc>
          <w:tcPr>
            <w:tcW w:w="1219" w:type="dxa"/>
            <w:gridSpan w:val="2"/>
            <w:tcBorders>
              <w:top w:val="nil"/>
              <w:left w:val="nil"/>
              <w:bottom w:val="nil"/>
              <w:right w:val="nil"/>
            </w:tcBorders>
            <w:shd w:val="clear" w:color="000000" w:fill="E2EFDA"/>
            <w:noWrap/>
            <w:vAlign w:val="bottom"/>
            <w:hideMark/>
          </w:tcPr>
          <w:p w14:paraId="5CB24F2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-3.2%</w:t>
            </w:r>
          </w:p>
        </w:tc>
      </w:tr>
      <w:tr w:rsidR="00721827" w:rsidRPr="00721827" w14:paraId="339AF53F" w14:textId="77777777" w:rsidTr="00721827">
        <w:trPr>
          <w:trHeight w:val="300"/>
        </w:trPr>
        <w:tc>
          <w:tcPr>
            <w:tcW w:w="1125" w:type="dxa"/>
            <w:tcBorders>
              <w:top w:val="nil"/>
              <w:left w:val="nil"/>
              <w:bottom w:val="nil"/>
              <w:right w:val="nil"/>
            </w:tcBorders>
            <w:shd w:val="clear" w:color="000000" w:fill="FFFFFF"/>
            <w:noWrap/>
            <w:vAlign w:val="bottom"/>
            <w:hideMark/>
          </w:tcPr>
          <w:p w14:paraId="2E5606DB" w14:textId="77777777" w:rsidR="00721827" w:rsidRPr="00721827" w:rsidRDefault="00721827" w:rsidP="00721827">
            <w:pPr>
              <w:rPr>
                <w:rFonts w:ascii="Calibri" w:hAnsi="Calibri" w:cs="Calibri"/>
                <w:color w:val="auto"/>
              </w:rPr>
            </w:pPr>
            <w:r w:rsidRPr="00721827">
              <w:rPr>
                <w:rFonts w:ascii="Calibri" w:hAnsi="Calibri" w:cs="Calibri"/>
                <w:color w:val="auto"/>
              </w:rPr>
              <w:t>E07000164</w:t>
            </w:r>
          </w:p>
        </w:tc>
        <w:tc>
          <w:tcPr>
            <w:tcW w:w="3279" w:type="dxa"/>
            <w:gridSpan w:val="2"/>
            <w:tcBorders>
              <w:top w:val="nil"/>
              <w:left w:val="nil"/>
              <w:bottom w:val="nil"/>
              <w:right w:val="nil"/>
            </w:tcBorders>
            <w:shd w:val="clear" w:color="000000" w:fill="FFFFFF"/>
            <w:noWrap/>
            <w:vAlign w:val="bottom"/>
            <w:hideMark/>
          </w:tcPr>
          <w:p w14:paraId="3551CCBC" w14:textId="77777777" w:rsidR="00721827" w:rsidRPr="00721827" w:rsidRDefault="00721827" w:rsidP="00721827">
            <w:pPr>
              <w:rPr>
                <w:rFonts w:ascii="Calibri" w:hAnsi="Calibri" w:cs="Calibri"/>
                <w:color w:val="auto"/>
              </w:rPr>
            </w:pPr>
            <w:r w:rsidRPr="00721827">
              <w:rPr>
                <w:rFonts w:ascii="Calibri" w:hAnsi="Calibri" w:cs="Calibri"/>
                <w:color w:val="auto"/>
              </w:rPr>
              <w:t>Hambleton</w:t>
            </w:r>
          </w:p>
        </w:tc>
        <w:tc>
          <w:tcPr>
            <w:tcW w:w="1151" w:type="dxa"/>
            <w:gridSpan w:val="2"/>
            <w:tcBorders>
              <w:top w:val="nil"/>
              <w:left w:val="nil"/>
              <w:bottom w:val="nil"/>
              <w:right w:val="nil"/>
            </w:tcBorders>
            <w:shd w:val="clear" w:color="000000" w:fill="FFFFFF"/>
            <w:noWrap/>
            <w:vAlign w:val="bottom"/>
            <w:hideMark/>
          </w:tcPr>
          <w:p w14:paraId="1E28259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490</w:t>
            </w:r>
          </w:p>
        </w:tc>
        <w:tc>
          <w:tcPr>
            <w:tcW w:w="1219" w:type="dxa"/>
            <w:gridSpan w:val="2"/>
            <w:tcBorders>
              <w:top w:val="nil"/>
              <w:left w:val="nil"/>
              <w:bottom w:val="nil"/>
              <w:right w:val="nil"/>
            </w:tcBorders>
            <w:shd w:val="clear" w:color="000000" w:fill="E2EFDA"/>
            <w:noWrap/>
            <w:vAlign w:val="bottom"/>
            <w:hideMark/>
          </w:tcPr>
          <w:p w14:paraId="0536A47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20.5%</w:t>
            </w:r>
          </w:p>
        </w:tc>
        <w:tc>
          <w:tcPr>
            <w:tcW w:w="1222" w:type="dxa"/>
            <w:gridSpan w:val="2"/>
            <w:tcBorders>
              <w:top w:val="nil"/>
              <w:left w:val="nil"/>
              <w:bottom w:val="nil"/>
              <w:right w:val="nil"/>
            </w:tcBorders>
            <w:shd w:val="clear" w:color="000000" w:fill="E2EFDA"/>
            <w:noWrap/>
            <w:vAlign w:val="bottom"/>
            <w:hideMark/>
          </w:tcPr>
          <w:p w14:paraId="1C4F385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22.3%</w:t>
            </w:r>
          </w:p>
        </w:tc>
        <w:tc>
          <w:tcPr>
            <w:tcW w:w="1219" w:type="dxa"/>
            <w:gridSpan w:val="2"/>
            <w:tcBorders>
              <w:top w:val="nil"/>
              <w:left w:val="nil"/>
              <w:bottom w:val="nil"/>
              <w:right w:val="nil"/>
            </w:tcBorders>
            <w:shd w:val="clear" w:color="000000" w:fill="E2EFDA"/>
            <w:noWrap/>
            <w:vAlign w:val="bottom"/>
            <w:hideMark/>
          </w:tcPr>
          <w:p w14:paraId="2630A79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1.8%</w:t>
            </w:r>
          </w:p>
        </w:tc>
      </w:tr>
      <w:tr w:rsidR="00721827" w:rsidRPr="00721827" w14:paraId="386CE869" w14:textId="77777777" w:rsidTr="00721827">
        <w:trPr>
          <w:trHeight w:val="300"/>
        </w:trPr>
        <w:tc>
          <w:tcPr>
            <w:tcW w:w="1125" w:type="dxa"/>
            <w:tcBorders>
              <w:top w:val="nil"/>
              <w:left w:val="nil"/>
              <w:bottom w:val="nil"/>
              <w:right w:val="nil"/>
            </w:tcBorders>
            <w:shd w:val="clear" w:color="000000" w:fill="FFFFFF"/>
            <w:noWrap/>
            <w:vAlign w:val="bottom"/>
            <w:hideMark/>
          </w:tcPr>
          <w:p w14:paraId="5ABF491A" w14:textId="77777777" w:rsidR="00721827" w:rsidRPr="00721827" w:rsidRDefault="00721827" w:rsidP="00721827">
            <w:pPr>
              <w:rPr>
                <w:rFonts w:ascii="Calibri" w:hAnsi="Calibri" w:cs="Calibri"/>
                <w:color w:val="auto"/>
              </w:rPr>
            </w:pPr>
            <w:r w:rsidRPr="00721827">
              <w:rPr>
                <w:rFonts w:ascii="Calibri" w:hAnsi="Calibri" w:cs="Calibri"/>
                <w:color w:val="auto"/>
              </w:rPr>
              <w:t>E09000013</w:t>
            </w:r>
          </w:p>
        </w:tc>
        <w:tc>
          <w:tcPr>
            <w:tcW w:w="3279" w:type="dxa"/>
            <w:gridSpan w:val="2"/>
            <w:tcBorders>
              <w:top w:val="nil"/>
              <w:left w:val="nil"/>
              <w:bottom w:val="nil"/>
              <w:right w:val="nil"/>
            </w:tcBorders>
            <w:shd w:val="clear" w:color="000000" w:fill="FFFFFF"/>
            <w:noWrap/>
            <w:vAlign w:val="bottom"/>
            <w:hideMark/>
          </w:tcPr>
          <w:p w14:paraId="776454C4" w14:textId="77777777" w:rsidR="00721827" w:rsidRPr="00721827" w:rsidRDefault="00721827" w:rsidP="00721827">
            <w:pPr>
              <w:rPr>
                <w:rFonts w:ascii="Calibri" w:hAnsi="Calibri" w:cs="Calibri"/>
                <w:color w:val="auto"/>
              </w:rPr>
            </w:pPr>
            <w:r w:rsidRPr="00721827">
              <w:rPr>
                <w:rFonts w:ascii="Calibri" w:hAnsi="Calibri" w:cs="Calibri"/>
                <w:color w:val="auto"/>
              </w:rPr>
              <w:t>Hammersmith and Fulham</w:t>
            </w:r>
          </w:p>
        </w:tc>
        <w:tc>
          <w:tcPr>
            <w:tcW w:w="1151" w:type="dxa"/>
            <w:gridSpan w:val="2"/>
            <w:tcBorders>
              <w:top w:val="nil"/>
              <w:left w:val="nil"/>
              <w:bottom w:val="nil"/>
              <w:right w:val="nil"/>
            </w:tcBorders>
            <w:shd w:val="clear" w:color="000000" w:fill="FFFFFF"/>
            <w:noWrap/>
            <w:vAlign w:val="bottom"/>
            <w:hideMark/>
          </w:tcPr>
          <w:p w14:paraId="5F14D9B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487</w:t>
            </w:r>
          </w:p>
        </w:tc>
        <w:tc>
          <w:tcPr>
            <w:tcW w:w="1219" w:type="dxa"/>
            <w:gridSpan w:val="2"/>
            <w:tcBorders>
              <w:top w:val="nil"/>
              <w:left w:val="nil"/>
              <w:bottom w:val="nil"/>
              <w:right w:val="nil"/>
            </w:tcBorders>
            <w:shd w:val="clear" w:color="000000" w:fill="E2EFDA"/>
            <w:noWrap/>
            <w:vAlign w:val="bottom"/>
            <w:hideMark/>
          </w:tcPr>
          <w:p w14:paraId="3DF20F4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18.1%</w:t>
            </w:r>
          </w:p>
        </w:tc>
        <w:tc>
          <w:tcPr>
            <w:tcW w:w="1222" w:type="dxa"/>
            <w:gridSpan w:val="2"/>
            <w:tcBorders>
              <w:top w:val="nil"/>
              <w:left w:val="nil"/>
              <w:bottom w:val="nil"/>
              <w:right w:val="nil"/>
            </w:tcBorders>
            <w:shd w:val="clear" w:color="000000" w:fill="E2EFDA"/>
            <w:noWrap/>
            <w:vAlign w:val="bottom"/>
            <w:hideMark/>
          </w:tcPr>
          <w:p w14:paraId="0A41456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19.5%</w:t>
            </w:r>
          </w:p>
        </w:tc>
        <w:tc>
          <w:tcPr>
            <w:tcW w:w="1219" w:type="dxa"/>
            <w:gridSpan w:val="2"/>
            <w:tcBorders>
              <w:top w:val="nil"/>
              <w:left w:val="nil"/>
              <w:bottom w:val="nil"/>
              <w:right w:val="nil"/>
            </w:tcBorders>
            <w:shd w:val="clear" w:color="000000" w:fill="E2EFDA"/>
            <w:noWrap/>
            <w:vAlign w:val="bottom"/>
            <w:hideMark/>
          </w:tcPr>
          <w:p w14:paraId="050F564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1.5%</w:t>
            </w:r>
          </w:p>
        </w:tc>
      </w:tr>
      <w:tr w:rsidR="00721827" w:rsidRPr="00721827" w14:paraId="1086B1AC" w14:textId="77777777" w:rsidTr="00721827">
        <w:trPr>
          <w:trHeight w:val="300"/>
        </w:trPr>
        <w:tc>
          <w:tcPr>
            <w:tcW w:w="1125" w:type="dxa"/>
            <w:tcBorders>
              <w:top w:val="nil"/>
              <w:left w:val="nil"/>
              <w:bottom w:val="nil"/>
              <w:right w:val="nil"/>
            </w:tcBorders>
            <w:shd w:val="clear" w:color="000000" w:fill="FFFFFF"/>
            <w:noWrap/>
            <w:vAlign w:val="bottom"/>
            <w:hideMark/>
          </w:tcPr>
          <w:p w14:paraId="451CD418" w14:textId="77777777" w:rsidR="00721827" w:rsidRPr="00721827" w:rsidRDefault="00721827" w:rsidP="00721827">
            <w:pPr>
              <w:rPr>
                <w:rFonts w:ascii="Calibri" w:hAnsi="Calibri" w:cs="Calibri"/>
                <w:color w:val="auto"/>
              </w:rPr>
            </w:pPr>
            <w:r w:rsidRPr="00721827">
              <w:rPr>
                <w:rFonts w:ascii="Calibri" w:hAnsi="Calibri" w:cs="Calibri"/>
                <w:color w:val="auto"/>
              </w:rPr>
              <w:t>E07000131</w:t>
            </w:r>
          </w:p>
        </w:tc>
        <w:tc>
          <w:tcPr>
            <w:tcW w:w="3279" w:type="dxa"/>
            <w:gridSpan w:val="2"/>
            <w:tcBorders>
              <w:top w:val="nil"/>
              <w:left w:val="nil"/>
              <w:bottom w:val="nil"/>
              <w:right w:val="nil"/>
            </w:tcBorders>
            <w:shd w:val="clear" w:color="000000" w:fill="FFFFFF"/>
            <w:noWrap/>
            <w:vAlign w:val="bottom"/>
            <w:hideMark/>
          </w:tcPr>
          <w:p w14:paraId="7E016F49" w14:textId="77777777" w:rsidR="00721827" w:rsidRPr="00721827" w:rsidRDefault="00721827" w:rsidP="00721827">
            <w:pPr>
              <w:rPr>
                <w:rFonts w:ascii="Calibri" w:hAnsi="Calibri" w:cs="Calibri"/>
                <w:color w:val="auto"/>
              </w:rPr>
            </w:pPr>
            <w:r w:rsidRPr="00721827">
              <w:rPr>
                <w:rFonts w:ascii="Calibri" w:hAnsi="Calibri" w:cs="Calibri"/>
                <w:color w:val="auto"/>
              </w:rPr>
              <w:t>Harborough</w:t>
            </w:r>
          </w:p>
        </w:tc>
        <w:tc>
          <w:tcPr>
            <w:tcW w:w="1151" w:type="dxa"/>
            <w:gridSpan w:val="2"/>
            <w:tcBorders>
              <w:top w:val="nil"/>
              <w:left w:val="nil"/>
              <w:bottom w:val="nil"/>
              <w:right w:val="nil"/>
            </w:tcBorders>
            <w:shd w:val="clear" w:color="000000" w:fill="FFFFFF"/>
            <w:noWrap/>
            <w:vAlign w:val="bottom"/>
            <w:hideMark/>
          </w:tcPr>
          <w:p w14:paraId="18174A2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506</w:t>
            </w:r>
          </w:p>
        </w:tc>
        <w:tc>
          <w:tcPr>
            <w:tcW w:w="1219" w:type="dxa"/>
            <w:gridSpan w:val="2"/>
            <w:tcBorders>
              <w:top w:val="nil"/>
              <w:left w:val="nil"/>
              <w:bottom w:val="nil"/>
              <w:right w:val="nil"/>
            </w:tcBorders>
            <w:shd w:val="clear" w:color="000000" w:fill="E2EFDA"/>
            <w:noWrap/>
            <w:vAlign w:val="bottom"/>
            <w:hideMark/>
          </w:tcPr>
          <w:p w14:paraId="508516D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21.3%</w:t>
            </w:r>
          </w:p>
        </w:tc>
        <w:tc>
          <w:tcPr>
            <w:tcW w:w="1222" w:type="dxa"/>
            <w:gridSpan w:val="2"/>
            <w:tcBorders>
              <w:top w:val="nil"/>
              <w:left w:val="nil"/>
              <w:bottom w:val="nil"/>
              <w:right w:val="nil"/>
            </w:tcBorders>
            <w:shd w:val="clear" w:color="000000" w:fill="E2EFDA"/>
            <w:noWrap/>
            <w:vAlign w:val="bottom"/>
            <w:hideMark/>
          </w:tcPr>
          <w:p w14:paraId="1CC9C09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23.2%</w:t>
            </w:r>
          </w:p>
        </w:tc>
        <w:tc>
          <w:tcPr>
            <w:tcW w:w="1219" w:type="dxa"/>
            <w:gridSpan w:val="2"/>
            <w:tcBorders>
              <w:top w:val="nil"/>
              <w:left w:val="nil"/>
              <w:bottom w:val="nil"/>
              <w:right w:val="nil"/>
            </w:tcBorders>
            <w:shd w:val="clear" w:color="000000" w:fill="E2EFDA"/>
            <w:noWrap/>
            <w:vAlign w:val="bottom"/>
            <w:hideMark/>
          </w:tcPr>
          <w:p w14:paraId="02EE718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1.8%</w:t>
            </w:r>
          </w:p>
        </w:tc>
      </w:tr>
      <w:tr w:rsidR="00721827" w:rsidRPr="00721827" w14:paraId="39892EA9" w14:textId="77777777" w:rsidTr="00721827">
        <w:trPr>
          <w:trHeight w:val="300"/>
        </w:trPr>
        <w:tc>
          <w:tcPr>
            <w:tcW w:w="1125" w:type="dxa"/>
            <w:tcBorders>
              <w:top w:val="nil"/>
              <w:left w:val="nil"/>
              <w:bottom w:val="nil"/>
              <w:right w:val="nil"/>
            </w:tcBorders>
            <w:shd w:val="clear" w:color="000000" w:fill="FFFFFF"/>
            <w:noWrap/>
            <w:vAlign w:val="bottom"/>
            <w:hideMark/>
          </w:tcPr>
          <w:p w14:paraId="1A5AD49A" w14:textId="77777777" w:rsidR="00721827" w:rsidRPr="00721827" w:rsidRDefault="00721827" w:rsidP="00721827">
            <w:pPr>
              <w:rPr>
                <w:rFonts w:ascii="Calibri" w:hAnsi="Calibri" w:cs="Calibri"/>
                <w:color w:val="auto"/>
              </w:rPr>
            </w:pPr>
            <w:r w:rsidRPr="00721827">
              <w:rPr>
                <w:rFonts w:ascii="Calibri" w:hAnsi="Calibri" w:cs="Calibri"/>
                <w:color w:val="auto"/>
              </w:rPr>
              <w:t>E09000014</w:t>
            </w:r>
          </w:p>
        </w:tc>
        <w:tc>
          <w:tcPr>
            <w:tcW w:w="3279" w:type="dxa"/>
            <w:gridSpan w:val="2"/>
            <w:tcBorders>
              <w:top w:val="nil"/>
              <w:left w:val="nil"/>
              <w:bottom w:val="nil"/>
              <w:right w:val="nil"/>
            </w:tcBorders>
            <w:shd w:val="clear" w:color="000000" w:fill="FFFFFF"/>
            <w:noWrap/>
            <w:vAlign w:val="bottom"/>
            <w:hideMark/>
          </w:tcPr>
          <w:p w14:paraId="299ADC82" w14:textId="77777777" w:rsidR="00721827" w:rsidRPr="00721827" w:rsidRDefault="00721827" w:rsidP="00721827">
            <w:pPr>
              <w:rPr>
                <w:rFonts w:ascii="Calibri" w:hAnsi="Calibri" w:cs="Calibri"/>
                <w:color w:val="auto"/>
              </w:rPr>
            </w:pPr>
            <w:r w:rsidRPr="00721827">
              <w:rPr>
                <w:rFonts w:ascii="Calibri" w:hAnsi="Calibri" w:cs="Calibri"/>
                <w:color w:val="auto"/>
              </w:rPr>
              <w:t>Haringey</w:t>
            </w:r>
          </w:p>
        </w:tc>
        <w:tc>
          <w:tcPr>
            <w:tcW w:w="1151" w:type="dxa"/>
            <w:gridSpan w:val="2"/>
            <w:tcBorders>
              <w:top w:val="nil"/>
              <w:left w:val="nil"/>
              <w:bottom w:val="nil"/>
              <w:right w:val="nil"/>
            </w:tcBorders>
            <w:shd w:val="clear" w:color="000000" w:fill="FFFFFF"/>
            <w:noWrap/>
            <w:vAlign w:val="bottom"/>
            <w:hideMark/>
          </w:tcPr>
          <w:p w14:paraId="350A226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487</w:t>
            </w:r>
          </w:p>
        </w:tc>
        <w:tc>
          <w:tcPr>
            <w:tcW w:w="1219" w:type="dxa"/>
            <w:gridSpan w:val="2"/>
            <w:tcBorders>
              <w:top w:val="nil"/>
              <w:left w:val="nil"/>
              <w:bottom w:val="nil"/>
              <w:right w:val="nil"/>
            </w:tcBorders>
            <w:shd w:val="clear" w:color="000000" w:fill="E2EFDA"/>
            <w:noWrap/>
            <w:vAlign w:val="bottom"/>
            <w:hideMark/>
          </w:tcPr>
          <w:p w14:paraId="60D74FB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21.0%</w:t>
            </w:r>
          </w:p>
        </w:tc>
        <w:tc>
          <w:tcPr>
            <w:tcW w:w="1222" w:type="dxa"/>
            <w:gridSpan w:val="2"/>
            <w:tcBorders>
              <w:top w:val="nil"/>
              <w:left w:val="nil"/>
              <w:bottom w:val="nil"/>
              <w:right w:val="nil"/>
            </w:tcBorders>
            <w:shd w:val="clear" w:color="000000" w:fill="E2EFDA"/>
            <w:noWrap/>
            <w:vAlign w:val="bottom"/>
            <w:hideMark/>
          </w:tcPr>
          <w:p w14:paraId="3F1B02F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21.9%</w:t>
            </w:r>
          </w:p>
        </w:tc>
        <w:tc>
          <w:tcPr>
            <w:tcW w:w="1219" w:type="dxa"/>
            <w:gridSpan w:val="2"/>
            <w:tcBorders>
              <w:top w:val="nil"/>
              <w:left w:val="nil"/>
              <w:bottom w:val="nil"/>
              <w:right w:val="nil"/>
            </w:tcBorders>
            <w:shd w:val="clear" w:color="000000" w:fill="E2EFDA"/>
            <w:noWrap/>
            <w:vAlign w:val="bottom"/>
            <w:hideMark/>
          </w:tcPr>
          <w:p w14:paraId="0A4CA60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0.9%</w:t>
            </w:r>
          </w:p>
        </w:tc>
      </w:tr>
      <w:tr w:rsidR="00721827" w:rsidRPr="00721827" w14:paraId="6E8E430B" w14:textId="77777777" w:rsidTr="00721827">
        <w:trPr>
          <w:trHeight w:val="300"/>
        </w:trPr>
        <w:tc>
          <w:tcPr>
            <w:tcW w:w="1125" w:type="dxa"/>
            <w:tcBorders>
              <w:top w:val="nil"/>
              <w:left w:val="nil"/>
              <w:bottom w:val="nil"/>
              <w:right w:val="nil"/>
            </w:tcBorders>
            <w:shd w:val="clear" w:color="000000" w:fill="FFFFFF"/>
            <w:noWrap/>
            <w:vAlign w:val="bottom"/>
            <w:hideMark/>
          </w:tcPr>
          <w:p w14:paraId="5ECFC902" w14:textId="77777777" w:rsidR="00721827" w:rsidRPr="00721827" w:rsidRDefault="00721827" w:rsidP="00721827">
            <w:pPr>
              <w:rPr>
                <w:rFonts w:ascii="Calibri" w:hAnsi="Calibri" w:cs="Calibri"/>
                <w:color w:val="auto"/>
              </w:rPr>
            </w:pPr>
            <w:r w:rsidRPr="00721827">
              <w:rPr>
                <w:rFonts w:ascii="Calibri" w:hAnsi="Calibri" w:cs="Calibri"/>
                <w:color w:val="auto"/>
              </w:rPr>
              <w:t>E07000073</w:t>
            </w:r>
          </w:p>
        </w:tc>
        <w:tc>
          <w:tcPr>
            <w:tcW w:w="3279" w:type="dxa"/>
            <w:gridSpan w:val="2"/>
            <w:tcBorders>
              <w:top w:val="nil"/>
              <w:left w:val="nil"/>
              <w:bottom w:val="nil"/>
              <w:right w:val="nil"/>
            </w:tcBorders>
            <w:shd w:val="clear" w:color="000000" w:fill="FFFFFF"/>
            <w:noWrap/>
            <w:vAlign w:val="bottom"/>
            <w:hideMark/>
          </w:tcPr>
          <w:p w14:paraId="645F33BB" w14:textId="77777777" w:rsidR="00721827" w:rsidRPr="00721827" w:rsidRDefault="00721827" w:rsidP="00721827">
            <w:pPr>
              <w:rPr>
                <w:rFonts w:ascii="Calibri" w:hAnsi="Calibri" w:cs="Calibri"/>
                <w:color w:val="auto"/>
              </w:rPr>
            </w:pPr>
            <w:r w:rsidRPr="00721827">
              <w:rPr>
                <w:rFonts w:ascii="Calibri" w:hAnsi="Calibri" w:cs="Calibri"/>
                <w:color w:val="auto"/>
              </w:rPr>
              <w:t>Harlow</w:t>
            </w:r>
          </w:p>
        </w:tc>
        <w:tc>
          <w:tcPr>
            <w:tcW w:w="1151" w:type="dxa"/>
            <w:gridSpan w:val="2"/>
            <w:tcBorders>
              <w:top w:val="nil"/>
              <w:left w:val="nil"/>
              <w:bottom w:val="nil"/>
              <w:right w:val="nil"/>
            </w:tcBorders>
            <w:shd w:val="clear" w:color="000000" w:fill="FFFFFF"/>
            <w:noWrap/>
            <w:vAlign w:val="bottom"/>
            <w:hideMark/>
          </w:tcPr>
          <w:p w14:paraId="33507D4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493</w:t>
            </w:r>
          </w:p>
        </w:tc>
        <w:tc>
          <w:tcPr>
            <w:tcW w:w="1219" w:type="dxa"/>
            <w:gridSpan w:val="2"/>
            <w:tcBorders>
              <w:top w:val="nil"/>
              <w:left w:val="nil"/>
              <w:bottom w:val="nil"/>
              <w:right w:val="nil"/>
            </w:tcBorders>
            <w:shd w:val="clear" w:color="000000" w:fill="E2EFDA"/>
            <w:noWrap/>
            <w:vAlign w:val="bottom"/>
            <w:hideMark/>
          </w:tcPr>
          <w:p w14:paraId="31E1E4C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29.8%</w:t>
            </w:r>
          </w:p>
        </w:tc>
        <w:tc>
          <w:tcPr>
            <w:tcW w:w="1222" w:type="dxa"/>
            <w:gridSpan w:val="2"/>
            <w:tcBorders>
              <w:top w:val="nil"/>
              <w:left w:val="nil"/>
              <w:bottom w:val="nil"/>
              <w:right w:val="nil"/>
            </w:tcBorders>
            <w:shd w:val="clear" w:color="000000" w:fill="E2EFDA"/>
            <w:noWrap/>
            <w:vAlign w:val="bottom"/>
            <w:hideMark/>
          </w:tcPr>
          <w:p w14:paraId="4213838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30.3%</w:t>
            </w:r>
          </w:p>
        </w:tc>
        <w:tc>
          <w:tcPr>
            <w:tcW w:w="1219" w:type="dxa"/>
            <w:gridSpan w:val="2"/>
            <w:tcBorders>
              <w:top w:val="nil"/>
              <w:left w:val="nil"/>
              <w:bottom w:val="nil"/>
              <w:right w:val="nil"/>
            </w:tcBorders>
            <w:shd w:val="clear" w:color="000000" w:fill="E2EFDA"/>
            <w:noWrap/>
            <w:vAlign w:val="bottom"/>
            <w:hideMark/>
          </w:tcPr>
          <w:p w14:paraId="01A9EA4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0.5%</w:t>
            </w:r>
          </w:p>
        </w:tc>
      </w:tr>
      <w:tr w:rsidR="00721827" w:rsidRPr="00721827" w14:paraId="0B03950A" w14:textId="77777777" w:rsidTr="00721827">
        <w:trPr>
          <w:trHeight w:val="300"/>
        </w:trPr>
        <w:tc>
          <w:tcPr>
            <w:tcW w:w="1125" w:type="dxa"/>
            <w:tcBorders>
              <w:top w:val="nil"/>
              <w:left w:val="nil"/>
              <w:bottom w:val="nil"/>
              <w:right w:val="nil"/>
            </w:tcBorders>
            <w:shd w:val="clear" w:color="000000" w:fill="FFFFFF"/>
            <w:noWrap/>
            <w:vAlign w:val="bottom"/>
            <w:hideMark/>
          </w:tcPr>
          <w:p w14:paraId="62AEEA3E" w14:textId="77777777" w:rsidR="00721827" w:rsidRPr="00721827" w:rsidRDefault="00721827" w:rsidP="00721827">
            <w:pPr>
              <w:rPr>
                <w:rFonts w:ascii="Calibri" w:hAnsi="Calibri" w:cs="Calibri"/>
                <w:color w:val="auto"/>
              </w:rPr>
            </w:pPr>
            <w:r w:rsidRPr="00721827">
              <w:rPr>
                <w:rFonts w:ascii="Calibri" w:hAnsi="Calibri" w:cs="Calibri"/>
                <w:color w:val="auto"/>
              </w:rPr>
              <w:t>E07000165</w:t>
            </w:r>
          </w:p>
        </w:tc>
        <w:tc>
          <w:tcPr>
            <w:tcW w:w="3279" w:type="dxa"/>
            <w:gridSpan w:val="2"/>
            <w:tcBorders>
              <w:top w:val="nil"/>
              <w:left w:val="nil"/>
              <w:bottom w:val="nil"/>
              <w:right w:val="nil"/>
            </w:tcBorders>
            <w:shd w:val="clear" w:color="000000" w:fill="FFFFFF"/>
            <w:noWrap/>
            <w:vAlign w:val="bottom"/>
            <w:hideMark/>
          </w:tcPr>
          <w:p w14:paraId="6B5D2B75" w14:textId="77777777" w:rsidR="00721827" w:rsidRPr="00721827" w:rsidRDefault="00721827" w:rsidP="00721827">
            <w:pPr>
              <w:rPr>
                <w:rFonts w:ascii="Calibri" w:hAnsi="Calibri" w:cs="Calibri"/>
                <w:color w:val="auto"/>
              </w:rPr>
            </w:pPr>
            <w:r w:rsidRPr="00721827">
              <w:rPr>
                <w:rFonts w:ascii="Calibri" w:hAnsi="Calibri" w:cs="Calibri"/>
                <w:color w:val="auto"/>
              </w:rPr>
              <w:t>Harrogate</w:t>
            </w:r>
          </w:p>
        </w:tc>
        <w:tc>
          <w:tcPr>
            <w:tcW w:w="1151" w:type="dxa"/>
            <w:gridSpan w:val="2"/>
            <w:tcBorders>
              <w:top w:val="nil"/>
              <w:left w:val="nil"/>
              <w:bottom w:val="nil"/>
              <w:right w:val="nil"/>
            </w:tcBorders>
            <w:shd w:val="clear" w:color="000000" w:fill="FFFFFF"/>
            <w:noWrap/>
            <w:vAlign w:val="bottom"/>
            <w:hideMark/>
          </w:tcPr>
          <w:p w14:paraId="705906A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483</w:t>
            </w:r>
          </w:p>
        </w:tc>
        <w:tc>
          <w:tcPr>
            <w:tcW w:w="1219" w:type="dxa"/>
            <w:gridSpan w:val="2"/>
            <w:tcBorders>
              <w:top w:val="nil"/>
              <w:left w:val="nil"/>
              <w:bottom w:val="nil"/>
              <w:right w:val="nil"/>
            </w:tcBorders>
            <w:shd w:val="clear" w:color="000000" w:fill="E2EFDA"/>
            <w:noWrap/>
            <w:vAlign w:val="bottom"/>
            <w:hideMark/>
          </w:tcPr>
          <w:p w14:paraId="2261759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19.1%</w:t>
            </w:r>
          </w:p>
        </w:tc>
        <w:tc>
          <w:tcPr>
            <w:tcW w:w="1222" w:type="dxa"/>
            <w:gridSpan w:val="2"/>
            <w:tcBorders>
              <w:top w:val="nil"/>
              <w:left w:val="nil"/>
              <w:bottom w:val="nil"/>
              <w:right w:val="nil"/>
            </w:tcBorders>
            <w:shd w:val="clear" w:color="000000" w:fill="E2EFDA"/>
            <w:noWrap/>
            <w:vAlign w:val="bottom"/>
            <w:hideMark/>
          </w:tcPr>
          <w:p w14:paraId="0FE9B10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16.7%</w:t>
            </w:r>
          </w:p>
        </w:tc>
        <w:tc>
          <w:tcPr>
            <w:tcW w:w="1219" w:type="dxa"/>
            <w:gridSpan w:val="2"/>
            <w:tcBorders>
              <w:top w:val="nil"/>
              <w:left w:val="nil"/>
              <w:bottom w:val="nil"/>
              <w:right w:val="nil"/>
            </w:tcBorders>
            <w:shd w:val="clear" w:color="000000" w:fill="E2EFDA"/>
            <w:noWrap/>
            <w:vAlign w:val="bottom"/>
            <w:hideMark/>
          </w:tcPr>
          <w:p w14:paraId="1338F45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w:t>
            </w:r>
          </w:p>
        </w:tc>
      </w:tr>
      <w:tr w:rsidR="00721827" w:rsidRPr="00721827" w14:paraId="38B2D5AB" w14:textId="77777777" w:rsidTr="00721827">
        <w:trPr>
          <w:trHeight w:val="300"/>
        </w:trPr>
        <w:tc>
          <w:tcPr>
            <w:tcW w:w="1125" w:type="dxa"/>
            <w:tcBorders>
              <w:top w:val="nil"/>
              <w:left w:val="nil"/>
              <w:bottom w:val="nil"/>
              <w:right w:val="nil"/>
            </w:tcBorders>
            <w:shd w:val="clear" w:color="000000" w:fill="FFFFFF"/>
            <w:noWrap/>
            <w:vAlign w:val="bottom"/>
            <w:hideMark/>
          </w:tcPr>
          <w:p w14:paraId="237960C6" w14:textId="77777777" w:rsidR="00721827" w:rsidRPr="00721827" w:rsidRDefault="00721827" w:rsidP="00721827">
            <w:pPr>
              <w:rPr>
                <w:rFonts w:ascii="Calibri" w:hAnsi="Calibri" w:cs="Calibri"/>
                <w:color w:val="auto"/>
              </w:rPr>
            </w:pPr>
            <w:r w:rsidRPr="00721827">
              <w:rPr>
                <w:rFonts w:ascii="Calibri" w:hAnsi="Calibri" w:cs="Calibri"/>
                <w:color w:val="auto"/>
              </w:rPr>
              <w:t>E09000015</w:t>
            </w:r>
          </w:p>
        </w:tc>
        <w:tc>
          <w:tcPr>
            <w:tcW w:w="3279" w:type="dxa"/>
            <w:gridSpan w:val="2"/>
            <w:tcBorders>
              <w:top w:val="nil"/>
              <w:left w:val="nil"/>
              <w:bottom w:val="nil"/>
              <w:right w:val="nil"/>
            </w:tcBorders>
            <w:shd w:val="clear" w:color="000000" w:fill="FFFFFF"/>
            <w:noWrap/>
            <w:vAlign w:val="bottom"/>
            <w:hideMark/>
          </w:tcPr>
          <w:p w14:paraId="028251FE" w14:textId="77777777" w:rsidR="00721827" w:rsidRPr="00721827" w:rsidRDefault="00721827" w:rsidP="00721827">
            <w:pPr>
              <w:rPr>
                <w:rFonts w:ascii="Calibri" w:hAnsi="Calibri" w:cs="Calibri"/>
                <w:color w:val="auto"/>
              </w:rPr>
            </w:pPr>
            <w:r w:rsidRPr="00721827">
              <w:rPr>
                <w:rFonts w:ascii="Calibri" w:hAnsi="Calibri" w:cs="Calibri"/>
                <w:color w:val="auto"/>
              </w:rPr>
              <w:t>Harrow</w:t>
            </w:r>
          </w:p>
        </w:tc>
        <w:tc>
          <w:tcPr>
            <w:tcW w:w="1151" w:type="dxa"/>
            <w:gridSpan w:val="2"/>
            <w:tcBorders>
              <w:top w:val="nil"/>
              <w:left w:val="nil"/>
              <w:bottom w:val="nil"/>
              <w:right w:val="nil"/>
            </w:tcBorders>
            <w:shd w:val="clear" w:color="000000" w:fill="FFFFFF"/>
            <w:noWrap/>
            <w:vAlign w:val="bottom"/>
            <w:hideMark/>
          </w:tcPr>
          <w:p w14:paraId="5C902A6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466</w:t>
            </w:r>
          </w:p>
        </w:tc>
        <w:tc>
          <w:tcPr>
            <w:tcW w:w="1219" w:type="dxa"/>
            <w:gridSpan w:val="2"/>
            <w:tcBorders>
              <w:top w:val="nil"/>
              <w:left w:val="nil"/>
              <w:bottom w:val="nil"/>
              <w:right w:val="nil"/>
            </w:tcBorders>
            <w:shd w:val="clear" w:color="000000" w:fill="E2EFDA"/>
            <w:noWrap/>
            <w:vAlign w:val="bottom"/>
            <w:hideMark/>
          </w:tcPr>
          <w:p w14:paraId="21B6B26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29.8%</w:t>
            </w:r>
          </w:p>
        </w:tc>
        <w:tc>
          <w:tcPr>
            <w:tcW w:w="1222" w:type="dxa"/>
            <w:gridSpan w:val="2"/>
            <w:tcBorders>
              <w:top w:val="nil"/>
              <w:left w:val="nil"/>
              <w:bottom w:val="nil"/>
              <w:right w:val="nil"/>
            </w:tcBorders>
            <w:shd w:val="clear" w:color="000000" w:fill="E2EFDA"/>
            <w:noWrap/>
            <w:vAlign w:val="bottom"/>
            <w:hideMark/>
          </w:tcPr>
          <w:p w14:paraId="78E781E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26.9%</w:t>
            </w:r>
          </w:p>
        </w:tc>
        <w:tc>
          <w:tcPr>
            <w:tcW w:w="1219" w:type="dxa"/>
            <w:gridSpan w:val="2"/>
            <w:tcBorders>
              <w:top w:val="nil"/>
              <w:left w:val="nil"/>
              <w:bottom w:val="nil"/>
              <w:right w:val="nil"/>
            </w:tcBorders>
            <w:shd w:val="clear" w:color="000000" w:fill="E2EFDA"/>
            <w:noWrap/>
            <w:vAlign w:val="bottom"/>
            <w:hideMark/>
          </w:tcPr>
          <w:p w14:paraId="6470066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-2.9%</w:t>
            </w:r>
          </w:p>
        </w:tc>
      </w:tr>
      <w:tr w:rsidR="00721827" w:rsidRPr="00721827" w14:paraId="25CED8D3" w14:textId="77777777" w:rsidTr="00721827">
        <w:trPr>
          <w:trHeight w:val="300"/>
        </w:trPr>
        <w:tc>
          <w:tcPr>
            <w:tcW w:w="1125" w:type="dxa"/>
            <w:tcBorders>
              <w:top w:val="nil"/>
              <w:left w:val="nil"/>
              <w:bottom w:val="nil"/>
              <w:right w:val="nil"/>
            </w:tcBorders>
            <w:shd w:val="clear" w:color="000000" w:fill="FFFFFF"/>
            <w:noWrap/>
            <w:vAlign w:val="bottom"/>
            <w:hideMark/>
          </w:tcPr>
          <w:p w14:paraId="3FBBCDB3" w14:textId="77777777" w:rsidR="00721827" w:rsidRPr="00721827" w:rsidRDefault="00721827" w:rsidP="00721827">
            <w:pPr>
              <w:rPr>
                <w:rFonts w:ascii="Calibri" w:hAnsi="Calibri" w:cs="Calibri"/>
                <w:color w:val="auto"/>
              </w:rPr>
            </w:pPr>
            <w:r w:rsidRPr="00721827">
              <w:rPr>
                <w:rFonts w:ascii="Calibri" w:hAnsi="Calibri" w:cs="Calibri"/>
                <w:color w:val="auto"/>
              </w:rPr>
              <w:t>E07000089</w:t>
            </w:r>
          </w:p>
        </w:tc>
        <w:tc>
          <w:tcPr>
            <w:tcW w:w="3279" w:type="dxa"/>
            <w:gridSpan w:val="2"/>
            <w:tcBorders>
              <w:top w:val="nil"/>
              <w:left w:val="nil"/>
              <w:bottom w:val="nil"/>
              <w:right w:val="nil"/>
            </w:tcBorders>
            <w:shd w:val="clear" w:color="000000" w:fill="FFFFFF"/>
            <w:noWrap/>
            <w:vAlign w:val="bottom"/>
            <w:hideMark/>
          </w:tcPr>
          <w:p w14:paraId="22CF17EF" w14:textId="77777777" w:rsidR="00721827" w:rsidRPr="00721827" w:rsidRDefault="00721827" w:rsidP="00721827">
            <w:pPr>
              <w:rPr>
                <w:rFonts w:ascii="Calibri" w:hAnsi="Calibri" w:cs="Calibri"/>
                <w:color w:val="auto"/>
              </w:rPr>
            </w:pPr>
            <w:r w:rsidRPr="00721827">
              <w:rPr>
                <w:rFonts w:ascii="Calibri" w:hAnsi="Calibri" w:cs="Calibri"/>
                <w:color w:val="auto"/>
              </w:rPr>
              <w:t>Hart</w:t>
            </w:r>
          </w:p>
        </w:tc>
        <w:tc>
          <w:tcPr>
            <w:tcW w:w="1151" w:type="dxa"/>
            <w:gridSpan w:val="2"/>
            <w:tcBorders>
              <w:top w:val="nil"/>
              <w:left w:val="nil"/>
              <w:bottom w:val="nil"/>
              <w:right w:val="nil"/>
            </w:tcBorders>
            <w:shd w:val="clear" w:color="000000" w:fill="FFFFFF"/>
            <w:noWrap/>
            <w:vAlign w:val="bottom"/>
            <w:hideMark/>
          </w:tcPr>
          <w:p w14:paraId="7DD5DF5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498</w:t>
            </w:r>
          </w:p>
        </w:tc>
        <w:tc>
          <w:tcPr>
            <w:tcW w:w="1219" w:type="dxa"/>
            <w:gridSpan w:val="2"/>
            <w:tcBorders>
              <w:top w:val="nil"/>
              <w:left w:val="nil"/>
              <w:bottom w:val="nil"/>
              <w:right w:val="nil"/>
            </w:tcBorders>
            <w:shd w:val="clear" w:color="000000" w:fill="E2EFDA"/>
            <w:noWrap/>
            <w:vAlign w:val="bottom"/>
            <w:hideMark/>
          </w:tcPr>
          <w:p w14:paraId="10E73E8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20.7%</w:t>
            </w:r>
          </w:p>
        </w:tc>
        <w:tc>
          <w:tcPr>
            <w:tcW w:w="1222" w:type="dxa"/>
            <w:gridSpan w:val="2"/>
            <w:tcBorders>
              <w:top w:val="nil"/>
              <w:left w:val="nil"/>
              <w:bottom w:val="nil"/>
              <w:right w:val="nil"/>
            </w:tcBorders>
            <w:shd w:val="clear" w:color="000000" w:fill="E2EFDA"/>
            <w:noWrap/>
            <w:vAlign w:val="bottom"/>
            <w:hideMark/>
          </w:tcPr>
          <w:p w14:paraId="1256234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21.9%</w:t>
            </w:r>
          </w:p>
        </w:tc>
        <w:tc>
          <w:tcPr>
            <w:tcW w:w="1219" w:type="dxa"/>
            <w:gridSpan w:val="2"/>
            <w:tcBorders>
              <w:top w:val="nil"/>
              <w:left w:val="nil"/>
              <w:bottom w:val="nil"/>
              <w:right w:val="nil"/>
            </w:tcBorders>
            <w:shd w:val="clear" w:color="000000" w:fill="E2EFDA"/>
            <w:noWrap/>
            <w:vAlign w:val="bottom"/>
            <w:hideMark/>
          </w:tcPr>
          <w:p w14:paraId="0D94F02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1.1%</w:t>
            </w:r>
          </w:p>
        </w:tc>
      </w:tr>
      <w:tr w:rsidR="00721827" w:rsidRPr="00721827" w14:paraId="23455E46" w14:textId="77777777" w:rsidTr="00721827">
        <w:trPr>
          <w:trHeight w:val="300"/>
        </w:trPr>
        <w:tc>
          <w:tcPr>
            <w:tcW w:w="1125" w:type="dxa"/>
            <w:tcBorders>
              <w:top w:val="nil"/>
              <w:left w:val="nil"/>
              <w:bottom w:val="nil"/>
              <w:right w:val="nil"/>
            </w:tcBorders>
            <w:shd w:val="clear" w:color="000000" w:fill="FFFFFF"/>
            <w:noWrap/>
            <w:vAlign w:val="bottom"/>
            <w:hideMark/>
          </w:tcPr>
          <w:p w14:paraId="0B60CE67" w14:textId="77777777" w:rsidR="00721827" w:rsidRPr="00721827" w:rsidRDefault="00721827" w:rsidP="00721827">
            <w:pPr>
              <w:rPr>
                <w:rFonts w:ascii="Calibri" w:hAnsi="Calibri" w:cs="Calibri"/>
                <w:color w:val="auto"/>
              </w:rPr>
            </w:pPr>
            <w:r w:rsidRPr="00721827">
              <w:rPr>
                <w:rFonts w:ascii="Calibri" w:hAnsi="Calibri" w:cs="Calibri"/>
                <w:color w:val="auto"/>
              </w:rPr>
              <w:t>E06000001</w:t>
            </w:r>
          </w:p>
        </w:tc>
        <w:tc>
          <w:tcPr>
            <w:tcW w:w="3279" w:type="dxa"/>
            <w:gridSpan w:val="2"/>
            <w:tcBorders>
              <w:top w:val="nil"/>
              <w:left w:val="nil"/>
              <w:bottom w:val="nil"/>
              <w:right w:val="nil"/>
            </w:tcBorders>
            <w:shd w:val="clear" w:color="000000" w:fill="FFFFFF"/>
            <w:noWrap/>
            <w:vAlign w:val="bottom"/>
            <w:hideMark/>
          </w:tcPr>
          <w:p w14:paraId="1BDAFE4B" w14:textId="77777777" w:rsidR="00721827" w:rsidRPr="00721827" w:rsidRDefault="00721827" w:rsidP="00721827">
            <w:pPr>
              <w:rPr>
                <w:rFonts w:ascii="Calibri" w:hAnsi="Calibri" w:cs="Calibri"/>
                <w:color w:val="auto"/>
              </w:rPr>
            </w:pPr>
            <w:r w:rsidRPr="00721827">
              <w:rPr>
                <w:rFonts w:ascii="Calibri" w:hAnsi="Calibri" w:cs="Calibri"/>
                <w:color w:val="auto"/>
              </w:rPr>
              <w:t>Hartlepool</w:t>
            </w:r>
          </w:p>
        </w:tc>
        <w:tc>
          <w:tcPr>
            <w:tcW w:w="1151" w:type="dxa"/>
            <w:gridSpan w:val="2"/>
            <w:tcBorders>
              <w:top w:val="nil"/>
              <w:left w:val="nil"/>
              <w:bottom w:val="nil"/>
              <w:right w:val="nil"/>
            </w:tcBorders>
            <w:shd w:val="clear" w:color="000000" w:fill="FFFFFF"/>
            <w:noWrap/>
            <w:vAlign w:val="bottom"/>
            <w:hideMark/>
          </w:tcPr>
          <w:p w14:paraId="3B5A318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493</w:t>
            </w:r>
          </w:p>
        </w:tc>
        <w:tc>
          <w:tcPr>
            <w:tcW w:w="1219" w:type="dxa"/>
            <w:gridSpan w:val="2"/>
            <w:tcBorders>
              <w:top w:val="nil"/>
              <w:left w:val="nil"/>
              <w:bottom w:val="nil"/>
              <w:right w:val="nil"/>
            </w:tcBorders>
            <w:shd w:val="clear" w:color="000000" w:fill="E2EFDA"/>
            <w:noWrap/>
            <w:vAlign w:val="bottom"/>
            <w:hideMark/>
          </w:tcPr>
          <w:p w14:paraId="0E2BD1C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30.6%</w:t>
            </w:r>
          </w:p>
        </w:tc>
        <w:tc>
          <w:tcPr>
            <w:tcW w:w="1222" w:type="dxa"/>
            <w:gridSpan w:val="2"/>
            <w:tcBorders>
              <w:top w:val="nil"/>
              <w:left w:val="nil"/>
              <w:bottom w:val="nil"/>
              <w:right w:val="nil"/>
            </w:tcBorders>
            <w:shd w:val="clear" w:color="000000" w:fill="E2EFDA"/>
            <w:noWrap/>
            <w:vAlign w:val="bottom"/>
            <w:hideMark/>
          </w:tcPr>
          <w:p w14:paraId="421C8EA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36.3%</w:t>
            </w:r>
          </w:p>
        </w:tc>
        <w:tc>
          <w:tcPr>
            <w:tcW w:w="1219" w:type="dxa"/>
            <w:gridSpan w:val="2"/>
            <w:tcBorders>
              <w:top w:val="nil"/>
              <w:left w:val="nil"/>
              <w:bottom w:val="nil"/>
              <w:right w:val="nil"/>
            </w:tcBorders>
            <w:shd w:val="clear" w:color="000000" w:fill="E2EFDA"/>
            <w:noWrap/>
            <w:vAlign w:val="bottom"/>
            <w:hideMark/>
          </w:tcPr>
          <w:p w14:paraId="5C9A373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5.7%</w:t>
            </w:r>
          </w:p>
        </w:tc>
      </w:tr>
      <w:tr w:rsidR="00721827" w:rsidRPr="00721827" w14:paraId="605F0C66" w14:textId="77777777" w:rsidTr="00721827">
        <w:trPr>
          <w:trHeight w:val="300"/>
        </w:trPr>
        <w:tc>
          <w:tcPr>
            <w:tcW w:w="1125" w:type="dxa"/>
            <w:tcBorders>
              <w:top w:val="nil"/>
              <w:left w:val="nil"/>
              <w:bottom w:val="nil"/>
              <w:right w:val="nil"/>
            </w:tcBorders>
            <w:shd w:val="clear" w:color="000000" w:fill="FFFFFF"/>
            <w:noWrap/>
            <w:vAlign w:val="bottom"/>
            <w:hideMark/>
          </w:tcPr>
          <w:p w14:paraId="373E71BB" w14:textId="77777777" w:rsidR="00721827" w:rsidRPr="00721827" w:rsidRDefault="00721827" w:rsidP="00721827">
            <w:pPr>
              <w:rPr>
                <w:rFonts w:ascii="Calibri" w:hAnsi="Calibri" w:cs="Calibri"/>
                <w:color w:val="auto"/>
              </w:rPr>
            </w:pPr>
            <w:r w:rsidRPr="00721827">
              <w:rPr>
                <w:rFonts w:ascii="Calibri" w:hAnsi="Calibri" w:cs="Calibri"/>
                <w:color w:val="auto"/>
              </w:rPr>
              <w:t>E07000062</w:t>
            </w:r>
          </w:p>
        </w:tc>
        <w:tc>
          <w:tcPr>
            <w:tcW w:w="3279" w:type="dxa"/>
            <w:gridSpan w:val="2"/>
            <w:tcBorders>
              <w:top w:val="nil"/>
              <w:left w:val="nil"/>
              <w:bottom w:val="nil"/>
              <w:right w:val="nil"/>
            </w:tcBorders>
            <w:shd w:val="clear" w:color="000000" w:fill="FFFFFF"/>
            <w:noWrap/>
            <w:vAlign w:val="bottom"/>
            <w:hideMark/>
          </w:tcPr>
          <w:p w14:paraId="719DE5A7" w14:textId="77777777" w:rsidR="00721827" w:rsidRPr="00721827" w:rsidRDefault="00721827" w:rsidP="00721827">
            <w:pPr>
              <w:rPr>
                <w:rFonts w:ascii="Calibri" w:hAnsi="Calibri" w:cs="Calibri"/>
                <w:color w:val="auto"/>
              </w:rPr>
            </w:pPr>
            <w:r w:rsidRPr="00721827">
              <w:rPr>
                <w:rFonts w:ascii="Calibri" w:hAnsi="Calibri" w:cs="Calibri"/>
                <w:color w:val="auto"/>
              </w:rPr>
              <w:t>Hastings</w:t>
            </w:r>
          </w:p>
        </w:tc>
        <w:tc>
          <w:tcPr>
            <w:tcW w:w="1151" w:type="dxa"/>
            <w:gridSpan w:val="2"/>
            <w:tcBorders>
              <w:top w:val="nil"/>
              <w:left w:val="nil"/>
              <w:bottom w:val="nil"/>
              <w:right w:val="nil"/>
            </w:tcBorders>
            <w:shd w:val="clear" w:color="000000" w:fill="FFFFFF"/>
            <w:noWrap/>
            <w:vAlign w:val="bottom"/>
            <w:hideMark/>
          </w:tcPr>
          <w:p w14:paraId="518025E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463</w:t>
            </w:r>
          </w:p>
        </w:tc>
        <w:tc>
          <w:tcPr>
            <w:tcW w:w="1219" w:type="dxa"/>
            <w:gridSpan w:val="2"/>
            <w:tcBorders>
              <w:top w:val="nil"/>
              <w:left w:val="nil"/>
              <w:bottom w:val="nil"/>
              <w:right w:val="nil"/>
            </w:tcBorders>
            <w:shd w:val="clear" w:color="000000" w:fill="E2EFDA"/>
            <w:noWrap/>
            <w:vAlign w:val="bottom"/>
            <w:hideMark/>
          </w:tcPr>
          <w:p w14:paraId="3C3A56C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23.9%</w:t>
            </w:r>
          </w:p>
        </w:tc>
        <w:tc>
          <w:tcPr>
            <w:tcW w:w="1222" w:type="dxa"/>
            <w:gridSpan w:val="2"/>
            <w:tcBorders>
              <w:top w:val="nil"/>
              <w:left w:val="nil"/>
              <w:bottom w:val="nil"/>
              <w:right w:val="nil"/>
            </w:tcBorders>
            <w:shd w:val="clear" w:color="000000" w:fill="E2EFDA"/>
            <w:noWrap/>
            <w:vAlign w:val="bottom"/>
            <w:hideMark/>
          </w:tcPr>
          <w:p w14:paraId="2520A81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26.8%</w:t>
            </w:r>
          </w:p>
        </w:tc>
        <w:tc>
          <w:tcPr>
            <w:tcW w:w="1219" w:type="dxa"/>
            <w:gridSpan w:val="2"/>
            <w:tcBorders>
              <w:top w:val="nil"/>
              <w:left w:val="nil"/>
              <w:bottom w:val="nil"/>
              <w:right w:val="nil"/>
            </w:tcBorders>
            <w:shd w:val="clear" w:color="000000" w:fill="E2EFDA"/>
            <w:noWrap/>
            <w:vAlign w:val="bottom"/>
            <w:hideMark/>
          </w:tcPr>
          <w:p w14:paraId="70DCC42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3.0%</w:t>
            </w:r>
          </w:p>
        </w:tc>
      </w:tr>
      <w:tr w:rsidR="00721827" w:rsidRPr="00721827" w14:paraId="157FF0A6" w14:textId="77777777" w:rsidTr="00721827">
        <w:trPr>
          <w:trHeight w:val="300"/>
        </w:trPr>
        <w:tc>
          <w:tcPr>
            <w:tcW w:w="1125" w:type="dxa"/>
            <w:tcBorders>
              <w:top w:val="nil"/>
              <w:left w:val="nil"/>
              <w:bottom w:val="nil"/>
              <w:right w:val="nil"/>
            </w:tcBorders>
            <w:shd w:val="clear" w:color="000000" w:fill="FFFFFF"/>
            <w:noWrap/>
            <w:vAlign w:val="bottom"/>
            <w:hideMark/>
          </w:tcPr>
          <w:p w14:paraId="396B9047" w14:textId="77777777" w:rsidR="00721827" w:rsidRPr="00721827" w:rsidRDefault="00721827" w:rsidP="00721827">
            <w:pPr>
              <w:rPr>
                <w:rFonts w:ascii="Calibri" w:hAnsi="Calibri" w:cs="Calibri"/>
                <w:color w:val="auto"/>
              </w:rPr>
            </w:pPr>
            <w:r w:rsidRPr="00721827">
              <w:rPr>
                <w:rFonts w:ascii="Calibri" w:hAnsi="Calibri" w:cs="Calibri"/>
                <w:color w:val="auto"/>
              </w:rPr>
              <w:t>E07000090</w:t>
            </w:r>
          </w:p>
        </w:tc>
        <w:tc>
          <w:tcPr>
            <w:tcW w:w="3279" w:type="dxa"/>
            <w:gridSpan w:val="2"/>
            <w:tcBorders>
              <w:top w:val="nil"/>
              <w:left w:val="nil"/>
              <w:bottom w:val="nil"/>
              <w:right w:val="nil"/>
            </w:tcBorders>
            <w:shd w:val="clear" w:color="000000" w:fill="FFFFFF"/>
            <w:noWrap/>
            <w:vAlign w:val="bottom"/>
            <w:hideMark/>
          </w:tcPr>
          <w:p w14:paraId="6E8ACADB" w14:textId="77777777" w:rsidR="00721827" w:rsidRPr="00721827" w:rsidRDefault="00721827" w:rsidP="00721827">
            <w:pPr>
              <w:rPr>
                <w:rFonts w:ascii="Calibri" w:hAnsi="Calibri" w:cs="Calibri"/>
                <w:color w:val="auto"/>
              </w:rPr>
            </w:pPr>
            <w:r w:rsidRPr="00721827">
              <w:rPr>
                <w:rFonts w:ascii="Calibri" w:hAnsi="Calibri" w:cs="Calibri"/>
                <w:color w:val="auto"/>
              </w:rPr>
              <w:t>Havant</w:t>
            </w:r>
          </w:p>
        </w:tc>
        <w:tc>
          <w:tcPr>
            <w:tcW w:w="1151" w:type="dxa"/>
            <w:gridSpan w:val="2"/>
            <w:tcBorders>
              <w:top w:val="nil"/>
              <w:left w:val="nil"/>
              <w:bottom w:val="nil"/>
              <w:right w:val="nil"/>
            </w:tcBorders>
            <w:shd w:val="clear" w:color="000000" w:fill="FFFFFF"/>
            <w:noWrap/>
            <w:vAlign w:val="bottom"/>
            <w:hideMark/>
          </w:tcPr>
          <w:p w14:paraId="5D95364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479</w:t>
            </w:r>
          </w:p>
        </w:tc>
        <w:tc>
          <w:tcPr>
            <w:tcW w:w="1219" w:type="dxa"/>
            <w:gridSpan w:val="2"/>
            <w:tcBorders>
              <w:top w:val="nil"/>
              <w:left w:val="nil"/>
              <w:bottom w:val="nil"/>
              <w:right w:val="nil"/>
            </w:tcBorders>
            <w:shd w:val="clear" w:color="000000" w:fill="E2EFDA"/>
            <w:noWrap/>
            <w:vAlign w:val="bottom"/>
            <w:hideMark/>
          </w:tcPr>
          <w:p w14:paraId="40514D3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24.7%</w:t>
            </w:r>
          </w:p>
        </w:tc>
        <w:tc>
          <w:tcPr>
            <w:tcW w:w="1222" w:type="dxa"/>
            <w:gridSpan w:val="2"/>
            <w:tcBorders>
              <w:top w:val="nil"/>
              <w:left w:val="nil"/>
              <w:bottom w:val="nil"/>
              <w:right w:val="nil"/>
            </w:tcBorders>
            <w:shd w:val="clear" w:color="000000" w:fill="E2EFDA"/>
            <w:noWrap/>
            <w:vAlign w:val="bottom"/>
            <w:hideMark/>
          </w:tcPr>
          <w:p w14:paraId="0A0B182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25.2%</w:t>
            </w:r>
          </w:p>
        </w:tc>
        <w:tc>
          <w:tcPr>
            <w:tcW w:w="1219" w:type="dxa"/>
            <w:gridSpan w:val="2"/>
            <w:tcBorders>
              <w:top w:val="nil"/>
              <w:left w:val="nil"/>
              <w:bottom w:val="nil"/>
              <w:right w:val="nil"/>
            </w:tcBorders>
            <w:shd w:val="clear" w:color="000000" w:fill="E2EFDA"/>
            <w:noWrap/>
            <w:vAlign w:val="bottom"/>
            <w:hideMark/>
          </w:tcPr>
          <w:p w14:paraId="66A9A73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0.5%</w:t>
            </w:r>
          </w:p>
        </w:tc>
      </w:tr>
      <w:tr w:rsidR="00721827" w:rsidRPr="00721827" w14:paraId="75298D87" w14:textId="77777777" w:rsidTr="00721827">
        <w:trPr>
          <w:trHeight w:val="300"/>
        </w:trPr>
        <w:tc>
          <w:tcPr>
            <w:tcW w:w="1125" w:type="dxa"/>
            <w:tcBorders>
              <w:top w:val="nil"/>
              <w:left w:val="nil"/>
              <w:bottom w:val="nil"/>
              <w:right w:val="nil"/>
            </w:tcBorders>
            <w:shd w:val="clear" w:color="000000" w:fill="FFFFFF"/>
            <w:noWrap/>
            <w:vAlign w:val="bottom"/>
            <w:hideMark/>
          </w:tcPr>
          <w:p w14:paraId="683FCEB8" w14:textId="77777777" w:rsidR="00721827" w:rsidRPr="00721827" w:rsidRDefault="00721827" w:rsidP="00721827">
            <w:pPr>
              <w:rPr>
                <w:rFonts w:ascii="Calibri" w:hAnsi="Calibri" w:cs="Calibri"/>
                <w:color w:val="auto"/>
              </w:rPr>
            </w:pPr>
            <w:r w:rsidRPr="00721827">
              <w:rPr>
                <w:rFonts w:ascii="Calibri" w:hAnsi="Calibri" w:cs="Calibri"/>
                <w:color w:val="auto"/>
              </w:rPr>
              <w:t>E09000016</w:t>
            </w:r>
          </w:p>
        </w:tc>
        <w:tc>
          <w:tcPr>
            <w:tcW w:w="3279" w:type="dxa"/>
            <w:gridSpan w:val="2"/>
            <w:tcBorders>
              <w:top w:val="nil"/>
              <w:left w:val="nil"/>
              <w:bottom w:val="nil"/>
              <w:right w:val="nil"/>
            </w:tcBorders>
            <w:shd w:val="clear" w:color="000000" w:fill="FFFFFF"/>
            <w:noWrap/>
            <w:vAlign w:val="bottom"/>
            <w:hideMark/>
          </w:tcPr>
          <w:p w14:paraId="72EA4E72" w14:textId="77777777" w:rsidR="00721827" w:rsidRPr="00721827" w:rsidRDefault="00721827" w:rsidP="00721827">
            <w:pPr>
              <w:rPr>
                <w:rFonts w:ascii="Calibri" w:hAnsi="Calibri" w:cs="Calibri"/>
                <w:color w:val="auto"/>
              </w:rPr>
            </w:pPr>
            <w:r w:rsidRPr="00721827">
              <w:rPr>
                <w:rFonts w:ascii="Calibri" w:hAnsi="Calibri" w:cs="Calibri"/>
                <w:color w:val="auto"/>
              </w:rPr>
              <w:t>Havering</w:t>
            </w:r>
          </w:p>
        </w:tc>
        <w:tc>
          <w:tcPr>
            <w:tcW w:w="1151" w:type="dxa"/>
            <w:gridSpan w:val="2"/>
            <w:tcBorders>
              <w:top w:val="nil"/>
              <w:left w:val="nil"/>
              <w:bottom w:val="nil"/>
              <w:right w:val="nil"/>
            </w:tcBorders>
            <w:shd w:val="clear" w:color="000000" w:fill="FFFFFF"/>
            <w:noWrap/>
            <w:vAlign w:val="bottom"/>
            <w:hideMark/>
          </w:tcPr>
          <w:p w14:paraId="21D050F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498</w:t>
            </w:r>
          </w:p>
        </w:tc>
        <w:tc>
          <w:tcPr>
            <w:tcW w:w="1219" w:type="dxa"/>
            <w:gridSpan w:val="2"/>
            <w:tcBorders>
              <w:top w:val="nil"/>
              <w:left w:val="nil"/>
              <w:bottom w:val="nil"/>
              <w:right w:val="nil"/>
            </w:tcBorders>
            <w:shd w:val="clear" w:color="000000" w:fill="E2EFDA"/>
            <w:noWrap/>
            <w:vAlign w:val="bottom"/>
            <w:hideMark/>
          </w:tcPr>
          <w:p w14:paraId="4FBE0C2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26.2%</w:t>
            </w:r>
          </w:p>
        </w:tc>
        <w:tc>
          <w:tcPr>
            <w:tcW w:w="1222" w:type="dxa"/>
            <w:gridSpan w:val="2"/>
            <w:tcBorders>
              <w:top w:val="nil"/>
              <w:left w:val="nil"/>
              <w:bottom w:val="nil"/>
              <w:right w:val="nil"/>
            </w:tcBorders>
            <w:shd w:val="clear" w:color="000000" w:fill="E2EFDA"/>
            <w:noWrap/>
            <w:vAlign w:val="bottom"/>
            <w:hideMark/>
          </w:tcPr>
          <w:p w14:paraId="48E650B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27.3%</w:t>
            </w:r>
          </w:p>
        </w:tc>
        <w:tc>
          <w:tcPr>
            <w:tcW w:w="1219" w:type="dxa"/>
            <w:gridSpan w:val="2"/>
            <w:tcBorders>
              <w:top w:val="nil"/>
              <w:left w:val="nil"/>
              <w:bottom w:val="nil"/>
              <w:right w:val="nil"/>
            </w:tcBorders>
            <w:shd w:val="clear" w:color="000000" w:fill="E2EFDA"/>
            <w:noWrap/>
            <w:vAlign w:val="bottom"/>
            <w:hideMark/>
          </w:tcPr>
          <w:p w14:paraId="46B3A76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1.0%</w:t>
            </w:r>
          </w:p>
        </w:tc>
      </w:tr>
      <w:tr w:rsidR="00721827" w:rsidRPr="00721827" w14:paraId="6734C226" w14:textId="77777777" w:rsidTr="00721827">
        <w:trPr>
          <w:trHeight w:val="300"/>
        </w:trPr>
        <w:tc>
          <w:tcPr>
            <w:tcW w:w="1125" w:type="dxa"/>
            <w:tcBorders>
              <w:top w:val="nil"/>
              <w:left w:val="nil"/>
              <w:bottom w:val="nil"/>
              <w:right w:val="nil"/>
            </w:tcBorders>
            <w:shd w:val="clear" w:color="000000" w:fill="FFFFFF"/>
            <w:noWrap/>
            <w:vAlign w:val="bottom"/>
            <w:hideMark/>
          </w:tcPr>
          <w:p w14:paraId="56276AF4" w14:textId="77777777" w:rsidR="00721827" w:rsidRPr="00721827" w:rsidRDefault="00721827" w:rsidP="00721827">
            <w:pPr>
              <w:rPr>
                <w:rFonts w:ascii="Calibri" w:hAnsi="Calibri" w:cs="Calibri"/>
                <w:color w:val="auto"/>
              </w:rPr>
            </w:pPr>
            <w:r w:rsidRPr="00721827">
              <w:rPr>
                <w:rFonts w:ascii="Calibri" w:hAnsi="Calibri" w:cs="Calibri"/>
                <w:color w:val="auto"/>
              </w:rPr>
              <w:t>E06000019</w:t>
            </w:r>
          </w:p>
        </w:tc>
        <w:tc>
          <w:tcPr>
            <w:tcW w:w="3279" w:type="dxa"/>
            <w:gridSpan w:val="2"/>
            <w:tcBorders>
              <w:top w:val="nil"/>
              <w:left w:val="nil"/>
              <w:bottom w:val="nil"/>
              <w:right w:val="nil"/>
            </w:tcBorders>
            <w:shd w:val="clear" w:color="000000" w:fill="FFFFFF"/>
            <w:noWrap/>
            <w:vAlign w:val="bottom"/>
            <w:hideMark/>
          </w:tcPr>
          <w:p w14:paraId="413EF6AC" w14:textId="77777777" w:rsidR="00721827" w:rsidRPr="00721827" w:rsidRDefault="00721827" w:rsidP="00721827">
            <w:pPr>
              <w:rPr>
                <w:rFonts w:ascii="Calibri" w:hAnsi="Calibri" w:cs="Calibri"/>
                <w:color w:val="auto"/>
              </w:rPr>
            </w:pPr>
            <w:r w:rsidRPr="00721827">
              <w:rPr>
                <w:rFonts w:ascii="Calibri" w:hAnsi="Calibri" w:cs="Calibri"/>
                <w:color w:val="auto"/>
              </w:rPr>
              <w:t>Herefordshire County of</w:t>
            </w:r>
          </w:p>
        </w:tc>
        <w:tc>
          <w:tcPr>
            <w:tcW w:w="1151" w:type="dxa"/>
            <w:gridSpan w:val="2"/>
            <w:tcBorders>
              <w:top w:val="nil"/>
              <w:left w:val="nil"/>
              <w:bottom w:val="nil"/>
              <w:right w:val="nil"/>
            </w:tcBorders>
            <w:shd w:val="clear" w:color="000000" w:fill="FFFFFF"/>
            <w:noWrap/>
            <w:vAlign w:val="bottom"/>
            <w:hideMark/>
          </w:tcPr>
          <w:p w14:paraId="2789EAC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474</w:t>
            </w:r>
          </w:p>
        </w:tc>
        <w:tc>
          <w:tcPr>
            <w:tcW w:w="1219" w:type="dxa"/>
            <w:gridSpan w:val="2"/>
            <w:tcBorders>
              <w:top w:val="nil"/>
              <w:left w:val="nil"/>
              <w:bottom w:val="nil"/>
              <w:right w:val="nil"/>
            </w:tcBorders>
            <w:shd w:val="clear" w:color="000000" w:fill="E2EFDA"/>
            <w:noWrap/>
            <w:vAlign w:val="bottom"/>
            <w:hideMark/>
          </w:tcPr>
          <w:p w14:paraId="7100499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24.7%</w:t>
            </w:r>
          </w:p>
        </w:tc>
        <w:tc>
          <w:tcPr>
            <w:tcW w:w="1222" w:type="dxa"/>
            <w:gridSpan w:val="2"/>
            <w:tcBorders>
              <w:top w:val="nil"/>
              <w:left w:val="nil"/>
              <w:bottom w:val="nil"/>
              <w:right w:val="nil"/>
            </w:tcBorders>
            <w:shd w:val="clear" w:color="000000" w:fill="E2EFDA"/>
            <w:noWrap/>
            <w:vAlign w:val="bottom"/>
            <w:hideMark/>
          </w:tcPr>
          <w:p w14:paraId="33138D9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23.3%</w:t>
            </w:r>
          </w:p>
        </w:tc>
        <w:tc>
          <w:tcPr>
            <w:tcW w:w="1219" w:type="dxa"/>
            <w:gridSpan w:val="2"/>
            <w:tcBorders>
              <w:top w:val="nil"/>
              <w:left w:val="nil"/>
              <w:bottom w:val="nil"/>
              <w:right w:val="nil"/>
            </w:tcBorders>
            <w:shd w:val="clear" w:color="000000" w:fill="E2EFDA"/>
            <w:noWrap/>
            <w:vAlign w:val="bottom"/>
            <w:hideMark/>
          </w:tcPr>
          <w:p w14:paraId="102B464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-1.4%</w:t>
            </w:r>
          </w:p>
        </w:tc>
      </w:tr>
      <w:tr w:rsidR="00721827" w:rsidRPr="00721827" w14:paraId="1184B6BF" w14:textId="77777777" w:rsidTr="00721827">
        <w:trPr>
          <w:trHeight w:val="300"/>
        </w:trPr>
        <w:tc>
          <w:tcPr>
            <w:tcW w:w="1125" w:type="dxa"/>
            <w:tcBorders>
              <w:top w:val="nil"/>
              <w:left w:val="nil"/>
              <w:bottom w:val="nil"/>
              <w:right w:val="nil"/>
            </w:tcBorders>
            <w:shd w:val="clear" w:color="000000" w:fill="FFFFFF"/>
            <w:noWrap/>
            <w:vAlign w:val="bottom"/>
            <w:hideMark/>
          </w:tcPr>
          <w:p w14:paraId="6E092543" w14:textId="77777777" w:rsidR="00721827" w:rsidRPr="00721827" w:rsidRDefault="00721827" w:rsidP="00721827">
            <w:pPr>
              <w:rPr>
                <w:rFonts w:ascii="Calibri" w:hAnsi="Calibri" w:cs="Calibri"/>
                <w:color w:val="auto"/>
              </w:rPr>
            </w:pPr>
            <w:r w:rsidRPr="00721827">
              <w:rPr>
                <w:rFonts w:ascii="Calibri" w:hAnsi="Calibri" w:cs="Calibri"/>
                <w:color w:val="auto"/>
              </w:rPr>
              <w:t>E07000098</w:t>
            </w:r>
          </w:p>
        </w:tc>
        <w:tc>
          <w:tcPr>
            <w:tcW w:w="3279" w:type="dxa"/>
            <w:gridSpan w:val="2"/>
            <w:tcBorders>
              <w:top w:val="nil"/>
              <w:left w:val="nil"/>
              <w:bottom w:val="nil"/>
              <w:right w:val="nil"/>
            </w:tcBorders>
            <w:shd w:val="clear" w:color="000000" w:fill="FFFFFF"/>
            <w:noWrap/>
            <w:vAlign w:val="bottom"/>
            <w:hideMark/>
          </w:tcPr>
          <w:p w14:paraId="6FE76609" w14:textId="77777777" w:rsidR="00721827" w:rsidRPr="00721827" w:rsidRDefault="00721827" w:rsidP="00721827">
            <w:pPr>
              <w:rPr>
                <w:rFonts w:ascii="Calibri" w:hAnsi="Calibri" w:cs="Calibri"/>
                <w:color w:val="auto"/>
              </w:rPr>
            </w:pPr>
            <w:r w:rsidRPr="00721827">
              <w:rPr>
                <w:rFonts w:ascii="Calibri" w:hAnsi="Calibri" w:cs="Calibri"/>
                <w:color w:val="auto"/>
              </w:rPr>
              <w:t>Hertsmere</w:t>
            </w:r>
          </w:p>
        </w:tc>
        <w:tc>
          <w:tcPr>
            <w:tcW w:w="1151" w:type="dxa"/>
            <w:gridSpan w:val="2"/>
            <w:tcBorders>
              <w:top w:val="nil"/>
              <w:left w:val="nil"/>
              <w:bottom w:val="nil"/>
              <w:right w:val="nil"/>
            </w:tcBorders>
            <w:shd w:val="clear" w:color="000000" w:fill="FFFFFF"/>
            <w:noWrap/>
            <w:vAlign w:val="bottom"/>
            <w:hideMark/>
          </w:tcPr>
          <w:p w14:paraId="1B425A4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501</w:t>
            </w:r>
          </w:p>
        </w:tc>
        <w:tc>
          <w:tcPr>
            <w:tcW w:w="1219" w:type="dxa"/>
            <w:gridSpan w:val="2"/>
            <w:tcBorders>
              <w:top w:val="nil"/>
              <w:left w:val="nil"/>
              <w:bottom w:val="nil"/>
              <w:right w:val="nil"/>
            </w:tcBorders>
            <w:shd w:val="clear" w:color="000000" w:fill="E2EFDA"/>
            <w:noWrap/>
            <w:vAlign w:val="bottom"/>
            <w:hideMark/>
          </w:tcPr>
          <w:p w14:paraId="5B8E757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22.4%</w:t>
            </w:r>
          </w:p>
        </w:tc>
        <w:tc>
          <w:tcPr>
            <w:tcW w:w="1222" w:type="dxa"/>
            <w:gridSpan w:val="2"/>
            <w:tcBorders>
              <w:top w:val="nil"/>
              <w:left w:val="nil"/>
              <w:bottom w:val="nil"/>
              <w:right w:val="nil"/>
            </w:tcBorders>
            <w:shd w:val="clear" w:color="000000" w:fill="E2EFDA"/>
            <w:noWrap/>
            <w:vAlign w:val="bottom"/>
            <w:hideMark/>
          </w:tcPr>
          <w:p w14:paraId="033D32F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20.7%</w:t>
            </w:r>
          </w:p>
        </w:tc>
        <w:tc>
          <w:tcPr>
            <w:tcW w:w="1219" w:type="dxa"/>
            <w:gridSpan w:val="2"/>
            <w:tcBorders>
              <w:top w:val="nil"/>
              <w:left w:val="nil"/>
              <w:bottom w:val="nil"/>
              <w:right w:val="nil"/>
            </w:tcBorders>
            <w:shd w:val="clear" w:color="000000" w:fill="E2EFDA"/>
            <w:noWrap/>
            <w:vAlign w:val="bottom"/>
            <w:hideMark/>
          </w:tcPr>
          <w:p w14:paraId="5DDA0F2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-1.7%</w:t>
            </w:r>
          </w:p>
        </w:tc>
      </w:tr>
      <w:tr w:rsidR="00721827" w:rsidRPr="00721827" w14:paraId="482E136D" w14:textId="77777777" w:rsidTr="00721827">
        <w:trPr>
          <w:trHeight w:val="300"/>
        </w:trPr>
        <w:tc>
          <w:tcPr>
            <w:tcW w:w="1125" w:type="dxa"/>
            <w:tcBorders>
              <w:top w:val="nil"/>
              <w:left w:val="nil"/>
              <w:bottom w:val="nil"/>
              <w:right w:val="nil"/>
            </w:tcBorders>
            <w:shd w:val="clear" w:color="000000" w:fill="FFFFFF"/>
            <w:noWrap/>
            <w:vAlign w:val="bottom"/>
            <w:hideMark/>
          </w:tcPr>
          <w:p w14:paraId="2B638ADD" w14:textId="77777777" w:rsidR="00721827" w:rsidRPr="00721827" w:rsidRDefault="00721827" w:rsidP="00721827">
            <w:pPr>
              <w:rPr>
                <w:rFonts w:ascii="Calibri" w:hAnsi="Calibri" w:cs="Calibri"/>
                <w:color w:val="auto"/>
              </w:rPr>
            </w:pPr>
            <w:r w:rsidRPr="00721827">
              <w:rPr>
                <w:rFonts w:ascii="Calibri" w:hAnsi="Calibri" w:cs="Calibri"/>
                <w:color w:val="auto"/>
              </w:rPr>
              <w:t>E07000037</w:t>
            </w:r>
          </w:p>
        </w:tc>
        <w:tc>
          <w:tcPr>
            <w:tcW w:w="3279" w:type="dxa"/>
            <w:gridSpan w:val="2"/>
            <w:tcBorders>
              <w:top w:val="nil"/>
              <w:left w:val="nil"/>
              <w:bottom w:val="nil"/>
              <w:right w:val="nil"/>
            </w:tcBorders>
            <w:shd w:val="clear" w:color="000000" w:fill="FFFFFF"/>
            <w:noWrap/>
            <w:vAlign w:val="bottom"/>
            <w:hideMark/>
          </w:tcPr>
          <w:p w14:paraId="24D31315" w14:textId="77777777" w:rsidR="00721827" w:rsidRPr="00721827" w:rsidRDefault="00721827" w:rsidP="00721827">
            <w:pPr>
              <w:rPr>
                <w:rFonts w:ascii="Calibri" w:hAnsi="Calibri" w:cs="Calibri"/>
                <w:color w:val="auto"/>
              </w:rPr>
            </w:pPr>
            <w:r w:rsidRPr="00721827">
              <w:rPr>
                <w:rFonts w:ascii="Calibri" w:hAnsi="Calibri" w:cs="Calibri"/>
                <w:color w:val="auto"/>
              </w:rPr>
              <w:t>High Peak</w:t>
            </w:r>
          </w:p>
        </w:tc>
        <w:tc>
          <w:tcPr>
            <w:tcW w:w="1151" w:type="dxa"/>
            <w:gridSpan w:val="2"/>
            <w:tcBorders>
              <w:top w:val="nil"/>
              <w:left w:val="nil"/>
              <w:bottom w:val="nil"/>
              <w:right w:val="nil"/>
            </w:tcBorders>
            <w:shd w:val="clear" w:color="000000" w:fill="FFFFFF"/>
            <w:noWrap/>
            <w:vAlign w:val="bottom"/>
            <w:hideMark/>
          </w:tcPr>
          <w:p w14:paraId="508FDB7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485</w:t>
            </w:r>
          </w:p>
        </w:tc>
        <w:tc>
          <w:tcPr>
            <w:tcW w:w="1219" w:type="dxa"/>
            <w:gridSpan w:val="2"/>
            <w:tcBorders>
              <w:top w:val="nil"/>
              <w:left w:val="nil"/>
              <w:bottom w:val="nil"/>
              <w:right w:val="nil"/>
            </w:tcBorders>
            <w:shd w:val="clear" w:color="000000" w:fill="E2EFDA"/>
            <w:noWrap/>
            <w:vAlign w:val="bottom"/>
            <w:hideMark/>
          </w:tcPr>
          <w:p w14:paraId="39E2CE4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22.9%</w:t>
            </w:r>
          </w:p>
        </w:tc>
        <w:tc>
          <w:tcPr>
            <w:tcW w:w="1222" w:type="dxa"/>
            <w:gridSpan w:val="2"/>
            <w:tcBorders>
              <w:top w:val="nil"/>
              <w:left w:val="nil"/>
              <w:bottom w:val="nil"/>
              <w:right w:val="nil"/>
            </w:tcBorders>
            <w:shd w:val="clear" w:color="000000" w:fill="E2EFDA"/>
            <w:noWrap/>
            <w:vAlign w:val="bottom"/>
            <w:hideMark/>
          </w:tcPr>
          <w:p w14:paraId="4D104B2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19.8%</w:t>
            </w:r>
          </w:p>
        </w:tc>
        <w:tc>
          <w:tcPr>
            <w:tcW w:w="1219" w:type="dxa"/>
            <w:gridSpan w:val="2"/>
            <w:tcBorders>
              <w:top w:val="nil"/>
              <w:left w:val="nil"/>
              <w:bottom w:val="nil"/>
              <w:right w:val="nil"/>
            </w:tcBorders>
            <w:shd w:val="clear" w:color="000000" w:fill="E2EFDA"/>
            <w:noWrap/>
            <w:vAlign w:val="bottom"/>
            <w:hideMark/>
          </w:tcPr>
          <w:p w14:paraId="05206E2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-3.1%</w:t>
            </w:r>
          </w:p>
        </w:tc>
      </w:tr>
      <w:tr w:rsidR="00721827" w:rsidRPr="00721827" w14:paraId="1030190F" w14:textId="77777777" w:rsidTr="00721827">
        <w:trPr>
          <w:trHeight w:val="300"/>
        </w:trPr>
        <w:tc>
          <w:tcPr>
            <w:tcW w:w="1125" w:type="dxa"/>
            <w:tcBorders>
              <w:top w:val="nil"/>
              <w:left w:val="nil"/>
              <w:bottom w:val="nil"/>
              <w:right w:val="nil"/>
            </w:tcBorders>
            <w:shd w:val="clear" w:color="000000" w:fill="FFFFFF"/>
            <w:noWrap/>
            <w:vAlign w:val="bottom"/>
            <w:hideMark/>
          </w:tcPr>
          <w:p w14:paraId="2AAC06DA" w14:textId="77777777" w:rsidR="00721827" w:rsidRPr="00721827" w:rsidRDefault="00721827" w:rsidP="00721827">
            <w:pPr>
              <w:rPr>
                <w:rFonts w:ascii="Calibri" w:hAnsi="Calibri" w:cs="Calibri"/>
                <w:color w:val="auto"/>
              </w:rPr>
            </w:pPr>
            <w:r w:rsidRPr="00721827">
              <w:rPr>
                <w:rFonts w:ascii="Calibri" w:hAnsi="Calibri" w:cs="Calibri"/>
                <w:color w:val="auto"/>
              </w:rPr>
              <w:t>E09000017</w:t>
            </w:r>
          </w:p>
        </w:tc>
        <w:tc>
          <w:tcPr>
            <w:tcW w:w="3279" w:type="dxa"/>
            <w:gridSpan w:val="2"/>
            <w:tcBorders>
              <w:top w:val="nil"/>
              <w:left w:val="nil"/>
              <w:bottom w:val="nil"/>
              <w:right w:val="nil"/>
            </w:tcBorders>
            <w:shd w:val="clear" w:color="000000" w:fill="FFFFFF"/>
            <w:noWrap/>
            <w:vAlign w:val="bottom"/>
            <w:hideMark/>
          </w:tcPr>
          <w:p w14:paraId="248FB343" w14:textId="77777777" w:rsidR="00721827" w:rsidRPr="00721827" w:rsidRDefault="00721827" w:rsidP="00721827">
            <w:pPr>
              <w:rPr>
                <w:rFonts w:ascii="Calibri" w:hAnsi="Calibri" w:cs="Calibri"/>
                <w:color w:val="auto"/>
              </w:rPr>
            </w:pPr>
            <w:r w:rsidRPr="00721827">
              <w:rPr>
                <w:rFonts w:ascii="Calibri" w:hAnsi="Calibri" w:cs="Calibri"/>
                <w:color w:val="auto"/>
              </w:rPr>
              <w:t>Hillingdon</w:t>
            </w:r>
          </w:p>
        </w:tc>
        <w:tc>
          <w:tcPr>
            <w:tcW w:w="1151" w:type="dxa"/>
            <w:gridSpan w:val="2"/>
            <w:tcBorders>
              <w:top w:val="nil"/>
              <w:left w:val="nil"/>
              <w:bottom w:val="nil"/>
              <w:right w:val="nil"/>
            </w:tcBorders>
            <w:shd w:val="clear" w:color="000000" w:fill="FFFFFF"/>
            <w:noWrap/>
            <w:vAlign w:val="bottom"/>
            <w:hideMark/>
          </w:tcPr>
          <w:p w14:paraId="37DCD18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495</w:t>
            </w:r>
          </w:p>
        </w:tc>
        <w:tc>
          <w:tcPr>
            <w:tcW w:w="1219" w:type="dxa"/>
            <w:gridSpan w:val="2"/>
            <w:tcBorders>
              <w:top w:val="nil"/>
              <w:left w:val="nil"/>
              <w:bottom w:val="nil"/>
              <w:right w:val="nil"/>
            </w:tcBorders>
            <w:shd w:val="clear" w:color="000000" w:fill="E2EFDA"/>
            <w:noWrap/>
            <w:vAlign w:val="bottom"/>
            <w:hideMark/>
          </w:tcPr>
          <w:p w14:paraId="2D60019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29.8%</w:t>
            </w:r>
          </w:p>
        </w:tc>
        <w:tc>
          <w:tcPr>
            <w:tcW w:w="1222" w:type="dxa"/>
            <w:gridSpan w:val="2"/>
            <w:tcBorders>
              <w:top w:val="nil"/>
              <w:left w:val="nil"/>
              <w:bottom w:val="nil"/>
              <w:right w:val="nil"/>
            </w:tcBorders>
            <w:shd w:val="clear" w:color="000000" w:fill="E2EFDA"/>
            <w:noWrap/>
            <w:vAlign w:val="bottom"/>
            <w:hideMark/>
          </w:tcPr>
          <w:p w14:paraId="572AB36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27.7%</w:t>
            </w:r>
          </w:p>
        </w:tc>
        <w:tc>
          <w:tcPr>
            <w:tcW w:w="1219" w:type="dxa"/>
            <w:gridSpan w:val="2"/>
            <w:tcBorders>
              <w:top w:val="nil"/>
              <w:left w:val="nil"/>
              <w:bottom w:val="nil"/>
              <w:right w:val="nil"/>
            </w:tcBorders>
            <w:shd w:val="clear" w:color="000000" w:fill="E2EFDA"/>
            <w:noWrap/>
            <w:vAlign w:val="bottom"/>
            <w:hideMark/>
          </w:tcPr>
          <w:p w14:paraId="1C309E2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w:t>
            </w:r>
          </w:p>
        </w:tc>
      </w:tr>
      <w:tr w:rsidR="00721827" w:rsidRPr="00721827" w14:paraId="73263891" w14:textId="77777777" w:rsidTr="00721827">
        <w:trPr>
          <w:trHeight w:val="300"/>
        </w:trPr>
        <w:tc>
          <w:tcPr>
            <w:tcW w:w="1125" w:type="dxa"/>
            <w:tcBorders>
              <w:top w:val="nil"/>
              <w:left w:val="nil"/>
              <w:bottom w:val="nil"/>
              <w:right w:val="nil"/>
            </w:tcBorders>
            <w:shd w:val="clear" w:color="000000" w:fill="FFFFFF"/>
            <w:noWrap/>
            <w:vAlign w:val="bottom"/>
            <w:hideMark/>
          </w:tcPr>
          <w:p w14:paraId="203E1497" w14:textId="77777777" w:rsidR="00721827" w:rsidRPr="00721827" w:rsidRDefault="00721827" w:rsidP="00721827">
            <w:pPr>
              <w:rPr>
                <w:rFonts w:ascii="Calibri" w:hAnsi="Calibri" w:cs="Calibri"/>
                <w:color w:val="auto"/>
              </w:rPr>
            </w:pPr>
            <w:r w:rsidRPr="00721827">
              <w:rPr>
                <w:rFonts w:ascii="Calibri" w:hAnsi="Calibri" w:cs="Calibri"/>
                <w:color w:val="auto"/>
              </w:rPr>
              <w:t>E07000132</w:t>
            </w:r>
          </w:p>
        </w:tc>
        <w:tc>
          <w:tcPr>
            <w:tcW w:w="3279" w:type="dxa"/>
            <w:gridSpan w:val="2"/>
            <w:tcBorders>
              <w:top w:val="nil"/>
              <w:left w:val="nil"/>
              <w:bottom w:val="nil"/>
              <w:right w:val="nil"/>
            </w:tcBorders>
            <w:shd w:val="clear" w:color="000000" w:fill="FFFFFF"/>
            <w:noWrap/>
            <w:vAlign w:val="bottom"/>
            <w:hideMark/>
          </w:tcPr>
          <w:p w14:paraId="08A8AAEB" w14:textId="77777777" w:rsidR="00721827" w:rsidRPr="00721827" w:rsidRDefault="00721827" w:rsidP="00721827">
            <w:pPr>
              <w:rPr>
                <w:rFonts w:ascii="Calibri" w:hAnsi="Calibri" w:cs="Calibri"/>
                <w:color w:val="auto"/>
              </w:rPr>
            </w:pPr>
            <w:r w:rsidRPr="00721827">
              <w:rPr>
                <w:rFonts w:ascii="Calibri" w:hAnsi="Calibri" w:cs="Calibri"/>
                <w:color w:val="auto"/>
              </w:rPr>
              <w:t>Hinckley and Bosworth</w:t>
            </w:r>
          </w:p>
        </w:tc>
        <w:tc>
          <w:tcPr>
            <w:tcW w:w="1151" w:type="dxa"/>
            <w:gridSpan w:val="2"/>
            <w:tcBorders>
              <w:top w:val="nil"/>
              <w:left w:val="nil"/>
              <w:bottom w:val="nil"/>
              <w:right w:val="nil"/>
            </w:tcBorders>
            <w:shd w:val="clear" w:color="000000" w:fill="FFFFFF"/>
            <w:noWrap/>
            <w:vAlign w:val="bottom"/>
            <w:hideMark/>
          </w:tcPr>
          <w:p w14:paraId="49B1A67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493</w:t>
            </w:r>
          </w:p>
        </w:tc>
        <w:tc>
          <w:tcPr>
            <w:tcW w:w="1219" w:type="dxa"/>
            <w:gridSpan w:val="2"/>
            <w:tcBorders>
              <w:top w:val="nil"/>
              <w:left w:val="nil"/>
              <w:bottom w:val="nil"/>
              <w:right w:val="nil"/>
            </w:tcBorders>
            <w:shd w:val="clear" w:color="000000" w:fill="E2EFDA"/>
            <w:noWrap/>
            <w:vAlign w:val="bottom"/>
            <w:hideMark/>
          </w:tcPr>
          <w:p w14:paraId="3F4C7D7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25.0%</w:t>
            </w:r>
          </w:p>
        </w:tc>
        <w:tc>
          <w:tcPr>
            <w:tcW w:w="1222" w:type="dxa"/>
            <w:gridSpan w:val="2"/>
            <w:tcBorders>
              <w:top w:val="nil"/>
              <w:left w:val="nil"/>
              <w:bottom w:val="nil"/>
              <w:right w:val="nil"/>
            </w:tcBorders>
            <w:shd w:val="clear" w:color="000000" w:fill="E2EFDA"/>
            <w:noWrap/>
            <w:vAlign w:val="bottom"/>
            <w:hideMark/>
          </w:tcPr>
          <w:p w14:paraId="74774F8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22.8%</w:t>
            </w:r>
          </w:p>
        </w:tc>
        <w:tc>
          <w:tcPr>
            <w:tcW w:w="1219" w:type="dxa"/>
            <w:gridSpan w:val="2"/>
            <w:tcBorders>
              <w:top w:val="nil"/>
              <w:left w:val="nil"/>
              <w:bottom w:val="nil"/>
              <w:right w:val="nil"/>
            </w:tcBorders>
            <w:shd w:val="clear" w:color="000000" w:fill="E2EFDA"/>
            <w:noWrap/>
            <w:vAlign w:val="bottom"/>
            <w:hideMark/>
          </w:tcPr>
          <w:p w14:paraId="2033829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w:t>
            </w:r>
          </w:p>
        </w:tc>
      </w:tr>
      <w:tr w:rsidR="00721827" w:rsidRPr="00721827" w14:paraId="54A2B65F" w14:textId="77777777" w:rsidTr="00721827">
        <w:trPr>
          <w:trHeight w:val="300"/>
        </w:trPr>
        <w:tc>
          <w:tcPr>
            <w:tcW w:w="1125" w:type="dxa"/>
            <w:tcBorders>
              <w:top w:val="nil"/>
              <w:left w:val="nil"/>
              <w:bottom w:val="nil"/>
              <w:right w:val="nil"/>
            </w:tcBorders>
            <w:shd w:val="clear" w:color="000000" w:fill="FFFFFF"/>
            <w:noWrap/>
            <w:vAlign w:val="bottom"/>
            <w:hideMark/>
          </w:tcPr>
          <w:p w14:paraId="1C54FEBA" w14:textId="77777777" w:rsidR="00721827" w:rsidRPr="00721827" w:rsidRDefault="00721827" w:rsidP="00721827">
            <w:pPr>
              <w:rPr>
                <w:rFonts w:ascii="Calibri" w:hAnsi="Calibri" w:cs="Calibri"/>
                <w:color w:val="auto"/>
              </w:rPr>
            </w:pPr>
            <w:r w:rsidRPr="00721827">
              <w:rPr>
                <w:rFonts w:ascii="Calibri" w:hAnsi="Calibri" w:cs="Calibri"/>
                <w:color w:val="auto"/>
              </w:rPr>
              <w:t>E07000227</w:t>
            </w:r>
          </w:p>
        </w:tc>
        <w:tc>
          <w:tcPr>
            <w:tcW w:w="3279" w:type="dxa"/>
            <w:gridSpan w:val="2"/>
            <w:tcBorders>
              <w:top w:val="nil"/>
              <w:left w:val="nil"/>
              <w:bottom w:val="nil"/>
              <w:right w:val="nil"/>
            </w:tcBorders>
            <w:shd w:val="clear" w:color="000000" w:fill="FFFFFF"/>
            <w:noWrap/>
            <w:vAlign w:val="bottom"/>
            <w:hideMark/>
          </w:tcPr>
          <w:p w14:paraId="03BCD65A" w14:textId="77777777" w:rsidR="00721827" w:rsidRPr="00721827" w:rsidRDefault="00721827" w:rsidP="00721827">
            <w:pPr>
              <w:rPr>
                <w:rFonts w:ascii="Calibri" w:hAnsi="Calibri" w:cs="Calibri"/>
                <w:color w:val="auto"/>
              </w:rPr>
            </w:pPr>
            <w:r w:rsidRPr="00721827">
              <w:rPr>
                <w:rFonts w:ascii="Calibri" w:hAnsi="Calibri" w:cs="Calibri"/>
                <w:color w:val="auto"/>
              </w:rPr>
              <w:t>Horsham</w:t>
            </w:r>
          </w:p>
        </w:tc>
        <w:tc>
          <w:tcPr>
            <w:tcW w:w="1151" w:type="dxa"/>
            <w:gridSpan w:val="2"/>
            <w:tcBorders>
              <w:top w:val="nil"/>
              <w:left w:val="nil"/>
              <w:bottom w:val="nil"/>
              <w:right w:val="nil"/>
            </w:tcBorders>
            <w:shd w:val="clear" w:color="000000" w:fill="FFFFFF"/>
            <w:noWrap/>
            <w:vAlign w:val="bottom"/>
            <w:hideMark/>
          </w:tcPr>
          <w:p w14:paraId="7E77F7A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476</w:t>
            </w:r>
          </w:p>
        </w:tc>
        <w:tc>
          <w:tcPr>
            <w:tcW w:w="1219" w:type="dxa"/>
            <w:gridSpan w:val="2"/>
            <w:tcBorders>
              <w:top w:val="nil"/>
              <w:left w:val="nil"/>
              <w:bottom w:val="nil"/>
              <w:right w:val="nil"/>
            </w:tcBorders>
            <w:shd w:val="clear" w:color="000000" w:fill="E2EFDA"/>
            <w:noWrap/>
            <w:vAlign w:val="bottom"/>
            <w:hideMark/>
          </w:tcPr>
          <w:p w14:paraId="5B65EF3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20.2%</w:t>
            </w:r>
          </w:p>
        </w:tc>
        <w:tc>
          <w:tcPr>
            <w:tcW w:w="1222" w:type="dxa"/>
            <w:gridSpan w:val="2"/>
            <w:tcBorders>
              <w:top w:val="nil"/>
              <w:left w:val="nil"/>
              <w:bottom w:val="nil"/>
              <w:right w:val="nil"/>
            </w:tcBorders>
            <w:shd w:val="clear" w:color="000000" w:fill="E2EFDA"/>
            <w:noWrap/>
            <w:vAlign w:val="bottom"/>
            <w:hideMark/>
          </w:tcPr>
          <w:p w14:paraId="7097919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19.8%</w:t>
            </w:r>
          </w:p>
        </w:tc>
        <w:tc>
          <w:tcPr>
            <w:tcW w:w="1219" w:type="dxa"/>
            <w:gridSpan w:val="2"/>
            <w:tcBorders>
              <w:top w:val="nil"/>
              <w:left w:val="nil"/>
              <w:bottom w:val="nil"/>
              <w:right w:val="nil"/>
            </w:tcBorders>
            <w:shd w:val="clear" w:color="000000" w:fill="E2EFDA"/>
            <w:noWrap/>
            <w:vAlign w:val="bottom"/>
            <w:hideMark/>
          </w:tcPr>
          <w:p w14:paraId="01B9EC1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-0.5%</w:t>
            </w:r>
          </w:p>
        </w:tc>
      </w:tr>
      <w:tr w:rsidR="00721827" w:rsidRPr="00721827" w14:paraId="5237D2C7" w14:textId="77777777" w:rsidTr="00721827">
        <w:trPr>
          <w:trHeight w:val="300"/>
        </w:trPr>
        <w:tc>
          <w:tcPr>
            <w:tcW w:w="1125" w:type="dxa"/>
            <w:tcBorders>
              <w:top w:val="nil"/>
              <w:left w:val="nil"/>
              <w:bottom w:val="nil"/>
              <w:right w:val="nil"/>
            </w:tcBorders>
            <w:shd w:val="clear" w:color="000000" w:fill="FFFFFF"/>
            <w:noWrap/>
            <w:vAlign w:val="bottom"/>
            <w:hideMark/>
          </w:tcPr>
          <w:p w14:paraId="013B4511" w14:textId="77777777" w:rsidR="00721827" w:rsidRPr="00721827" w:rsidRDefault="00721827" w:rsidP="00721827">
            <w:pPr>
              <w:rPr>
                <w:rFonts w:ascii="Calibri" w:hAnsi="Calibri" w:cs="Calibri"/>
                <w:color w:val="auto"/>
              </w:rPr>
            </w:pPr>
            <w:r w:rsidRPr="00721827">
              <w:rPr>
                <w:rFonts w:ascii="Calibri" w:hAnsi="Calibri" w:cs="Calibri"/>
                <w:color w:val="auto"/>
              </w:rPr>
              <w:t>E09000018</w:t>
            </w:r>
          </w:p>
        </w:tc>
        <w:tc>
          <w:tcPr>
            <w:tcW w:w="3279" w:type="dxa"/>
            <w:gridSpan w:val="2"/>
            <w:tcBorders>
              <w:top w:val="nil"/>
              <w:left w:val="nil"/>
              <w:bottom w:val="nil"/>
              <w:right w:val="nil"/>
            </w:tcBorders>
            <w:shd w:val="clear" w:color="000000" w:fill="FFFFFF"/>
            <w:noWrap/>
            <w:vAlign w:val="bottom"/>
            <w:hideMark/>
          </w:tcPr>
          <w:p w14:paraId="59D54C87" w14:textId="77777777" w:rsidR="00721827" w:rsidRPr="00721827" w:rsidRDefault="00721827" w:rsidP="00721827">
            <w:pPr>
              <w:rPr>
                <w:rFonts w:ascii="Calibri" w:hAnsi="Calibri" w:cs="Calibri"/>
                <w:color w:val="auto"/>
              </w:rPr>
            </w:pPr>
            <w:r w:rsidRPr="00721827">
              <w:rPr>
                <w:rFonts w:ascii="Calibri" w:hAnsi="Calibri" w:cs="Calibri"/>
                <w:color w:val="auto"/>
              </w:rPr>
              <w:t>Hounslow</w:t>
            </w:r>
          </w:p>
        </w:tc>
        <w:tc>
          <w:tcPr>
            <w:tcW w:w="1151" w:type="dxa"/>
            <w:gridSpan w:val="2"/>
            <w:tcBorders>
              <w:top w:val="nil"/>
              <w:left w:val="nil"/>
              <w:bottom w:val="nil"/>
              <w:right w:val="nil"/>
            </w:tcBorders>
            <w:shd w:val="clear" w:color="000000" w:fill="FFFFFF"/>
            <w:noWrap/>
            <w:vAlign w:val="bottom"/>
            <w:hideMark/>
          </w:tcPr>
          <w:p w14:paraId="66E5CF7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509</w:t>
            </w:r>
          </w:p>
        </w:tc>
        <w:tc>
          <w:tcPr>
            <w:tcW w:w="1219" w:type="dxa"/>
            <w:gridSpan w:val="2"/>
            <w:tcBorders>
              <w:top w:val="nil"/>
              <w:left w:val="nil"/>
              <w:bottom w:val="nil"/>
              <w:right w:val="nil"/>
            </w:tcBorders>
            <w:shd w:val="clear" w:color="000000" w:fill="E2EFDA"/>
            <w:noWrap/>
            <w:vAlign w:val="bottom"/>
            <w:hideMark/>
          </w:tcPr>
          <w:p w14:paraId="1954767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30.4%</w:t>
            </w:r>
          </w:p>
        </w:tc>
        <w:tc>
          <w:tcPr>
            <w:tcW w:w="1222" w:type="dxa"/>
            <w:gridSpan w:val="2"/>
            <w:tcBorders>
              <w:top w:val="nil"/>
              <w:left w:val="nil"/>
              <w:bottom w:val="nil"/>
              <w:right w:val="nil"/>
            </w:tcBorders>
            <w:shd w:val="clear" w:color="000000" w:fill="E2EFDA"/>
            <w:noWrap/>
            <w:vAlign w:val="bottom"/>
            <w:hideMark/>
          </w:tcPr>
          <w:p w14:paraId="5851D7E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25.5%</w:t>
            </w:r>
          </w:p>
        </w:tc>
        <w:tc>
          <w:tcPr>
            <w:tcW w:w="1219" w:type="dxa"/>
            <w:gridSpan w:val="2"/>
            <w:tcBorders>
              <w:top w:val="nil"/>
              <w:left w:val="nil"/>
              <w:bottom w:val="nil"/>
              <w:right w:val="nil"/>
            </w:tcBorders>
            <w:shd w:val="clear" w:color="000000" w:fill="E2EFDA"/>
            <w:noWrap/>
            <w:vAlign w:val="bottom"/>
            <w:hideMark/>
          </w:tcPr>
          <w:p w14:paraId="56D55C0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w:t>
            </w:r>
          </w:p>
        </w:tc>
      </w:tr>
      <w:tr w:rsidR="00721827" w:rsidRPr="00721827" w14:paraId="07B6B546" w14:textId="77777777" w:rsidTr="00721827">
        <w:trPr>
          <w:trHeight w:val="300"/>
        </w:trPr>
        <w:tc>
          <w:tcPr>
            <w:tcW w:w="1125" w:type="dxa"/>
            <w:tcBorders>
              <w:top w:val="nil"/>
              <w:left w:val="nil"/>
              <w:bottom w:val="nil"/>
              <w:right w:val="nil"/>
            </w:tcBorders>
            <w:shd w:val="clear" w:color="000000" w:fill="FFFFFF"/>
            <w:noWrap/>
            <w:vAlign w:val="bottom"/>
            <w:hideMark/>
          </w:tcPr>
          <w:p w14:paraId="429E0784" w14:textId="77777777" w:rsidR="00721827" w:rsidRPr="00721827" w:rsidRDefault="00721827" w:rsidP="00721827">
            <w:pPr>
              <w:rPr>
                <w:rFonts w:ascii="Calibri" w:hAnsi="Calibri" w:cs="Calibri"/>
                <w:color w:val="auto"/>
              </w:rPr>
            </w:pPr>
            <w:r w:rsidRPr="00721827">
              <w:rPr>
                <w:rFonts w:ascii="Calibri" w:hAnsi="Calibri" w:cs="Calibri"/>
                <w:color w:val="auto"/>
              </w:rPr>
              <w:t>E07000011</w:t>
            </w:r>
          </w:p>
        </w:tc>
        <w:tc>
          <w:tcPr>
            <w:tcW w:w="3279" w:type="dxa"/>
            <w:gridSpan w:val="2"/>
            <w:tcBorders>
              <w:top w:val="nil"/>
              <w:left w:val="nil"/>
              <w:bottom w:val="nil"/>
              <w:right w:val="nil"/>
            </w:tcBorders>
            <w:shd w:val="clear" w:color="000000" w:fill="FFFFFF"/>
            <w:noWrap/>
            <w:vAlign w:val="bottom"/>
            <w:hideMark/>
          </w:tcPr>
          <w:p w14:paraId="43932A05" w14:textId="77777777" w:rsidR="00721827" w:rsidRPr="00721827" w:rsidRDefault="00721827" w:rsidP="00721827">
            <w:pPr>
              <w:rPr>
                <w:rFonts w:ascii="Calibri" w:hAnsi="Calibri" w:cs="Calibri"/>
                <w:color w:val="auto"/>
              </w:rPr>
            </w:pPr>
            <w:r w:rsidRPr="00721827">
              <w:rPr>
                <w:rFonts w:ascii="Calibri" w:hAnsi="Calibri" w:cs="Calibri"/>
                <w:color w:val="auto"/>
              </w:rPr>
              <w:t>Huntingdonshire</w:t>
            </w:r>
          </w:p>
        </w:tc>
        <w:tc>
          <w:tcPr>
            <w:tcW w:w="1151" w:type="dxa"/>
            <w:gridSpan w:val="2"/>
            <w:tcBorders>
              <w:top w:val="nil"/>
              <w:left w:val="nil"/>
              <w:bottom w:val="nil"/>
              <w:right w:val="nil"/>
            </w:tcBorders>
            <w:shd w:val="clear" w:color="000000" w:fill="FFFFFF"/>
            <w:noWrap/>
            <w:vAlign w:val="bottom"/>
            <w:hideMark/>
          </w:tcPr>
          <w:p w14:paraId="7FBFDE3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494</w:t>
            </w:r>
          </w:p>
        </w:tc>
        <w:tc>
          <w:tcPr>
            <w:tcW w:w="1219" w:type="dxa"/>
            <w:gridSpan w:val="2"/>
            <w:tcBorders>
              <w:top w:val="nil"/>
              <w:left w:val="nil"/>
              <w:bottom w:val="nil"/>
              <w:right w:val="nil"/>
            </w:tcBorders>
            <w:shd w:val="clear" w:color="000000" w:fill="E2EFDA"/>
            <w:noWrap/>
            <w:vAlign w:val="bottom"/>
            <w:hideMark/>
          </w:tcPr>
          <w:p w14:paraId="7EBC494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24.8%</w:t>
            </w:r>
          </w:p>
        </w:tc>
        <w:tc>
          <w:tcPr>
            <w:tcW w:w="1222" w:type="dxa"/>
            <w:gridSpan w:val="2"/>
            <w:tcBorders>
              <w:top w:val="nil"/>
              <w:left w:val="nil"/>
              <w:bottom w:val="nil"/>
              <w:right w:val="nil"/>
            </w:tcBorders>
            <w:shd w:val="clear" w:color="000000" w:fill="E2EFDA"/>
            <w:noWrap/>
            <w:vAlign w:val="bottom"/>
            <w:hideMark/>
          </w:tcPr>
          <w:p w14:paraId="18551C1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27.3%</w:t>
            </w:r>
          </w:p>
        </w:tc>
        <w:tc>
          <w:tcPr>
            <w:tcW w:w="1219" w:type="dxa"/>
            <w:gridSpan w:val="2"/>
            <w:tcBorders>
              <w:top w:val="nil"/>
              <w:left w:val="nil"/>
              <w:bottom w:val="nil"/>
              <w:right w:val="nil"/>
            </w:tcBorders>
            <w:shd w:val="clear" w:color="000000" w:fill="E2EFDA"/>
            <w:noWrap/>
            <w:vAlign w:val="bottom"/>
            <w:hideMark/>
          </w:tcPr>
          <w:p w14:paraId="14226CD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w:t>
            </w:r>
          </w:p>
        </w:tc>
      </w:tr>
      <w:tr w:rsidR="00721827" w:rsidRPr="00721827" w14:paraId="4E62BD37" w14:textId="77777777" w:rsidTr="00721827">
        <w:trPr>
          <w:trHeight w:val="300"/>
        </w:trPr>
        <w:tc>
          <w:tcPr>
            <w:tcW w:w="1125" w:type="dxa"/>
            <w:tcBorders>
              <w:top w:val="nil"/>
              <w:left w:val="nil"/>
              <w:bottom w:val="nil"/>
              <w:right w:val="nil"/>
            </w:tcBorders>
            <w:shd w:val="clear" w:color="000000" w:fill="FFFFFF"/>
            <w:noWrap/>
            <w:vAlign w:val="bottom"/>
            <w:hideMark/>
          </w:tcPr>
          <w:p w14:paraId="0754FC40" w14:textId="77777777" w:rsidR="00721827" w:rsidRPr="00721827" w:rsidRDefault="00721827" w:rsidP="00721827">
            <w:pPr>
              <w:rPr>
                <w:rFonts w:ascii="Calibri" w:hAnsi="Calibri" w:cs="Calibri"/>
                <w:color w:val="auto"/>
              </w:rPr>
            </w:pPr>
            <w:r w:rsidRPr="00721827">
              <w:rPr>
                <w:rFonts w:ascii="Calibri" w:hAnsi="Calibri" w:cs="Calibri"/>
                <w:color w:val="auto"/>
              </w:rPr>
              <w:t>E07000120</w:t>
            </w:r>
          </w:p>
        </w:tc>
        <w:tc>
          <w:tcPr>
            <w:tcW w:w="3279" w:type="dxa"/>
            <w:gridSpan w:val="2"/>
            <w:tcBorders>
              <w:top w:val="nil"/>
              <w:left w:val="nil"/>
              <w:bottom w:val="nil"/>
              <w:right w:val="nil"/>
            </w:tcBorders>
            <w:shd w:val="clear" w:color="000000" w:fill="FFFFFF"/>
            <w:noWrap/>
            <w:vAlign w:val="bottom"/>
            <w:hideMark/>
          </w:tcPr>
          <w:p w14:paraId="625DD11B" w14:textId="77777777" w:rsidR="00721827" w:rsidRPr="00721827" w:rsidRDefault="00721827" w:rsidP="00721827">
            <w:pPr>
              <w:rPr>
                <w:rFonts w:ascii="Calibri" w:hAnsi="Calibri" w:cs="Calibri"/>
                <w:color w:val="auto"/>
              </w:rPr>
            </w:pPr>
            <w:r w:rsidRPr="00721827">
              <w:rPr>
                <w:rFonts w:ascii="Calibri" w:hAnsi="Calibri" w:cs="Calibri"/>
                <w:color w:val="auto"/>
              </w:rPr>
              <w:t>Hyndburn</w:t>
            </w:r>
          </w:p>
        </w:tc>
        <w:tc>
          <w:tcPr>
            <w:tcW w:w="1151" w:type="dxa"/>
            <w:gridSpan w:val="2"/>
            <w:tcBorders>
              <w:top w:val="nil"/>
              <w:left w:val="nil"/>
              <w:bottom w:val="nil"/>
              <w:right w:val="nil"/>
            </w:tcBorders>
            <w:shd w:val="clear" w:color="000000" w:fill="FFFFFF"/>
            <w:noWrap/>
            <w:vAlign w:val="bottom"/>
            <w:hideMark/>
          </w:tcPr>
          <w:p w14:paraId="442BD8F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479</w:t>
            </w:r>
          </w:p>
        </w:tc>
        <w:tc>
          <w:tcPr>
            <w:tcW w:w="1219" w:type="dxa"/>
            <w:gridSpan w:val="2"/>
            <w:tcBorders>
              <w:top w:val="nil"/>
              <w:left w:val="nil"/>
              <w:bottom w:val="nil"/>
              <w:right w:val="nil"/>
            </w:tcBorders>
            <w:shd w:val="clear" w:color="000000" w:fill="E2EFDA"/>
            <w:noWrap/>
            <w:vAlign w:val="bottom"/>
            <w:hideMark/>
          </w:tcPr>
          <w:p w14:paraId="612E711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28.8%</w:t>
            </w:r>
          </w:p>
        </w:tc>
        <w:tc>
          <w:tcPr>
            <w:tcW w:w="1222" w:type="dxa"/>
            <w:gridSpan w:val="2"/>
            <w:tcBorders>
              <w:top w:val="nil"/>
              <w:left w:val="nil"/>
              <w:bottom w:val="nil"/>
              <w:right w:val="nil"/>
            </w:tcBorders>
            <w:shd w:val="clear" w:color="000000" w:fill="E2EFDA"/>
            <w:noWrap/>
            <w:vAlign w:val="bottom"/>
            <w:hideMark/>
          </w:tcPr>
          <w:p w14:paraId="4DB63E0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28.5%</w:t>
            </w:r>
          </w:p>
        </w:tc>
        <w:tc>
          <w:tcPr>
            <w:tcW w:w="1219" w:type="dxa"/>
            <w:gridSpan w:val="2"/>
            <w:tcBorders>
              <w:top w:val="nil"/>
              <w:left w:val="nil"/>
              <w:bottom w:val="nil"/>
              <w:right w:val="nil"/>
            </w:tcBorders>
            <w:shd w:val="clear" w:color="000000" w:fill="E2EFDA"/>
            <w:noWrap/>
            <w:vAlign w:val="bottom"/>
            <w:hideMark/>
          </w:tcPr>
          <w:p w14:paraId="637659D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-0.3%</w:t>
            </w:r>
          </w:p>
        </w:tc>
      </w:tr>
      <w:tr w:rsidR="00721827" w:rsidRPr="00721827" w14:paraId="74DA5E4A" w14:textId="77777777" w:rsidTr="00721827">
        <w:trPr>
          <w:trHeight w:val="300"/>
        </w:trPr>
        <w:tc>
          <w:tcPr>
            <w:tcW w:w="1125" w:type="dxa"/>
            <w:tcBorders>
              <w:top w:val="nil"/>
              <w:left w:val="nil"/>
              <w:bottom w:val="nil"/>
              <w:right w:val="nil"/>
            </w:tcBorders>
            <w:shd w:val="clear" w:color="000000" w:fill="FFFFFF"/>
            <w:noWrap/>
            <w:vAlign w:val="bottom"/>
            <w:hideMark/>
          </w:tcPr>
          <w:p w14:paraId="3D01D4D3" w14:textId="77777777" w:rsidR="00721827" w:rsidRPr="00721827" w:rsidRDefault="00721827" w:rsidP="00721827">
            <w:pPr>
              <w:rPr>
                <w:rFonts w:ascii="Calibri" w:hAnsi="Calibri" w:cs="Calibri"/>
                <w:color w:val="auto"/>
              </w:rPr>
            </w:pPr>
            <w:r w:rsidRPr="00721827">
              <w:rPr>
                <w:rFonts w:ascii="Calibri" w:hAnsi="Calibri" w:cs="Calibri"/>
                <w:color w:val="auto"/>
              </w:rPr>
              <w:t>E07000202</w:t>
            </w:r>
          </w:p>
        </w:tc>
        <w:tc>
          <w:tcPr>
            <w:tcW w:w="3279" w:type="dxa"/>
            <w:gridSpan w:val="2"/>
            <w:tcBorders>
              <w:top w:val="nil"/>
              <w:left w:val="nil"/>
              <w:bottom w:val="nil"/>
              <w:right w:val="nil"/>
            </w:tcBorders>
            <w:shd w:val="clear" w:color="000000" w:fill="FFFFFF"/>
            <w:noWrap/>
            <w:vAlign w:val="bottom"/>
            <w:hideMark/>
          </w:tcPr>
          <w:p w14:paraId="0A4E876F" w14:textId="77777777" w:rsidR="00721827" w:rsidRPr="00721827" w:rsidRDefault="00721827" w:rsidP="00721827">
            <w:pPr>
              <w:rPr>
                <w:rFonts w:ascii="Calibri" w:hAnsi="Calibri" w:cs="Calibri"/>
                <w:color w:val="auto"/>
              </w:rPr>
            </w:pPr>
            <w:r w:rsidRPr="00721827">
              <w:rPr>
                <w:rFonts w:ascii="Calibri" w:hAnsi="Calibri" w:cs="Calibri"/>
                <w:color w:val="auto"/>
              </w:rPr>
              <w:t>Ipswich</w:t>
            </w:r>
          </w:p>
        </w:tc>
        <w:tc>
          <w:tcPr>
            <w:tcW w:w="1151" w:type="dxa"/>
            <w:gridSpan w:val="2"/>
            <w:tcBorders>
              <w:top w:val="nil"/>
              <w:left w:val="nil"/>
              <w:bottom w:val="nil"/>
              <w:right w:val="nil"/>
            </w:tcBorders>
            <w:shd w:val="clear" w:color="000000" w:fill="FFFFFF"/>
            <w:noWrap/>
            <w:vAlign w:val="bottom"/>
            <w:hideMark/>
          </w:tcPr>
          <w:p w14:paraId="01AE6C9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458</w:t>
            </w:r>
          </w:p>
        </w:tc>
        <w:tc>
          <w:tcPr>
            <w:tcW w:w="1219" w:type="dxa"/>
            <w:gridSpan w:val="2"/>
            <w:tcBorders>
              <w:top w:val="nil"/>
              <w:left w:val="nil"/>
              <w:bottom w:val="nil"/>
              <w:right w:val="nil"/>
            </w:tcBorders>
            <w:shd w:val="clear" w:color="000000" w:fill="E2EFDA"/>
            <w:noWrap/>
            <w:vAlign w:val="bottom"/>
            <w:hideMark/>
          </w:tcPr>
          <w:p w14:paraId="1B87B5D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25.1%</w:t>
            </w:r>
          </w:p>
        </w:tc>
        <w:tc>
          <w:tcPr>
            <w:tcW w:w="1222" w:type="dxa"/>
            <w:gridSpan w:val="2"/>
            <w:tcBorders>
              <w:top w:val="nil"/>
              <w:left w:val="nil"/>
              <w:bottom w:val="nil"/>
              <w:right w:val="nil"/>
            </w:tcBorders>
            <w:shd w:val="clear" w:color="000000" w:fill="E2EFDA"/>
            <w:noWrap/>
            <w:vAlign w:val="bottom"/>
            <w:hideMark/>
          </w:tcPr>
          <w:p w14:paraId="4057D7A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26.3%</w:t>
            </w:r>
          </w:p>
        </w:tc>
        <w:tc>
          <w:tcPr>
            <w:tcW w:w="1219" w:type="dxa"/>
            <w:gridSpan w:val="2"/>
            <w:tcBorders>
              <w:top w:val="nil"/>
              <w:left w:val="nil"/>
              <w:bottom w:val="nil"/>
              <w:right w:val="nil"/>
            </w:tcBorders>
            <w:shd w:val="clear" w:color="000000" w:fill="E2EFDA"/>
            <w:noWrap/>
            <w:vAlign w:val="bottom"/>
            <w:hideMark/>
          </w:tcPr>
          <w:p w14:paraId="04F98E7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1.2%</w:t>
            </w:r>
          </w:p>
        </w:tc>
      </w:tr>
      <w:tr w:rsidR="00721827" w:rsidRPr="00721827" w14:paraId="081247E9" w14:textId="77777777" w:rsidTr="00721827">
        <w:trPr>
          <w:trHeight w:val="300"/>
        </w:trPr>
        <w:tc>
          <w:tcPr>
            <w:tcW w:w="1125" w:type="dxa"/>
            <w:tcBorders>
              <w:top w:val="nil"/>
              <w:left w:val="nil"/>
              <w:bottom w:val="nil"/>
              <w:right w:val="nil"/>
            </w:tcBorders>
            <w:shd w:val="clear" w:color="000000" w:fill="FFFFFF"/>
            <w:noWrap/>
            <w:vAlign w:val="bottom"/>
            <w:hideMark/>
          </w:tcPr>
          <w:p w14:paraId="78602388" w14:textId="77777777" w:rsidR="00721827" w:rsidRPr="00721827" w:rsidRDefault="00721827" w:rsidP="00721827">
            <w:pPr>
              <w:rPr>
                <w:rFonts w:ascii="Calibri" w:hAnsi="Calibri" w:cs="Calibri"/>
                <w:color w:val="auto"/>
              </w:rPr>
            </w:pPr>
            <w:r w:rsidRPr="00721827">
              <w:rPr>
                <w:rFonts w:ascii="Calibri" w:hAnsi="Calibri" w:cs="Calibri"/>
                <w:color w:val="auto"/>
              </w:rPr>
              <w:t>E06000046</w:t>
            </w:r>
          </w:p>
        </w:tc>
        <w:tc>
          <w:tcPr>
            <w:tcW w:w="3279" w:type="dxa"/>
            <w:gridSpan w:val="2"/>
            <w:tcBorders>
              <w:top w:val="nil"/>
              <w:left w:val="nil"/>
              <w:bottom w:val="nil"/>
              <w:right w:val="nil"/>
            </w:tcBorders>
            <w:shd w:val="clear" w:color="000000" w:fill="FFFFFF"/>
            <w:noWrap/>
            <w:vAlign w:val="bottom"/>
            <w:hideMark/>
          </w:tcPr>
          <w:p w14:paraId="1B4012EB" w14:textId="77777777" w:rsidR="00721827" w:rsidRPr="00721827" w:rsidRDefault="00721827" w:rsidP="00721827">
            <w:pPr>
              <w:rPr>
                <w:rFonts w:ascii="Calibri" w:hAnsi="Calibri" w:cs="Calibri"/>
                <w:color w:val="auto"/>
              </w:rPr>
            </w:pPr>
            <w:r w:rsidRPr="00721827">
              <w:rPr>
                <w:rFonts w:ascii="Calibri" w:hAnsi="Calibri" w:cs="Calibri"/>
                <w:color w:val="auto"/>
              </w:rPr>
              <w:t>Isle of Wight</w:t>
            </w:r>
          </w:p>
        </w:tc>
        <w:tc>
          <w:tcPr>
            <w:tcW w:w="1151" w:type="dxa"/>
            <w:gridSpan w:val="2"/>
            <w:tcBorders>
              <w:top w:val="nil"/>
              <w:left w:val="nil"/>
              <w:bottom w:val="nil"/>
              <w:right w:val="nil"/>
            </w:tcBorders>
            <w:shd w:val="clear" w:color="000000" w:fill="FFFFFF"/>
            <w:noWrap/>
            <w:vAlign w:val="bottom"/>
            <w:hideMark/>
          </w:tcPr>
          <w:p w14:paraId="0422744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485</w:t>
            </w:r>
          </w:p>
        </w:tc>
        <w:tc>
          <w:tcPr>
            <w:tcW w:w="1219" w:type="dxa"/>
            <w:gridSpan w:val="2"/>
            <w:tcBorders>
              <w:top w:val="nil"/>
              <w:left w:val="nil"/>
              <w:bottom w:val="nil"/>
              <w:right w:val="nil"/>
            </w:tcBorders>
            <w:shd w:val="clear" w:color="000000" w:fill="E2EFDA"/>
            <w:noWrap/>
            <w:vAlign w:val="bottom"/>
            <w:hideMark/>
          </w:tcPr>
          <w:p w14:paraId="38D27B8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26.1%</w:t>
            </w:r>
          </w:p>
        </w:tc>
        <w:tc>
          <w:tcPr>
            <w:tcW w:w="1222" w:type="dxa"/>
            <w:gridSpan w:val="2"/>
            <w:tcBorders>
              <w:top w:val="nil"/>
              <w:left w:val="nil"/>
              <w:bottom w:val="nil"/>
              <w:right w:val="nil"/>
            </w:tcBorders>
            <w:shd w:val="clear" w:color="000000" w:fill="E2EFDA"/>
            <w:noWrap/>
            <w:vAlign w:val="bottom"/>
            <w:hideMark/>
          </w:tcPr>
          <w:p w14:paraId="7DDA312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22.4%</w:t>
            </w:r>
          </w:p>
        </w:tc>
        <w:tc>
          <w:tcPr>
            <w:tcW w:w="1219" w:type="dxa"/>
            <w:gridSpan w:val="2"/>
            <w:tcBorders>
              <w:top w:val="nil"/>
              <w:left w:val="nil"/>
              <w:bottom w:val="nil"/>
              <w:right w:val="nil"/>
            </w:tcBorders>
            <w:shd w:val="clear" w:color="000000" w:fill="E2EFDA"/>
            <w:noWrap/>
            <w:vAlign w:val="bottom"/>
            <w:hideMark/>
          </w:tcPr>
          <w:p w14:paraId="369B8A3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-3.6%</w:t>
            </w:r>
          </w:p>
        </w:tc>
      </w:tr>
      <w:tr w:rsidR="00721827" w:rsidRPr="00721827" w14:paraId="4DC9B72D" w14:textId="77777777" w:rsidTr="00721827">
        <w:trPr>
          <w:trHeight w:val="300"/>
        </w:trPr>
        <w:tc>
          <w:tcPr>
            <w:tcW w:w="1125" w:type="dxa"/>
            <w:tcBorders>
              <w:top w:val="nil"/>
              <w:left w:val="nil"/>
              <w:bottom w:val="nil"/>
              <w:right w:val="nil"/>
            </w:tcBorders>
            <w:shd w:val="clear" w:color="000000" w:fill="FFFFFF"/>
            <w:noWrap/>
            <w:vAlign w:val="bottom"/>
            <w:hideMark/>
          </w:tcPr>
          <w:p w14:paraId="405D66A6" w14:textId="77777777" w:rsidR="00721827" w:rsidRPr="00721827" w:rsidRDefault="00721827" w:rsidP="00721827">
            <w:pPr>
              <w:rPr>
                <w:rFonts w:ascii="Calibri" w:hAnsi="Calibri" w:cs="Calibri"/>
                <w:color w:val="auto"/>
              </w:rPr>
            </w:pPr>
            <w:r w:rsidRPr="00721827">
              <w:rPr>
                <w:rFonts w:ascii="Calibri" w:hAnsi="Calibri" w:cs="Calibri"/>
                <w:color w:val="auto"/>
              </w:rPr>
              <w:t>E06000053</w:t>
            </w:r>
          </w:p>
        </w:tc>
        <w:tc>
          <w:tcPr>
            <w:tcW w:w="3279" w:type="dxa"/>
            <w:gridSpan w:val="2"/>
            <w:tcBorders>
              <w:top w:val="nil"/>
              <w:left w:val="nil"/>
              <w:bottom w:val="nil"/>
              <w:right w:val="nil"/>
            </w:tcBorders>
            <w:shd w:val="clear" w:color="000000" w:fill="FFFFFF"/>
            <w:noWrap/>
            <w:vAlign w:val="bottom"/>
            <w:hideMark/>
          </w:tcPr>
          <w:p w14:paraId="5A37C033" w14:textId="77777777" w:rsidR="00721827" w:rsidRPr="00721827" w:rsidRDefault="00721827" w:rsidP="00721827">
            <w:pPr>
              <w:rPr>
                <w:rFonts w:ascii="Calibri" w:hAnsi="Calibri" w:cs="Calibri"/>
                <w:color w:val="auto"/>
              </w:rPr>
            </w:pPr>
            <w:r w:rsidRPr="00721827">
              <w:rPr>
                <w:rFonts w:ascii="Calibri" w:hAnsi="Calibri" w:cs="Calibri"/>
                <w:color w:val="auto"/>
              </w:rPr>
              <w:t>Isles of Scilly</w:t>
            </w:r>
          </w:p>
        </w:tc>
        <w:tc>
          <w:tcPr>
            <w:tcW w:w="1151" w:type="dxa"/>
            <w:gridSpan w:val="2"/>
            <w:tcBorders>
              <w:top w:val="nil"/>
              <w:left w:val="nil"/>
              <w:bottom w:val="nil"/>
              <w:right w:val="nil"/>
            </w:tcBorders>
            <w:shd w:val="clear" w:color="000000" w:fill="FFFFFF"/>
            <w:noWrap/>
            <w:vAlign w:val="bottom"/>
            <w:hideMark/>
          </w:tcPr>
          <w:p w14:paraId="27D552D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233</w:t>
            </w:r>
          </w:p>
        </w:tc>
        <w:tc>
          <w:tcPr>
            <w:tcW w:w="1219" w:type="dxa"/>
            <w:gridSpan w:val="2"/>
            <w:tcBorders>
              <w:top w:val="nil"/>
              <w:left w:val="nil"/>
              <w:bottom w:val="nil"/>
              <w:right w:val="nil"/>
            </w:tcBorders>
            <w:shd w:val="clear" w:color="000000" w:fill="E2EFDA"/>
            <w:noWrap/>
            <w:vAlign w:val="bottom"/>
            <w:hideMark/>
          </w:tcPr>
          <w:p w14:paraId="3DD72A8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19.4%</w:t>
            </w:r>
          </w:p>
        </w:tc>
        <w:tc>
          <w:tcPr>
            <w:tcW w:w="1222" w:type="dxa"/>
            <w:gridSpan w:val="2"/>
            <w:tcBorders>
              <w:top w:val="nil"/>
              <w:left w:val="nil"/>
              <w:bottom w:val="nil"/>
              <w:right w:val="nil"/>
            </w:tcBorders>
            <w:shd w:val="clear" w:color="000000" w:fill="E2EFDA"/>
            <w:noWrap/>
            <w:vAlign w:val="bottom"/>
            <w:hideMark/>
          </w:tcPr>
          <w:p w14:paraId="0286D6D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19.5%</w:t>
            </w:r>
          </w:p>
        </w:tc>
        <w:tc>
          <w:tcPr>
            <w:tcW w:w="1219" w:type="dxa"/>
            <w:gridSpan w:val="2"/>
            <w:tcBorders>
              <w:top w:val="nil"/>
              <w:left w:val="nil"/>
              <w:bottom w:val="nil"/>
              <w:right w:val="nil"/>
            </w:tcBorders>
            <w:shd w:val="clear" w:color="000000" w:fill="E2EFDA"/>
            <w:noWrap/>
            <w:vAlign w:val="bottom"/>
            <w:hideMark/>
          </w:tcPr>
          <w:p w14:paraId="09EC6AC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0.1%</w:t>
            </w:r>
          </w:p>
        </w:tc>
      </w:tr>
      <w:tr w:rsidR="00721827" w:rsidRPr="00721827" w14:paraId="6A0B26AD" w14:textId="77777777" w:rsidTr="00721827">
        <w:trPr>
          <w:trHeight w:val="300"/>
        </w:trPr>
        <w:tc>
          <w:tcPr>
            <w:tcW w:w="1125" w:type="dxa"/>
            <w:tcBorders>
              <w:top w:val="nil"/>
              <w:left w:val="nil"/>
              <w:bottom w:val="nil"/>
              <w:right w:val="nil"/>
            </w:tcBorders>
            <w:shd w:val="clear" w:color="000000" w:fill="FFFFFF"/>
            <w:noWrap/>
            <w:vAlign w:val="bottom"/>
            <w:hideMark/>
          </w:tcPr>
          <w:p w14:paraId="4E852A7B" w14:textId="77777777" w:rsidR="00721827" w:rsidRPr="00721827" w:rsidRDefault="00721827" w:rsidP="00721827">
            <w:pPr>
              <w:rPr>
                <w:rFonts w:ascii="Calibri" w:hAnsi="Calibri" w:cs="Calibri"/>
                <w:color w:val="auto"/>
              </w:rPr>
            </w:pPr>
            <w:r w:rsidRPr="00721827">
              <w:rPr>
                <w:rFonts w:ascii="Calibri" w:hAnsi="Calibri" w:cs="Calibri"/>
                <w:color w:val="auto"/>
              </w:rPr>
              <w:t>E09000019</w:t>
            </w:r>
          </w:p>
        </w:tc>
        <w:tc>
          <w:tcPr>
            <w:tcW w:w="3279" w:type="dxa"/>
            <w:gridSpan w:val="2"/>
            <w:tcBorders>
              <w:top w:val="nil"/>
              <w:left w:val="nil"/>
              <w:bottom w:val="nil"/>
              <w:right w:val="nil"/>
            </w:tcBorders>
            <w:shd w:val="clear" w:color="000000" w:fill="FFFFFF"/>
            <w:noWrap/>
            <w:vAlign w:val="bottom"/>
            <w:hideMark/>
          </w:tcPr>
          <w:p w14:paraId="65BB85E0" w14:textId="77777777" w:rsidR="00721827" w:rsidRPr="00721827" w:rsidRDefault="00721827" w:rsidP="00721827">
            <w:pPr>
              <w:rPr>
                <w:rFonts w:ascii="Calibri" w:hAnsi="Calibri" w:cs="Calibri"/>
                <w:color w:val="auto"/>
              </w:rPr>
            </w:pPr>
            <w:r w:rsidRPr="00721827">
              <w:rPr>
                <w:rFonts w:ascii="Calibri" w:hAnsi="Calibri" w:cs="Calibri"/>
                <w:color w:val="auto"/>
              </w:rPr>
              <w:t>Islington</w:t>
            </w:r>
          </w:p>
        </w:tc>
        <w:tc>
          <w:tcPr>
            <w:tcW w:w="1151" w:type="dxa"/>
            <w:gridSpan w:val="2"/>
            <w:tcBorders>
              <w:top w:val="nil"/>
              <w:left w:val="nil"/>
              <w:bottom w:val="nil"/>
              <w:right w:val="nil"/>
            </w:tcBorders>
            <w:shd w:val="clear" w:color="000000" w:fill="FFFFFF"/>
            <w:noWrap/>
            <w:vAlign w:val="bottom"/>
            <w:hideMark/>
          </w:tcPr>
          <w:p w14:paraId="660BD05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473</w:t>
            </w:r>
          </w:p>
        </w:tc>
        <w:tc>
          <w:tcPr>
            <w:tcW w:w="1219" w:type="dxa"/>
            <w:gridSpan w:val="2"/>
            <w:tcBorders>
              <w:top w:val="nil"/>
              <w:left w:val="nil"/>
              <w:bottom w:val="nil"/>
              <w:right w:val="nil"/>
            </w:tcBorders>
            <w:shd w:val="clear" w:color="000000" w:fill="E2EFDA"/>
            <w:noWrap/>
            <w:vAlign w:val="bottom"/>
            <w:hideMark/>
          </w:tcPr>
          <w:p w14:paraId="6E4598D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19.9%</w:t>
            </w:r>
          </w:p>
        </w:tc>
        <w:tc>
          <w:tcPr>
            <w:tcW w:w="1222" w:type="dxa"/>
            <w:gridSpan w:val="2"/>
            <w:tcBorders>
              <w:top w:val="nil"/>
              <w:left w:val="nil"/>
              <w:bottom w:val="nil"/>
              <w:right w:val="nil"/>
            </w:tcBorders>
            <w:shd w:val="clear" w:color="000000" w:fill="E2EFDA"/>
            <w:noWrap/>
            <w:vAlign w:val="bottom"/>
            <w:hideMark/>
          </w:tcPr>
          <w:p w14:paraId="7F0633A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16.8%</w:t>
            </w:r>
          </w:p>
        </w:tc>
        <w:tc>
          <w:tcPr>
            <w:tcW w:w="1219" w:type="dxa"/>
            <w:gridSpan w:val="2"/>
            <w:tcBorders>
              <w:top w:val="nil"/>
              <w:left w:val="nil"/>
              <w:bottom w:val="nil"/>
              <w:right w:val="nil"/>
            </w:tcBorders>
            <w:shd w:val="clear" w:color="000000" w:fill="E2EFDA"/>
            <w:noWrap/>
            <w:vAlign w:val="bottom"/>
            <w:hideMark/>
          </w:tcPr>
          <w:p w14:paraId="2BF8275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-3.1%</w:t>
            </w:r>
          </w:p>
        </w:tc>
      </w:tr>
      <w:tr w:rsidR="00721827" w:rsidRPr="00721827" w14:paraId="3B3AD72A" w14:textId="77777777" w:rsidTr="00721827">
        <w:trPr>
          <w:trHeight w:val="300"/>
        </w:trPr>
        <w:tc>
          <w:tcPr>
            <w:tcW w:w="1125" w:type="dxa"/>
            <w:tcBorders>
              <w:top w:val="nil"/>
              <w:left w:val="nil"/>
              <w:bottom w:val="nil"/>
              <w:right w:val="nil"/>
            </w:tcBorders>
            <w:shd w:val="clear" w:color="000000" w:fill="FFFFFF"/>
            <w:noWrap/>
            <w:vAlign w:val="bottom"/>
            <w:hideMark/>
          </w:tcPr>
          <w:p w14:paraId="48D79968" w14:textId="77777777" w:rsidR="00721827" w:rsidRPr="00721827" w:rsidRDefault="00721827" w:rsidP="00721827">
            <w:pPr>
              <w:rPr>
                <w:rFonts w:ascii="Calibri" w:hAnsi="Calibri" w:cs="Calibri"/>
                <w:color w:val="auto"/>
              </w:rPr>
            </w:pPr>
            <w:r w:rsidRPr="00721827">
              <w:rPr>
                <w:rFonts w:ascii="Calibri" w:hAnsi="Calibri" w:cs="Calibri"/>
                <w:color w:val="auto"/>
              </w:rPr>
              <w:t>E09000020</w:t>
            </w:r>
          </w:p>
        </w:tc>
        <w:tc>
          <w:tcPr>
            <w:tcW w:w="3279" w:type="dxa"/>
            <w:gridSpan w:val="2"/>
            <w:tcBorders>
              <w:top w:val="nil"/>
              <w:left w:val="nil"/>
              <w:bottom w:val="nil"/>
              <w:right w:val="nil"/>
            </w:tcBorders>
            <w:shd w:val="clear" w:color="000000" w:fill="FFFFFF"/>
            <w:noWrap/>
            <w:vAlign w:val="bottom"/>
            <w:hideMark/>
          </w:tcPr>
          <w:p w14:paraId="12250D77" w14:textId="77777777" w:rsidR="00721827" w:rsidRPr="00721827" w:rsidRDefault="00721827" w:rsidP="00721827">
            <w:pPr>
              <w:rPr>
                <w:rFonts w:ascii="Calibri" w:hAnsi="Calibri" w:cs="Calibri"/>
                <w:color w:val="auto"/>
              </w:rPr>
            </w:pPr>
            <w:r w:rsidRPr="00721827">
              <w:rPr>
                <w:rFonts w:ascii="Calibri" w:hAnsi="Calibri" w:cs="Calibri"/>
                <w:color w:val="auto"/>
              </w:rPr>
              <w:t>Kensington and Chelsea</w:t>
            </w:r>
          </w:p>
        </w:tc>
        <w:tc>
          <w:tcPr>
            <w:tcW w:w="1151" w:type="dxa"/>
            <w:gridSpan w:val="2"/>
            <w:tcBorders>
              <w:top w:val="nil"/>
              <w:left w:val="nil"/>
              <w:bottom w:val="nil"/>
              <w:right w:val="nil"/>
            </w:tcBorders>
            <w:shd w:val="clear" w:color="000000" w:fill="FFFFFF"/>
            <w:noWrap/>
            <w:vAlign w:val="bottom"/>
            <w:hideMark/>
          </w:tcPr>
          <w:p w14:paraId="32824A2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467</w:t>
            </w:r>
          </w:p>
        </w:tc>
        <w:tc>
          <w:tcPr>
            <w:tcW w:w="1219" w:type="dxa"/>
            <w:gridSpan w:val="2"/>
            <w:tcBorders>
              <w:top w:val="nil"/>
              <w:left w:val="nil"/>
              <w:bottom w:val="nil"/>
              <w:right w:val="nil"/>
            </w:tcBorders>
            <w:shd w:val="clear" w:color="000000" w:fill="E2EFDA"/>
            <w:noWrap/>
            <w:vAlign w:val="bottom"/>
            <w:hideMark/>
          </w:tcPr>
          <w:p w14:paraId="4B645FD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21.8%</w:t>
            </w:r>
          </w:p>
        </w:tc>
        <w:tc>
          <w:tcPr>
            <w:tcW w:w="1222" w:type="dxa"/>
            <w:gridSpan w:val="2"/>
            <w:tcBorders>
              <w:top w:val="nil"/>
              <w:left w:val="nil"/>
              <w:bottom w:val="nil"/>
              <w:right w:val="nil"/>
            </w:tcBorders>
            <w:shd w:val="clear" w:color="000000" w:fill="E2EFDA"/>
            <w:noWrap/>
            <w:vAlign w:val="bottom"/>
            <w:hideMark/>
          </w:tcPr>
          <w:p w14:paraId="64BC82A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20.9%</w:t>
            </w:r>
          </w:p>
        </w:tc>
        <w:tc>
          <w:tcPr>
            <w:tcW w:w="1219" w:type="dxa"/>
            <w:gridSpan w:val="2"/>
            <w:tcBorders>
              <w:top w:val="nil"/>
              <w:left w:val="nil"/>
              <w:bottom w:val="nil"/>
              <w:right w:val="nil"/>
            </w:tcBorders>
            <w:shd w:val="clear" w:color="000000" w:fill="E2EFDA"/>
            <w:noWrap/>
            <w:vAlign w:val="bottom"/>
            <w:hideMark/>
          </w:tcPr>
          <w:p w14:paraId="2EEC530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-0.9%</w:t>
            </w:r>
          </w:p>
        </w:tc>
      </w:tr>
      <w:tr w:rsidR="00721827" w:rsidRPr="00721827" w14:paraId="1EBA965D" w14:textId="77777777" w:rsidTr="00721827">
        <w:trPr>
          <w:trHeight w:val="300"/>
        </w:trPr>
        <w:tc>
          <w:tcPr>
            <w:tcW w:w="1125" w:type="dxa"/>
            <w:tcBorders>
              <w:top w:val="nil"/>
              <w:left w:val="nil"/>
              <w:bottom w:val="nil"/>
              <w:right w:val="nil"/>
            </w:tcBorders>
            <w:shd w:val="clear" w:color="000000" w:fill="FFFFFF"/>
            <w:noWrap/>
            <w:vAlign w:val="bottom"/>
            <w:hideMark/>
          </w:tcPr>
          <w:p w14:paraId="5B5D3DFF" w14:textId="77777777" w:rsidR="00721827" w:rsidRPr="00721827" w:rsidRDefault="00721827" w:rsidP="00721827">
            <w:pPr>
              <w:rPr>
                <w:rFonts w:ascii="Calibri" w:hAnsi="Calibri" w:cs="Calibri"/>
                <w:color w:val="auto"/>
              </w:rPr>
            </w:pPr>
            <w:r w:rsidRPr="00721827">
              <w:rPr>
                <w:rFonts w:ascii="Calibri" w:hAnsi="Calibri" w:cs="Calibri"/>
                <w:color w:val="auto"/>
              </w:rPr>
              <w:t>E07000153</w:t>
            </w:r>
          </w:p>
        </w:tc>
        <w:tc>
          <w:tcPr>
            <w:tcW w:w="3279" w:type="dxa"/>
            <w:gridSpan w:val="2"/>
            <w:tcBorders>
              <w:top w:val="nil"/>
              <w:left w:val="nil"/>
              <w:bottom w:val="nil"/>
              <w:right w:val="nil"/>
            </w:tcBorders>
            <w:shd w:val="clear" w:color="000000" w:fill="FFFFFF"/>
            <w:noWrap/>
            <w:vAlign w:val="bottom"/>
            <w:hideMark/>
          </w:tcPr>
          <w:p w14:paraId="23205461" w14:textId="77777777" w:rsidR="00721827" w:rsidRPr="00721827" w:rsidRDefault="00721827" w:rsidP="00721827">
            <w:pPr>
              <w:rPr>
                <w:rFonts w:ascii="Calibri" w:hAnsi="Calibri" w:cs="Calibri"/>
                <w:color w:val="auto"/>
              </w:rPr>
            </w:pPr>
            <w:r w:rsidRPr="00721827">
              <w:rPr>
                <w:rFonts w:ascii="Calibri" w:hAnsi="Calibri" w:cs="Calibri"/>
                <w:color w:val="auto"/>
              </w:rPr>
              <w:t>Kettering</w:t>
            </w:r>
          </w:p>
        </w:tc>
        <w:tc>
          <w:tcPr>
            <w:tcW w:w="1151" w:type="dxa"/>
            <w:gridSpan w:val="2"/>
            <w:tcBorders>
              <w:top w:val="nil"/>
              <w:left w:val="nil"/>
              <w:bottom w:val="nil"/>
              <w:right w:val="nil"/>
            </w:tcBorders>
            <w:shd w:val="clear" w:color="000000" w:fill="FFFFFF"/>
            <w:noWrap/>
            <w:vAlign w:val="bottom"/>
            <w:hideMark/>
          </w:tcPr>
          <w:p w14:paraId="2A51C09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505</w:t>
            </w:r>
          </w:p>
        </w:tc>
        <w:tc>
          <w:tcPr>
            <w:tcW w:w="1219" w:type="dxa"/>
            <w:gridSpan w:val="2"/>
            <w:tcBorders>
              <w:top w:val="nil"/>
              <w:left w:val="nil"/>
              <w:bottom w:val="nil"/>
              <w:right w:val="nil"/>
            </w:tcBorders>
            <w:shd w:val="clear" w:color="000000" w:fill="E2EFDA"/>
            <w:noWrap/>
            <w:vAlign w:val="bottom"/>
            <w:hideMark/>
          </w:tcPr>
          <w:p w14:paraId="1D553E6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25.0%</w:t>
            </w:r>
          </w:p>
        </w:tc>
        <w:tc>
          <w:tcPr>
            <w:tcW w:w="1222" w:type="dxa"/>
            <w:gridSpan w:val="2"/>
            <w:tcBorders>
              <w:top w:val="nil"/>
              <w:left w:val="nil"/>
              <w:bottom w:val="nil"/>
              <w:right w:val="nil"/>
            </w:tcBorders>
            <w:shd w:val="clear" w:color="000000" w:fill="E2EFDA"/>
            <w:noWrap/>
            <w:vAlign w:val="bottom"/>
            <w:hideMark/>
          </w:tcPr>
          <w:p w14:paraId="6A4823C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29.5%</w:t>
            </w:r>
          </w:p>
        </w:tc>
        <w:tc>
          <w:tcPr>
            <w:tcW w:w="1219" w:type="dxa"/>
            <w:gridSpan w:val="2"/>
            <w:tcBorders>
              <w:top w:val="nil"/>
              <w:left w:val="nil"/>
              <w:bottom w:val="nil"/>
              <w:right w:val="nil"/>
            </w:tcBorders>
            <w:shd w:val="clear" w:color="000000" w:fill="E2EFDA"/>
            <w:noWrap/>
            <w:vAlign w:val="bottom"/>
            <w:hideMark/>
          </w:tcPr>
          <w:p w14:paraId="6C9156C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4.5%</w:t>
            </w:r>
          </w:p>
        </w:tc>
      </w:tr>
      <w:tr w:rsidR="00721827" w:rsidRPr="00721827" w14:paraId="3D257BD2" w14:textId="77777777" w:rsidTr="00721827">
        <w:trPr>
          <w:trHeight w:val="300"/>
        </w:trPr>
        <w:tc>
          <w:tcPr>
            <w:tcW w:w="1125" w:type="dxa"/>
            <w:tcBorders>
              <w:top w:val="nil"/>
              <w:left w:val="nil"/>
              <w:bottom w:val="nil"/>
              <w:right w:val="nil"/>
            </w:tcBorders>
            <w:shd w:val="clear" w:color="000000" w:fill="FFFFFF"/>
            <w:noWrap/>
            <w:vAlign w:val="bottom"/>
            <w:hideMark/>
          </w:tcPr>
          <w:p w14:paraId="77273CAE" w14:textId="77777777" w:rsidR="00721827" w:rsidRPr="00721827" w:rsidRDefault="00721827" w:rsidP="00721827">
            <w:pPr>
              <w:rPr>
                <w:rFonts w:ascii="Calibri" w:hAnsi="Calibri" w:cs="Calibri"/>
                <w:color w:val="auto"/>
              </w:rPr>
            </w:pPr>
            <w:r w:rsidRPr="00721827">
              <w:rPr>
                <w:rFonts w:ascii="Calibri" w:hAnsi="Calibri" w:cs="Calibri"/>
                <w:color w:val="auto"/>
              </w:rPr>
              <w:t>E07000146</w:t>
            </w:r>
          </w:p>
        </w:tc>
        <w:tc>
          <w:tcPr>
            <w:tcW w:w="3279" w:type="dxa"/>
            <w:gridSpan w:val="2"/>
            <w:tcBorders>
              <w:top w:val="nil"/>
              <w:left w:val="nil"/>
              <w:bottom w:val="nil"/>
              <w:right w:val="nil"/>
            </w:tcBorders>
            <w:shd w:val="clear" w:color="000000" w:fill="FFFFFF"/>
            <w:noWrap/>
            <w:vAlign w:val="bottom"/>
            <w:hideMark/>
          </w:tcPr>
          <w:p w14:paraId="374FE9AE" w14:textId="77777777" w:rsidR="00721827" w:rsidRPr="00721827" w:rsidRDefault="00721827" w:rsidP="00721827">
            <w:pPr>
              <w:rPr>
                <w:rFonts w:ascii="Calibri" w:hAnsi="Calibri" w:cs="Calibri"/>
                <w:color w:val="auto"/>
              </w:rPr>
            </w:pPr>
            <w:r w:rsidRPr="00721827">
              <w:rPr>
                <w:rFonts w:ascii="Calibri" w:hAnsi="Calibri" w:cs="Calibri"/>
                <w:color w:val="auto"/>
              </w:rPr>
              <w:t>Kings Lynn and West Norfolk</w:t>
            </w:r>
          </w:p>
        </w:tc>
        <w:tc>
          <w:tcPr>
            <w:tcW w:w="1151" w:type="dxa"/>
            <w:gridSpan w:val="2"/>
            <w:tcBorders>
              <w:top w:val="nil"/>
              <w:left w:val="nil"/>
              <w:bottom w:val="nil"/>
              <w:right w:val="nil"/>
            </w:tcBorders>
            <w:shd w:val="clear" w:color="000000" w:fill="FFFFFF"/>
            <w:noWrap/>
            <w:vAlign w:val="bottom"/>
            <w:hideMark/>
          </w:tcPr>
          <w:p w14:paraId="0FC4857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483</w:t>
            </w:r>
          </w:p>
        </w:tc>
        <w:tc>
          <w:tcPr>
            <w:tcW w:w="1219" w:type="dxa"/>
            <w:gridSpan w:val="2"/>
            <w:tcBorders>
              <w:top w:val="nil"/>
              <w:left w:val="nil"/>
              <w:bottom w:val="nil"/>
              <w:right w:val="nil"/>
            </w:tcBorders>
            <w:shd w:val="clear" w:color="000000" w:fill="E2EFDA"/>
            <w:noWrap/>
            <w:vAlign w:val="bottom"/>
            <w:hideMark/>
          </w:tcPr>
          <w:p w14:paraId="0140E42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28.3%</w:t>
            </w:r>
          </w:p>
        </w:tc>
        <w:tc>
          <w:tcPr>
            <w:tcW w:w="1222" w:type="dxa"/>
            <w:gridSpan w:val="2"/>
            <w:tcBorders>
              <w:top w:val="nil"/>
              <w:left w:val="nil"/>
              <w:bottom w:val="nil"/>
              <w:right w:val="nil"/>
            </w:tcBorders>
            <w:shd w:val="clear" w:color="000000" w:fill="E2EFDA"/>
            <w:noWrap/>
            <w:vAlign w:val="bottom"/>
            <w:hideMark/>
          </w:tcPr>
          <w:p w14:paraId="317C547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25.9%</w:t>
            </w:r>
          </w:p>
        </w:tc>
        <w:tc>
          <w:tcPr>
            <w:tcW w:w="1219" w:type="dxa"/>
            <w:gridSpan w:val="2"/>
            <w:tcBorders>
              <w:top w:val="nil"/>
              <w:left w:val="nil"/>
              <w:bottom w:val="nil"/>
              <w:right w:val="nil"/>
            </w:tcBorders>
            <w:shd w:val="clear" w:color="000000" w:fill="E2EFDA"/>
            <w:noWrap/>
            <w:vAlign w:val="bottom"/>
            <w:hideMark/>
          </w:tcPr>
          <w:p w14:paraId="09C09BC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w:t>
            </w:r>
          </w:p>
        </w:tc>
      </w:tr>
      <w:tr w:rsidR="00721827" w:rsidRPr="00721827" w14:paraId="3A60C3AE" w14:textId="77777777" w:rsidTr="00721827">
        <w:trPr>
          <w:trHeight w:val="300"/>
        </w:trPr>
        <w:tc>
          <w:tcPr>
            <w:tcW w:w="1125" w:type="dxa"/>
            <w:tcBorders>
              <w:top w:val="nil"/>
              <w:left w:val="nil"/>
              <w:bottom w:val="nil"/>
              <w:right w:val="nil"/>
            </w:tcBorders>
            <w:shd w:val="clear" w:color="000000" w:fill="FFFFFF"/>
            <w:noWrap/>
            <w:vAlign w:val="bottom"/>
            <w:hideMark/>
          </w:tcPr>
          <w:p w14:paraId="620C0AE8" w14:textId="77777777" w:rsidR="00721827" w:rsidRPr="00721827" w:rsidRDefault="00721827" w:rsidP="00721827">
            <w:pPr>
              <w:rPr>
                <w:rFonts w:ascii="Calibri" w:hAnsi="Calibri" w:cs="Calibri"/>
                <w:color w:val="auto"/>
              </w:rPr>
            </w:pPr>
            <w:r w:rsidRPr="00721827">
              <w:rPr>
                <w:rFonts w:ascii="Calibri" w:hAnsi="Calibri" w:cs="Calibri"/>
                <w:color w:val="auto"/>
              </w:rPr>
              <w:t>E06000010</w:t>
            </w:r>
          </w:p>
        </w:tc>
        <w:tc>
          <w:tcPr>
            <w:tcW w:w="3279" w:type="dxa"/>
            <w:gridSpan w:val="2"/>
            <w:tcBorders>
              <w:top w:val="nil"/>
              <w:left w:val="nil"/>
              <w:bottom w:val="nil"/>
              <w:right w:val="nil"/>
            </w:tcBorders>
            <w:shd w:val="clear" w:color="000000" w:fill="FFFFFF"/>
            <w:noWrap/>
            <w:vAlign w:val="bottom"/>
            <w:hideMark/>
          </w:tcPr>
          <w:p w14:paraId="030B3FC0" w14:textId="77777777" w:rsidR="00721827" w:rsidRPr="00721827" w:rsidRDefault="00721827" w:rsidP="00721827">
            <w:pPr>
              <w:rPr>
                <w:rFonts w:ascii="Calibri" w:hAnsi="Calibri" w:cs="Calibri"/>
                <w:color w:val="auto"/>
              </w:rPr>
            </w:pPr>
            <w:r w:rsidRPr="00721827">
              <w:rPr>
                <w:rFonts w:ascii="Calibri" w:hAnsi="Calibri" w:cs="Calibri"/>
                <w:color w:val="auto"/>
              </w:rPr>
              <w:t>Kingston upon Hull City of</w:t>
            </w:r>
          </w:p>
        </w:tc>
        <w:tc>
          <w:tcPr>
            <w:tcW w:w="1151" w:type="dxa"/>
            <w:gridSpan w:val="2"/>
            <w:tcBorders>
              <w:top w:val="nil"/>
              <w:left w:val="nil"/>
              <w:bottom w:val="nil"/>
              <w:right w:val="nil"/>
            </w:tcBorders>
            <w:shd w:val="clear" w:color="000000" w:fill="FFFFFF"/>
            <w:noWrap/>
            <w:vAlign w:val="bottom"/>
            <w:hideMark/>
          </w:tcPr>
          <w:p w14:paraId="6199579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481</w:t>
            </w:r>
          </w:p>
        </w:tc>
        <w:tc>
          <w:tcPr>
            <w:tcW w:w="1219" w:type="dxa"/>
            <w:gridSpan w:val="2"/>
            <w:tcBorders>
              <w:top w:val="nil"/>
              <w:left w:val="nil"/>
              <w:bottom w:val="nil"/>
              <w:right w:val="nil"/>
            </w:tcBorders>
            <w:shd w:val="clear" w:color="000000" w:fill="E2EFDA"/>
            <w:noWrap/>
            <w:vAlign w:val="bottom"/>
            <w:hideMark/>
          </w:tcPr>
          <w:p w14:paraId="52C1B6C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26.6%</w:t>
            </w:r>
          </w:p>
        </w:tc>
        <w:tc>
          <w:tcPr>
            <w:tcW w:w="1222" w:type="dxa"/>
            <w:gridSpan w:val="2"/>
            <w:tcBorders>
              <w:top w:val="nil"/>
              <w:left w:val="nil"/>
              <w:bottom w:val="nil"/>
              <w:right w:val="nil"/>
            </w:tcBorders>
            <w:shd w:val="clear" w:color="000000" w:fill="E2EFDA"/>
            <w:noWrap/>
            <w:vAlign w:val="bottom"/>
            <w:hideMark/>
          </w:tcPr>
          <w:p w14:paraId="6C8D3A3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27.3%</w:t>
            </w:r>
          </w:p>
        </w:tc>
        <w:tc>
          <w:tcPr>
            <w:tcW w:w="1219" w:type="dxa"/>
            <w:gridSpan w:val="2"/>
            <w:tcBorders>
              <w:top w:val="nil"/>
              <w:left w:val="nil"/>
              <w:bottom w:val="nil"/>
              <w:right w:val="nil"/>
            </w:tcBorders>
            <w:shd w:val="clear" w:color="000000" w:fill="E2EFDA"/>
            <w:noWrap/>
            <w:vAlign w:val="bottom"/>
            <w:hideMark/>
          </w:tcPr>
          <w:p w14:paraId="00FE647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0.7%</w:t>
            </w:r>
          </w:p>
        </w:tc>
      </w:tr>
      <w:tr w:rsidR="00721827" w:rsidRPr="00721827" w14:paraId="7499800E" w14:textId="77777777" w:rsidTr="00721827">
        <w:trPr>
          <w:trHeight w:val="300"/>
        </w:trPr>
        <w:tc>
          <w:tcPr>
            <w:tcW w:w="1125" w:type="dxa"/>
            <w:tcBorders>
              <w:top w:val="nil"/>
              <w:left w:val="nil"/>
              <w:bottom w:val="nil"/>
              <w:right w:val="nil"/>
            </w:tcBorders>
            <w:shd w:val="clear" w:color="000000" w:fill="FFFFFF"/>
            <w:noWrap/>
            <w:vAlign w:val="bottom"/>
            <w:hideMark/>
          </w:tcPr>
          <w:p w14:paraId="2D3FC8A0" w14:textId="77777777" w:rsidR="00721827" w:rsidRPr="00721827" w:rsidRDefault="00721827" w:rsidP="00721827">
            <w:pPr>
              <w:rPr>
                <w:rFonts w:ascii="Calibri" w:hAnsi="Calibri" w:cs="Calibri"/>
                <w:color w:val="auto"/>
              </w:rPr>
            </w:pPr>
            <w:r w:rsidRPr="00721827">
              <w:rPr>
                <w:rFonts w:ascii="Calibri" w:hAnsi="Calibri" w:cs="Calibri"/>
                <w:color w:val="auto"/>
              </w:rPr>
              <w:t>E09000021</w:t>
            </w:r>
          </w:p>
        </w:tc>
        <w:tc>
          <w:tcPr>
            <w:tcW w:w="3279" w:type="dxa"/>
            <w:gridSpan w:val="2"/>
            <w:tcBorders>
              <w:top w:val="nil"/>
              <w:left w:val="nil"/>
              <w:bottom w:val="nil"/>
              <w:right w:val="nil"/>
            </w:tcBorders>
            <w:shd w:val="clear" w:color="000000" w:fill="FFFFFF"/>
            <w:noWrap/>
            <w:vAlign w:val="bottom"/>
            <w:hideMark/>
          </w:tcPr>
          <w:p w14:paraId="03005BF9" w14:textId="77777777" w:rsidR="00721827" w:rsidRPr="00721827" w:rsidRDefault="00721827" w:rsidP="00721827">
            <w:pPr>
              <w:rPr>
                <w:rFonts w:ascii="Calibri" w:hAnsi="Calibri" w:cs="Calibri"/>
                <w:color w:val="auto"/>
              </w:rPr>
            </w:pPr>
            <w:r w:rsidRPr="00721827">
              <w:rPr>
                <w:rFonts w:ascii="Calibri" w:hAnsi="Calibri" w:cs="Calibri"/>
                <w:color w:val="auto"/>
              </w:rPr>
              <w:t>Kingston upon Thames</w:t>
            </w:r>
          </w:p>
        </w:tc>
        <w:tc>
          <w:tcPr>
            <w:tcW w:w="1151" w:type="dxa"/>
            <w:gridSpan w:val="2"/>
            <w:tcBorders>
              <w:top w:val="nil"/>
              <w:left w:val="nil"/>
              <w:bottom w:val="nil"/>
              <w:right w:val="nil"/>
            </w:tcBorders>
            <w:shd w:val="clear" w:color="000000" w:fill="FFFFFF"/>
            <w:noWrap/>
            <w:vAlign w:val="bottom"/>
            <w:hideMark/>
          </w:tcPr>
          <w:p w14:paraId="3FD51BA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491</w:t>
            </w:r>
          </w:p>
        </w:tc>
        <w:tc>
          <w:tcPr>
            <w:tcW w:w="1219" w:type="dxa"/>
            <w:gridSpan w:val="2"/>
            <w:tcBorders>
              <w:top w:val="nil"/>
              <w:left w:val="nil"/>
              <w:bottom w:val="nil"/>
              <w:right w:val="nil"/>
            </w:tcBorders>
            <w:shd w:val="clear" w:color="000000" w:fill="E2EFDA"/>
            <w:noWrap/>
            <w:vAlign w:val="bottom"/>
            <w:hideMark/>
          </w:tcPr>
          <w:p w14:paraId="6D919D7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20.9%</w:t>
            </w:r>
          </w:p>
        </w:tc>
        <w:tc>
          <w:tcPr>
            <w:tcW w:w="1222" w:type="dxa"/>
            <w:gridSpan w:val="2"/>
            <w:tcBorders>
              <w:top w:val="nil"/>
              <w:left w:val="nil"/>
              <w:bottom w:val="nil"/>
              <w:right w:val="nil"/>
            </w:tcBorders>
            <w:shd w:val="clear" w:color="000000" w:fill="E2EFDA"/>
            <w:noWrap/>
            <w:vAlign w:val="bottom"/>
            <w:hideMark/>
          </w:tcPr>
          <w:p w14:paraId="0653EFD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17.0%</w:t>
            </w:r>
          </w:p>
        </w:tc>
        <w:tc>
          <w:tcPr>
            <w:tcW w:w="1219" w:type="dxa"/>
            <w:gridSpan w:val="2"/>
            <w:tcBorders>
              <w:top w:val="nil"/>
              <w:left w:val="nil"/>
              <w:bottom w:val="nil"/>
              <w:right w:val="nil"/>
            </w:tcBorders>
            <w:shd w:val="clear" w:color="000000" w:fill="E2EFDA"/>
            <w:noWrap/>
            <w:vAlign w:val="bottom"/>
            <w:hideMark/>
          </w:tcPr>
          <w:p w14:paraId="5D25221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-3.9%</w:t>
            </w:r>
          </w:p>
        </w:tc>
      </w:tr>
      <w:tr w:rsidR="00721827" w:rsidRPr="00721827" w14:paraId="6858F850" w14:textId="77777777" w:rsidTr="00721827">
        <w:trPr>
          <w:trHeight w:val="300"/>
        </w:trPr>
        <w:tc>
          <w:tcPr>
            <w:tcW w:w="1125" w:type="dxa"/>
            <w:tcBorders>
              <w:top w:val="nil"/>
              <w:left w:val="nil"/>
              <w:bottom w:val="nil"/>
              <w:right w:val="nil"/>
            </w:tcBorders>
            <w:shd w:val="clear" w:color="000000" w:fill="FFFFFF"/>
            <w:noWrap/>
            <w:vAlign w:val="bottom"/>
            <w:hideMark/>
          </w:tcPr>
          <w:p w14:paraId="3FD27FAA" w14:textId="77777777" w:rsidR="00721827" w:rsidRPr="00721827" w:rsidRDefault="00721827" w:rsidP="00721827">
            <w:pPr>
              <w:rPr>
                <w:rFonts w:ascii="Calibri" w:hAnsi="Calibri" w:cs="Calibri"/>
                <w:color w:val="auto"/>
              </w:rPr>
            </w:pPr>
            <w:r w:rsidRPr="00721827">
              <w:rPr>
                <w:rFonts w:ascii="Calibri" w:hAnsi="Calibri" w:cs="Calibri"/>
                <w:color w:val="auto"/>
              </w:rPr>
              <w:t>E08000034</w:t>
            </w:r>
          </w:p>
        </w:tc>
        <w:tc>
          <w:tcPr>
            <w:tcW w:w="3279" w:type="dxa"/>
            <w:gridSpan w:val="2"/>
            <w:tcBorders>
              <w:top w:val="nil"/>
              <w:left w:val="nil"/>
              <w:bottom w:val="nil"/>
              <w:right w:val="nil"/>
            </w:tcBorders>
            <w:shd w:val="clear" w:color="000000" w:fill="FFFFFF"/>
            <w:noWrap/>
            <w:vAlign w:val="bottom"/>
            <w:hideMark/>
          </w:tcPr>
          <w:p w14:paraId="097869DD" w14:textId="77777777" w:rsidR="00721827" w:rsidRPr="00721827" w:rsidRDefault="00721827" w:rsidP="00721827">
            <w:pPr>
              <w:rPr>
                <w:rFonts w:ascii="Calibri" w:hAnsi="Calibri" w:cs="Calibri"/>
                <w:color w:val="auto"/>
              </w:rPr>
            </w:pPr>
            <w:r w:rsidRPr="00721827">
              <w:rPr>
                <w:rFonts w:ascii="Calibri" w:hAnsi="Calibri" w:cs="Calibri"/>
                <w:color w:val="auto"/>
              </w:rPr>
              <w:t>Kirklees</w:t>
            </w:r>
          </w:p>
        </w:tc>
        <w:tc>
          <w:tcPr>
            <w:tcW w:w="1151" w:type="dxa"/>
            <w:gridSpan w:val="2"/>
            <w:tcBorders>
              <w:top w:val="nil"/>
              <w:left w:val="nil"/>
              <w:bottom w:val="nil"/>
              <w:right w:val="nil"/>
            </w:tcBorders>
            <w:shd w:val="clear" w:color="000000" w:fill="FFFFFF"/>
            <w:noWrap/>
            <w:vAlign w:val="bottom"/>
            <w:hideMark/>
          </w:tcPr>
          <w:p w14:paraId="6B81F33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477</w:t>
            </w:r>
          </w:p>
        </w:tc>
        <w:tc>
          <w:tcPr>
            <w:tcW w:w="1219" w:type="dxa"/>
            <w:gridSpan w:val="2"/>
            <w:tcBorders>
              <w:top w:val="nil"/>
              <w:left w:val="nil"/>
              <w:bottom w:val="nil"/>
              <w:right w:val="nil"/>
            </w:tcBorders>
            <w:shd w:val="clear" w:color="000000" w:fill="E2EFDA"/>
            <w:noWrap/>
            <w:vAlign w:val="bottom"/>
            <w:hideMark/>
          </w:tcPr>
          <w:p w14:paraId="735D4E9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27.7%</w:t>
            </w:r>
          </w:p>
        </w:tc>
        <w:tc>
          <w:tcPr>
            <w:tcW w:w="1222" w:type="dxa"/>
            <w:gridSpan w:val="2"/>
            <w:tcBorders>
              <w:top w:val="nil"/>
              <w:left w:val="nil"/>
              <w:bottom w:val="nil"/>
              <w:right w:val="nil"/>
            </w:tcBorders>
            <w:shd w:val="clear" w:color="000000" w:fill="E2EFDA"/>
            <w:noWrap/>
            <w:vAlign w:val="bottom"/>
            <w:hideMark/>
          </w:tcPr>
          <w:p w14:paraId="5D9CD23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25.4%</w:t>
            </w:r>
          </w:p>
        </w:tc>
        <w:tc>
          <w:tcPr>
            <w:tcW w:w="1219" w:type="dxa"/>
            <w:gridSpan w:val="2"/>
            <w:tcBorders>
              <w:top w:val="nil"/>
              <w:left w:val="nil"/>
              <w:bottom w:val="nil"/>
              <w:right w:val="nil"/>
            </w:tcBorders>
            <w:shd w:val="clear" w:color="000000" w:fill="E2EFDA"/>
            <w:noWrap/>
            <w:vAlign w:val="bottom"/>
            <w:hideMark/>
          </w:tcPr>
          <w:p w14:paraId="64388BD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w:t>
            </w:r>
          </w:p>
        </w:tc>
      </w:tr>
      <w:tr w:rsidR="00721827" w:rsidRPr="00721827" w14:paraId="0448CAE6" w14:textId="77777777" w:rsidTr="00721827">
        <w:trPr>
          <w:trHeight w:val="300"/>
        </w:trPr>
        <w:tc>
          <w:tcPr>
            <w:tcW w:w="1125" w:type="dxa"/>
            <w:tcBorders>
              <w:top w:val="nil"/>
              <w:left w:val="nil"/>
              <w:bottom w:val="nil"/>
              <w:right w:val="nil"/>
            </w:tcBorders>
            <w:shd w:val="clear" w:color="000000" w:fill="FFFFFF"/>
            <w:noWrap/>
            <w:vAlign w:val="bottom"/>
            <w:hideMark/>
          </w:tcPr>
          <w:p w14:paraId="383B0D06" w14:textId="77777777" w:rsidR="00721827" w:rsidRPr="00721827" w:rsidRDefault="00721827" w:rsidP="00721827">
            <w:pPr>
              <w:rPr>
                <w:rFonts w:ascii="Calibri" w:hAnsi="Calibri" w:cs="Calibri"/>
                <w:color w:val="auto"/>
              </w:rPr>
            </w:pPr>
            <w:r w:rsidRPr="00721827">
              <w:rPr>
                <w:rFonts w:ascii="Calibri" w:hAnsi="Calibri" w:cs="Calibri"/>
                <w:color w:val="auto"/>
              </w:rPr>
              <w:t>E08000011</w:t>
            </w:r>
          </w:p>
        </w:tc>
        <w:tc>
          <w:tcPr>
            <w:tcW w:w="3279" w:type="dxa"/>
            <w:gridSpan w:val="2"/>
            <w:tcBorders>
              <w:top w:val="nil"/>
              <w:left w:val="nil"/>
              <w:bottom w:val="nil"/>
              <w:right w:val="nil"/>
            </w:tcBorders>
            <w:shd w:val="clear" w:color="000000" w:fill="FFFFFF"/>
            <w:noWrap/>
            <w:vAlign w:val="bottom"/>
            <w:hideMark/>
          </w:tcPr>
          <w:p w14:paraId="4C6F719A" w14:textId="77777777" w:rsidR="00721827" w:rsidRPr="00721827" w:rsidRDefault="00721827" w:rsidP="00721827">
            <w:pPr>
              <w:rPr>
                <w:rFonts w:ascii="Calibri" w:hAnsi="Calibri" w:cs="Calibri"/>
                <w:color w:val="auto"/>
              </w:rPr>
            </w:pPr>
            <w:r w:rsidRPr="00721827">
              <w:rPr>
                <w:rFonts w:ascii="Calibri" w:hAnsi="Calibri" w:cs="Calibri"/>
                <w:color w:val="auto"/>
              </w:rPr>
              <w:t>Knowsley</w:t>
            </w:r>
          </w:p>
        </w:tc>
        <w:tc>
          <w:tcPr>
            <w:tcW w:w="1151" w:type="dxa"/>
            <w:gridSpan w:val="2"/>
            <w:tcBorders>
              <w:top w:val="nil"/>
              <w:left w:val="nil"/>
              <w:bottom w:val="nil"/>
              <w:right w:val="nil"/>
            </w:tcBorders>
            <w:shd w:val="clear" w:color="000000" w:fill="FFFFFF"/>
            <w:noWrap/>
            <w:vAlign w:val="bottom"/>
            <w:hideMark/>
          </w:tcPr>
          <w:p w14:paraId="6A65F34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494</w:t>
            </w:r>
          </w:p>
        </w:tc>
        <w:tc>
          <w:tcPr>
            <w:tcW w:w="1219" w:type="dxa"/>
            <w:gridSpan w:val="2"/>
            <w:tcBorders>
              <w:top w:val="nil"/>
              <w:left w:val="nil"/>
              <w:bottom w:val="nil"/>
              <w:right w:val="nil"/>
            </w:tcBorders>
            <w:shd w:val="clear" w:color="000000" w:fill="E2EFDA"/>
            <w:noWrap/>
            <w:vAlign w:val="bottom"/>
            <w:hideMark/>
          </w:tcPr>
          <w:p w14:paraId="64334F9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29.4%</w:t>
            </w:r>
          </w:p>
        </w:tc>
        <w:tc>
          <w:tcPr>
            <w:tcW w:w="1222" w:type="dxa"/>
            <w:gridSpan w:val="2"/>
            <w:tcBorders>
              <w:top w:val="nil"/>
              <w:left w:val="nil"/>
              <w:bottom w:val="nil"/>
              <w:right w:val="nil"/>
            </w:tcBorders>
            <w:shd w:val="clear" w:color="000000" w:fill="E2EFDA"/>
            <w:noWrap/>
            <w:vAlign w:val="bottom"/>
            <w:hideMark/>
          </w:tcPr>
          <w:p w14:paraId="1F827CA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31.2%</w:t>
            </w:r>
          </w:p>
        </w:tc>
        <w:tc>
          <w:tcPr>
            <w:tcW w:w="1219" w:type="dxa"/>
            <w:gridSpan w:val="2"/>
            <w:tcBorders>
              <w:top w:val="nil"/>
              <w:left w:val="nil"/>
              <w:bottom w:val="nil"/>
              <w:right w:val="nil"/>
            </w:tcBorders>
            <w:shd w:val="clear" w:color="000000" w:fill="E2EFDA"/>
            <w:noWrap/>
            <w:vAlign w:val="bottom"/>
            <w:hideMark/>
          </w:tcPr>
          <w:p w14:paraId="6BF3D53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1.8%</w:t>
            </w:r>
          </w:p>
        </w:tc>
      </w:tr>
      <w:tr w:rsidR="00721827" w:rsidRPr="00721827" w14:paraId="49B41891" w14:textId="77777777" w:rsidTr="00721827">
        <w:trPr>
          <w:trHeight w:val="300"/>
        </w:trPr>
        <w:tc>
          <w:tcPr>
            <w:tcW w:w="1125" w:type="dxa"/>
            <w:tcBorders>
              <w:top w:val="nil"/>
              <w:left w:val="nil"/>
              <w:bottom w:val="nil"/>
              <w:right w:val="nil"/>
            </w:tcBorders>
            <w:shd w:val="clear" w:color="000000" w:fill="FFFFFF"/>
            <w:noWrap/>
            <w:vAlign w:val="bottom"/>
            <w:hideMark/>
          </w:tcPr>
          <w:p w14:paraId="779C9A84" w14:textId="77777777" w:rsidR="00721827" w:rsidRPr="00721827" w:rsidRDefault="00721827" w:rsidP="00721827">
            <w:pPr>
              <w:rPr>
                <w:rFonts w:ascii="Calibri" w:hAnsi="Calibri" w:cs="Calibri"/>
                <w:color w:val="auto"/>
              </w:rPr>
            </w:pPr>
            <w:r w:rsidRPr="00721827">
              <w:rPr>
                <w:rFonts w:ascii="Calibri" w:hAnsi="Calibri" w:cs="Calibri"/>
                <w:color w:val="auto"/>
              </w:rPr>
              <w:t>E09000022</w:t>
            </w:r>
          </w:p>
        </w:tc>
        <w:tc>
          <w:tcPr>
            <w:tcW w:w="3279" w:type="dxa"/>
            <w:gridSpan w:val="2"/>
            <w:tcBorders>
              <w:top w:val="nil"/>
              <w:left w:val="nil"/>
              <w:bottom w:val="nil"/>
              <w:right w:val="nil"/>
            </w:tcBorders>
            <w:shd w:val="clear" w:color="000000" w:fill="FFFFFF"/>
            <w:noWrap/>
            <w:vAlign w:val="bottom"/>
            <w:hideMark/>
          </w:tcPr>
          <w:p w14:paraId="4DE0A64D" w14:textId="77777777" w:rsidR="00721827" w:rsidRPr="00721827" w:rsidRDefault="00721827" w:rsidP="00721827">
            <w:pPr>
              <w:rPr>
                <w:rFonts w:ascii="Calibri" w:hAnsi="Calibri" w:cs="Calibri"/>
                <w:color w:val="auto"/>
              </w:rPr>
            </w:pPr>
            <w:r w:rsidRPr="00721827">
              <w:rPr>
                <w:rFonts w:ascii="Calibri" w:hAnsi="Calibri" w:cs="Calibri"/>
                <w:color w:val="auto"/>
              </w:rPr>
              <w:t>Lambeth</w:t>
            </w:r>
          </w:p>
        </w:tc>
        <w:tc>
          <w:tcPr>
            <w:tcW w:w="1151" w:type="dxa"/>
            <w:gridSpan w:val="2"/>
            <w:tcBorders>
              <w:top w:val="nil"/>
              <w:left w:val="nil"/>
              <w:bottom w:val="nil"/>
              <w:right w:val="nil"/>
            </w:tcBorders>
            <w:shd w:val="clear" w:color="000000" w:fill="FFFFFF"/>
            <w:noWrap/>
            <w:vAlign w:val="bottom"/>
            <w:hideMark/>
          </w:tcPr>
          <w:p w14:paraId="3E58A4A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486</w:t>
            </w:r>
          </w:p>
        </w:tc>
        <w:tc>
          <w:tcPr>
            <w:tcW w:w="1219" w:type="dxa"/>
            <w:gridSpan w:val="2"/>
            <w:tcBorders>
              <w:top w:val="nil"/>
              <w:left w:val="nil"/>
              <w:bottom w:val="nil"/>
              <w:right w:val="nil"/>
            </w:tcBorders>
            <w:shd w:val="clear" w:color="000000" w:fill="E2EFDA"/>
            <w:noWrap/>
            <w:vAlign w:val="bottom"/>
            <w:hideMark/>
          </w:tcPr>
          <w:p w14:paraId="69B060F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19.1%</w:t>
            </w:r>
          </w:p>
        </w:tc>
        <w:tc>
          <w:tcPr>
            <w:tcW w:w="1222" w:type="dxa"/>
            <w:gridSpan w:val="2"/>
            <w:tcBorders>
              <w:top w:val="nil"/>
              <w:left w:val="nil"/>
              <w:bottom w:val="nil"/>
              <w:right w:val="nil"/>
            </w:tcBorders>
            <w:shd w:val="clear" w:color="000000" w:fill="E2EFDA"/>
            <w:noWrap/>
            <w:vAlign w:val="bottom"/>
            <w:hideMark/>
          </w:tcPr>
          <w:p w14:paraId="2E85EC6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19.5%</w:t>
            </w:r>
          </w:p>
        </w:tc>
        <w:tc>
          <w:tcPr>
            <w:tcW w:w="1219" w:type="dxa"/>
            <w:gridSpan w:val="2"/>
            <w:tcBorders>
              <w:top w:val="nil"/>
              <w:left w:val="nil"/>
              <w:bottom w:val="nil"/>
              <w:right w:val="nil"/>
            </w:tcBorders>
            <w:shd w:val="clear" w:color="000000" w:fill="E2EFDA"/>
            <w:noWrap/>
            <w:vAlign w:val="bottom"/>
            <w:hideMark/>
          </w:tcPr>
          <w:p w14:paraId="62CC10F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0.5%</w:t>
            </w:r>
          </w:p>
        </w:tc>
      </w:tr>
      <w:tr w:rsidR="00721827" w:rsidRPr="00721827" w14:paraId="24F4789E" w14:textId="77777777" w:rsidTr="00721827">
        <w:trPr>
          <w:trHeight w:val="300"/>
        </w:trPr>
        <w:tc>
          <w:tcPr>
            <w:tcW w:w="1125" w:type="dxa"/>
            <w:tcBorders>
              <w:top w:val="nil"/>
              <w:left w:val="nil"/>
              <w:bottom w:val="nil"/>
              <w:right w:val="nil"/>
            </w:tcBorders>
            <w:shd w:val="clear" w:color="000000" w:fill="FFFFFF"/>
            <w:noWrap/>
            <w:vAlign w:val="bottom"/>
            <w:hideMark/>
          </w:tcPr>
          <w:p w14:paraId="1D1F5309" w14:textId="77777777" w:rsidR="00721827" w:rsidRPr="00721827" w:rsidRDefault="00721827" w:rsidP="00721827">
            <w:pPr>
              <w:rPr>
                <w:rFonts w:ascii="Calibri" w:hAnsi="Calibri" w:cs="Calibri"/>
                <w:color w:val="auto"/>
              </w:rPr>
            </w:pPr>
            <w:r w:rsidRPr="00721827">
              <w:rPr>
                <w:rFonts w:ascii="Calibri" w:hAnsi="Calibri" w:cs="Calibri"/>
                <w:color w:val="auto"/>
              </w:rPr>
              <w:t>E07000121</w:t>
            </w:r>
          </w:p>
        </w:tc>
        <w:tc>
          <w:tcPr>
            <w:tcW w:w="3279" w:type="dxa"/>
            <w:gridSpan w:val="2"/>
            <w:tcBorders>
              <w:top w:val="nil"/>
              <w:left w:val="nil"/>
              <w:bottom w:val="nil"/>
              <w:right w:val="nil"/>
            </w:tcBorders>
            <w:shd w:val="clear" w:color="000000" w:fill="FFFFFF"/>
            <w:noWrap/>
            <w:vAlign w:val="bottom"/>
            <w:hideMark/>
          </w:tcPr>
          <w:p w14:paraId="55C14A5F" w14:textId="77777777" w:rsidR="00721827" w:rsidRPr="00721827" w:rsidRDefault="00721827" w:rsidP="00721827">
            <w:pPr>
              <w:rPr>
                <w:rFonts w:ascii="Calibri" w:hAnsi="Calibri" w:cs="Calibri"/>
                <w:color w:val="auto"/>
              </w:rPr>
            </w:pPr>
            <w:r w:rsidRPr="00721827">
              <w:rPr>
                <w:rFonts w:ascii="Calibri" w:hAnsi="Calibri" w:cs="Calibri"/>
                <w:color w:val="auto"/>
              </w:rPr>
              <w:t>Lancaster</w:t>
            </w:r>
          </w:p>
        </w:tc>
        <w:tc>
          <w:tcPr>
            <w:tcW w:w="1151" w:type="dxa"/>
            <w:gridSpan w:val="2"/>
            <w:tcBorders>
              <w:top w:val="nil"/>
              <w:left w:val="nil"/>
              <w:bottom w:val="nil"/>
              <w:right w:val="nil"/>
            </w:tcBorders>
            <w:shd w:val="clear" w:color="000000" w:fill="FFFFFF"/>
            <w:noWrap/>
            <w:vAlign w:val="bottom"/>
            <w:hideMark/>
          </w:tcPr>
          <w:p w14:paraId="734F110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491</w:t>
            </w:r>
          </w:p>
        </w:tc>
        <w:tc>
          <w:tcPr>
            <w:tcW w:w="1219" w:type="dxa"/>
            <w:gridSpan w:val="2"/>
            <w:tcBorders>
              <w:top w:val="nil"/>
              <w:left w:val="nil"/>
              <w:bottom w:val="nil"/>
              <w:right w:val="nil"/>
            </w:tcBorders>
            <w:shd w:val="clear" w:color="000000" w:fill="E2EFDA"/>
            <w:noWrap/>
            <w:vAlign w:val="bottom"/>
            <w:hideMark/>
          </w:tcPr>
          <w:p w14:paraId="3B4C1BD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23.4%</w:t>
            </w:r>
          </w:p>
        </w:tc>
        <w:tc>
          <w:tcPr>
            <w:tcW w:w="1222" w:type="dxa"/>
            <w:gridSpan w:val="2"/>
            <w:tcBorders>
              <w:top w:val="nil"/>
              <w:left w:val="nil"/>
              <w:bottom w:val="nil"/>
              <w:right w:val="nil"/>
            </w:tcBorders>
            <w:shd w:val="clear" w:color="000000" w:fill="E2EFDA"/>
            <w:noWrap/>
            <w:vAlign w:val="bottom"/>
            <w:hideMark/>
          </w:tcPr>
          <w:p w14:paraId="71D413A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21.3%</w:t>
            </w:r>
          </w:p>
        </w:tc>
        <w:tc>
          <w:tcPr>
            <w:tcW w:w="1219" w:type="dxa"/>
            <w:gridSpan w:val="2"/>
            <w:tcBorders>
              <w:top w:val="nil"/>
              <w:left w:val="nil"/>
              <w:bottom w:val="nil"/>
              <w:right w:val="nil"/>
            </w:tcBorders>
            <w:shd w:val="clear" w:color="000000" w:fill="E2EFDA"/>
            <w:noWrap/>
            <w:vAlign w:val="bottom"/>
            <w:hideMark/>
          </w:tcPr>
          <w:p w14:paraId="700257F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w:t>
            </w:r>
          </w:p>
        </w:tc>
      </w:tr>
      <w:tr w:rsidR="00721827" w:rsidRPr="00721827" w14:paraId="2F316E38" w14:textId="77777777" w:rsidTr="00721827">
        <w:trPr>
          <w:trHeight w:val="300"/>
        </w:trPr>
        <w:tc>
          <w:tcPr>
            <w:tcW w:w="1125" w:type="dxa"/>
            <w:tcBorders>
              <w:top w:val="nil"/>
              <w:left w:val="nil"/>
              <w:bottom w:val="nil"/>
              <w:right w:val="nil"/>
            </w:tcBorders>
            <w:shd w:val="clear" w:color="000000" w:fill="FFFFFF"/>
            <w:noWrap/>
            <w:vAlign w:val="bottom"/>
            <w:hideMark/>
          </w:tcPr>
          <w:p w14:paraId="51C40490" w14:textId="77777777" w:rsidR="00721827" w:rsidRPr="00721827" w:rsidRDefault="00721827" w:rsidP="00721827">
            <w:pPr>
              <w:rPr>
                <w:rFonts w:ascii="Calibri" w:hAnsi="Calibri" w:cs="Calibri"/>
                <w:color w:val="auto"/>
              </w:rPr>
            </w:pPr>
            <w:r w:rsidRPr="00721827">
              <w:rPr>
                <w:rFonts w:ascii="Calibri" w:hAnsi="Calibri" w:cs="Calibri"/>
                <w:color w:val="auto"/>
              </w:rPr>
              <w:t>E08000035</w:t>
            </w:r>
          </w:p>
        </w:tc>
        <w:tc>
          <w:tcPr>
            <w:tcW w:w="3279" w:type="dxa"/>
            <w:gridSpan w:val="2"/>
            <w:tcBorders>
              <w:top w:val="nil"/>
              <w:left w:val="nil"/>
              <w:bottom w:val="nil"/>
              <w:right w:val="nil"/>
            </w:tcBorders>
            <w:shd w:val="clear" w:color="000000" w:fill="FFFFFF"/>
            <w:noWrap/>
            <w:vAlign w:val="bottom"/>
            <w:hideMark/>
          </w:tcPr>
          <w:p w14:paraId="67EFE6DF" w14:textId="77777777" w:rsidR="00721827" w:rsidRPr="00721827" w:rsidRDefault="00721827" w:rsidP="00721827">
            <w:pPr>
              <w:rPr>
                <w:rFonts w:ascii="Calibri" w:hAnsi="Calibri" w:cs="Calibri"/>
                <w:color w:val="auto"/>
              </w:rPr>
            </w:pPr>
            <w:r w:rsidRPr="00721827">
              <w:rPr>
                <w:rFonts w:ascii="Calibri" w:hAnsi="Calibri" w:cs="Calibri"/>
                <w:color w:val="auto"/>
              </w:rPr>
              <w:t>Leeds</w:t>
            </w:r>
          </w:p>
        </w:tc>
        <w:tc>
          <w:tcPr>
            <w:tcW w:w="1151" w:type="dxa"/>
            <w:gridSpan w:val="2"/>
            <w:tcBorders>
              <w:top w:val="nil"/>
              <w:left w:val="nil"/>
              <w:bottom w:val="nil"/>
              <w:right w:val="nil"/>
            </w:tcBorders>
            <w:shd w:val="clear" w:color="000000" w:fill="FFFFFF"/>
            <w:noWrap/>
            <w:vAlign w:val="bottom"/>
            <w:hideMark/>
          </w:tcPr>
          <w:p w14:paraId="7978DBB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1978</w:t>
            </w:r>
          </w:p>
        </w:tc>
        <w:tc>
          <w:tcPr>
            <w:tcW w:w="1219" w:type="dxa"/>
            <w:gridSpan w:val="2"/>
            <w:tcBorders>
              <w:top w:val="nil"/>
              <w:left w:val="nil"/>
              <w:bottom w:val="nil"/>
              <w:right w:val="nil"/>
            </w:tcBorders>
            <w:shd w:val="clear" w:color="000000" w:fill="E2EFDA"/>
            <w:noWrap/>
            <w:vAlign w:val="bottom"/>
            <w:hideMark/>
          </w:tcPr>
          <w:p w14:paraId="2C90F79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22.8%</w:t>
            </w:r>
          </w:p>
        </w:tc>
        <w:tc>
          <w:tcPr>
            <w:tcW w:w="1222" w:type="dxa"/>
            <w:gridSpan w:val="2"/>
            <w:tcBorders>
              <w:top w:val="nil"/>
              <w:left w:val="nil"/>
              <w:bottom w:val="nil"/>
              <w:right w:val="nil"/>
            </w:tcBorders>
            <w:shd w:val="clear" w:color="000000" w:fill="E2EFDA"/>
            <w:noWrap/>
            <w:vAlign w:val="bottom"/>
            <w:hideMark/>
          </w:tcPr>
          <w:p w14:paraId="5077DB2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20.9%</w:t>
            </w:r>
          </w:p>
        </w:tc>
        <w:tc>
          <w:tcPr>
            <w:tcW w:w="1219" w:type="dxa"/>
            <w:gridSpan w:val="2"/>
            <w:tcBorders>
              <w:top w:val="nil"/>
              <w:left w:val="nil"/>
              <w:bottom w:val="nil"/>
              <w:right w:val="nil"/>
            </w:tcBorders>
            <w:shd w:val="clear" w:color="000000" w:fill="E2EFDA"/>
            <w:noWrap/>
            <w:vAlign w:val="bottom"/>
            <w:hideMark/>
          </w:tcPr>
          <w:p w14:paraId="211EA1C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w:t>
            </w:r>
          </w:p>
        </w:tc>
      </w:tr>
      <w:tr w:rsidR="00721827" w:rsidRPr="00721827" w14:paraId="3E1ED65F" w14:textId="77777777" w:rsidTr="00721827">
        <w:trPr>
          <w:trHeight w:val="300"/>
        </w:trPr>
        <w:tc>
          <w:tcPr>
            <w:tcW w:w="1125" w:type="dxa"/>
            <w:tcBorders>
              <w:top w:val="nil"/>
              <w:left w:val="nil"/>
              <w:bottom w:val="nil"/>
              <w:right w:val="nil"/>
            </w:tcBorders>
            <w:shd w:val="clear" w:color="000000" w:fill="FFFFFF"/>
            <w:noWrap/>
            <w:vAlign w:val="bottom"/>
            <w:hideMark/>
          </w:tcPr>
          <w:p w14:paraId="165E17CA" w14:textId="77777777" w:rsidR="00721827" w:rsidRPr="00721827" w:rsidRDefault="00721827" w:rsidP="00721827">
            <w:pPr>
              <w:rPr>
                <w:rFonts w:ascii="Calibri" w:hAnsi="Calibri" w:cs="Calibri"/>
                <w:color w:val="auto"/>
              </w:rPr>
            </w:pPr>
            <w:r w:rsidRPr="00721827">
              <w:rPr>
                <w:rFonts w:ascii="Calibri" w:hAnsi="Calibri" w:cs="Calibri"/>
                <w:color w:val="auto"/>
              </w:rPr>
              <w:t>E06000016</w:t>
            </w:r>
          </w:p>
        </w:tc>
        <w:tc>
          <w:tcPr>
            <w:tcW w:w="3279" w:type="dxa"/>
            <w:gridSpan w:val="2"/>
            <w:tcBorders>
              <w:top w:val="nil"/>
              <w:left w:val="nil"/>
              <w:bottom w:val="nil"/>
              <w:right w:val="nil"/>
            </w:tcBorders>
            <w:shd w:val="clear" w:color="000000" w:fill="FFFFFF"/>
            <w:noWrap/>
            <w:vAlign w:val="bottom"/>
            <w:hideMark/>
          </w:tcPr>
          <w:p w14:paraId="32C351C3" w14:textId="77777777" w:rsidR="00721827" w:rsidRPr="00721827" w:rsidRDefault="00721827" w:rsidP="00721827">
            <w:pPr>
              <w:rPr>
                <w:rFonts w:ascii="Calibri" w:hAnsi="Calibri" w:cs="Calibri"/>
                <w:color w:val="auto"/>
              </w:rPr>
            </w:pPr>
            <w:r w:rsidRPr="00721827">
              <w:rPr>
                <w:rFonts w:ascii="Calibri" w:hAnsi="Calibri" w:cs="Calibri"/>
                <w:color w:val="auto"/>
              </w:rPr>
              <w:t>Leicester</w:t>
            </w:r>
          </w:p>
        </w:tc>
        <w:tc>
          <w:tcPr>
            <w:tcW w:w="1151" w:type="dxa"/>
            <w:gridSpan w:val="2"/>
            <w:tcBorders>
              <w:top w:val="nil"/>
              <w:left w:val="nil"/>
              <w:bottom w:val="nil"/>
              <w:right w:val="nil"/>
            </w:tcBorders>
            <w:shd w:val="clear" w:color="000000" w:fill="FFFFFF"/>
            <w:noWrap/>
            <w:vAlign w:val="bottom"/>
            <w:hideMark/>
          </w:tcPr>
          <w:p w14:paraId="0A24743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481</w:t>
            </w:r>
          </w:p>
        </w:tc>
        <w:tc>
          <w:tcPr>
            <w:tcW w:w="1219" w:type="dxa"/>
            <w:gridSpan w:val="2"/>
            <w:tcBorders>
              <w:top w:val="nil"/>
              <w:left w:val="nil"/>
              <w:bottom w:val="nil"/>
              <w:right w:val="nil"/>
            </w:tcBorders>
            <w:shd w:val="clear" w:color="000000" w:fill="E2EFDA"/>
            <w:noWrap/>
            <w:vAlign w:val="bottom"/>
            <w:hideMark/>
          </w:tcPr>
          <w:p w14:paraId="338B3BA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31.7%</w:t>
            </w:r>
          </w:p>
        </w:tc>
        <w:tc>
          <w:tcPr>
            <w:tcW w:w="1222" w:type="dxa"/>
            <w:gridSpan w:val="2"/>
            <w:tcBorders>
              <w:top w:val="nil"/>
              <w:left w:val="nil"/>
              <w:bottom w:val="nil"/>
              <w:right w:val="nil"/>
            </w:tcBorders>
            <w:shd w:val="clear" w:color="000000" w:fill="E2EFDA"/>
            <w:noWrap/>
            <w:vAlign w:val="bottom"/>
            <w:hideMark/>
          </w:tcPr>
          <w:p w14:paraId="7F7CF93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29.6%</w:t>
            </w:r>
          </w:p>
        </w:tc>
        <w:tc>
          <w:tcPr>
            <w:tcW w:w="1219" w:type="dxa"/>
            <w:gridSpan w:val="2"/>
            <w:tcBorders>
              <w:top w:val="nil"/>
              <w:left w:val="nil"/>
              <w:bottom w:val="nil"/>
              <w:right w:val="nil"/>
            </w:tcBorders>
            <w:shd w:val="clear" w:color="000000" w:fill="E2EFDA"/>
            <w:noWrap/>
            <w:vAlign w:val="bottom"/>
            <w:hideMark/>
          </w:tcPr>
          <w:p w14:paraId="7871BAF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w:t>
            </w:r>
          </w:p>
        </w:tc>
      </w:tr>
      <w:tr w:rsidR="00721827" w:rsidRPr="00721827" w14:paraId="44F4E509" w14:textId="77777777" w:rsidTr="00721827">
        <w:trPr>
          <w:trHeight w:val="300"/>
        </w:trPr>
        <w:tc>
          <w:tcPr>
            <w:tcW w:w="1125" w:type="dxa"/>
            <w:tcBorders>
              <w:top w:val="nil"/>
              <w:left w:val="nil"/>
              <w:bottom w:val="nil"/>
              <w:right w:val="nil"/>
            </w:tcBorders>
            <w:shd w:val="clear" w:color="000000" w:fill="FFFFFF"/>
            <w:noWrap/>
            <w:vAlign w:val="bottom"/>
            <w:hideMark/>
          </w:tcPr>
          <w:p w14:paraId="4012D45A" w14:textId="77777777" w:rsidR="00721827" w:rsidRPr="00721827" w:rsidRDefault="00721827" w:rsidP="00721827">
            <w:pPr>
              <w:rPr>
                <w:rFonts w:ascii="Calibri" w:hAnsi="Calibri" w:cs="Calibri"/>
                <w:color w:val="auto"/>
              </w:rPr>
            </w:pPr>
            <w:r w:rsidRPr="00721827">
              <w:rPr>
                <w:rFonts w:ascii="Calibri" w:hAnsi="Calibri" w:cs="Calibri"/>
                <w:color w:val="auto"/>
              </w:rPr>
              <w:t>E07000063</w:t>
            </w:r>
          </w:p>
        </w:tc>
        <w:tc>
          <w:tcPr>
            <w:tcW w:w="3279" w:type="dxa"/>
            <w:gridSpan w:val="2"/>
            <w:tcBorders>
              <w:top w:val="nil"/>
              <w:left w:val="nil"/>
              <w:bottom w:val="nil"/>
              <w:right w:val="nil"/>
            </w:tcBorders>
            <w:shd w:val="clear" w:color="000000" w:fill="FFFFFF"/>
            <w:noWrap/>
            <w:vAlign w:val="bottom"/>
            <w:hideMark/>
          </w:tcPr>
          <w:p w14:paraId="2D69525E" w14:textId="77777777" w:rsidR="00721827" w:rsidRPr="00721827" w:rsidRDefault="00721827" w:rsidP="00721827">
            <w:pPr>
              <w:rPr>
                <w:rFonts w:ascii="Calibri" w:hAnsi="Calibri" w:cs="Calibri"/>
                <w:color w:val="auto"/>
              </w:rPr>
            </w:pPr>
            <w:r w:rsidRPr="00721827">
              <w:rPr>
                <w:rFonts w:ascii="Calibri" w:hAnsi="Calibri" w:cs="Calibri"/>
                <w:color w:val="auto"/>
              </w:rPr>
              <w:t>Lewes</w:t>
            </w:r>
          </w:p>
        </w:tc>
        <w:tc>
          <w:tcPr>
            <w:tcW w:w="1151" w:type="dxa"/>
            <w:gridSpan w:val="2"/>
            <w:tcBorders>
              <w:top w:val="nil"/>
              <w:left w:val="nil"/>
              <w:bottom w:val="nil"/>
              <w:right w:val="nil"/>
            </w:tcBorders>
            <w:shd w:val="clear" w:color="000000" w:fill="FFFFFF"/>
            <w:noWrap/>
            <w:vAlign w:val="bottom"/>
            <w:hideMark/>
          </w:tcPr>
          <w:p w14:paraId="3C89B98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484</w:t>
            </w:r>
          </w:p>
        </w:tc>
        <w:tc>
          <w:tcPr>
            <w:tcW w:w="1219" w:type="dxa"/>
            <w:gridSpan w:val="2"/>
            <w:tcBorders>
              <w:top w:val="nil"/>
              <w:left w:val="nil"/>
              <w:bottom w:val="nil"/>
              <w:right w:val="nil"/>
            </w:tcBorders>
            <w:shd w:val="clear" w:color="000000" w:fill="E2EFDA"/>
            <w:noWrap/>
            <w:vAlign w:val="bottom"/>
            <w:hideMark/>
          </w:tcPr>
          <w:p w14:paraId="0A9FB15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24.2%</w:t>
            </w:r>
          </w:p>
        </w:tc>
        <w:tc>
          <w:tcPr>
            <w:tcW w:w="1222" w:type="dxa"/>
            <w:gridSpan w:val="2"/>
            <w:tcBorders>
              <w:top w:val="nil"/>
              <w:left w:val="nil"/>
              <w:bottom w:val="nil"/>
              <w:right w:val="nil"/>
            </w:tcBorders>
            <w:shd w:val="clear" w:color="000000" w:fill="E2EFDA"/>
            <w:noWrap/>
            <w:vAlign w:val="bottom"/>
            <w:hideMark/>
          </w:tcPr>
          <w:p w14:paraId="2B63E22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23.7%</w:t>
            </w:r>
          </w:p>
        </w:tc>
        <w:tc>
          <w:tcPr>
            <w:tcW w:w="1219" w:type="dxa"/>
            <w:gridSpan w:val="2"/>
            <w:tcBorders>
              <w:top w:val="nil"/>
              <w:left w:val="nil"/>
              <w:bottom w:val="nil"/>
              <w:right w:val="nil"/>
            </w:tcBorders>
            <w:shd w:val="clear" w:color="000000" w:fill="E2EFDA"/>
            <w:noWrap/>
            <w:vAlign w:val="bottom"/>
            <w:hideMark/>
          </w:tcPr>
          <w:p w14:paraId="31E8A45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-0.5%</w:t>
            </w:r>
          </w:p>
        </w:tc>
      </w:tr>
      <w:tr w:rsidR="00721827" w:rsidRPr="00721827" w14:paraId="43D05222" w14:textId="77777777" w:rsidTr="00721827">
        <w:trPr>
          <w:trHeight w:val="300"/>
        </w:trPr>
        <w:tc>
          <w:tcPr>
            <w:tcW w:w="1125" w:type="dxa"/>
            <w:tcBorders>
              <w:top w:val="nil"/>
              <w:left w:val="nil"/>
              <w:bottom w:val="nil"/>
              <w:right w:val="nil"/>
            </w:tcBorders>
            <w:shd w:val="clear" w:color="000000" w:fill="FFFFFF"/>
            <w:noWrap/>
            <w:vAlign w:val="bottom"/>
            <w:hideMark/>
          </w:tcPr>
          <w:p w14:paraId="02035ECB" w14:textId="77777777" w:rsidR="00721827" w:rsidRPr="00721827" w:rsidRDefault="00721827" w:rsidP="00721827">
            <w:pPr>
              <w:rPr>
                <w:rFonts w:ascii="Calibri" w:hAnsi="Calibri" w:cs="Calibri"/>
                <w:color w:val="auto"/>
              </w:rPr>
            </w:pPr>
            <w:r w:rsidRPr="00721827">
              <w:rPr>
                <w:rFonts w:ascii="Calibri" w:hAnsi="Calibri" w:cs="Calibri"/>
                <w:color w:val="auto"/>
              </w:rPr>
              <w:t>E09000023</w:t>
            </w:r>
          </w:p>
        </w:tc>
        <w:tc>
          <w:tcPr>
            <w:tcW w:w="3279" w:type="dxa"/>
            <w:gridSpan w:val="2"/>
            <w:tcBorders>
              <w:top w:val="nil"/>
              <w:left w:val="nil"/>
              <w:bottom w:val="nil"/>
              <w:right w:val="nil"/>
            </w:tcBorders>
            <w:shd w:val="clear" w:color="000000" w:fill="FFFFFF"/>
            <w:noWrap/>
            <w:vAlign w:val="bottom"/>
            <w:hideMark/>
          </w:tcPr>
          <w:p w14:paraId="56584106" w14:textId="77777777" w:rsidR="00721827" w:rsidRPr="00721827" w:rsidRDefault="00721827" w:rsidP="00721827">
            <w:pPr>
              <w:rPr>
                <w:rFonts w:ascii="Calibri" w:hAnsi="Calibri" w:cs="Calibri"/>
                <w:color w:val="auto"/>
              </w:rPr>
            </w:pPr>
            <w:r w:rsidRPr="00721827">
              <w:rPr>
                <w:rFonts w:ascii="Calibri" w:hAnsi="Calibri" w:cs="Calibri"/>
                <w:color w:val="auto"/>
              </w:rPr>
              <w:t>Lewisham</w:t>
            </w:r>
          </w:p>
        </w:tc>
        <w:tc>
          <w:tcPr>
            <w:tcW w:w="1151" w:type="dxa"/>
            <w:gridSpan w:val="2"/>
            <w:tcBorders>
              <w:top w:val="nil"/>
              <w:left w:val="nil"/>
              <w:bottom w:val="nil"/>
              <w:right w:val="nil"/>
            </w:tcBorders>
            <w:shd w:val="clear" w:color="000000" w:fill="FFFFFF"/>
            <w:noWrap/>
            <w:vAlign w:val="bottom"/>
            <w:hideMark/>
          </w:tcPr>
          <w:p w14:paraId="12C374A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497</w:t>
            </w:r>
          </w:p>
        </w:tc>
        <w:tc>
          <w:tcPr>
            <w:tcW w:w="1219" w:type="dxa"/>
            <w:gridSpan w:val="2"/>
            <w:tcBorders>
              <w:top w:val="nil"/>
              <w:left w:val="nil"/>
              <w:bottom w:val="nil"/>
              <w:right w:val="nil"/>
            </w:tcBorders>
            <w:shd w:val="clear" w:color="000000" w:fill="E2EFDA"/>
            <w:noWrap/>
            <w:vAlign w:val="bottom"/>
            <w:hideMark/>
          </w:tcPr>
          <w:p w14:paraId="6F5DE8C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19.7%</w:t>
            </w:r>
          </w:p>
        </w:tc>
        <w:tc>
          <w:tcPr>
            <w:tcW w:w="1222" w:type="dxa"/>
            <w:gridSpan w:val="2"/>
            <w:tcBorders>
              <w:top w:val="nil"/>
              <w:left w:val="nil"/>
              <w:bottom w:val="nil"/>
              <w:right w:val="nil"/>
            </w:tcBorders>
            <w:shd w:val="clear" w:color="000000" w:fill="E2EFDA"/>
            <w:noWrap/>
            <w:vAlign w:val="bottom"/>
            <w:hideMark/>
          </w:tcPr>
          <w:p w14:paraId="00B70AA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19.4%</w:t>
            </w:r>
          </w:p>
        </w:tc>
        <w:tc>
          <w:tcPr>
            <w:tcW w:w="1219" w:type="dxa"/>
            <w:gridSpan w:val="2"/>
            <w:tcBorders>
              <w:top w:val="nil"/>
              <w:left w:val="nil"/>
              <w:bottom w:val="nil"/>
              <w:right w:val="nil"/>
            </w:tcBorders>
            <w:shd w:val="clear" w:color="000000" w:fill="E2EFDA"/>
            <w:noWrap/>
            <w:vAlign w:val="bottom"/>
            <w:hideMark/>
          </w:tcPr>
          <w:p w14:paraId="0920A11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-0.3%</w:t>
            </w:r>
          </w:p>
        </w:tc>
      </w:tr>
      <w:tr w:rsidR="00721827" w:rsidRPr="00721827" w14:paraId="7BFF1EDB" w14:textId="77777777" w:rsidTr="00721827">
        <w:trPr>
          <w:trHeight w:val="300"/>
        </w:trPr>
        <w:tc>
          <w:tcPr>
            <w:tcW w:w="1125" w:type="dxa"/>
            <w:tcBorders>
              <w:top w:val="nil"/>
              <w:left w:val="nil"/>
              <w:bottom w:val="nil"/>
              <w:right w:val="nil"/>
            </w:tcBorders>
            <w:shd w:val="clear" w:color="000000" w:fill="FFFFFF"/>
            <w:noWrap/>
            <w:vAlign w:val="bottom"/>
            <w:hideMark/>
          </w:tcPr>
          <w:p w14:paraId="29EBCDD6" w14:textId="77777777" w:rsidR="00721827" w:rsidRPr="00721827" w:rsidRDefault="00721827" w:rsidP="00721827">
            <w:pPr>
              <w:rPr>
                <w:rFonts w:ascii="Calibri" w:hAnsi="Calibri" w:cs="Calibri"/>
                <w:color w:val="auto"/>
              </w:rPr>
            </w:pPr>
            <w:r w:rsidRPr="00721827">
              <w:rPr>
                <w:rFonts w:ascii="Calibri" w:hAnsi="Calibri" w:cs="Calibri"/>
                <w:color w:val="auto"/>
              </w:rPr>
              <w:t>E07000194</w:t>
            </w:r>
          </w:p>
        </w:tc>
        <w:tc>
          <w:tcPr>
            <w:tcW w:w="3279" w:type="dxa"/>
            <w:gridSpan w:val="2"/>
            <w:tcBorders>
              <w:top w:val="nil"/>
              <w:left w:val="nil"/>
              <w:bottom w:val="nil"/>
              <w:right w:val="nil"/>
            </w:tcBorders>
            <w:shd w:val="clear" w:color="000000" w:fill="FFFFFF"/>
            <w:noWrap/>
            <w:vAlign w:val="bottom"/>
            <w:hideMark/>
          </w:tcPr>
          <w:p w14:paraId="5644670E" w14:textId="77777777" w:rsidR="00721827" w:rsidRPr="00721827" w:rsidRDefault="00721827" w:rsidP="00721827">
            <w:pPr>
              <w:rPr>
                <w:rFonts w:ascii="Calibri" w:hAnsi="Calibri" w:cs="Calibri"/>
                <w:color w:val="auto"/>
              </w:rPr>
            </w:pPr>
            <w:r w:rsidRPr="00721827">
              <w:rPr>
                <w:rFonts w:ascii="Calibri" w:hAnsi="Calibri" w:cs="Calibri"/>
                <w:color w:val="auto"/>
              </w:rPr>
              <w:t>Lichfield</w:t>
            </w:r>
          </w:p>
        </w:tc>
        <w:tc>
          <w:tcPr>
            <w:tcW w:w="1151" w:type="dxa"/>
            <w:gridSpan w:val="2"/>
            <w:tcBorders>
              <w:top w:val="nil"/>
              <w:left w:val="nil"/>
              <w:bottom w:val="nil"/>
              <w:right w:val="nil"/>
            </w:tcBorders>
            <w:shd w:val="clear" w:color="000000" w:fill="FFFFFF"/>
            <w:noWrap/>
            <w:vAlign w:val="bottom"/>
            <w:hideMark/>
          </w:tcPr>
          <w:p w14:paraId="1932558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477</w:t>
            </w:r>
          </w:p>
        </w:tc>
        <w:tc>
          <w:tcPr>
            <w:tcW w:w="1219" w:type="dxa"/>
            <w:gridSpan w:val="2"/>
            <w:tcBorders>
              <w:top w:val="nil"/>
              <w:left w:val="nil"/>
              <w:bottom w:val="nil"/>
              <w:right w:val="nil"/>
            </w:tcBorders>
            <w:shd w:val="clear" w:color="000000" w:fill="E2EFDA"/>
            <w:noWrap/>
            <w:vAlign w:val="bottom"/>
            <w:hideMark/>
          </w:tcPr>
          <w:p w14:paraId="3B082D4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24.6%</w:t>
            </w:r>
          </w:p>
        </w:tc>
        <w:tc>
          <w:tcPr>
            <w:tcW w:w="1222" w:type="dxa"/>
            <w:gridSpan w:val="2"/>
            <w:tcBorders>
              <w:top w:val="nil"/>
              <w:left w:val="nil"/>
              <w:bottom w:val="nil"/>
              <w:right w:val="nil"/>
            </w:tcBorders>
            <w:shd w:val="clear" w:color="000000" w:fill="E2EFDA"/>
            <w:noWrap/>
            <w:vAlign w:val="bottom"/>
            <w:hideMark/>
          </w:tcPr>
          <w:p w14:paraId="43BCF13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25.2%</w:t>
            </w:r>
          </w:p>
        </w:tc>
        <w:tc>
          <w:tcPr>
            <w:tcW w:w="1219" w:type="dxa"/>
            <w:gridSpan w:val="2"/>
            <w:tcBorders>
              <w:top w:val="nil"/>
              <w:left w:val="nil"/>
              <w:bottom w:val="nil"/>
              <w:right w:val="nil"/>
            </w:tcBorders>
            <w:shd w:val="clear" w:color="000000" w:fill="E2EFDA"/>
            <w:noWrap/>
            <w:vAlign w:val="bottom"/>
            <w:hideMark/>
          </w:tcPr>
          <w:p w14:paraId="427E228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0.6%</w:t>
            </w:r>
          </w:p>
        </w:tc>
      </w:tr>
      <w:tr w:rsidR="00721827" w:rsidRPr="00721827" w14:paraId="67831FF5" w14:textId="77777777" w:rsidTr="00721827">
        <w:trPr>
          <w:trHeight w:val="300"/>
        </w:trPr>
        <w:tc>
          <w:tcPr>
            <w:tcW w:w="1125" w:type="dxa"/>
            <w:tcBorders>
              <w:top w:val="nil"/>
              <w:left w:val="nil"/>
              <w:bottom w:val="nil"/>
              <w:right w:val="nil"/>
            </w:tcBorders>
            <w:shd w:val="clear" w:color="000000" w:fill="FFFFFF"/>
            <w:noWrap/>
            <w:vAlign w:val="bottom"/>
            <w:hideMark/>
          </w:tcPr>
          <w:p w14:paraId="054FAFE6" w14:textId="77777777" w:rsidR="00721827" w:rsidRPr="00721827" w:rsidRDefault="00721827" w:rsidP="00721827">
            <w:pPr>
              <w:rPr>
                <w:rFonts w:ascii="Calibri" w:hAnsi="Calibri" w:cs="Calibri"/>
                <w:color w:val="auto"/>
              </w:rPr>
            </w:pPr>
            <w:r w:rsidRPr="00721827">
              <w:rPr>
                <w:rFonts w:ascii="Calibri" w:hAnsi="Calibri" w:cs="Calibri"/>
                <w:color w:val="auto"/>
              </w:rPr>
              <w:t>E07000138</w:t>
            </w:r>
          </w:p>
        </w:tc>
        <w:tc>
          <w:tcPr>
            <w:tcW w:w="3279" w:type="dxa"/>
            <w:gridSpan w:val="2"/>
            <w:tcBorders>
              <w:top w:val="nil"/>
              <w:left w:val="nil"/>
              <w:bottom w:val="nil"/>
              <w:right w:val="nil"/>
            </w:tcBorders>
            <w:shd w:val="clear" w:color="000000" w:fill="FFFFFF"/>
            <w:noWrap/>
            <w:vAlign w:val="bottom"/>
            <w:hideMark/>
          </w:tcPr>
          <w:p w14:paraId="5D1BB33D" w14:textId="77777777" w:rsidR="00721827" w:rsidRPr="00721827" w:rsidRDefault="00721827" w:rsidP="00721827">
            <w:pPr>
              <w:rPr>
                <w:rFonts w:ascii="Calibri" w:hAnsi="Calibri" w:cs="Calibri"/>
                <w:color w:val="auto"/>
              </w:rPr>
            </w:pPr>
            <w:r w:rsidRPr="00721827">
              <w:rPr>
                <w:rFonts w:ascii="Calibri" w:hAnsi="Calibri" w:cs="Calibri"/>
                <w:color w:val="auto"/>
              </w:rPr>
              <w:t>Lincoln</w:t>
            </w:r>
          </w:p>
        </w:tc>
        <w:tc>
          <w:tcPr>
            <w:tcW w:w="1151" w:type="dxa"/>
            <w:gridSpan w:val="2"/>
            <w:tcBorders>
              <w:top w:val="nil"/>
              <w:left w:val="nil"/>
              <w:bottom w:val="nil"/>
              <w:right w:val="nil"/>
            </w:tcBorders>
            <w:shd w:val="clear" w:color="000000" w:fill="FFFFFF"/>
            <w:noWrap/>
            <w:vAlign w:val="bottom"/>
            <w:hideMark/>
          </w:tcPr>
          <w:p w14:paraId="0AB81D3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498</w:t>
            </w:r>
          </w:p>
        </w:tc>
        <w:tc>
          <w:tcPr>
            <w:tcW w:w="1219" w:type="dxa"/>
            <w:gridSpan w:val="2"/>
            <w:tcBorders>
              <w:top w:val="nil"/>
              <w:left w:val="nil"/>
              <w:bottom w:val="nil"/>
              <w:right w:val="nil"/>
            </w:tcBorders>
            <w:shd w:val="clear" w:color="000000" w:fill="E2EFDA"/>
            <w:noWrap/>
            <w:vAlign w:val="bottom"/>
            <w:hideMark/>
          </w:tcPr>
          <w:p w14:paraId="544518E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24.9%</w:t>
            </w:r>
          </w:p>
        </w:tc>
        <w:tc>
          <w:tcPr>
            <w:tcW w:w="1222" w:type="dxa"/>
            <w:gridSpan w:val="2"/>
            <w:tcBorders>
              <w:top w:val="nil"/>
              <w:left w:val="nil"/>
              <w:bottom w:val="nil"/>
              <w:right w:val="nil"/>
            </w:tcBorders>
            <w:shd w:val="clear" w:color="000000" w:fill="E2EFDA"/>
            <w:noWrap/>
            <w:vAlign w:val="bottom"/>
            <w:hideMark/>
          </w:tcPr>
          <w:p w14:paraId="79D9148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24.7%</w:t>
            </w:r>
          </w:p>
        </w:tc>
        <w:tc>
          <w:tcPr>
            <w:tcW w:w="1219" w:type="dxa"/>
            <w:gridSpan w:val="2"/>
            <w:tcBorders>
              <w:top w:val="nil"/>
              <w:left w:val="nil"/>
              <w:bottom w:val="nil"/>
              <w:right w:val="nil"/>
            </w:tcBorders>
            <w:shd w:val="clear" w:color="000000" w:fill="E2EFDA"/>
            <w:noWrap/>
            <w:vAlign w:val="bottom"/>
            <w:hideMark/>
          </w:tcPr>
          <w:p w14:paraId="17F6861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-0.2%</w:t>
            </w:r>
          </w:p>
        </w:tc>
      </w:tr>
      <w:tr w:rsidR="00721827" w:rsidRPr="00721827" w14:paraId="24C6527F" w14:textId="77777777" w:rsidTr="00721827">
        <w:trPr>
          <w:trHeight w:val="300"/>
        </w:trPr>
        <w:tc>
          <w:tcPr>
            <w:tcW w:w="1125" w:type="dxa"/>
            <w:tcBorders>
              <w:top w:val="nil"/>
              <w:left w:val="nil"/>
              <w:bottom w:val="nil"/>
              <w:right w:val="nil"/>
            </w:tcBorders>
            <w:shd w:val="clear" w:color="000000" w:fill="FFFFFF"/>
            <w:noWrap/>
            <w:vAlign w:val="bottom"/>
            <w:hideMark/>
          </w:tcPr>
          <w:p w14:paraId="2C6DE0A8" w14:textId="77777777" w:rsidR="00721827" w:rsidRPr="00721827" w:rsidRDefault="00721827" w:rsidP="00721827">
            <w:pPr>
              <w:rPr>
                <w:rFonts w:ascii="Calibri" w:hAnsi="Calibri" w:cs="Calibri"/>
                <w:color w:val="auto"/>
              </w:rPr>
            </w:pPr>
            <w:r w:rsidRPr="00721827">
              <w:rPr>
                <w:rFonts w:ascii="Calibri" w:hAnsi="Calibri" w:cs="Calibri"/>
                <w:color w:val="auto"/>
              </w:rPr>
              <w:t>E08000012</w:t>
            </w:r>
          </w:p>
        </w:tc>
        <w:tc>
          <w:tcPr>
            <w:tcW w:w="3279" w:type="dxa"/>
            <w:gridSpan w:val="2"/>
            <w:tcBorders>
              <w:top w:val="nil"/>
              <w:left w:val="nil"/>
              <w:bottom w:val="nil"/>
              <w:right w:val="nil"/>
            </w:tcBorders>
            <w:shd w:val="clear" w:color="000000" w:fill="FFFFFF"/>
            <w:noWrap/>
            <w:vAlign w:val="bottom"/>
            <w:hideMark/>
          </w:tcPr>
          <w:p w14:paraId="0E506107" w14:textId="77777777" w:rsidR="00721827" w:rsidRPr="00721827" w:rsidRDefault="00721827" w:rsidP="00721827">
            <w:pPr>
              <w:rPr>
                <w:rFonts w:ascii="Calibri" w:hAnsi="Calibri" w:cs="Calibri"/>
                <w:color w:val="auto"/>
              </w:rPr>
            </w:pPr>
            <w:r w:rsidRPr="00721827">
              <w:rPr>
                <w:rFonts w:ascii="Calibri" w:hAnsi="Calibri" w:cs="Calibri"/>
                <w:color w:val="auto"/>
              </w:rPr>
              <w:t>Liverpool</w:t>
            </w:r>
          </w:p>
        </w:tc>
        <w:tc>
          <w:tcPr>
            <w:tcW w:w="1151" w:type="dxa"/>
            <w:gridSpan w:val="2"/>
            <w:tcBorders>
              <w:top w:val="nil"/>
              <w:left w:val="nil"/>
              <w:bottom w:val="nil"/>
              <w:right w:val="nil"/>
            </w:tcBorders>
            <w:shd w:val="clear" w:color="000000" w:fill="FFFFFF"/>
            <w:noWrap/>
            <w:vAlign w:val="bottom"/>
            <w:hideMark/>
          </w:tcPr>
          <w:p w14:paraId="3CA714C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1938</w:t>
            </w:r>
          </w:p>
        </w:tc>
        <w:tc>
          <w:tcPr>
            <w:tcW w:w="1219" w:type="dxa"/>
            <w:gridSpan w:val="2"/>
            <w:tcBorders>
              <w:top w:val="nil"/>
              <w:left w:val="nil"/>
              <w:bottom w:val="nil"/>
              <w:right w:val="nil"/>
            </w:tcBorders>
            <w:shd w:val="clear" w:color="000000" w:fill="E2EFDA"/>
            <w:noWrap/>
            <w:vAlign w:val="bottom"/>
            <w:hideMark/>
          </w:tcPr>
          <w:p w14:paraId="70D4B17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24.6%</w:t>
            </w:r>
          </w:p>
        </w:tc>
        <w:tc>
          <w:tcPr>
            <w:tcW w:w="1222" w:type="dxa"/>
            <w:gridSpan w:val="2"/>
            <w:tcBorders>
              <w:top w:val="nil"/>
              <w:left w:val="nil"/>
              <w:bottom w:val="nil"/>
              <w:right w:val="nil"/>
            </w:tcBorders>
            <w:shd w:val="clear" w:color="000000" w:fill="E2EFDA"/>
            <w:noWrap/>
            <w:vAlign w:val="bottom"/>
            <w:hideMark/>
          </w:tcPr>
          <w:p w14:paraId="2AAA062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25.9%</w:t>
            </w:r>
          </w:p>
        </w:tc>
        <w:tc>
          <w:tcPr>
            <w:tcW w:w="1219" w:type="dxa"/>
            <w:gridSpan w:val="2"/>
            <w:tcBorders>
              <w:top w:val="nil"/>
              <w:left w:val="nil"/>
              <w:bottom w:val="nil"/>
              <w:right w:val="nil"/>
            </w:tcBorders>
            <w:shd w:val="clear" w:color="000000" w:fill="E2EFDA"/>
            <w:noWrap/>
            <w:vAlign w:val="bottom"/>
            <w:hideMark/>
          </w:tcPr>
          <w:p w14:paraId="57BA652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1.4%</w:t>
            </w:r>
          </w:p>
        </w:tc>
      </w:tr>
      <w:tr w:rsidR="00721827" w:rsidRPr="00721827" w14:paraId="5325313E" w14:textId="77777777" w:rsidTr="00721827">
        <w:trPr>
          <w:trHeight w:val="300"/>
        </w:trPr>
        <w:tc>
          <w:tcPr>
            <w:tcW w:w="1125" w:type="dxa"/>
            <w:tcBorders>
              <w:top w:val="nil"/>
              <w:left w:val="nil"/>
              <w:bottom w:val="nil"/>
              <w:right w:val="nil"/>
            </w:tcBorders>
            <w:shd w:val="clear" w:color="000000" w:fill="FFFFFF"/>
            <w:noWrap/>
            <w:vAlign w:val="bottom"/>
            <w:hideMark/>
          </w:tcPr>
          <w:p w14:paraId="67578BC1" w14:textId="77777777" w:rsidR="00721827" w:rsidRPr="00721827" w:rsidRDefault="00721827" w:rsidP="00721827">
            <w:pPr>
              <w:rPr>
                <w:rFonts w:ascii="Calibri" w:hAnsi="Calibri" w:cs="Calibri"/>
                <w:color w:val="auto"/>
              </w:rPr>
            </w:pPr>
            <w:r w:rsidRPr="00721827">
              <w:rPr>
                <w:rFonts w:ascii="Calibri" w:hAnsi="Calibri" w:cs="Calibri"/>
                <w:color w:val="auto"/>
              </w:rPr>
              <w:t>E06000032</w:t>
            </w:r>
          </w:p>
        </w:tc>
        <w:tc>
          <w:tcPr>
            <w:tcW w:w="3279" w:type="dxa"/>
            <w:gridSpan w:val="2"/>
            <w:tcBorders>
              <w:top w:val="nil"/>
              <w:left w:val="nil"/>
              <w:bottom w:val="nil"/>
              <w:right w:val="nil"/>
            </w:tcBorders>
            <w:shd w:val="clear" w:color="000000" w:fill="FFFFFF"/>
            <w:noWrap/>
            <w:vAlign w:val="bottom"/>
            <w:hideMark/>
          </w:tcPr>
          <w:p w14:paraId="24995F1B" w14:textId="77777777" w:rsidR="00721827" w:rsidRPr="00721827" w:rsidRDefault="00721827" w:rsidP="00721827">
            <w:pPr>
              <w:rPr>
                <w:rFonts w:ascii="Calibri" w:hAnsi="Calibri" w:cs="Calibri"/>
                <w:color w:val="auto"/>
              </w:rPr>
            </w:pPr>
            <w:r w:rsidRPr="00721827">
              <w:rPr>
                <w:rFonts w:ascii="Calibri" w:hAnsi="Calibri" w:cs="Calibri"/>
                <w:color w:val="auto"/>
              </w:rPr>
              <w:t>Luton</w:t>
            </w:r>
          </w:p>
        </w:tc>
        <w:tc>
          <w:tcPr>
            <w:tcW w:w="1151" w:type="dxa"/>
            <w:gridSpan w:val="2"/>
            <w:tcBorders>
              <w:top w:val="nil"/>
              <w:left w:val="nil"/>
              <w:bottom w:val="nil"/>
              <w:right w:val="nil"/>
            </w:tcBorders>
            <w:shd w:val="clear" w:color="000000" w:fill="FFFFFF"/>
            <w:noWrap/>
            <w:vAlign w:val="bottom"/>
            <w:hideMark/>
          </w:tcPr>
          <w:p w14:paraId="2AE2492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491</w:t>
            </w:r>
          </w:p>
        </w:tc>
        <w:tc>
          <w:tcPr>
            <w:tcW w:w="1219" w:type="dxa"/>
            <w:gridSpan w:val="2"/>
            <w:tcBorders>
              <w:top w:val="nil"/>
              <w:left w:val="nil"/>
              <w:bottom w:val="nil"/>
              <w:right w:val="nil"/>
            </w:tcBorders>
            <w:shd w:val="clear" w:color="000000" w:fill="E2EFDA"/>
            <w:noWrap/>
            <w:vAlign w:val="bottom"/>
            <w:hideMark/>
          </w:tcPr>
          <w:p w14:paraId="461E304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32.6%</w:t>
            </w:r>
          </w:p>
        </w:tc>
        <w:tc>
          <w:tcPr>
            <w:tcW w:w="1222" w:type="dxa"/>
            <w:gridSpan w:val="2"/>
            <w:tcBorders>
              <w:top w:val="nil"/>
              <w:left w:val="nil"/>
              <w:bottom w:val="nil"/>
              <w:right w:val="nil"/>
            </w:tcBorders>
            <w:shd w:val="clear" w:color="000000" w:fill="E2EFDA"/>
            <w:noWrap/>
            <w:vAlign w:val="bottom"/>
            <w:hideMark/>
          </w:tcPr>
          <w:p w14:paraId="0F2F8B2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32.8%</w:t>
            </w:r>
          </w:p>
        </w:tc>
        <w:tc>
          <w:tcPr>
            <w:tcW w:w="1219" w:type="dxa"/>
            <w:gridSpan w:val="2"/>
            <w:tcBorders>
              <w:top w:val="nil"/>
              <w:left w:val="nil"/>
              <w:bottom w:val="nil"/>
              <w:right w:val="nil"/>
            </w:tcBorders>
            <w:shd w:val="clear" w:color="000000" w:fill="E2EFDA"/>
            <w:noWrap/>
            <w:vAlign w:val="bottom"/>
            <w:hideMark/>
          </w:tcPr>
          <w:p w14:paraId="2DF961A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0.2%</w:t>
            </w:r>
          </w:p>
        </w:tc>
      </w:tr>
      <w:tr w:rsidR="00721827" w:rsidRPr="00721827" w14:paraId="6768644B" w14:textId="77777777" w:rsidTr="00721827">
        <w:trPr>
          <w:trHeight w:val="300"/>
        </w:trPr>
        <w:tc>
          <w:tcPr>
            <w:tcW w:w="1125" w:type="dxa"/>
            <w:tcBorders>
              <w:top w:val="nil"/>
              <w:left w:val="nil"/>
              <w:bottom w:val="nil"/>
              <w:right w:val="nil"/>
            </w:tcBorders>
            <w:shd w:val="clear" w:color="000000" w:fill="FFFFFF"/>
            <w:noWrap/>
            <w:vAlign w:val="bottom"/>
            <w:hideMark/>
          </w:tcPr>
          <w:p w14:paraId="54DEF9FA" w14:textId="77777777" w:rsidR="00721827" w:rsidRPr="00721827" w:rsidRDefault="00721827" w:rsidP="00721827">
            <w:pPr>
              <w:rPr>
                <w:rFonts w:ascii="Calibri" w:hAnsi="Calibri" w:cs="Calibri"/>
                <w:color w:val="auto"/>
              </w:rPr>
            </w:pPr>
            <w:r w:rsidRPr="00721827">
              <w:rPr>
                <w:rFonts w:ascii="Calibri" w:hAnsi="Calibri" w:cs="Calibri"/>
                <w:color w:val="auto"/>
              </w:rPr>
              <w:t>E07000110</w:t>
            </w:r>
          </w:p>
        </w:tc>
        <w:tc>
          <w:tcPr>
            <w:tcW w:w="3279" w:type="dxa"/>
            <w:gridSpan w:val="2"/>
            <w:tcBorders>
              <w:top w:val="nil"/>
              <w:left w:val="nil"/>
              <w:bottom w:val="nil"/>
              <w:right w:val="nil"/>
            </w:tcBorders>
            <w:shd w:val="clear" w:color="000000" w:fill="FFFFFF"/>
            <w:noWrap/>
            <w:vAlign w:val="bottom"/>
            <w:hideMark/>
          </w:tcPr>
          <w:p w14:paraId="0928DF97" w14:textId="77777777" w:rsidR="00721827" w:rsidRPr="00721827" w:rsidRDefault="00721827" w:rsidP="00721827">
            <w:pPr>
              <w:rPr>
                <w:rFonts w:ascii="Calibri" w:hAnsi="Calibri" w:cs="Calibri"/>
                <w:color w:val="auto"/>
              </w:rPr>
            </w:pPr>
            <w:r w:rsidRPr="00721827">
              <w:rPr>
                <w:rFonts w:ascii="Calibri" w:hAnsi="Calibri" w:cs="Calibri"/>
                <w:color w:val="auto"/>
              </w:rPr>
              <w:t>Maidstone</w:t>
            </w:r>
          </w:p>
        </w:tc>
        <w:tc>
          <w:tcPr>
            <w:tcW w:w="1151" w:type="dxa"/>
            <w:gridSpan w:val="2"/>
            <w:tcBorders>
              <w:top w:val="nil"/>
              <w:left w:val="nil"/>
              <w:bottom w:val="nil"/>
              <w:right w:val="nil"/>
            </w:tcBorders>
            <w:shd w:val="clear" w:color="000000" w:fill="FFFFFF"/>
            <w:noWrap/>
            <w:vAlign w:val="bottom"/>
            <w:hideMark/>
          </w:tcPr>
          <w:p w14:paraId="0016495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469</w:t>
            </w:r>
          </w:p>
        </w:tc>
        <w:tc>
          <w:tcPr>
            <w:tcW w:w="1219" w:type="dxa"/>
            <w:gridSpan w:val="2"/>
            <w:tcBorders>
              <w:top w:val="nil"/>
              <w:left w:val="nil"/>
              <w:bottom w:val="nil"/>
              <w:right w:val="nil"/>
            </w:tcBorders>
            <w:shd w:val="clear" w:color="000000" w:fill="E2EFDA"/>
            <w:noWrap/>
            <w:vAlign w:val="bottom"/>
            <w:hideMark/>
          </w:tcPr>
          <w:p w14:paraId="7207A1B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23.2%</w:t>
            </w:r>
          </w:p>
        </w:tc>
        <w:tc>
          <w:tcPr>
            <w:tcW w:w="1222" w:type="dxa"/>
            <w:gridSpan w:val="2"/>
            <w:tcBorders>
              <w:top w:val="nil"/>
              <w:left w:val="nil"/>
              <w:bottom w:val="nil"/>
              <w:right w:val="nil"/>
            </w:tcBorders>
            <w:shd w:val="clear" w:color="000000" w:fill="E2EFDA"/>
            <w:noWrap/>
            <w:vAlign w:val="bottom"/>
            <w:hideMark/>
          </w:tcPr>
          <w:p w14:paraId="29D4861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26.9%</w:t>
            </w:r>
          </w:p>
        </w:tc>
        <w:tc>
          <w:tcPr>
            <w:tcW w:w="1219" w:type="dxa"/>
            <w:gridSpan w:val="2"/>
            <w:tcBorders>
              <w:top w:val="nil"/>
              <w:left w:val="nil"/>
              <w:bottom w:val="nil"/>
              <w:right w:val="nil"/>
            </w:tcBorders>
            <w:shd w:val="clear" w:color="000000" w:fill="E2EFDA"/>
            <w:noWrap/>
            <w:vAlign w:val="bottom"/>
            <w:hideMark/>
          </w:tcPr>
          <w:p w14:paraId="5927D02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3.7%</w:t>
            </w:r>
          </w:p>
        </w:tc>
      </w:tr>
      <w:tr w:rsidR="00721827" w:rsidRPr="00721827" w14:paraId="09C17643" w14:textId="77777777" w:rsidTr="00721827">
        <w:trPr>
          <w:trHeight w:val="300"/>
        </w:trPr>
        <w:tc>
          <w:tcPr>
            <w:tcW w:w="1125" w:type="dxa"/>
            <w:tcBorders>
              <w:top w:val="nil"/>
              <w:left w:val="nil"/>
              <w:bottom w:val="nil"/>
              <w:right w:val="nil"/>
            </w:tcBorders>
            <w:shd w:val="clear" w:color="000000" w:fill="FFFFFF"/>
            <w:noWrap/>
            <w:vAlign w:val="bottom"/>
            <w:hideMark/>
          </w:tcPr>
          <w:p w14:paraId="2ADC7713" w14:textId="77777777" w:rsidR="00721827" w:rsidRPr="00721827" w:rsidRDefault="00721827" w:rsidP="00721827">
            <w:pPr>
              <w:rPr>
                <w:rFonts w:ascii="Calibri" w:hAnsi="Calibri" w:cs="Calibri"/>
                <w:color w:val="auto"/>
              </w:rPr>
            </w:pPr>
            <w:r w:rsidRPr="00721827">
              <w:rPr>
                <w:rFonts w:ascii="Calibri" w:hAnsi="Calibri" w:cs="Calibri"/>
                <w:color w:val="auto"/>
              </w:rPr>
              <w:t>E07000074</w:t>
            </w:r>
          </w:p>
        </w:tc>
        <w:tc>
          <w:tcPr>
            <w:tcW w:w="3279" w:type="dxa"/>
            <w:gridSpan w:val="2"/>
            <w:tcBorders>
              <w:top w:val="nil"/>
              <w:left w:val="nil"/>
              <w:bottom w:val="nil"/>
              <w:right w:val="nil"/>
            </w:tcBorders>
            <w:shd w:val="clear" w:color="000000" w:fill="FFFFFF"/>
            <w:noWrap/>
            <w:vAlign w:val="bottom"/>
            <w:hideMark/>
          </w:tcPr>
          <w:p w14:paraId="66D0E7F8" w14:textId="77777777" w:rsidR="00721827" w:rsidRPr="00721827" w:rsidRDefault="00721827" w:rsidP="00721827">
            <w:pPr>
              <w:rPr>
                <w:rFonts w:ascii="Calibri" w:hAnsi="Calibri" w:cs="Calibri"/>
                <w:color w:val="auto"/>
              </w:rPr>
            </w:pPr>
            <w:r w:rsidRPr="00721827">
              <w:rPr>
                <w:rFonts w:ascii="Calibri" w:hAnsi="Calibri" w:cs="Calibri"/>
                <w:color w:val="auto"/>
              </w:rPr>
              <w:t>Maldon</w:t>
            </w:r>
          </w:p>
        </w:tc>
        <w:tc>
          <w:tcPr>
            <w:tcW w:w="1151" w:type="dxa"/>
            <w:gridSpan w:val="2"/>
            <w:tcBorders>
              <w:top w:val="nil"/>
              <w:left w:val="nil"/>
              <w:bottom w:val="nil"/>
              <w:right w:val="nil"/>
            </w:tcBorders>
            <w:shd w:val="clear" w:color="000000" w:fill="FFFFFF"/>
            <w:noWrap/>
            <w:vAlign w:val="bottom"/>
            <w:hideMark/>
          </w:tcPr>
          <w:p w14:paraId="77600DA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502</w:t>
            </w:r>
          </w:p>
        </w:tc>
        <w:tc>
          <w:tcPr>
            <w:tcW w:w="1219" w:type="dxa"/>
            <w:gridSpan w:val="2"/>
            <w:tcBorders>
              <w:top w:val="nil"/>
              <w:left w:val="nil"/>
              <w:bottom w:val="nil"/>
              <w:right w:val="nil"/>
            </w:tcBorders>
            <w:shd w:val="clear" w:color="000000" w:fill="E2EFDA"/>
            <w:noWrap/>
            <w:vAlign w:val="bottom"/>
            <w:hideMark/>
          </w:tcPr>
          <w:p w14:paraId="3AF8A37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24.4%</w:t>
            </w:r>
          </w:p>
        </w:tc>
        <w:tc>
          <w:tcPr>
            <w:tcW w:w="1222" w:type="dxa"/>
            <w:gridSpan w:val="2"/>
            <w:tcBorders>
              <w:top w:val="nil"/>
              <w:left w:val="nil"/>
              <w:bottom w:val="nil"/>
              <w:right w:val="nil"/>
            </w:tcBorders>
            <w:shd w:val="clear" w:color="000000" w:fill="E2EFDA"/>
            <w:noWrap/>
            <w:vAlign w:val="bottom"/>
            <w:hideMark/>
          </w:tcPr>
          <w:p w14:paraId="6FA430B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22.5%</w:t>
            </w:r>
          </w:p>
        </w:tc>
        <w:tc>
          <w:tcPr>
            <w:tcW w:w="1219" w:type="dxa"/>
            <w:gridSpan w:val="2"/>
            <w:tcBorders>
              <w:top w:val="nil"/>
              <w:left w:val="nil"/>
              <w:bottom w:val="nil"/>
              <w:right w:val="nil"/>
            </w:tcBorders>
            <w:shd w:val="clear" w:color="000000" w:fill="E2EFDA"/>
            <w:noWrap/>
            <w:vAlign w:val="bottom"/>
            <w:hideMark/>
          </w:tcPr>
          <w:p w14:paraId="08ED116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w:t>
            </w:r>
          </w:p>
        </w:tc>
      </w:tr>
      <w:tr w:rsidR="00721827" w:rsidRPr="00721827" w14:paraId="0D4D3ED3" w14:textId="77777777" w:rsidTr="00721827">
        <w:trPr>
          <w:trHeight w:val="300"/>
        </w:trPr>
        <w:tc>
          <w:tcPr>
            <w:tcW w:w="1125" w:type="dxa"/>
            <w:tcBorders>
              <w:top w:val="nil"/>
              <w:left w:val="nil"/>
              <w:bottom w:val="nil"/>
              <w:right w:val="nil"/>
            </w:tcBorders>
            <w:shd w:val="clear" w:color="000000" w:fill="FFFFFF"/>
            <w:noWrap/>
            <w:vAlign w:val="bottom"/>
            <w:hideMark/>
          </w:tcPr>
          <w:p w14:paraId="5DE293A6" w14:textId="77777777" w:rsidR="00721827" w:rsidRPr="00721827" w:rsidRDefault="00721827" w:rsidP="00721827">
            <w:pPr>
              <w:rPr>
                <w:rFonts w:ascii="Calibri" w:hAnsi="Calibri" w:cs="Calibri"/>
                <w:color w:val="auto"/>
              </w:rPr>
            </w:pPr>
            <w:r w:rsidRPr="00721827">
              <w:rPr>
                <w:rFonts w:ascii="Calibri" w:hAnsi="Calibri" w:cs="Calibri"/>
                <w:color w:val="auto"/>
              </w:rPr>
              <w:t>E07000235</w:t>
            </w:r>
          </w:p>
        </w:tc>
        <w:tc>
          <w:tcPr>
            <w:tcW w:w="3279" w:type="dxa"/>
            <w:gridSpan w:val="2"/>
            <w:tcBorders>
              <w:top w:val="nil"/>
              <w:left w:val="nil"/>
              <w:bottom w:val="nil"/>
              <w:right w:val="nil"/>
            </w:tcBorders>
            <w:shd w:val="clear" w:color="000000" w:fill="FFFFFF"/>
            <w:noWrap/>
            <w:vAlign w:val="bottom"/>
            <w:hideMark/>
          </w:tcPr>
          <w:p w14:paraId="584720B1" w14:textId="77777777" w:rsidR="00721827" w:rsidRPr="00721827" w:rsidRDefault="00721827" w:rsidP="00721827">
            <w:pPr>
              <w:rPr>
                <w:rFonts w:ascii="Calibri" w:hAnsi="Calibri" w:cs="Calibri"/>
                <w:color w:val="auto"/>
              </w:rPr>
            </w:pPr>
            <w:r w:rsidRPr="00721827">
              <w:rPr>
                <w:rFonts w:ascii="Calibri" w:hAnsi="Calibri" w:cs="Calibri"/>
                <w:color w:val="auto"/>
              </w:rPr>
              <w:t>Malvern Hills</w:t>
            </w:r>
          </w:p>
        </w:tc>
        <w:tc>
          <w:tcPr>
            <w:tcW w:w="1151" w:type="dxa"/>
            <w:gridSpan w:val="2"/>
            <w:tcBorders>
              <w:top w:val="nil"/>
              <w:left w:val="nil"/>
              <w:bottom w:val="nil"/>
              <w:right w:val="nil"/>
            </w:tcBorders>
            <w:shd w:val="clear" w:color="000000" w:fill="FFFFFF"/>
            <w:noWrap/>
            <w:vAlign w:val="bottom"/>
            <w:hideMark/>
          </w:tcPr>
          <w:p w14:paraId="3BBE1AE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473</w:t>
            </w:r>
          </w:p>
        </w:tc>
        <w:tc>
          <w:tcPr>
            <w:tcW w:w="1219" w:type="dxa"/>
            <w:gridSpan w:val="2"/>
            <w:tcBorders>
              <w:top w:val="nil"/>
              <w:left w:val="nil"/>
              <w:bottom w:val="nil"/>
              <w:right w:val="nil"/>
            </w:tcBorders>
            <w:shd w:val="clear" w:color="000000" w:fill="E2EFDA"/>
            <w:noWrap/>
            <w:vAlign w:val="bottom"/>
            <w:hideMark/>
          </w:tcPr>
          <w:p w14:paraId="071A689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22.1%</w:t>
            </w:r>
          </w:p>
        </w:tc>
        <w:tc>
          <w:tcPr>
            <w:tcW w:w="1222" w:type="dxa"/>
            <w:gridSpan w:val="2"/>
            <w:tcBorders>
              <w:top w:val="nil"/>
              <w:left w:val="nil"/>
              <w:bottom w:val="nil"/>
              <w:right w:val="nil"/>
            </w:tcBorders>
            <w:shd w:val="clear" w:color="000000" w:fill="E2EFDA"/>
            <w:noWrap/>
            <w:vAlign w:val="bottom"/>
            <w:hideMark/>
          </w:tcPr>
          <w:p w14:paraId="1B2AE81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21.4%</w:t>
            </w:r>
          </w:p>
        </w:tc>
        <w:tc>
          <w:tcPr>
            <w:tcW w:w="1219" w:type="dxa"/>
            <w:gridSpan w:val="2"/>
            <w:tcBorders>
              <w:top w:val="nil"/>
              <w:left w:val="nil"/>
              <w:bottom w:val="nil"/>
              <w:right w:val="nil"/>
            </w:tcBorders>
            <w:shd w:val="clear" w:color="000000" w:fill="E2EFDA"/>
            <w:noWrap/>
            <w:vAlign w:val="bottom"/>
            <w:hideMark/>
          </w:tcPr>
          <w:p w14:paraId="581734B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-0.7%</w:t>
            </w:r>
          </w:p>
        </w:tc>
      </w:tr>
      <w:tr w:rsidR="00721827" w:rsidRPr="00721827" w14:paraId="4DF4EAD1" w14:textId="77777777" w:rsidTr="00721827">
        <w:trPr>
          <w:trHeight w:val="300"/>
        </w:trPr>
        <w:tc>
          <w:tcPr>
            <w:tcW w:w="1125" w:type="dxa"/>
            <w:tcBorders>
              <w:top w:val="nil"/>
              <w:left w:val="nil"/>
              <w:bottom w:val="nil"/>
              <w:right w:val="nil"/>
            </w:tcBorders>
            <w:shd w:val="clear" w:color="000000" w:fill="FFFFFF"/>
            <w:noWrap/>
            <w:vAlign w:val="bottom"/>
            <w:hideMark/>
          </w:tcPr>
          <w:p w14:paraId="676FD3EE" w14:textId="77777777" w:rsidR="00721827" w:rsidRPr="00721827" w:rsidRDefault="00721827" w:rsidP="00721827">
            <w:pPr>
              <w:rPr>
                <w:rFonts w:ascii="Calibri" w:hAnsi="Calibri" w:cs="Calibri"/>
                <w:color w:val="auto"/>
              </w:rPr>
            </w:pPr>
            <w:r w:rsidRPr="00721827">
              <w:rPr>
                <w:rFonts w:ascii="Calibri" w:hAnsi="Calibri" w:cs="Calibri"/>
                <w:color w:val="auto"/>
              </w:rPr>
              <w:t>E08000003</w:t>
            </w:r>
          </w:p>
        </w:tc>
        <w:tc>
          <w:tcPr>
            <w:tcW w:w="3279" w:type="dxa"/>
            <w:gridSpan w:val="2"/>
            <w:tcBorders>
              <w:top w:val="nil"/>
              <w:left w:val="nil"/>
              <w:bottom w:val="nil"/>
              <w:right w:val="nil"/>
            </w:tcBorders>
            <w:shd w:val="clear" w:color="000000" w:fill="FFFFFF"/>
            <w:noWrap/>
            <w:vAlign w:val="bottom"/>
            <w:hideMark/>
          </w:tcPr>
          <w:p w14:paraId="482242E7" w14:textId="77777777" w:rsidR="00721827" w:rsidRPr="00721827" w:rsidRDefault="00721827" w:rsidP="00721827">
            <w:pPr>
              <w:rPr>
                <w:rFonts w:ascii="Calibri" w:hAnsi="Calibri" w:cs="Calibri"/>
                <w:color w:val="auto"/>
              </w:rPr>
            </w:pPr>
            <w:r w:rsidRPr="00721827">
              <w:rPr>
                <w:rFonts w:ascii="Calibri" w:hAnsi="Calibri" w:cs="Calibri"/>
                <w:color w:val="auto"/>
              </w:rPr>
              <w:t>Manchester</w:t>
            </w:r>
          </w:p>
        </w:tc>
        <w:tc>
          <w:tcPr>
            <w:tcW w:w="1151" w:type="dxa"/>
            <w:gridSpan w:val="2"/>
            <w:tcBorders>
              <w:top w:val="nil"/>
              <w:left w:val="nil"/>
              <w:bottom w:val="nil"/>
              <w:right w:val="nil"/>
            </w:tcBorders>
            <w:shd w:val="clear" w:color="000000" w:fill="FFFFFF"/>
            <w:noWrap/>
            <w:vAlign w:val="bottom"/>
            <w:hideMark/>
          </w:tcPr>
          <w:p w14:paraId="656D71E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1922</w:t>
            </w:r>
          </w:p>
        </w:tc>
        <w:tc>
          <w:tcPr>
            <w:tcW w:w="1219" w:type="dxa"/>
            <w:gridSpan w:val="2"/>
            <w:tcBorders>
              <w:top w:val="nil"/>
              <w:left w:val="nil"/>
              <w:bottom w:val="nil"/>
              <w:right w:val="nil"/>
            </w:tcBorders>
            <w:shd w:val="clear" w:color="000000" w:fill="E2EFDA"/>
            <w:noWrap/>
            <w:vAlign w:val="bottom"/>
            <w:hideMark/>
          </w:tcPr>
          <w:p w14:paraId="32B7B0E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23.7%</w:t>
            </w:r>
          </w:p>
        </w:tc>
        <w:tc>
          <w:tcPr>
            <w:tcW w:w="1222" w:type="dxa"/>
            <w:gridSpan w:val="2"/>
            <w:tcBorders>
              <w:top w:val="nil"/>
              <w:left w:val="nil"/>
              <w:bottom w:val="nil"/>
              <w:right w:val="nil"/>
            </w:tcBorders>
            <w:shd w:val="clear" w:color="000000" w:fill="E2EFDA"/>
            <w:noWrap/>
            <w:vAlign w:val="bottom"/>
            <w:hideMark/>
          </w:tcPr>
          <w:p w14:paraId="4C09EBF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24.8%</w:t>
            </w:r>
          </w:p>
        </w:tc>
        <w:tc>
          <w:tcPr>
            <w:tcW w:w="1219" w:type="dxa"/>
            <w:gridSpan w:val="2"/>
            <w:tcBorders>
              <w:top w:val="nil"/>
              <w:left w:val="nil"/>
              <w:bottom w:val="nil"/>
              <w:right w:val="nil"/>
            </w:tcBorders>
            <w:shd w:val="clear" w:color="000000" w:fill="E2EFDA"/>
            <w:noWrap/>
            <w:vAlign w:val="bottom"/>
            <w:hideMark/>
          </w:tcPr>
          <w:p w14:paraId="33AEA4C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1.1%</w:t>
            </w:r>
          </w:p>
        </w:tc>
      </w:tr>
      <w:tr w:rsidR="00721827" w:rsidRPr="00721827" w14:paraId="7D8716E9" w14:textId="77777777" w:rsidTr="00721827">
        <w:trPr>
          <w:trHeight w:val="300"/>
        </w:trPr>
        <w:tc>
          <w:tcPr>
            <w:tcW w:w="1125" w:type="dxa"/>
            <w:tcBorders>
              <w:top w:val="nil"/>
              <w:left w:val="nil"/>
              <w:bottom w:val="nil"/>
              <w:right w:val="nil"/>
            </w:tcBorders>
            <w:shd w:val="clear" w:color="000000" w:fill="FFFFFF"/>
            <w:noWrap/>
            <w:vAlign w:val="bottom"/>
            <w:hideMark/>
          </w:tcPr>
          <w:p w14:paraId="47E1436B" w14:textId="77777777" w:rsidR="00721827" w:rsidRPr="00721827" w:rsidRDefault="00721827" w:rsidP="00721827">
            <w:pPr>
              <w:rPr>
                <w:rFonts w:ascii="Calibri" w:hAnsi="Calibri" w:cs="Calibri"/>
                <w:color w:val="auto"/>
              </w:rPr>
            </w:pPr>
            <w:r w:rsidRPr="00721827">
              <w:rPr>
                <w:rFonts w:ascii="Calibri" w:hAnsi="Calibri" w:cs="Calibri"/>
                <w:color w:val="auto"/>
              </w:rPr>
              <w:t>E07000174</w:t>
            </w:r>
          </w:p>
        </w:tc>
        <w:tc>
          <w:tcPr>
            <w:tcW w:w="3279" w:type="dxa"/>
            <w:gridSpan w:val="2"/>
            <w:tcBorders>
              <w:top w:val="nil"/>
              <w:left w:val="nil"/>
              <w:bottom w:val="nil"/>
              <w:right w:val="nil"/>
            </w:tcBorders>
            <w:shd w:val="clear" w:color="000000" w:fill="FFFFFF"/>
            <w:noWrap/>
            <w:vAlign w:val="bottom"/>
            <w:hideMark/>
          </w:tcPr>
          <w:p w14:paraId="27E44480" w14:textId="77777777" w:rsidR="00721827" w:rsidRPr="00721827" w:rsidRDefault="00721827" w:rsidP="00721827">
            <w:pPr>
              <w:rPr>
                <w:rFonts w:ascii="Calibri" w:hAnsi="Calibri" w:cs="Calibri"/>
                <w:color w:val="auto"/>
              </w:rPr>
            </w:pPr>
            <w:r w:rsidRPr="00721827">
              <w:rPr>
                <w:rFonts w:ascii="Calibri" w:hAnsi="Calibri" w:cs="Calibri"/>
                <w:color w:val="auto"/>
              </w:rPr>
              <w:t>Mansfield</w:t>
            </w:r>
          </w:p>
        </w:tc>
        <w:tc>
          <w:tcPr>
            <w:tcW w:w="1151" w:type="dxa"/>
            <w:gridSpan w:val="2"/>
            <w:tcBorders>
              <w:top w:val="nil"/>
              <w:left w:val="nil"/>
              <w:bottom w:val="nil"/>
              <w:right w:val="nil"/>
            </w:tcBorders>
            <w:shd w:val="clear" w:color="000000" w:fill="FFFFFF"/>
            <w:noWrap/>
            <w:vAlign w:val="bottom"/>
            <w:hideMark/>
          </w:tcPr>
          <w:p w14:paraId="7B24BA2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493</w:t>
            </w:r>
          </w:p>
        </w:tc>
        <w:tc>
          <w:tcPr>
            <w:tcW w:w="1219" w:type="dxa"/>
            <w:gridSpan w:val="2"/>
            <w:tcBorders>
              <w:top w:val="nil"/>
              <w:left w:val="nil"/>
              <w:bottom w:val="nil"/>
              <w:right w:val="nil"/>
            </w:tcBorders>
            <w:shd w:val="clear" w:color="000000" w:fill="E2EFDA"/>
            <w:noWrap/>
            <w:vAlign w:val="bottom"/>
            <w:hideMark/>
          </w:tcPr>
          <w:p w14:paraId="4B06CB0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30.9%</w:t>
            </w:r>
          </w:p>
        </w:tc>
        <w:tc>
          <w:tcPr>
            <w:tcW w:w="1222" w:type="dxa"/>
            <w:gridSpan w:val="2"/>
            <w:tcBorders>
              <w:top w:val="nil"/>
              <w:left w:val="nil"/>
              <w:bottom w:val="nil"/>
              <w:right w:val="nil"/>
            </w:tcBorders>
            <w:shd w:val="clear" w:color="000000" w:fill="E2EFDA"/>
            <w:noWrap/>
            <w:vAlign w:val="bottom"/>
            <w:hideMark/>
          </w:tcPr>
          <w:p w14:paraId="5EA7A96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28.6%</w:t>
            </w:r>
          </w:p>
        </w:tc>
        <w:tc>
          <w:tcPr>
            <w:tcW w:w="1219" w:type="dxa"/>
            <w:gridSpan w:val="2"/>
            <w:tcBorders>
              <w:top w:val="nil"/>
              <w:left w:val="nil"/>
              <w:bottom w:val="nil"/>
              <w:right w:val="nil"/>
            </w:tcBorders>
            <w:shd w:val="clear" w:color="000000" w:fill="E2EFDA"/>
            <w:noWrap/>
            <w:vAlign w:val="bottom"/>
            <w:hideMark/>
          </w:tcPr>
          <w:p w14:paraId="611BAB4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w:t>
            </w:r>
          </w:p>
        </w:tc>
      </w:tr>
      <w:tr w:rsidR="00721827" w:rsidRPr="00721827" w14:paraId="080BED04" w14:textId="77777777" w:rsidTr="00721827">
        <w:trPr>
          <w:trHeight w:val="300"/>
        </w:trPr>
        <w:tc>
          <w:tcPr>
            <w:tcW w:w="1125" w:type="dxa"/>
            <w:tcBorders>
              <w:top w:val="nil"/>
              <w:left w:val="nil"/>
              <w:bottom w:val="nil"/>
              <w:right w:val="nil"/>
            </w:tcBorders>
            <w:shd w:val="clear" w:color="000000" w:fill="FFFFFF"/>
            <w:noWrap/>
            <w:vAlign w:val="bottom"/>
            <w:hideMark/>
          </w:tcPr>
          <w:p w14:paraId="4286F177" w14:textId="77777777" w:rsidR="00721827" w:rsidRPr="00721827" w:rsidRDefault="00721827" w:rsidP="00721827">
            <w:pPr>
              <w:rPr>
                <w:rFonts w:ascii="Calibri" w:hAnsi="Calibri" w:cs="Calibri"/>
                <w:color w:val="auto"/>
              </w:rPr>
            </w:pPr>
            <w:r w:rsidRPr="00721827">
              <w:rPr>
                <w:rFonts w:ascii="Calibri" w:hAnsi="Calibri" w:cs="Calibri"/>
                <w:color w:val="auto"/>
              </w:rPr>
              <w:t>E06000035</w:t>
            </w:r>
          </w:p>
        </w:tc>
        <w:tc>
          <w:tcPr>
            <w:tcW w:w="3279" w:type="dxa"/>
            <w:gridSpan w:val="2"/>
            <w:tcBorders>
              <w:top w:val="nil"/>
              <w:left w:val="nil"/>
              <w:bottom w:val="nil"/>
              <w:right w:val="nil"/>
            </w:tcBorders>
            <w:shd w:val="clear" w:color="000000" w:fill="FFFFFF"/>
            <w:noWrap/>
            <w:vAlign w:val="bottom"/>
            <w:hideMark/>
          </w:tcPr>
          <w:p w14:paraId="4DEA2FC8" w14:textId="77777777" w:rsidR="00721827" w:rsidRPr="00721827" w:rsidRDefault="00721827" w:rsidP="00721827">
            <w:pPr>
              <w:rPr>
                <w:rFonts w:ascii="Calibri" w:hAnsi="Calibri" w:cs="Calibri"/>
                <w:color w:val="auto"/>
              </w:rPr>
            </w:pPr>
            <w:r w:rsidRPr="00721827">
              <w:rPr>
                <w:rFonts w:ascii="Calibri" w:hAnsi="Calibri" w:cs="Calibri"/>
                <w:color w:val="auto"/>
              </w:rPr>
              <w:t>Medway</w:t>
            </w:r>
          </w:p>
        </w:tc>
        <w:tc>
          <w:tcPr>
            <w:tcW w:w="1151" w:type="dxa"/>
            <w:gridSpan w:val="2"/>
            <w:tcBorders>
              <w:top w:val="nil"/>
              <w:left w:val="nil"/>
              <w:bottom w:val="nil"/>
              <w:right w:val="nil"/>
            </w:tcBorders>
            <w:shd w:val="clear" w:color="000000" w:fill="FFFFFF"/>
            <w:noWrap/>
            <w:vAlign w:val="bottom"/>
            <w:hideMark/>
          </w:tcPr>
          <w:p w14:paraId="2C37E56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489</w:t>
            </w:r>
          </w:p>
        </w:tc>
        <w:tc>
          <w:tcPr>
            <w:tcW w:w="1219" w:type="dxa"/>
            <w:gridSpan w:val="2"/>
            <w:tcBorders>
              <w:top w:val="nil"/>
              <w:left w:val="nil"/>
              <w:bottom w:val="nil"/>
              <w:right w:val="nil"/>
            </w:tcBorders>
            <w:shd w:val="clear" w:color="000000" w:fill="E2EFDA"/>
            <w:noWrap/>
            <w:vAlign w:val="bottom"/>
            <w:hideMark/>
          </w:tcPr>
          <w:p w14:paraId="77692AE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26.5%</w:t>
            </w:r>
          </w:p>
        </w:tc>
        <w:tc>
          <w:tcPr>
            <w:tcW w:w="1222" w:type="dxa"/>
            <w:gridSpan w:val="2"/>
            <w:tcBorders>
              <w:top w:val="nil"/>
              <w:left w:val="nil"/>
              <w:bottom w:val="nil"/>
              <w:right w:val="nil"/>
            </w:tcBorders>
            <w:shd w:val="clear" w:color="000000" w:fill="E2EFDA"/>
            <w:noWrap/>
            <w:vAlign w:val="bottom"/>
            <w:hideMark/>
          </w:tcPr>
          <w:p w14:paraId="18A116B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26.7%</w:t>
            </w:r>
          </w:p>
        </w:tc>
        <w:tc>
          <w:tcPr>
            <w:tcW w:w="1219" w:type="dxa"/>
            <w:gridSpan w:val="2"/>
            <w:tcBorders>
              <w:top w:val="nil"/>
              <w:left w:val="nil"/>
              <w:bottom w:val="nil"/>
              <w:right w:val="nil"/>
            </w:tcBorders>
            <w:shd w:val="clear" w:color="000000" w:fill="E2EFDA"/>
            <w:noWrap/>
            <w:vAlign w:val="bottom"/>
            <w:hideMark/>
          </w:tcPr>
          <w:p w14:paraId="76F09EE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0.2%</w:t>
            </w:r>
          </w:p>
        </w:tc>
      </w:tr>
      <w:tr w:rsidR="00721827" w:rsidRPr="00721827" w14:paraId="50DC4A91" w14:textId="77777777" w:rsidTr="00721827">
        <w:trPr>
          <w:trHeight w:val="300"/>
        </w:trPr>
        <w:tc>
          <w:tcPr>
            <w:tcW w:w="1125" w:type="dxa"/>
            <w:tcBorders>
              <w:top w:val="nil"/>
              <w:left w:val="nil"/>
              <w:bottom w:val="nil"/>
              <w:right w:val="nil"/>
            </w:tcBorders>
            <w:shd w:val="clear" w:color="000000" w:fill="FFFFFF"/>
            <w:noWrap/>
            <w:vAlign w:val="bottom"/>
            <w:hideMark/>
          </w:tcPr>
          <w:p w14:paraId="4C906CD2" w14:textId="77777777" w:rsidR="00721827" w:rsidRPr="00721827" w:rsidRDefault="00721827" w:rsidP="00721827">
            <w:pPr>
              <w:rPr>
                <w:rFonts w:ascii="Calibri" w:hAnsi="Calibri" w:cs="Calibri"/>
                <w:color w:val="auto"/>
              </w:rPr>
            </w:pPr>
            <w:r w:rsidRPr="00721827">
              <w:rPr>
                <w:rFonts w:ascii="Calibri" w:hAnsi="Calibri" w:cs="Calibri"/>
                <w:color w:val="auto"/>
              </w:rPr>
              <w:t>E07000133</w:t>
            </w:r>
          </w:p>
        </w:tc>
        <w:tc>
          <w:tcPr>
            <w:tcW w:w="3279" w:type="dxa"/>
            <w:gridSpan w:val="2"/>
            <w:tcBorders>
              <w:top w:val="nil"/>
              <w:left w:val="nil"/>
              <w:bottom w:val="nil"/>
              <w:right w:val="nil"/>
            </w:tcBorders>
            <w:shd w:val="clear" w:color="000000" w:fill="FFFFFF"/>
            <w:noWrap/>
            <w:vAlign w:val="bottom"/>
            <w:hideMark/>
          </w:tcPr>
          <w:p w14:paraId="5BABA13C" w14:textId="77777777" w:rsidR="00721827" w:rsidRPr="00721827" w:rsidRDefault="00721827" w:rsidP="00721827">
            <w:pPr>
              <w:rPr>
                <w:rFonts w:ascii="Calibri" w:hAnsi="Calibri" w:cs="Calibri"/>
                <w:color w:val="auto"/>
              </w:rPr>
            </w:pPr>
            <w:r w:rsidRPr="00721827">
              <w:rPr>
                <w:rFonts w:ascii="Calibri" w:hAnsi="Calibri" w:cs="Calibri"/>
                <w:color w:val="auto"/>
              </w:rPr>
              <w:t>Melton</w:t>
            </w:r>
          </w:p>
        </w:tc>
        <w:tc>
          <w:tcPr>
            <w:tcW w:w="1151" w:type="dxa"/>
            <w:gridSpan w:val="2"/>
            <w:tcBorders>
              <w:top w:val="nil"/>
              <w:left w:val="nil"/>
              <w:bottom w:val="nil"/>
              <w:right w:val="nil"/>
            </w:tcBorders>
            <w:shd w:val="clear" w:color="000000" w:fill="FFFFFF"/>
            <w:noWrap/>
            <w:vAlign w:val="bottom"/>
            <w:hideMark/>
          </w:tcPr>
          <w:p w14:paraId="625558A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482</w:t>
            </w:r>
          </w:p>
        </w:tc>
        <w:tc>
          <w:tcPr>
            <w:tcW w:w="1219" w:type="dxa"/>
            <w:gridSpan w:val="2"/>
            <w:tcBorders>
              <w:top w:val="nil"/>
              <w:left w:val="nil"/>
              <w:bottom w:val="nil"/>
              <w:right w:val="nil"/>
            </w:tcBorders>
            <w:shd w:val="clear" w:color="000000" w:fill="E2EFDA"/>
            <w:noWrap/>
            <w:vAlign w:val="bottom"/>
            <w:hideMark/>
          </w:tcPr>
          <w:p w14:paraId="7F37FBE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23.3%</w:t>
            </w:r>
          </w:p>
        </w:tc>
        <w:tc>
          <w:tcPr>
            <w:tcW w:w="1222" w:type="dxa"/>
            <w:gridSpan w:val="2"/>
            <w:tcBorders>
              <w:top w:val="nil"/>
              <w:left w:val="nil"/>
              <w:bottom w:val="nil"/>
              <w:right w:val="nil"/>
            </w:tcBorders>
            <w:shd w:val="clear" w:color="000000" w:fill="E2EFDA"/>
            <w:noWrap/>
            <w:vAlign w:val="bottom"/>
            <w:hideMark/>
          </w:tcPr>
          <w:p w14:paraId="21C7ADF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21.3%</w:t>
            </w:r>
          </w:p>
        </w:tc>
        <w:tc>
          <w:tcPr>
            <w:tcW w:w="1219" w:type="dxa"/>
            <w:gridSpan w:val="2"/>
            <w:tcBorders>
              <w:top w:val="nil"/>
              <w:left w:val="nil"/>
              <w:bottom w:val="nil"/>
              <w:right w:val="nil"/>
            </w:tcBorders>
            <w:shd w:val="clear" w:color="000000" w:fill="E2EFDA"/>
            <w:noWrap/>
            <w:vAlign w:val="bottom"/>
            <w:hideMark/>
          </w:tcPr>
          <w:p w14:paraId="046925D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w:t>
            </w:r>
          </w:p>
        </w:tc>
      </w:tr>
      <w:tr w:rsidR="00721827" w:rsidRPr="00721827" w14:paraId="3389D50B" w14:textId="77777777" w:rsidTr="00721827">
        <w:trPr>
          <w:trHeight w:val="300"/>
        </w:trPr>
        <w:tc>
          <w:tcPr>
            <w:tcW w:w="1125" w:type="dxa"/>
            <w:tcBorders>
              <w:top w:val="nil"/>
              <w:left w:val="nil"/>
              <w:bottom w:val="nil"/>
              <w:right w:val="nil"/>
            </w:tcBorders>
            <w:shd w:val="clear" w:color="000000" w:fill="FFFFFF"/>
            <w:noWrap/>
            <w:vAlign w:val="bottom"/>
            <w:hideMark/>
          </w:tcPr>
          <w:p w14:paraId="2E258ABF" w14:textId="77777777" w:rsidR="00721827" w:rsidRPr="00721827" w:rsidRDefault="00721827" w:rsidP="00721827">
            <w:pPr>
              <w:rPr>
                <w:rFonts w:ascii="Calibri" w:hAnsi="Calibri" w:cs="Calibri"/>
                <w:color w:val="auto"/>
              </w:rPr>
            </w:pPr>
            <w:r w:rsidRPr="00721827">
              <w:rPr>
                <w:rFonts w:ascii="Calibri" w:hAnsi="Calibri" w:cs="Calibri"/>
                <w:color w:val="auto"/>
              </w:rPr>
              <w:t>E07000187</w:t>
            </w:r>
          </w:p>
        </w:tc>
        <w:tc>
          <w:tcPr>
            <w:tcW w:w="3279" w:type="dxa"/>
            <w:gridSpan w:val="2"/>
            <w:tcBorders>
              <w:top w:val="nil"/>
              <w:left w:val="nil"/>
              <w:bottom w:val="nil"/>
              <w:right w:val="nil"/>
            </w:tcBorders>
            <w:shd w:val="clear" w:color="000000" w:fill="FFFFFF"/>
            <w:noWrap/>
            <w:vAlign w:val="bottom"/>
            <w:hideMark/>
          </w:tcPr>
          <w:p w14:paraId="714894B4" w14:textId="77777777" w:rsidR="00721827" w:rsidRPr="00721827" w:rsidRDefault="00721827" w:rsidP="00721827">
            <w:pPr>
              <w:rPr>
                <w:rFonts w:ascii="Calibri" w:hAnsi="Calibri" w:cs="Calibri"/>
                <w:color w:val="auto"/>
              </w:rPr>
            </w:pPr>
            <w:r w:rsidRPr="00721827">
              <w:rPr>
                <w:rFonts w:ascii="Calibri" w:hAnsi="Calibri" w:cs="Calibri"/>
                <w:color w:val="auto"/>
              </w:rPr>
              <w:t>Mendip</w:t>
            </w:r>
          </w:p>
        </w:tc>
        <w:tc>
          <w:tcPr>
            <w:tcW w:w="1151" w:type="dxa"/>
            <w:gridSpan w:val="2"/>
            <w:tcBorders>
              <w:top w:val="nil"/>
              <w:left w:val="nil"/>
              <w:bottom w:val="nil"/>
              <w:right w:val="nil"/>
            </w:tcBorders>
            <w:shd w:val="clear" w:color="000000" w:fill="FFFFFF"/>
            <w:noWrap/>
            <w:vAlign w:val="bottom"/>
            <w:hideMark/>
          </w:tcPr>
          <w:p w14:paraId="087DBCF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481</w:t>
            </w:r>
          </w:p>
        </w:tc>
        <w:tc>
          <w:tcPr>
            <w:tcW w:w="1219" w:type="dxa"/>
            <w:gridSpan w:val="2"/>
            <w:tcBorders>
              <w:top w:val="nil"/>
              <w:left w:val="nil"/>
              <w:bottom w:val="nil"/>
              <w:right w:val="nil"/>
            </w:tcBorders>
            <w:shd w:val="clear" w:color="000000" w:fill="E2EFDA"/>
            <w:noWrap/>
            <w:vAlign w:val="bottom"/>
            <w:hideMark/>
          </w:tcPr>
          <w:p w14:paraId="5AC8430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20.8%</w:t>
            </w:r>
          </w:p>
        </w:tc>
        <w:tc>
          <w:tcPr>
            <w:tcW w:w="1222" w:type="dxa"/>
            <w:gridSpan w:val="2"/>
            <w:tcBorders>
              <w:top w:val="nil"/>
              <w:left w:val="nil"/>
              <w:bottom w:val="nil"/>
              <w:right w:val="nil"/>
            </w:tcBorders>
            <w:shd w:val="clear" w:color="000000" w:fill="E2EFDA"/>
            <w:noWrap/>
            <w:vAlign w:val="bottom"/>
            <w:hideMark/>
          </w:tcPr>
          <w:p w14:paraId="4FBF31F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19.6%</w:t>
            </w:r>
          </w:p>
        </w:tc>
        <w:tc>
          <w:tcPr>
            <w:tcW w:w="1219" w:type="dxa"/>
            <w:gridSpan w:val="2"/>
            <w:tcBorders>
              <w:top w:val="nil"/>
              <w:left w:val="nil"/>
              <w:bottom w:val="nil"/>
              <w:right w:val="nil"/>
            </w:tcBorders>
            <w:shd w:val="clear" w:color="000000" w:fill="E2EFDA"/>
            <w:noWrap/>
            <w:vAlign w:val="bottom"/>
            <w:hideMark/>
          </w:tcPr>
          <w:p w14:paraId="74EC97D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-1.2%</w:t>
            </w:r>
          </w:p>
        </w:tc>
      </w:tr>
      <w:tr w:rsidR="00721827" w:rsidRPr="00721827" w14:paraId="56D6D0C9" w14:textId="77777777" w:rsidTr="00721827">
        <w:trPr>
          <w:trHeight w:val="300"/>
        </w:trPr>
        <w:tc>
          <w:tcPr>
            <w:tcW w:w="1125" w:type="dxa"/>
            <w:tcBorders>
              <w:top w:val="nil"/>
              <w:left w:val="nil"/>
              <w:bottom w:val="nil"/>
              <w:right w:val="nil"/>
            </w:tcBorders>
            <w:shd w:val="clear" w:color="000000" w:fill="FFFFFF"/>
            <w:noWrap/>
            <w:vAlign w:val="bottom"/>
            <w:hideMark/>
          </w:tcPr>
          <w:p w14:paraId="49BEDAD7" w14:textId="77777777" w:rsidR="00721827" w:rsidRPr="00721827" w:rsidRDefault="00721827" w:rsidP="00721827">
            <w:pPr>
              <w:rPr>
                <w:rFonts w:ascii="Calibri" w:hAnsi="Calibri" w:cs="Calibri"/>
                <w:color w:val="auto"/>
              </w:rPr>
            </w:pPr>
            <w:r w:rsidRPr="00721827">
              <w:rPr>
                <w:rFonts w:ascii="Calibri" w:hAnsi="Calibri" w:cs="Calibri"/>
                <w:color w:val="auto"/>
              </w:rPr>
              <w:t>E09000024</w:t>
            </w:r>
          </w:p>
        </w:tc>
        <w:tc>
          <w:tcPr>
            <w:tcW w:w="3279" w:type="dxa"/>
            <w:gridSpan w:val="2"/>
            <w:tcBorders>
              <w:top w:val="nil"/>
              <w:left w:val="nil"/>
              <w:bottom w:val="nil"/>
              <w:right w:val="nil"/>
            </w:tcBorders>
            <w:shd w:val="clear" w:color="000000" w:fill="FFFFFF"/>
            <w:noWrap/>
            <w:vAlign w:val="bottom"/>
            <w:hideMark/>
          </w:tcPr>
          <w:p w14:paraId="39DE4DC3" w14:textId="77777777" w:rsidR="00721827" w:rsidRPr="00721827" w:rsidRDefault="00721827" w:rsidP="00721827">
            <w:pPr>
              <w:rPr>
                <w:rFonts w:ascii="Calibri" w:hAnsi="Calibri" w:cs="Calibri"/>
                <w:color w:val="auto"/>
              </w:rPr>
            </w:pPr>
            <w:r w:rsidRPr="00721827">
              <w:rPr>
                <w:rFonts w:ascii="Calibri" w:hAnsi="Calibri" w:cs="Calibri"/>
                <w:color w:val="auto"/>
              </w:rPr>
              <w:t>Merton</w:t>
            </w:r>
          </w:p>
        </w:tc>
        <w:tc>
          <w:tcPr>
            <w:tcW w:w="1151" w:type="dxa"/>
            <w:gridSpan w:val="2"/>
            <w:tcBorders>
              <w:top w:val="nil"/>
              <w:left w:val="nil"/>
              <w:bottom w:val="nil"/>
              <w:right w:val="nil"/>
            </w:tcBorders>
            <w:shd w:val="clear" w:color="000000" w:fill="FFFFFF"/>
            <w:noWrap/>
            <w:vAlign w:val="bottom"/>
            <w:hideMark/>
          </w:tcPr>
          <w:p w14:paraId="2059FBA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496</w:t>
            </w:r>
          </w:p>
        </w:tc>
        <w:tc>
          <w:tcPr>
            <w:tcW w:w="1219" w:type="dxa"/>
            <w:gridSpan w:val="2"/>
            <w:tcBorders>
              <w:top w:val="nil"/>
              <w:left w:val="nil"/>
              <w:bottom w:val="nil"/>
              <w:right w:val="nil"/>
            </w:tcBorders>
            <w:shd w:val="clear" w:color="000000" w:fill="E2EFDA"/>
            <w:noWrap/>
            <w:vAlign w:val="bottom"/>
            <w:hideMark/>
          </w:tcPr>
          <w:p w14:paraId="3717BF8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22.1%</w:t>
            </w:r>
          </w:p>
        </w:tc>
        <w:tc>
          <w:tcPr>
            <w:tcW w:w="1222" w:type="dxa"/>
            <w:gridSpan w:val="2"/>
            <w:tcBorders>
              <w:top w:val="nil"/>
              <w:left w:val="nil"/>
              <w:bottom w:val="nil"/>
              <w:right w:val="nil"/>
            </w:tcBorders>
            <w:shd w:val="clear" w:color="000000" w:fill="E2EFDA"/>
            <w:noWrap/>
            <w:vAlign w:val="bottom"/>
            <w:hideMark/>
          </w:tcPr>
          <w:p w14:paraId="251CA9E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20.5%</w:t>
            </w:r>
          </w:p>
        </w:tc>
        <w:tc>
          <w:tcPr>
            <w:tcW w:w="1219" w:type="dxa"/>
            <w:gridSpan w:val="2"/>
            <w:tcBorders>
              <w:top w:val="nil"/>
              <w:left w:val="nil"/>
              <w:bottom w:val="nil"/>
              <w:right w:val="nil"/>
            </w:tcBorders>
            <w:shd w:val="clear" w:color="000000" w:fill="E2EFDA"/>
            <w:noWrap/>
            <w:vAlign w:val="bottom"/>
            <w:hideMark/>
          </w:tcPr>
          <w:p w14:paraId="57AE5A9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-1.6%</w:t>
            </w:r>
          </w:p>
        </w:tc>
      </w:tr>
      <w:tr w:rsidR="00721827" w:rsidRPr="00721827" w14:paraId="0C6613AF" w14:textId="77777777" w:rsidTr="00721827">
        <w:trPr>
          <w:trHeight w:val="300"/>
        </w:trPr>
        <w:tc>
          <w:tcPr>
            <w:tcW w:w="1125" w:type="dxa"/>
            <w:tcBorders>
              <w:top w:val="nil"/>
              <w:left w:val="nil"/>
              <w:bottom w:val="nil"/>
              <w:right w:val="nil"/>
            </w:tcBorders>
            <w:shd w:val="clear" w:color="000000" w:fill="FFFFFF"/>
            <w:noWrap/>
            <w:vAlign w:val="bottom"/>
            <w:hideMark/>
          </w:tcPr>
          <w:p w14:paraId="0A149F1E" w14:textId="77777777" w:rsidR="00721827" w:rsidRPr="00721827" w:rsidRDefault="00721827" w:rsidP="00721827">
            <w:pPr>
              <w:rPr>
                <w:rFonts w:ascii="Calibri" w:hAnsi="Calibri" w:cs="Calibri"/>
                <w:color w:val="auto"/>
              </w:rPr>
            </w:pPr>
            <w:r w:rsidRPr="00721827">
              <w:rPr>
                <w:rFonts w:ascii="Calibri" w:hAnsi="Calibri" w:cs="Calibri"/>
                <w:color w:val="auto"/>
              </w:rPr>
              <w:t>E07000042</w:t>
            </w:r>
          </w:p>
        </w:tc>
        <w:tc>
          <w:tcPr>
            <w:tcW w:w="3279" w:type="dxa"/>
            <w:gridSpan w:val="2"/>
            <w:tcBorders>
              <w:top w:val="nil"/>
              <w:left w:val="nil"/>
              <w:bottom w:val="nil"/>
              <w:right w:val="nil"/>
            </w:tcBorders>
            <w:shd w:val="clear" w:color="000000" w:fill="FFFFFF"/>
            <w:noWrap/>
            <w:vAlign w:val="bottom"/>
            <w:hideMark/>
          </w:tcPr>
          <w:p w14:paraId="5428EB2F" w14:textId="77777777" w:rsidR="00721827" w:rsidRPr="00721827" w:rsidRDefault="00721827" w:rsidP="00721827">
            <w:pPr>
              <w:rPr>
                <w:rFonts w:ascii="Calibri" w:hAnsi="Calibri" w:cs="Calibri"/>
                <w:color w:val="auto"/>
              </w:rPr>
            </w:pPr>
            <w:r w:rsidRPr="00721827">
              <w:rPr>
                <w:rFonts w:ascii="Calibri" w:hAnsi="Calibri" w:cs="Calibri"/>
                <w:color w:val="auto"/>
              </w:rPr>
              <w:t>Mid Devon</w:t>
            </w:r>
          </w:p>
        </w:tc>
        <w:tc>
          <w:tcPr>
            <w:tcW w:w="1151" w:type="dxa"/>
            <w:gridSpan w:val="2"/>
            <w:tcBorders>
              <w:top w:val="nil"/>
              <w:left w:val="nil"/>
              <w:bottom w:val="nil"/>
              <w:right w:val="nil"/>
            </w:tcBorders>
            <w:shd w:val="clear" w:color="000000" w:fill="FFFFFF"/>
            <w:noWrap/>
            <w:vAlign w:val="bottom"/>
            <w:hideMark/>
          </w:tcPr>
          <w:p w14:paraId="40D3472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485</w:t>
            </w:r>
          </w:p>
        </w:tc>
        <w:tc>
          <w:tcPr>
            <w:tcW w:w="1219" w:type="dxa"/>
            <w:gridSpan w:val="2"/>
            <w:tcBorders>
              <w:top w:val="nil"/>
              <w:left w:val="nil"/>
              <w:bottom w:val="nil"/>
              <w:right w:val="nil"/>
            </w:tcBorders>
            <w:shd w:val="clear" w:color="000000" w:fill="E2EFDA"/>
            <w:noWrap/>
            <w:vAlign w:val="bottom"/>
            <w:hideMark/>
          </w:tcPr>
          <w:p w14:paraId="045CD41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20.2%</w:t>
            </w:r>
          </w:p>
        </w:tc>
        <w:tc>
          <w:tcPr>
            <w:tcW w:w="1222" w:type="dxa"/>
            <w:gridSpan w:val="2"/>
            <w:tcBorders>
              <w:top w:val="nil"/>
              <w:left w:val="nil"/>
              <w:bottom w:val="nil"/>
              <w:right w:val="nil"/>
            </w:tcBorders>
            <w:shd w:val="clear" w:color="000000" w:fill="E2EFDA"/>
            <w:noWrap/>
            <w:vAlign w:val="bottom"/>
            <w:hideMark/>
          </w:tcPr>
          <w:p w14:paraId="78426AE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19.4%</w:t>
            </w:r>
          </w:p>
        </w:tc>
        <w:tc>
          <w:tcPr>
            <w:tcW w:w="1219" w:type="dxa"/>
            <w:gridSpan w:val="2"/>
            <w:tcBorders>
              <w:top w:val="nil"/>
              <w:left w:val="nil"/>
              <w:bottom w:val="nil"/>
              <w:right w:val="nil"/>
            </w:tcBorders>
            <w:shd w:val="clear" w:color="000000" w:fill="E2EFDA"/>
            <w:noWrap/>
            <w:vAlign w:val="bottom"/>
            <w:hideMark/>
          </w:tcPr>
          <w:p w14:paraId="270BD7E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-0.8%</w:t>
            </w:r>
          </w:p>
        </w:tc>
      </w:tr>
      <w:tr w:rsidR="00721827" w:rsidRPr="00721827" w14:paraId="6F3B742B" w14:textId="77777777" w:rsidTr="00721827">
        <w:trPr>
          <w:trHeight w:val="300"/>
        </w:trPr>
        <w:tc>
          <w:tcPr>
            <w:tcW w:w="1125" w:type="dxa"/>
            <w:tcBorders>
              <w:top w:val="nil"/>
              <w:left w:val="nil"/>
              <w:bottom w:val="nil"/>
              <w:right w:val="nil"/>
            </w:tcBorders>
            <w:shd w:val="clear" w:color="000000" w:fill="FFFFFF"/>
            <w:noWrap/>
            <w:vAlign w:val="bottom"/>
            <w:hideMark/>
          </w:tcPr>
          <w:p w14:paraId="430DC97C" w14:textId="77777777" w:rsidR="00721827" w:rsidRPr="00721827" w:rsidRDefault="00721827" w:rsidP="00721827">
            <w:pPr>
              <w:rPr>
                <w:rFonts w:ascii="Calibri" w:hAnsi="Calibri" w:cs="Calibri"/>
                <w:color w:val="auto"/>
              </w:rPr>
            </w:pPr>
            <w:r w:rsidRPr="00721827">
              <w:rPr>
                <w:rFonts w:ascii="Calibri" w:hAnsi="Calibri" w:cs="Calibri"/>
                <w:color w:val="auto"/>
              </w:rPr>
              <w:t>E07000203</w:t>
            </w:r>
          </w:p>
        </w:tc>
        <w:tc>
          <w:tcPr>
            <w:tcW w:w="3279" w:type="dxa"/>
            <w:gridSpan w:val="2"/>
            <w:tcBorders>
              <w:top w:val="nil"/>
              <w:left w:val="nil"/>
              <w:bottom w:val="nil"/>
              <w:right w:val="nil"/>
            </w:tcBorders>
            <w:shd w:val="clear" w:color="000000" w:fill="FFFFFF"/>
            <w:noWrap/>
            <w:vAlign w:val="bottom"/>
            <w:hideMark/>
          </w:tcPr>
          <w:p w14:paraId="02F77AA2" w14:textId="77777777" w:rsidR="00721827" w:rsidRPr="00721827" w:rsidRDefault="00721827" w:rsidP="00721827">
            <w:pPr>
              <w:rPr>
                <w:rFonts w:ascii="Calibri" w:hAnsi="Calibri" w:cs="Calibri"/>
                <w:color w:val="auto"/>
              </w:rPr>
            </w:pPr>
            <w:r w:rsidRPr="00721827">
              <w:rPr>
                <w:rFonts w:ascii="Calibri" w:hAnsi="Calibri" w:cs="Calibri"/>
                <w:color w:val="auto"/>
              </w:rPr>
              <w:t>Mid Suffolk</w:t>
            </w:r>
          </w:p>
        </w:tc>
        <w:tc>
          <w:tcPr>
            <w:tcW w:w="1151" w:type="dxa"/>
            <w:gridSpan w:val="2"/>
            <w:tcBorders>
              <w:top w:val="nil"/>
              <w:left w:val="nil"/>
              <w:bottom w:val="nil"/>
              <w:right w:val="nil"/>
            </w:tcBorders>
            <w:shd w:val="clear" w:color="000000" w:fill="FFFFFF"/>
            <w:noWrap/>
            <w:vAlign w:val="bottom"/>
            <w:hideMark/>
          </w:tcPr>
          <w:p w14:paraId="6B28517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482</w:t>
            </w:r>
          </w:p>
        </w:tc>
        <w:tc>
          <w:tcPr>
            <w:tcW w:w="1219" w:type="dxa"/>
            <w:gridSpan w:val="2"/>
            <w:tcBorders>
              <w:top w:val="nil"/>
              <w:left w:val="nil"/>
              <w:bottom w:val="nil"/>
              <w:right w:val="nil"/>
            </w:tcBorders>
            <w:shd w:val="clear" w:color="000000" w:fill="E2EFDA"/>
            <w:noWrap/>
            <w:vAlign w:val="bottom"/>
            <w:hideMark/>
          </w:tcPr>
          <w:p w14:paraId="04CB5B4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21.9%</w:t>
            </w:r>
          </w:p>
        </w:tc>
        <w:tc>
          <w:tcPr>
            <w:tcW w:w="1222" w:type="dxa"/>
            <w:gridSpan w:val="2"/>
            <w:tcBorders>
              <w:top w:val="nil"/>
              <w:left w:val="nil"/>
              <w:bottom w:val="nil"/>
              <w:right w:val="nil"/>
            </w:tcBorders>
            <w:shd w:val="clear" w:color="000000" w:fill="E2EFDA"/>
            <w:noWrap/>
            <w:vAlign w:val="bottom"/>
            <w:hideMark/>
          </w:tcPr>
          <w:p w14:paraId="0879204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24.2%</w:t>
            </w:r>
          </w:p>
        </w:tc>
        <w:tc>
          <w:tcPr>
            <w:tcW w:w="1219" w:type="dxa"/>
            <w:gridSpan w:val="2"/>
            <w:tcBorders>
              <w:top w:val="nil"/>
              <w:left w:val="nil"/>
              <w:bottom w:val="nil"/>
              <w:right w:val="nil"/>
            </w:tcBorders>
            <w:shd w:val="clear" w:color="000000" w:fill="E2EFDA"/>
            <w:noWrap/>
            <w:vAlign w:val="bottom"/>
            <w:hideMark/>
          </w:tcPr>
          <w:p w14:paraId="29D86F8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w:t>
            </w:r>
          </w:p>
        </w:tc>
      </w:tr>
      <w:tr w:rsidR="00721827" w:rsidRPr="00721827" w14:paraId="18B5BE26" w14:textId="77777777" w:rsidTr="00721827">
        <w:trPr>
          <w:trHeight w:val="300"/>
        </w:trPr>
        <w:tc>
          <w:tcPr>
            <w:tcW w:w="1125" w:type="dxa"/>
            <w:tcBorders>
              <w:top w:val="nil"/>
              <w:left w:val="nil"/>
              <w:bottom w:val="nil"/>
              <w:right w:val="nil"/>
            </w:tcBorders>
            <w:shd w:val="clear" w:color="000000" w:fill="FFFFFF"/>
            <w:noWrap/>
            <w:vAlign w:val="bottom"/>
            <w:hideMark/>
          </w:tcPr>
          <w:p w14:paraId="56E48590" w14:textId="77777777" w:rsidR="00721827" w:rsidRPr="00721827" w:rsidRDefault="00721827" w:rsidP="00721827">
            <w:pPr>
              <w:rPr>
                <w:rFonts w:ascii="Calibri" w:hAnsi="Calibri" w:cs="Calibri"/>
                <w:color w:val="auto"/>
              </w:rPr>
            </w:pPr>
            <w:r w:rsidRPr="00721827">
              <w:rPr>
                <w:rFonts w:ascii="Calibri" w:hAnsi="Calibri" w:cs="Calibri"/>
                <w:color w:val="auto"/>
              </w:rPr>
              <w:t>E07000228</w:t>
            </w:r>
          </w:p>
        </w:tc>
        <w:tc>
          <w:tcPr>
            <w:tcW w:w="3279" w:type="dxa"/>
            <w:gridSpan w:val="2"/>
            <w:tcBorders>
              <w:top w:val="nil"/>
              <w:left w:val="nil"/>
              <w:bottom w:val="nil"/>
              <w:right w:val="nil"/>
            </w:tcBorders>
            <w:shd w:val="clear" w:color="000000" w:fill="FFFFFF"/>
            <w:noWrap/>
            <w:vAlign w:val="bottom"/>
            <w:hideMark/>
          </w:tcPr>
          <w:p w14:paraId="17E4CD8A" w14:textId="77777777" w:rsidR="00721827" w:rsidRPr="00721827" w:rsidRDefault="00721827" w:rsidP="00721827">
            <w:pPr>
              <w:rPr>
                <w:rFonts w:ascii="Calibri" w:hAnsi="Calibri" w:cs="Calibri"/>
                <w:color w:val="auto"/>
              </w:rPr>
            </w:pPr>
            <w:r w:rsidRPr="00721827">
              <w:rPr>
                <w:rFonts w:ascii="Calibri" w:hAnsi="Calibri" w:cs="Calibri"/>
                <w:color w:val="auto"/>
              </w:rPr>
              <w:t>Mid Sussex</w:t>
            </w:r>
          </w:p>
        </w:tc>
        <w:tc>
          <w:tcPr>
            <w:tcW w:w="1151" w:type="dxa"/>
            <w:gridSpan w:val="2"/>
            <w:tcBorders>
              <w:top w:val="nil"/>
              <w:left w:val="nil"/>
              <w:bottom w:val="nil"/>
              <w:right w:val="nil"/>
            </w:tcBorders>
            <w:shd w:val="clear" w:color="000000" w:fill="FFFFFF"/>
            <w:noWrap/>
            <w:vAlign w:val="bottom"/>
            <w:hideMark/>
          </w:tcPr>
          <w:p w14:paraId="3FADF40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483</w:t>
            </w:r>
          </w:p>
        </w:tc>
        <w:tc>
          <w:tcPr>
            <w:tcW w:w="1219" w:type="dxa"/>
            <w:gridSpan w:val="2"/>
            <w:tcBorders>
              <w:top w:val="nil"/>
              <w:left w:val="nil"/>
              <w:bottom w:val="nil"/>
              <w:right w:val="nil"/>
            </w:tcBorders>
            <w:shd w:val="clear" w:color="000000" w:fill="E2EFDA"/>
            <w:noWrap/>
            <w:vAlign w:val="bottom"/>
            <w:hideMark/>
          </w:tcPr>
          <w:p w14:paraId="0F76D88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18.9%</w:t>
            </w:r>
          </w:p>
        </w:tc>
        <w:tc>
          <w:tcPr>
            <w:tcW w:w="1222" w:type="dxa"/>
            <w:gridSpan w:val="2"/>
            <w:tcBorders>
              <w:top w:val="nil"/>
              <w:left w:val="nil"/>
              <w:bottom w:val="nil"/>
              <w:right w:val="nil"/>
            </w:tcBorders>
            <w:shd w:val="clear" w:color="000000" w:fill="E2EFDA"/>
            <w:noWrap/>
            <w:vAlign w:val="bottom"/>
            <w:hideMark/>
          </w:tcPr>
          <w:p w14:paraId="5D5C964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16.1%</w:t>
            </w:r>
          </w:p>
        </w:tc>
        <w:tc>
          <w:tcPr>
            <w:tcW w:w="1219" w:type="dxa"/>
            <w:gridSpan w:val="2"/>
            <w:tcBorders>
              <w:top w:val="nil"/>
              <w:left w:val="nil"/>
              <w:bottom w:val="nil"/>
              <w:right w:val="nil"/>
            </w:tcBorders>
            <w:shd w:val="clear" w:color="000000" w:fill="E2EFDA"/>
            <w:noWrap/>
            <w:vAlign w:val="bottom"/>
            <w:hideMark/>
          </w:tcPr>
          <w:p w14:paraId="43FE956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-2.8%</w:t>
            </w:r>
          </w:p>
        </w:tc>
      </w:tr>
      <w:tr w:rsidR="00721827" w:rsidRPr="00721827" w14:paraId="5F0AAE73" w14:textId="77777777" w:rsidTr="00721827">
        <w:trPr>
          <w:trHeight w:val="300"/>
        </w:trPr>
        <w:tc>
          <w:tcPr>
            <w:tcW w:w="1125" w:type="dxa"/>
            <w:tcBorders>
              <w:top w:val="nil"/>
              <w:left w:val="nil"/>
              <w:bottom w:val="nil"/>
              <w:right w:val="nil"/>
            </w:tcBorders>
            <w:shd w:val="clear" w:color="000000" w:fill="FFFFFF"/>
            <w:noWrap/>
            <w:vAlign w:val="bottom"/>
            <w:hideMark/>
          </w:tcPr>
          <w:p w14:paraId="0F4C80B7" w14:textId="77777777" w:rsidR="00721827" w:rsidRPr="00721827" w:rsidRDefault="00721827" w:rsidP="00721827">
            <w:pPr>
              <w:rPr>
                <w:rFonts w:ascii="Calibri" w:hAnsi="Calibri" w:cs="Calibri"/>
                <w:color w:val="auto"/>
              </w:rPr>
            </w:pPr>
            <w:r w:rsidRPr="00721827">
              <w:rPr>
                <w:rFonts w:ascii="Calibri" w:hAnsi="Calibri" w:cs="Calibri"/>
                <w:color w:val="auto"/>
              </w:rPr>
              <w:t>E06000002</w:t>
            </w:r>
          </w:p>
        </w:tc>
        <w:tc>
          <w:tcPr>
            <w:tcW w:w="3279" w:type="dxa"/>
            <w:gridSpan w:val="2"/>
            <w:tcBorders>
              <w:top w:val="nil"/>
              <w:left w:val="nil"/>
              <w:bottom w:val="nil"/>
              <w:right w:val="nil"/>
            </w:tcBorders>
            <w:shd w:val="clear" w:color="000000" w:fill="FFFFFF"/>
            <w:noWrap/>
            <w:vAlign w:val="bottom"/>
            <w:hideMark/>
          </w:tcPr>
          <w:p w14:paraId="04F295D8" w14:textId="77777777" w:rsidR="00721827" w:rsidRPr="00721827" w:rsidRDefault="00721827" w:rsidP="00721827">
            <w:pPr>
              <w:rPr>
                <w:rFonts w:ascii="Calibri" w:hAnsi="Calibri" w:cs="Calibri"/>
                <w:color w:val="auto"/>
              </w:rPr>
            </w:pPr>
            <w:r w:rsidRPr="00721827">
              <w:rPr>
                <w:rFonts w:ascii="Calibri" w:hAnsi="Calibri" w:cs="Calibri"/>
                <w:color w:val="auto"/>
              </w:rPr>
              <w:t>Middlesbrough</w:t>
            </w:r>
          </w:p>
        </w:tc>
        <w:tc>
          <w:tcPr>
            <w:tcW w:w="1151" w:type="dxa"/>
            <w:gridSpan w:val="2"/>
            <w:tcBorders>
              <w:top w:val="nil"/>
              <w:left w:val="nil"/>
              <w:bottom w:val="nil"/>
              <w:right w:val="nil"/>
            </w:tcBorders>
            <w:shd w:val="clear" w:color="000000" w:fill="FFFFFF"/>
            <w:noWrap/>
            <w:vAlign w:val="bottom"/>
            <w:hideMark/>
          </w:tcPr>
          <w:p w14:paraId="696B3D2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485</w:t>
            </w:r>
          </w:p>
        </w:tc>
        <w:tc>
          <w:tcPr>
            <w:tcW w:w="1219" w:type="dxa"/>
            <w:gridSpan w:val="2"/>
            <w:tcBorders>
              <w:top w:val="nil"/>
              <w:left w:val="nil"/>
              <w:bottom w:val="nil"/>
              <w:right w:val="nil"/>
            </w:tcBorders>
            <w:shd w:val="clear" w:color="000000" w:fill="E2EFDA"/>
            <w:noWrap/>
            <w:vAlign w:val="bottom"/>
            <w:hideMark/>
          </w:tcPr>
          <w:p w14:paraId="52152DF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31.8%</w:t>
            </w:r>
          </w:p>
        </w:tc>
        <w:tc>
          <w:tcPr>
            <w:tcW w:w="1222" w:type="dxa"/>
            <w:gridSpan w:val="2"/>
            <w:tcBorders>
              <w:top w:val="nil"/>
              <w:left w:val="nil"/>
              <w:bottom w:val="nil"/>
              <w:right w:val="nil"/>
            </w:tcBorders>
            <w:shd w:val="clear" w:color="000000" w:fill="E2EFDA"/>
            <w:noWrap/>
            <w:vAlign w:val="bottom"/>
            <w:hideMark/>
          </w:tcPr>
          <w:p w14:paraId="1192780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32.0%</w:t>
            </w:r>
          </w:p>
        </w:tc>
        <w:tc>
          <w:tcPr>
            <w:tcW w:w="1219" w:type="dxa"/>
            <w:gridSpan w:val="2"/>
            <w:tcBorders>
              <w:top w:val="nil"/>
              <w:left w:val="nil"/>
              <w:bottom w:val="nil"/>
              <w:right w:val="nil"/>
            </w:tcBorders>
            <w:shd w:val="clear" w:color="000000" w:fill="E2EFDA"/>
            <w:noWrap/>
            <w:vAlign w:val="bottom"/>
            <w:hideMark/>
          </w:tcPr>
          <w:p w14:paraId="3B12E5E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0.2%</w:t>
            </w:r>
          </w:p>
        </w:tc>
      </w:tr>
      <w:tr w:rsidR="00721827" w:rsidRPr="00721827" w14:paraId="2B8B397A" w14:textId="77777777" w:rsidTr="00721827">
        <w:trPr>
          <w:trHeight w:val="300"/>
        </w:trPr>
        <w:tc>
          <w:tcPr>
            <w:tcW w:w="1125" w:type="dxa"/>
            <w:tcBorders>
              <w:top w:val="nil"/>
              <w:left w:val="nil"/>
              <w:bottom w:val="nil"/>
              <w:right w:val="nil"/>
            </w:tcBorders>
            <w:shd w:val="clear" w:color="000000" w:fill="FFFFFF"/>
            <w:noWrap/>
            <w:vAlign w:val="bottom"/>
            <w:hideMark/>
          </w:tcPr>
          <w:p w14:paraId="37D36252" w14:textId="77777777" w:rsidR="00721827" w:rsidRPr="00721827" w:rsidRDefault="00721827" w:rsidP="00721827">
            <w:pPr>
              <w:rPr>
                <w:rFonts w:ascii="Calibri" w:hAnsi="Calibri" w:cs="Calibri"/>
                <w:color w:val="auto"/>
              </w:rPr>
            </w:pPr>
            <w:r w:rsidRPr="00721827">
              <w:rPr>
                <w:rFonts w:ascii="Calibri" w:hAnsi="Calibri" w:cs="Calibri"/>
                <w:color w:val="auto"/>
              </w:rPr>
              <w:t>E06000042</w:t>
            </w:r>
          </w:p>
        </w:tc>
        <w:tc>
          <w:tcPr>
            <w:tcW w:w="3279" w:type="dxa"/>
            <w:gridSpan w:val="2"/>
            <w:tcBorders>
              <w:top w:val="nil"/>
              <w:left w:val="nil"/>
              <w:bottom w:val="nil"/>
              <w:right w:val="nil"/>
            </w:tcBorders>
            <w:shd w:val="clear" w:color="000000" w:fill="FFFFFF"/>
            <w:noWrap/>
            <w:vAlign w:val="bottom"/>
            <w:hideMark/>
          </w:tcPr>
          <w:p w14:paraId="436FB6E2" w14:textId="77777777" w:rsidR="00721827" w:rsidRPr="00721827" w:rsidRDefault="00721827" w:rsidP="00721827">
            <w:pPr>
              <w:rPr>
                <w:rFonts w:ascii="Calibri" w:hAnsi="Calibri" w:cs="Calibri"/>
                <w:color w:val="auto"/>
              </w:rPr>
            </w:pPr>
            <w:r w:rsidRPr="00721827">
              <w:rPr>
                <w:rFonts w:ascii="Calibri" w:hAnsi="Calibri" w:cs="Calibri"/>
                <w:color w:val="auto"/>
              </w:rPr>
              <w:t>Milton Keynes</w:t>
            </w:r>
          </w:p>
        </w:tc>
        <w:tc>
          <w:tcPr>
            <w:tcW w:w="1151" w:type="dxa"/>
            <w:gridSpan w:val="2"/>
            <w:tcBorders>
              <w:top w:val="nil"/>
              <w:left w:val="nil"/>
              <w:bottom w:val="nil"/>
              <w:right w:val="nil"/>
            </w:tcBorders>
            <w:shd w:val="clear" w:color="000000" w:fill="FFFFFF"/>
            <w:noWrap/>
            <w:vAlign w:val="bottom"/>
            <w:hideMark/>
          </w:tcPr>
          <w:p w14:paraId="2FC7E6C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499</w:t>
            </w:r>
          </w:p>
        </w:tc>
        <w:tc>
          <w:tcPr>
            <w:tcW w:w="1219" w:type="dxa"/>
            <w:gridSpan w:val="2"/>
            <w:tcBorders>
              <w:top w:val="nil"/>
              <w:left w:val="nil"/>
              <w:bottom w:val="nil"/>
              <w:right w:val="nil"/>
            </w:tcBorders>
            <w:shd w:val="clear" w:color="000000" w:fill="E2EFDA"/>
            <w:noWrap/>
            <w:vAlign w:val="bottom"/>
            <w:hideMark/>
          </w:tcPr>
          <w:p w14:paraId="22EE132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23.5%</w:t>
            </w:r>
          </w:p>
        </w:tc>
        <w:tc>
          <w:tcPr>
            <w:tcW w:w="1222" w:type="dxa"/>
            <w:gridSpan w:val="2"/>
            <w:tcBorders>
              <w:top w:val="nil"/>
              <w:left w:val="nil"/>
              <w:bottom w:val="nil"/>
              <w:right w:val="nil"/>
            </w:tcBorders>
            <w:shd w:val="clear" w:color="000000" w:fill="E2EFDA"/>
            <w:noWrap/>
            <w:vAlign w:val="bottom"/>
            <w:hideMark/>
          </w:tcPr>
          <w:p w14:paraId="2260857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21.4%</w:t>
            </w:r>
          </w:p>
        </w:tc>
        <w:tc>
          <w:tcPr>
            <w:tcW w:w="1219" w:type="dxa"/>
            <w:gridSpan w:val="2"/>
            <w:tcBorders>
              <w:top w:val="nil"/>
              <w:left w:val="nil"/>
              <w:bottom w:val="nil"/>
              <w:right w:val="nil"/>
            </w:tcBorders>
            <w:shd w:val="clear" w:color="000000" w:fill="E2EFDA"/>
            <w:noWrap/>
            <w:vAlign w:val="bottom"/>
            <w:hideMark/>
          </w:tcPr>
          <w:p w14:paraId="6BEE2EE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w:t>
            </w:r>
          </w:p>
        </w:tc>
      </w:tr>
      <w:tr w:rsidR="00721827" w:rsidRPr="00721827" w14:paraId="252D4AB8" w14:textId="77777777" w:rsidTr="00721827">
        <w:trPr>
          <w:trHeight w:val="300"/>
        </w:trPr>
        <w:tc>
          <w:tcPr>
            <w:tcW w:w="1125" w:type="dxa"/>
            <w:tcBorders>
              <w:top w:val="nil"/>
              <w:left w:val="nil"/>
              <w:bottom w:val="nil"/>
              <w:right w:val="nil"/>
            </w:tcBorders>
            <w:shd w:val="clear" w:color="000000" w:fill="FFFFFF"/>
            <w:noWrap/>
            <w:vAlign w:val="bottom"/>
            <w:hideMark/>
          </w:tcPr>
          <w:p w14:paraId="1728CF12" w14:textId="77777777" w:rsidR="00721827" w:rsidRPr="00721827" w:rsidRDefault="00721827" w:rsidP="00721827">
            <w:pPr>
              <w:rPr>
                <w:rFonts w:ascii="Calibri" w:hAnsi="Calibri" w:cs="Calibri"/>
                <w:color w:val="auto"/>
              </w:rPr>
            </w:pPr>
            <w:r w:rsidRPr="00721827">
              <w:rPr>
                <w:rFonts w:ascii="Calibri" w:hAnsi="Calibri" w:cs="Calibri"/>
                <w:color w:val="auto"/>
              </w:rPr>
              <w:t>E07000210</w:t>
            </w:r>
          </w:p>
        </w:tc>
        <w:tc>
          <w:tcPr>
            <w:tcW w:w="3279" w:type="dxa"/>
            <w:gridSpan w:val="2"/>
            <w:tcBorders>
              <w:top w:val="nil"/>
              <w:left w:val="nil"/>
              <w:bottom w:val="nil"/>
              <w:right w:val="nil"/>
            </w:tcBorders>
            <w:shd w:val="clear" w:color="000000" w:fill="FFFFFF"/>
            <w:noWrap/>
            <w:vAlign w:val="bottom"/>
            <w:hideMark/>
          </w:tcPr>
          <w:p w14:paraId="139C9F89" w14:textId="77777777" w:rsidR="00721827" w:rsidRPr="00721827" w:rsidRDefault="00721827" w:rsidP="00721827">
            <w:pPr>
              <w:rPr>
                <w:rFonts w:ascii="Calibri" w:hAnsi="Calibri" w:cs="Calibri"/>
                <w:color w:val="auto"/>
              </w:rPr>
            </w:pPr>
            <w:r w:rsidRPr="00721827">
              <w:rPr>
                <w:rFonts w:ascii="Calibri" w:hAnsi="Calibri" w:cs="Calibri"/>
                <w:color w:val="auto"/>
              </w:rPr>
              <w:t>Mole Valley</w:t>
            </w:r>
          </w:p>
        </w:tc>
        <w:tc>
          <w:tcPr>
            <w:tcW w:w="1151" w:type="dxa"/>
            <w:gridSpan w:val="2"/>
            <w:tcBorders>
              <w:top w:val="nil"/>
              <w:left w:val="nil"/>
              <w:bottom w:val="nil"/>
              <w:right w:val="nil"/>
            </w:tcBorders>
            <w:shd w:val="clear" w:color="000000" w:fill="FFFFFF"/>
            <w:noWrap/>
            <w:vAlign w:val="bottom"/>
            <w:hideMark/>
          </w:tcPr>
          <w:p w14:paraId="7AA114D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482</w:t>
            </w:r>
          </w:p>
        </w:tc>
        <w:tc>
          <w:tcPr>
            <w:tcW w:w="1219" w:type="dxa"/>
            <w:gridSpan w:val="2"/>
            <w:tcBorders>
              <w:top w:val="nil"/>
              <w:left w:val="nil"/>
              <w:bottom w:val="nil"/>
              <w:right w:val="nil"/>
            </w:tcBorders>
            <w:shd w:val="clear" w:color="000000" w:fill="E2EFDA"/>
            <w:noWrap/>
            <w:vAlign w:val="bottom"/>
            <w:hideMark/>
          </w:tcPr>
          <w:p w14:paraId="10AAA18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19.2%</w:t>
            </w:r>
          </w:p>
        </w:tc>
        <w:tc>
          <w:tcPr>
            <w:tcW w:w="1222" w:type="dxa"/>
            <w:gridSpan w:val="2"/>
            <w:tcBorders>
              <w:top w:val="nil"/>
              <w:left w:val="nil"/>
              <w:bottom w:val="nil"/>
              <w:right w:val="nil"/>
            </w:tcBorders>
            <w:shd w:val="clear" w:color="000000" w:fill="E2EFDA"/>
            <w:noWrap/>
            <w:vAlign w:val="bottom"/>
            <w:hideMark/>
          </w:tcPr>
          <w:p w14:paraId="7D029A5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20.5%</w:t>
            </w:r>
          </w:p>
        </w:tc>
        <w:tc>
          <w:tcPr>
            <w:tcW w:w="1219" w:type="dxa"/>
            <w:gridSpan w:val="2"/>
            <w:tcBorders>
              <w:top w:val="nil"/>
              <w:left w:val="nil"/>
              <w:bottom w:val="nil"/>
              <w:right w:val="nil"/>
            </w:tcBorders>
            <w:shd w:val="clear" w:color="000000" w:fill="E2EFDA"/>
            <w:noWrap/>
            <w:vAlign w:val="bottom"/>
            <w:hideMark/>
          </w:tcPr>
          <w:p w14:paraId="67E7081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1.3%</w:t>
            </w:r>
          </w:p>
        </w:tc>
      </w:tr>
      <w:tr w:rsidR="00721827" w:rsidRPr="00721827" w14:paraId="2109171F" w14:textId="77777777" w:rsidTr="00721827">
        <w:trPr>
          <w:trHeight w:val="300"/>
        </w:trPr>
        <w:tc>
          <w:tcPr>
            <w:tcW w:w="1125" w:type="dxa"/>
            <w:tcBorders>
              <w:top w:val="nil"/>
              <w:left w:val="nil"/>
              <w:bottom w:val="nil"/>
              <w:right w:val="nil"/>
            </w:tcBorders>
            <w:shd w:val="clear" w:color="000000" w:fill="FFFFFF"/>
            <w:noWrap/>
            <w:vAlign w:val="bottom"/>
            <w:hideMark/>
          </w:tcPr>
          <w:p w14:paraId="559846D0" w14:textId="77777777" w:rsidR="00721827" w:rsidRPr="00721827" w:rsidRDefault="00721827" w:rsidP="00721827">
            <w:pPr>
              <w:rPr>
                <w:rFonts w:ascii="Calibri" w:hAnsi="Calibri" w:cs="Calibri"/>
                <w:color w:val="auto"/>
              </w:rPr>
            </w:pPr>
            <w:r w:rsidRPr="00721827">
              <w:rPr>
                <w:rFonts w:ascii="Calibri" w:hAnsi="Calibri" w:cs="Calibri"/>
                <w:color w:val="auto"/>
              </w:rPr>
              <w:t>E07000091</w:t>
            </w:r>
          </w:p>
        </w:tc>
        <w:tc>
          <w:tcPr>
            <w:tcW w:w="3279" w:type="dxa"/>
            <w:gridSpan w:val="2"/>
            <w:tcBorders>
              <w:top w:val="nil"/>
              <w:left w:val="nil"/>
              <w:bottom w:val="nil"/>
              <w:right w:val="nil"/>
            </w:tcBorders>
            <w:shd w:val="clear" w:color="000000" w:fill="FFFFFF"/>
            <w:noWrap/>
            <w:vAlign w:val="bottom"/>
            <w:hideMark/>
          </w:tcPr>
          <w:p w14:paraId="4DE18ED3" w14:textId="77777777" w:rsidR="00721827" w:rsidRPr="00721827" w:rsidRDefault="00721827" w:rsidP="00721827">
            <w:pPr>
              <w:rPr>
                <w:rFonts w:ascii="Calibri" w:hAnsi="Calibri" w:cs="Calibri"/>
                <w:color w:val="auto"/>
              </w:rPr>
            </w:pPr>
            <w:r w:rsidRPr="00721827">
              <w:rPr>
                <w:rFonts w:ascii="Calibri" w:hAnsi="Calibri" w:cs="Calibri"/>
                <w:color w:val="auto"/>
              </w:rPr>
              <w:t>New Forest</w:t>
            </w:r>
          </w:p>
        </w:tc>
        <w:tc>
          <w:tcPr>
            <w:tcW w:w="1151" w:type="dxa"/>
            <w:gridSpan w:val="2"/>
            <w:tcBorders>
              <w:top w:val="nil"/>
              <w:left w:val="nil"/>
              <w:bottom w:val="nil"/>
              <w:right w:val="nil"/>
            </w:tcBorders>
            <w:shd w:val="clear" w:color="000000" w:fill="FFFFFF"/>
            <w:noWrap/>
            <w:vAlign w:val="bottom"/>
            <w:hideMark/>
          </w:tcPr>
          <w:p w14:paraId="613118C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477</w:t>
            </w:r>
          </w:p>
        </w:tc>
        <w:tc>
          <w:tcPr>
            <w:tcW w:w="1219" w:type="dxa"/>
            <w:gridSpan w:val="2"/>
            <w:tcBorders>
              <w:top w:val="nil"/>
              <w:left w:val="nil"/>
              <w:bottom w:val="nil"/>
              <w:right w:val="nil"/>
            </w:tcBorders>
            <w:shd w:val="clear" w:color="000000" w:fill="E2EFDA"/>
            <w:noWrap/>
            <w:vAlign w:val="bottom"/>
            <w:hideMark/>
          </w:tcPr>
          <w:p w14:paraId="338F97B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23.5%</w:t>
            </w:r>
          </w:p>
        </w:tc>
        <w:tc>
          <w:tcPr>
            <w:tcW w:w="1222" w:type="dxa"/>
            <w:gridSpan w:val="2"/>
            <w:tcBorders>
              <w:top w:val="nil"/>
              <w:left w:val="nil"/>
              <w:bottom w:val="nil"/>
              <w:right w:val="nil"/>
            </w:tcBorders>
            <w:shd w:val="clear" w:color="000000" w:fill="E2EFDA"/>
            <w:noWrap/>
            <w:vAlign w:val="bottom"/>
            <w:hideMark/>
          </w:tcPr>
          <w:p w14:paraId="26BC9ED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21.6%</w:t>
            </w:r>
          </w:p>
        </w:tc>
        <w:tc>
          <w:tcPr>
            <w:tcW w:w="1219" w:type="dxa"/>
            <w:gridSpan w:val="2"/>
            <w:tcBorders>
              <w:top w:val="nil"/>
              <w:left w:val="nil"/>
              <w:bottom w:val="nil"/>
              <w:right w:val="nil"/>
            </w:tcBorders>
            <w:shd w:val="clear" w:color="000000" w:fill="E2EFDA"/>
            <w:noWrap/>
            <w:vAlign w:val="bottom"/>
            <w:hideMark/>
          </w:tcPr>
          <w:p w14:paraId="2D25DFD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w:t>
            </w:r>
          </w:p>
        </w:tc>
      </w:tr>
      <w:tr w:rsidR="00721827" w:rsidRPr="00721827" w14:paraId="262DD8C4" w14:textId="77777777" w:rsidTr="00721827">
        <w:trPr>
          <w:trHeight w:val="300"/>
        </w:trPr>
        <w:tc>
          <w:tcPr>
            <w:tcW w:w="1125" w:type="dxa"/>
            <w:tcBorders>
              <w:top w:val="nil"/>
              <w:left w:val="nil"/>
              <w:bottom w:val="nil"/>
              <w:right w:val="nil"/>
            </w:tcBorders>
            <w:shd w:val="clear" w:color="000000" w:fill="FFFFFF"/>
            <w:noWrap/>
            <w:vAlign w:val="bottom"/>
            <w:hideMark/>
          </w:tcPr>
          <w:p w14:paraId="74C8B5D5" w14:textId="77777777" w:rsidR="00721827" w:rsidRPr="00721827" w:rsidRDefault="00721827" w:rsidP="00721827">
            <w:pPr>
              <w:rPr>
                <w:rFonts w:ascii="Calibri" w:hAnsi="Calibri" w:cs="Calibri"/>
                <w:color w:val="auto"/>
              </w:rPr>
            </w:pPr>
            <w:r w:rsidRPr="00721827">
              <w:rPr>
                <w:rFonts w:ascii="Calibri" w:hAnsi="Calibri" w:cs="Calibri"/>
                <w:color w:val="auto"/>
              </w:rPr>
              <w:t>E07000175</w:t>
            </w:r>
          </w:p>
        </w:tc>
        <w:tc>
          <w:tcPr>
            <w:tcW w:w="3279" w:type="dxa"/>
            <w:gridSpan w:val="2"/>
            <w:tcBorders>
              <w:top w:val="nil"/>
              <w:left w:val="nil"/>
              <w:bottom w:val="nil"/>
              <w:right w:val="nil"/>
            </w:tcBorders>
            <w:shd w:val="clear" w:color="000000" w:fill="FFFFFF"/>
            <w:noWrap/>
            <w:vAlign w:val="bottom"/>
            <w:hideMark/>
          </w:tcPr>
          <w:p w14:paraId="52F4A7B6" w14:textId="77777777" w:rsidR="00721827" w:rsidRPr="00721827" w:rsidRDefault="00721827" w:rsidP="00721827">
            <w:pPr>
              <w:rPr>
                <w:rFonts w:ascii="Calibri" w:hAnsi="Calibri" w:cs="Calibri"/>
                <w:color w:val="auto"/>
              </w:rPr>
            </w:pPr>
            <w:r w:rsidRPr="00721827">
              <w:rPr>
                <w:rFonts w:ascii="Calibri" w:hAnsi="Calibri" w:cs="Calibri"/>
                <w:color w:val="auto"/>
              </w:rPr>
              <w:t>Newark and Sherwood</w:t>
            </w:r>
          </w:p>
        </w:tc>
        <w:tc>
          <w:tcPr>
            <w:tcW w:w="1151" w:type="dxa"/>
            <w:gridSpan w:val="2"/>
            <w:tcBorders>
              <w:top w:val="nil"/>
              <w:left w:val="nil"/>
              <w:bottom w:val="nil"/>
              <w:right w:val="nil"/>
            </w:tcBorders>
            <w:shd w:val="clear" w:color="000000" w:fill="FFFFFF"/>
            <w:noWrap/>
            <w:vAlign w:val="bottom"/>
            <w:hideMark/>
          </w:tcPr>
          <w:p w14:paraId="0ED2CA5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465</w:t>
            </w:r>
          </w:p>
        </w:tc>
        <w:tc>
          <w:tcPr>
            <w:tcW w:w="1219" w:type="dxa"/>
            <w:gridSpan w:val="2"/>
            <w:tcBorders>
              <w:top w:val="nil"/>
              <w:left w:val="nil"/>
              <w:bottom w:val="nil"/>
              <w:right w:val="nil"/>
            </w:tcBorders>
            <w:shd w:val="clear" w:color="000000" w:fill="E2EFDA"/>
            <w:noWrap/>
            <w:vAlign w:val="bottom"/>
            <w:hideMark/>
          </w:tcPr>
          <w:p w14:paraId="47A9EBB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26.5%</w:t>
            </w:r>
          </w:p>
        </w:tc>
        <w:tc>
          <w:tcPr>
            <w:tcW w:w="1222" w:type="dxa"/>
            <w:gridSpan w:val="2"/>
            <w:tcBorders>
              <w:top w:val="nil"/>
              <w:left w:val="nil"/>
              <w:bottom w:val="nil"/>
              <w:right w:val="nil"/>
            </w:tcBorders>
            <w:shd w:val="clear" w:color="000000" w:fill="E2EFDA"/>
            <w:noWrap/>
            <w:vAlign w:val="bottom"/>
            <w:hideMark/>
          </w:tcPr>
          <w:p w14:paraId="5CC4791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26.5%</w:t>
            </w:r>
          </w:p>
        </w:tc>
        <w:tc>
          <w:tcPr>
            <w:tcW w:w="1219" w:type="dxa"/>
            <w:gridSpan w:val="2"/>
            <w:tcBorders>
              <w:top w:val="nil"/>
              <w:left w:val="nil"/>
              <w:bottom w:val="nil"/>
              <w:right w:val="nil"/>
            </w:tcBorders>
            <w:shd w:val="clear" w:color="000000" w:fill="E2EFDA"/>
            <w:noWrap/>
            <w:vAlign w:val="bottom"/>
            <w:hideMark/>
          </w:tcPr>
          <w:p w14:paraId="786718C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-0.1%</w:t>
            </w:r>
          </w:p>
        </w:tc>
      </w:tr>
      <w:tr w:rsidR="00721827" w:rsidRPr="00721827" w14:paraId="6CD53D86" w14:textId="77777777" w:rsidTr="00721827">
        <w:trPr>
          <w:trHeight w:val="300"/>
        </w:trPr>
        <w:tc>
          <w:tcPr>
            <w:tcW w:w="1125" w:type="dxa"/>
            <w:tcBorders>
              <w:top w:val="nil"/>
              <w:left w:val="nil"/>
              <w:bottom w:val="nil"/>
              <w:right w:val="nil"/>
            </w:tcBorders>
            <w:shd w:val="clear" w:color="000000" w:fill="FFFFFF"/>
            <w:noWrap/>
            <w:vAlign w:val="bottom"/>
            <w:hideMark/>
          </w:tcPr>
          <w:p w14:paraId="47E1AEA5" w14:textId="77777777" w:rsidR="00721827" w:rsidRPr="00721827" w:rsidRDefault="00721827" w:rsidP="00721827">
            <w:pPr>
              <w:rPr>
                <w:rFonts w:ascii="Calibri" w:hAnsi="Calibri" w:cs="Calibri"/>
                <w:color w:val="auto"/>
              </w:rPr>
            </w:pPr>
            <w:r w:rsidRPr="00721827">
              <w:rPr>
                <w:rFonts w:ascii="Calibri" w:hAnsi="Calibri" w:cs="Calibri"/>
                <w:color w:val="auto"/>
              </w:rPr>
              <w:t>E07000195</w:t>
            </w:r>
          </w:p>
        </w:tc>
        <w:tc>
          <w:tcPr>
            <w:tcW w:w="3279" w:type="dxa"/>
            <w:gridSpan w:val="2"/>
            <w:tcBorders>
              <w:top w:val="nil"/>
              <w:left w:val="nil"/>
              <w:bottom w:val="nil"/>
              <w:right w:val="nil"/>
            </w:tcBorders>
            <w:shd w:val="clear" w:color="000000" w:fill="FFFFFF"/>
            <w:noWrap/>
            <w:vAlign w:val="bottom"/>
            <w:hideMark/>
          </w:tcPr>
          <w:p w14:paraId="37F5C8CF" w14:textId="77777777" w:rsidR="00721827" w:rsidRPr="00721827" w:rsidRDefault="00721827" w:rsidP="00721827">
            <w:pPr>
              <w:rPr>
                <w:rFonts w:ascii="Calibri" w:hAnsi="Calibri" w:cs="Calibri"/>
                <w:color w:val="auto"/>
              </w:rPr>
            </w:pPr>
            <w:r w:rsidRPr="00721827">
              <w:rPr>
                <w:rFonts w:ascii="Calibri" w:hAnsi="Calibri" w:cs="Calibri"/>
                <w:color w:val="auto"/>
              </w:rPr>
              <w:t>Newcastle under Lyme</w:t>
            </w:r>
          </w:p>
        </w:tc>
        <w:tc>
          <w:tcPr>
            <w:tcW w:w="1151" w:type="dxa"/>
            <w:gridSpan w:val="2"/>
            <w:tcBorders>
              <w:top w:val="nil"/>
              <w:left w:val="nil"/>
              <w:bottom w:val="nil"/>
              <w:right w:val="nil"/>
            </w:tcBorders>
            <w:shd w:val="clear" w:color="000000" w:fill="FFFFFF"/>
            <w:noWrap/>
            <w:vAlign w:val="bottom"/>
            <w:hideMark/>
          </w:tcPr>
          <w:p w14:paraId="6B25710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512</w:t>
            </w:r>
          </w:p>
        </w:tc>
        <w:tc>
          <w:tcPr>
            <w:tcW w:w="1219" w:type="dxa"/>
            <w:gridSpan w:val="2"/>
            <w:tcBorders>
              <w:top w:val="nil"/>
              <w:left w:val="nil"/>
              <w:bottom w:val="nil"/>
              <w:right w:val="nil"/>
            </w:tcBorders>
            <w:shd w:val="clear" w:color="000000" w:fill="E2EFDA"/>
            <w:noWrap/>
            <w:vAlign w:val="bottom"/>
            <w:hideMark/>
          </w:tcPr>
          <w:p w14:paraId="166D425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27.1%</w:t>
            </w:r>
          </w:p>
        </w:tc>
        <w:tc>
          <w:tcPr>
            <w:tcW w:w="1222" w:type="dxa"/>
            <w:gridSpan w:val="2"/>
            <w:tcBorders>
              <w:top w:val="nil"/>
              <w:left w:val="nil"/>
              <w:bottom w:val="nil"/>
              <w:right w:val="nil"/>
            </w:tcBorders>
            <w:shd w:val="clear" w:color="000000" w:fill="E2EFDA"/>
            <w:noWrap/>
            <w:vAlign w:val="bottom"/>
            <w:hideMark/>
          </w:tcPr>
          <w:p w14:paraId="789659D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27.7%</w:t>
            </w:r>
          </w:p>
        </w:tc>
        <w:tc>
          <w:tcPr>
            <w:tcW w:w="1219" w:type="dxa"/>
            <w:gridSpan w:val="2"/>
            <w:tcBorders>
              <w:top w:val="nil"/>
              <w:left w:val="nil"/>
              <w:bottom w:val="nil"/>
              <w:right w:val="nil"/>
            </w:tcBorders>
            <w:shd w:val="clear" w:color="000000" w:fill="E2EFDA"/>
            <w:noWrap/>
            <w:vAlign w:val="bottom"/>
            <w:hideMark/>
          </w:tcPr>
          <w:p w14:paraId="3B02932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0.6%</w:t>
            </w:r>
          </w:p>
        </w:tc>
      </w:tr>
      <w:tr w:rsidR="00721827" w:rsidRPr="00721827" w14:paraId="4DE77241" w14:textId="77777777" w:rsidTr="00721827">
        <w:trPr>
          <w:trHeight w:val="300"/>
        </w:trPr>
        <w:tc>
          <w:tcPr>
            <w:tcW w:w="1125" w:type="dxa"/>
            <w:tcBorders>
              <w:top w:val="nil"/>
              <w:left w:val="nil"/>
              <w:bottom w:val="nil"/>
              <w:right w:val="nil"/>
            </w:tcBorders>
            <w:shd w:val="clear" w:color="000000" w:fill="FFFFFF"/>
            <w:noWrap/>
            <w:vAlign w:val="bottom"/>
            <w:hideMark/>
          </w:tcPr>
          <w:p w14:paraId="4BA63A83" w14:textId="77777777" w:rsidR="00721827" w:rsidRPr="00721827" w:rsidRDefault="00721827" w:rsidP="00721827">
            <w:pPr>
              <w:rPr>
                <w:rFonts w:ascii="Calibri" w:hAnsi="Calibri" w:cs="Calibri"/>
                <w:color w:val="auto"/>
              </w:rPr>
            </w:pPr>
            <w:r w:rsidRPr="00721827">
              <w:rPr>
                <w:rFonts w:ascii="Calibri" w:hAnsi="Calibri" w:cs="Calibri"/>
                <w:color w:val="auto"/>
              </w:rPr>
              <w:t>E08000021</w:t>
            </w:r>
          </w:p>
        </w:tc>
        <w:tc>
          <w:tcPr>
            <w:tcW w:w="3279" w:type="dxa"/>
            <w:gridSpan w:val="2"/>
            <w:tcBorders>
              <w:top w:val="nil"/>
              <w:left w:val="nil"/>
              <w:bottom w:val="nil"/>
              <w:right w:val="nil"/>
            </w:tcBorders>
            <w:shd w:val="clear" w:color="000000" w:fill="FFFFFF"/>
            <w:noWrap/>
            <w:vAlign w:val="bottom"/>
            <w:hideMark/>
          </w:tcPr>
          <w:p w14:paraId="431F7EBE" w14:textId="77777777" w:rsidR="00721827" w:rsidRPr="00721827" w:rsidRDefault="00721827" w:rsidP="00721827">
            <w:pPr>
              <w:rPr>
                <w:rFonts w:ascii="Calibri" w:hAnsi="Calibri" w:cs="Calibri"/>
                <w:color w:val="auto"/>
              </w:rPr>
            </w:pPr>
            <w:r w:rsidRPr="00721827">
              <w:rPr>
                <w:rFonts w:ascii="Calibri" w:hAnsi="Calibri" w:cs="Calibri"/>
                <w:color w:val="auto"/>
              </w:rPr>
              <w:t>Newcastle upon Tyne</w:t>
            </w:r>
          </w:p>
        </w:tc>
        <w:tc>
          <w:tcPr>
            <w:tcW w:w="1151" w:type="dxa"/>
            <w:gridSpan w:val="2"/>
            <w:tcBorders>
              <w:top w:val="nil"/>
              <w:left w:val="nil"/>
              <w:bottom w:val="nil"/>
              <w:right w:val="nil"/>
            </w:tcBorders>
            <w:shd w:val="clear" w:color="000000" w:fill="FFFFFF"/>
            <w:noWrap/>
            <w:vAlign w:val="bottom"/>
            <w:hideMark/>
          </w:tcPr>
          <w:p w14:paraId="2A4E1FF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2002</w:t>
            </w:r>
          </w:p>
        </w:tc>
        <w:tc>
          <w:tcPr>
            <w:tcW w:w="1219" w:type="dxa"/>
            <w:gridSpan w:val="2"/>
            <w:tcBorders>
              <w:top w:val="nil"/>
              <w:left w:val="nil"/>
              <w:bottom w:val="nil"/>
              <w:right w:val="nil"/>
            </w:tcBorders>
            <w:shd w:val="clear" w:color="000000" w:fill="E2EFDA"/>
            <w:noWrap/>
            <w:vAlign w:val="bottom"/>
            <w:hideMark/>
          </w:tcPr>
          <w:p w14:paraId="122DBBA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24.1%</w:t>
            </w:r>
          </w:p>
        </w:tc>
        <w:tc>
          <w:tcPr>
            <w:tcW w:w="1222" w:type="dxa"/>
            <w:gridSpan w:val="2"/>
            <w:tcBorders>
              <w:top w:val="nil"/>
              <w:left w:val="nil"/>
              <w:bottom w:val="nil"/>
              <w:right w:val="nil"/>
            </w:tcBorders>
            <w:shd w:val="clear" w:color="000000" w:fill="E2EFDA"/>
            <w:noWrap/>
            <w:vAlign w:val="bottom"/>
            <w:hideMark/>
          </w:tcPr>
          <w:p w14:paraId="7F85870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24.5%</w:t>
            </w:r>
          </w:p>
        </w:tc>
        <w:tc>
          <w:tcPr>
            <w:tcW w:w="1219" w:type="dxa"/>
            <w:gridSpan w:val="2"/>
            <w:tcBorders>
              <w:top w:val="nil"/>
              <w:left w:val="nil"/>
              <w:bottom w:val="nil"/>
              <w:right w:val="nil"/>
            </w:tcBorders>
            <w:shd w:val="clear" w:color="000000" w:fill="E2EFDA"/>
            <w:noWrap/>
            <w:vAlign w:val="bottom"/>
            <w:hideMark/>
          </w:tcPr>
          <w:p w14:paraId="4099232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0.4%</w:t>
            </w:r>
          </w:p>
        </w:tc>
      </w:tr>
      <w:tr w:rsidR="00721827" w:rsidRPr="00721827" w14:paraId="20019C5C" w14:textId="77777777" w:rsidTr="00721827">
        <w:trPr>
          <w:trHeight w:val="300"/>
        </w:trPr>
        <w:tc>
          <w:tcPr>
            <w:tcW w:w="1125" w:type="dxa"/>
            <w:tcBorders>
              <w:top w:val="nil"/>
              <w:left w:val="nil"/>
              <w:bottom w:val="nil"/>
              <w:right w:val="nil"/>
            </w:tcBorders>
            <w:shd w:val="clear" w:color="000000" w:fill="FFFFFF"/>
            <w:noWrap/>
            <w:vAlign w:val="bottom"/>
            <w:hideMark/>
          </w:tcPr>
          <w:p w14:paraId="4316F996" w14:textId="77777777" w:rsidR="00721827" w:rsidRPr="00721827" w:rsidRDefault="00721827" w:rsidP="00721827">
            <w:pPr>
              <w:rPr>
                <w:rFonts w:ascii="Calibri" w:hAnsi="Calibri" w:cs="Calibri"/>
                <w:color w:val="auto"/>
              </w:rPr>
            </w:pPr>
            <w:r w:rsidRPr="00721827">
              <w:rPr>
                <w:rFonts w:ascii="Calibri" w:hAnsi="Calibri" w:cs="Calibri"/>
                <w:color w:val="auto"/>
              </w:rPr>
              <w:t>E09000025</w:t>
            </w:r>
          </w:p>
        </w:tc>
        <w:tc>
          <w:tcPr>
            <w:tcW w:w="3279" w:type="dxa"/>
            <w:gridSpan w:val="2"/>
            <w:tcBorders>
              <w:top w:val="nil"/>
              <w:left w:val="nil"/>
              <w:bottom w:val="nil"/>
              <w:right w:val="nil"/>
            </w:tcBorders>
            <w:shd w:val="clear" w:color="000000" w:fill="FFFFFF"/>
            <w:noWrap/>
            <w:vAlign w:val="bottom"/>
            <w:hideMark/>
          </w:tcPr>
          <w:p w14:paraId="6371BE64" w14:textId="77777777" w:rsidR="00721827" w:rsidRPr="00721827" w:rsidRDefault="00721827" w:rsidP="00721827">
            <w:pPr>
              <w:rPr>
                <w:rFonts w:ascii="Calibri" w:hAnsi="Calibri" w:cs="Calibri"/>
                <w:color w:val="auto"/>
              </w:rPr>
            </w:pPr>
            <w:r w:rsidRPr="00721827">
              <w:rPr>
                <w:rFonts w:ascii="Calibri" w:hAnsi="Calibri" w:cs="Calibri"/>
                <w:color w:val="auto"/>
              </w:rPr>
              <w:t>Newham</w:t>
            </w:r>
          </w:p>
        </w:tc>
        <w:tc>
          <w:tcPr>
            <w:tcW w:w="1151" w:type="dxa"/>
            <w:gridSpan w:val="2"/>
            <w:tcBorders>
              <w:top w:val="nil"/>
              <w:left w:val="nil"/>
              <w:bottom w:val="nil"/>
              <w:right w:val="nil"/>
            </w:tcBorders>
            <w:shd w:val="clear" w:color="000000" w:fill="FFFFFF"/>
            <w:noWrap/>
            <w:vAlign w:val="bottom"/>
            <w:hideMark/>
          </w:tcPr>
          <w:p w14:paraId="1DA1E66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462</w:t>
            </w:r>
          </w:p>
        </w:tc>
        <w:tc>
          <w:tcPr>
            <w:tcW w:w="1219" w:type="dxa"/>
            <w:gridSpan w:val="2"/>
            <w:tcBorders>
              <w:top w:val="nil"/>
              <w:left w:val="nil"/>
              <w:bottom w:val="nil"/>
              <w:right w:val="nil"/>
            </w:tcBorders>
            <w:shd w:val="clear" w:color="000000" w:fill="E2EFDA"/>
            <w:noWrap/>
            <w:vAlign w:val="bottom"/>
            <w:hideMark/>
          </w:tcPr>
          <w:p w14:paraId="6711FD9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30.3%</w:t>
            </w:r>
          </w:p>
        </w:tc>
        <w:tc>
          <w:tcPr>
            <w:tcW w:w="1222" w:type="dxa"/>
            <w:gridSpan w:val="2"/>
            <w:tcBorders>
              <w:top w:val="nil"/>
              <w:left w:val="nil"/>
              <w:bottom w:val="nil"/>
              <w:right w:val="nil"/>
            </w:tcBorders>
            <w:shd w:val="clear" w:color="000000" w:fill="E2EFDA"/>
            <w:noWrap/>
            <w:vAlign w:val="bottom"/>
            <w:hideMark/>
          </w:tcPr>
          <w:p w14:paraId="3839D4A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32.4%</w:t>
            </w:r>
          </w:p>
        </w:tc>
        <w:tc>
          <w:tcPr>
            <w:tcW w:w="1219" w:type="dxa"/>
            <w:gridSpan w:val="2"/>
            <w:tcBorders>
              <w:top w:val="nil"/>
              <w:left w:val="nil"/>
              <w:bottom w:val="nil"/>
              <w:right w:val="nil"/>
            </w:tcBorders>
            <w:shd w:val="clear" w:color="000000" w:fill="E2EFDA"/>
            <w:noWrap/>
            <w:vAlign w:val="bottom"/>
            <w:hideMark/>
          </w:tcPr>
          <w:p w14:paraId="1DA00C3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w:t>
            </w:r>
          </w:p>
        </w:tc>
      </w:tr>
      <w:tr w:rsidR="00721827" w:rsidRPr="00721827" w14:paraId="253179B8" w14:textId="77777777" w:rsidTr="00721827">
        <w:trPr>
          <w:trHeight w:val="300"/>
        </w:trPr>
        <w:tc>
          <w:tcPr>
            <w:tcW w:w="1125" w:type="dxa"/>
            <w:tcBorders>
              <w:top w:val="nil"/>
              <w:left w:val="nil"/>
              <w:bottom w:val="nil"/>
              <w:right w:val="nil"/>
            </w:tcBorders>
            <w:shd w:val="clear" w:color="000000" w:fill="FFFFFF"/>
            <w:noWrap/>
            <w:vAlign w:val="bottom"/>
            <w:hideMark/>
          </w:tcPr>
          <w:p w14:paraId="78D82AFE" w14:textId="77777777" w:rsidR="00721827" w:rsidRPr="00721827" w:rsidRDefault="00721827" w:rsidP="00721827">
            <w:pPr>
              <w:rPr>
                <w:rFonts w:ascii="Calibri" w:hAnsi="Calibri" w:cs="Calibri"/>
                <w:color w:val="auto"/>
              </w:rPr>
            </w:pPr>
            <w:r w:rsidRPr="00721827">
              <w:rPr>
                <w:rFonts w:ascii="Calibri" w:hAnsi="Calibri" w:cs="Calibri"/>
                <w:color w:val="auto"/>
              </w:rPr>
              <w:t>E07000043</w:t>
            </w:r>
          </w:p>
        </w:tc>
        <w:tc>
          <w:tcPr>
            <w:tcW w:w="3279" w:type="dxa"/>
            <w:gridSpan w:val="2"/>
            <w:tcBorders>
              <w:top w:val="nil"/>
              <w:left w:val="nil"/>
              <w:bottom w:val="nil"/>
              <w:right w:val="nil"/>
            </w:tcBorders>
            <w:shd w:val="clear" w:color="000000" w:fill="FFFFFF"/>
            <w:noWrap/>
            <w:vAlign w:val="bottom"/>
            <w:hideMark/>
          </w:tcPr>
          <w:p w14:paraId="17F64D9C" w14:textId="77777777" w:rsidR="00721827" w:rsidRPr="00721827" w:rsidRDefault="00721827" w:rsidP="00721827">
            <w:pPr>
              <w:rPr>
                <w:rFonts w:ascii="Calibri" w:hAnsi="Calibri" w:cs="Calibri"/>
                <w:color w:val="auto"/>
              </w:rPr>
            </w:pPr>
            <w:r w:rsidRPr="00721827">
              <w:rPr>
                <w:rFonts w:ascii="Calibri" w:hAnsi="Calibri" w:cs="Calibri"/>
                <w:color w:val="auto"/>
              </w:rPr>
              <w:t>North Devon</w:t>
            </w:r>
          </w:p>
        </w:tc>
        <w:tc>
          <w:tcPr>
            <w:tcW w:w="1151" w:type="dxa"/>
            <w:gridSpan w:val="2"/>
            <w:tcBorders>
              <w:top w:val="nil"/>
              <w:left w:val="nil"/>
              <w:bottom w:val="nil"/>
              <w:right w:val="nil"/>
            </w:tcBorders>
            <w:shd w:val="clear" w:color="000000" w:fill="FFFFFF"/>
            <w:noWrap/>
            <w:vAlign w:val="bottom"/>
            <w:hideMark/>
          </w:tcPr>
          <w:p w14:paraId="5F0C0C8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459</w:t>
            </w:r>
          </w:p>
        </w:tc>
        <w:tc>
          <w:tcPr>
            <w:tcW w:w="1219" w:type="dxa"/>
            <w:gridSpan w:val="2"/>
            <w:tcBorders>
              <w:top w:val="nil"/>
              <w:left w:val="nil"/>
              <w:bottom w:val="nil"/>
              <w:right w:val="nil"/>
            </w:tcBorders>
            <w:shd w:val="clear" w:color="000000" w:fill="E2EFDA"/>
            <w:noWrap/>
            <w:vAlign w:val="bottom"/>
            <w:hideMark/>
          </w:tcPr>
          <w:p w14:paraId="6C4A3D8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22.1%</w:t>
            </w:r>
          </w:p>
        </w:tc>
        <w:tc>
          <w:tcPr>
            <w:tcW w:w="1222" w:type="dxa"/>
            <w:gridSpan w:val="2"/>
            <w:tcBorders>
              <w:top w:val="nil"/>
              <w:left w:val="nil"/>
              <w:bottom w:val="nil"/>
              <w:right w:val="nil"/>
            </w:tcBorders>
            <w:shd w:val="clear" w:color="000000" w:fill="E2EFDA"/>
            <w:noWrap/>
            <w:vAlign w:val="bottom"/>
            <w:hideMark/>
          </w:tcPr>
          <w:p w14:paraId="77269E9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18.6%</w:t>
            </w:r>
          </w:p>
        </w:tc>
        <w:tc>
          <w:tcPr>
            <w:tcW w:w="1219" w:type="dxa"/>
            <w:gridSpan w:val="2"/>
            <w:tcBorders>
              <w:top w:val="nil"/>
              <w:left w:val="nil"/>
              <w:bottom w:val="nil"/>
              <w:right w:val="nil"/>
            </w:tcBorders>
            <w:shd w:val="clear" w:color="000000" w:fill="E2EFDA"/>
            <w:noWrap/>
            <w:vAlign w:val="bottom"/>
            <w:hideMark/>
          </w:tcPr>
          <w:p w14:paraId="1F9EABC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-3.5%</w:t>
            </w:r>
          </w:p>
        </w:tc>
      </w:tr>
      <w:tr w:rsidR="00721827" w:rsidRPr="00721827" w14:paraId="2F395B99" w14:textId="77777777" w:rsidTr="00721827">
        <w:trPr>
          <w:trHeight w:val="300"/>
        </w:trPr>
        <w:tc>
          <w:tcPr>
            <w:tcW w:w="1125" w:type="dxa"/>
            <w:tcBorders>
              <w:top w:val="nil"/>
              <w:left w:val="nil"/>
              <w:bottom w:val="nil"/>
              <w:right w:val="nil"/>
            </w:tcBorders>
            <w:shd w:val="clear" w:color="000000" w:fill="FFFFFF"/>
            <w:noWrap/>
            <w:vAlign w:val="bottom"/>
            <w:hideMark/>
          </w:tcPr>
          <w:p w14:paraId="76173BB1" w14:textId="77777777" w:rsidR="00721827" w:rsidRPr="00721827" w:rsidRDefault="00721827" w:rsidP="00721827">
            <w:pPr>
              <w:rPr>
                <w:rFonts w:ascii="Calibri" w:hAnsi="Calibri" w:cs="Calibri"/>
                <w:color w:val="auto"/>
              </w:rPr>
            </w:pPr>
            <w:r w:rsidRPr="00721827">
              <w:rPr>
                <w:rFonts w:ascii="Calibri" w:hAnsi="Calibri" w:cs="Calibri"/>
                <w:color w:val="auto"/>
              </w:rPr>
              <w:t>E07000038</w:t>
            </w:r>
          </w:p>
        </w:tc>
        <w:tc>
          <w:tcPr>
            <w:tcW w:w="3279" w:type="dxa"/>
            <w:gridSpan w:val="2"/>
            <w:tcBorders>
              <w:top w:val="nil"/>
              <w:left w:val="nil"/>
              <w:bottom w:val="nil"/>
              <w:right w:val="nil"/>
            </w:tcBorders>
            <w:shd w:val="clear" w:color="000000" w:fill="FFFFFF"/>
            <w:noWrap/>
            <w:vAlign w:val="bottom"/>
            <w:hideMark/>
          </w:tcPr>
          <w:p w14:paraId="7459E9D0" w14:textId="77777777" w:rsidR="00721827" w:rsidRPr="00721827" w:rsidRDefault="00721827" w:rsidP="00721827">
            <w:pPr>
              <w:rPr>
                <w:rFonts w:ascii="Calibri" w:hAnsi="Calibri" w:cs="Calibri"/>
                <w:color w:val="auto"/>
              </w:rPr>
            </w:pPr>
            <w:r w:rsidRPr="00721827">
              <w:rPr>
                <w:rFonts w:ascii="Calibri" w:hAnsi="Calibri" w:cs="Calibri"/>
                <w:color w:val="auto"/>
              </w:rPr>
              <w:t>North East Derbyshire</w:t>
            </w:r>
          </w:p>
        </w:tc>
        <w:tc>
          <w:tcPr>
            <w:tcW w:w="1151" w:type="dxa"/>
            <w:gridSpan w:val="2"/>
            <w:tcBorders>
              <w:top w:val="nil"/>
              <w:left w:val="nil"/>
              <w:bottom w:val="nil"/>
              <w:right w:val="nil"/>
            </w:tcBorders>
            <w:shd w:val="clear" w:color="000000" w:fill="FFFFFF"/>
            <w:noWrap/>
            <w:vAlign w:val="bottom"/>
            <w:hideMark/>
          </w:tcPr>
          <w:p w14:paraId="386BBBC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502</w:t>
            </w:r>
          </w:p>
        </w:tc>
        <w:tc>
          <w:tcPr>
            <w:tcW w:w="1219" w:type="dxa"/>
            <w:gridSpan w:val="2"/>
            <w:tcBorders>
              <w:top w:val="nil"/>
              <w:left w:val="nil"/>
              <w:bottom w:val="nil"/>
              <w:right w:val="nil"/>
            </w:tcBorders>
            <w:shd w:val="clear" w:color="000000" w:fill="E2EFDA"/>
            <w:noWrap/>
            <w:vAlign w:val="bottom"/>
            <w:hideMark/>
          </w:tcPr>
          <w:p w14:paraId="180FE52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26.0%</w:t>
            </w:r>
          </w:p>
        </w:tc>
        <w:tc>
          <w:tcPr>
            <w:tcW w:w="1222" w:type="dxa"/>
            <w:gridSpan w:val="2"/>
            <w:tcBorders>
              <w:top w:val="nil"/>
              <w:left w:val="nil"/>
              <w:bottom w:val="nil"/>
              <w:right w:val="nil"/>
            </w:tcBorders>
            <w:shd w:val="clear" w:color="000000" w:fill="E2EFDA"/>
            <w:noWrap/>
            <w:vAlign w:val="bottom"/>
            <w:hideMark/>
          </w:tcPr>
          <w:p w14:paraId="34D7394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24.0%</w:t>
            </w:r>
          </w:p>
        </w:tc>
        <w:tc>
          <w:tcPr>
            <w:tcW w:w="1219" w:type="dxa"/>
            <w:gridSpan w:val="2"/>
            <w:tcBorders>
              <w:top w:val="nil"/>
              <w:left w:val="nil"/>
              <w:bottom w:val="nil"/>
              <w:right w:val="nil"/>
            </w:tcBorders>
            <w:shd w:val="clear" w:color="000000" w:fill="E2EFDA"/>
            <w:noWrap/>
            <w:vAlign w:val="bottom"/>
            <w:hideMark/>
          </w:tcPr>
          <w:p w14:paraId="3FBC208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w:t>
            </w:r>
          </w:p>
        </w:tc>
      </w:tr>
      <w:tr w:rsidR="00721827" w:rsidRPr="00721827" w14:paraId="3FA6B3DA" w14:textId="77777777" w:rsidTr="00721827">
        <w:trPr>
          <w:trHeight w:val="300"/>
        </w:trPr>
        <w:tc>
          <w:tcPr>
            <w:tcW w:w="1125" w:type="dxa"/>
            <w:tcBorders>
              <w:top w:val="nil"/>
              <w:left w:val="nil"/>
              <w:bottom w:val="nil"/>
              <w:right w:val="nil"/>
            </w:tcBorders>
            <w:shd w:val="clear" w:color="000000" w:fill="FFFFFF"/>
            <w:noWrap/>
            <w:vAlign w:val="bottom"/>
            <w:hideMark/>
          </w:tcPr>
          <w:p w14:paraId="467BD406" w14:textId="77777777" w:rsidR="00721827" w:rsidRPr="00721827" w:rsidRDefault="00721827" w:rsidP="00721827">
            <w:pPr>
              <w:rPr>
                <w:rFonts w:ascii="Calibri" w:hAnsi="Calibri" w:cs="Calibri"/>
                <w:color w:val="auto"/>
              </w:rPr>
            </w:pPr>
            <w:r w:rsidRPr="00721827">
              <w:rPr>
                <w:rFonts w:ascii="Calibri" w:hAnsi="Calibri" w:cs="Calibri"/>
                <w:color w:val="auto"/>
              </w:rPr>
              <w:t>E06000012</w:t>
            </w:r>
          </w:p>
        </w:tc>
        <w:tc>
          <w:tcPr>
            <w:tcW w:w="3279" w:type="dxa"/>
            <w:gridSpan w:val="2"/>
            <w:tcBorders>
              <w:top w:val="nil"/>
              <w:left w:val="nil"/>
              <w:bottom w:val="nil"/>
              <w:right w:val="nil"/>
            </w:tcBorders>
            <w:shd w:val="clear" w:color="000000" w:fill="FFFFFF"/>
            <w:noWrap/>
            <w:vAlign w:val="bottom"/>
            <w:hideMark/>
          </w:tcPr>
          <w:p w14:paraId="1781C30C" w14:textId="77777777" w:rsidR="00721827" w:rsidRPr="00721827" w:rsidRDefault="00721827" w:rsidP="00721827">
            <w:pPr>
              <w:rPr>
                <w:rFonts w:ascii="Calibri" w:hAnsi="Calibri" w:cs="Calibri"/>
                <w:color w:val="auto"/>
              </w:rPr>
            </w:pPr>
            <w:r w:rsidRPr="00721827">
              <w:rPr>
                <w:rFonts w:ascii="Calibri" w:hAnsi="Calibri" w:cs="Calibri"/>
                <w:color w:val="auto"/>
              </w:rPr>
              <w:t>North East Lincolnshire</w:t>
            </w:r>
          </w:p>
        </w:tc>
        <w:tc>
          <w:tcPr>
            <w:tcW w:w="1151" w:type="dxa"/>
            <w:gridSpan w:val="2"/>
            <w:tcBorders>
              <w:top w:val="nil"/>
              <w:left w:val="nil"/>
              <w:bottom w:val="nil"/>
              <w:right w:val="nil"/>
            </w:tcBorders>
            <w:shd w:val="clear" w:color="000000" w:fill="FFFFFF"/>
            <w:noWrap/>
            <w:vAlign w:val="bottom"/>
            <w:hideMark/>
          </w:tcPr>
          <w:p w14:paraId="6824672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497</w:t>
            </w:r>
          </w:p>
        </w:tc>
        <w:tc>
          <w:tcPr>
            <w:tcW w:w="1219" w:type="dxa"/>
            <w:gridSpan w:val="2"/>
            <w:tcBorders>
              <w:top w:val="nil"/>
              <w:left w:val="nil"/>
              <w:bottom w:val="nil"/>
              <w:right w:val="nil"/>
            </w:tcBorders>
            <w:shd w:val="clear" w:color="000000" w:fill="E2EFDA"/>
            <w:noWrap/>
            <w:vAlign w:val="bottom"/>
            <w:hideMark/>
          </w:tcPr>
          <w:p w14:paraId="5796C53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32.0%</w:t>
            </w:r>
          </w:p>
        </w:tc>
        <w:tc>
          <w:tcPr>
            <w:tcW w:w="1222" w:type="dxa"/>
            <w:gridSpan w:val="2"/>
            <w:tcBorders>
              <w:top w:val="nil"/>
              <w:left w:val="nil"/>
              <w:bottom w:val="nil"/>
              <w:right w:val="nil"/>
            </w:tcBorders>
            <w:shd w:val="clear" w:color="000000" w:fill="E2EFDA"/>
            <w:noWrap/>
            <w:vAlign w:val="bottom"/>
            <w:hideMark/>
          </w:tcPr>
          <w:p w14:paraId="4E18E51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32.7%</w:t>
            </w:r>
          </w:p>
        </w:tc>
        <w:tc>
          <w:tcPr>
            <w:tcW w:w="1219" w:type="dxa"/>
            <w:gridSpan w:val="2"/>
            <w:tcBorders>
              <w:top w:val="nil"/>
              <w:left w:val="nil"/>
              <w:bottom w:val="nil"/>
              <w:right w:val="nil"/>
            </w:tcBorders>
            <w:shd w:val="clear" w:color="000000" w:fill="E2EFDA"/>
            <w:noWrap/>
            <w:vAlign w:val="bottom"/>
            <w:hideMark/>
          </w:tcPr>
          <w:p w14:paraId="2C1869F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0.7%</w:t>
            </w:r>
          </w:p>
        </w:tc>
      </w:tr>
      <w:tr w:rsidR="00721827" w:rsidRPr="00721827" w14:paraId="39DD58AF" w14:textId="77777777" w:rsidTr="00721827">
        <w:trPr>
          <w:trHeight w:val="300"/>
        </w:trPr>
        <w:tc>
          <w:tcPr>
            <w:tcW w:w="1125" w:type="dxa"/>
            <w:tcBorders>
              <w:top w:val="nil"/>
              <w:left w:val="nil"/>
              <w:bottom w:val="nil"/>
              <w:right w:val="nil"/>
            </w:tcBorders>
            <w:shd w:val="clear" w:color="000000" w:fill="FFFFFF"/>
            <w:noWrap/>
            <w:vAlign w:val="bottom"/>
            <w:hideMark/>
          </w:tcPr>
          <w:p w14:paraId="794E7AB9" w14:textId="77777777" w:rsidR="00721827" w:rsidRPr="00721827" w:rsidRDefault="00721827" w:rsidP="00721827">
            <w:pPr>
              <w:rPr>
                <w:rFonts w:ascii="Calibri" w:hAnsi="Calibri" w:cs="Calibri"/>
                <w:color w:val="auto"/>
              </w:rPr>
            </w:pPr>
            <w:r w:rsidRPr="00721827">
              <w:rPr>
                <w:rFonts w:ascii="Calibri" w:hAnsi="Calibri" w:cs="Calibri"/>
                <w:color w:val="auto"/>
              </w:rPr>
              <w:t>E07000099</w:t>
            </w:r>
          </w:p>
        </w:tc>
        <w:tc>
          <w:tcPr>
            <w:tcW w:w="3279" w:type="dxa"/>
            <w:gridSpan w:val="2"/>
            <w:tcBorders>
              <w:top w:val="nil"/>
              <w:left w:val="nil"/>
              <w:bottom w:val="nil"/>
              <w:right w:val="nil"/>
            </w:tcBorders>
            <w:shd w:val="clear" w:color="000000" w:fill="FFFFFF"/>
            <w:noWrap/>
            <w:vAlign w:val="bottom"/>
            <w:hideMark/>
          </w:tcPr>
          <w:p w14:paraId="52C704D1" w14:textId="77777777" w:rsidR="00721827" w:rsidRPr="00721827" w:rsidRDefault="00721827" w:rsidP="00721827">
            <w:pPr>
              <w:rPr>
                <w:rFonts w:ascii="Calibri" w:hAnsi="Calibri" w:cs="Calibri"/>
                <w:color w:val="auto"/>
              </w:rPr>
            </w:pPr>
            <w:r w:rsidRPr="00721827">
              <w:rPr>
                <w:rFonts w:ascii="Calibri" w:hAnsi="Calibri" w:cs="Calibri"/>
                <w:color w:val="auto"/>
              </w:rPr>
              <w:t>North Hertfordshire</w:t>
            </w:r>
          </w:p>
        </w:tc>
        <w:tc>
          <w:tcPr>
            <w:tcW w:w="1151" w:type="dxa"/>
            <w:gridSpan w:val="2"/>
            <w:tcBorders>
              <w:top w:val="nil"/>
              <w:left w:val="nil"/>
              <w:bottom w:val="nil"/>
              <w:right w:val="nil"/>
            </w:tcBorders>
            <w:shd w:val="clear" w:color="000000" w:fill="FFFFFF"/>
            <w:noWrap/>
            <w:vAlign w:val="bottom"/>
            <w:hideMark/>
          </w:tcPr>
          <w:p w14:paraId="3810984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493</w:t>
            </w:r>
          </w:p>
        </w:tc>
        <w:tc>
          <w:tcPr>
            <w:tcW w:w="1219" w:type="dxa"/>
            <w:gridSpan w:val="2"/>
            <w:tcBorders>
              <w:top w:val="nil"/>
              <w:left w:val="nil"/>
              <w:bottom w:val="nil"/>
              <w:right w:val="nil"/>
            </w:tcBorders>
            <w:shd w:val="clear" w:color="000000" w:fill="E2EFDA"/>
            <w:noWrap/>
            <w:vAlign w:val="bottom"/>
            <w:hideMark/>
          </w:tcPr>
          <w:p w14:paraId="6FAE80C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18.8%</w:t>
            </w:r>
          </w:p>
        </w:tc>
        <w:tc>
          <w:tcPr>
            <w:tcW w:w="1222" w:type="dxa"/>
            <w:gridSpan w:val="2"/>
            <w:tcBorders>
              <w:top w:val="nil"/>
              <w:left w:val="nil"/>
              <w:bottom w:val="nil"/>
              <w:right w:val="nil"/>
            </w:tcBorders>
            <w:shd w:val="clear" w:color="000000" w:fill="E2EFDA"/>
            <w:noWrap/>
            <w:vAlign w:val="bottom"/>
            <w:hideMark/>
          </w:tcPr>
          <w:p w14:paraId="149054B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17.9%</w:t>
            </w:r>
          </w:p>
        </w:tc>
        <w:tc>
          <w:tcPr>
            <w:tcW w:w="1219" w:type="dxa"/>
            <w:gridSpan w:val="2"/>
            <w:tcBorders>
              <w:top w:val="nil"/>
              <w:left w:val="nil"/>
              <w:bottom w:val="nil"/>
              <w:right w:val="nil"/>
            </w:tcBorders>
            <w:shd w:val="clear" w:color="000000" w:fill="E2EFDA"/>
            <w:noWrap/>
            <w:vAlign w:val="bottom"/>
            <w:hideMark/>
          </w:tcPr>
          <w:p w14:paraId="000E263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-1.0%</w:t>
            </w:r>
          </w:p>
        </w:tc>
      </w:tr>
      <w:tr w:rsidR="00721827" w:rsidRPr="00721827" w14:paraId="448CE9B9" w14:textId="77777777" w:rsidTr="00721827">
        <w:trPr>
          <w:trHeight w:val="300"/>
        </w:trPr>
        <w:tc>
          <w:tcPr>
            <w:tcW w:w="1125" w:type="dxa"/>
            <w:tcBorders>
              <w:top w:val="nil"/>
              <w:left w:val="nil"/>
              <w:bottom w:val="nil"/>
              <w:right w:val="nil"/>
            </w:tcBorders>
            <w:shd w:val="clear" w:color="000000" w:fill="FFFFFF"/>
            <w:noWrap/>
            <w:vAlign w:val="bottom"/>
            <w:hideMark/>
          </w:tcPr>
          <w:p w14:paraId="7BA014B4" w14:textId="77777777" w:rsidR="00721827" w:rsidRPr="00721827" w:rsidRDefault="00721827" w:rsidP="00721827">
            <w:pPr>
              <w:rPr>
                <w:rFonts w:ascii="Calibri" w:hAnsi="Calibri" w:cs="Calibri"/>
                <w:color w:val="auto"/>
              </w:rPr>
            </w:pPr>
            <w:r w:rsidRPr="00721827">
              <w:rPr>
                <w:rFonts w:ascii="Calibri" w:hAnsi="Calibri" w:cs="Calibri"/>
                <w:color w:val="auto"/>
              </w:rPr>
              <w:t>E07000139</w:t>
            </w:r>
          </w:p>
        </w:tc>
        <w:tc>
          <w:tcPr>
            <w:tcW w:w="3279" w:type="dxa"/>
            <w:gridSpan w:val="2"/>
            <w:tcBorders>
              <w:top w:val="nil"/>
              <w:left w:val="nil"/>
              <w:bottom w:val="nil"/>
              <w:right w:val="nil"/>
            </w:tcBorders>
            <w:shd w:val="clear" w:color="000000" w:fill="FFFFFF"/>
            <w:noWrap/>
            <w:vAlign w:val="bottom"/>
            <w:hideMark/>
          </w:tcPr>
          <w:p w14:paraId="474730C8" w14:textId="77777777" w:rsidR="00721827" w:rsidRPr="00721827" w:rsidRDefault="00721827" w:rsidP="00721827">
            <w:pPr>
              <w:rPr>
                <w:rFonts w:ascii="Calibri" w:hAnsi="Calibri" w:cs="Calibri"/>
                <w:color w:val="auto"/>
              </w:rPr>
            </w:pPr>
            <w:r w:rsidRPr="00721827">
              <w:rPr>
                <w:rFonts w:ascii="Calibri" w:hAnsi="Calibri" w:cs="Calibri"/>
                <w:color w:val="auto"/>
              </w:rPr>
              <w:t>North Kesteven</w:t>
            </w:r>
          </w:p>
        </w:tc>
        <w:tc>
          <w:tcPr>
            <w:tcW w:w="1151" w:type="dxa"/>
            <w:gridSpan w:val="2"/>
            <w:tcBorders>
              <w:top w:val="nil"/>
              <w:left w:val="nil"/>
              <w:bottom w:val="nil"/>
              <w:right w:val="nil"/>
            </w:tcBorders>
            <w:shd w:val="clear" w:color="000000" w:fill="FFFFFF"/>
            <w:noWrap/>
            <w:vAlign w:val="bottom"/>
            <w:hideMark/>
          </w:tcPr>
          <w:p w14:paraId="1127380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492</w:t>
            </w:r>
          </w:p>
        </w:tc>
        <w:tc>
          <w:tcPr>
            <w:tcW w:w="1219" w:type="dxa"/>
            <w:gridSpan w:val="2"/>
            <w:tcBorders>
              <w:top w:val="nil"/>
              <w:left w:val="nil"/>
              <w:bottom w:val="nil"/>
              <w:right w:val="nil"/>
            </w:tcBorders>
            <w:shd w:val="clear" w:color="000000" w:fill="E2EFDA"/>
            <w:noWrap/>
            <w:vAlign w:val="bottom"/>
            <w:hideMark/>
          </w:tcPr>
          <w:p w14:paraId="289C65E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24.4%</w:t>
            </w:r>
          </w:p>
        </w:tc>
        <w:tc>
          <w:tcPr>
            <w:tcW w:w="1222" w:type="dxa"/>
            <w:gridSpan w:val="2"/>
            <w:tcBorders>
              <w:top w:val="nil"/>
              <w:left w:val="nil"/>
              <w:bottom w:val="nil"/>
              <w:right w:val="nil"/>
            </w:tcBorders>
            <w:shd w:val="clear" w:color="000000" w:fill="E2EFDA"/>
            <w:noWrap/>
            <w:vAlign w:val="bottom"/>
            <w:hideMark/>
          </w:tcPr>
          <w:p w14:paraId="12FE9CE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23.2%</w:t>
            </w:r>
          </w:p>
        </w:tc>
        <w:tc>
          <w:tcPr>
            <w:tcW w:w="1219" w:type="dxa"/>
            <w:gridSpan w:val="2"/>
            <w:tcBorders>
              <w:top w:val="nil"/>
              <w:left w:val="nil"/>
              <w:bottom w:val="nil"/>
              <w:right w:val="nil"/>
            </w:tcBorders>
            <w:shd w:val="clear" w:color="000000" w:fill="E2EFDA"/>
            <w:noWrap/>
            <w:vAlign w:val="bottom"/>
            <w:hideMark/>
          </w:tcPr>
          <w:p w14:paraId="4CD5E3B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-1.2%</w:t>
            </w:r>
          </w:p>
        </w:tc>
      </w:tr>
      <w:tr w:rsidR="00721827" w:rsidRPr="00721827" w14:paraId="03B24BA9" w14:textId="77777777" w:rsidTr="00721827">
        <w:trPr>
          <w:trHeight w:val="300"/>
        </w:trPr>
        <w:tc>
          <w:tcPr>
            <w:tcW w:w="1125" w:type="dxa"/>
            <w:tcBorders>
              <w:top w:val="nil"/>
              <w:left w:val="nil"/>
              <w:bottom w:val="nil"/>
              <w:right w:val="nil"/>
            </w:tcBorders>
            <w:shd w:val="clear" w:color="000000" w:fill="FFFFFF"/>
            <w:noWrap/>
            <w:vAlign w:val="bottom"/>
            <w:hideMark/>
          </w:tcPr>
          <w:p w14:paraId="6CEF31AD" w14:textId="77777777" w:rsidR="00721827" w:rsidRPr="00721827" w:rsidRDefault="00721827" w:rsidP="00721827">
            <w:pPr>
              <w:rPr>
                <w:rFonts w:ascii="Calibri" w:hAnsi="Calibri" w:cs="Calibri"/>
                <w:color w:val="auto"/>
              </w:rPr>
            </w:pPr>
            <w:r w:rsidRPr="00721827">
              <w:rPr>
                <w:rFonts w:ascii="Calibri" w:hAnsi="Calibri" w:cs="Calibri"/>
                <w:color w:val="auto"/>
              </w:rPr>
              <w:t>E06000013</w:t>
            </w:r>
          </w:p>
        </w:tc>
        <w:tc>
          <w:tcPr>
            <w:tcW w:w="3279" w:type="dxa"/>
            <w:gridSpan w:val="2"/>
            <w:tcBorders>
              <w:top w:val="nil"/>
              <w:left w:val="nil"/>
              <w:bottom w:val="nil"/>
              <w:right w:val="nil"/>
            </w:tcBorders>
            <w:shd w:val="clear" w:color="000000" w:fill="FFFFFF"/>
            <w:noWrap/>
            <w:vAlign w:val="bottom"/>
            <w:hideMark/>
          </w:tcPr>
          <w:p w14:paraId="2F51A106" w14:textId="77777777" w:rsidR="00721827" w:rsidRPr="00721827" w:rsidRDefault="00721827" w:rsidP="00721827">
            <w:pPr>
              <w:rPr>
                <w:rFonts w:ascii="Calibri" w:hAnsi="Calibri" w:cs="Calibri"/>
                <w:color w:val="auto"/>
              </w:rPr>
            </w:pPr>
            <w:r w:rsidRPr="00721827">
              <w:rPr>
                <w:rFonts w:ascii="Calibri" w:hAnsi="Calibri" w:cs="Calibri"/>
                <w:color w:val="auto"/>
              </w:rPr>
              <w:t>North Lincolnshire</w:t>
            </w:r>
          </w:p>
        </w:tc>
        <w:tc>
          <w:tcPr>
            <w:tcW w:w="1151" w:type="dxa"/>
            <w:gridSpan w:val="2"/>
            <w:tcBorders>
              <w:top w:val="nil"/>
              <w:left w:val="nil"/>
              <w:bottom w:val="nil"/>
              <w:right w:val="nil"/>
            </w:tcBorders>
            <w:shd w:val="clear" w:color="000000" w:fill="FFFFFF"/>
            <w:noWrap/>
            <w:vAlign w:val="bottom"/>
            <w:hideMark/>
          </w:tcPr>
          <w:p w14:paraId="699B41A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479</w:t>
            </w:r>
          </w:p>
        </w:tc>
        <w:tc>
          <w:tcPr>
            <w:tcW w:w="1219" w:type="dxa"/>
            <w:gridSpan w:val="2"/>
            <w:tcBorders>
              <w:top w:val="nil"/>
              <w:left w:val="nil"/>
              <w:bottom w:val="nil"/>
              <w:right w:val="nil"/>
            </w:tcBorders>
            <w:shd w:val="clear" w:color="000000" w:fill="E2EFDA"/>
            <w:noWrap/>
            <w:vAlign w:val="bottom"/>
            <w:hideMark/>
          </w:tcPr>
          <w:p w14:paraId="0432F27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29.4%</w:t>
            </w:r>
          </w:p>
        </w:tc>
        <w:tc>
          <w:tcPr>
            <w:tcW w:w="1222" w:type="dxa"/>
            <w:gridSpan w:val="2"/>
            <w:tcBorders>
              <w:top w:val="nil"/>
              <w:left w:val="nil"/>
              <w:bottom w:val="nil"/>
              <w:right w:val="nil"/>
            </w:tcBorders>
            <w:shd w:val="clear" w:color="000000" w:fill="E2EFDA"/>
            <w:noWrap/>
            <w:vAlign w:val="bottom"/>
            <w:hideMark/>
          </w:tcPr>
          <w:p w14:paraId="318CCC0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27.6%</w:t>
            </w:r>
          </w:p>
        </w:tc>
        <w:tc>
          <w:tcPr>
            <w:tcW w:w="1219" w:type="dxa"/>
            <w:gridSpan w:val="2"/>
            <w:tcBorders>
              <w:top w:val="nil"/>
              <w:left w:val="nil"/>
              <w:bottom w:val="nil"/>
              <w:right w:val="nil"/>
            </w:tcBorders>
            <w:shd w:val="clear" w:color="000000" w:fill="E2EFDA"/>
            <w:noWrap/>
            <w:vAlign w:val="bottom"/>
            <w:hideMark/>
          </w:tcPr>
          <w:p w14:paraId="017BC14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-1.8%</w:t>
            </w:r>
          </w:p>
        </w:tc>
      </w:tr>
      <w:tr w:rsidR="00721827" w:rsidRPr="00721827" w14:paraId="04A1E302" w14:textId="77777777" w:rsidTr="00721827">
        <w:trPr>
          <w:trHeight w:val="300"/>
        </w:trPr>
        <w:tc>
          <w:tcPr>
            <w:tcW w:w="1125" w:type="dxa"/>
            <w:tcBorders>
              <w:top w:val="nil"/>
              <w:left w:val="nil"/>
              <w:bottom w:val="nil"/>
              <w:right w:val="nil"/>
            </w:tcBorders>
            <w:shd w:val="clear" w:color="000000" w:fill="FFFFFF"/>
            <w:noWrap/>
            <w:vAlign w:val="bottom"/>
            <w:hideMark/>
          </w:tcPr>
          <w:p w14:paraId="6A0D52D5" w14:textId="77777777" w:rsidR="00721827" w:rsidRPr="00721827" w:rsidRDefault="00721827" w:rsidP="00721827">
            <w:pPr>
              <w:rPr>
                <w:rFonts w:ascii="Calibri" w:hAnsi="Calibri" w:cs="Calibri"/>
                <w:color w:val="auto"/>
              </w:rPr>
            </w:pPr>
            <w:r w:rsidRPr="00721827">
              <w:rPr>
                <w:rFonts w:ascii="Calibri" w:hAnsi="Calibri" w:cs="Calibri"/>
                <w:color w:val="auto"/>
              </w:rPr>
              <w:t>E07000147</w:t>
            </w:r>
          </w:p>
        </w:tc>
        <w:tc>
          <w:tcPr>
            <w:tcW w:w="3279" w:type="dxa"/>
            <w:gridSpan w:val="2"/>
            <w:tcBorders>
              <w:top w:val="nil"/>
              <w:left w:val="nil"/>
              <w:bottom w:val="nil"/>
              <w:right w:val="nil"/>
            </w:tcBorders>
            <w:shd w:val="clear" w:color="000000" w:fill="FFFFFF"/>
            <w:noWrap/>
            <w:vAlign w:val="bottom"/>
            <w:hideMark/>
          </w:tcPr>
          <w:p w14:paraId="1C2FA2CF" w14:textId="77777777" w:rsidR="00721827" w:rsidRPr="00721827" w:rsidRDefault="00721827" w:rsidP="00721827">
            <w:pPr>
              <w:rPr>
                <w:rFonts w:ascii="Calibri" w:hAnsi="Calibri" w:cs="Calibri"/>
                <w:color w:val="auto"/>
              </w:rPr>
            </w:pPr>
            <w:r w:rsidRPr="00721827">
              <w:rPr>
                <w:rFonts w:ascii="Calibri" w:hAnsi="Calibri" w:cs="Calibri"/>
                <w:color w:val="auto"/>
              </w:rPr>
              <w:t>North Norfolk</w:t>
            </w:r>
          </w:p>
        </w:tc>
        <w:tc>
          <w:tcPr>
            <w:tcW w:w="1151" w:type="dxa"/>
            <w:gridSpan w:val="2"/>
            <w:tcBorders>
              <w:top w:val="nil"/>
              <w:left w:val="nil"/>
              <w:bottom w:val="nil"/>
              <w:right w:val="nil"/>
            </w:tcBorders>
            <w:shd w:val="clear" w:color="000000" w:fill="FFFFFF"/>
            <w:noWrap/>
            <w:vAlign w:val="bottom"/>
            <w:hideMark/>
          </w:tcPr>
          <w:p w14:paraId="6A85A93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481</w:t>
            </w:r>
          </w:p>
        </w:tc>
        <w:tc>
          <w:tcPr>
            <w:tcW w:w="1219" w:type="dxa"/>
            <w:gridSpan w:val="2"/>
            <w:tcBorders>
              <w:top w:val="nil"/>
              <w:left w:val="nil"/>
              <w:bottom w:val="nil"/>
              <w:right w:val="nil"/>
            </w:tcBorders>
            <w:shd w:val="clear" w:color="000000" w:fill="E2EFDA"/>
            <w:noWrap/>
            <w:vAlign w:val="bottom"/>
            <w:hideMark/>
          </w:tcPr>
          <w:p w14:paraId="24BA019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26.5%</w:t>
            </w:r>
          </w:p>
        </w:tc>
        <w:tc>
          <w:tcPr>
            <w:tcW w:w="1222" w:type="dxa"/>
            <w:gridSpan w:val="2"/>
            <w:tcBorders>
              <w:top w:val="nil"/>
              <w:left w:val="nil"/>
              <w:bottom w:val="nil"/>
              <w:right w:val="nil"/>
            </w:tcBorders>
            <w:shd w:val="clear" w:color="000000" w:fill="E2EFDA"/>
            <w:noWrap/>
            <w:vAlign w:val="bottom"/>
            <w:hideMark/>
          </w:tcPr>
          <w:p w14:paraId="0EDBF0C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24.4%</w:t>
            </w:r>
          </w:p>
        </w:tc>
        <w:tc>
          <w:tcPr>
            <w:tcW w:w="1219" w:type="dxa"/>
            <w:gridSpan w:val="2"/>
            <w:tcBorders>
              <w:top w:val="nil"/>
              <w:left w:val="nil"/>
              <w:bottom w:val="nil"/>
              <w:right w:val="nil"/>
            </w:tcBorders>
            <w:shd w:val="clear" w:color="000000" w:fill="E2EFDA"/>
            <w:noWrap/>
            <w:vAlign w:val="bottom"/>
            <w:hideMark/>
          </w:tcPr>
          <w:p w14:paraId="26B18E0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w:t>
            </w:r>
          </w:p>
        </w:tc>
      </w:tr>
      <w:tr w:rsidR="00721827" w:rsidRPr="00721827" w14:paraId="104EEA01" w14:textId="77777777" w:rsidTr="00721827">
        <w:trPr>
          <w:trHeight w:val="300"/>
        </w:trPr>
        <w:tc>
          <w:tcPr>
            <w:tcW w:w="1125" w:type="dxa"/>
            <w:tcBorders>
              <w:top w:val="nil"/>
              <w:left w:val="nil"/>
              <w:bottom w:val="nil"/>
              <w:right w:val="nil"/>
            </w:tcBorders>
            <w:shd w:val="clear" w:color="000000" w:fill="FFFFFF"/>
            <w:noWrap/>
            <w:vAlign w:val="bottom"/>
            <w:hideMark/>
          </w:tcPr>
          <w:p w14:paraId="518E7601" w14:textId="77777777" w:rsidR="00721827" w:rsidRPr="00721827" w:rsidRDefault="00721827" w:rsidP="00721827">
            <w:pPr>
              <w:rPr>
                <w:rFonts w:ascii="Calibri" w:hAnsi="Calibri" w:cs="Calibri"/>
                <w:color w:val="auto"/>
              </w:rPr>
            </w:pPr>
            <w:r w:rsidRPr="00721827">
              <w:rPr>
                <w:rFonts w:ascii="Calibri" w:hAnsi="Calibri" w:cs="Calibri"/>
                <w:color w:val="auto"/>
              </w:rPr>
              <w:t>E06000024</w:t>
            </w:r>
          </w:p>
        </w:tc>
        <w:tc>
          <w:tcPr>
            <w:tcW w:w="3279" w:type="dxa"/>
            <w:gridSpan w:val="2"/>
            <w:tcBorders>
              <w:top w:val="nil"/>
              <w:left w:val="nil"/>
              <w:bottom w:val="nil"/>
              <w:right w:val="nil"/>
            </w:tcBorders>
            <w:shd w:val="clear" w:color="000000" w:fill="FFFFFF"/>
            <w:noWrap/>
            <w:vAlign w:val="bottom"/>
            <w:hideMark/>
          </w:tcPr>
          <w:p w14:paraId="6151D9A1" w14:textId="77777777" w:rsidR="00721827" w:rsidRPr="00721827" w:rsidRDefault="00721827" w:rsidP="00721827">
            <w:pPr>
              <w:rPr>
                <w:rFonts w:ascii="Calibri" w:hAnsi="Calibri" w:cs="Calibri"/>
                <w:color w:val="auto"/>
              </w:rPr>
            </w:pPr>
            <w:r w:rsidRPr="00721827">
              <w:rPr>
                <w:rFonts w:ascii="Calibri" w:hAnsi="Calibri" w:cs="Calibri"/>
                <w:color w:val="auto"/>
              </w:rPr>
              <w:t>North Somerset</w:t>
            </w:r>
          </w:p>
        </w:tc>
        <w:tc>
          <w:tcPr>
            <w:tcW w:w="1151" w:type="dxa"/>
            <w:gridSpan w:val="2"/>
            <w:tcBorders>
              <w:top w:val="nil"/>
              <w:left w:val="nil"/>
              <w:bottom w:val="nil"/>
              <w:right w:val="nil"/>
            </w:tcBorders>
            <w:shd w:val="clear" w:color="000000" w:fill="FFFFFF"/>
            <w:noWrap/>
            <w:vAlign w:val="bottom"/>
            <w:hideMark/>
          </w:tcPr>
          <w:p w14:paraId="1C16EA7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495</w:t>
            </w:r>
          </w:p>
        </w:tc>
        <w:tc>
          <w:tcPr>
            <w:tcW w:w="1219" w:type="dxa"/>
            <w:gridSpan w:val="2"/>
            <w:tcBorders>
              <w:top w:val="nil"/>
              <w:left w:val="nil"/>
              <w:bottom w:val="nil"/>
              <w:right w:val="nil"/>
            </w:tcBorders>
            <w:shd w:val="clear" w:color="000000" w:fill="E2EFDA"/>
            <w:noWrap/>
            <w:vAlign w:val="bottom"/>
            <w:hideMark/>
          </w:tcPr>
          <w:p w14:paraId="362D2C5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20.7%</w:t>
            </w:r>
          </w:p>
        </w:tc>
        <w:tc>
          <w:tcPr>
            <w:tcW w:w="1222" w:type="dxa"/>
            <w:gridSpan w:val="2"/>
            <w:tcBorders>
              <w:top w:val="nil"/>
              <w:left w:val="nil"/>
              <w:bottom w:val="nil"/>
              <w:right w:val="nil"/>
            </w:tcBorders>
            <w:shd w:val="clear" w:color="000000" w:fill="E2EFDA"/>
            <w:noWrap/>
            <w:vAlign w:val="bottom"/>
            <w:hideMark/>
          </w:tcPr>
          <w:p w14:paraId="7E0C163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20.8%</w:t>
            </w:r>
          </w:p>
        </w:tc>
        <w:tc>
          <w:tcPr>
            <w:tcW w:w="1219" w:type="dxa"/>
            <w:gridSpan w:val="2"/>
            <w:tcBorders>
              <w:top w:val="nil"/>
              <w:left w:val="nil"/>
              <w:bottom w:val="nil"/>
              <w:right w:val="nil"/>
            </w:tcBorders>
            <w:shd w:val="clear" w:color="000000" w:fill="E2EFDA"/>
            <w:noWrap/>
            <w:vAlign w:val="bottom"/>
            <w:hideMark/>
          </w:tcPr>
          <w:p w14:paraId="30BE51A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0.1%</w:t>
            </w:r>
          </w:p>
        </w:tc>
      </w:tr>
      <w:tr w:rsidR="00721827" w:rsidRPr="00721827" w14:paraId="1FADBA3E" w14:textId="77777777" w:rsidTr="00721827">
        <w:trPr>
          <w:trHeight w:val="300"/>
        </w:trPr>
        <w:tc>
          <w:tcPr>
            <w:tcW w:w="1125" w:type="dxa"/>
            <w:tcBorders>
              <w:top w:val="nil"/>
              <w:left w:val="nil"/>
              <w:bottom w:val="nil"/>
              <w:right w:val="nil"/>
            </w:tcBorders>
            <w:shd w:val="clear" w:color="000000" w:fill="FFFFFF"/>
            <w:noWrap/>
            <w:vAlign w:val="bottom"/>
            <w:hideMark/>
          </w:tcPr>
          <w:p w14:paraId="3E73F1A5" w14:textId="77777777" w:rsidR="00721827" w:rsidRPr="00721827" w:rsidRDefault="00721827" w:rsidP="00721827">
            <w:pPr>
              <w:rPr>
                <w:rFonts w:ascii="Calibri" w:hAnsi="Calibri" w:cs="Calibri"/>
                <w:color w:val="auto"/>
              </w:rPr>
            </w:pPr>
            <w:r w:rsidRPr="00721827">
              <w:rPr>
                <w:rFonts w:ascii="Calibri" w:hAnsi="Calibri" w:cs="Calibri"/>
                <w:color w:val="auto"/>
              </w:rPr>
              <w:t>E08000022</w:t>
            </w:r>
          </w:p>
        </w:tc>
        <w:tc>
          <w:tcPr>
            <w:tcW w:w="3279" w:type="dxa"/>
            <w:gridSpan w:val="2"/>
            <w:tcBorders>
              <w:top w:val="nil"/>
              <w:left w:val="nil"/>
              <w:bottom w:val="nil"/>
              <w:right w:val="nil"/>
            </w:tcBorders>
            <w:shd w:val="clear" w:color="000000" w:fill="FFFFFF"/>
            <w:noWrap/>
            <w:vAlign w:val="bottom"/>
            <w:hideMark/>
          </w:tcPr>
          <w:p w14:paraId="010A1326" w14:textId="77777777" w:rsidR="00721827" w:rsidRPr="00721827" w:rsidRDefault="00721827" w:rsidP="00721827">
            <w:pPr>
              <w:rPr>
                <w:rFonts w:ascii="Calibri" w:hAnsi="Calibri" w:cs="Calibri"/>
                <w:color w:val="auto"/>
              </w:rPr>
            </w:pPr>
            <w:r w:rsidRPr="00721827">
              <w:rPr>
                <w:rFonts w:ascii="Calibri" w:hAnsi="Calibri" w:cs="Calibri"/>
                <w:color w:val="auto"/>
              </w:rPr>
              <w:t>North Tyneside</w:t>
            </w:r>
          </w:p>
        </w:tc>
        <w:tc>
          <w:tcPr>
            <w:tcW w:w="1151" w:type="dxa"/>
            <w:gridSpan w:val="2"/>
            <w:tcBorders>
              <w:top w:val="nil"/>
              <w:left w:val="nil"/>
              <w:bottom w:val="nil"/>
              <w:right w:val="nil"/>
            </w:tcBorders>
            <w:shd w:val="clear" w:color="000000" w:fill="FFFFFF"/>
            <w:noWrap/>
            <w:vAlign w:val="bottom"/>
            <w:hideMark/>
          </w:tcPr>
          <w:p w14:paraId="7A8D41D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500</w:t>
            </w:r>
          </w:p>
        </w:tc>
        <w:tc>
          <w:tcPr>
            <w:tcW w:w="1219" w:type="dxa"/>
            <w:gridSpan w:val="2"/>
            <w:tcBorders>
              <w:top w:val="nil"/>
              <w:left w:val="nil"/>
              <w:bottom w:val="nil"/>
              <w:right w:val="nil"/>
            </w:tcBorders>
            <w:shd w:val="clear" w:color="000000" w:fill="E2EFDA"/>
            <w:noWrap/>
            <w:vAlign w:val="bottom"/>
            <w:hideMark/>
          </w:tcPr>
          <w:p w14:paraId="1824A9C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27.5%</w:t>
            </w:r>
          </w:p>
        </w:tc>
        <w:tc>
          <w:tcPr>
            <w:tcW w:w="1222" w:type="dxa"/>
            <w:gridSpan w:val="2"/>
            <w:tcBorders>
              <w:top w:val="nil"/>
              <w:left w:val="nil"/>
              <w:bottom w:val="nil"/>
              <w:right w:val="nil"/>
            </w:tcBorders>
            <w:shd w:val="clear" w:color="000000" w:fill="E2EFDA"/>
            <w:noWrap/>
            <w:vAlign w:val="bottom"/>
            <w:hideMark/>
          </w:tcPr>
          <w:p w14:paraId="5193263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27.0%</w:t>
            </w:r>
          </w:p>
        </w:tc>
        <w:tc>
          <w:tcPr>
            <w:tcW w:w="1219" w:type="dxa"/>
            <w:gridSpan w:val="2"/>
            <w:tcBorders>
              <w:top w:val="nil"/>
              <w:left w:val="nil"/>
              <w:bottom w:val="nil"/>
              <w:right w:val="nil"/>
            </w:tcBorders>
            <w:shd w:val="clear" w:color="000000" w:fill="E2EFDA"/>
            <w:noWrap/>
            <w:vAlign w:val="bottom"/>
            <w:hideMark/>
          </w:tcPr>
          <w:p w14:paraId="152DF8C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-0.6%</w:t>
            </w:r>
          </w:p>
        </w:tc>
      </w:tr>
      <w:tr w:rsidR="00721827" w:rsidRPr="00721827" w14:paraId="61A29858" w14:textId="77777777" w:rsidTr="00721827">
        <w:trPr>
          <w:trHeight w:val="300"/>
        </w:trPr>
        <w:tc>
          <w:tcPr>
            <w:tcW w:w="1125" w:type="dxa"/>
            <w:tcBorders>
              <w:top w:val="nil"/>
              <w:left w:val="nil"/>
              <w:bottom w:val="nil"/>
              <w:right w:val="nil"/>
            </w:tcBorders>
            <w:shd w:val="clear" w:color="000000" w:fill="FFFFFF"/>
            <w:noWrap/>
            <w:vAlign w:val="bottom"/>
            <w:hideMark/>
          </w:tcPr>
          <w:p w14:paraId="66CEAF18" w14:textId="77777777" w:rsidR="00721827" w:rsidRPr="00721827" w:rsidRDefault="00721827" w:rsidP="00721827">
            <w:pPr>
              <w:rPr>
                <w:rFonts w:ascii="Calibri" w:hAnsi="Calibri" w:cs="Calibri"/>
                <w:color w:val="auto"/>
              </w:rPr>
            </w:pPr>
            <w:r w:rsidRPr="00721827">
              <w:rPr>
                <w:rFonts w:ascii="Calibri" w:hAnsi="Calibri" w:cs="Calibri"/>
                <w:color w:val="auto"/>
              </w:rPr>
              <w:t>E07000218</w:t>
            </w:r>
          </w:p>
        </w:tc>
        <w:tc>
          <w:tcPr>
            <w:tcW w:w="3279" w:type="dxa"/>
            <w:gridSpan w:val="2"/>
            <w:tcBorders>
              <w:top w:val="nil"/>
              <w:left w:val="nil"/>
              <w:bottom w:val="nil"/>
              <w:right w:val="nil"/>
            </w:tcBorders>
            <w:shd w:val="clear" w:color="000000" w:fill="FFFFFF"/>
            <w:noWrap/>
            <w:vAlign w:val="bottom"/>
            <w:hideMark/>
          </w:tcPr>
          <w:p w14:paraId="22200C01" w14:textId="77777777" w:rsidR="00721827" w:rsidRPr="00721827" w:rsidRDefault="00721827" w:rsidP="00721827">
            <w:pPr>
              <w:rPr>
                <w:rFonts w:ascii="Calibri" w:hAnsi="Calibri" w:cs="Calibri"/>
                <w:color w:val="auto"/>
              </w:rPr>
            </w:pPr>
            <w:r w:rsidRPr="00721827">
              <w:rPr>
                <w:rFonts w:ascii="Calibri" w:hAnsi="Calibri" w:cs="Calibri"/>
                <w:color w:val="auto"/>
              </w:rPr>
              <w:t>North Warwickshire</w:t>
            </w:r>
          </w:p>
        </w:tc>
        <w:tc>
          <w:tcPr>
            <w:tcW w:w="1151" w:type="dxa"/>
            <w:gridSpan w:val="2"/>
            <w:tcBorders>
              <w:top w:val="nil"/>
              <w:left w:val="nil"/>
              <w:bottom w:val="nil"/>
              <w:right w:val="nil"/>
            </w:tcBorders>
            <w:shd w:val="clear" w:color="000000" w:fill="FFFFFF"/>
            <w:noWrap/>
            <w:vAlign w:val="bottom"/>
            <w:hideMark/>
          </w:tcPr>
          <w:p w14:paraId="4279458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452</w:t>
            </w:r>
          </w:p>
        </w:tc>
        <w:tc>
          <w:tcPr>
            <w:tcW w:w="1219" w:type="dxa"/>
            <w:gridSpan w:val="2"/>
            <w:tcBorders>
              <w:top w:val="nil"/>
              <w:left w:val="nil"/>
              <w:bottom w:val="nil"/>
              <w:right w:val="nil"/>
            </w:tcBorders>
            <w:shd w:val="clear" w:color="000000" w:fill="E2EFDA"/>
            <w:noWrap/>
            <w:vAlign w:val="bottom"/>
            <w:hideMark/>
          </w:tcPr>
          <w:p w14:paraId="416C0FC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27.7%</w:t>
            </w:r>
          </w:p>
        </w:tc>
        <w:tc>
          <w:tcPr>
            <w:tcW w:w="1222" w:type="dxa"/>
            <w:gridSpan w:val="2"/>
            <w:tcBorders>
              <w:top w:val="nil"/>
              <w:left w:val="nil"/>
              <w:bottom w:val="nil"/>
              <w:right w:val="nil"/>
            </w:tcBorders>
            <w:shd w:val="clear" w:color="000000" w:fill="E2EFDA"/>
            <w:noWrap/>
            <w:vAlign w:val="bottom"/>
            <w:hideMark/>
          </w:tcPr>
          <w:p w14:paraId="69A500D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28.5%</w:t>
            </w:r>
          </w:p>
        </w:tc>
        <w:tc>
          <w:tcPr>
            <w:tcW w:w="1219" w:type="dxa"/>
            <w:gridSpan w:val="2"/>
            <w:tcBorders>
              <w:top w:val="nil"/>
              <w:left w:val="nil"/>
              <w:bottom w:val="nil"/>
              <w:right w:val="nil"/>
            </w:tcBorders>
            <w:shd w:val="clear" w:color="000000" w:fill="E2EFDA"/>
            <w:noWrap/>
            <w:vAlign w:val="bottom"/>
            <w:hideMark/>
          </w:tcPr>
          <w:p w14:paraId="7A1DBB2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0.7%</w:t>
            </w:r>
          </w:p>
        </w:tc>
      </w:tr>
      <w:tr w:rsidR="00721827" w:rsidRPr="00721827" w14:paraId="744F1402" w14:textId="77777777" w:rsidTr="00721827">
        <w:trPr>
          <w:trHeight w:val="300"/>
        </w:trPr>
        <w:tc>
          <w:tcPr>
            <w:tcW w:w="1125" w:type="dxa"/>
            <w:tcBorders>
              <w:top w:val="nil"/>
              <w:left w:val="nil"/>
              <w:bottom w:val="nil"/>
              <w:right w:val="nil"/>
            </w:tcBorders>
            <w:shd w:val="clear" w:color="000000" w:fill="FFFFFF"/>
            <w:noWrap/>
            <w:vAlign w:val="bottom"/>
            <w:hideMark/>
          </w:tcPr>
          <w:p w14:paraId="35BB507F" w14:textId="77777777" w:rsidR="00721827" w:rsidRPr="00721827" w:rsidRDefault="00721827" w:rsidP="00721827">
            <w:pPr>
              <w:rPr>
                <w:rFonts w:ascii="Calibri" w:hAnsi="Calibri" w:cs="Calibri"/>
                <w:color w:val="auto"/>
              </w:rPr>
            </w:pPr>
            <w:r w:rsidRPr="00721827">
              <w:rPr>
                <w:rFonts w:ascii="Calibri" w:hAnsi="Calibri" w:cs="Calibri"/>
                <w:color w:val="auto"/>
              </w:rPr>
              <w:t>E07000134</w:t>
            </w:r>
          </w:p>
        </w:tc>
        <w:tc>
          <w:tcPr>
            <w:tcW w:w="3279" w:type="dxa"/>
            <w:gridSpan w:val="2"/>
            <w:tcBorders>
              <w:top w:val="nil"/>
              <w:left w:val="nil"/>
              <w:bottom w:val="nil"/>
              <w:right w:val="nil"/>
            </w:tcBorders>
            <w:shd w:val="clear" w:color="000000" w:fill="FFFFFF"/>
            <w:noWrap/>
            <w:vAlign w:val="bottom"/>
            <w:hideMark/>
          </w:tcPr>
          <w:p w14:paraId="6E0BDA85" w14:textId="77777777" w:rsidR="00721827" w:rsidRPr="00721827" w:rsidRDefault="00721827" w:rsidP="00721827">
            <w:pPr>
              <w:rPr>
                <w:rFonts w:ascii="Calibri" w:hAnsi="Calibri" w:cs="Calibri"/>
                <w:color w:val="auto"/>
              </w:rPr>
            </w:pPr>
            <w:r w:rsidRPr="00721827">
              <w:rPr>
                <w:rFonts w:ascii="Calibri" w:hAnsi="Calibri" w:cs="Calibri"/>
                <w:color w:val="auto"/>
              </w:rPr>
              <w:t>North West Leicestershire</w:t>
            </w:r>
          </w:p>
        </w:tc>
        <w:tc>
          <w:tcPr>
            <w:tcW w:w="1151" w:type="dxa"/>
            <w:gridSpan w:val="2"/>
            <w:tcBorders>
              <w:top w:val="nil"/>
              <w:left w:val="nil"/>
              <w:bottom w:val="nil"/>
              <w:right w:val="nil"/>
            </w:tcBorders>
            <w:shd w:val="clear" w:color="000000" w:fill="FFFFFF"/>
            <w:noWrap/>
            <w:vAlign w:val="bottom"/>
            <w:hideMark/>
          </w:tcPr>
          <w:p w14:paraId="57CB1DF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498</w:t>
            </w:r>
          </w:p>
        </w:tc>
        <w:tc>
          <w:tcPr>
            <w:tcW w:w="1219" w:type="dxa"/>
            <w:gridSpan w:val="2"/>
            <w:tcBorders>
              <w:top w:val="nil"/>
              <w:left w:val="nil"/>
              <w:bottom w:val="nil"/>
              <w:right w:val="nil"/>
            </w:tcBorders>
            <w:shd w:val="clear" w:color="000000" w:fill="E2EFDA"/>
            <w:noWrap/>
            <w:vAlign w:val="bottom"/>
            <w:hideMark/>
          </w:tcPr>
          <w:p w14:paraId="2649A47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24.7%</w:t>
            </w:r>
          </w:p>
        </w:tc>
        <w:tc>
          <w:tcPr>
            <w:tcW w:w="1222" w:type="dxa"/>
            <w:gridSpan w:val="2"/>
            <w:tcBorders>
              <w:top w:val="nil"/>
              <w:left w:val="nil"/>
              <w:bottom w:val="nil"/>
              <w:right w:val="nil"/>
            </w:tcBorders>
            <w:shd w:val="clear" w:color="000000" w:fill="E2EFDA"/>
            <w:noWrap/>
            <w:vAlign w:val="bottom"/>
            <w:hideMark/>
          </w:tcPr>
          <w:p w14:paraId="723715E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23.6%</w:t>
            </w:r>
          </w:p>
        </w:tc>
        <w:tc>
          <w:tcPr>
            <w:tcW w:w="1219" w:type="dxa"/>
            <w:gridSpan w:val="2"/>
            <w:tcBorders>
              <w:top w:val="nil"/>
              <w:left w:val="nil"/>
              <w:bottom w:val="nil"/>
              <w:right w:val="nil"/>
            </w:tcBorders>
            <w:shd w:val="clear" w:color="000000" w:fill="E2EFDA"/>
            <w:noWrap/>
            <w:vAlign w:val="bottom"/>
            <w:hideMark/>
          </w:tcPr>
          <w:p w14:paraId="464F893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-1.2%</w:t>
            </w:r>
          </w:p>
        </w:tc>
      </w:tr>
      <w:tr w:rsidR="00721827" w:rsidRPr="00721827" w14:paraId="59545487" w14:textId="77777777" w:rsidTr="00721827">
        <w:trPr>
          <w:trHeight w:val="300"/>
        </w:trPr>
        <w:tc>
          <w:tcPr>
            <w:tcW w:w="1125" w:type="dxa"/>
            <w:tcBorders>
              <w:top w:val="nil"/>
              <w:left w:val="nil"/>
              <w:bottom w:val="nil"/>
              <w:right w:val="nil"/>
            </w:tcBorders>
            <w:shd w:val="clear" w:color="000000" w:fill="FFFFFF"/>
            <w:noWrap/>
            <w:vAlign w:val="bottom"/>
            <w:hideMark/>
          </w:tcPr>
          <w:p w14:paraId="18BF908F" w14:textId="77777777" w:rsidR="00721827" w:rsidRPr="00721827" w:rsidRDefault="00721827" w:rsidP="00721827">
            <w:pPr>
              <w:rPr>
                <w:rFonts w:ascii="Calibri" w:hAnsi="Calibri" w:cs="Calibri"/>
                <w:color w:val="auto"/>
              </w:rPr>
            </w:pPr>
            <w:r w:rsidRPr="00721827">
              <w:rPr>
                <w:rFonts w:ascii="Calibri" w:hAnsi="Calibri" w:cs="Calibri"/>
                <w:color w:val="auto"/>
              </w:rPr>
              <w:t>E07000154</w:t>
            </w:r>
          </w:p>
        </w:tc>
        <w:tc>
          <w:tcPr>
            <w:tcW w:w="3279" w:type="dxa"/>
            <w:gridSpan w:val="2"/>
            <w:tcBorders>
              <w:top w:val="nil"/>
              <w:left w:val="nil"/>
              <w:bottom w:val="nil"/>
              <w:right w:val="nil"/>
            </w:tcBorders>
            <w:shd w:val="clear" w:color="000000" w:fill="FFFFFF"/>
            <w:noWrap/>
            <w:vAlign w:val="bottom"/>
            <w:hideMark/>
          </w:tcPr>
          <w:p w14:paraId="08196CEF" w14:textId="77777777" w:rsidR="00721827" w:rsidRPr="00721827" w:rsidRDefault="00721827" w:rsidP="00721827">
            <w:pPr>
              <w:rPr>
                <w:rFonts w:ascii="Calibri" w:hAnsi="Calibri" w:cs="Calibri"/>
                <w:color w:val="auto"/>
              </w:rPr>
            </w:pPr>
            <w:r w:rsidRPr="00721827">
              <w:rPr>
                <w:rFonts w:ascii="Calibri" w:hAnsi="Calibri" w:cs="Calibri"/>
                <w:color w:val="auto"/>
              </w:rPr>
              <w:t>Northampton</w:t>
            </w:r>
          </w:p>
        </w:tc>
        <w:tc>
          <w:tcPr>
            <w:tcW w:w="1151" w:type="dxa"/>
            <w:gridSpan w:val="2"/>
            <w:tcBorders>
              <w:top w:val="nil"/>
              <w:left w:val="nil"/>
              <w:bottom w:val="nil"/>
              <w:right w:val="nil"/>
            </w:tcBorders>
            <w:shd w:val="clear" w:color="000000" w:fill="FFFFFF"/>
            <w:noWrap/>
            <w:vAlign w:val="bottom"/>
            <w:hideMark/>
          </w:tcPr>
          <w:p w14:paraId="5274BC0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488</w:t>
            </w:r>
          </w:p>
        </w:tc>
        <w:tc>
          <w:tcPr>
            <w:tcW w:w="1219" w:type="dxa"/>
            <w:gridSpan w:val="2"/>
            <w:tcBorders>
              <w:top w:val="nil"/>
              <w:left w:val="nil"/>
              <w:bottom w:val="nil"/>
              <w:right w:val="nil"/>
            </w:tcBorders>
            <w:shd w:val="clear" w:color="000000" w:fill="E2EFDA"/>
            <w:noWrap/>
            <w:vAlign w:val="bottom"/>
            <w:hideMark/>
          </w:tcPr>
          <w:p w14:paraId="635E430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26.7%</w:t>
            </w:r>
          </w:p>
        </w:tc>
        <w:tc>
          <w:tcPr>
            <w:tcW w:w="1222" w:type="dxa"/>
            <w:gridSpan w:val="2"/>
            <w:tcBorders>
              <w:top w:val="nil"/>
              <w:left w:val="nil"/>
              <w:bottom w:val="nil"/>
              <w:right w:val="nil"/>
            </w:tcBorders>
            <w:shd w:val="clear" w:color="000000" w:fill="E2EFDA"/>
            <w:noWrap/>
            <w:vAlign w:val="bottom"/>
            <w:hideMark/>
          </w:tcPr>
          <w:p w14:paraId="323DCE9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25.5%</w:t>
            </w:r>
          </w:p>
        </w:tc>
        <w:tc>
          <w:tcPr>
            <w:tcW w:w="1219" w:type="dxa"/>
            <w:gridSpan w:val="2"/>
            <w:tcBorders>
              <w:top w:val="nil"/>
              <w:left w:val="nil"/>
              <w:bottom w:val="nil"/>
              <w:right w:val="nil"/>
            </w:tcBorders>
            <w:shd w:val="clear" w:color="000000" w:fill="E2EFDA"/>
            <w:noWrap/>
            <w:vAlign w:val="bottom"/>
            <w:hideMark/>
          </w:tcPr>
          <w:p w14:paraId="082A498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-1.2%</w:t>
            </w:r>
          </w:p>
        </w:tc>
      </w:tr>
      <w:tr w:rsidR="00721827" w:rsidRPr="00721827" w14:paraId="021C7A9A" w14:textId="77777777" w:rsidTr="00721827">
        <w:trPr>
          <w:trHeight w:val="300"/>
        </w:trPr>
        <w:tc>
          <w:tcPr>
            <w:tcW w:w="1125" w:type="dxa"/>
            <w:tcBorders>
              <w:top w:val="nil"/>
              <w:left w:val="nil"/>
              <w:bottom w:val="nil"/>
              <w:right w:val="nil"/>
            </w:tcBorders>
            <w:shd w:val="clear" w:color="000000" w:fill="FFFFFF"/>
            <w:noWrap/>
            <w:vAlign w:val="bottom"/>
            <w:hideMark/>
          </w:tcPr>
          <w:p w14:paraId="133BA2A0" w14:textId="77777777" w:rsidR="00721827" w:rsidRPr="00721827" w:rsidRDefault="00721827" w:rsidP="00721827">
            <w:pPr>
              <w:rPr>
                <w:rFonts w:ascii="Calibri" w:hAnsi="Calibri" w:cs="Calibri"/>
                <w:color w:val="auto"/>
              </w:rPr>
            </w:pPr>
            <w:r w:rsidRPr="00721827">
              <w:rPr>
                <w:rFonts w:ascii="Calibri" w:hAnsi="Calibri" w:cs="Calibri"/>
                <w:color w:val="auto"/>
              </w:rPr>
              <w:t>E06000057</w:t>
            </w:r>
          </w:p>
        </w:tc>
        <w:tc>
          <w:tcPr>
            <w:tcW w:w="3279" w:type="dxa"/>
            <w:gridSpan w:val="2"/>
            <w:tcBorders>
              <w:top w:val="nil"/>
              <w:left w:val="nil"/>
              <w:bottom w:val="nil"/>
              <w:right w:val="nil"/>
            </w:tcBorders>
            <w:shd w:val="clear" w:color="000000" w:fill="FFFFFF"/>
            <w:noWrap/>
            <w:vAlign w:val="bottom"/>
            <w:hideMark/>
          </w:tcPr>
          <w:p w14:paraId="71DA96F5" w14:textId="77777777" w:rsidR="00721827" w:rsidRPr="00721827" w:rsidRDefault="00721827" w:rsidP="00721827">
            <w:pPr>
              <w:rPr>
                <w:rFonts w:ascii="Calibri" w:hAnsi="Calibri" w:cs="Calibri"/>
                <w:color w:val="auto"/>
              </w:rPr>
            </w:pPr>
            <w:r w:rsidRPr="00721827">
              <w:rPr>
                <w:rFonts w:ascii="Calibri" w:hAnsi="Calibri" w:cs="Calibri"/>
                <w:color w:val="auto"/>
              </w:rPr>
              <w:t>Northumberland</w:t>
            </w:r>
          </w:p>
        </w:tc>
        <w:tc>
          <w:tcPr>
            <w:tcW w:w="1151" w:type="dxa"/>
            <w:gridSpan w:val="2"/>
            <w:tcBorders>
              <w:top w:val="nil"/>
              <w:left w:val="nil"/>
              <w:bottom w:val="nil"/>
              <w:right w:val="nil"/>
            </w:tcBorders>
            <w:shd w:val="clear" w:color="000000" w:fill="FFFFFF"/>
            <w:noWrap/>
            <w:vAlign w:val="bottom"/>
            <w:hideMark/>
          </w:tcPr>
          <w:p w14:paraId="69DE361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503</w:t>
            </w:r>
          </w:p>
        </w:tc>
        <w:tc>
          <w:tcPr>
            <w:tcW w:w="1219" w:type="dxa"/>
            <w:gridSpan w:val="2"/>
            <w:tcBorders>
              <w:top w:val="nil"/>
              <w:left w:val="nil"/>
              <w:bottom w:val="nil"/>
              <w:right w:val="nil"/>
            </w:tcBorders>
            <w:shd w:val="clear" w:color="000000" w:fill="E2EFDA"/>
            <w:noWrap/>
            <w:vAlign w:val="bottom"/>
            <w:hideMark/>
          </w:tcPr>
          <w:p w14:paraId="0CCE827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25.7%</w:t>
            </w:r>
          </w:p>
        </w:tc>
        <w:tc>
          <w:tcPr>
            <w:tcW w:w="1222" w:type="dxa"/>
            <w:gridSpan w:val="2"/>
            <w:tcBorders>
              <w:top w:val="nil"/>
              <w:left w:val="nil"/>
              <w:bottom w:val="nil"/>
              <w:right w:val="nil"/>
            </w:tcBorders>
            <w:shd w:val="clear" w:color="000000" w:fill="E2EFDA"/>
            <w:noWrap/>
            <w:vAlign w:val="bottom"/>
            <w:hideMark/>
          </w:tcPr>
          <w:p w14:paraId="696F4B0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20.8%</w:t>
            </w:r>
          </w:p>
        </w:tc>
        <w:tc>
          <w:tcPr>
            <w:tcW w:w="1219" w:type="dxa"/>
            <w:gridSpan w:val="2"/>
            <w:tcBorders>
              <w:top w:val="nil"/>
              <w:left w:val="nil"/>
              <w:bottom w:val="nil"/>
              <w:right w:val="nil"/>
            </w:tcBorders>
            <w:shd w:val="clear" w:color="000000" w:fill="E2EFDA"/>
            <w:noWrap/>
            <w:vAlign w:val="bottom"/>
            <w:hideMark/>
          </w:tcPr>
          <w:p w14:paraId="6D9ED9F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w:t>
            </w:r>
          </w:p>
        </w:tc>
      </w:tr>
      <w:tr w:rsidR="00721827" w:rsidRPr="00721827" w14:paraId="788A921A" w14:textId="77777777" w:rsidTr="00721827">
        <w:trPr>
          <w:trHeight w:val="300"/>
        </w:trPr>
        <w:tc>
          <w:tcPr>
            <w:tcW w:w="1125" w:type="dxa"/>
            <w:tcBorders>
              <w:top w:val="nil"/>
              <w:left w:val="nil"/>
              <w:bottom w:val="nil"/>
              <w:right w:val="nil"/>
            </w:tcBorders>
            <w:shd w:val="clear" w:color="000000" w:fill="FFFFFF"/>
            <w:noWrap/>
            <w:vAlign w:val="bottom"/>
            <w:hideMark/>
          </w:tcPr>
          <w:p w14:paraId="19981D52" w14:textId="77777777" w:rsidR="00721827" w:rsidRPr="00721827" w:rsidRDefault="00721827" w:rsidP="00721827">
            <w:pPr>
              <w:rPr>
                <w:rFonts w:ascii="Calibri" w:hAnsi="Calibri" w:cs="Calibri"/>
                <w:color w:val="auto"/>
              </w:rPr>
            </w:pPr>
            <w:r w:rsidRPr="00721827">
              <w:rPr>
                <w:rFonts w:ascii="Calibri" w:hAnsi="Calibri" w:cs="Calibri"/>
                <w:color w:val="auto"/>
              </w:rPr>
              <w:t>E07000148</w:t>
            </w:r>
          </w:p>
        </w:tc>
        <w:tc>
          <w:tcPr>
            <w:tcW w:w="3279" w:type="dxa"/>
            <w:gridSpan w:val="2"/>
            <w:tcBorders>
              <w:top w:val="nil"/>
              <w:left w:val="nil"/>
              <w:bottom w:val="nil"/>
              <w:right w:val="nil"/>
            </w:tcBorders>
            <w:shd w:val="clear" w:color="000000" w:fill="FFFFFF"/>
            <w:noWrap/>
            <w:vAlign w:val="bottom"/>
            <w:hideMark/>
          </w:tcPr>
          <w:p w14:paraId="7BA98F2E" w14:textId="77777777" w:rsidR="00721827" w:rsidRPr="00721827" w:rsidRDefault="00721827" w:rsidP="00721827">
            <w:pPr>
              <w:rPr>
                <w:rFonts w:ascii="Calibri" w:hAnsi="Calibri" w:cs="Calibri"/>
                <w:color w:val="auto"/>
              </w:rPr>
            </w:pPr>
            <w:r w:rsidRPr="00721827">
              <w:rPr>
                <w:rFonts w:ascii="Calibri" w:hAnsi="Calibri" w:cs="Calibri"/>
                <w:color w:val="auto"/>
              </w:rPr>
              <w:t>Norwich</w:t>
            </w:r>
          </w:p>
        </w:tc>
        <w:tc>
          <w:tcPr>
            <w:tcW w:w="1151" w:type="dxa"/>
            <w:gridSpan w:val="2"/>
            <w:tcBorders>
              <w:top w:val="nil"/>
              <w:left w:val="nil"/>
              <w:bottom w:val="nil"/>
              <w:right w:val="nil"/>
            </w:tcBorders>
            <w:shd w:val="clear" w:color="000000" w:fill="FFFFFF"/>
            <w:noWrap/>
            <w:vAlign w:val="bottom"/>
            <w:hideMark/>
          </w:tcPr>
          <w:p w14:paraId="32E6D7F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750</w:t>
            </w:r>
          </w:p>
        </w:tc>
        <w:tc>
          <w:tcPr>
            <w:tcW w:w="1219" w:type="dxa"/>
            <w:gridSpan w:val="2"/>
            <w:tcBorders>
              <w:top w:val="nil"/>
              <w:left w:val="nil"/>
              <w:bottom w:val="nil"/>
              <w:right w:val="nil"/>
            </w:tcBorders>
            <w:shd w:val="clear" w:color="000000" w:fill="E2EFDA"/>
            <w:noWrap/>
            <w:vAlign w:val="bottom"/>
            <w:hideMark/>
          </w:tcPr>
          <w:p w14:paraId="5CF8DD8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22.1%</w:t>
            </w:r>
          </w:p>
        </w:tc>
        <w:tc>
          <w:tcPr>
            <w:tcW w:w="1222" w:type="dxa"/>
            <w:gridSpan w:val="2"/>
            <w:tcBorders>
              <w:top w:val="nil"/>
              <w:left w:val="nil"/>
              <w:bottom w:val="nil"/>
              <w:right w:val="nil"/>
            </w:tcBorders>
            <w:shd w:val="clear" w:color="000000" w:fill="E2EFDA"/>
            <w:noWrap/>
            <w:vAlign w:val="bottom"/>
            <w:hideMark/>
          </w:tcPr>
          <w:p w14:paraId="52583F7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22.0%</w:t>
            </w:r>
          </w:p>
        </w:tc>
        <w:tc>
          <w:tcPr>
            <w:tcW w:w="1219" w:type="dxa"/>
            <w:gridSpan w:val="2"/>
            <w:tcBorders>
              <w:top w:val="nil"/>
              <w:left w:val="nil"/>
              <w:bottom w:val="nil"/>
              <w:right w:val="nil"/>
            </w:tcBorders>
            <w:shd w:val="clear" w:color="000000" w:fill="E2EFDA"/>
            <w:noWrap/>
            <w:vAlign w:val="bottom"/>
            <w:hideMark/>
          </w:tcPr>
          <w:p w14:paraId="1E88936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0.0%</w:t>
            </w:r>
          </w:p>
        </w:tc>
      </w:tr>
      <w:tr w:rsidR="00721827" w:rsidRPr="00721827" w14:paraId="748545B1" w14:textId="77777777" w:rsidTr="00721827">
        <w:trPr>
          <w:trHeight w:val="300"/>
        </w:trPr>
        <w:tc>
          <w:tcPr>
            <w:tcW w:w="1125" w:type="dxa"/>
            <w:tcBorders>
              <w:top w:val="nil"/>
              <w:left w:val="nil"/>
              <w:bottom w:val="nil"/>
              <w:right w:val="nil"/>
            </w:tcBorders>
            <w:shd w:val="clear" w:color="000000" w:fill="FFFFFF"/>
            <w:noWrap/>
            <w:vAlign w:val="bottom"/>
            <w:hideMark/>
          </w:tcPr>
          <w:p w14:paraId="7713F38A" w14:textId="77777777" w:rsidR="00721827" w:rsidRPr="00721827" w:rsidRDefault="00721827" w:rsidP="00721827">
            <w:pPr>
              <w:rPr>
                <w:rFonts w:ascii="Calibri" w:hAnsi="Calibri" w:cs="Calibri"/>
                <w:color w:val="auto"/>
              </w:rPr>
            </w:pPr>
            <w:r w:rsidRPr="00721827">
              <w:rPr>
                <w:rFonts w:ascii="Calibri" w:hAnsi="Calibri" w:cs="Calibri"/>
                <w:color w:val="auto"/>
              </w:rPr>
              <w:t>E06000018</w:t>
            </w:r>
          </w:p>
        </w:tc>
        <w:tc>
          <w:tcPr>
            <w:tcW w:w="3279" w:type="dxa"/>
            <w:gridSpan w:val="2"/>
            <w:tcBorders>
              <w:top w:val="nil"/>
              <w:left w:val="nil"/>
              <w:bottom w:val="nil"/>
              <w:right w:val="nil"/>
            </w:tcBorders>
            <w:shd w:val="clear" w:color="000000" w:fill="FFFFFF"/>
            <w:noWrap/>
            <w:vAlign w:val="bottom"/>
            <w:hideMark/>
          </w:tcPr>
          <w:p w14:paraId="5372FE53" w14:textId="77777777" w:rsidR="00721827" w:rsidRPr="00721827" w:rsidRDefault="00721827" w:rsidP="00721827">
            <w:pPr>
              <w:rPr>
                <w:rFonts w:ascii="Calibri" w:hAnsi="Calibri" w:cs="Calibri"/>
                <w:color w:val="auto"/>
              </w:rPr>
            </w:pPr>
            <w:r w:rsidRPr="00721827">
              <w:rPr>
                <w:rFonts w:ascii="Calibri" w:hAnsi="Calibri" w:cs="Calibri"/>
                <w:color w:val="auto"/>
              </w:rPr>
              <w:t>Nottingham</w:t>
            </w:r>
          </w:p>
        </w:tc>
        <w:tc>
          <w:tcPr>
            <w:tcW w:w="1151" w:type="dxa"/>
            <w:gridSpan w:val="2"/>
            <w:tcBorders>
              <w:top w:val="nil"/>
              <w:left w:val="nil"/>
              <w:bottom w:val="nil"/>
              <w:right w:val="nil"/>
            </w:tcBorders>
            <w:shd w:val="clear" w:color="000000" w:fill="FFFFFF"/>
            <w:noWrap/>
            <w:vAlign w:val="bottom"/>
            <w:hideMark/>
          </w:tcPr>
          <w:p w14:paraId="7D93A67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1939</w:t>
            </w:r>
          </w:p>
        </w:tc>
        <w:tc>
          <w:tcPr>
            <w:tcW w:w="1219" w:type="dxa"/>
            <w:gridSpan w:val="2"/>
            <w:tcBorders>
              <w:top w:val="nil"/>
              <w:left w:val="nil"/>
              <w:bottom w:val="nil"/>
              <w:right w:val="nil"/>
            </w:tcBorders>
            <w:shd w:val="clear" w:color="000000" w:fill="E2EFDA"/>
            <w:noWrap/>
            <w:vAlign w:val="bottom"/>
            <w:hideMark/>
          </w:tcPr>
          <w:p w14:paraId="24662E2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26.2%</w:t>
            </w:r>
          </w:p>
        </w:tc>
        <w:tc>
          <w:tcPr>
            <w:tcW w:w="1222" w:type="dxa"/>
            <w:gridSpan w:val="2"/>
            <w:tcBorders>
              <w:top w:val="nil"/>
              <w:left w:val="nil"/>
              <w:bottom w:val="nil"/>
              <w:right w:val="nil"/>
            </w:tcBorders>
            <w:shd w:val="clear" w:color="000000" w:fill="E2EFDA"/>
            <w:noWrap/>
            <w:vAlign w:val="bottom"/>
            <w:hideMark/>
          </w:tcPr>
          <w:p w14:paraId="7F0538A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23.9%</w:t>
            </w:r>
          </w:p>
        </w:tc>
        <w:tc>
          <w:tcPr>
            <w:tcW w:w="1219" w:type="dxa"/>
            <w:gridSpan w:val="2"/>
            <w:tcBorders>
              <w:top w:val="nil"/>
              <w:left w:val="nil"/>
              <w:bottom w:val="nil"/>
              <w:right w:val="nil"/>
            </w:tcBorders>
            <w:shd w:val="clear" w:color="000000" w:fill="E2EFDA"/>
            <w:noWrap/>
            <w:vAlign w:val="bottom"/>
            <w:hideMark/>
          </w:tcPr>
          <w:p w14:paraId="065B382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w:t>
            </w:r>
          </w:p>
        </w:tc>
      </w:tr>
      <w:tr w:rsidR="00721827" w:rsidRPr="00721827" w14:paraId="63AACABE" w14:textId="77777777" w:rsidTr="00721827">
        <w:trPr>
          <w:trHeight w:val="300"/>
        </w:trPr>
        <w:tc>
          <w:tcPr>
            <w:tcW w:w="1125" w:type="dxa"/>
            <w:tcBorders>
              <w:top w:val="nil"/>
              <w:left w:val="nil"/>
              <w:bottom w:val="nil"/>
              <w:right w:val="nil"/>
            </w:tcBorders>
            <w:shd w:val="clear" w:color="000000" w:fill="FFFFFF"/>
            <w:noWrap/>
            <w:vAlign w:val="bottom"/>
            <w:hideMark/>
          </w:tcPr>
          <w:p w14:paraId="37CF933C" w14:textId="77777777" w:rsidR="00721827" w:rsidRPr="00721827" w:rsidRDefault="00721827" w:rsidP="00721827">
            <w:pPr>
              <w:rPr>
                <w:rFonts w:ascii="Calibri" w:hAnsi="Calibri" w:cs="Calibri"/>
                <w:color w:val="auto"/>
              </w:rPr>
            </w:pPr>
            <w:r w:rsidRPr="00721827">
              <w:rPr>
                <w:rFonts w:ascii="Calibri" w:hAnsi="Calibri" w:cs="Calibri"/>
                <w:color w:val="auto"/>
              </w:rPr>
              <w:t>E07000219</w:t>
            </w:r>
          </w:p>
        </w:tc>
        <w:tc>
          <w:tcPr>
            <w:tcW w:w="3279" w:type="dxa"/>
            <w:gridSpan w:val="2"/>
            <w:tcBorders>
              <w:top w:val="nil"/>
              <w:left w:val="nil"/>
              <w:bottom w:val="nil"/>
              <w:right w:val="nil"/>
            </w:tcBorders>
            <w:shd w:val="clear" w:color="000000" w:fill="FFFFFF"/>
            <w:noWrap/>
            <w:vAlign w:val="bottom"/>
            <w:hideMark/>
          </w:tcPr>
          <w:p w14:paraId="3150290F" w14:textId="77777777" w:rsidR="00721827" w:rsidRPr="00721827" w:rsidRDefault="00721827" w:rsidP="00721827">
            <w:pPr>
              <w:rPr>
                <w:rFonts w:ascii="Calibri" w:hAnsi="Calibri" w:cs="Calibri"/>
                <w:color w:val="auto"/>
              </w:rPr>
            </w:pPr>
            <w:r w:rsidRPr="00721827">
              <w:rPr>
                <w:rFonts w:ascii="Calibri" w:hAnsi="Calibri" w:cs="Calibri"/>
                <w:color w:val="auto"/>
              </w:rPr>
              <w:t>Nuneaton and Bedworth</w:t>
            </w:r>
          </w:p>
        </w:tc>
        <w:tc>
          <w:tcPr>
            <w:tcW w:w="1151" w:type="dxa"/>
            <w:gridSpan w:val="2"/>
            <w:tcBorders>
              <w:top w:val="nil"/>
              <w:left w:val="nil"/>
              <w:bottom w:val="nil"/>
              <w:right w:val="nil"/>
            </w:tcBorders>
            <w:shd w:val="clear" w:color="000000" w:fill="FFFFFF"/>
            <w:noWrap/>
            <w:vAlign w:val="bottom"/>
            <w:hideMark/>
          </w:tcPr>
          <w:p w14:paraId="6B43EA2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494</w:t>
            </w:r>
          </w:p>
        </w:tc>
        <w:tc>
          <w:tcPr>
            <w:tcW w:w="1219" w:type="dxa"/>
            <w:gridSpan w:val="2"/>
            <w:tcBorders>
              <w:top w:val="nil"/>
              <w:left w:val="nil"/>
              <w:bottom w:val="nil"/>
              <w:right w:val="nil"/>
            </w:tcBorders>
            <w:shd w:val="clear" w:color="000000" w:fill="E2EFDA"/>
            <w:noWrap/>
            <w:vAlign w:val="bottom"/>
            <w:hideMark/>
          </w:tcPr>
          <w:p w14:paraId="2779F15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32.2%</w:t>
            </w:r>
          </w:p>
        </w:tc>
        <w:tc>
          <w:tcPr>
            <w:tcW w:w="1222" w:type="dxa"/>
            <w:gridSpan w:val="2"/>
            <w:tcBorders>
              <w:top w:val="nil"/>
              <w:left w:val="nil"/>
              <w:bottom w:val="nil"/>
              <w:right w:val="nil"/>
            </w:tcBorders>
            <w:shd w:val="clear" w:color="000000" w:fill="E2EFDA"/>
            <w:noWrap/>
            <w:vAlign w:val="bottom"/>
            <w:hideMark/>
          </w:tcPr>
          <w:p w14:paraId="0C2C927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31.9%</w:t>
            </w:r>
          </w:p>
        </w:tc>
        <w:tc>
          <w:tcPr>
            <w:tcW w:w="1219" w:type="dxa"/>
            <w:gridSpan w:val="2"/>
            <w:tcBorders>
              <w:top w:val="nil"/>
              <w:left w:val="nil"/>
              <w:bottom w:val="nil"/>
              <w:right w:val="nil"/>
            </w:tcBorders>
            <w:shd w:val="clear" w:color="000000" w:fill="E2EFDA"/>
            <w:noWrap/>
            <w:vAlign w:val="bottom"/>
            <w:hideMark/>
          </w:tcPr>
          <w:p w14:paraId="24FB9C6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-0.3%</w:t>
            </w:r>
          </w:p>
        </w:tc>
      </w:tr>
      <w:tr w:rsidR="00721827" w:rsidRPr="00721827" w14:paraId="26C797AE" w14:textId="77777777" w:rsidTr="00721827">
        <w:trPr>
          <w:trHeight w:val="300"/>
        </w:trPr>
        <w:tc>
          <w:tcPr>
            <w:tcW w:w="1125" w:type="dxa"/>
            <w:tcBorders>
              <w:top w:val="nil"/>
              <w:left w:val="nil"/>
              <w:bottom w:val="nil"/>
              <w:right w:val="nil"/>
            </w:tcBorders>
            <w:shd w:val="clear" w:color="000000" w:fill="FFFFFF"/>
            <w:noWrap/>
            <w:vAlign w:val="bottom"/>
            <w:hideMark/>
          </w:tcPr>
          <w:p w14:paraId="2A30B9E2" w14:textId="77777777" w:rsidR="00721827" w:rsidRPr="00721827" w:rsidRDefault="00721827" w:rsidP="00721827">
            <w:pPr>
              <w:rPr>
                <w:rFonts w:ascii="Calibri" w:hAnsi="Calibri" w:cs="Calibri"/>
                <w:color w:val="auto"/>
              </w:rPr>
            </w:pPr>
            <w:r w:rsidRPr="00721827">
              <w:rPr>
                <w:rFonts w:ascii="Calibri" w:hAnsi="Calibri" w:cs="Calibri"/>
                <w:color w:val="auto"/>
              </w:rPr>
              <w:t>E07000135</w:t>
            </w:r>
          </w:p>
        </w:tc>
        <w:tc>
          <w:tcPr>
            <w:tcW w:w="3279" w:type="dxa"/>
            <w:gridSpan w:val="2"/>
            <w:tcBorders>
              <w:top w:val="nil"/>
              <w:left w:val="nil"/>
              <w:bottom w:val="nil"/>
              <w:right w:val="nil"/>
            </w:tcBorders>
            <w:shd w:val="clear" w:color="000000" w:fill="FFFFFF"/>
            <w:noWrap/>
            <w:vAlign w:val="bottom"/>
            <w:hideMark/>
          </w:tcPr>
          <w:p w14:paraId="2A57EB4B" w14:textId="77777777" w:rsidR="00721827" w:rsidRPr="00721827" w:rsidRDefault="00721827" w:rsidP="00721827">
            <w:pPr>
              <w:rPr>
                <w:rFonts w:ascii="Calibri" w:hAnsi="Calibri" w:cs="Calibri"/>
                <w:color w:val="auto"/>
              </w:rPr>
            </w:pPr>
            <w:r w:rsidRPr="00721827">
              <w:rPr>
                <w:rFonts w:ascii="Calibri" w:hAnsi="Calibri" w:cs="Calibri"/>
                <w:color w:val="auto"/>
              </w:rPr>
              <w:t>Oadby and Wigston</w:t>
            </w:r>
          </w:p>
        </w:tc>
        <w:tc>
          <w:tcPr>
            <w:tcW w:w="1151" w:type="dxa"/>
            <w:gridSpan w:val="2"/>
            <w:tcBorders>
              <w:top w:val="nil"/>
              <w:left w:val="nil"/>
              <w:bottom w:val="nil"/>
              <w:right w:val="nil"/>
            </w:tcBorders>
            <w:shd w:val="clear" w:color="000000" w:fill="FFFFFF"/>
            <w:noWrap/>
            <w:vAlign w:val="bottom"/>
            <w:hideMark/>
          </w:tcPr>
          <w:p w14:paraId="09EA6E1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470</w:t>
            </w:r>
          </w:p>
        </w:tc>
        <w:tc>
          <w:tcPr>
            <w:tcW w:w="1219" w:type="dxa"/>
            <w:gridSpan w:val="2"/>
            <w:tcBorders>
              <w:top w:val="nil"/>
              <w:left w:val="nil"/>
              <w:bottom w:val="nil"/>
              <w:right w:val="nil"/>
            </w:tcBorders>
            <w:shd w:val="clear" w:color="000000" w:fill="E2EFDA"/>
            <w:noWrap/>
            <w:vAlign w:val="bottom"/>
            <w:hideMark/>
          </w:tcPr>
          <w:p w14:paraId="018D698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27.5%</w:t>
            </w:r>
          </w:p>
        </w:tc>
        <w:tc>
          <w:tcPr>
            <w:tcW w:w="1222" w:type="dxa"/>
            <w:gridSpan w:val="2"/>
            <w:tcBorders>
              <w:top w:val="nil"/>
              <w:left w:val="nil"/>
              <w:bottom w:val="nil"/>
              <w:right w:val="nil"/>
            </w:tcBorders>
            <w:shd w:val="clear" w:color="000000" w:fill="E2EFDA"/>
            <w:noWrap/>
            <w:vAlign w:val="bottom"/>
            <w:hideMark/>
          </w:tcPr>
          <w:p w14:paraId="29153FD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31.2%</w:t>
            </w:r>
          </w:p>
        </w:tc>
        <w:tc>
          <w:tcPr>
            <w:tcW w:w="1219" w:type="dxa"/>
            <w:gridSpan w:val="2"/>
            <w:tcBorders>
              <w:top w:val="nil"/>
              <w:left w:val="nil"/>
              <w:bottom w:val="nil"/>
              <w:right w:val="nil"/>
            </w:tcBorders>
            <w:shd w:val="clear" w:color="000000" w:fill="E2EFDA"/>
            <w:noWrap/>
            <w:vAlign w:val="bottom"/>
            <w:hideMark/>
          </w:tcPr>
          <w:p w14:paraId="2F3F345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3.7%</w:t>
            </w:r>
          </w:p>
        </w:tc>
      </w:tr>
      <w:tr w:rsidR="00721827" w:rsidRPr="00721827" w14:paraId="694CA5DF" w14:textId="77777777" w:rsidTr="00721827">
        <w:trPr>
          <w:trHeight w:val="300"/>
        </w:trPr>
        <w:tc>
          <w:tcPr>
            <w:tcW w:w="1125" w:type="dxa"/>
            <w:tcBorders>
              <w:top w:val="nil"/>
              <w:left w:val="nil"/>
              <w:bottom w:val="nil"/>
              <w:right w:val="nil"/>
            </w:tcBorders>
            <w:shd w:val="clear" w:color="000000" w:fill="FFFFFF"/>
            <w:noWrap/>
            <w:vAlign w:val="bottom"/>
            <w:hideMark/>
          </w:tcPr>
          <w:p w14:paraId="5212B488" w14:textId="77777777" w:rsidR="00721827" w:rsidRPr="00721827" w:rsidRDefault="00721827" w:rsidP="00721827">
            <w:pPr>
              <w:rPr>
                <w:rFonts w:ascii="Calibri" w:hAnsi="Calibri" w:cs="Calibri"/>
                <w:color w:val="auto"/>
              </w:rPr>
            </w:pPr>
            <w:r w:rsidRPr="00721827">
              <w:rPr>
                <w:rFonts w:ascii="Calibri" w:hAnsi="Calibri" w:cs="Calibri"/>
                <w:color w:val="auto"/>
              </w:rPr>
              <w:t>E08000004</w:t>
            </w:r>
          </w:p>
        </w:tc>
        <w:tc>
          <w:tcPr>
            <w:tcW w:w="3279" w:type="dxa"/>
            <w:gridSpan w:val="2"/>
            <w:tcBorders>
              <w:top w:val="nil"/>
              <w:left w:val="nil"/>
              <w:bottom w:val="nil"/>
              <w:right w:val="nil"/>
            </w:tcBorders>
            <w:shd w:val="clear" w:color="000000" w:fill="FFFFFF"/>
            <w:noWrap/>
            <w:vAlign w:val="bottom"/>
            <w:hideMark/>
          </w:tcPr>
          <w:p w14:paraId="32A49E16" w14:textId="77777777" w:rsidR="00721827" w:rsidRPr="00721827" w:rsidRDefault="00721827" w:rsidP="00721827">
            <w:pPr>
              <w:rPr>
                <w:rFonts w:ascii="Calibri" w:hAnsi="Calibri" w:cs="Calibri"/>
                <w:color w:val="auto"/>
              </w:rPr>
            </w:pPr>
            <w:r w:rsidRPr="00721827">
              <w:rPr>
                <w:rFonts w:ascii="Calibri" w:hAnsi="Calibri" w:cs="Calibri"/>
                <w:color w:val="auto"/>
              </w:rPr>
              <w:t>Oldham</w:t>
            </w:r>
          </w:p>
        </w:tc>
        <w:tc>
          <w:tcPr>
            <w:tcW w:w="1151" w:type="dxa"/>
            <w:gridSpan w:val="2"/>
            <w:tcBorders>
              <w:top w:val="nil"/>
              <w:left w:val="nil"/>
              <w:bottom w:val="nil"/>
              <w:right w:val="nil"/>
            </w:tcBorders>
            <w:shd w:val="clear" w:color="000000" w:fill="FFFFFF"/>
            <w:noWrap/>
            <w:vAlign w:val="bottom"/>
            <w:hideMark/>
          </w:tcPr>
          <w:p w14:paraId="7051778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974</w:t>
            </w:r>
          </w:p>
        </w:tc>
        <w:tc>
          <w:tcPr>
            <w:tcW w:w="1219" w:type="dxa"/>
            <w:gridSpan w:val="2"/>
            <w:tcBorders>
              <w:top w:val="nil"/>
              <w:left w:val="nil"/>
              <w:bottom w:val="nil"/>
              <w:right w:val="nil"/>
            </w:tcBorders>
            <w:shd w:val="clear" w:color="000000" w:fill="E2EFDA"/>
            <w:noWrap/>
            <w:vAlign w:val="bottom"/>
            <w:hideMark/>
          </w:tcPr>
          <w:p w14:paraId="00633F1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32.0%</w:t>
            </w:r>
          </w:p>
        </w:tc>
        <w:tc>
          <w:tcPr>
            <w:tcW w:w="1222" w:type="dxa"/>
            <w:gridSpan w:val="2"/>
            <w:tcBorders>
              <w:top w:val="nil"/>
              <w:left w:val="nil"/>
              <w:bottom w:val="nil"/>
              <w:right w:val="nil"/>
            </w:tcBorders>
            <w:shd w:val="clear" w:color="000000" w:fill="E2EFDA"/>
            <w:noWrap/>
            <w:vAlign w:val="bottom"/>
            <w:hideMark/>
          </w:tcPr>
          <w:p w14:paraId="7A787FD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32.6%</w:t>
            </w:r>
          </w:p>
        </w:tc>
        <w:tc>
          <w:tcPr>
            <w:tcW w:w="1219" w:type="dxa"/>
            <w:gridSpan w:val="2"/>
            <w:tcBorders>
              <w:top w:val="nil"/>
              <w:left w:val="nil"/>
              <w:bottom w:val="nil"/>
              <w:right w:val="nil"/>
            </w:tcBorders>
            <w:shd w:val="clear" w:color="000000" w:fill="E2EFDA"/>
            <w:noWrap/>
            <w:vAlign w:val="bottom"/>
            <w:hideMark/>
          </w:tcPr>
          <w:p w14:paraId="7BCC57A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0.6%</w:t>
            </w:r>
          </w:p>
        </w:tc>
      </w:tr>
      <w:tr w:rsidR="00721827" w:rsidRPr="00721827" w14:paraId="40B6A4AD" w14:textId="77777777" w:rsidTr="00721827">
        <w:trPr>
          <w:trHeight w:val="300"/>
        </w:trPr>
        <w:tc>
          <w:tcPr>
            <w:tcW w:w="1125" w:type="dxa"/>
            <w:tcBorders>
              <w:top w:val="nil"/>
              <w:left w:val="nil"/>
              <w:bottom w:val="nil"/>
              <w:right w:val="nil"/>
            </w:tcBorders>
            <w:shd w:val="clear" w:color="000000" w:fill="FFFFFF"/>
            <w:noWrap/>
            <w:vAlign w:val="bottom"/>
            <w:hideMark/>
          </w:tcPr>
          <w:p w14:paraId="3C843900" w14:textId="77777777" w:rsidR="00721827" w:rsidRPr="00721827" w:rsidRDefault="00721827" w:rsidP="00721827">
            <w:pPr>
              <w:rPr>
                <w:rFonts w:ascii="Calibri" w:hAnsi="Calibri" w:cs="Calibri"/>
                <w:color w:val="auto"/>
              </w:rPr>
            </w:pPr>
            <w:r w:rsidRPr="00721827">
              <w:rPr>
                <w:rFonts w:ascii="Calibri" w:hAnsi="Calibri" w:cs="Calibri"/>
                <w:color w:val="auto"/>
              </w:rPr>
              <w:t>E07000178</w:t>
            </w:r>
          </w:p>
        </w:tc>
        <w:tc>
          <w:tcPr>
            <w:tcW w:w="3279" w:type="dxa"/>
            <w:gridSpan w:val="2"/>
            <w:tcBorders>
              <w:top w:val="nil"/>
              <w:left w:val="nil"/>
              <w:bottom w:val="nil"/>
              <w:right w:val="nil"/>
            </w:tcBorders>
            <w:shd w:val="clear" w:color="000000" w:fill="FFFFFF"/>
            <w:noWrap/>
            <w:vAlign w:val="bottom"/>
            <w:hideMark/>
          </w:tcPr>
          <w:p w14:paraId="378B7870" w14:textId="77777777" w:rsidR="00721827" w:rsidRPr="00721827" w:rsidRDefault="00721827" w:rsidP="00721827">
            <w:pPr>
              <w:rPr>
                <w:rFonts w:ascii="Calibri" w:hAnsi="Calibri" w:cs="Calibri"/>
                <w:color w:val="auto"/>
              </w:rPr>
            </w:pPr>
            <w:r w:rsidRPr="00721827">
              <w:rPr>
                <w:rFonts w:ascii="Calibri" w:hAnsi="Calibri" w:cs="Calibri"/>
                <w:color w:val="auto"/>
              </w:rPr>
              <w:t>Oxford</w:t>
            </w:r>
          </w:p>
        </w:tc>
        <w:tc>
          <w:tcPr>
            <w:tcW w:w="1151" w:type="dxa"/>
            <w:gridSpan w:val="2"/>
            <w:tcBorders>
              <w:top w:val="nil"/>
              <w:left w:val="nil"/>
              <w:bottom w:val="nil"/>
              <w:right w:val="nil"/>
            </w:tcBorders>
            <w:shd w:val="clear" w:color="000000" w:fill="FFFFFF"/>
            <w:noWrap/>
            <w:vAlign w:val="bottom"/>
            <w:hideMark/>
          </w:tcPr>
          <w:p w14:paraId="7C98267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723</w:t>
            </w:r>
          </w:p>
        </w:tc>
        <w:tc>
          <w:tcPr>
            <w:tcW w:w="1219" w:type="dxa"/>
            <w:gridSpan w:val="2"/>
            <w:tcBorders>
              <w:top w:val="nil"/>
              <w:left w:val="nil"/>
              <w:bottom w:val="nil"/>
              <w:right w:val="nil"/>
            </w:tcBorders>
            <w:shd w:val="clear" w:color="000000" w:fill="E2EFDA"/>
            <w:noWrap/>
            <w:vAlign w:val="bottom"/>
            <w:hideMark/>
          </w:tcPr>
          <w:p w14:paraId="7407C15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18.3%</w:t>
            </w:r>
          </w:p>
        </w:tc>
        <w:tc>
          <w:tcPr>
            <w:tcW w:w="1222" w:type="dxa"/>
            <w:gridSpan w:val="2"/>
            <w:tcBorders>
              <w:top w:val="nil"/>
              <w:left w:val="nil"/>
              <w:bottom w:val="nil"/>
              <w:right w:val="nil"/>
            </w:tcBorders>
            <w:shd w:val="clear" w:color="000000" w:fill="E2EFDA"/>
            <w:noWrap/>
            <w:vAlign w:val="bottom"/>
            <w:hideMark/>
          </w:tcPr>
          <w:p w14:paraId="6892515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13.7%</w:t>
            </w:r>
          </w:p>
        </w:tc>
        <w:tc>
          <w:tcPr>
            <w:tcW w:w="1219" w:type="dxa"/>
            <w:gridSpan w:val="2"/>
            <w:tcBorders>
              <w:top w:val="nil"/>
              <w:left w:val="nil"/>
              <w:bottom w:val="nil"/>
              <w:right w:val="nil"/>
            </w:tcBorders>
            <w:shd w:val="clear" w:color="000000" w:fill="E2EFDA"/>
            <w:noWrap/>
            <w:vAlign w:val="bottom"/>
            <w:hideMark/>
          </w:tcPr>
          <w:p w14:paraId="5046A1B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w:t>
            </w:r>
          </w:p>
        </w:tc>
      </w:tr>
      <w:tr w:rsidR="00721827" w:rsidRPr="00721827" w14:paraId="4AB60F5D" w14:textId="77777777" w:rsidTr="00721827">
        <w:trPr>
          <w:trHeight w:val="300"/>
        </w:trPr>
        <w:tc>
          <w:tcPr>
            <w:tcW w:w="1125" w:type="dxa"/>
            <w:tcBorders>
              <w:top w:val="nil"/>
              <w:left w:val="nil"/>
              <w:bottom w:val="nil"/>
              <w:right w:val="nil"/>
            </w:tcBorders>
            <w:shd w:val="clear" w:color="000000" w:fill="FFFFFF"/>
            <w:noWrap/>
            <w:vAlign w:val="bottom"/>
            <w:hideMark/>
          </w:tcPr>
          <w:p w14:paraId="39D8475B" w14:textId="77777777" w:rsidR="00721827" w:rsidRPr="00721827" w:rsidRDefault="00721827" w:rsidP="00721827">
            <w:pPr>
              <w:rPr>
                <w:rFonts w:ascii="Calibri" w:hAnsi="Calibri" w:cs="Calibri"/>
                <w:color w:val="auto"/>
              </w:rPr>
            </w:pPr>
            <w:r w:rsidRPr="00721827">
              <w:rPr>
                <w:rFonts w:ascii="Calibri" w:hAnsi="Calibri" w:cs="Calibri"/>
                <w:color w:val="auto"/>
              </w:rPr>
              <w:t>E07000122</w:t>
            </w:r>
          </w:p>
        </w:tc>
        <w:tc>
          <w:tcPr>
            <w:tcW w:w="3279" w:type="dxa"/>
            <w:gridSpan w:val="2"/>
            <w:tcBorders>
              <w:top w:val="nil"/>
              <w:left w:val="nil"/>
              <w:bottom w:val="nil"/>
              <w:right w:val="nil"/>
            </w:tcBorders>
            <w:shd w:val="clear" w:color="000000" w:fill="FFFFFF"/>
            <w:noWrap/>
            <w:vAlign w:val="bottom"/>
            <w:hideMark/>
          </w:tcPr>
          <w:p w14:paraId="393644FA" w14:textId="77777777" w:rsidR="00721827" w:rsidRPr="00721827" w:rsidRDefault="00721827" w:rsidP="00721827">
            <w:pPr>
              <w:rPr>
                <w:rFonts w:ascii="Calibri" w:hAnsi="Calibri" w:cs="Calibri"/>
                <w:color w:val="auto"/>
              </w:rPr>
            </w:pPr>
            <w:r w:rsidRPr="00721827">
              <w:rPr>
                <w:rFonts w:ascii="Calibri" w:hAnsi="Calibri" w:cs="Calibri"/>
                <w:color w:val="auto"/>
              </w:rPr>
              <w:t>Pendle</w:t>
            </w:r>
          </w:p>
        </w:tc>
        <w:tc>
          <w:tcPr>
            <w:tcW w:w="1151" w:type="dxa"/>
            <w:gridSpan w:val="2"/>
            <w:tcBorders>
              <w:top w:val="nil"/>
              <w:left w:val="nil"/>
              <w:bottom w:val="nil"/>
              <w:right w:val="nil"/>
            </w:tcBorders>
            <w:shd w:val="clear" w:color="000000" w:fill="FFFFFF"/>
            <w:noWrap/>
            <w:vAlign w:val="bottom"/>
            <w:hideMark/>
          </w:tcPr>
          <w:p w14:paraId="7200F94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479</w:t>
            </w:r>
          </w:p>
        </w:tc>
        <w:tc>
          <w:tcPr>
            <w:tcW w:w="1219" w:type="dxa"/>
            <w:gridSpan w:val="2"/>
            <w:tcBorders>
              <w:top w:val="nil"/>
              <w:left w:val="nil"/>
              <w:bottom w:val="nil"/>
              <w:right w:val="nil"/>
            </w:tcBorders>
            <w:shd w:val="clear" w:color="000000" w:fill="E2EFDA"/>
            <w:noWrap/>
            <w:vAlign w:val="bottom"/>
            <w:hideMark/>
          </w:tcPr>
          <w:p w14:paraId="2A67ACB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28.2%</w:t>
            </w:r>
          </w:p>
        </w:tc>
        <w:tc>
          <w:tcPr>
            <w:tcW w:w="1222" w:type="dxa"/>
            <w:gridSpan w:val="2"/>
            <w:tcBorders>
              <w:top w:val="nil"/>
              <w:left w:val="nil"/>
              <w:bottom w:val="nil"/>
              <w:right w:val="nil"/>
            </w:tcBorders>
            <w:shd w:val="clear" w:color="000000" w:fill="E2EFDA"/>
            <w:noWrap/>
            <w:vAlign w:val="bottom"/>
            <w:hideMark/>
          </w:tcPr>
          <w:p w14:paraId="665A1B5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23.8%</w:t>
            </w:r>
          </w:p>
        </w:tc>
        <w:tc>
          <w:tcPr>
            <w:tcW w:w="1219" w:type="dxa"/>
            <w:gridSpan w:val="2"/>
            <w:tcBorders>
              <w:top w:val="nil"/>
              <w:left w:val="nil"/>
              <w:bottom w:val="nil"/>
              <w:right w:val="nil"/>
            </w:tcBorders>
            <w:shd w:val="clear" w:color="000000" w:fill="E2EFDA"/>
            <w:noWrap/>
            <w:vAlign w:val="bottom"/>
            <w:hideMark/>
          </w:tcPr>
          <w:p w14:paraId="29D77BD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-4.4%</w:t>
            </w:r>
          </w:p>
        </w:tc>
      </w:tr>
      <w:tr w:rsidR="00721827" w:rsidRPr="00721827" w14:paraId="3459CB81" w14:textId="77777777" w:rsidTr="00721827">
        <w:trPr>
          <w:trHeight w:val="300"/>
        </w:trPr>
        <w:tc>
          <w:tcPr>
            <w:tcW w:w="1125" w:type="dxa"/>
            <w:tcBorders>
              <w:top w:val="nil"/>
              <w:left w:val="nil"/>
              <w:bottom w:val="nil"/>
              <w:right w:val="nil"/>
            </w:tcBorders>
            <w:shd w:val="clear" w:color="000000" w:fill="FFFFFF"/>
            <w:noWrap/>
            <w:vAlign w:val="bottom"/>
            <w:hideMark/>
          </w:tcPr>
          <w:p w14:paraId="45784817" w14:textId="77777777" w:rsidR="00721827" w:rsidRPr="00721827" w:rsidRDefault="00721827" w:rsidP="00721827">
            <w:pPr>
              <w:rPr>
                <w:rFonts w:ascii="Calibri" w:hAnsi="Calibri" w:cs="Calibri"/>
                <w:color w:val="auto"/>
              </w:rPr>
            </w:pPr>
            <w:r w:rsidRPr="00721827">
              <w:rPr>
                <w:rFonts w:ascii="Calibri" w:hAnsi="Calibri" w:cs="Calibri"/>
                <w:color w:val="auto"/>
              </w:rPr>
              <w:t>E06000031</w:t>
            </w:r>
          </w:p>
        </w:tc>
        <w:tc>
          <w:tcPr>
            <w:tcW w:w="3279" w:type="dxa"/>
            <w:gridSpan w:val="2"/>
            <w:tcBorders>
              <w:top w:val="nil"/>
              <w:left w:val="nil"/>
              <w:bottom w:val="nil"/>
              <w:right w:val="nil"/>
            </w:tcBorders>
            <w:shd w:val="clear" w:color="000000" w:fill="FFFFFF"/>
            <w:noWrap/>
            <w:vAlign w:val="bottom"/>
            <w:hideMark/>
          </w:tcPr>
          <w:p w14:paraId="32726403" w14:textId="77777777" w:rsidR="00721827" w:rsidRPr="00721827" w:rsidRDefault="00721827" w:rsidP="00721827">
            <w:pPr>
              <w:rPr>
                <w:rFonts w:ascii="Calibri" w:hAnsi="Calibri" w:cs="Calibri"/>
                <w:color w:val="auto"/>
              </w:rPr>
            </w:pPr>
            <w:r w:rsidRPr="00721827">
              <w:rPr>
                <w:rFonts w:ascii="Calibri" w:hAnsi="Calibri" w:cs="Calibri"/>
                <w:color w:val="auto"/>
              </w:rPr>
              <w:t>Peterborough</w:t>
            </w:r>
          </w:p>
        </w:tc>
        <w:tc>
          <w:tcPr>
            <w:tcW w:w="1151" w:type="dxa"/>
            <w:gridSpan w:val="2"/>
            <w:tcBorders>
              <w:top w:val="nil"/>
              <w:left w:val="nil"/>
              <w:bottom w:val="nil"/>
              <w:right w:val="nil"/>
            </w:tcBorders>
            <w:shd w:val="clear" w:color="000000" w:fill="FFFFFF"/>
            <w:noWrap/>
            <w:vAlign w:val="bottom"/>
            <w:hideMark/>
          </w:tcPr>
          <w:p w14:paraId="69738FC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459</w:t>
            </w:r>
          </w:p>
        </w:tc>
        <w:tc>
          <w:tcPr>
            <w:tcW w:w="1219" w:type="dxa"/>
            <w:gridSpan w:val="2"/>
            <w:tcBorders>
              <w:top w:val="nil"/>
              <w:left w:val="nil"/>
              <w:bottom w:val="nil"/>
              <w:right w:val="nil"/>
            </w:tcBorders>
            <w:shd w:val="clear" w:color="000000" w:fill="E2EFDA"/>
            <w:noWrap/>
            <w:vAlign w:val="bottom"/>
            <w:hideMark/>
          </w:tcPr>
          <w:p w14:paraId="115F59C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29.0%</w:t>
            </w:r>
          </w:p>
        </w:tc>
        <w:tc>
          <w:tcPr>
            <w:tcW w:w="1222" w:type="dxa"/>
            <w:gridSpan w:val="2"/>
            <w:tcBorders>
              <w:top w:val="nil"/>
              <w:left w:val="nil"/>
              <w:bottom w:val="nil"/>
              <w:right w:val="nil"/>
            </w:tcBorders>
            <w:shd w:val="clear" w:color="000000" w:fill="E2EFDA"/>
            <w:noWrap/>
            <w:vAlign w:val="bottom"/>
            <w:hideMark/>
          </w:tcPr>
          <w:p w14:paraId="1202E4C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27.4%</w:t>
            </w:r>
          </w:p>
        </w:tc>
        <w:tc>
          <w:tcPr>
            <w:tcW w:w="1219" w:type="dxa"/>
            <w:gridSpan w:val="2"/>
            <w:tcBorders>
              <w:top w:val="nil"/>
              <w:left w:val="nil"/>
              <w:bottom w:val="nil"/>
              <w:right w:val="nil"/>
            </w:tcBorders>
            <w:shd w:val="clear" w:color="000000" w:fill="E2EFDA"/>
            <w:noWrap/>
            <w:vAlign w:val="bottom"/>
            <w:hideMark/>
          </w:tcPr>
          <w:p w14:paraId="140F91D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-1.5%</w:t>
            </w:r>
          </w:p>
        </w:tc>
      </w:tr>
      <w:tr w:rsidR="00721827" w:rsidRPr="00721827" w14:paraId="3F5CE218" w14:textId="77777777" w:rsidTr="00721827">
        <w:trPr>
          <w:trHeight w:val="300"/>
        </w:trPr>
        <w:tc>
          <w:tcPr>
            <w:tcW w:w="1125" w:type="dxa"/>
            <w:tcBorders>
              <w:top w:val="nil"/>
              <w:left w:val="nil"/>
              <w:bottom w:val="nil"/>
              <w:right w:val="nil"/>
            </w:tcBorders>
            <w:shd w:val="clear" w:color="000000" w:fill="FFFFFF"/>
            <w:noWrap/>
            <w:vAlign w:val="bottom"/>
            <w:hideMark/>
          </w:tcPr>
          <w:p w14:paraId="73E0DFC3" w14:textId="77777777" w:rsidR="00721827" w:rsidRPr="00721827" w:rsidRDefault="00721827" w:rsidP="00721827">
            <w:pPr>
              <w:rPr>
                <w:rFonts w:ascii="Calibri" w:hAnsi="Calibri" w:cs="Calibri"/>
                <w:color w:val="auto"/>
              </w:rPr>
            </w:pPr>
            <w:r w:rsidRPr="00721827">
              <w:rPr>
                <w:rFonts w:ascii="Calibri" w:hAnsi="Calibri" w:cs="Calibri"/>
                <w:color w:val="auto"/>
              </w:rPr>
              <w:t>E06000026</w:t>
            </w:r>
          </w:p>
        </w:tc>
        <w:tc>
          <w:tcPr>
            <w:tcW w:w="3279" w:type="dxa"/>
            <w:gridSpan w:val="2"/>
            <w:tcBorders>
              <w:top w:val="nil"/>
              <w:left w:val="nil"/>
              <w:bottom w:val="nil"/>
              <w:right w:val="nil"/>
            </w:tcBorders>
            <w:shd w:val="clear" w:color="000000" w:fill="FFFFFF"/>
            <w:noWrap/>
            <w:vAlign w:val="bottom"/>
            <w:hideMark/>
          </w:tcPr>
          <w:p w14:paraId="14F53C1F" w14:textId="77777777" w:rsidR="00721827" w:rsidRPr="00721827" w:rsidRDefault="00721827" w:rsidP="00721827">
            <w:pPr>
              <w:rPr>
                <w:rFonts w:ascii="Calibri" w:hAnsi="Calibri" w:cs="Calibri"/>
                <w:color w:val="auto"/>
              </w:rPr>
            </w:pPr>
            <w:r w:rsidRPr="00721827">
              <w:rPr>
                <w:rFonts w:ascii="Calibri" w:hAnsi="Calibri" w:cs="Calibri"/>
                <w:color w:val="auto"/>
              </w:rPr>
              <w:t>Plymouth</w:t>
            </w:r>
          </w:p>
        </w:tc>
        <w:tc>
          <w:tcPr>
            <w:tcW w:w="1151" w:type="dxa"/>
            <w:gridSpan w:val="2"/>
            <w:tcBorders>
              <w:top w:val="nil"/>
              <w:left w:val="nil"/>
              <w:bottom w:val="nil"/>
              <w:right w:val="nil"/>
            </w:tcBorders>
            <w:shd w:val="clear" w:color="000000" w:fill="FFFFFF"/>
            <w:noWrap/>
            <w:vAlign w:val="bottom"/>
            <w:hideMark/>
          </w:tcPr>
          <w:p w14:paraId="1F10238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502</w:t>
            </w:r>
          </w:p>
        </w:tc>
        <w:tc>
          <w:tcPr>
            <w:tcW w:w="1219" w:type="dxa"/>
            <w:gridSpan w:val="2"/>
            <w:tcBorders>
              <w:top w:val="nil"/>
              <w:left w:val="nil"/>
              <w:bottom w:val="nil"/>
              <w:right w:val="nil"/>
            </w:tcBorders>
            <w:shd w:val="clear" w:color="000000" w:fill="E2EFDA"/>
            <w:noWrap/>
            <w:vAlign w:val="bottom"/>
            <w:hideMark/>
          </w:tcPr>
          <w:p w14:paraId="49303A6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23.8%</w:t>
            </w:r>
          </w:p>
        </w:tc>
        <w:tc>
          <w:tcPr>
            <w:tcW w:w="1222" w:type="dxa"/>
            <w:gridSpan w:val="2"/>
            <w:tcBorders>
              <w:top w:val="nil"/>
              <w:left w:val="nil"/>
              <w:bottom w:val="nil"/>
              <w:right w:val="nil"/>
            </w:tcBorders>
            <w:shd w:val="clear" w:color="000000" w:fill="E2EFDA"/>
            <w:noWrap/>
            <w:vAlign w:val="bottom"/>
            <w:hideMark/>
          </w:tcPr>
          <w:p w14:paraId="5A3D500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25.9%</w:t>
            </w:r>
          </w:p>
        </w:tc>
        <w:tc>
          <w:tcPr>
            <w:tcW w:w="1219" w:type="dxa"/>
            <w:gridSpan w:val="2"/>
            <w:tcBorders>
              <w:top w:val="nil"/>
              <w:left w:val="nil"/>
              <w:bottom w:val="nil"/>
              <w:right w:val="nil"/>
            </w:tcBorders>
            <w:shd w:val="clear" w:color="000000" w:fill="E2EFDA"/>
            <w:noWrap/>
            <w:vAlign w:val="bottom"/>
            <w:hideMark/>
          </w:tcPr>
          <w:p w14:paraId="7D33980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w:t>
            </w:r>
          </w:p>
        </w:tc>
      </w:tr>
      <w:tr w:rsidR="00721827" w:rsidRPr="00721827" w14:paraId="33E404E5" w14:textId="77777777" w:rsidTr="00721827">
        <w:trPr>
          <w:trHeight w:val="300"/>
        </w:trPr>
        <w:tc>
          <w:tcPr>
            <w:tcW w:w="1125" w:type="dxa"/>
            <w:tcBorders>
              <w:top w:val="nil"/>
              <w:left w:val="nil"/>
              <w:bottom w:val="nil"/>
              <w:right w:val="nil"/>
            </w:tcBorders>
            <w:shd w:val="clear" w:color="000000" w:fill="FFFFFF"/>
            <w:noWrap/>
            <w:vAlign w:val="bottom"/>
            <w:hideMark/>
          </w:tcPr>
          <w:p w14:paraId="695A958C" w14:textId="77777777" w:rsidR="00721827" w:rsidRPr="00721827" w:rsidRDefault="00721827" w:rsidP="00721827">
            <w:pPr>
              <w:rPr>
                <w:rFonts w:ascii="Calibri" w:hAnsi="Calibri" w:cs="Calibri"/>
                <w:color w:val="auto"/>
              </w:rPr>
            </w:pPr>
            <w:r w:rsidRPr="00721827">
              <w:rPr>
                <w:rFonts w:ascii="Calibri" w:hAnsi="Calibri" w:cs="Calibri"/>
                <w:color w:val="auto"/>
              </w:rPr>
              <w:t>E06000044</w:t>
            </w:r>
          </w:p>
        </w:tc>
        <w:tc>
          <w:tcPr>
            <w:tcW w:w="3279" w:type="dxa"/>
            <w:gridSpan w:val="2"/>
            <w:tcBorders>
              <w:top w:val="nil"/>
              <w:left w:val="nil"/>
              <w:bottom w:val="nil"/>
              <w:right w:val="nil"/>
            </w:tcBorders>
            <w:shd w:val="clear" w:color="000000" w:fill="FFFFFF"/>
            <w:noWrap/>
            <w:vAlign w:val="bottom"/>
            <w:hideMark/>
          </w:tcPr>
          <w:p w14:paraId="53280C1A" w14:textId="77777777" w:rsidR="00721827" w:rsidRPr="00721827" w:rsidRDefault="00721827" w:rsidP="00721827">
            <w:pPr>
              <w:rPr>
                <w:rFonts w:ascii="Calibri" w:hAnsi="Calibri" w:cs="Calibri"/>
                <w:color w:val="auto"/>
              </w:rPr>
            </w:pPr>
            <w:r w:rsidRPr="00721827">
              <w:rPr>
                <w:rFonts w:ascii="Calibri" w:hAnsi="Calibri" w:cs="Calibri"/>
                <w:color w:val="auto"/>
              </w:rPr>
              <w:t>Portsmouth</w:t>
            </w:r>
          </w:p>
        </w:tc>
        <w:tc>
          <w:tcPr>
            <w:tcW w:w="1151" w:type="dxa"/>
            <w:gridSpan w:val="2"/>
            <w:tcBorders>
              <w:top w:val="nil"/>
              <w:left w:val="nil"/>
              <w:bottom w:val="nil"/>
              <w:right w:val="nil"/>
            </w:tcBorders>
            <w:shd w:val="clear" w:color="000000" w:fill="FFFFFF"/>
            <w:noWrap/>
            <w:vAlign w:val="bottom"/>
            <w:hideMark/>
          </w:tcPr>
          <w:p w14:paraId="42651F0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491</w:t>
            </w:r>
          </w:p>
        </w:tc>
        <w:tc>
          <w:tcPr>
            <w:tcW w:w="1219" w:type="dxa"/>
            <w:gridSpan w:val="2"/>
            <w:tcBorders>
              <w:top w:val="nil"/>
              <w:left w:val="nil"/>
              <w:bottom w:val="nil"/>
              <w:right w:val="nil"/>
            </w:tcBorders>
            <w:shd w:val="clear" w:color="000000" w:fill="E2EFDA"/>
            <w:noWrap/>
            <w:vAlign w:val="bottom"/>
            <w:hideMark/>
          </w:tcPr>
          <w:p w14:paraId="3C644AB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21.8%</w:t>
            </w:r>
          </w:p>
        </w:tc>
        <w:tc>
          <w:tcPr>
            <w:tcW w:w="1222" w:type="dxa"/>
            <w:gridSpan w:val="2"/>
            <w:tcBorders>
              <w:top w:val="nil"/>
              <w:left w:val="nil"/>
              <w:bottom w:val="nil"/>
              <w:right w:val="nil"/>
            </w:tcBorders>
            <w:shd w:val="clear" w:color="000000" w:fill="E2EFDA"/>
            <w:noWrap/>
            <w:vAlign w:val="bottom"/>
            <w:hideMark/>
          </w:tcPr>
          <w:p w14:paraId="6E938CB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23.7%</w:t>
            </w:r>
          </w:p>
        </w:tc>
        <w:tc>
          <w:tcPr>
            <w:tcW w:w="1219" w:type="dxa"/>
            <w:gridSpan w:val="2"/>
            <w:tcBorders>
              <w:top w:val="nil"/>
              <w:left w:val="nil"/>
              <w:bottom w:val="nil"/>
              <w:right w:val="nil"/>
            </w:tcBorders>
            <w:shd w:val="clear" w:color="000000" w:fill="E2EFDA"/>
            <w:noWrap/>
            <w:vAlign w:val="bottom"/>
            <w:hideMark/>
          </w:tcPr>
          <w:p w14:paraId="2D8A762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w:t>
            </w:r>
          </w:p>
        </w:tc>
      </w:tr>
      <w:tr w:rsidR="00721827" w:rsidRPr="00721827" w14:paraId="0F915B9D" w14:textId="77777777" w:rsidTr="00721827">
        <w:trPr>
          <w:trHeight w:val="300"/>
        </w:trPr>
        <w:tc>
          <w:tcPr>
            <w:tcW w:w="1125" w:type="dxa"/>
            <w:tcBorders>
              <w:top w:val="nil"/>
              <w:left w:val="nil"/>
              <w:bottom w:val="nil"/>
              <w:right w:val="nil"/>
            </w:tcBorders>
            <w:shd w:val="clear" w:color="000000" w:fill="FFFFFF"/>
            <w:noWrap/>
            <w:vAlign w:val="bottom"/>
            <w:hideMark/>
          </w:tcPr>
          <w:p w14:paraId="4D9CA4A6" w14:textId="77777777" w:rsidR="00721827" w:rsidRPr="00721827" w:rsidRDefault="00721827" w:rsidP="00721827">
            <w:pPr>
              <w:rPr>
                <w:rFonts w:ascii="Calibri" w:hAnsi="Calibri" w:cs="Calibri"/>
                <w:color w:val="auto"/>
              </w:rPr>
            </w:pPr>
            <w:r w:rsidRPr="00721827">
              <w:rPr>
                <w:rFonts w:ascii="Calibri" w:hAnsi="Calibri" w:cs="Calibri"/>
                <w:color w:val="auto"/>
              </w:rPr>
              <w:t>E07000123</w:t>
            </w:r>
          </w:p>
        </w:tc>
        <w:tc>
          <w:tcPr>
            <w:tcW w:w="3279" w:type="dxa"/>
            <w:gridSpan w:val="2"/>
            <w:tcBorders>
              <w:top w:val="nil"/>
              <w:left w:val="nil"/>
              <w:bottom w:val="nil"/>
              <w:right w:val="nil"/>
            </w:tcBorders>
            <w:shd w:val="clear" w:color="000000" w:fill="FFFFFF"/>
            <w:noWrap/>
            <w:vAlign w:val="bottom"/>
            <w:hideMark/>
          </w:tcPr>
          <w:p w14:paraId="0D655DE2" w14:textId="77777777" w:rsidR="00721827" w:rsidRPr="00721827" w:rsidRDefault="00721827" w:rsidP="00721827">
            <w:pPr>
              <w:rPr>
                <w:rFonts w:ascii="Calibri" w:hAnsi="Calibri" w:cs="Calibri"/>
                <w:color w:val="auto"/>
              </w:rPr>
            </w:pPr>
            <w:r w:rsidRPr="00721827">
              <w:rPr>
                <w:rFonts w:ascii="Calibri" w:hAnsi="Calibri" w:cs="Calibri"/>
                <w:color w:val="auto"/>
              </w:rPr>
              <w:t>Preston</w:t>
            </w:r>
          </w:p>
        </w:tc>
        <w:tc>
          <w:tcPr>
            <w:tcW w:w="1151" w:type="dxa"/>
            <w:gridSpan w:val="2"/>
            <w:tcBorders>
              <w:top w:val="nil"/>
              <w:left w:val="nil"/>
              <w:bottom w:val="nil"/>
              <w:right w:val="nil"/>
            </w:tcBorders>
            <w:shd w:val="clear" w:color="000000" w:fill="FFFFFF"/>
            <w:noWrap/>
            <w:vAlign w:val="bottom"/>
            <w:hideMark/>
          </w:tcPr>
          <w:p w14:paraId="04CF57F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486</w:t>
            </w:r>
          </w:p>
        </w:tc>
        <w:tc>
          <w:tcPr>
            <w:tcW w:w="1219" w:type="dxa"/>
            <w:gridSpan w:val="2"/>
            <w:tcBorders>
              <w:top w:val="nil"/>
              <w:left w:val="nil"/>
              <w:bottom w:val="nil"/>
              <w:right w:val="nil"/>
            </w:tcBorders>
            <w:shd w:val="clear" w:color="000000" w:fill="E2EFDA"/>
            <w:noWrap/>
            <w:vAlign w:val="bottom"/>
            <w:hideMark/>
          </w:tcPr>
          <w:p w14:paraId="216E15F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25.4%</w:t>
            </w:r>
          </w:p>
        </w:tc>
        <w:tc>
          <w:tcPr>
            <w:tcW w:w="1222" w:type="dxa"/>
            <w:gridSpan w:val="2"/>
            <w:tcBorders>
              <w:top w:val="nil"/>
              <w:left w:val="nil"/>
              <w:bottom w:val="nil"/>
              <w:right w:val="nil"/>
            </w:tcBorders>
            <w:shd w:val="clear" w:color="000000" w:fill="E2EFDA"/>
            <w:noWrap/>
            <w:vAlign w:val="bottom"/>
            <w:hideMark/>
          </w:tcPr>
          <w:p w14:paraId="174D74E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28.0%</w:t>
            </w:r>
          </w:p>
        </w:tc>
        <w:tc>
          <w:tcPr>
            <w:tcW w:w="1219" w:type="dxa"/>
            <w:gridSpan w:val="2"/>
            <w:tcBorders>
              <w:top w:val="nil"/>
              <w:left w:val="nil"/>
              <w:bottom w:val="nil"/>
              <w:right w:val="nil"/>
            </w:tcBorders>
            <w:shd w:val="clear" w:color="000000" w:fill="E2EFDA"/>
            <w:noWrap/>
            <w:vAlign w:val="bottom"/>
            <w:hideMark/>
          </w:tcPr>
          <w:p w14:paraId="118AA96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w:t>
            </w:r>
          </w:p>
        </w:tc>
      </w:tr>
      <w:tr w:rsidR="00721827" w:rsidRPr="00721827" w14:paraId="6022A882" w14:textId="77777777" w:rsidTr="00721827">
        <w:trPr>
          <w:trHeight w:val="300"/>
        </w:trPr>
        <w:tc>
          <w:tcPr>
            <w:tcW w:w="1125" w:type="dxa"/>
            <w:tcBorders>
              <w:top w:val="nil"/>
              <w:left w:val="nil"/>
              <w:bottom w:val="nil"/>
              <w:right w:val="nil"/>
            </w:tcBorders>
            <w:shd w:val="clear" w:color="000000" w:fill="FFFFFF"/>
            <w:noWrap/>
            <w:vAlign w:val="bottom"/>
            <w:hideMark/>
          </w:tcPr>
          <w:p w14:paraId="56745A4B" w14:textId="77777777" w:rsidR="00721827" w:rsidRPr="00721827" w:rsidRDefault="00721827" w:rsidP="00721827">
            <w:pPr>
              <w:rPr>
                <w:rFonts w:ascii="Calibri" w:hAnsi="Calibri" w:cs="Calibri"/>
                <w:color w:val="auto"/>
              </w:rPr>
            </w:pPr>
            <w:r w:rsidRPr="00721827">
              <w:rPr>
                <w:rFonts w:ascii="Calibri" w:hAnsi="Calibri" w:cs="Calibri"/>
                <w:color w:val="auto"/>
              </w:rPr>
              <w:t>E06000038</w:t>
            </w:r>
          </w:p>
        </w:tc>
        <w:tc>
          <w:tcPr>
            <w:tcW w:w="3279" w:type="dxa"/>
            <w:gridSpan w:val="2"/>
            <w:tcBorders>
              <w:top w:val="nil"/>
              <w:left w:val="nil"/>
              <w:bottom w:val="nil"/>
              <w:right w:val="nil"/>
            </w:tcBorders>
            <w:shd w:val="clear" w:color="000000" w:fill="FFFFFF"/>
            <w:noWrap/>
            <w:vAlign w:val="bottom"/>
            <w:hideMark/>
          </w:tcPr>
          <w:p w14:paraId="48B8DB4B" w14:textId="77777777" w:rsidR="00721827" w:rsidRPr="00721827" w:rsidRDefault="00721827" w:rsidP="00721827">
            <w:pPr>
              <w:rPr>
                <w:rFonts w:ascii="Calibri" w:hAnsi="Calibri" w:cs="Calibri"/>
                <w:color w:val="auto"/>
              </w:rPr>
            </w:pPr>
            <w:r w:rsidRPr="00721827">
              <w:rPr>
                <w:rFonts w:ascii="Calibri" w:hAnsi="Calibri" w:cs="Calibri"/>
                <w:color w:val="auto"/>
              </w:rPr>
              <w:t>Reading</w:t>
            </w:r>
          </w:p>
        </w:tc>
        <w:tc>
          <w:tcPr>
            <w:tcW w:w="1151" w:type="dxa"/>
            <w:gridSpan w:val="2"/>
            <w:tcBorders>
              <w:top w:val="nil"/>
              <w:left w:val="nil"/>
              <w:bottom w:val="nil"/>
              <w:right w:val="nil"/>
            </w:tcBorders>
            <w:shd w:val="clear" w:color="000000" w:fill="FFFFFF"/>
            <w:noWrap/>
            <w:vAlign w:val="bottom"/>
            <w:hideMark/>
          </w:tcPr>
          <w:p w14:paraId="76C1A33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464</w:t>
            </w:r>
          </w:p>
        </w:tc>
        <w:tc>
          <w:tcPr>
            <w:tcW w:w="1219" w:type="dxa"/>
            <w:gridSpan w:val="2"/>
            <w:tcBorders>
              <w:top w:val="nil"/>
              <w:left w:val="nil"/>
              <w:bottom w:val="nil"/>
              <w:right w:val="nil"/>
            </w:tcBorders>
            <w:shd w:val="clear" w:color="000000" w:fill="E2EFDA"/>
            <w:noWrap/>
            <w:vAlign w:val="bottom"/>
            <w:hideMark/>
          </w:tcPr>
          <w:p w14:paraId="7DA0309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22.0%</w:t>
            </w:r>
          </w:p>
        </w:tc>
        <w:tc>
          <w:tcPr>
            <w:tcW w:w="1222" w:type="dxa"/>
            <w:gridSpan w:val="2"/>
            <w:tcBorders>
              <w:top w:val="nil"/>
              <w:left w:val="nil"/>
              <w:bottom w:val="nil"/>
              <w:right w:val="nil"/>
            </w:tcBorders>
            <w:shd w:val="clear" w:color="000000" w:fill="E2EFDA"/>
            <w:noWrap/>
            <w:vAlign w:val="bottom"/>
            <w:hideMark/>
          </w:tcPr>
          <w:p w14:paraId="05747A4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22.9%</w:t>
            </w:r>
          </w:p>
        </w:tc>
        <w:tc>
          <w:tcPr>
            <w:tcW w:w="1219" w:type="dxa"/>
            <w:gridSpan w:val="2"/>
            <w:tcBorders>
              <w:top w:val="nil"/>
              <w:left w:val="nil"/>
              <w:bottom w:val="nil"/>
              <w:right w:val="nil"/>
            </w:tcBorders>
            <w:shd w:val="clear" w:color="000000" w:fill="E2EFDA"/>
            <w:noWrap/>
            <w:vAlign w:val="bottom"/>
            <w:hideMark/>
          </w:tcPr>
          <w:p w14:paraId="6084C26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0.9%</w:t>
            </w:r>
          </w:p>
        </w:tc>
      </w:tr>
      <w:tr w:rsidR="00721827" w:rsidRPr="00721827" w14:paraId="7D2F6A45" w14:textId="77777777" w:rsidTr="00721827">
        <w:trPr>
          <w:trHeight w:val="300"/>
        </w:trPr>
        <w:tc>
          <w:tcPr>
            <w:tcW w:w="1125" w:type="dxa"/>
            <w:tcBorders>
              <w:top w:val="nil"/>
              <w:left w:val="nil"/>
              <w:bottom w:val="nil"/>
              <w:right w:val="nil"/>
            </w:tcBorders>
            <w:shd w:val="clear" w:color="000000" w:fill="FFFFFF"/>
            <w:noWrap/>
            <w:vAlign w:val="bottom"/>
            <w:hideMark/>
          </w:tcPr>
          <w:p w14:paraId="2CA75AD2" w14:textId="77777777" w:rsidR="00721827" w:rsidRPr="00721827" w:rsidRDefault="00721827" w:rsidP="00721827">
            <w:pPr>
              <w:rPr>
                <w:rFonts w:ascii="Calibri" w:hAnsi="Calibri" w:cs="Calibri"/>
                <w:color w:val="auto"/>
              </w:rPr>
            </w:pPr>
            <w:r w:rsidRPr="00721827">
              <w:rPr>
                <w:rFonts w:ascii="Calibri" w:hAnsi="Calibri" w:cs="Calibri"/>
                <w:color w:val="auto"/>
              </w:rPr>
              <w:t>E09000026</w:t>
            </w:r>
          </w:p>
        </w:tc>
        <w:tc>
          <w:tcPr>
            <w:tcW w:w="3279" w:type="dxa"/>
            <w:gridSpan w:val="2"/>
            <w:tcBorders>
              <w:top w:val="nil"/>
              <w:left w:val="nil"/>
              <w:bottom w:val="nil"/>
              <w:right w:val="nil"/>
            </w:tcBorders>
            <w:shd w:val="clear" w:color="000000" w:fill="FFFFFF"/>
            <w:noWrap/>
            <w:vAlign w:val="bottom"/>
            <w:hideMark/>
          </w:tcPr>
          <w:p w14:paraId="2B53EABB" w14:textId="77777777" w:rsidR="00721827" w:rsidRPr="00721827" w:rsidRDefault="00721827" w:rsidP="00721827">
            <w:pPr>
              <w:rPr>
                <w:rFonts w:ascii="Calibri" w:hAnsi="Calibri" w:cs="Calibri"/>
                <w:color w:val="auto"/>
              </w:rPr>
            </w:pPr>
            <w:r w:rsidRPr="00721827">
              <w:rPr>
                <w:rFonts w:ascii="Calibri" w:hAnsi="Calibri" w:cs="Calibri"/>
                <w:color w:val="auto"/>
              </w:rPr>
              <w:t>Redbridge</w:t>
            </w:r>
          </w:p>
        </w:tc>
        <w:tc>
          <w:tcPr>
            <w:tcW w:w="1151" w:type="dxa"/>
            <w:gridSpan w:val="2"/>
            <w:tcBorders>
              <w:top w:val="nil"/>
              <w:left w:val="nil"/>
              <w:bottom w:val="nil"/>
              <w:right w:val="nil"/>
            </w:tcBorders>
            <w:shd w:val="clear" w:color="000000" w:fill="FFFFFF"/>
            <w:noWrap/>
            <w:vAlign w:val="bottom"/>
            <w:hideMark/>
          </w:tcPr>
          <w:p w14:paraId="4D60C38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474</w:t>
            </w:r>
          </w:p>
        </w:tc>
        <w:tc>
          <w:tcPr>
            <w:tcW w:w="1219" w:type="dxa"/>
            <w:gridSpan w:val="2"/>
            <w:tcBorders>
              <w:top w:val="nil"/>
              <w:left w:val="nil"/>
              <w:bottom w:val="nil"/>
              <w:right w:val="nil"/>
            </w:tcBorders>
            <w:shd w:val="clear" w:color="000000" w:fill="E2EFDA"/>
            <w:noWrap/>
            <w:vAlign w:val="bottom"/>
            <w:hideMark/>
          </w:tcPr>
          <w:p w14:paraId="1438EED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29.1%</w:t>
            </w:r>
          </w:p>
        </w:tc>
        <w:tc>
          <w:tcPr>
            <w:tcW w:w="1222" w:type="dxa"/>
            <w:gridSpan w:val="2"/>
            <w:tcBorders>
              <w:top w:val="nil"/>
              <w:left w:val="nil"/>
              <w:bottom w:val="nil"/>
              <w:right w:val="nil"/>
            </w:tcBorders>
            <w:shd w:val="clear" w:color="000000" w:fill="E2EFDA"/>
            <w:noWrap/>
            <w:vAlign w:val="bottom"/>
            <w:hideMark/>
          </w:tcPr>
          <w:p w14:paraId="672FE38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27.7%</w:t>
            </w:r>
          </w:p>
        </w:tc>
        <w:tc>
          <w:tcPr>
            <w:tcW w:w="1219" w:type="dxa"/>
            <w:gridSpan w:val="2"/>
            <w:tcBorders>
              <w:top w:val="nil"/>
              <w:left w:val="nil"/>
              <w:bottom w:val="nil"/>
              <w:right w:val="nil"/>
            </w:tcBorders>
            <w:shd w:val="clear" w:color="000000" w:fill="E2EFDA"/>
            <w:noWrap/>
            <w:vAlign w:val="bottom"/>
            <w:hideMark/>
          </w:tcPr>
          <w:p w14:paraId="3337C28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-1.4%</w:t>
            </w:r>
          </w:p>
        </w:tc>
      </w:tr>
      <w:tr w:rsidR="00721827" w:rsidRPr="00721827" w14:paraId="33EFF89B" w14:textId="77777777" w:rsidTr="00721827">
        <w:trPr>
          <w:trHeight w:val="300"/>
        </w:trPr>
        <w:tc>
          <w:tcPr>
            <w:tcW w:w="1125" w:type="dxa"/>
            <w:tcBorders>
              <w:top w:val="nil"/>
              <w:left w:val="nil"/>
              <w:bottom w:val="nil"/>
              <w:right w:val="nil"/>
            </w:tcBorders>
            <w:shd w:val="clear" w:color="000000" w:fill="FFFFFF"/>
            <w:noWrap/>
            <w:vAlign w:val="bottom"/>
            <w:hideMark/>
          </w:tcPr>
          <w:p w14:paraId="1F0CCB1C" w14:textId="77777777" w:rsidR="00721827" w:rsidRPr="00721827" w:rsidRDefault="00721827" w:rsidP="00721827">
            <w:pPr>
              <w:rPr>
                <w:rFonts w:ascii="Calibri" w:hAnsi="Calibri" w:cs="Calibri"/>
                <w:color w:val="auto"/>
              </w:rPr>
            </w:pPr>
            <w:r w:rsidRPr="00721827">
              <w:rPr>
                <w:rFonts w:ascii="Calibri" w:hAnsi="Calibri" w:cs="Calibri"/>
                <w:color w:val="auto"/>
              </w:rPr>
              <w:t>E06000003</w:t>
            </w:r>
          </w:p>
        </w:tc>
        <w:tc>
          <w:tcPr>
            <w:tcW w:w="3279" w:type="dxa"/>
            <w:gridSpan w:val="2"/>
            <w:tcBorders>
              <w:top w:val="nil"/>
              <w:left w:val="nil"/>
              <w:bottom w:val="nil"/>
              <w:right w:val="nil"/>
            </w:tcBorders>
            <w:shd w:val="clear" w:color="000000" w:fill="FFFFFF"/>
            <w:noWrap/>
            <w:vAlign w:val="bottom"/>
            <w:hideMark/>
          </w:tcPr>
          <w:p w14:paraId="48D8B655" w14:textId="77777777" w:rsidR="00721827" w:rsidRPr="00721827" w:rsidRDefault="00721827" w:rsidP="00721827">
            <w:pPr>
              <w:rPr>
                <w:rFonts w:ascii="Calibri" w:hAnsi="Calibri" w:cs="Calibri"/>
                <w:color w:val="auto"/>
              </w:rPr>
            </w:pPr>
            <w:r w:rsidRPr="00721827">
              <w:rPr>
                <w:rFonts w:ascii="Calibri" w:hAnsi="Calibri" w:cs="Calibri"/>
                <w:color w:val="auto"/>
              </w:rPr>
              <w:t>Redcar and Cleveland</w:t>
            </w:r>
          </w:p>
        </w:tc>
        <w:tc>
          <w:tcPr>
            <w:tcW w:w="1151" w:type="dxa"/>
            <w:gridSpan w:val="2"/>
            <w:tcBorders>
              <w:top w:val="nil"/>
              <w:left w:val="nil"/>
              <w:bottom w:val="nil"/>
              <w:right w:val="nil"/>
            </w:tcBorders>
            <w:shd w:val="clear" w:color="000000" w:fill="FFFFFF"/>
            <w:noWrap/>
            <w:vAlign w:val="bottom"/>
            <w:hideMark/>
          </w:tcPr>
          <w:p w14:paraId="3CD7A77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495</w:t>
            </w:r>
          </w:p>
        </w:tc>
        <w:tc>
          <w:tcPr>
            <w:tcW w:w="1219" w:type="dxa"/>
            <w:gridSpan w:val="2"/>
            <w:tcBorders>
              <w:top w:val="nil"/>
              <w:left w:val="nil"/>
              <w:bottom w:val="nil"/>
              <w:right w:val="nil"/>
            </w:tcBorders>
            <w:shd w:val="clear" w:color="000000" w:fill="E2EFDA"/>
            <w:noWrap/>
            <w:vAlign w:val="bottom"/>
            <w:hideMark/>
          </w:tcPr>
          <w:p w14:paraId="383FFF6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30.2%</w:t>
            </w:r>
          </w:p>
        </w:tc>
        <w:tc>
          <w:tcPr>
            <w:tcW w:w="1222" w:type="dxa"/>
            <w:gridSpan w:val="2"/>
            <w:tcBorders>
              <w:top w:val="nil"/>
              <w:left w:val="nil"/>
              <w:bottom w:val="nil"/>
              <w:right w:val="nil"/>
            </w:tcBorders>
            <w:shd w:val="clear" w:color="000000" w:fill="E2EFDA"/>
            <w:noWrap/>
            <w:vAlign w:val="bottom"/>
            <w:hideMark/>
          </w:tcPr>
          <w:p w14:paraId="0A3612B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25.2%</w:t>
            </w:r>
          </w:p>
        </w:tc>
        <w:tc>
          <w:tcPr>
            <w:tcW w:w="1219" w:type="dxa"/>
            <w:gridSpan w:val="2"/>
            <w:tcBorders>
              <w:top w:val="nil"/>
              <w:left w:val="nil"/>
              <w:bottom w:val="nil"/>
              <w:right w:val="nil"/>
            </w:tcBorders>
            <w:shd w:val="clear" w:color="000000" w:fill="E2EFDA"/>
            <w:noWrap/>
            <w:vAlign w:val="bottom"/>
            <w:hideMark/>
          </w:tcPr>
          <w:p w14:paraId="57780F4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w:t>
            </w:r>
          </w:p>
        </w:tc>
      </w:tr>
      <w:tr w:rsidR="00721827" w:rsidRPr="00721827" w14:paraId="148780BD" w14:textId="77777777" w:rsidTr="00721827">
        <w:trPr>
          <w:trHeight w:val="300"/>
        </w:trPr>
        <w:tc>
          <w:tcPr>
            <w:tcW w:w="1125" w:type="dxa"/>
            <w:tcBorders>
              <w:top w:val="nil"/>
              <w:left w:val="nil"/>
              <w:bottom w:val="nil"/>
              <w:right w:val="nil"/>
            </w:tcBorders>
            <w:shd w:val="clear" w:color="000000" w:fill="FFFFFF"/>
            <w:noWrap/>
            <w:vAlign w:val="bottom"/>
            <w:hideMark/>
          </w:tcPr>
          <w:p w14:paraId="182120E9" w14:textId="77777777" w:rsidR="00721827" w:rsidRPr="00721827" w:rsidRDefault="00721827" w:rsidP="00721827">
            <w:pPr>
              <w:rPr>
                <w:rFonts w:ascii="Calibri" w:hAnsi="Calibri" w:cs="Calibri"/>
                <w:color w:val="auto"/>
              </w:rPr>
            </w:pPr>
            <w:r w:rsidRPr="00721827">
              <w:rPr>
                <w:rFonts w:ascii="Calibri" w:hAnsi="Calibri" w:cs="Calibri"/>
                <w:color w:val="auto"/>
              </w:rPr>
              <w:t>E07000236</w:t>
            </w:r>
          </w:p>
        </w:tc>
        <w:tc>
          <w:tcPr>
            <w:tcW w:w="3279" w:type="dxa"/>
            <w:gridSpan w:val="2"/>
            <w:tcBorders>
              <w:top w:val="nil"/>
              <w:left w:val="nil"/>
              <w:bottom w:val="nil"/>
              <w:right w:val="nil"/>
            </w:tcBorders>
            <w:shd w:val="clear" w:color="000000" w:fill="FFFFFF"/>
            <w:noWrap/>
            <w:vAlign w:val="bottom"/>
            <w:hideMark/>
          </w:tcPr>
          <w:p w14:paraId="49F852E0" w14:textId="77777777" w:rsidR="00721827" w:rsidRPr="00721827" w:rsidRDefault="00721827" w:rsidP="00721827">
            <w:pPr>
              <w:rPr>
                <w:rFonts w:ascii="Calibri" w:hAnsi="Calibri" w:cs="Calibri"/>
                <w:color w:val="auto"/>
              </w:rPr>
            </w:pPr>
            <w:r w:rsidRPr="00721827">
              <w:rPr>
                <w:rFonts w:ascii="Calibri" w:hAnsi="Calibri" w:cs="Calibri"/>
                <w:color w:val="auto"/>
              </w:rPr>
              <w:t>Redditch</w:t>
            </w:r>
          </w:p>
        </w:tc>
        <w:tc>
          <w:tcPr>
            <w:tcW w:w="1151" w:type="dxa"/>
            <w:gridSpan w:val="2"/>
            <w:tcBorders>
              <w:top w:val="nil"/>
              <w:left w:val="nil"/>
              <w:bottom w:val="nil"/>
              <w:right w:val="nil"/>
            </w:tcBorders>
            <w:shd w:val="clear" w:color="000000" w:fill="FFFFFF"/>
            <w:noWrap/>
            <w:vAlign w:val="bottom"/>
            <w:hideMark/>
          </w:tcPr>
          <w:p w14:paraId="5690391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500</w:t>
            </w:r>
          </w:p>
        </w:tc>
        <w:tc>
          <w:tcPr>
            <w:tcW w:w="1219" w:type="dxa"/>
            <w:gridSpan w:val="2"/>
            <w:tcBorders>
              <w:top w:val="nil"/>
              <w:left w:val="nil"/>
              <w:bottom w:val="nil"/>
              <w:right w:val="nil"/>
            </w:tcBorders>
            <w:shd w:val="clear" w:color="000000" w:fill="E2EFDA"/>
            <w:noWrap/>
            <w:vAlign w:val="bottom"/>
            <w:hideMark/>
          </w:tcPr>
          <w:p w14:paraId="75EBC9E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27.2%</w:t>
            </w:r>
          </w:p>
        </w:tc>
        <w:tc>
          <w:tcPr>
            <w:tcW w:w="1222" w:type="dxa"/>
            <w:gridSpan w:val="2"/>
            <w:tcBorders>
              <w:top w:val="nil"/>
              <w:left w:val="nil"/>
              <w:bottom w:val="nil"/>
              <w:right w:val="nil"/>
            </w:tcBorders>
            <w:shd w:val="clear" w:color="000000" w:fill="E2EFDA"/>
            <w:noWrap/>
            <w:vAlign w:val="bottom"/>
            <w:hideMark/>
          </w:tcPr>
          <w:p w14:paraId="71AE725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28.1%</w:t>
            </w:r>
          </w:p>
        </w:tc>
        <w:tc>
          <w:tcPr>
            <w:tcW w:w="1219" w:type="dxa"/>
            <w:gridSpan w:val="2"/>
            <w:tcBorders>
              <w:top w:val="nil"/>
              <w:left w:val="nil"/>
              <w:bottom w:val="nil"/>
              <w:right w:val="nil"/>
            </w:tcBorders>
            <w:shd w:val="clear" w:color="000000" w:fill="E2EFDA"/>
            <w:noWrap/>
            <w:vAlign w:val="bottom"/>
            <w:hideMark/>
          </w:tcPr>
          <w:p w14:paraId="4C66884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0.9%</w:t>
            </w:r>
          </w:p>
        </w:tc>
      </w:tr>
      <w:tr w:rsidR="00721827" w:rsidRPr="00721827" w14:paraId="5D9E4084" w14:textId="77777777" w:rsidTr="00721827">
        <w:trPr>
          <w:trHeight w:val="300"/>
        </w:trPr>
        <w:tc>
          <w:tcPr>
            <w:tcW w:w="1125" w:type="dxa"/>
            <w:tcBorders>
              <w:top w:val="nil"/>
              <w:left w:val="nil"/>
              <w:bottom w:val="nil"/>
              <w:right w:val="nil"/>
            </w:tcBorders>
            <w:shd w:val="clear" w:color="000000" w:fill="FFFFFF"/>
            <w:noWrap/>
            <w:vAlign w:val="bottom"/>
            <w:hideMark/>
          </w:tcPr>
          <w:p w14:paraId="2D627DD2" w14:textId="77777777" w:rsidR="00721827" w:rsidRPr="00721827" w:rsidRDefault="00721827" w:rsidP="00721827">
            <w:pPr>
              <w:rPr>
                <w:rFonts w:ascii="Calibri" w:hAnsi="Calibri" w:cs="Calibri"/>
                <w:color w:val="auto"/>
              </w:rPr>
            </w:pPr>
            <w:r w:rsidRPr="00721827">
              <w:rPr>
                <w:rFonts w:ascii="Calibri" w:hAnsi="Calibri" w:cs="Calibri"/>
                <w:color w:val="auto"/>
              </w:rPr>
              <w:t>E07000211</w:t>
            </w:r>
          </w:p>
        </w:tc>
        <w:tc>
          <w:tcPr>
            <w:tcW w:w="3279" w:type="dxa"/>
            <w:gridSpan w:val="2"/>
            <w:tcBorders>
              <w:top w:val="nil"/>
              <w:left w:val="nil"/>
              <w:bottom w:val="nil"/>
              <w:right w:val="nil"/>
            </w:tcBorders>
            <w:shd w:val="clear" w:color="000000" w:fill="FFFFFF"/>
            <w:noWrap/>
            <w:vAlign w:val="bottom"/>
            <w:hideMark/>
          </w:tcPr>
          <w:p w14:paraId="3681ACBE" w14:textId="77777777" w:rsidR="00721827" w:rsidRPr="00721827" w:rsidRDefault="00721827" w:rsidP="00721827">
            <w:pPr>
              <w:rPr>
                <w:rFonts w:ascii="Calibri" w:hAnsi="Calibri" w:cs="Calibri"/>
                <w:color w:val="auto"/>
              </w:rPr>
            </w:pPr>
            <w:r w:rsidRPr="00721827">
              <w:rPr>
                <w:rFonts w:ascii="Calibri" w:hAnsi="Calibri" w:cs="Calibri"/>
                <w:color w:val="auto"/>
              </w:rPr>
              <w:t>Reigate and Banstead</w:t>
            </w:r>
          </w:p>
        </w:tc>
        <w:tc>
          <w:tcPr>
            <w:tcW w:w="1151" w:type="dxa"/>
            <w:gridSpan w:val="2"/>
            <w:tcBorders>
              <w:top w:val="nil"/>
              <w:left w:val="nil"/>
              <w:bottom w:val="nil"/>
              <w:right w:val="nil"/>
            </w:tcBorders>
            <w:shd w:val="clear" w:color="000000" w:fill="FFFFFF"/>
            <w:noWrap/>
            <w:vAlign w:val="bottom"/>
            <w:hideMark/>
          </w:tcPr>
          <w:p w14:paraId="27CCCB7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503</w:t>
            </w:r>
          </w:p>
        </w:tc>
        <w:tc>
          <w:tcPr>
            <w:tcW w:w="1219" w:type="dxa"/>
            <w:gridSpan w:val="2"/>
            <w:tcBorders>
              <w:top w:val="nil"/>
              <w:left w:val="nil"/>
              <w:bottom w:val="nil"/>
              <w:right w:val="nil"/>
            </w:tcBorders>
            <w:shd w:val="clear" w:color="000000" w:fill="E2EFDA"/>
            <w:noWrap/>
            <w:vAlign w:val="bottom"/>
            <w:hideMark/>
          </w:tcPr>
          <w:p w14:paraId="76A76BC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20.6%</w:t>
            </w:r>
          </w:p>
        </w:tc>
        <w:tc>
          <w:tcPr>
            <w:tcW w:w="1222" w:type="dxa"/>
            <w:gridSpan w:val="2"/>
            <w:tcBorders>
              <w:top w:val="nil"/>
              <w:left w:val="nil"/>
              <w:bottom w:val="nil"/>
              <w:right w:val="nil"/>
            </w:tcBorders>
            <w:shd w:val="clear" w:color="000000" w:fill="E2EFDA"/>
            <w:noWrap/>
            <w:vAlign w:val="bottom"/>
            <w:hideMark/>
          </w:tcPr>
          <w:p w14:paraId="0FDE845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17.5%</w:t>
            </w:r>
          </w:p>
        </w:tc>
        <w:tc>
          <w:tcPr>
            <w:tcW w:w="1219" w:type="dxa"/>
            <w:gridSpan w:val="2"/>
            <w:tcBorders>
              <w:top w:val="nil"/>
              <w:left w:val="nil"/>
              <w:bottom w:val="nil"/>
              <w:right w:val="nil"/>
            </w:tcBorders>
            <w:shd w:val="clear" w:color="000000" w:fill="E2EFDA"/>
            <w:noWrap/>
            <w:vAlign w:val="bottom"/>
            <w:hideMark/>
          </w:tcPr>
          <w:p w14:paraId="6686D4C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-3.1%</w:t>
            </w:r>
          </w:p>
        </w:tc>
      </w:tr>
      <w:tr w:rsidR="00721827" w:rsidRPr="00721827" w14:paraId="13C598CD" w14:textId="77777777" w:rsidTr="00721827">
        <w:trPr>
          <w:trHeight w:val="300"/>
        </w:trPr>
        <w:tc>
          <w:tcPr>
            <w:tcW w:w="1125" w:type="dxa"/>
            <w:tcBorders>
              <w:top w:val="nil"/>
              <w:left w:val="nil"/>
              <w:bottom w:val="nil"/>
              <w:right w:val="nil"/>
            </w:tcBorders>
            <w:shd w:val="clear" w:color="000000" w:fill="FFFFFF"/>
            <w:noWrap/>
            <w:vAlign w:val="bottom"/>
            <w:hideMark/>
          </w:tcPr>
          <w:p w14:paraId="1B1E00D1" w14:textId="77777777" w:rsidR="00721827" w:rsidRPr="00721827" w:rsidRDefault="00721827" w:rsidP="00721827">
            <w:pPr>
              <w:rPr>
                <w:rFonts w:ascii="Calibri" w:hAnsi="Calibri" w:cs="Calibri"/>
                <w:color w:val="auto"/>
              </w:rPr>
            </w:pPr>
            <w:r w:rsidRPr="00721827">
              <w:rPr>
                <w:rFonts w:ascii="Calibri" w:hAnsi="Calibri" w:cs="Calibri"/>
                <w:color w:val="auto"/>
              </w:rPr>
              <w:t>E07000124</w:t>
            </w:r>
          </w:p>
        </w:tc>
        <w:tc>
          <w:tcPr>
            <w:tcW w:w="3279" w:type="dxa"/>
            <w:gridSpan w:val="2"/>
            <w:tcBorders>
              <w:top w:val="nil"/>
              <w:left w:val="nil"/>
              <w:bottom w:val="nil"/>
              <w:right w:val="nil"/>
            </w:tcBorders>
            <w:shd w:val="clear" w:color="000000" w:fill="FFFFFF"/>
            <w:noWrap/>
            <w:vAlign w:val="bottom"/>
            <w:hideMark/>
          </w:tcPr>
          <w:p w14:paraId="691204E0" w14:textId="77777777" w:rsidR="00721827" w:rsidRPr="00721827" w:rsidRDefault="00721827" w:rsidP="00721827">
            <w:pPr>
              <w:rPr>
                <w:rFonts w:ascii="Calibri" w:hAnsi="Calibri" w:cs="Calibri"/>
                <w:color w:val="auto"/>
              </w:rPr>
            </w:pPr>
            <w:r w:rsidRPr="00721827">
              <w:rPr>
                <w:rFonts w:ascii="Calibri" w:hAnsi="Calibri" w:cs="Calibri"/>
                <w:color w:val="auto"/>
              </w:rPr>
              <w:t>Ribble Valley</w:t>
            </w:r>
          </w:p>
        </w:tc>
        <w:tc>
          <w:tcPr>
            <w:tcW w:w="1151" w:type="dxa"/>
            <w:gridSpan w:val="2"/>
            <w:tcBorders>
              <w:top w:val="nil"/>
              <w:left w:val="nil"/>
              <w:bottom w:val="nil"/>
              <w:right w:val="nil"/>
            </w:tcBorders>
            <w:shd w:val="clear" w:color="000000" w:fill="FFFFFF"/>
            <w:noWrap/>
            <w:vAlign w:val="bottom"/>
            <w:hideMark/>
          </w:tcPr>
          <w:p w14:paraId="7351F2F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505</w:t>
            </w:r>
          </w:p>
        </w:tc>
        <w:tc>
          <w:tcPr>
            <w:tcW w:w="1219" w:type="dxa"/>
            <w:gridSpan w:val="2"/>
            <w:tcBorders>
              <w:top w:val="nil"/>
              <w:left w:val="nil"/>
              <w:bottom w:val="nil"/>
              <w:right w:val="nil"/>
            </w:tcBorders>
            <w:shd w:val="clear" w:color="000000" w:fill="E2EFDA"/>
            <w:noWrap/>
            <w:vAlign w:val="bottom"/>
            <w:hideMark/>
          </w:tcPr>
          <w:p w14:paraId="29E3F08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22.1%</w:t>
            </w:r>
          </w:p>
        </w:tc>
        <w:tc>
          <w:tcPr>
            <w:tcW w:w="1222" w:type="dxa"/>
            <w:gridSpan w:val="2"/>
            <w:tcBorders>
              <w:top w:val="nil"/>
              <w:left w:val="nil"/>
              <w:bottom w:val="nil"/>
              <w:right w:val="nil"/>
            </w:tcBorders>
            <w:shd w:val="clear" w:color="000000" w:fill="E2EFDA"/>
            <w:noWrap/>
            <w:vAlign w:val="bottom"/>
            <w:hideMark/>
          </w:tcPr>
          <w:p w14:paraId="288E9D5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17.9%</w:t>
            </w:r>
          </w:p>
        </w:tc>
        <w:tc>
          <w:tcPr>
            <w:tcW w:w="1219" w:type="dxa"/>
            <w:gridSpan w:val="2"/>
            <w:tcBorders>
              <w:top w:val="nil"/>
              <w:left w:val="nil"/>
              <w:bottom w:val="nil"/>
              <w:right w:val="nil"/>
            </w:tcBorders>
            <w:shd w:val="clear" w:color="000000" w:fill="E2EFDA"/>
            <w:noWrap/>
            <w:vAlign w:val="bottom"/>
            <w:hideMark/>
          </w:tcPr>
          <w:p w14:paraId="023704F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-4.2%</w:t>
            </w:r>
          </w:p>
        </w:tc>
      </w:tr>
      <w:tr w:rsidR="00721827" w:rsidRPr="00721827" w14:paraId="1D036C4A" w14:textId="77777777" w:rsidTr="00721827">
        <w:trPr>
          <w:trHeight w:val="300"/>
        </w:trPr>
        <w:tc>
          <w:tcPr>
            <w:tcW w:w="1125" w:type="dxa"/>
            <w:tcBorders>
              <w:top w:val="nil"/>
              <w:left w:val="nil"/>
              <w:bottom w:val="nil"/>
              <w:right w:val="nil"/>
            </w:tcBorders>
            <w:shd w:val="clear" w:color="000000" w:fill="FFFFFF"/>
            <w:noWrap/>
            <w:vAlign w:val="bottom"/>
            <w:hideMark/>
          </w:tcPr>
          <w:p w14:paraId="1E839EA2" w14:textId="77777777" w:rsidR="00721827" w:rsidRPr="00721827" w:rsidRDefault="00721827" w:rsidP="00721827">
            <w:pPr>
              <w:rPr>
                <w:rFonts w:ascii="Calibri" w:hAnsi="Calibri" w:cs="Calibri"/>
                <w:color w:val="auto"/>
              </w:rPr>
            </w:pPr>
            <w:r w:rsidRPr="00721827">
              <w:rPr>
                <w:rFonts w:ascii="Calibri" w:hAnsi="Calibri" w:cs="Calibri"/>
                <w:color w:val="auto"/>
              </w:rPr>
              <w:t>E09000027</w:t>
            </w:r>
          </w:p>
        </w:tc>
        <w:tc>
          <w:tcPr>
            <w:tcW w:w="3279" w:type="dxa"/>
            <w:gridSpan w:val="2"/>
            <w:tcBorders>
              <w:top w:val="nil"/>
              <w:left w:val="nil"/>
              <w:bottom w:val="nil"/>
              <w:right w:val="nil"/>
            </w:tcBorders>
            <w:shd w:val="clear" w:color="000000" w:fill="FFFFFF"/>
            <w:noWrap/>
            <w:vAlign w:val="bottom"/>
            <w:hideMark/>
          </w:tcPr>
          <w:p w14:paraId="3A697323" w14:textId="77777777" w:rsidR="00721827" w:rsidRPr="00721827" w:rsidRDefault="00721827" w:rsidP="00721827">
            <w:pPr>
              <w:rPr>
                <w:rFonts w:ascii="Calibri" w:hAnsi="Calibri" w:cs="Calibri"/>
                <w:color w:val="auto"/>
              </w:rPr>
            </w:pPr>
            <w:r w:rsidRPr="00721827">
              <w:rPr>
                <w:rFonts w:ascii="Calibri" w:hAnsi="Calibri" w:cs="Calibri"/>
                <w:color w:val="auto"/>
              </w:rPr>
              <w:t>Richmond upon Thames</w:t>
            </w:r>
          </w:p>
        </w:tc>
        <w:tc>
          <w:tcPr>
            <w:tcW w:w="1151" w:type="dxa"/>
            <w:gridSpan w:val="2"/>
            <w:tcBorders>
              <w:top w:val="nil"/>
              <w:left w:val="nil"/>
              <w:bottom w:val="nil"/>
              <w:right w:val="nil"/>
            </w:tcBorders>
            <w:shd w:val="clear" w:color="000000" w:fill="FFFFFF"/>
            <w:noWrap/>
            <w:vAlign w:val="bottom"/>
            <w:hideMark/>
          </w:tcPr>
          <w:p w14:paraId="7A72C7B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498</w:t>
            </w:r>
          </w:p>
        </w:tc>
        <w:tc>
          <w:tcPr>
            <w:tcW w:w="1219" w:type="dxa"/>
            <w:gridSpan w:val="2"/>
            <w:tcBorders>
              <w:top w:val="nil"/>
              <w:left w:val="nil"/>
              <w:bottom w:val="nil"/>
              <w:right w:val="nil"/>
            </w:tcBorders>
            <w:shd w:val="clear" w:color="000000" w:fill="E2EFDA"/>
            <w:noWrap/>
            <w:vAlign w:val="bottom"/>
            <w:hideMark/>
          </w:tcPr>
          <w:p w14:paraId="2065056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16.3%</w:t>
            </w:r>
          </w:p>
        </w:tc>
        <w:tc>
          <w:tcPr>
            <w:tcW w:w="1222" w:type="dxa"/>
            <w:gridSpan w:val="2"/>
            <w:tcBorders>
              <w:top w:val="nil"/>
              <w:left w:val="nil"/>
              <w:bottom w:val="nil"/>
              <w:right w:val="nil"/>
            </w:tcBorders>
            <w:shd w:val="clear" w:color="000000" w:fill="E2EFDA"/>
            <w:noWrap/>
            <w:vAlign w:val="bottom"/>
            <w:hideMark/>
          </w:tcPr>
          <w:p w14:paraId="5E8C602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17.2%</w:t>
            </w:r>
          </w:p>
        </w:tc>
        <w:tc>
          <w:tcPr>
            <w:tcW w:w="1219" w:type="dxa"/>
            <w:gridSpan w:val="2"/>
            <w:tcBorders>
              <w:top w:val="nil"/>
              <w:left w:val="nil"/>
              <w:bottom w:val="nil"/>
              <w:right w:val="nil"/>
            </w:tcBorders>
            <w:shd w:val="clear" w:color="000000" w:fill="E2EFDA"/>
            <w:noWrap/>
            <w:vAlign w:val="bottom"/>
            <w:hideMark/>
          </w:tcPr>
          <w:p w14:paraId="4A50E8E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0.9%</w:t>
            </w:r>
          </w:p>
        </w:tc>
      </w:tr>
      <w:tr w:rsidR="00721827" w:rsidRPr="00721827" w14:paraId="343549FC" w14:textId="77777777" w:rsidTr="00721827">
        <w:trPr>
          <w:trHeight w:val="300"/>
        </w:trPr>
        <w:tc>
          <w:tcPr>
            <w:tcW w:w="1125" w:type="dxa"/>
            <w:tcBorders>
              <w:top w:val="nil"/>
              <w:left w:val="nil"/>
              <w:bottom w:val="nil"/>
              <w:right w:val="nil"/>
            </w:tcBorders>
            <w:shd w:val="clear" w:color="000000" w:fill="FFFFFF"/>
            <w:noWrap/>
            <w:vAlign w:val="bottom"/>
            <w:hideMark/>
          </w:tcPr>
          <w:p w14:paraId="275E1738" w14:textId="77777777" w:rsidR="00721827" w:rsidRPr="00721827" w:rsidRDefault="00721827" w:rsidP="00721827">
            <w:pPr>
              <w:rPr>
                <w:rFonts w:ascii="Calibri" w:hAnsi="Calibri" w:cs="Calibri"/>
                <w:color w:val="auto"/>
              </w:rPr>
            </w:pPr>
            <w:r w:rsidRPr="00721827">
              <w:rPr>
                <w:rFonts w:ascii="Calibri" w:hAnsi="Calibri" w:cs="Calibri"/>
                <w:color w:val="auto"/>
              </w:rPr>
              <w:t>E07000166</w:t>
            </w:r>
          </w:p>
        </w:tc>
        <w:tc>
          <w:tcPr>
            <w:tcW w:w="3279" w:type="dxa"/>
            <w:gridSpan w:val="2"/>
            <w:tcBorders>
              <w:top w:val="nil"/>
              <w:left w:val="nil"/>
              <w:bottom w:val="nil"/>
              <w:right w:val="nil"/>
            </w:tcBorders>
            <w:shd w:val="clear" w:color="000000" w:fill="FFFFFF"/>
            <w:noWrap/>
            <w:vAlign w:val="bottom"/>
            <w:hideMark/>
          </w:tcPr>
          <w:p w14:paraId="5FAD8BFE" w14:textId="77777777" w:rsidR="00721827" w:rsidRPr="00721827" w:rsidRDefault="00721827" w:rsidP="00721827">
            <w:pPr>
              <w:rPr>
                <w:rFonts w:ascii="Calibri" w:hAnsi="Calibri" w:cs="Calibri"/>
                <w:color w:val="auto"/>
              </w:rPr>
            </w:pPr>
            <w:r w:rsidRPr="00721827">
              <w:rPr>
                <w:rFonts w:ascii="Calibri" w:hAnsi="Calibri" w:cs="Calibri"/>
                <w:color w:val="auto"/>
              </w:rPr>
              <w:t>Richmondshire</w:t>
            </w:r>
          </w:p>
        </w:tc>
        <w:tc>
          <w:tcPr>
            <w:tcW w:w="1151" w:type="dxa"/>
            <w:gridSpan w:val="2"/>
            <w:tcBorders>
              <w:top w:val="nil"/>
              <w:left w:val="nil"/>
              <w:bottom w:val="nil"/>
              <w:right w:val="nil"/>
            </w:tcBorders>
            <w:shd w:val="clear" w:color="000000" w:fill="FFFFFF"/>
            <w:noWrap/>
            <w:vAlign w:val="bottom"/>
            <w:hideMark/>
          </w:tcPr>
          <w:p w14:paraId="1FE0888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492</w:t>
            </w:r>
          </w:p>
        </w:tc>
        <w:tc>
          <w:tcPr>
            <w:tcW w:w="1219" w:type="dxa"/>
            <w:gridSpan w:val="2"/>
            <w:tcBorders>
              <w:top w:val="nil"/>
              <w:left w:val="nil"/>
              <w:bottom w:val="nil"/>
              <w:right w:val="nil"/>
            </w:tcBorders>
            <w:shd w:val="clear" w:color="000000" w:fill="E2EFDA"/>
            <w:noWrap/>
            <w:vAlign w:val="bottom"/>
            <w:hideMark/>
          </w:tcPr>
          <w:p w14:paraId="03E1B90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23.0%</w:t>
            </w:r>
          </w:p>
        </w:tc>
        <w:tc>
          <w:tcPr>
            <w:tcW w:w="1222" w:type="dxa"/>
            <w:gridSpan w:val="2"/>
            <w:tcBorders>
              <w:top w:val="nil"/>
              <w:left w:val="nil"/>
              <w:bottom w:val="nil"/>
              <w:right w:val="nil"/>
            </w:tcBorders>
            <w:shd w:val="clear" w:color="000000" w:fill="E2EFDA"/>
            <w:noWrap/>
            <w:vAlign w:val="bottom"/>
            <w:hideMark/>
          </w:tcPr>
          <w:p w14:paraId="0583CDD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21.3%</w:t>
            </w:r>
          </w:p>
        </w:tc>
        <w:tc>
          <w:tcPr>
            <w:tcW w:w="1219" w:type="dxa"/>
            <w:gridSpan w:val="2"/>
            <w:tcBorders>
              <w:top w:val="nil"/>
              <w:left w:val="nil"/>
              <w:bottom w:val="nil"/>
              <w:right w:val="nil"/>
            </w:tcBorders>
            <w:shd w:val="clear" w:color="000000" w:fill="E2EFDA"/>
            <w:noWrap/>
            <w:vAlign w:val="bottom"/>
            <w:hideMark/>
          </w:tcPr>
          <w:p w14:paraId="2C7C362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-1.6%</w:t>
            </w:r>
          </w:p>
        </w:tc>
      </w:tr>
      <w:tr w:rsidR="00721827" w:rsidRPr="00721827" w14:paraId="5EF4337A" w14:textId="77777777" w:rsidTr="00721827">
        <w:trPr>
          <w:trHeight w:val="300"/>
        </w:trPr>
        <w:tc>
          <w:tcPr>
            <w:tcW w:w="1125" w:type="dxa"/>
            <w:tcBorders>
              <w:top w:val="nil"/>
              <w:left w:val="nil"/>
              <w:bottom w:val="nil"/>
              <w:right w:val="nil"/>
            </w:tcBorders>
            <w:shd w:val="clear" w:color="000000" w:fill="FFFFFF"/>
            <w:noWrap/>
            <w:vAlign w:val="bottom"/>
            <w:hideMark/>
          </w:tcPr>
          <w:p w14:paraId="7B6412A6" w14:textId="77777777" w:rsidR="00721827" w:rsidRPr="00721827" w:rsidRDefault="00721827" w:rsidP="00721827">
            <w:pPr>
              <w:rPr>
                <w:rFonts w:ascii="Calibri" w:hAnsi="Calibri" w:cs="Calibri"/>
                <w:color w:val="auto"/>
              </w:rPr>
            </w:pPr>
            <w:r w:rsidRPr="00721827">
              <w:rPr>
                <w:rFonts w:ascii="Calibri" w:hAnsi="Calibri" w:cs="Calibri"/>
                <w:color w:val="auto"/>
              </w:rPr>
              <w:t>E08000005</w:t>
            </w:r>
          </w:p>
        </w:tc>
        <w:tc>
          <w:tcPr>
            <w:tcW w:w="3279" w:type="dxa"/>
            <w:gridSpan w:val="2"/>
            <w:tcBorders>
              <w:top w:val="nil"/>
              <w:left w:val="nil"/>
              <w:bottom w:val="nil"/>
              <w:right w:val="nil"/>
            </w:tcBorders>
            <w:shd w:val="clear" w:color="000000" w:fill="FFFFFF"/>
            <w:noWrap/>
            <w:vAlign w:val="bottom"/>
            <w:hideMark/>
          </w:tcPr>
          <w:p w14:paraId="492C5CCB" w14:textId="77777777" w:rsidR="00721827" w:rsidRPr="00721827" w:rsidRDefault="00721827" w:rsidP="00721827">
            <w:pPr>
              <w:rPr>
                <w:rFonts w:ascii="Calibri" w:hAnsi="Calibri" w:cs="Calibri"/>
                <w:color w:val="auto"/>
              </w:rPr>
            </w:pPr>
            <w:r w:rsidRPr="00721827">
              <w:rPr>
                <w:rFonts w:ascii="Calibri" w:hAnsi="Calibri" w:cs="Calibri"/>
                <w:color w:val="auto"/>
              </w:rPr>
              <w:t>Rochdale</w:t>
            </w:r>
          </w:p>
        </w:tc>
        <w:tc>
          <w:tcPr>
            <w:tcW w:w="1151" w:type="dxa"/>
            <w:gridSpan w:val="2"/>
            <w:tcBorders>
              <w:top w:val="nil"/>
              <w:left w:val="nil"/>
              <w:bottom w:val="nil"/>
              <w:right w:val="nil"/>
            </w:tcBorders>
            <w:shd w:val="clear" w:color="000000" w:fill="FFFFFF"/>
            <w:noWrap/>
            <w:vAlign w:val="bottom"/>
            <w:hideMark/>
          </w:tcPr>
          <w:p w14:paraId="45F0C69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981</w:t>
            </w:r>
          </w:p>
        </w:tc>
        <w:tc>
          <w:tcPr>
            <w:tcW w:w="1219" w:type="dxa"/>
            <w:gridSpan w:val="2"/>
            <w:tcBorders>
              <w:top w:val="nil"/>
              <w:left w:val="nil"/>
              <w:bottom w:val="nil"/>
              <w:right w:val="nil"/>
            </w:tcBorders>
            <w:shd w:val="clear" w:color="000000" w:fill="E2EFDA"/>
            <w:noWrap/>
            <w:vAlign w:val="bottom"/>
            <w:hideMark/>
          </w:tcPr>
          <w:p w14:paraId="40FE74F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31.1%</w:t>
            </w:r>
          </w:p>
        </w:tc>
        <w:tc>
          <w:tcPr>
            <w:tcW w:w="1222" w:type="dxa"/>
            <w:gridSpan w:val="2"/>
            <w:tcBorders>
              <w:top w:val="nil"/>
              <w:left w:val="nil"/>
              <w:bottom w:val="nil"/>
              <w:right w:val="nil"/>
            </w:tcBorders>
            <w:shd w:val="clear" w:color="000000" w:fill="E2EFDA"/>
            <w:noWrap/>
            <w:vAlign w:val="bottom"/>
            <w:hideMark/>
          </w:tcPr>
          <w:p w14:paraId="7CD98B0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28.3%</w:t>
            </w:r>
          </w:p>
        </w:tc>
        <w:tc>
          <w:tcPr>
            <w:tcW w:w="1219" w:type="dxa"/>
            <w:gridSpan w:val="2"/>
            <w:tcBorders>
              <w:top w:val="nil"/>
              <w:left w:val="nil"/>
              <w:bottom w:val="nil"/>
              <w:right w:val="nil"/>
            </w:tcBorders>
            <w:shd w:val="clear" w:color="000000" w:fill="E2EFDA"/>
            <w:noWrap/>
            <w:vAlign w:val="bottom"/>
            <w:hideMark/>
          </w:tcPr>
          <w:p w14:paraId="40B79C4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w:t>
            </w:r>
          </w:p>
        </w:tc>
      </w:tr>
      <w:tr w:rsidR="00721827" w:rsidRPr="00721827" w14:paraId="3DFC30DE" w14:textId="77777777" w:rsidTr="00721827">
        <w:trPr>
          <w:trHeight w:val="300"/>
        </w:trPr>
        <w:tc>
          <w:tcPr>
            <w:tcW w:w="1125" w:type="dxa"/>
            <w:tcBorders>
              <w:top w:val="nil"/>
              <w:left w:val="nil"/>
              <w:bottom w:val="nil"/>
              <w:right w:val="nil"/>
            </w:tcBorders>
            <w:shd w:val="clear" w:color="000000" w:fill="FFFFFF"/>
            <w:noWrap/>
            <w:vAlign w:val="bottom"/>
            <w:hideMark/>
          </w:tcPr>
          <w:p w14:paraId="5967B2AD" w14:textId="77777777" w:rsidR="00721827" w:rsidRPr="00721827" w:rsidRDefault="00721827" w:rsidP="00721827">
            <w:pPr>
              <w:rPr>
                <w:rFonts w:ascii="Calibri" w:hAnsi="Calibri" w:cs="Calibri"/>
                <w:color w:val="auto"/>
              </w:rPr>
            </w:pPr>
            <w:r w:rsidRPr="00721827">
              <w:rPr>
                <w:rFonts w:ascii="Calibri" w:hAnsi="Calibri" w:cs="Calibri"/>
                <w:color w:val="auto"/>
              </w:rPr>
              <w:t>E07000075</w:t>
            </w:r>
          </w:p>
        </w:tc>
        <w:tc>
          <w:tcPr>
            <w:tcW w:w="3279" w:type="dxa"/>
            <w:gridSpan w:val="2"/>
            <w:tcBorders>
              <w:top w:val="nil"/>
              <w:left w:val="nil"/>
              <w:bottom w:val="nil"/>
              <w:right w:val="nil"/>
            </w:tcBorders>
            <w:shd w:val="clear" w:color="000000" w:fill="FFFFFF"/>
            <w:noWrap/>
            <w:vAlign w:val="bottom"/>
            <w:hideMark/>
          </w:tcPr>
          <w:p w14:paraId="7A3E6B24" w14:textId="77777777" w:rsidR="00721827" w:rsidRPr="00721827" w:rsidRDefault="00721827" w:rsidP="00721827">
            <w:pPr>
              <w:rPr>
                <w:rFonts w:ascii="Calibri" w:hAnsi="Calibri" w:cs="Calibri"/>
                <w:color w:val="auto"/>
              </w:rPr>
            </w:pPr>
            <w:r w:rsidRPr="00721827">
              <w:rPr>
                <w:rFonts w:ascii="Calibri" w:hAnsi="Calibri" w:cs="Calibri"/>
                <w:color w:val="auto"/>
              </w:rPr>
              <w:t>Rochford</w:t>
            </w:r>
          </w:p>
        </w:tc>
        <w:tc>
          <w:tcPr>
            <w:tcW w:w="1151" w:type="dxa"/>
            <w:gridSpan w:val="2"/>
            <w:tcBorders>
              <w:top w:val="nil"/>
              <w:left w:val="nil"/>
              <w:bottom w:val="nil"/>
              <w:right w:val="nil"/>
            </w:tcBorders>
            <w:shd w:val="clear" w:color="000000" w:fill="FFFFFF"/>
            <w:noWrap/>
            <w:vAlign w:val="bottom"/>
            <w:hideMark/>
          </w:tcPr>
          <w:p w14:paraId="47A12B2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493</w:t>
            </w:r>
          </w:p>
        </w:tc>
        <w:tc>
          <w:tcPr>
            <w:tcW w:w="1219" w:type="dxa"/>
            <w:gridSpan w:val="2"/>
            <w:tcBorders>
              <w:top w:val="nil"/>
              <w:left w:val="nil"/>
              <w:bottom w:val="nil"/>
              <w:right w:val="nil"/>
            </w:tcBorders>
            <w:shd w:val="clear" w:color="000000" w:fill="E2EFDA"/>
            <w:noWrap/>
            <w:vAlign w:val="bottom"/>
            <w:hideMark/>
          </w:tcPr>
          <w:p w14:paraId="0D025B2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23.3%</w:t>
            </w:r>
          </w:p>
        </w:tc>
        <w:tc>
          <w:tcPr>
            <w:tcW w:w="1222" w:type="dxa"/>
            <w:gridSpan w:val="2"/>
            <w:tcBorders>
              <w:top w:val="nil"/>
              <w:left w:val="nil"/>
              <w:bottom w:val="nil"/>
              <w:right w:val="nil"/>
            </w:tcBorders>
            <w:shd w:val="clear" w:color="000000" w:fill="E2EFDA"/>
            <w:noWrap/>
            <w:vAlign w:val="bottom"/>
            <w:hideMark/>
          </w:tcPr>
          <w:p w14:paraId="2E6FC00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22.5%</w:t>
            </w:r>
          </w:p>
        </w:tc>
        <w:tc>
          <w:tcPr>
            <w:tcW w:w="1219" w:type="dxa"/>
            <w:gridSpan w:val="2"/>
            <w:tcBorders>
              <w:top w:val="nil"/>
              <w:left w:val="nil"/>
              <w:bottom w:val="nil"/>
              <w:right w:val="nil"/>
            </w:tcBorders>
            <w:shd w:val="clear" w:color="000000" w:fill="E2EFDA"/>
            <w:noWrap/>
            <w:vAlign w:val="bottom"/>
            <w:hideMark/>
          </w:tcPr>
          <w:p w14:paraId="1026DD1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-0.8%</w:t>
            </w:r>
          </w:p>
        </w:tc>
      </w:tr>
      <w:tr w:rsidR="00721827" w:rsidRPr="00721827" w14:paraId="53481A91" w14:textId="77777777" w:rsidTr="00721827">
        <w:trPr>
          <w:trHeight w:val="300"/>
        </w:trPr>
        <w:tc>
          <w:tcPr>
            <w:tcW w:w="1125" w:type="dxa"/>
            <w:tcBorders>
              <w:top w:val="nil"/>
              <w:left w:val="nil"/>
              <w:bottom w:val="nil"/>
              <w:right w:val="nil"/>
            </w:tcBorders>
            <w:shd w:val="clear" w:color="000000" w:fill="FFFFFF"/>
            <w:noWrap/>
            <w:vAlign w:val="bottom"/>
            <w:hideMark/>
          </w:tcPr>
          <w:p w14:paraId="0EEB7E02" w14:textId="77777777" w:rsidR="00721827" w:rsidRPr="00721827" w:rsidRDefault="00721827" w:rsidP="00721827">
            <w:pPr>
              <w:rPr>
                <w:rFonts w:ascii="Calibri" w:hAnsi="Calibri" w:cs="Calibri"/>
                <w:color w:val="auto"/>
              </w:rPr>
            </w:pPr>
            <w:r w:rsidRPr="00721827">
              <w:rPr>
                <w:rFonts w:ascii="Calibri" w:hAnsi="Calibri" w:cs="Calibri"/>
                <w:color w:val="auto"/>
              </w:rPr>
              <w:t>E07000125</w:t>
            </w:r>
          </w:p>
        </w:tc>
        <w:tc>
          <w:tcPr>
            <w:tcW w:w="3279" w:type="dxa"/>
            <w:gridSpan w:val="2"/>
            <w:tcBorders>
              <w:top w:val="nil"/>
              <w:left w:val="nil"/>
              <w:bottom w:val="nil"/>
              <w:right w:val="nil"/>
            </w:tcBorders>
            <w:shd w:val="clear" w:color="000000" w:fill="FFFFFF"/>
            <w:noWrap/>
            <w:vAlign w:val="bottom"/>
            <w:hideMark/>
          </w:tcPr>
          <w:p w14:paraId="7B4DBF88" w14:textId="77777777" w:rsidR="00721827" w:rsidRPr="00721827" w:rsidRDefault="00721827" w:rsidP="00721827">
            <w:pPr>
              <w:rPr>
                <w:rFonts w:ascii="Calibri" w:hAnsi="Calibri" w:cs="Calibri"/>
                <w:color w:val="auto"/>
              </w:rPr>
            </w:pPr>
            <w:r w:rsidRPr="00721827">
              <w:rPr>
                <w:rFonts w:ascii="Calibri" w:hAnsi="Calibri" w:cs="Calibri"/>
                <w:color w:val="auto"/>
              </w:rPr>
              <w:t>Rossendale</w:t>
            </w:r>
          </w:p>
        </w:tc>
        <w:tc>
          <w:tcPr>
            <w:tcW w:w="1151" w:type="dxa"/>
            <w:gridSpan w:val="2"/>
            <w:tcBorders>
              <w:top w:val="nil"/>
              <w:left w:val="nil"/>
              <w:bottom w:val="nil"/>
              <w:right w:val="nil"/>
            </w:tcBorders>
            <w:shd w:val="clear" w:color="000000" w:fill="FFFFFF"/>
            <w:noWrap/>
            <w:vAlign w:val="bottom"/>
            <w:hideMark/>
          </w:tcPr>
          <w:p w14:paraId="70B9B61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476</w:t>
            </w:r>
          </w:p>
        </w:tc>
        <w:tc>
          <w:tcPr>
            <w:tcW w:w="1219" w:type="dxa"/>
            <w:gridSpan w:val="2"/>
            <w:tcBorders>
              <w:top w:val="nil"/>
              <w:left w:val="nil"/>
              <w:bottom w:val="nil"/>
              <w:right w:val="nil"/>
            </w:tcBorders>
            <w:shd w:val="clear" w:color="000000" w:fill="E2EFDA"/>
            <w:noWrap/>
            <w:vAlign w:val="bottom"/>
            <w:hideMark/>
          </w:tcPr>
          <w:p w14:paraId="1F8ABF8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25.8%</w:t>
            </w:r>
          </w:p>
        </w:tc>
        <w:tc>
          <w:tcPr>
            <w:tcW w:w="1222" w:type="dxa"/>
            <w:gridSpan w:val="2"/>
            <w:tcBorders>
              <w:top w:val="nil"/>
              <w:left w:val="nil"/>
              <w:bottom w:val="nil"/>
              <w:right w:val="nil"/>
            </w:tcBorders>
            <w:shd w:val="clear" w:color="000000" w:fill="E2EFDA"/>
            <w:noWrap/>
            <w:vAlign w:val="bottom"/>
            <w:hideMark/>
          </w:tcPr>
          <w:p w14:paraId="28E1B88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27.4%</w:t>
            </w:r>
          </w:p>
        </w:tc>
        <w:tc>
          <w:tcPr>
            <w:tcW w:w="1219" w:type="dxa"/>
            <w:gridSpan w:val="2"/>
            <w:tcBorders>
              <w:top w:val="nil"/>
              <w:left w:val="nil"/>
              <w:bottom w:val="nil"/>
              <w:right w:val="nil"/>
            </w:tcBorders>
            <w:shd w:val="clear" w:color="000000" w:fill="E2EFDA"/>
            <w:noWrap/>
            <w:vAlign w:val="bottom"/>
            <w:hideMark/>
          </w:tcPr>
          <w:p w14:paraId="7670751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1.5%</w:t>
            </w:r>
          </w:p>
        </w:tc>
      </w:tr>
      <w:tr w:rsidR="00721827" w:rsidRPr="00721827" w14:paraId="3A55D7FC" w14:textId="77777777" w:rsidTr="00721827">
        <w:trPr>
          <w:trHeight w:val="300"/>
        </w:trPr>
        <w:tc>
          <w:tcPr>
            <w:tcW w:w="1125" w:type="dxa"/>
            <w:tcBorders>
              <w:top w:val="nil"/>
              <w:left w:val="nil"/>
              <w:bottom w:val="nil"/>
              <w:right w:val="nil"/>
            </w:tcBorders>
            <w:shd w:val="clear" w:color="000000" w:fill="FFFFFF"/>
            <w:noWrap/>
            <w:vAlign w:val="bottom"/>
            <w:hideMark/>
          </w:tcPr>
          <w:p w14:paraId="102FFD3A" w14:textId="77777777" w:rsidR="00721827" w:rsidRPr="00721827" w:rsidRDefault="00721827" w:rsidP="00721827">
            <w:pPr>
              <w:rPr>
                <w:rFonts w:ascii="Calibri" w:hAnsi="Calibri" w:cs="Calibri"/>
                <w:color w:val="auto"/>
              </w:rPr>
            </w:pPr>
            <w:r w:rsidRPr="00721827">
              <w:rPr>
                <w:rFonts w:ascii="Calibri" w:hAnsi="Calibri" w:cs="Calibri"/>
                <w:color w:val="auto"/>
              </w:rPr>
              <w:t>E07000064</w:t>
            </w:r>
          </w:p>
        </w:tc>
        <w:tc>
          <w:tcPr>
            <w:tcW w:w="3279" w:type="dxa"/>
            <w:gridSpan w:val="2"/>
            <w:tcBorders>
              <w:top w:val="nil"/>
              <w:left w:val="nil"/>
              <w:bottom w:val="nil"/>
              <w:right w:val="nil"/>
            </w:tcBorders>
            <w:shd w:val="clear" w:color="000000" w:fill="FFFFFF"/>
            <w:noWrap/>
            <w:vAlign w:val="bottom"/>
            <w:hideMark/>
          </w:tcPr>
          <w:p w14:paraId="1C1257AA" w14:textId="77777777" w:rsidR="00721827" w:rsidRPr="00721827" w:rsidRDefault="00721827" w:rsidP="00721827">
            <w:pPr>
              <w:rPr>
                <w:rFonts w:ascii="Calibri" w:hAnsi="Calibri" w:cs="Calibri"/>
                <w:color w:val="auto"/>
              </w:rPr>
            </w:pPr>
            <w:r w:rsidRPr="00721827">
              <w:rPr>
                <w:rFonts w:ascii="Calibri" w:hAnsi="Calibri" w:cs="Calibri"/>
                <w:color w:val="auto"/>
              </w:rPr>
              <w:t>Rother</w:t>
            </w:r>
          </w:p>
        </w:tc>
        <w:tc>
          <w:tcPr>
            <w:tcW w:w="1151" w:type="dxa"/>
            <w:gridSpan w:val="2"/>
            <w:tcBorders>
              <w:top w:val="nil"/>
              <w:left w:val="nil"/>
              <w:bottom w:val="nil"/>
              <w:right w:val="nil"/>
            </w:tcBorders>
            <w:shd w:val="clear" w:color="000000" w:fill="FFFFFF"/>
            <w:noWrap/>
            <w:vAlign w:val="bottom"/>
            <w:hideMark/>
          </w:tcPr>
          <w:p w14:paraId="06B9D41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516</w:t>
            </w:r>
          </w:p>
        </w:tc>
        <w:tc>
          <w:tcPr>
            <w:tcW w:w="1219" w:type="dxa"/>
            <w:gridSpan w:val="2"/>
            <w:tcBorders>
              <w:top w:val="nil"/>
              <w:left w:val="nil"/>
              <w:bottom w:val="nil"/>
              <w:right w:val="nil"/>
            </w:tcBorders>
            <w:shd w:val="clear" w:color="000000" w:fill="E2EFDA"/>
            <w:noWrap/>
            <w:vAlign w:val="bottom"/>
            <w:hideMark/>
          </w:tcPr>
          <w:p w14:paraId="2209A30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24.7%</w:t>
            </w:r>
          </w:p>
        </w:tc>
        <w:tc>
          <w:tcPr>
            <w:tcW w:w="1222" w:type="dxa"/>
            <w:gridSpan w:val="2"/>
            <w:tcBorders>
              <w:top w:val="nil"/>
              <w:left w:val="nil"/>
              <w:bottom w:val="nil"/>
              <w:right w:val="nil"/>
            </w:tcBorders>
            <w:shd w:val="clear" w:color="000000" w:fill="E2EFDA"/>
            <w:noWrap/>
            <w:vAlign w:val="bottom"/>
            <w:hideMark/>
          </w:tcPr>
          <w:p w14:paraId="66C06AB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24.4%</w:t>
            </w:r>
          </w:p>
        </w:tc>
        <w:tc>
          <w:tcPr>
            <w:tcW w:w="1219" w:type="dxa"/>
            <w:gridSpan w:val="2"/>
            <w:tcBorders>
              <w:top w:val="nil"/>
              <w:left w:val="nil"/>
              <w:bottom w:val="nil"/>
              <w:right w:val="nil"/>
            </w:tcBorders>
            <w:shd w:val="clear" w:color="000000" w:fill="E2EFDA"/>
            <w:noWrap/>
            <w:vAlign w:val="bottom"/>
            <w:hideMark/>
          </w:tcPr>
          <w:p w14:paraId="7ECA84C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-0.4%</w:t>
            </w:r>
          </w:p>
        </w:tc>
      </w:tr>
      <w:tr w:rsidR="00721827" w:rsidRPr="00721827" w14:paraId="1339E84F" w14:textId="77777777" w:rsidTr="00721827">
        <w:trPr>
          <w:trHeight w:val="300"/>
        </w:trPr>
        <w:tc>
          <w:tcPr>
            <w:tcW w:w="1125" w:type="dxa"/>
            <w:tcBorders>
              <w:top w:val="nil"/>
              <w:left w:val="nil"/>
              <w:bottom w:val="nil"/>
              <w:right w:val="nil"/>
            </w:tcBorders>
            <w:shd w:val="clear" w:color="000000" w:fill="FFFFFF"/>
            <w:noWrap/>
            <w:vAlign w:val="bottom"/>
            <w:hideMark/>
          </w:tcPr>
          <w:p w14:paraId="0A4BAFD9" w14:textId="77777777" w:rsidR="00721827" w:rsidRPr="00721827" w:rsidRDefault="00721827" w:rsidP="00721827">
            <w:pPr>
              <w:rPr>
                <w:rFonts w:ascii="Calibri" w:hAnsi="Calibri" w:cs="Calibri"/>
                <w:color w:val="auto"/>
              </w:rPr>
            </w:pPr>
            <w:r w:rsidRPr="00721827">
              <w:rPr>
                <w:rFonts w:ascii="Calibri" w:hAnsi="Calibri" w:cs="Calibri"/>
                <w:color w:val="auto"/>
              </w:rPr>
              <w:t>E08000018</w:t>
            </w:r>
          </w:p>
        </w:tc>
        <w:tc>
          <w:tcPr>
            <w:tcW w:w="3279" w:type="dxa"/>
            <w:gridSpan w:val="2"/>
            <w:tcBorders>
              <w:top w:val="nil"/>
              <w:left w:val="nil"/>
              <w:bottom w:val="nil"/>
              <w:right w:val="nil"/>
            </w:tcBorders>
            <w:shd w:val="clear" w:color="000000" w:fill="FFFFFF"/>
            <w:noWrap/>
            <w:vAlign w:val="bottom"/>
            <w:hideMark/>
          </w:tcPr>
          <w:p w14:paraId="14A5CE62" w14:textId="77777777" w:rsidR="00721827" w:rsidRPr="00721827" w:rsidRDefault="00721827" w:rsidP="00721827">
            <w:pPr>
              <w:rPr>
                <w:rFonts w:ascii="Calibri" w:hAnsi="Calibri" w:cs="Calibri"/>
                <w:color w:val="auto"/>
              </w:rPr>
            </w:pPr>
            <w:r w:rsidRPr="00721827">
              <w:rPr>
                <w:rFonts w:ascii="Calibri" w:hAnsi="Calibri" w:cs="Calibri"/>
                <w:color w:val="auto"/>
              </w:rPr>
              <w:t>Rotherham</w:t>
            </w:r>
          </w:p>
        </w:tc>
        <w:tc>
          <w:tcPr>
            <w:tcW w:w="1151" w:type="dxa"/>
            <w:gridSpan w:val="2"/>
            <w:tcBorders>
              <w:top w:val="nil"/>
              <w:left w:val="nil"/>
              <w:bottom w:val="nil"/>
              <w:right w:val="nil"/>
            </w:tcBorders>
            <w:shd w:val="clear" w:color="000000" w:fill="FFFFFF"/>
            <w:noWrap/>
            <w:vAlign w:val="bottom"/>
            <w:hideMark/>
          </w:tcPr>
          <w:p w14:paraId="37EB421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480</w:t>
            </w:r>
          </w:p>
        </w:tc>
        <w:tc>
          <w:tcPr>
            <w:tcW w:w="1219" w:type="dxa"/>
            <w:gridSpan w:val="2"/>
            <w:tcBorders>
              <w:top w:val="nil"/>
              <w:left w:val="nil"/>
              <w:bottom w:val="nil"/>
              <w:right w:val="nil"/>
            </w:tcBorders>
            <w:shd w:val="clear" w:color="000000" w:fill="E2EFDA"/>
            <w:noWrap/>
            <w:vAlign w:val="bottom"/>
            <w:hideMark/>
          </w:tcPr>
          <w:p w14:paraId="5752766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27.7%</w:t>
            </w:r>
          </w:p>
        </w:tc>
        <w:tc>
          <w:tcPr>
            <w:tcW w:w="1222" w:type="dxa"/>
            <w:gridSpan w:val="2"/>
            <w:tcBorders>
              <w:top w:val="nil"/>
              <w:left w:val="nil"/>
              <w:bottom w:val="nil"/>
              <w:right w:val="nil"/>
            </w:tcBorders>
            <w:shd w:val="clear" w:color="000000" w:fill="E2EFDA"/>
            <w:noWrap/>
            <w:vAlign w:val="bottom"/>
            <w:hideMark/>
          </w:tcPr>
          <w:p w14:paraId="1195C47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34.4%</w:t>
            </w:r>
          </w:p>
        </w:tc>
        <w:tc>
          <w:tcPr>
            <w:tcW w:w="1219" w:type="dxa"/>
            <w:gridSpan w:val="2"/>
            <w:tcBorders>
              <w:top w:val="nil"/>
              <w:left w:val="nil"/>
              <w:bottom w:val="nil"/>
              <w:right w:val="nil"/>
            </w:tcBorders>
            <w:shd w:val="clear" w:color="000000" w:fill="E2EFDA"/>
            <w:noWrap/>
            <w:vAlign w:val="bottom"/>
            <w:hideMark/>
          </w:tcPr>
          <w:p w14:paraId="399E915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w:t>
            </w:r>
          </w:p>
        </w:tc>
      </w:tr>
      <w:tr w:rsidR="00721827" w:rsidRPr="00721827" w14:paraId="742FD734" w14:textId="77777777" w:rsidTr="00721827">
        <w:trPr>
          <w:trHeight w:val="300"/>
        </w:trPr>
        <w:tc>
          <w:tcPr>
            <w:tcW w:w="1125" w:type="dxa"/>
            <w:tcBorders>
              <w:top w:val="nil"/>
              <w:left w:val="nil"/>
              <w:bottom w:val="nil"/>
              <w:right w:val="nil"/>
            </w:tcBorders>
            <w:shd w:val="clear" w:color="000000" w:fill="FFFFFF"/>
            <w:noWrap/>
            <w:vAlign w:val="bottom"/>
            <w:hideMark/>
          </w:tcPr>
          <w:p w14:paraId="2F91D94B" w14:textId="77777777" w:rsidR="00721827" w:rsidRPr="00721827" w:rsidRDefault="00721827" w:rsidP="00721827">
            <w:pPr>
              <w:rPr>
                <w:rFonts w:ascii="Calibri" w:hAnsi="Calibri" w:cs="Calibri"/>
                <w:color w:val="auto"/>
              </w:rPr>
            </w:pPr>
            <w:r w:rsidRPr="00721827">
              <w:rPr>
                <w:rFonts w:ascii="Calibri" w:hAnsi="Calibri" w:cs="Calibri"/>
                <w:color w:val="auto"/>
              </w:rPr>
              <w:t>E07000220</w:t>
            </w:r>
          </w:p>
        </w:tc>
        <w:tc>
          <w:tcPr>
            <w:tcW w:w="3279" w:type="dxa"/>
            <w:gridSpan w:val="2"/>
            <w:tcBorders>
              <w:top w:val="nil"/>
              <w:left w:val="nil"/>
              <w:bottom w:val="nil"/>
              <w:right w:val="nil"/>
            </w:tcBorders>
            <w:shd w:val="clear" w:color="000000" w:fill="FFFFFF"/>
            <w:noWrap/>
            <w:vAlign w:val="bottom"/>
            <w:hideMark/>
          </w:tcPr>
          <w:p w14:paraId="0949EDBD" w14:textId="77777777" w:rsidR="00721827" w:rsidRPr="00721827" w:rsidRDefault="00721827" w:rsidP="00721827">
            <w:pPr>
              <w:rPr>
                <w:rFonts w:ascii="Calibri" w:hAnsi="Calibri" w:cs="Calibri"/>
                <w:color w:val="auto"/>
              </w:rPr>
            </w:pPr>
            <w:r w:rsidRPr="00721827">
              <w:rPr>
                <w:rFonts w:ascii="Calibri" w:hAnsi="Calibri" w:cs="Calibri"/>
                <w:color w:val="auto"/>
              </w:rPr>
              <w:t>Rugby</w:t>
            </w:r>
          </w:p>
        </w:tc>
        <w:tc>
          <w:tcPr>
            <w:tcW w:w="1151" w:type="dxa"/>
            <w:gridSpan w:val="2"/>
            <w:tcBorders>
              <w:top w:val="nil"/>
              <w:left w:val="nil"/>
              <w:bottom w:val="nil"/>
              <w:right w:val="nil"/>
            </w:tcBorders>
            <w:shd w:val="clear" w:color="000000" w:fill="FFFFFF"/>
            <w:noWrap/>
            <w:vAlign w:val="bottom"/>
            <w:hideMark/>
          </w:tcPr>
          <w:p w14:paraId="743216D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468</w:t>
            </w:r>
          </w:p>
        </w:tc>
        <w:tc>
          <w:tcPr>
            <w:tcW w:w="1219" w:type="dxa"/>
            <w:gridSpan w:val="2"/>
            <w:tcBorders>
              <w:top w:val="nil"/>
              <w:left w:val="nil"/>
              <w:bottom w:val="nil"/>
              <w:right w:val="nil"/>
            </w:tcBorders>
            <w:shd w:val="clear" w:color="000000" w:fill="E2EFDA"/>
            <w:noWrap/>
            <w:vAlign w:val="bottom"/>
            <w:hideMark/>
          </w:tcPr>
          <w:p w14:paraId="40A241B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26.6%</w:t>
            </w:r>
          </w:p>
        </w:tc>
        <w:tc>
          <w:tcPr>
            <w:tcW w:w="1222" w:type="dxa"/>
            <w:gridSpan w:val="2"/>
            <w:tcBorders>
              <w:top w:val="nil"/>
              <w:left w:val="nil"/>
              <w:bottom w:val="nil"/>
              <w:right w:val="nil"/>
            </w:tcBorders>
            <w:shd w:val="clear" w:color="000000" w:fill="E2EFDA"/>
            <w:noWrap/>
            <w:vAlign w:val="bottom"/>
            <w:hideMark/>
          </w:tcPr>
          <w:p w14:paraId="2BC0EC9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26.7%</w:t>
            </w:r>
          </w:p>
        </w:tc>
        <w:tc>
          <w:tcPr>
            <w:tcW w:w="1219" w:type="dxa"/>
            <w:gridSpan w:val="2"/>
            <w:tcBorders>
              <w:top w:val="nil"/>
              <w:left w:val="nil"/>
              <w:bottom w:val="nil"/>
              <w:right w:val="nil"/>
            </w:tcBorders>
            <w:shd w:val="clear" w:color="000000" w:fill="E2EFDA"/>
            <w:noWrap/>
            <w:vAlign w:val="bottom"/>
            <w:hideMark/>
          </w:tcPr>
          <w:p w14:paraId="234048A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0.2%</w:t>
            </w:r>
          </w:p>
        </w:tc>
      </w:tr>
      <w:tr w:rsidR="00721827" w:rsidRPr="00721827" w14:paraId="5FCF2712" w14:textId="77777777" w:rsidTr="00721827">
        <w:trPr>
          <w:trHeight w:val="300"/>
        </w:trPr>
        <w:tc>
          <w:tcPr>
            <w:tcW w:w="1125" w:type="dxa"/>
            <w:tcBorders>
              <w:top w:val="nil"/>
              <w:left w:val="nil"/>
              <w:bottom w:val="nil"/>
              <w:right w:val="nil"/>
            </w:tcBorders>
            <w:shd w:val="clear" w:color="000000" w:fill="FFFFFF"/>
            <w:noWrap/>
            <w:vAlign w:val="bottom"/>
            <w:hideMark/>
          </w:tcPr>
          <w:p w14:paraId="6A5FC9FE" w14:textId="77777777" w:rsidR="00721827" w:rsidRPr="00721827" w:rsidRDefault="00721827" w:rsidP="00721827">
            <w:pPr>
              <w:rPr>
                <w:rFonts w:ascii="Calibri" w:hAnsi="Calibri" w:cs="Calibri"/>
                <w:color w:val="auto"/>
              </w:rPr>
            </w:pPr>
            <w:r w:rsidRPr="00721827">
              <w:rPr>
                <w:rFonts w:ascii="Calibri" w:hAnsi="Calibri" w:cs="Calibri"/>
                <w:color w:val="auto"/>
              </w:rPr>
              <w:t>E07000212</w:t>
            </w:r>
          </w:p>
        </w:tc>
        <w:tc>
          <w:tcPr>
            <w:tcW w:w="3279" w:type="dxa"/>
            <w:gridSpan w:val="2"/>
            <w:tcBorders>
              <w:top w:val="nil"/>
              <w:left w:val="nil"/>
              <w:bottom w:val="nil"/>
              <w:right w:val="nil"/>
            </w:tcBorders>
            <w:shd w:val="clear" w:color="000000" w:fill="FFFFFF"/>
            <w:noWrap/>
            <w:vAlign w:val="bottom"/>
            <w:hideMark/>
          </w:tcPr>
          <w:p w14:paraId="77D508E2" w14:textId="77777777" w:rsidR="00721827" w:rsidRPr="00721827" w:rsidRDefault="00721827" w:rsidP="00721827">
            <w:pPr>
              <w:rPr>
                <w:rFonts w:ascii="Calibri" w:hAnsi="Calibri" w:cs="Calibri"/>
                <w:color w:val="auto"/>
              </w:rPr>
            </w:pPr>
            <w:r w:rsidRPr="00721827">
              <w:rPr>
                <w:rFonts w:ascii="Calibri" w:hAnsi="Calibri" w:cs="Calibri"/>
                <w:color w:val="auto"/>
              </w:rPr>
              <w:t>Runnymede</w:t>
            </w:r>
          </w:p>
        </w:tc>
        <w:tc>
          <w:tcPr>
            <w:tcW w:w="1151" w:type="dxa"/>
            <w:gridSpan w:val="2"/>
            <w:tcBorders>
              <w:top w:val="nil"/>
              <w:left w:val="nil"/>
              <w:bottom w:val="nil"/>
              <w:right w:val="nil"/>
            </w:tcBorders>
            <w:shd w:val="clear" w:color="000000" w:fill="FFFFFF"/>
            <w:noWrap/>
            <w:vAlign w:val="bottom"/>
            <w:hideMark/>
          </w:tcPr>
          <w:p w14:paraId="42C2D0B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476</w:t>
            </w:r>
          </w:p>
        </w:tc>
        <w:tc>
          <w:tcPr>
            <w:tcW w:w="1219" w:type="dxa"/>
            <w:gridSpan w:val="2"/>
            <w:tcBorders>
              <w:top w:val="nil"/>
              <w:left w:val="nil"/>
              <w:bottom w:val="nil"/>
              <w:right w:val="nil"/>
            </w:tcBorders>
            <w:shd w:val="clear" w:color="000000" w:fill="E2EFDA"/>
            <w:noWrap/>
            <w:vAlign w:val="bottom"/>
            <w:hideMark/>
          </w:tcPr>
          <w:p w14:paraId="46CDFE2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20.7%</w:t>
            </w:r>
          </w:p>
        </w:tc>
        <w:tc>
          <w:tcPr>
            <w:tcW w:w="1222" w:type="dxa"/>
            <w:gridSpan w:val="2"/>
            <w:tcBorders>
              <w:top w:val="nil"/>
              <w:left w:val="nil"/>
              <w:bottom w:val="nil"/>
              <w:right w:val="nil"/>
            </w:tcBorders>
            <w:shd w:val="clear" w:color="000000" w:fill="E2EFDA"/>
            <w:noWrap/>
            <w:vAlign w:val="bottom"/>
            <w:hideMark/>
          </w:tcPr>
          <w:p w14:paraId="679D14A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21.0%</w:t>
            </w:r>
          </w:p>
        </w:tc>
        <w:tc>
          <w:tcPr>
            <w:tcW w:w="1219" w:type="dxa"/>
            <w:gridSpan w:val="2"/>
            <w:tcBorders>
              <w:top w:val="nil"/>
              <w:left w:val="nil"/>
              <w:bottom w:val="nil"/>
              <w:right w:val="nil"/>
            </w:tcBorders>
            <w:shd w:val="clear" w:color="000000" w:fill="E2EFDA"/>
            <w:noWrap/>
            <w:vAlign w:val="bottom"/>
            <w:hideMark/>
          </w:tcPr>
          <w:p w14:paraId="102E6B1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0.2%</w:t>
            </w:r>
          </w:p>
        </w:tc>
      </w:tr>
      <w:tr w:rsidR="00721827" w:rsidRPr="00721827" w14:paraId="1EE7DF9C" w14:textId="77777777" w:rsidTr="00721827">
        <w:trPr>
          <w:trHeight w:val="300"/>
        </w:trPr>
        <w:tc>
          <w:tcPr>
            <w:tcW w:w="1125" w:type="dxa"/>
            <w:tcBorders>
              <w:top w:val="nil"/>
              <w:left w:val="nil"/>
              <w:bottom w:val="nil"/>
              <w:right w:val="nil"/>
            </w:tcBorders>
            <w:shd w:val="clear" w:color="000000" w:fill="FFFFFF"/>
            <w:noWrap/>
            <w:vAlign w:val="bottom"/>
            <w:hideMark/>
          </w:tcPr>
          <w:p w14:paraId="291AD5F3" w14:textId="77777777" w:rsidR="00721827" w:rsidRPr="00721827" w:rsidRDefault="00721827" w:rsidP="00721827">
            <w:pPr>
              <w:rPr>
                <w:rFonts w:ascii="Calibri" w:hAnsi="Calibri" w:cs="Calibri"/>
                <w:color w:val="auto"/>
              </w:rPr>
            </w:pPr>
            <w:r w:rsidRPr="00721827">
              <w:rPr>
                <w:rFonts w:ascii="Calibri" w:hAnsi="Calibri" w:cs="Calibri"/>
                <w:color w:val="auto"/>
              </w:rPr>
              <w:t>E07000176</w:t>
            </w:r>
          </w:p>
        </w:tc>
        <w:tc>
          <w:tcPr>
            <w:tcW w:w="3279" w:type="dxa"/>
            <w:gridSpan w:val="2"/>
            <w:tcBorders>
              <w:top w:val="nil"/>
              <w:left w:val="nil"/>
              <w:bottom w:val="nil"/>
              <w:right w:val="nil"/>
            </w:tcBorders>
            <w:shd w:val="clear" w:color="000000" w:fill="FFFFFF"/>
            <w:noWrap/>
            <w:vAlign w:val="bottom"/>
            <w:hideMark/>
          </w:tcPr>
          <w:p w14:paraId="058EA126" w14:textId="77777777" w:rsidR="00721827" w:rsidRPr="00721827" w:rsidRDefault="00721827" w:rsidP="00721827">
            <w:pPr>
              <w:rPr>
                <w:rFonts w:ascii="Calibri" w:hAnsi="Calibri" w:cs="Calibri"/>
                <w:color w:val="auto"/>
              </w:rPr>
            </w:pPr>
            <w:r w:rsidRPr="00721827">
              <w:rPr>
                <w:rFonts w:ascii="Calibri" w:hAnsi="Calibri" w:cs="Calibri"/>
                <w:color w:val="auto"/>
              </w:rPr>
              <w:t>Rushcliffe</w:t>
            </w:r>
          </w:p>
        </w:tc>
        <w:tc>
          <w:tcPr>
            <w:tcW w:w="1151" w:type="dxa"/>
            <w:gridSpan w:val="2"/>
            <w:tcBorders>
              <w:top w:val="nil"/>
              <w:left w:val="nil"/>
              <w:bottom w:val="nil"/>
              <w:right w:val="nil"/>
            </w:tcBorders>
            <w:shd w:val="clear" w:color="000000" w:fill="FFFFFF"/>
            <w:noWrap/>
            <w:vAlign w:val="bottom"/>
            <w:hideMark/>
          </w:tcPr>
          <w:p w14:paraId="4BC8E86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485</w:t>
            </w:r>
          </w:p>
        </w:tc>
        <w:tc>
          <w:tcPr>
            <w:tcW w:w="1219" w:type="dxa"/>
            <w:gridSpan w:val="2"/>
            <w:tcBorders>
              <w:top w:val="nil"/>
              <w:left w:val="nil"/>
              <w:bottom w:val="nil"/>
              <w:right w:val="nil"/>
            </w:tcBorders>
            <w:shd w:val="clear" w:color="000000" w:fill="E2EFDA"/>
            <w:noWrap/>
            <w:vAlign w:val="bottom"/>
            <w:hideMark/>
          </w:tcPr>
          <w:p w14:paraId="75896B3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19.1%</w:t>
            </w:r>
          </w:p>
        </w:tc>
        <w:tc>
          <w:tcPr>
            <w:tcW w:w="1222" w:type="dxa"/>
            <w:gridSpan w:val="2"/>
            <w:tcBorders>
              <w:top w:val="nil"/>
              <w:left w:val="nil"/>
              <w:bottom w:val="nil"/>
              <w:right w:val="nil"/>
            </w:tcBorders>
            <w:shd w:val="clear" w:color="000000" w:fill="E2EFDA"/>
            <w:noWrap/>
            <w:vAlign w:val="bottom"/>
            <w:hideMark/>
          </w:tcPr>
          <w:p w14:paraId="33E34A7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23.6%</w:t>
            </w:r>
          </w:p>
        </w:tc>
        <w:tc>
          <w:tcPr>
            <w:tcW w:w="1219" w:type="dxa"/>
            <w:gridSpan w:val="2"/>
            <w:tcBorders>
              <w:top w:val="nil"/>
              <w:left w:val="nil"/>
              <w:bottom w:val="nil"/>
              <w:right w:val="nil"/>
            </w:tcBorders>
            <w:shd w:val="clear" w:color="000000" w:fill="E2EFDA"/>
            <w:noWrap/>
            <w:vAlign w:val="bottom"/>
            <w:hideMark/>
          </w:tcPr>
          <w:p w14:paraId="31AB97B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4.5%</w:t>
            </w:r>
          </w:p>
        </w:tc>
      </w:tr>
      <w:tr w:rsidR="00721827" w:rsidRPr="00721827" w14:paraId="2B8FD193" w14:textId="77777777" w:rsidTr="00721827">
        <w:trPr>
          <w:trHeight w:val="300"/>
        </w:trPr>
        <w:tc>
          <w:tcPr>
            <w:tcW w:w="1125" w:type="dxa"/>
            <w:tcBorders>
              <w:top w:val="nil"/>
              <w:left w:val="nil"/>
              <w:bottom w:val="nil"/>
              <w:right w:val="nil"/>
            </w:tcBorders>
            <w:shd w:val="clear" w:color="000000" w:fill="FFFFFF"/>
            <w:noWrap/>
            <w:vAlign w:val="bottom"/>
            <w:hideMark/>
          </w:tcPr>
          <w:p w14:paraId="407A29E1" w14:textId="77777777" w:rsidR="00721827" w:rsidRPr="00721827" w:rsidRDefault="00721827" w:rsidP="00721827">
            <w:pPr>
              <w:rPr>
                <w:rFonts w:ascii="Calibri" w:hAnsi="Calibri" w:cs="Calibri"/>
                <w:color w:val="auto"/>
              </w:rPr>
            </w:pPr>
            <w:r w:rsidRPr="00721827">
              <w:rPr>
                <w:rFonts w:ascii="Calibri" w:hAnsi="Calibri" w:cs="Calibri"/>
                <w:color w:val="auto"/>
              </w:rPr>
              <w:t>E07000092</w:t>
            </w:r>
          </w:p>
        </w:tc>
        <w:tc>
          <w:tcPr>
            <w:tcW w:w="3279" w:type="dxa"/>
            <w:gridSpan w:val="2"/>
            <w:tcBorders>
              <w:top w:val="nil"/>
              <w:left w:val="nil"/>
              <w:bottom w:val="nil"/>
              <w:right w:val="nil"/>
            </w:tcBorders>
            <w:shd w:val="clear" w:color="000000" w:fill="FFFFFF"/>
            <w:noWrap/>
            <w:vAlign w:val="bottom"/>
            <w:hideMark/>
          </w:tcPr>
          <w:p w14:paraId="29A57E26" w14:textId="77777777" w:rsidR="00721827" w:rsidRPr="00721827" w:rsidRDefault="00721827" w:rsidP="00721827">
            <w:pPr>
              <w:rPr>
                <w:rFonts w:ascii="Calibri" w:hAnsi="Calibri" w:cs="Calibri"/>
                <w:color w:val="auto"/>
              </w:rPr>
            </w:pPr>
            <w:r w:rsidRPr="00721827">
              <w:rPr>
                <w:rFonts w:ascii="Calibri" w:hAnsi="Calibri" w:cs="Calibri"/>
                <w:color w:val="auto"/>
              </w:rPr>
              <w:t>Rushmoor</w:t>
            </w:r>
          </w:p>
        </w:tc>
        <w:tc>
          <w:tcPr>
            <w:tcW w:w="1151" w:type="dxa"/>
            <w:gridSpan w:val="2"/>
            <w:tcBorders>
              <w:top w:val="nil"/>
              <w:left w:val="nil"/>
              <w:bottom w:val="nil"/>
              <w:right w:val="nil"/>
            </w:tcBorders>
            <w:shd w:val="clear" w:color="000000" w:fill="FFFFFF"/>
            <w:noWrap/>
            <w:vAlign w:val="bottom"/>
            <w:hideMark/>
          </w:tcPr>
          <w:p w14:paraId="4CE5306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474</w:t>
            </w:r>
          </w:p>
        </w:tc>
        <w:tc>
          <w:tcPr>
            <w:tcW w:w="1219" w:type="dxa"/>
            <w:gridSpan w:val="2"/>
            <w:tcBorders>
              <w:top w:val="nil"/>
              <w:left w:val="nil"/>
              <w:bottom w:val="nil"/>
              <w:right w:val="nil"/>
            </w:tcBorders>
            <w:shd w:val="clear" w:color="000000" w:fill="E2EFDA"/>
            <w:noWrap/>
            <w:vAlign w:val="bottom"/>
            <w:hideMark/>
          </w:tcPr>
          <w:p w14:paraId="0F7DB20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25.4%</w:t>
            </w:r>
          </w:p>
        </w:tc>
        <w:tc>
          <w:tcPr>
            <w:tcW w:w="1222" w:type="dxa"/>
            <w:gridSpan w:val="2"/>
            <w:tcBorders>
              <w:top w:val="nil"/>
              <w:left w:val="nil"/>
              <w:bottom w:val="nil"/>
              <w:right w:val="nil"/>
            </w:tcBorders>
            <w:shd w:val="clear" w:color="000000" w:fill="E2EFDA"/>
            <w:noWrap/>
            <w:vAlign w:val="bottom"/>
            <w:hideMark/>
          </w:tcPr>
          <w:p w14:paraId="6423D0F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25.4%</w:t>
            </w:r>
          </w:p>
        </w:tc>
        <w:tc>
          <w:tcPr>
            <w:tcW w:w="1219" w:type="dxa"/>
            <w:gridSpan w:val="2"/>
            <w:tcBorders>
              <w:top w:val="nil"/>
              <w:left w:val="nil"/>
              <w:bottom w:val="nil"/>
              <w:right w:val="nil"/>
            </w:tcBorders>
            <w:shd w:val="clear" w:color="000000" w:fill="E2EFDA"/>
            <w:noWrap/>
            <w:vAlign w:val="bottom"/>
            <w:hideMark/>
          </w:tcPr>
          <w:p w14:paraId="4D14A1C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0.0%</w:t>
            </w:r>
          </w:p>
        </w:tc>
      </w:tr>
      <w:tr w:rsidR="00721827" w:rsidRPr="00721827" w14:paraId="2D4CF039" w14:textId="77777777" w:rsidTr="00721827">
        <w:trPr>
          <w:trHeight w:val="300"/>
        </w:trPr>
        <w:tc>
          <w:tcPr>
            <w:tcW w:w="1125" w:type="dxa"/>
            <w:tcBorders>
              <w:top w:val="nil"/>
              <w:left w:val="nil"/>
              <w:bottom w:val="nil"/>
              <w:right w:val="nil"/>
            </w:tcBorders>
            <w:shd w:val="clear" w:color="000000" w:fill="FFFFFF"/>
            <w:noWrap/>
            <w:vAlign w:val="bottom"/>
            <w:hideMark/>
          </w:tcPr>
          <w:p w14:paraId="4767AC4C" w14:textId="77777777" w:rsidR="00721827" w:rsidRPr="00721827" w:rsidRDefault="00721827" w:rsidP="00721827">
            <w:pPr>
              <w:rPr>
                <w:rFonts w:ascii="Calibri" w:hAnsi="Calibri" w:cs="Calibri"/>
                <w:color w:val="auto"/>
              </w:rPr>
            </w:pPr>
            <w:r w:rsidRPr="00721827">
              <w:rPr>
                <w:rFonts w:ascii="Calibri" w:hAnsi="Calibri" w:cs="Calibri"/>
                <w:color w:val="auto"/>
              </w:rPr>
              <w:t>E06000017</w:t>
            </w:r>
          </w:p>
        </w:tc>
        <w:tc>
          <w:tcPr>
            <w:tcW w:w="3279" w:type="dxa"/>
            <w:gridSpan w:val="2"/>
            <w:tcBorders>
              <w:top w:val="nil"/>
              <w:left w:val="nil"/>
              <w:bottom w:val="nil"/>
              <w:right w:val="nil"/>
            </w:tcBorders>
            <w:shd w:val="clear" w:color="000000" w:fill="FFFFFF"/>
            <w:noWrap/>
            <w:vAlign w:val="bottom"/>
            <w:hideMark/>
          </w:tcPr>
          <w:p w14:paraId="6F49CCC7" w14:textId="77777777" w:rsidR="00721827" w:rsidRPr="00721827" w:rsidRDefault="00721827" w:rsidP="00721827">
            <w:pPr>
              <w:rPr>
                <w:rFonts w:ascii="Calibri" w:hAnsi="Calibri" w:cs="Calibri"/>
                <w:color w:val="auto"/>
              </w:rPr>
            </w:pPr>
            <w:r w:rsidRPr="00721827">
              <w:rPr>
                <w:rFonts w:ascii="Calibri" w:hAnsi="Calibri" w:cs="Calibri"/>
                <w:color w:val="auto"/>
              </w:rPr>
              <w:t>Rutland</w:t>
            </w:r>
          </w:p>
        </w:tc>
        <w:tc>
          <w:tcPr>
            <w:tcW w:w="1151" w:type="dxa"/>
            <w:gridSpan w:val="2"/>
            <w:tcBorders>
              <w:top w:val="nil"/>
              <w:left w:val="nil"/>
              <w:bottom w:val="nil"/>
              <w:right w:val="nil"/>
            </w:tcBorders>
            <w:shd w:val="clear" w:color="000000" w:fill="FFFFFF"/>
            <w:noWrap/>
            <w:vAlign w:val="bottom"/>
            <w:hideMark/>
          </w:tcPr>
          <w:p w14:paraId="7D41E11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497</w:t>
            </w:r>
          </w:p>
        </w:tc>
        <w:tc>
          <w:tcPr>
            <w:tcW w:w="1219" w:type="dxa"/>
            <w:gridSpan w:val="2"/>
            <w:tcBorders>
              <w:top w:val="nil"/>
              <w:left w:val="nil"/>
              <w:bottom w:val="nil"/>
              <w:right w:val="nil"/>
            </w:tcBorders>
            <w:shd w:val="clear" w:color="000000" w:fill="E2EFDA"/>
            <w:noWrap/>
            <w:vAlign w:val="bottom"/>
            <w:hideMark/>
          </w:tcPr>
          <w:p w14:paraId="6364C6F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21.4%</w:t>
            </w:r>
          </w:p>
        </w:tc>
        <w:tc>
          <w:tcPr>
            <w:tcW w:w="1222" w:type="dxa"/>
            <w:gridSpan w:val="2"/>
            <w:tcBorders>
              <w:top w:val="nil"/>
              <w:left w:val="nil"/>
              <w:bottom w:val="nil"/>
              <w:right w:val="nil"/>
            </w:tcBorders>
            <w:shd w:val="clear" w:color="000000" w:fill="E2EFDA"/>
            <w:noWrap/>
            <w:vAlign w:val="bottom"/>
            <w:hideMark/>
          </w:tcPr>
          <w:p w14:paraId="2C31873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22.1%</w:t>
            </w:r>
          </w:p>
        </w:tc>
        <w:tc>
          <w:tcPr>
            <w:tcW w:w="1219" w:type="dxa"/>
            <w:gridSpan w:val="2"/>
            <w:tcBorders>
              <w:top w:val="nil"/>
              <w:left w:val="nil"/>
              <w:bottom w:val="nil"/>
              <w:right w:val="nil"/>
            </w:tcBorders>
            <w:shd w:val="clear" w:color="000000" w:fill="E2EFDA"/>
            <w:noWrap/>
            <w:vAlign w:val="bottom"/>
            <w:hideMark/>
          </w:tcPr>
          <w:p w14:paraId="031DE7A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0.7%</w:t>
            </w:r>
          </w:p>
        </w:tc>
      </w:tr>
      <w:tr w:rsidR="00721827" w:rsidRPr="00721827" w14:paraId="62EEE467" w14:textId="77777777" w:rsidTr="00721827">
        <w:trPr>
          <w:trHeight w:val="300"/>
        </w:trPr>
        <w:tc>
          <w:tcPr>
            <w:tcW w:w="1125" w:type="dxa"/>
            <w:tcBorders>
              <w:top w:val="nil"/>
              <w:left w:val="nil"/>
              <w:bottom w:val="nil"/>
              <w:right w:val="nil"/>
            </w:tcBorders>
            <w:shd w:val="clear" w:color="000000" w:fill="FFFFFF"/>
            <w:noWrap/>
            <w:vAlign w:val="bottom"/>
            <w:hideMark/>
          </w:tcPr>
          <w:p w14:paraId="7BA88C87" w14:textId="77777777" w:rsidR="00721827" w:rsidRPr="00721827" w:rsidRDefault="00721827" w:rsidP="00721827">
            <w:pPr>
              <w:rPr>
                <w:rFonts w:ascii="Calibri" w:hAnsi="Calibri" w:cs="Calibri"/>
                <w:color w:val="auto"/>
              </w:rPr>
            </w:pPr>
            <w:r w:rsidRPr="00721827">
              <w:rPr>
                <w:rFonts w:ascii="Calibri" w:hAnsi="Calibri" w:cs="Calibri"/>
                <w:color w:val="auto"/>
              </w:rPr>
              <w:t>E07000167</w:t>
            </w:r>
          </w:p>
        </w:tc>
        <w:tc>
          <w:tcPr>
            <w:tcW w:w="3279" w:type="dxa"/>
            <w:gridSpan w:val="2"/>
            <w:tcBorders>
              <w:top w:val="nil"/>
              <w:left w:val="nil"/>
              <w:bottom w:val="nil"/>
              <w:right w:val="nil"/>
            </w:tcBorders>
            <w:shd w:val="clear" w:color="000000" w:fill="FFFFFF"/>
            <w:noWrap/>
            <w:vAlign w:val="bottom"/>
            <w:hideMark/>
          </w:tcPr>
          <w:p w14:paraId="0C241560" w14:textId="77777777" w:rsidR="00721827" w:rsidRPr="00721827" w:rsidRDefault="00721827" w:rsidP="00721827">
            <w:pPr>
              <w:rPr>
                <w:rFonts w:ascii="Calibri" w:hAnsi="Calibri" w:cs="Calibri"/>
                <w:color w:val="auto"/>
              </w:rPr>
            </w:pPr>
            <w:r w:rsidRPr="00721827">
              <w:rPr>
                <w:rFonts w:ascii="Calibri" w:hAnsi="Calibri" w:cs="Calibri"/>
                <w:color w:val="auto"/>
              </w:rPr>
              <w:t>Ryedale</w:t>
            </w:r>
          </w:p>
        </w:tc>
        <w:tc>
          <w:tcPr>
            <w:tcW w:w="1151" w:type="dxa"/>
            <w:gridSpan w:val="2"/>
            <w:tcBorders>
              <w:top w:val="nil"/>
              <w:left w:val="nil"/>
              <w:bottom w:val="nil"/>
              <w:right w:val="nil"/>
            </w:tcBorders>
            <w:shd w:val="clear" w:color="000000" w:fill="FFFFFF"/>
            <w:noWrap/>
            <w:vAlign w:val="bottom"/>
            <w:hideMark/>
          </w:tcPr>
          <w:p w14:paraId="5F54C0F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475</w:t>
            </w:r>
          </w:p>
        </w:tc>
        <w:tc>
          <w:tcPr>
            <w:tcW w:w="1219" w:type="dxa"/>
            <w:gridSpan w:val="2"/>
            <w:tcBorders>
              <w:top w:val="nil"/>
              <w:left w:val="nil"/>
              <w:bottom w:val="nil"/>
              <w:right w:val="nil"/>
            </w:tcBorders>
            <w:shd w:val="clear" w:color="000000" w:fill="E2EFDA"/>
            <w:noWrap/>
            <w:vAlign w:val="bottom"/>
            <w:hideMark/>
          </w:tcPr>
          <w:p w14:paraId="517AB8D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21.5%</w:t>
            </w:r>
          </w:p>
        </w:tc>
        <w:tc>
          <w:tcPr>
            <w:tcW w:w="1222" w:type="dxa"/>
            <w:gridSpan w:val="2"/>
            <w:tcBorders>
              <w:top w:val="nil"/>
              <w:left w:val="nil"/>
              <w:bottom w:val="nil"/>
              <w:right w:val="nil"/>
            </w:tcBorders>
            <w:shd w:val="clear" w:color="000000" w:fill="E2EFDA"/>
            <w:noWrap/>
            <w:vAlign w:val="bottom"/>
            <w:hideMark/>
          </w:tcPr>
          <w:p w14:paraId="6C10E68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24.8%</w:t>
            </w:r>
          </w:p>
        </w:tc>
        <w:tc>
          <w:tcPr>
            <w:tcW w:w="1219" w:type="dxa"/>
            <w:gridSpan w:val="2"/>
            <w:tcBorders>
              <w:top w:val="nil"/>
              <w:left w:val="nil"/>
              <w:bottom w:val="nil"/>
              <w:right w:val="nil"/>
            </w:tcBorders>
            <w:shd w:val="clear" w:color="000000" w:fill="E2EFDA"/>
            <w:noWrap/>
            <w:vAlign w:val="bottom"/>
            <w:hideMark/>
          </w:tcPr>
          <w:p w14:paraId="5F693A4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3.3%</w:t>
            </w:r>
          </w:p>
        </w:tc>
      </w:tr>
      <w:tr w:rsidR="00721827" w:rsidRPr="00721827" w14:paraId="5D4D0BFF" w14:textId="77777777" w:rsidTr="00721827">
        <w:trPr>
          <w:trHeight w:val="300"/>
        </w:trPr>
        <w:tc>
          <w:tcPr>
            <w:tcW w:w="1125" w:type="dxa"/>
            <w:tcBorders>
              <w:top w:val="nil"/>
              <w:left w:val="nil"/>
              <w:bottom w:val="nil"/>
              <w:right w:val="nil"/>
            </w:tcBorders>
            <w:shd w:val="clear" w:color="000000" w:fill="FFFFFF"/>
            <w:noWrap/>
            <w:vAlign w:val="bottom"/>
            <w:hideMark/>
          </w:tcPr>
          <w:p w14:paraId="01BD3F5A" w14:textId="77777777" w:rsidR="00721827" w:rsidRPr="00721827" w:rsidRDefault="00721827" w:rsidP="00721827">
            <w:pPr>
              <w:rPr>
                <w:rFonts w:ascii="Calibri" w:hAnsi="Calibri" w:cs="Calibri"/>
                <w:color w:val="auto"/>
              </w:rPr>
            </w:pPr>
            <w:r w:rsidRPr="00721827">
              <w:rPr>
                <w:rFonts w:ascii="Calibri" w:hAnsi="Calibri" w:cs="Calibri"/>
                <w:color w:val="auto"/>
              </w:rPr>
              <w:t>E08000006</w:t>
            </w:r>
          </w:p>
        </w:tc>
        <w:tc>
          <w:tcPr>
            <w:tcW w:w="3279" w:type="dxa"/>
            <w:gridSpan w:val="2"/>
            <w:tcBorders>
              <w:top w:val="nil"/>
              <w:left w:val="nil"/>
              <w:bottom w:val="nil"/>
              <w:right w:val="nil"/>
            </w:tcBorders>
            <w:shd w:val="clear" w:color="000000" w:fill="FFFFFF"/>
            <w:noWrap/>
            <w:vAlign w:val="bottom"/>
            <w:hideMark/>
          </w:tcPr>
          <w:p w14:paraId="543423CE" w14:textId="77777777" w:rsidR="00721827" w:rsidRPr="00721827" w:rsidRDefault="00721827" w:rsidP="00721827">
            <w:pPr>
              <w:rPr>
                <w:rFonts w:ascii="Calibri" w:hAnsi="Calibri" w:cs="Calibri"/>
                <w:color w:val="auto"/>
              </w:rPr>
            </w:pPr>
            <w:r w:rsidRPr="00721827">
              <w:rPr>
                <w:rFonts w:ascii="Calibri" w:hAnsi="Calibri" w:cs="Calibri"/>
                <w:color w:val="auto"/>
              </w:rPr>
              <w:t>Salford</w:t>
            </w:r>
          </w:p>
        </w:tc>
        <w:tc>
          <w:tcPr>
            <w:tcW w:w="1151" w:type="dxa"/>
            <w:gridSpan w:val="2"/>
            <w:tcBorders>
              <w:top w:val="nil"/>
              <w:left w:val="nil"/>
              <w:bottom w:val="nil"/>
              <w:right w:val="nil"/>
            </w:tcBorders>
            <w:shd w:val="clear" w:color="000000" w:fill="FFFFFF"/>
            <w:noWrap/>
            <w:vAlign w:val="bottom"/>
            <w:hideMark/>
          </w:tcPr>
          <w:p w14:paraId="6F4E73F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971</w:t>
            </w:r>
          </w:p>
        </w:tc>
        <w:tc>
          <w:tcPr>
            <w:tcW w:w="1219" w:type="dxa"/>
            <w:gridSpan w:val="2"/>
            <w:tcBorders>
              <w:top w:val="nil"/>
              <w:left w:val="nil"/>
              <w:bottom w:val="nil"/>
              <w:right w:val="nil"/>
            </w:tcBorders>
            <w:shd w:val="clear" w:color="000000" w:fill="E2EFDA"/>
            <w:noWrap/>
            <w:vAlign w:val="bottom"/>
            <w:hideMark/>
          </w:tcPr>
          <w:p w14:paraId="2FC3012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24.7%</w:t>
            </w:r>
          </w:p>
        </w:tc>
        <w:tc>
          <w:tcPr>
            <w:tcW w:w="1222" w:type="dxa"/>
            <w:gridSpan w:val="2"/>
            <w:tcBorders>
              <w:top w:val="nil"/>
              <w:left w:val="nil"/>
              <w:bottom w:val="nil"/>
              <w:right w:val="nil"/>
            </w:tcBorders>
            <w:shd w:val="clear" w:color="000000" w:fill="E2EFDA"/>
            <w:noWrap/>
            <w:vAlign w:val="bottom"/>
            <w:hideMark/>
          </w:tcPr>
          <w:p w14:paraId="671000E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22.6%</w:t>
            </w:r>
          </w:p>
        </w:tc>
        <w:tc>
          <w:tcPr>
            <w:tcW w:w="1219" w:type="dxa"/>
            <w:gridSpan w:val="2"/>
            <w:tcBorders>
              <w:top w:val="nil"/>
              <w:left w:val="nil"/>
              <w:bottom w:val="nil"/>
              <w:right w:val="nil"/>
            </w:tcBorders>
            <w:shd w:val="clear" w:color="000000" w:fill="E2EFDA"/>
            <w:noWrap/>
            <w:vAlign w:val="bottom"/>
            <w:hideMark/>
          </w:tcPr>
          <w:p w14:paraId="6C0029B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w:t>
            </w:r>
          </w:p>
        </w:tc>
      </w:tr>
      <w:tr w:rsidR="00721827" w:rsidRPr="00721827" w14:paraId="0B6BBFB6" w14:textId="77777777" w:rsidTr="00721827">
        <w:trPr>
          <w:trHeight w:val="300"/>
        </w:trPr>
        <w:tc>
          <w:tcPr>
            <w:tcW w:w="1125" w:type="dxa"/>
            <w:tcBorders>
              <w:top w:val="nil"/>
              <w:left w:val="nil"/>
              <w:bottom w:val="nil"/>
              <w:right w:val="nil"/>
            </w:tcBorders>
            <w:shd w:val="clear" w:color="000000" w:fill="FFFFFF"/>
            <w:noWrap/>
            <w:vAlign w:val="bottom"/>
            <w:hideMark/>
          </w:tcPr>
          <w:p w14:paraId="6FD23097" w14:textId="77777777" w:rsidR="00721827" w:rsidRPr="00721827" w:rsidRDefault="00721827" w:rsidP="00721827">
            <w:pPr>
              <w:rPr>
                <w:rFonts w:ascii="Calibri" w:hAnsi="Calibri" w:cs="Calibri"/>
                <w:color w:val="auto"/>
              </w:rPr>
            </w:pPr>
            <w:r w:rsidRPr="00721827">
              <w:rPr>
                <w:rFonts w:ascii="Calibri" w:hAnsi="Calibri" w:cs="Calibri"/>
                <w:color w:val="auto"/>
              </w:rPr>
              <w:t>E08000028</w:t>
            </w:r>
          </w:p>
        </w:tc>
        <w:tc>
          <w:tcPr>
            <w:tcW w:w="3279" w:type="dxa"/>
            <w:gridSpan w:val="2"/>
            <w:tcBorders>
              <w:top w:val="nil"/>
              <w:left w:val="nil"/>
              <w:bottom w:val="nil"/>
              <w:right w:val="nil"/>
            </w:tcBorders>
            <w:shd w:val="clear" w:color="000000" w:fill="FFFFFF"/>
            <w:noWrap/>
            <w:vAlign w:val="bottom"/>
            <w:hideMark/>
          </w:tcPr>
          <w:p w14:paraId="6D9F13D4" w14:textId="77777777" w:rsidR="00721827" w:rsidRPr="00721827" w:rsidRDefault="00721827" w:rsidP="00721827">
            <w:pPr>
              <w:rPr>
                <w:rFonts w:ascii="Calibri" w:hAnsi="Calibri" w:cs="Calibri"/>
                <w:color w:val="auto"/>
              </w:rPr>
            </w:pPr>
            <w:r w:rsidRPr="00721827">
              <w:rPr>
                <w:rFonts w:ascii="Calibri" w:hAnsi="Calibri" w:cs="Calibri"/>
                <w:color w:val="auto"/>
              </w:rPr>
              <w:t>Sandwell</w:t>
            </w:r>
          </w:p>
        </w:tc>
        <w:tc>
          <w:tcPr>
            <w:tcW w:w="1151" w:type="dxa"/>
            <w:gridSpan w:val="2"/>
            <w:tcBorders>
              <w:top w:val="nil"/>
              <w:left w:val="nil"/>
              <w:bottom w:val="nil"/>
              <w:right w:val="nil"/>
            </w:tcBorders>
            <w:shd w:val="clear" w:color="000000" w:fill="FFFFFF"/>
            <w:noWrap/>
            <w:vAlign w:val="bottom"/>
            <w:hideMark/>
          </w:tcPr>
          <w:p w14:paraId="0AC8995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493</w:t>
            </w:r>
          </w:p>
        </w:tc>
        <w:tc>
          <w:tcPr>
            <w:tcW w:w="1219" w:type="dxa"/>
            <w:gridSpan w:val="2"/>
            <w:tcBorders>
              <w:top w:val="nil"/>
              <w:left w:val="nil"/>
              <w:bottom w:val="nil"/>
              <w:right w:val="nil"/>
            </w:tcBorders>
            <w:shd w:val="clear" w:color="000000" w:fill="E2EFDA"/>
            <w:noWrap/>
            <w:vAlign w:val="bottom"/>
            <w:hideMark/>
          </w:tcPr>
          <w:p w14:paraId="4CAF52A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36.3%</w:t>
            </w:r>
          </w:p>
        </w:tc>
        <w:tc>
          <w:tcPr>
            <w:tcW w:w="1222" w:type="dxa"/>
            <w:gridSpan w:val="2"/>
            <w:tcBorders>
              <w:top w:val="nil"/>
              <w:left w:val="nil"/>
              <w:bottom w:val="nil"/>
              <w:right w:val="nil"/>
            </w:tcBorders>
            <w:shd w:val="clear" w:color="000000" w:fill="E2EFDA"/>
            <w:noWrap/>
            <w:vAlign w:val="bottom"/>
            <w:hideMark/>
          </w:tcPr>
          <w:p w14:paraId="7D03C04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36.5%</w:t>
            </w:r>
          </w:p>
        </w:tc>
        <w:tc>
          <w:tcPr>
            <w:tcW w:w="1219" w:type="dxa"/>
            <w:gridSpan w:val="2"/>
            <w:tcBorders>
              <w:top w:val="nil"/>
              <w:left w:val="nil"/>
              <w:bottom w:val="nil"/>
              <w:right w:val="nil"/>
            </w:tcBorders>
            <w:shd w:val="clear" w:color="000000" w:fill="E2EFDA"/>
            <w:noWrap/>
            <w:vAlign w:val="bottom"/>
            <w:hideMark/>
          </w:tcPr>
          <w:p w14:paraId="13F3CF7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0.2%</w:t>
            </w:r>
          </w:p>
        </w:tc>
      </w:tr>
      <w:tr w:rsidR="00721827" w:rsidRPr="00721827" w14:paraId="0630F9D5" w14:textId="77777777" w:rsidTr="00721827">
        <w:trPr>
          <w:trHeight w:val="300"/>
        </w:trPr>
        <w:tc>
          <w:tcPr>
            <w:tcW w:w="1125" w:type="dxa"/>
            <w:tcBorders>
              <w:top w:val="nil"/>
              <w:left w:val="nil"/>
              <w:bottom w:val="nil"/>
              <w:right w:val="nil"/>
            </w:tcBorders>
            <w:shd w:val="clear" w:color="000000" w:fill="FFFFFF"/>
            <w:noWrap/>
            <w:vAlign w:val="bottom"/>
            <w:hideMark/>
          </w:tcPr>
          <w:p w14:paraId="3FA65FAA" w14:textId="77777777" w:rsidR="00721827" w:rsidRPr="00721827" w:rsidRDefault="00721827" w:rsidP="00721827">
            <w:pPr>
              <w:rPr>
                <w:rFonts w:ascii="Calibri" w:hAnsi="Calibri" w:cs="Calibri"/>
                <w:color w:val="auto"/>
              </w:rPr>
            </w:pPr>
            <w:r w:rsidRPr="00721827">
              <w:rPr>
                <w:rFonts w:ascii="Calibri" w:hAnsi="Calibri" w:cs="Calibri"/>
                <w:color w:val="auto"/>
              </w:rPr>
              <w:t>E07000168</w:t>
            </w:r>
          </w:p>
        </w:tc>
        <w:tc>
          <w:tcPr>
            <w:tcW w:w="3279" w:type="dxa"/>
            <w:gridSpan w:val="2"/>
            <w:tcBorders>
              <w:top w:val="nil"/>
              <w:left w:val="nil"/>
              <w:bottom w:val="nil"/>
              <w:right w:val="nil"/>
            </w:tcBorders>
            <w:shd w:val="clear" w:color="000000" w:fill="FFFFFF"/>
            <w:noWrap/>
            <w:vAlign w:val="bottom"/>
            <w:hideMark/>
          </w:tcPr>
          <w:p w14:paraId="6CB0DF96" w14:textId="77777777" w:rsidR="00721827" w:rsidRPr="00721827" w:rsidRDefault="00721827" w:rsidP="00721827">
            <w:pPr>
              <w:rPr>
                <w:rFonts w:ascii="Calibri" w:hAnsi="Calibri" w:cs="Calibri"/>
                <w:color w:val="auto"/>
              </w:rPr>
            </w:pPr>
            <w:r w:rsidRPr="00721827">
              <w:rPr>
                <w:rFonts w:ascii="Calibri" w:hAnsi="Calibri" w:cs="Calibri"/>
                <w:color w:val="auto"/>
              </w:rPr>
              <w:t>Scarborough</w:t>
            </w:r>
          </w:p>
        </w:tc>
        <w:tc>
          <w:tcPr>
            <w:tcW w:w="1151" w:type="dxa"/>
            <w:gridSpan w:val="2"/>
            <w:tcBorders>
              <w:top w:val="nil"/>
              <w:left w:val="nil"/>
              <w:bottom w:val="nil"/>
              <w:right w:val="nil"/>
            </w:tcBorders>
            <w:shd w:val="clear" w:color="000000" w:fill="FFFFFF"/>
            <w:noWrap/>
            <w:vAlign w:val="bottom"/>
            <w:hideMark/>
          </w:tcPr>
          <w:p w14:paraId="587E6DB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486</w:t>
            </w:r>
          </w:p>
        </w:tc>
        <w:tc>
          <w:tcPr>
            <w:tcW w:w="1219" w:type="dxa"/>
            <w:gridSpan w:val="2"/>
            <w:tcBorders>
              <w:top w:val="nil"/>
              <w:left w:val="nil"/>
              <w:bottom w:val="nil"/>
              <w:right w:val="nil"/>
            </w:tcBorders>
            <w:shd w:val="clear" w:color="000000" w:fill="E2EFDA"/>
            <w:noWrap/>
            <w:vAlign w:val="bottom"/>
            <w:hideMark/>
          </w:tcPr>
          <w:p w14:paraId="0544A30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25.6%</w:t>
            </w:r>
          </w:p>
        </w:tc>
        <w:tc>
          <w:tcPr>
            <w:tcW w:w="1222" w:type="dxa"/>
            <w:gridSpan w:val="2"/>
            <w:tcBorders>
              <w:top w:val="nil"/>
              <w:left w:val="nil"/>
              <w:bottom w:val="nil"/>
              <w:right w:val="nil"/>
            </w:tcBorders>
            <w:shd w:val="clear" w:color="000000" w:fill="E2EFDA"/>
            <w:noWrap/>
            <w:vAlign w:val="bottom"/>
            <w:hideMark/>
          </w:tcPr>
          <w:p w14:paraId="352F4CA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26.1%</w:t>
            </w:r>
          </w:p>
        </w:tc>
        <w:tc>
          <w:tcPr>
            <w:tcW w:w="1219" w:type="dxa"/>
            <w:gridSpan w:val="2"/>
            <w:tcBorders>
              <w:top w:val="nil"/>
              <w:left w:val="nil"/>
              <w:bottom w:val="nil"/>
              <w:right w:val="nil"/>
            </w:tcBorders>
            <w:shd w:val="clear" w:color="000000" w:fill="E2EFDA"/>
            <w:noWrap/>
            <w:vAlign w:val="bottom"/>
            <w:hideMark/>
          </w:tcPr>
          <w:p w14:paraId="729CD8A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0.5%</w:t>
            </w:r>
          </w:p>
        </w:tc>
      </w:tr>
      <w:tr w:rsidR="00721827" w:rsidRPr="00721827" w14:paraId="247F55CF" w14:textId="77777777" w:rsidTr="00721827">
        <w:trPr>
          <w:trHeight w:val="300"/>
        </w:trPr>
        <w:tc>
          <w:tcPr>
            <w:tcW w:w="1125" w:type="dxa"/>
            <w:tcBorders>
              <w:top w:val="nil"/>
              <w:left w:val="nil"/>
              <w:bottom w:val="nil"/>
              <w:right w:val="nil"/>
            </w:tcBorders>
            <w:shd w:val="clear" w:color="000000" w:fill="FFFFFF"/>
            <w:noWrap/>
            <w:vAlign w:val="bottom"/>
            <w:hideMark/>
          </w:tcPr>
          <w:p w14:paraId="1FED0E76" w14:textId="77777777" w:rsidR="00721827" w:rsidRPr="00721827" w:rsidRDefault="00721827" w:rsidP="00721827">
            <w:pPr>
              <w:rPr>
                <w:rFonts w:ascii="Calibri" w:hAnsi="Calibri" w:cs="Calibri"/>
                <w:color w:val="auto"/>
              </w:rPr>
            </w:pPr>
            <w:r w:rsidRPr="00721827">
              <w:rPr>
                <w:rFonts w:ascii="Calibri" w:hAnsi="Calibri" w:cs="Calibri"/>
                <w:color w:val="auto"/>
              </w:rPr>
              <w:t>E07000188</w:t>
            </w:r>
          </w:p>
        </w:tc>
        <w:tc>
          <w:tcPr>
            <w:tcW w:w="3279" w:type="dxa"/>
            <w:gridSpan w:val="2"/>
            <w:tcBorders>
              <w:top w:val="nil"/>
              <w:left w:val="nil"/>
              <w:bottom w:val="nil"/>
              <w:right w:val="nil"/>
            </w:tcBorders>
            <w:shd w:val="clear" w:color="000000" w:fill="FFFFFF"/>
            <w:noWrap/>
            <w:vAlign w:val="bottom"/>
            <w:hideMark/>
          </w:tcPr>
          <w:p w14:paraId="6450938A" w14:textId="77777777" w:rsidR="00721827" w:rsidRPr="00721827" w:rsidRDefault="00721827" w:rsidP="00721827">
            <w:pPr>
              <w:rPr>
                <w:rFonts w:ascii="Calibri" w:hAnsi="Calibri" w:cs="Calibri"/>
                <w:color w:val="auto"/>
              </w:rPr>
            </w:pPr>
            <w:r w:rsidRPr="00721827">
              <w:rPr>
                <w:rFonts w:ascii="Calibri" w:hAnsi="Calibri" w:cs="Calibri"/>
                <w:color w:val="auto"/>
              </w:rPr>
              <w:t>Sedgemoor</w:t>
            </w:r>
          </w:p>
        </w:tc>
        <w:tc>
          <w:tcPr>
            <w:tcW w:w="1151" w:type="dxa"/>
            <w:gridSpan w:val="2"/>
            <w:tcBorders>
              <w:top w:val="nil"/>
              <w:left w:val="nil"/>
              <w:bottom w:val="nil"/>
              <w:right w:val="nil"/>
            </w:tcBorders>
            <w:shd w:val="clear" w:color="000000" w:fill="FFFFFF"/>
            <w:noWrap/>
            <w:vAlign w:val="bottom"/>
            <w:hideMark/>
          </w:tcPr>
          <w:p w14:paraId="02390AB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482</w:t>
            </w:r>
          </w:p>
        </w:tc>
        <w:tc>
          <w:tcPr>
            <w:tcW w:w="1219" w:type="dxa"/>
            <w:gridSpan w:val="2"/>
            <w:tcBorders>
              <w:top w:val="nil"/>
              <w:left w:val="nil"/>
              <w:bottom w:val="nil"/>
              <w:right w:val="nil"/>
            </w:tcBorders>
            <w:shd w:val="clear" w:color="000000" w:fill="E2EFDA"/>
            <w:noWrap/>
            <w:vAlign w:val="bottom"/>
            <w:hideMark/>
          </w:tcPr>
          <w:p w14:paraId="615C284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25.2%</w:t>
            </w:r>
          </w:p>
        </w:tc>
        <w:tc>
          <w:tcPr>
            <w:tcW w:w="1222" w:type="dxa"/>
            <w:gridSpan w:val="2"/>
            <w:tcBorders>
              <w:top w:val="nil"/>
              <w:left w:val="nil"/>
              <w:bottom w:val="nil"/>
              <w:right w:val="nil"/>
            </w:tcBorders>
            <w:shd w:val="clear" w:color="000000" w:fill="E2EFDA"/>
            <w:noWrap/>
            <w:vAlign w:val="bottom"/>
            <w:hideMark/>
          </w:tcPr>
          <w:p w14:paraId="27820EE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25.5%</w:t>
            </w:r>
          </w:p>
        </w:tc>
        <w:tc>
          <w:tcPr>
            <w:tcW w:w="1219" w:type="dxa"/>
            <w:gridSpan w:val="2"/>
            <w:tcBorders>
              <w:top w:val="nil"/>
              <w:left w:val="nil"/>
              <w:bottom w:val="nil"/>
              <w:right w:val="nil"/>
            </w:tcBorders>
            <w:shd w:val="clear" w:color="000000" w:fill="E2EFDA"/>
            <w:noWrap/>
            <w:vAlign w:val="bottom"/>
            <w:hideMark/>
          </w:tcPr>
          <w:p w14:paraId="4383707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0.3%</w:t>
            </w:r>
          </w:p>
        </w:tc>
      </w:tr>
      <w:tr w:rsidR="00721827" w:rsidRPr="00721827" w14:paraId="4B47E3D0" w14:textId="77777777" w:rsidTr="00721827">
        <w:trPr>
          <w:trHeight w:val="300"/>
        </w:trPr>
        <w:tc>
          <w:tcPr>
            <w:tcW w:w="1125" w:type="dxa"/>
            <w:tcBorders>
              <w:top w:val="nil"/>
              <w:left w:val="nil"/>
              <w:bottom w:val="nil"/>
              <w:right w:val="nil"/>
            </w:tcBorders>
            <w:shd w:val="clear" w:color="000000" w:fill="FFFFFF"/>
            <w:noWrap/>
            <w:vAlign w:val="bottom"/>
            <w:hideMark/>
          </w:tcPr>
          <w:p w14:paraId="440BBD57" w14:textId="77777777" w:rsidR="00721827" w:rsidRPr="00721827" w:rsidRDefault="00721827" w:rsidP="00721827">
            <w:pPr>
              <w:rPr>
                <w:rFonts w:ascii="Calibri" w:hAnsi="Calibri" w:cs="Calibri"/>
                <w:color w:val="auto"/>
              </w:rPr>
            </w:pPr>
            <w:r w:rsidRPr="00721827">
              <w:rPr>
                <w:rFonts w:ascii="Calibri" w:hAnsi="Calibri" w:cs="Calibri"/>
                <w:color w:val="auto"/>
              </w:rPr>
              <w:t>E08000014</w:t>
            </w:r>
          </w:p>
        </w:tc>
        <w:tc>
          <w:tcPr>
            <w:tcW w:w="3279" w:type="dxa"/>
            <w:gridSpan w:val="2"/>
            <w:tcBorders>
              <w:top w:val="nil"/>
              <w:left w:val="nil"/>
              <w:bottom w:val="nil"/>
              <w:right w:val="nil"/>
            </w:tcBorders>
            <w:shd w:val="clear" w:color="000000" w:fill="FFFFFF"/>
            <w:noWrap/>
            <w:vAlign w:val="bottom"/>
            <w:hideMark/>
          </w:tcPr>
          <w:p w14:paraId="116B95F7" w14:textId="77777777" w:rsidR="00721827" w:rsidRPr="00721827" w:rsidRDefault="00721827" w:rsidP="00721827">
            <w:pPr>
              <w:rPr>
                <w:rFonts w:ascii="Calibri" w:hAnsi="Calibri" w:cs="Calibri"/>
                <w:color w:val="auto"/>
              </w:rPr>
            </w:pPr>
            <w:r w:rsidRPr="00721827">
              <w:rPr>
                <w:rFonts w:ascii="Calibri" w:hAnsi="Calibri" w:cs="Calibri"/>
                <w:color w:val="auto"/>
              </w:rPr>
              <w:t>Sefton</w:t>
            </w:r>
          </w:p>
        </w:tc>
        <w:tc>
          <w:tcPr>
            <w:tcW w:w="1151" w:type="dxa"/>
            <w:gridSpan w:val="2"/>
            <w:tcBorders>
              <w:top w:val="nil"/>
              <w:left w:val="nil"/>
              <w:bottom w:val="nil"/>
              <w:right w:val="nil"/>
            </w:tcBorders>
            <w:shd w:val="clear" w:color="000000" w:fill="FFFFFF"/>
            <w:noWrap/>
            <w:vAlign w:val="bottom"/>
            <w:hideMark/>
          </w:tcPr>
          <w:p w14:paraId="6764D2A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499</w:t>
            </w:r>
          </w:p>
        </w:tc>
        <w:tc>
          <w:tcPr>
            <w:tcW w:w="1219" w:type="dxa"/>
            <w:gridSpan w:val="2"/>
            <w:tcBorders>
              <w:top w:val="nil"/>
              <w:left w:val="nil"/>
              <w:bottom w:val="nil"/>
              <w:right w:val="nil"/>
            </w:tcBorders>
            <w:shd w:val="clear" w:color="000000" w:fill="E2EFDA"/>
            <w:noWrap/>
            <w:vAlign w:val="bottom"/>
            <w:hideMark/>
          </w:tcPr>
          <w:p w14:paraId="21F2847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26.9%</w:t>
            </w:r>
          </w:p>
        </w:tc>
        <w:tc>
          <w:tcPr>
            <w:tcW w:w="1222" w:type="dxa"/>
            <w:gridSpan w:val="2"/>
            <w:tcBorders>
              <w:top w:val="nil"/>
              <w:left w:val="nil"/>
              <w:bottom w:val="nil"/>
              <w:right w:val="nil"/>
            </w:tcBorders>
            <w:shd w:val="clear" w:color="000000" w:fill="E2EFDA"/>
            <w:noWrap/>
            <w:vAlign w:val="bottom"/>
            <w:hideMark/>
          </w:tcPr>
          <w:p w14:paraId="6FD1D39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26.6%</w:t>
            </w:r>
          </w:p>
        </w:tc>
        <w:tc>
          <w:tcPr>
            <w:tcW w:w="1219" w:type="dxa"/>
            <w:gridSpan w:val="2"/>
            <w:tcBorders>
              <w:top w:val="nil"/>
              <w:left w:val="nil"/>
              <w:bottom w:val="nil"/>
              <w:right w:val="nil"/>
            </w:tcBorders>
            <w:shd w:val="clear" w:color="000000" w:fill="E2EFDA"/>
            <w:noWrap/>
            <w:vAlign w:val="bottom"/>
            <w:hideMark/>
          </w:tcPr>
          <w:p w14:paraId="5FAEADA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-0.3%</w:t>
            </w:r>
          </w:p>
        </w:tc>
      </w:tr>
      <w:tr w:rsidR="00721827" w:rsidRPr="00721827" w14:paraId="50840A74" w14:textId="77777777" w:rsidTr="00721827">
        <w:trPr>
          <w:trHeight w:val="300"/>
        </w:trPr>
        <w:tc>
          <w:tcPr>
            <w:tcW w:w="1125" w:type="dxa"/>
            <w:tcBorders>
              <w:top w:val="nil"/>
              <w:left w:val="nil"/>
              <w:bottom w:val="nil"/>
              <w:right w:val="nil"/>
            </w:tcBorders>
            <w:shd w:val="clear" w:color="000000" w:fill="FFFFFF"/>
            <w:noWrap/>
            <w:vAlign w:val="bottom"/>
            <w:hideMark/>
          </w:tcPr>
          <w:p w14:paraId="1FFB72BD" w14:textId="77777777" w:rsidR="00721827" w:rsidRPr="00721827" w:rsidRDefault="00721827" w:rsidP="00721827">
            <w:pPr>
              <w:rPr>
                <w:rFonts w:ascii="Calibri" w:hAnsi="Calibri" w:cs="Calibri"/>
                <w:color w:val="auto"/>
              </w:rPr>
            </w:pPr>
            <w:r w:rsidRPr="00721827">
              <w:rPr>
                <w:rFonts w:ascii="Calibri" w:hAnsi="Calibri" w:cs="Calibri"/>
                <w:color w:val="auto"/>
              </w:rPr>
              <w:t>E07000169</w:t>
            </w:r>
          </w:p>
        </w:tc>
        <w:tc>
          <w:tcPr>
            <w:tcW w:w="3279" w:type="dxa"/>
            <w:gridSpan w:val="2"/>
            <w:tcBorders>
              <w:top w:val="nil"/>
              <w:left w:val="nil"/>
              <w:bottom w:val="nil"/>
              <w:right w:val="nil"/>
            </w:tcBorders>
            <w:shd w:val="clear" w:color="000000" w:fill="FFFFFF"/>
            <w:noWrap/>
            <w:vAlign w:val="bottom"/>
            <w:hideMark/>
          </w:tcPr>
          <w:p w14:paraId="0C6D7DC7" w14:textId="77777777" w:rsidR="00721827" w:rsidRPr="00721827" w:rsidRDefault="00721827" w:rsidP="00721827">
            <w:pPr>
              <w:rPr>
                <w:rFonts w:ascii="Calibri" w:hAnsi="Calibri" w:cs="Calibri"/>
                <w:color w:val="auto"/>
              </w:rPr>
            </w:pPr>
            <w:r w:rsidRPr="00721827">
              <w:rPr>
                <w:rFonts w:ascii="Calibri" w:hAnsi="Calibri" w:cs="Calibri"/>
                <w:color w:val="auto"/>
              </w:rPr>
              <w:t>Selby</w:t>
            </w:r>
          </w:p>
        </w:tc>
        <w:tc>
          <w:tcPr>
            <w:tcW w:w="1151" w:type="dxa"/>
            <w:gridSpan w:val="2"/>
            <w:tcBorders>
              <w:top w:val="nil"/>
              <w:left w:val="nil"/>
              <w:bottom w:val="nil"/>
              <w:right w:val="nil"/>
            </w:tcBorders>
            <w:shd w:val="clear" w:color="000000" w:fill="FFFFFF"/>
            <w:noWrap/>
            <w:vAlign w:val="bottom"/>
            <w:hideMark/>
          </w:tcPr>
          <w:p w14:paraId="5F7EE8D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474</w:t>
            </w:r>
          </w:p>
        </w:tc>
        <w:tc>
          <w:tcPr>
            <w:tcW w:w="1219" w:type="dxa"/>
            <w:gridSpan w:val="2"/>
            <w:tcBorders>
              <w:top w:val="nil"/>
              <w:left w:val="nil"/>
              <w:bottom w:val="nil"/>
              <w:right w:val="nil"/>
            </w:tcBorders>
            <w:shd w:val="clear" w:color="000000" w:fill="E2EFDA"/>
            <w:noWrap/>
            <w:vAlign w:val="bottom"/>
            <w:hideMark/>
          </w:tcPr>
          <w:p w14:paraId="22B7B77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22.2%</w:t>
            </w:r>
          </w:p>
        </w:tc>
        <w:tc>
          <w:tcPr>
            <w:tcW w:w="1222" w:type="dxa"/>
            <w:gridSpan w:val="2"/>
            <w:tcBorders>
              <w:top w:val="nil"/>
              <w:left w:val="nil"/>
              <w:bottom w:val="nil"/>
              <w:right w:val="nil"/>
            </w:tcBorders>
            <w:shd w:val="clear" w:color="000000" w:fill="E2EFDA"/>
            <w:noWrap/>
            <w:vAlign w:val="bottom"/>
            <w:hideMark/>
          </w:tcPr>
          <w:p w14:paraId="7D05C92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25.2%</w:t>
            </w:r>
          </w:p>
        </w:tc>
        <w:tc>
          <w:tcPr>
            <w:tcW w:w="1219" w:type="dxa"/>
            <w:gridSpan w:val="2"/>
            <w:tcBorders>
              <w:top w:val="nil"/>
              <w:left w:val="nil"/>
              <w:bottom w:val="nil"/>
              <w:right w:val="nil"/>
            </w:tcBorders>
            <w:shd w:val="clear" w:color="000000" w:fill="E2EFDA"/>
            <w:noWrap/>
            <w:vAlign w:val="bottom"/>
            <w:hideMark/>
          </w:tcPr>
          <w:p w14:paraId="62040D6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2.9%</w:t>
            </w:r>
          </w:p>
        </w:tc>
      </w:tr>
      <w:tr w:rsidR="00721827" w:rsidRPr="00721827" w14:paraId="75ED30EB" w14:textId="77777777" w:rsidTr="00721827">
        <w:trPr>
          <w:trHeight w:val="300"/>
        </w:trPr>
        <w:tc>
          <w:tcPr>
            <w:tcW w:w="1125" w:type="dxa"/>
            <w:tcBorders>
              <w:top w:val="nil"/>
              <w:left w:val="nil"/>
              <w:bottom w:val="nil"/>
              <w:right w:val="nil"/>
            </w:tcBorders>
            <w:shd w:val="clear" w:color="000000" w:fill="FFFFFF"/>
            <w:noWrap/>
            <w:vAlign w:val="bottom"/>
            <w:hideMark/>
          </w:tcPr>
          <w:p w14:paraId="7491E7A4" w14:textId="77777777" w:rsidR="00721827" w:rsidRPr="00721827" w:rsidRDefault="00721827" w:rsidP="00721827">
            <w:pPr>
              <w:rPr>
                <w:rFonts w:ascii="Calibri" w:hAnsi="Calibri" w:cs="Calibri"/>
                <w:color w:val="auto"/>
              </w:rPr>
            </w:pPr>
            <w:r w:rsidRPr="00721827">
              <w:rPr>
                <w:rFonts w:ascii="Calibri" w:hAnsi="Calibri" w:cs="Calibri"/>
                <w:color w:val="auto"/>
              </w:rPr>
              <w:t>E07000111</w:t>
            </w:r>
          </w:p>
        </w:tc>
        <w:tc>
          <w:tcPr>
            <w:tcW w:w="3279" w:type="dxa"/>
            <w:gridSpan w:val="2"/>
            <w:tcBorders>
              <w:top w:val="nil"/>
              <w:left w:val="nil"/>
              <w:bottom w:val="nil"/>
              <w:right w:val="nil"/>
            </w:tcBorders>
            <w:shd w:val="clear" w:color="000000" w:fill="FFFFFF"/>
            <w:noWrap/>
            <w:vAlign w:val="bottom"/>
            <w:hideMark/>
          </w:tcPr>
          <w:p w14:paraId="1C70872D" w14:textId="77777777" w:rsidR="00721827" w:rsidRPr="00721827" w:rsidRDefault="00721827" w:rsidP="00721827">
            <w:pPr>
              <w:rPr>
                <w:rFonts w:ascii="Calibri" w:hAnsi="Calibri" w:cs="Calibri"/>
                <w:color w:val="auto"/>
              </w:rPr>
            </w:pPr>
            <w:r w:rsidRPr="00721827">
              <w:rPr>
                <w:rFonts w:ascii="Calibri" w:hAnsi="Calibri" w:cs="Calibri"/>
                <w:color w:val="auto"/>
              </w:rPr>
              <w:t>Sevenoaks</w:t>
            </w:r>
          </w:p>
        </w:tc>
        <w:tc>
          <w:tcPr>
            <w:tcW w:w="1151" w:type="dxa"/>
            <w:gridSpan w:val="2"/>
            <w:tcBorders>
              <w:top w:val="nil"/>
              <w:left w:val="nil"/>
              <w:bottom w:val="nil"/>
              <w:right w:val="nil"/>
            </w:tcBorders>
            <w:shd w:val="clear" w:color="000000" w:fill="FFFFFF"/>
            <w:noWrap/>
            <w:vAlign w:val="bottom"/>
            <w:hideMark/>
          </w:tcPr>
          <w:p w14:paraId="23FE81E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480</w:t>
            </w:r>
          </w:p>
        </w:tc>
        <w:tc>
          <w:tcPr>
            <w:tcW w:w="1219" w:type="dxa"/>
            <w:gridSpan w:val="2"/>
            <w:tcBorders>
              <w:top w:val="nil"/>
              <w:left w:val="nil"/>
              <w:bottom w:val="nil"/>
              <w:right w:val="nil"/>
            </w:tcBorders>
            <w:shd w:val="clear" w:color="000000" w:fill="E2EFDA"/>
            <w:noWrap/>
            <w:vAlign w:val="bottom"/>
            <w:hideMark/>
          </w:tcPr>
          <w:p w14:paraId="75CAF38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19.8%</w:t>
            </w:r>
          </w:p>
        </w:tc>
        <w:tc>
          <w:tcPr>
            <w:tcW w:w="1222" w:type="dxa"/>
            <w:gridSpan w:val="2"/>
            <w:tcBorders>
              <w:top w:val="nil"/>
              <w:left w:val="nil"/>
              <w:bottom w:val="nil"/>
              <w:right w:val="nil"/>
            </w:tcBorders>
            <w:shd w:val="clear" w:color="000000" w:fill="E2EFDA"/>
            <w:noWrap/>
            <w:vAlign w:val="bottom"/>
            <w:hideMark/>
          </w:tcPr>
          <w:p w14:paraId="05ED761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20.2%</w:t>
            </w:r>
          </w:p>
        </w:tc>
        <w:tc>
          <w:tcPr>
            <w:tcW w:w="1219" w:type="dxa"/>
            <w:gridSpan w:val="2"/>
            <w:tcBorders>
              <w:top w:val="nil"/>
              <w:left w:val="nil"/>
              <w:bottom w:val="nil"/>
              <w:right w:val="nil"/>
            </w:tcBorders>
            <w:shd w:val="clear" w:color="000000" w:fill="E2EFDA"/>
            <w:noWrap/>
            <w:vAlign w:val="bottom"/>
            <w:hideMark/>
          </w:tcPr>
          <w:p w14:paraId="01D8D19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0.4%</w:t>
            </w:r>
          </w:p>
        </w:tc>
      </w:tr>
      <w:tr w:rsidR="00721827" w:rsidRPr="00721827" w14:paraId="21491280" w14:textId="77777777" w:rsidTr="00721827">
        <w:trPr>
          <w:trHeight w:val="300"/>
        </w:trPr>
        <w:tc>
          <w:tcPr>
            <w:tcW w:w="1125" w:type="dxa"/>
            <w:tcBorders>
              <w:top w:val="nil"/>
              <w:left w:val="nil"/>
              <w:bottom w:val="nil"/>
              <w:right w:val="nil"/>
            </w:tcBorders>
            <w:shd w:val="clear" w:color="000000" w:fill="FFFFFF"/>
            <w:noWrap/>
            <w:vAlign w:val="bottom"/>
            <w:hideMark/>
          </w:tcPr>
          <w:p w14:paraId="277AA7E1" w14:textId="77777777" w:rsidR="00721827" w:rsidRPr="00721827" w:rsidRDefault="00721827" w:rsidP="00721827">
            <w:pPr>
              <w:rPr>
                <w:rFonts w:ascii="Calibri" w:hAnsi="Calibri" w:cs="Calibri"/>
                <w:color w:val="auto"/>
              </w:rPr>
            </w:pPr>
            <w:r w:rsidRPr="00721827">
              <w:rPr>
                <w:rFonts w:ascii="Calibri" w:hAnsi="Calibri" w:cs="Calibri"/>
                <w:color w:val="auto"/>
              </w:rPr>
              <w:t>E08000019</w:t>
            </w:r>
          </w:p>
        </w:tc>
        <w:tc>
          <w:tcPr>
            <w:tcW w:w="3279" w:type="dxa"/>
            <w:gridSpan w:val="2"/>
            <w:tcBorders>
              <w:top w:val="nil"/>
              <w:left w:val="nil"/>
              <w:bottom w:val="nil"/>
              <w:right w:val="nil"/>
            </w:tcBorders>
            <w:shd w:val="clear" w:color="000000" w:fill="FFFFFF"/>
            <w:noWrap/>
            <w:vAlign w:val="bottom"/>
            <w:hideMark/>
          </w:tcPr>
          <w:p w14:paraId="27871A90" w14:textId="77777777" w:rsidR="00721827" w:rsidRPr="00721827" w:rsidRDefault="00721827" w:rsidP="00721827">
            <w:pPr>
              <w:rPr>
                <w:rFonts w:ascii="Calibri" w:hAnsi="Calibri" w:cs="Calibri"/>
                <w:color w:val="auto"/>
              </w:rPr>
            </w:pPr>
            <w:r w:rsidRPr="00721827">
              <w:rPr>
                <w:rFonts w:ascii="Calibri" w:hAnsi="Calibri" w:cs="Calibri"/>
                <w:color w:val="auto"/>
              </w:rPr>
              <w:t>Sheffield</w:t>
            </w:r>
          </w:p>
        </w:tc>
        <w:tc>
          <w:tcPr>
            <w:tcW w:w="1151" w:type="dxa"/>
            <w:gridSpan w:val="2"/>
            <w:tcBorders>
              <w:top w:val="nil"/>
              <w:left w:val="nil"/>
              <w:bottom w:val="nil"/>
              <w:right w:val="nil"/>
            </w:tcBorders>
            <w:shd w:val="clear" w:color="000000" w:fill="FFFFFF"/>
            <w:noWrap/>
            <w:vAlign w:val="bottom"/>
            <w:hideMark/>
          </w:tcPr>
          <w:p w14:paraId="0512C62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1911</w:t>
            </w:r>
          </w:p>
        </w:tc>
        <w:tc>
          <w:tcPr>
            <w:tcW w:w="1219" w:type="dxa"/>
            <w:gridSpan w:val="2"/>
            <w:tcBorders>
              <w:top w:val="nil"/>
              <w:left w:val="nil"/>
              <w:bottom w:val="nil"/>
              <w:right w:val="nil"/>
            </w:tcBorders>
            <w:shd w:val="clear" w:color="000000" w:fill="E2EFDA"/>
            <w:noWrap/>
            <w:vAlign w:val="bottom"/>
            <w:hideMark/>
          </w:tcPr>
          <w:p w14:paraId="3C4896B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23.4%</w:t>
            </w:r>
          </w:p>
        </w:tc>
        <w:tc>
          <w:tcPr>
            <w:tcW w:w="1222" w:type="dxa"/>
            <w:gridSpan w:val="2"/>
            <w:tcBorders>
              <w:top w:val="nil"/>
              <w:left w:val="nil"/>
              <w:bottom w:val="nil"/>
              <w:right w:val="nil"/>
            </w:tcBorders>
            <w:shd w:val="clear" w:color="000000" w:fill="E2EFDA"/>
            <w:noWrap/>
            <w:vAlign w:val="bottom"/>
            <w:hideMark/>
          </w:tcPr>
          <w:p w14:paraId="47CACE6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23.2%</w:t>
            </w:r>
          </w:p>
        </w:tc>
        <w:tc>
          <w:tcPr>
            <w:tcW w:w="1219" w:type="dxa"/>
            <w:gridSpan w:val="2"/>
            <w:tcBorders>
              <w:top w:val="nil"/>
              <w:left w:val="nil"/>
              <w:bottom w:val="nil"/>
              <w:right w:val="nil"/>
            </w:tcBorders>
            <w:shd w:val="clear" w:color="000000" w:fill="E2EFDA"/>
            <w:noWrap/>
            <w:vAlign w:val="bottom"/>
            <w:hideMark/>
          </w:tcPr>
          <w:p w14:paraId="4A5E5E0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-0.2%</w:t>
            </w:r>
          </w:p>
        </w:tc>
      </w:tr>
      <w:tr w:rsidR="00721827" w:rsidRPr="00721827" w14:paraId="789FB4E4" w14:textId="77777777" w:rsidTr="00721827">
        <w:trPr>
          <w:trHeight w:val="300"/>
        </w:trPr>
        <w:tc>
          <w:tcPr>
            <w:tcW w:w="1125" w:type="dxa"/>
            <w:tcBorders>
              <w:top w:val="nil"/>
              <w:left w:val="nil"/>
              <w:bottom w:val="nil"/>
              <w:right w:val="nil"/>
            </w:tcBorders>
            <w:shd w:val="clear" w:color="000000" w:fill="FFFFFF"/>
            <w:noWrap/>
            <w:vAlign w:val="bottom"/>
            <w:hideMark/>
          </w:tcPr>
          <w:p w14:paraId="0B576C94" w14:textId="77777777" w:rsidR="00721827" w:rsidRPr="00721827" w:rsidRDefault="00721827" w:rsidP="00721827">
            <w:pPr>
              <w:rPr>
                <w:rFonts w:ascii="Calibri" w:hAnsi="Calibri" w:cs="Calibri"/>
                <w:color w:val="auto"/>
              </w:rPr>
            </w:pPr>
            <w:r w:rsidRPr="00721827">
              <w:rPr>
                <w:rFonts w:ascii="Calibri" w:hAnsi="Calibri" w:cs="Calibri"/>
                <w:color w:val="auto"/>
              </w:rPr>
              <w:t>E06000051</w:t>
            </w:r>
          </w:p>
        </w:tc>
        <w:tc>
          <w:tcPr>
            <w:tcW w:w="3279" w:type="dxa"/>
            <w:gridSpan w:val="2"/>
            <w:tcBorders>
              <w:top w:val="nil"/>
              <w:left w:val="nil"/>
              <w:bottom w:val="nil"/>
              <w:right w:val="nil"/>
            </w:tcBorders>
            <w:shd w:val="clear" w:color="000000" w:fill="FFFFFF"/>
            <w:noWrap/>
            <w:vAlign w:val="bottom"/>
            <w:hideMark/>
          </w:tcPr>
          <w:p w14:paraId="33ED2675" w14:textId="77777777" w:rsidR="00721827" w:rsidRPr="00721827" w:rsidRDefault="00721827" w:rsidP="00721827">
            <w:pPr>
              <w:rPr>
                <w:rFonts w:ascii="Calibri" w:hAnsi="Calibri" w:cs="Calibri"/>
                <w:color w:val="auto"/>
              </w:rPr>
            </w:pPr>
            <w:r w:rsidRPr="00721827">
              <w:rPr>
                <w:rFonts w:ascii="Calibri" w:hAnsi="Calibri" w:cs="Calibri"/>
                <w:color w:val="auto"/>
              </w:rPr>
              <w:t>Shropshire</w:t>
            </w:r>
          </w:p>
        </w:tc>
        <w:tc>
          <w:tcPr>
            <w:tcW w:w="1151" w:type="dxa"/>
            <w:gridSpan w:val="2"/>
            <w:tcBorders>
              <w:top w:val="nil"/>
              <w:left w:val="nil"/>
              <w:bottom w:val="nil"/>
              <w:right w:val="nil"/>
            </w:tcBorders>
            <w:shd w:val="clear" w:color="000000" w:fill="FFFFFF"/>
            <w:noWrap/>
            <w:vAlign w:val="bottom"/>
            <w:hideMark/>
          </w:tcPr>
          <w:p w14:paraId="2BE9354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490</w:t>
            </w:r>
          </w:p>
        </w:tc>
        <w:tc>
          <w:tcPr>
            <w:tcW w:w="1219" w:type="dxa"/>
            <w:gridSpan w:val="2"/>
            <w:tcBorders>
              <w:top w:val="nil"/>
              <w:left w:val="nil"/>
              <w:bottom w:val="nil"/>
              <w:right w:val="nil"/>
            </w:tcBorders>
            <w:shd w:val="clear" w:color="000000" w:fill="E2EFDA"/>
            <w:noWrap/>
            <w:vAlign w:val="bottom"/>
            <w:hideMark/>
          </w:tcPr>
          <w:p w14:paraId="2CAE291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24.0%</w:t>
            </w:r>
          </w:p>
        </w:tc>
        <w:tc>
          <w:tcPr>
            <w:tcW w:w="1222" w:type="dxa"/>
            <w:gridSpan w:val="2"/>
            <w:tcBorders>
              <w:top w:val="nil"/>
              <w:left w:val="nil"/>
              <w:bottom w:val="nil"/>
              <w:right w:val="nil"/>
            </w:tcBorders>
            <w:shd w:val="clear" w:color="000000" w:fill="E2EFDA"/>
            <w:noWrap/>
            <w:vAlign w:val="bottom"/>
            <w:hideMark/>
          </w:tcPr>
          <w:p w14:paraId="306BC6C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24.5%</w:t>
            </w:r>
          </w:p>
        </w:tc>
        <w:tc>
          <w:tcPr>
            <w:tcW w:w="1219" w:type="dxa"/>
            <w:gridSpan w:val="2"/>
            <w:tcBorders>
              <w:top w:val="nil"/>
              <w:left w:val="nil"/>
              <w:bottom w:val="nil"/>
              <w:right w:val="nil"/>
            </w:tcBorders>
            <w:shd w:val="clear" w:color="000000" w:fill="E2EFDA"/>
            <w:noWrap/>
            <w:vAlign w:val="bottom"/>
            <w:hideMark/>
          </w:tcPr>
          <w:p w14:paraId="31B49AB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0.5%</w:t>
            </w:r>
          </w:p>
        </w:tc>
      </w:tr>
      <w:tr w:rsidR="00721827" w:rsidRPr="00721827" w14:paraId="320F4F03" w14:textId="77777777" w:rsidTr="00721827">
        <w:trPr>
          <w:trHeight w:val="300"/>
        </w:trPr>
        <w:tc>
          <w:tcPr>
            <w:tcW w:w="1125" w:type="dxa"/>
            <w:tcBorders>
              <w:top w:val="nil"/>
              <w:left w:val="nil"/>
              <w:bottom w:val="nil"/>
              <w:right w:val="nil"/>
            </w:tcBorders>
            <w:shd w:val="clear" w:color="000000" w:fill="FFFFFF"/>
            <w:noWrap/>
            <w:vAlign w:val="bottom"/>
            <w:hideMark/>
          </w:tcPr>
          <w:p w14:paraId="21EB964D" w14:textId="77777777" w:rsidR="00721827" w:rsidRPr="00721827" w:rsidRDefault="00721827" w:rsidP="00721827">
            <w:pPr>
              <w:rPr>
                <w:rFonts w:ascii="Calibri" w:hAnsi="Calibri" w:cs="Calibri"/>
                <w:color w:val="auto"/>
              </w:rPr>
            </w:pPr>
            <w:r w:rsidRPr="00721827">
              <w:rPr>
                <w:rFonts w:ascii="Calibri" w:hAnsi="Calibri" w:cs="Calibri"/>
                <w:color w:val="auto"/>
              </w:rPr>
              <w:t>E06000039</w:t>
            </w:r>
          </w:p>
        </w:tc>
        <w:tc>
          <w:tcPr>
            <w:tcW w:w="3279" w:type="dxa"/>
            <w:gridSpan w:val="2"/>
            <w:tcBorders>
              <w:top w:val="nil"/>
              <w:left w:val="nil"/>
              <w:bottom w:val="nil"/>
              <w:right w:val="nil"/>
            </w:tcBorders>
            <w:shd w:val="clear" w:color="000000" w:fill="FFFFFF"/>
            <w:noWrap/>
            <w:vAlign w:val="bottom"/>
            <w:hideMark/>
          </w:tcPr>
          <w:p w14:paraId="65F1CB08" w14:textId="77777777" w:rsidR="00721827" w:rsidRPr="00721827" w:rsidRDefault="00721827" w:rsidP="00721827">
            <w:pPr>
              <w:rPr>
                <w:rFonts w:ascii="Calibri" w:hAnsi="Calibri" w:cs="Calibri"/>
                <w:color w:val="auto"/>
              </w:rPr>
            </w:pPr>
            <w:r w:rsidRPr="00721827">
              <w:rPr>
                <w:rFonts w:ascii="Calibri" w:hAnsi="Calibri" w:cs="Calibri"/>
                <w:color w:val="auto"/>
              </w:rPr>
              <w:t>Slough</w:t>
            </w:r>
          </w:p>
        </w:tc>
        <w:tc>
          <w:tcPr>
            <w:tcW w:w="1151" w:type="dxa"/>
            <w:gridSpan w:val="2"/>
            <w:tcBorders>
              <w:top w:val="nil"/>
              <w:left w:val="nil"/>
              <w:bottom w:val="nil"/>
              <w:right w:val="nil"/>
            </w:tcBorders>
            <w:shd w:val="clear" w:color="000000" w:fill="FFFFFF"/>
            <w:noWrap/>
            <w:vAlign w:val="bottom"/>
            <w:hideMark/>
          </w:tcPr>
          <w:p w14:paraId="0806E18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474</w:t>
            </w:r>
          </w:p>
        </w:tc>
        <w:tc>
          <w:tcPr>
            <w:tcW w:w="1219" w:type="dxa"/>
            <w:gridSpan w:val="2"/>
            <w:tcBorders>
              <w:top w:val="nil"/>
              <w:left w:val="nil"/>
              <w:bottom w:val="nil"/>
              <w:right w:val="nil"/>
            </w:tcBorders>
            <w:shd w:val="clear" w:color="000000" w:fill="E2EFDA"/>
            <w:noWrap/>
            <w:vAlign w:val="bottom"/>
            <w:hideMark/>
          </w:tcPr>
          <w:p w14:paraId="0B07AA6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33.6%</w:t>
            </w:r>
          </w:p>
        </w:tc>
        <w:tc>
          <w:tcPr>
            <w:tcW w:w="1222" w:type="dxa"/>
            <w:gridSpan w:val="2"/>
            <w:tcBorders>
              <w:top w:val="nil"/>
              <w:left w:val="nil"/>
              <w:bottom w:val="nil"/>
              <w:right w:val="nil"/>
            </w:tcBorders>
            <w:shd w:val="clear" w:color="000000" w:fill="E2EFDA"/>
            <w:noWrap/>
            <w:vAlign w:val="bottom"/>
            <w:hideMark/>
          </w:tcPr>
          <w:p w14:paraId="4021E70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34.3%</w:t>
            </w:r>
          </w:p>
        </w:tc>
        <w:tc>
          <w:tcPr>
            <w:tcW w:w="1219" w:type="dxa"/>
            <w:gridSpan w:val="2"/>
            <w:tcBorders>
              <w:top w:val="nil"/>
              <w:left w:val="nil"/>
              <w:bottom w:val="nil"/>
              <w:right w:val="nil"/>
            </w:tcBorders>
            <w:shd w:val="clear" w:color="000000" w:fill="E2EFDA"/>
            <w:noWrap/>
            <w:vAlign w:val="bottom"/>
            <w:hideMark/>
          </w:tcPr>
          <w:p w14:paraId="6FA8995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0.7%</w:t>
            </w:r>
          </w:p>
        </w:tc>
      </w:tr>
      <w:tr w:rsidR="00721827" w:rsidRPr="00721827" w14:paraId="0AF982CC" w14:textId="77777777" w:rsidTr="00721827">
        <w:trPr>
          <w:trHeight w:val="300"/>
        </w:trPr>
        <w:tc>
          <w:tcPr>
            <w:tcW w:w="1125" w:type="dxa"/>
            <w:tcBorders>
              <w:top w:val="nil"/>
              <w:left w:val="nil"/>
              <w:bottom w:val="nil"/>
              <w:right w:val="nil"/>
            </w:tcBorders>
            <w:shd w:val="clear" w:color="000000" w:fill="FFFFFF"/>
            <w:noWrap/>
            <w:vAlign w:val="bottom"/>
            <w:hideMark/>
          </w:tcPr>
          <w:p w14:paraId="1056E6C2" w14:textId="77777777" w:rsidR="00721827" w:rsidRPr="00721827" w:rsidRDefault="00721827" w:rsidP="00721827">
            <w:pPr>
              <w:rPr>
                <w:rFonts w:ascii="Calibri" w:hAnsi="Calibri" w:cs="Calibri"/>
                <w:color w:val="auto"/>
              </w:rPr>
            </w:pPr>
            <w:r w:rsidRPr="00721827">
              <w:rPr>
                <w:rFonts w:ascii="Calibri" w:hAnsi="Calibri" w:cs="Calibri"/>
                <w:color w:val="auto"/>
              </w:rPr>
              <w:t>E08000029</w:t>
            </w:r>
          </w:p>
        </w:tc>
        <w:tc>
          <w:tcPr>
            <w:tcW w:w="3279" w:type="dxa"/>
            <w:gridSpan w:val="2"/>
            <w:tcBorders>
              <w:top w:val="nil"/>
              <w:left w:val="nil"/>
              <w:bottom w:val="nil"/>
              <w:right w:val="nil"/>
            </w:tcBorders>
            <w:shd w:val="clear" w:color="000000" w:fill="FFFFFF"/>
            <w:noWrap/>
            <w:vAlign w:val="bottom"/>
            <w:hideMark/>
          </w:tcPr>
          <w:p w14:paraId="70DF4A95" w14:textId="77777777" w:rsidR="00721827" w:rsidRPr="00721827" w:rsidRDefault="00721827" w:rsidP="00721827">
            <w:pPr>
              <w:rPr>
                <w:rFonts w:ascii="Calibri" w:hAnsi="Calibri" w:cs="Calibri"/>
                <w:color w:val="auto"/>
              </w:rPr>
            </w:pPr>
            <w:r w:rsidRPr="00721827">
              <w:rPr>
                <w:rFonts w:ascii="Calibri" w:hAnsi="Calibri" w:cs="Calibri"/>
                <w:color w:val="auto"/>
              </w:rPr>
              <w:t>Solihull</w:t>
            </w:r>
          </w:p>
        </w:tc>
        <w:tc>
          <w:tcPr>
            <w:tcW w:w="1151" w:type="dxa"/>
            <w:gridSpan w:val="2"/>
            <w:tcBorders>
              <w:top w:val="nil"/>
              <w:left w:val="nil"/>
              <w:bottom w:val="nil"/>
              <w:right w:val="nil"/>
            </w:tcBorders>
            <w:shd w:val="clear" w:color="000000" w:fill="FFFFFF"/>
            <w:noWrap/>
            <w:vAlign w:val="bottom"/>
            <w:hideMark/>
          </w:tcPr>
          <w:p w14:paraId="413D397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486</w:t>
            </w:r>
          </w:p>
        </w:tc>
        <w:tc>
          <w:tcPr>
            <w:tcW w:w="1219" w:type="dxa"/>
            <w:gridSpan w:val="2"/>
            <w:tcBorders>
              <w:top w:val="nil"/>
              <w:left w:val="nil"/>
              <w:bottom w:val="nil"/>
              <w:right w:val="nil"/>
            </w:tcBorders>
            <w:shd w:val="clear" w:color="000000" w:fill="E2EFDA"/>
            <w:noWrap/>
            <w:vAlign w:val="bottom"/>
            <w:hideMark/>
          </w:tcPr>
          <w:p w14:paraId="64D2E73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23.9%</w:t>
            </w:r>
          </w:p>
        </w:tc>
        <w:tc>
          <w:tcPr>
            <w:tcW w:w="1222" w:type="dxa"/>
            <w:gridSpan w:val="2"/>
            <w:tcBorders>
              <w:top w:val="nil"/>
              <w:left w:val="nil"/>
              <w:bottom w:val="nil"/>
              <w:right w:val="nil"/>
            </w:tcBorders>
            <w:shd w:val="clear" w:color="000000" w:fill="E2EFDA"/>
            <w:noWrap/>
            <w:vAlign w:val="bottom"/>
            <w:hideMark/>
          </w:tcPr>
          <w:p w14:paraId="09FC35E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28.5%</w:t>
            </w:r>
          </w:p>
        </w:tc>
        <w:tc>
          <w:tcPr>
            <w:tcW w:w="1219" w:type="dxa"/>
            <w:gridSpan w:val="2"/>
            <w:tcBorders>
              <w:top w:val="nil"/>
              <w:left w:val="nil"/>
              <w:bottom w:val="nil"/>
              <w:right w:val="nil"/>
            </w:tcBorders>
            <w:shd w:val="clear" w:color="000000" w:fill="E2EFDA"/>
            <w:noWrap/>
            <w:vAlign w:val="bottom"/>
            <w:hideMark/>
          </w:tcPr>
          <w:p w14:paraId="2BAC45A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w:t>
            </w:r>
          </w:p>
        </w:tc>
      </w:tr>
      <w:tr w:rsidR="00721827" w:rsidRPr="00721827" w14:paraId="2D9DDCF8" w14:textId="77777777" w:rsidTr="00721827">
        <w:trPr>
          <w:trHeight w:val="300"/>
        </w:trPr>
        <w:tc>
          <w:tcPr>
            <w:tcW w:w="1125" w:type="dxa"/>
            <w:tcBorders>
              <w:top w:val="nil"/>
              <w:left w:val="nil"/>
              <w:bottom w:val="nil"/>
              <w:right w:val="nil"/>
            </w:tcBorders>
            <w:shd w:val="clear" w:color="000000" w:fill="FFFFFF"/>
            <w:noWrap/>
            <w:vAlign w:val="bottom"/>
            <w:hideMark/>
          </w:tcPr>
          <w:p w14:paraId="211B7F23" w14:textId="77777777" w:rsidR="00721827" w:rsidRPr="00721827" w:rsidRDefault="00721827" w:rsidP="00721827">
            <w:pPr>
              <w:rPr>
                <w:rFonts w:ascii="Calibri" w:hAnsi="Calibri" w:cs="Calibri"/>
                <w:color w:val="auto"/>
              </w:rPr>
            </w:pPr>
            <w:r w:rsidRPr="00721827">
              <w:rPr>
                <w:rFonts w:ascii="Calibri" w:hAnsi="Calibri" w:cs="Calibri"/>
                <w:color w:val="auto"/>
              </w:rPr>
              <w:t>E07000246</w:t>
            </w:r>
          </w:p>
        </w:tc>
        <w:tc>
          <w:tcPr>
            <w:tcW w:w="3279" w:type="dxa"/>
            <w:gridSpan w:val="2"/>
            <w:tcBorders>
              <w:top w:val="nil"/>
              <w:left w:val="nil"/>
              <w:bottom w:val="nil"/>
              <w:right w:val="nil"/>
            </w:tcBorders>
            <w:shd w:val="clear" w:color="000000" w:fill="FFFFFF"/>
            <w:noWrap/>
            <w:vAlign w:val="bottom"/>
            <w:hideMark/>
          </w:tcPr>
          <w:p w14:paraId="36E92FF1" w14:textId="77777777" w:rsidR="00721827" w:rsidRPr="00721827" w:rsidRDefault="00721827" w:rsidP="00721827">
            <w:pPr>
              <w:rPr>
                <w:rFonts w:ascii="Calibri" w:hAnsi="Calibri" w:cs="Calibri"/>
                <w:color w:val="auto"/>
              </w:rPr>
            </w:pPr>
            <w:r w:rsidRPr="00721827">
              <w:rPr>
                <w:rFonts w:ascii="Calibri" w:hAnsi="Calibri" w:cs="Calibri"/>
                <w:color w:val="auto"/>
              </w:rPr>
              <w:t>Somerset West and Taunton</w:t>
            </w:r>
          </w:p>
        </w:tc>
        <w:tc>
          <w:tcPr>
            <w:tcW w:w="1151" w:type="dxa"/>
            <w:gridSpan w:val="2"/>
            <w:tcBorders>
              <w:top w:val="nil"/>
              <w:left w:val="nil"/>
              <w:bottom w:val="nil"/>
              <w:right w:val="nil"/>
            </w:tcBorders>
            <w:shd w:val="clear" w:color="000000" w:fill="FFFFFF"/>
            <w:noWrap/>
            <w:vAlign w:val="bottom"/>
            <w:hideMark/>
          </w:tcPr>
          <w:p w14:paraId="2AE0FC4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998</w:t>
            </w:r>
          </w:p>
        </w:tc>
        <w:tc>
          <w:tcPr>
            <w:tcW w:w="1219" w:type="dxa"/>
            <w:gridSpan w:val="2"/>
            <w:tcBorders>
              <w:top w:val="nil"/>
              <w:left w:val="nil"/>
              <w:bottom w:val="nil"/>
              <w:right w:val="nil"/>
            </w:tcBorders>
            <w:shd w:val="clear" w:color="000000" w:fill="E2EFDA"/>
            <w:noWrap/>
            <w:vAlign w:val="bottom"/>
            <w:hideMark/>
          </w:tcPr>
          <w:p w14:paraId="143C085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20.8%</w:t>
            </w:r>
          </w:p>
        </w:tc>
        <w:tc>
          <w:tcPr>
            <w:tcW w:w="1222" w:type="dxa"/>
            <w:gridSpan w:val="2"/>
            <w:tcBorders>
              <w:top w:val="nil"/>
              <w:left w:val="nil"/>
              <w:bottom w:val="nil"/>
              <w:right w:val="nil"/>
            </w:tcBorders>
            <w:shd w:val="clear" w:color="000000" w:fill="E2EFDA"/>
            <w:noWrap/>
            <w:vAlign w:val="bottom"/>
            <w:hideMark/>
          </w:tcPr>
          <w:p w14:paraId="5E17C5F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22.3%</w:t>
            </w:r>
          </w:p>
        </w:tc>
        <w:tc>
          <w:tcPr>
            <w:tcW w:w="1219" w:type="dxa"/>
            <w:gridSpan w:val="2"/>
            <w:tcBorders>
              <w:top w:val="nil"/>
              <w:left w:val="nil"/>
              <w:bottom w:val="nil"/>
              <w:right w:val="nil"/>
            </w:tcBorders>
            <w:shd w:val="clear" w:color="000000" w:fill="E2EFDA"/>
            <w:noWrap/>
            <w:vAlign w:val="bottom"/>
            <w:hideMark/>
          </w:tcPr>
          <w:p w14:paraId="5111A96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1.5%</w:t>
            </w:r>
          </w:p>
        </w:tc>
      </w:tr>
      <w:tr w:rsidR="00721827" w:rsidRPr="00721827" w14:paraId="33F1C829" w14:textId="77777777" w:rsidTr="00721827">
        <w:trPr>
          <w:trHeight w:val="300"/>
        </w:trPr>
        <w:tc>
          <w:tcPr>
            <w:tcW w:w="1125" w:type="dxa"/>
            <w:tcBorders>
              <w:top w:val="nil"/>
              <w:left w:val="nil"/>
              <w:bottom w:val="nil"/>
              <w:right w:val="nil"/>
            </w:tcBorders>
            <w:shd w:val="clear" w:color="000000" w:fill="FFFFFF"/>
            <w:noWrap/>
            <w:vAlign w:val="bottom"/>
            <w:hideMark/>
          </w:tcPr>
          <w:p w14:paraId="1C32E12D" w14:textId="77777777" w:rsidR="00721827" w:rsidRPr="00721827" w:rsidRDefault="00721827" w:rsidP="00721827">
            <w:pPr>
              <w:rPr>
                <w:rFonts w:ascii="Calibri" w:hAnsi="Calibri" w:cs="Calibri"/>
                <w:color w:val="auto"/>
              </w:rPr>
            </w:pPr>
            <w:r w:rsidRPr="00721827">
              <w:rPr>
                <w:rFonts w:ascii="Calibri" w:hAnsi="Calibri" w:cs="Calibri"/>
                <w:color w:val="auto"/>
              </w:rPr>
              <w:t>E07000006</w:t>
            </w:r>
          </w:p>
        </w:tc>
        <w:tc>
          <w:tcPr>
            <w:tcW w:w="3279" w:type="dxa"/>
            <w:gridSpan w:val="2"/>
            <w:tcBorders>
              <w:top w:val="nil"/>
              <w:left w:val="nil"/>
              <w:bottom w:val="nil"/>
              <w:right w:val="nil"/>
            </w:tcBorders>
            <w:shd w:val="clear" w:color="000000" w:fill="FFFFFF"/>
            <w:noWrap/>
            <w:vAlign w:val="bottom"/>
            <w:hideMark/>
          </w:tcPr>
          <w:p w14:paraId="66F52EF9" w14:textId="77777777" w:rsidR="00721827" w:rsidRPr="00721827" w:rsidRDefault="00721827" w:rsidP="00721827">
            <w:pPr>
              <w:rPr>
                <w:rFonts w:ascii="Calibri" w:hAnsi="Calibri" w:cs="Calibri"/>
                <w:color w:val="auto"/>
              </w:rPr>
            </w:pPr>
            <w:r w:rsidRPr="00721827">
              <w:rPr>
                <w:rFonts w:ascii="Calibri" w:hAnsi="Calibri" w:cs="Calibri"/>
                <w:color w:val="auto"/>
              </w:rPr>
              <w:t>South Bucks</w:t>
            </w:r>
          </w:p>
        </w:tc>
        <w:tc>
          <w:tcPr>
            <w:tcW w:w="1151" w:type="dxa"/>
            <w:gridSpan w:val="2"/>
            <w:tcBorders>
              <w:top w:val="nil"/>
              <w:left w:val="nil"/>
              <w:bottom w:val="nil"/>
              <w:right w:val="nil"/>
            </w:tcBorders>
            <w:shd w:val="clear" w:color="000000" w:fill="FFFFFF"/>
            <w:noWrap/>
            <w:vAlign w:val="bottom"/>
            <w:hideMark/>
          </w:tcPr>
          <w:p w14:paraId="6717E61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462</w:t>
            </w:r>
          </w:p>
        </w:tc>
        <w:tc>
          <w:tcPr>
            <w:tcW w:w="1219" w:type="dxa"/>
            <w:gridSpan w:val="2"/>
            <w:tcBorders>
              <w:top w:val="nil"/>
              <w:left w:val="nil"/>
              <w:bottom w:val="nil"/>
              <w:right w:val="nil"/>
            </w:tcBorders>
            <w:shd w:val="clear" w:color="000000" w:fill="E2EFDA"/>
            <w:noWrap/>
            <w:vAlign w:val="bottom"/>
            <w:hideMark/>
          </w:tcPr>
          <w:p w14:paraId="1AE1EB5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22.1%</w:t>
            </w:r>
          </w:p>
        </w:tc>
        <w:tc>
          <w:tcPr>
            <w:tcW w:w="1222" w:type="dxa"/>
            <w:gridSpan w:val="2"/>
            <w:tcBorders>
              <w:top w:val="nil"/>
              <w:left w:val="nil"/>
              <w:bottom w:val="nil"/>
              <w:right w:val="nil"/>
            </w:tcBorders>
            <w:shd w:val="clear" w:color="000000" w:fill="E2EFDA"/>
            <w:noWrap/>
            <w:vAlign w:val="bottom"/>
            <w:hideMark/>
          </w:tcPr>
          <w:p w14:paraId="680D9E2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22.4%</w:t>
            </w:r>
          </w:p>
        </w:tc>
        <w:tc>
          <w:tcPr>
            <w:tcW w:w="1219" w:type="dxa"/>
            <w:gridSpan w:val="2"/>
            <w:tcBorders>
              <w:top w:val="nil"/>
              <w:left w:val="nil"/>
              <w:bottom w:val="nil"/>
              <w:right w:val="nil"/>
            </w:tcBorders>
            <w:shd w:val="clear" w:color="000000" w:fill="E2EFDA"/>
            <w:noWrap/>
            <w:vAlign w:val="bottom"/>
            <w:hideMark/>
          </w:tcPr>
          <w:p w14:paraId="6D781CB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0.3%</w:t>
            </w:r>
          </w:p>
        </w:tc>
      </w:tr>
      <w:tr w:rsidR="00721827" w:rsidRPr="00721827" w14:paraId="590EB7A2" w14:textId="77777777" w:rsidTr="00721827">
        <w:trPr>
          <w:trHeight w:val="300"/>
        </w:trPr>
        <w:tc>
          <w:tcPr>
            <w:tcW w:w="1125" w:type="dxa"/>
            <w:tcBorders>
              <w:top w:val="nil"/>
              <w:left w:val="nil"/>
              <w:bottom w:val="nil"/>
              <w:right w:val="nil"/>
            </w:tcBorders>
            <w:shd w:val="clear" w:color="000000" w:fill="FFFFFF"/>
            <w:noWrap/>
            <w:vAlign w:val="bottom"/>
            <w:hideMark/>
          </w:tcPr>
          <w:p w14:paraId="5D988B29" w14:textId="77777777" w:rsidR="00721827" w:rsidRPr="00721827" w:rsidRDefault="00721827" w:rsidP="00721827">
            <w:pPr>
              <w:rPr>
                <w:rFonts w:ascii="Calibri" w:hAnsi="Calibri" w:cs="Calibri"/>
                <w:color w:val="auto"/>
              </w:rPr>
            </w:pPr>
            <w:r w:rsidRPr="00721827">
              <w:rPr>
                <w:rFonts w:ascii="Calibri" w:hAnsi="Calibri" w:cs="Calibri"/>
                <w:color w:val="auto"/>
              </w:rPr>
              <w:t>E07000012</w:t>
            </w:r>
          </w:p>
        </w:tc>
        <w:tc>
          <w:tcPr>
            <w:tcW w:w="3279" w:type="dxa"/>
            <w:gridSpan w:val="2"/>
            <w:tcBorders>
              <w:top w:val="nil"/>
              <w:left w:val="nil"/>
              <w:bottom w:val="nil"/>
              <w:right w:val="nil"/>
            </w:tcBorders>
            <w:shd w:val="clear" w:color="000000" w:fill="FFFFFF"/>
            <w:noWrap/>
            <w:vAlign w:val="bottom"/>
            <w:hideMark/>
          </w:tcPr>
          <w:p w14:paraId="401F7B90" w14:textId="77777777" w:rsidR="00721827" w:rsidRPr="00721827" w:rsidRDefault="00721827" w:rsidP="00721827">
            <w:pPr>
              <w:rPr>
                <w:rFonts w:ascii="Calibri" w:hAnsi="Calibri" w:cs="Calibri"/>
                <w:color w:val="auto"/>
              </w:rPr>
            </w:pPr>
            <w:r w:rsidRPr="00721827">
              <w:rPr>
                <w:rFonts w:ascii="Calibri" w:hAnsi="Calibri" w:cs="Calibri"/>
                <w:color w:val="auto"/>
              </w:rPr>
              <w:t>South Cambridgeshire</w:t>
            </w:r>
          </w:p>
        </w:tc>
        <w:tc>
          <w:tcPr>
            <w:tcW w:w="1151" w:type="dxa"/>
            <w:gridSpan w:val="2"/>
            <w:tcBorders>
              <w:top w:val="nil"/>
              <w:left w:val="nil"/>
              <w:bottom w:val="nil"/>
              <w:right w:val="nil"/>
            </w:tcBorders>
            <w:shd w:val="clear" w:color="000000" w:fill="FFFFFF"/>
            <w:noWrap/>
            <w:vAlign w:val="bottom"/>
            <w:hideMark/>
          </w:tcPr>
          <w:p w14:paraId="12D40AB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498</w:t>
            </w:r>
          </w:p>
        </w:tc>
        <w:tc>
          <w:tcPr>
            <w:tcW w:w="1219" w:type="dxa"/>
            <w:gridSpan w:val="2"/>
            <w:tcBorders>
              <w:top w:val="nil"/>
              <w:left w:val="nil"/>
              <w:bottom w:val="nil"/>
              <w:right w:val="nil"/>
            </w:tcBorders>
            <w:shd w:val="clear" w:color="000000" w:fill="E2EFDA"/>
            <w:noWrap/>
            <w:vAlign w:val="bottom"/>
            <w:hideMark/>
          </w:tcPr>
          <w:p w14:paraId="6BAC12A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19.4%</w:t>
            </w:r>
          </w:p>
        </w:tc>
        <w:tc>
          <w:tcPr>
            <w:tcW w:w="1222" w:type="dxa"/>
            <w:gridSpan w:val="2"/>
            <w:tcBorders>
              <w:top w:val="nil"/>
              <w:left w:val="nil"/>
              <w:bottom w:val="nil"/>
              <w:right w:val="nil"/>
            </w:tcBorders>
            <w:shd w:val="clear" w:color="000000" w:fill="E2EFDA"/>
            <w:noWrap/>
            <w:vAlign w:val="bottom"/>
            <w:hideMark/>
          </w:tcPr>
          <w:p w14:paraId="43547A6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18.5%</w:t>
            </w:r>
          </w:p>
        </w:tc>
        <w:tc>
          <w:tcPr>
            <w:tcW w:w="1219" w:type="dxa"/>
            <w:gridSpan w:val="2"/>
            <w:tcBorders>
              <w:top w:val="nil"/>
              <w:left w:val="nil"/>
              <w:bottom w:val="nil"/>
              <w:right w:val="nil"/>
            </w:tcBorders>
            <w:shd w:val="clear" w:color="000000" w:fill="E2EFDA"/>
            <w:noWrap/>
            <w:vAlign w:val="bottom"/>
            <w:hideMark/>
          </w:tcPr>
          <w:p w14:paraId="1AE8338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-0.9%</w:t>
            </w:r>
          </w:p>
        </w:tc>
      </w:tr>
      <w:tr w:rsidR="00721827" w:rsidRPr="00721827" w14:paraId="5F0EA09B" w14:textId="77777777" w:rsidTr="00721827">
        <w:trPr>
          <w:trHeight w:val="300"/>
        </w:trPr>
        <w:tc>
          <w:tcPr>
            <w:tcW w:w="1125" w:type="dxa"/>
            <w:tcBorders>
              <w:top w:val="nil"/>
              <w:left w:val="nil"/>
              <w:bottom w:val="nil"/>
              <w:right w:val="nil"/>
            </w:tcBorders>
            <w:shd w:val="clear" w:color="000000" w:fill="FFFFFF"/>
            <w:noWrap/>
            <w:vAlign w:val="bottom"/>
            <w:hideMark/>
          </w:tcPr>
          <w:p w14:paraId="24A7B505" w14:textId="77777777" w:rsidR="00721827" w:rsidRPr="00721827" w:rsidRDefault="00721827" w:rsidP="00721827">
            <w:pPr>
              <w:rPr>
                <w:rFonts w:ascii="Calibri" w:hAnsi="Calibri" w:cs="Calibri"/>
                <w:color w:val="auto"/>
              </w:rPr>
            </w:pPr>
            <w:r w:rsidRPr="00721827">
              <w:rPr>
                <w:rFonts w:ascii="Calibri" w:hAnsi="Calibri" w:cs="Calibri"/>
                <w:color w:val="auto"/>
              </w:rPr>
              <w:t>E07000039</w:t>
            </w:r>
          </w:p>
        </w:tc>
        <w:tc>
          <w:tcPr>
            <w:tcW w:w="3279" w:type="dxa"/>
            <w:gridSpan w:val="2"/>
            <w:tcBorders>
              <w:top w:val="nil"/>
              <w:left w:val="nil"/>
              <w:bottom w:val="nil"/>
              <w:right w:val="nil"/>
            </w:tcBorders>
            <w:shd w:val="clear" w:color="000000" w:fill="FFFFFF"/>
            <w:noWrap/>
            <w:vAlign w:val="bottom"/>
            <w:hideMark/>
          </w:tcPr>
          <w:p w14:paraId="50D83B43" w14:textId="77777777" w:rsidR="00721827" w:rsidRPr="00721827" w:rsidRDefault="00721827" w:rsidP="00721827">
            <w:pPr>
              <w:rPr>
                <w:rFonts w:ascii="Calibri" w:hAnsi="Calibri" w:cs="Calibri"/>
                <w:color w:val="auto"/>
              </w:rPr>
            </w:pPr>
            <w:r w:rsidRPr="00721827">
              <w:rPr>
                <w:rFonts w:ascii="Calibri" w:hAnsi="Calibri" w:cs="Calibri"/>
                <w:color w:val="auto"/>
              </w:rPr>
              <w:t>South Derbyshire</w:t>
            </w:r>
          </w:p>
        </w:tc>
        <w:tc>
          <w:tcPr>
            <w:tcW w:w="1151" w:type="dxa"/>
            <w:gridSpan w:val="2"/>
            <w:tcBorders>
              <w:top w:val="nil"/>
              <w:left w:val="nil"/>
              <w:bottom w:val="nil"/>
              <w:right w:val="nil"/>
            </w:tcBorders>
            <w:shd w:val="clear" w:color="000000" w:fill="FFFFFF"/>
            <w:noWrap/>
            <w:vAlign w:val="bottom"/>
            <w:hideMark/>
          </w:tcPr>
          <w:p w14:paraId="126646E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493</w:t>
            </w:r>
          </w:p>
        </w:tc>
        <w:tc>
          <w:tcPr>
            <w:tcW w:w="1219" w:type="dxa"/>
            <w:gridSpan w:val="2"/>
            <w:tcBorders>
              <w:top w:val="nil"/>
              <w:left w:val="nil"/>
              <w:bottom w:val="nil"/>
              <w:right w:val="nil"/>
            </w:tcBorders>
            <w:shd w:val="clear" w:color="000000" w:fill="E2EFDA"/>
            <w:noWrap/>
            <w:vAlign w:val="bottom"/>
            <w:hideMark/>
          </w:tcPr>
          <w:p w14:paraId="78BA729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25.2%</w:t>
            </w:r>
          </w:p>
        </w:tc>
        <w:tc>
          <w:tcPr>
            <w:tcW w:w="1222" w:type="dxa"/>
            <w:gridSpan w:val="2"/>
            <w:tcBorders>
              <w:top w:val="nil"/>
              <w:left w:val="nil"/>
              <w:bottom w:val="nil"/>
              <w:right w:val="nil"/>
            </w:tcBorders>
            <w:shd w:val="clear" w:color="000000" w:fill="E2EFDA"/>
            <w:noWrap/>
            <w:vAlign w:val="bottom"/>
            <w:hideMark/>
          </w:tcPr>
          <w:p w14:paraId="23CAFBE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27.6%</w:t>
            </w:r>
          </w:p>
        </w:tc>
        <w:tc>
          <w:tcPr>
            <w:tcW w:w="1219" w:type="dxa"/>
            <w:gridSpan w:val="2"/>
            <w:tcBorders>
              <w:top w:val="nil"/>
              <w:left w:val="nil"/>
              <w:bottom w:val="nil"/>
              <w:right w:val="nil"/>
            </w:tcBorders>
            <w:shd w:val="clear" w:color="000000" w:fill="E2EFDA"/>
            <w:noWrap/>
            <w:vAlign w:val="bottom"/>
            <w:hideMark/>
          </w:tcPr>
          <w:p w14:paraId="3D2F6A5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w:t>
            </w:r>
          </w:p>
        </w:tc>
      </w:tr>
      <w:tr w:rsidR="00721827" w:rsidRPr="00721827" w14:paraId="1FA63C45" w14:textId="77777777" w:rsidTr="00721827">
        <w:trPr>
          <w:trHeight w:val="300"/>
        </w:trPr>
        <w:tc>
          <w:tcPr>
            <w:tcW w:w="1125" w:type="dxa"/>
            <w:tcBorders>
              <w:top w:val="nil"/>
              <w:left w:val="nil"/>
              <w:bottom w:val="nil"/>
              <w:right w:val="nil"/>
            </w:tcBorders>
            <w:shd w:val="clear" w:color="000000" w:fill="FFFFFF"/>
            <w:noWrap/>
            <w:vAlign w:val="bottom"/>
            <w:hideMark/>
          </w:tcPr>
          <w:p w14:paraId="4F344BD3" w14:textId="77777777" w:rsidR="00721827" w:rsidRPr="00721827" w:rsidRDefault="00721827" w:rsidP="00721827">
            <w:pPr>
              <w:rPr>
                <w:rFonts w:ascii="Calibri" w:hAnsi="Calibri" w:cs="Calibri"/>
                <w:color w:val="auto"/>
              </w:rPr>
            </w:pPr>
            <w:r w:rsidRPr="00721827">
              <w:rPr>
                <w:rFonts w:ascii="Calibri" w:hAnsi="Calibri" w:cs="Calibri"/>
                <w:color w:val="auto"/>
              </w:rPr>
              <w:t>E06000025</w:t>
            </w:r>
          </w:p>
        </w:tc>
        <w:tc>
          <w:tcPr>
            <w:tcW w:w="3279" w:type="dxa"/>
            <w:gridSpan w:val="2"/>
            <w:tcBorders>
              <w:top w:val="nil"/>
              <w:left w:val="nil"/>
              <w:bottom w:val="nil"/>
              <w:right w:val="nil"/>
            </w:tcBorders>
            <w:shd w:val="clear" w:color="000000" w:fill="FFFFFF"/>
            <w:noWrap/>
            <w:vAlign w:val="bottom"/>
            <w:hideMark/>
          </w:tcPr>
          <w:p w14:paraId="244DBE9D" w14:textId="77777777" w:rsidR="00721827" w:rsidRPr="00721827" w:rsidRDefault="00721827" w:rsidP="00721827">
            <w:pPr>
              <w:rPr>
                <w:rFonts w:ascii="Calibri" w:hAnsi="Calibri" w:cs="Calibri"/>
                <w:color w:val="auto"/>
              </w:rPr>
            </w:pPr>
            <w:r w:rsidRPr="00721827">
              <w:rPr>
                <w:rFonts w:ascii="Calibri" w:hAnsi="Calibri" w:cs="Calibri"/>
                <w:color w:val="auto"/>
              </w:rPr>
              <w:t>South Gloucestershire</w:t>
            </w:r>
          </w:p>
        </w:tc>
        <w:tc>
          <w:tcPr>
            <w:tcW w:w="1151" w:type="dxa"/>
            <w:gridSpan w:val="2"/>
            <w:tcBorders>
              <w:top w:val="nil"/>
              <w:left w:val="nil"/>
              <w:bottom w:val="nil"/>
              <w:right w:val="nil"/>
            </w:tcBorders>
            <w:shd w:val="clear" w:color="000000" w:fill="FFFFFF"/>
            <w:noWrap/>
            <w:vAlign w:val="bottom"/>
            <w:hideMark/>
          </w:tcPr>
          <w:p w14:paraId="5596422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482</w:t>
            </w:r>
          </w:p>
        </w:tc>
        <w:tc>
          <w:tcPr>
            <w:tcW w:w="1219" w:type="dxa"/>
            <w:gridSpan w:val="2"/>
            <w:tcBorders>
              <w:top w:val="nil"/>
              <w:left w:val="nil"/>
              <w:bottom w:val="nil"/>
              <w:right w:val="nil"/>
            </w:tcBorders>
            <w:shd w:val="clear" w:color="000000" w:fill="E2EFDA"/>
            <w:noWrap/>
            <w:vAlign w:val="bottom"/>
            <w:hideMark/>
          </w:tcPr>
          <w:p w14:paraId="0074F06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21.0%</w:t>
            </w:r>
          </w:p>
        </w:tc>
        <w:tc>
          <w:tcPr>
            <w:tcW w:w="1222" w:type="dxa"/>
            <w:gridSpan w:val="2"/>
            <w:tcBorders>
              <w:top w:val="nil"/>
              <w:left w:val="nil"/>
              <w:bottom w:val="nil"/>
              <w:right w:val="nil"/>
            </w:tcBorders>
            <w:shd w:val="clear" w:color="000000" w:fill="E2EFDA"/>
            <w:noWrap/>
            <w:vAlign w:val="bottom"/>
            <w:hideMark/>
          </w:tcPr>
          <w:p w14:paraId="2138045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19.8%</w:t>
            </w:r>
          </w:p>
        </w:tc>
        <w:tc>
          <w:tcPr>
            <w:tcW w:w="1219" w:type="dxa"/>
            <w:gridSpan w:val="2"/>
            <w:tcBorders>
              <w:top w:val="nil"/>
              <w:left w:val="nil"/>
              <w:bottom w:val="nil"/>
              <w:right w:val="nil"/>
            </w:tcBorders>
            <w:shd w:val="clear" w:color="000000" w:fill="E2EFDA"/>
            <w:noWrap/>
            <w:vAlign w:val="bottom"/>
            <w:hideMark/>
          </w:tcPr>
          <w:p w14:paraId="7D0ABA9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-1.2%</w:t>
            </w:r>
          </w:p>
        </w:tc>
      </w:tr>
      <w:tr w:rsidR="00721827" w:rsidRPr="00721827" w14:paraId="23997C32" w14:textId="77777777" w:rsidTr="00721827">
        <w:trPr>
          <w:trHeight w:val="300"/>
        </w:trPr>
        <w:tc>
          <w:tcPr>
            <w:tcW w:w="1125" w:type="dxa"/>
            <w:tcBorders>
              <w:top w:val="nil"/>
              <w:left w:val="nil"/>
              <w:bottom w:val="nil"/>
              <w:right w:val="nil"/>
            </w:tcBorders>
            <w:shd w:val="clear" w:color="000000" w:fill="FFFFFF"/>
            <w:noWrap/>
            <w:vAlign w:val="bottom"/>
            <w:hideMark/>
          </w:tcPr>
          <w:p w14:paraId="4762DE7C" w14:textId="77777777" w:rsidR="00721827" w:rsidRPr="00721827" w:rsidRDefault="00721827" w:rsidP="00721827">
            <w:pPr>
              <w:rPr>
                <w:rFonts w:ascii="Calibri" w:hAnsi="Calibri" w:cs="Calibri"/>
                <w:color w:val="auto"/>
              </w:rPr>
            </w:pPr>
            <w:r w:rsidRPr="00721827">
              <w:rPr>
                <w:rFonts w:ascii="Calibri" w:hAnsi="Calibri" w:cs="Calibri"/>
                <w:color w:val="auto"/>
              </w:rPr>
              <w:t>E07000044</w:t>
            </w:r>
          </w:p>
        </w:tc>
        <w:tc>
          <w:tcPr>
            <w:tcW w:w="3279" w:type="dxa"/>
            <w:gridSpan w:val="2"/>
            <w:tcBorders>
              <w:top w:val="nil"/>
              <w:left w:val="nil"/>
              <w:bottom w:val="nil"/>
              <w:right w:val="nil"/>
            </w:tcBorders>
            <w:shd w:val="clear" w:color="000000" w:fill="FFFFFF"/>
            <w:noWrap/>
            <w:vAlign w:val="bottom"/>
            <w:hideMark/>
          </w:tcPr>
          <w:p w14:paraId="36FE1676" w14:textId="77777777" w:rsidR="00721827" w:rsidRPr="00721827" w:rsidRDefault="00721827" w:rsidP="00721827">
            <w:pPr>
              <w:rPr>
                <w:rFonts w:ascii="Calibri" w:hAnsi="Calibri" w:cs="Calibri"/>
                <w:color w:val="auto"/>
              </w:rPr>
            </w:pPr>
            <w:r w:rsidRPr="00721827">
              <w:rPr>
                <w:rFonts w:ascii="Calibri" w:hAnsi="Calibri" w:cs="Calibri"/>
                <w:color w:val="auto"/>
              </w:rPr>
              <w:t>South Hams</w:t>
            </w:r>
          </w:p>
        </w:tc>
        <w:tc>
          <w:tcPr>
            <w:tcW w:w="1151" w:type="dxa"/>
            <w:gridSpan w:val="2"/>
            <w:tcBorders>
              <w:top w:val="nil"/>
              <w:left w:val="nil"/>
              <w:bottom w:val="nil"/>
              <w:right w:val="nil"/>
            </w:tcBorders>
            <w:shd w:val="clear" w:color="000000" w:fill="FFFFFF"/>
            <w:noWrap/>
            <w:vAlign w:val="bottom"/>
            <w:hideMark/>
          </w:tcPr>
          <w:p w14:paraId="4CB0776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486</w:t>
            </w:r>
          </w:p>
        </w:tc>
        <w:tc>
          <w:tcPr>
            <w:tcW w:w="1219" w:type="dxa"/>
            <w:gridSpan w:val="2"/>
            <w:tcBorders>
              <w:top w:val="nil"/>
              <w:left w:val="nil"/>
              <w:bottom w:val="nil"/>
              <w:right w:val="nil"/>
            </w:tcBorders>
            <w:shd w:val="clear" w:color="000000" w:fill="E2EFDA"/>
            <w:noWrap/>
            <w:vAlign w:val="bottom"/>
            <w:hideMark/>
          </w:tcPr>
          <w:p w14:paraId="28E239C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19.1%</w:t>
            </w:r>
          </w:p>
        </w:tc>
        <w:tc>
          <w:tcPr>
            <w:tcW w:w="1222" w:type="dxa"/>
            <w:gridSpan w:val="2"/>
            <w:tcBorders>
              <w:top w:val="nil"/>
              <w:left w:val="nil"/>
              <w:bottom w:val="nil"/>
              <w:right w:val="nil"/>
            </w:tcBorders>
            <w:shd w:val="clear" w:color="000000" w:fill="E2EFDA"/>
            <w:noWrap/>
            <w:vAlign w:val="bottom"/>
            <w:hideMark/>
          </w:tcPr>
          <w:p w14:paraId="09D0904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16.1%</w:t>
            </w:r>
          </w:p>
        </w:tc>
        <w:tc>
          <w:tcPr>
            <w:tcW w:w="1219" w:type="dxa"/>
            <w:gridSpan w:val="2"/>
            <w:tcBorders>
              <w:top w:val="nil"/>
              <w:left w:val="nil"/>
              <w:bottom w:val="nil"/>
              <w:right w:val="nil"/>
            </w:tcBorders>
            <w:shd w:val="clear" w:color="000000" w:fill="E2EFDA"/>
            <w:noWrap/>
            <w:vAlign w:val="bottom"/>
            <w:hideMark/>
          </w:tcPr>
          <w:p w14:paraId="213C5BC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-3.0%</w:t>
            </w:r>
          </w:p>
        </w:tc>
      </w:tr>
      <w:tr w:rsidR="00721827" w:rsidRPr="00721827" w14:paraId="6DE25D9A" w14:textId="77777777" w:rsidTr="00721827">
        <w:trPr>
          <w:trHeight w:val="300"/>
        </w:trPr>
        <w:tc>
          <w:tcPr>
            <w:tcW w:w="1125" w:type="dxa"/>
            <w:tcBorders>
              <w:top w:val="nil"/>
              <w:left w:val="nil"/>
              <w:bottom w:val="nil"/>
              <w:right w:val="nil"/>
            </w:tcBorders>
            <w:shd w:val="clear" w:color="000000" w:fill="FFFFFF"/>
            <w:noWrap/>
            <w:vAlign w:val="bottom"/>
            <w:hideMark/>
          </w:tcPr>
          <w:p w14:paraId="523E45A8" w14:textId="77777777" w:rsidR="00721827" w:rsidRPr="00721827" w:rsidRDefault="00721827" w:rsidP="00721827">
            <w:pPr>
              <w:rPr>
                <w:rFonts w:ascii="Calibri" w:hAnsi="Calibri" w:cs="Calibri"/>
                <w:color w:val="auto"/>
              </w:rPr>
            </w:pPr>
            <w:r w:rsidRPr="00721827">
              <w:rPr>
                <w:rFonts w:ascii="Calibri" w:hAnsi="Calibri" w:cs="Calibri"/>
                <w:color w:val="auto"/>
              </w:rPr>
              <w:t>E07000140</w:t>
            </w:r>
          </w:p>
        </w:tc>
        <w:tc>
          <w:tcPr>
            <w:tcW w:w="3279" w:type="dxa"/>
            <w:gridSpan w:val="2"/>
            <w:tcBorders>
              <w:top w:val="nil"/>
              <w:left w:val="nil"/>
              <w:bottom w:val="nil"/>
              <w:right w:val="nil"/>
            </w:tcBorders>
            <w:shd w:val="clear" w:color="000000" w:fill="FFFFFF"/>
            <w:noWrap/>
            <w:vAlign w:val="bottom"/>
            <w:hideMark/>
          </w:tcPr>
          <w:p w14:paraId="3A03206A" w14:textId="77777777" w:rsidR="00721827" w:rsidRPr="00721827" w:rsidRDefault="00721827" w:rsidP="00721827">
            <w:pPr>
              <w:rPr>
                <w:rFonts w:ascii="Calibri" w:hAnsi="Calibri" w:cs="Calibri"/>
                <w:color w:val="auto"/>
              </w:rPr>
            </w:pPr>
            <w:r w:rsidRPr="00721827">
              <w:rPr>
                <w:rFonts w:ascii="Calibri" w:hAnsi="Calibri" w:cs="Calibri"/>
                <w:color w:val="auto"/>
              </w:rPr>
              <w:t>South Holland</w:t>
            </w:r>
          </w:p>
        </w:tc>
        <w:tc>
          <w:tcPr>
            <w:tcW w:w="1151" w:type="dxa"/>
            <w:gridSpan w:val="2"/>
            <w:tcBorders>
              <w:top w:val="nil"/>
              <w:left w:val="nil"/>
              <w:bottom w:val="nil"/>
              <w:right w:val="nil"/>
            </w:tcBorders>
            <w:shd w:val="clear" w:color="000000" w:fill="FFFFFF"/>
            <w:noWrap/>
            <w:vAlign w:val="bottom"/>
            <w:hideMark/>
          </w:tcPr>
          <w:p w14:paraId="24FF48F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479</w:t>
            </w:r>
          </w:p>
        </w:tc>
        <w:tc>
          <w:tcPr>
            <w:tcW w:w="1219" w:type="dxa"/>
            <w:gridSpan w:val="2"/>
            <w:tcBorders>
              <w:top w:val="nil"/>
              <w:left w:val="nil"/>
              <w:bottom w:val="nil"/>
              <w:right w:val="nil"/>
            </w:tcBorders>
            <w:shd w:val="clear" w:color="000000" w:fill="E2EFDA"/>
            <w:noWrap/>
            <w:vAlign w:val="bottom"/>
            <w:hideMark/>
          </w:tcPr>
          <w:p w14:paraId="709E157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31.1%</w:t>
            </w:r>
          </w:p>
        </w:tc>
        <w:tc>
          <w:tcPr>
            <w:tcW w:w="1222" w:type="dxa"/>
            <w:gridSpan w:val="2"/>
            <w:tcBorders>
              <w:top w:val="nil"/>
              <w:left w:val="nil"/>
              <w:bottom w:val="nil"/>
              <w:right w:val="nil"/>
            </w:tcBorders>
            <w:shd w:val="clear" w:color="000000" w:fill="E2EFDA"/>
            <w:noWrap/>
            <w:vAlign w:val="bottom"/>
            <w:hideMark/>
          </w:tcPr>
          <w:p w14:paraId="7BABA21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35.1%</w:t>
            </w:r>
          </w:p>
        </w:tc>
        <w:tc>
          <w:tcPr>
            <w:tcW w:w="1219" w:type="dxa"/>
            <w:gridSpan w:val="2"/>
            <w:tcBorders>
              <w:top w:val="nil"/>
              <w:left w:val="nil"/>
              <w:bottom w:val="nil"/>
              <w:right w:val="nil"/>
            </w:tcBorders>
            <w:shd w:val="clear" w:color="000000" w:fill="E2EFDA"/>
            <w:noWrap/>
            <w:vAlign w:val="bottom"/>
            <w:hideMark/>
          </w:tcPr>
          <w:p w14:paraId="02756CF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4.0%</w:t>
            </w:r>
          </w:p>
        </w:tc>
      </w:tr>
      <w:tr w:rsidR="00721827" w:rsidRPr="00721827" w14:paraId="250229BF" w14:textId="77777777" w:rsidTr="00721827">
        <w:trPr>
          <w:trHeight w:val="300"/>
        </w:trPr>
        <w:tc>
          <w:tcPr>
            <w:tcW w:w="1125" w:type="dxa"/>
            <w:tcBorders>
              <w:top w:val="nil"/>
              <w:left w:val="nil"/>
              <w:bottom w:val="nil"/>
              <w:right w:val="nil"/>
            </w:tcBorders>
            <w:shd w:val="clear" w:color="000000" w:fill="FFFFFF"/>
            <w:noWrap/>
            <w:vAlign w:val="bottom"/>
            <w:hideMark/>
          </w:tcPr>
          <w:p w14:paraId="202DD24A" w14:textId="77777777" w:rsidR="00721827" w:rsidRPr="00721827" w:rsidRDefault="00721827" w:rsidP="00721827">
            <w:pPr>
              <w:rPr>
                <w:rFonts w:ascii="Calibri" w:hAnsi="Calibri" w:cs="Calibri"/>
                <w:color w:val="auto"/>
              </w:rPr>
            </w:pPr>
            <w:r w:rsidRPr="00721827">
              <w:rPr>
                <w:rFonts w:ascii="Calibri" w:hAnsi="Calibri" w:cs="Calibri"/>
                <w:color w:val="auto"/>
              </w:rPr>
              <w:t>E07000141</w:t>
            </w:r>
          </w:p>
        </w:tc>
        <w:tc>
          <w:tcPr>
            <w:tcW w:w="3279" w:type="dxa"/>
            <w:gridSpan w:val="2"/>
            <w:tcBorders>
              <w:top w:val="nil"/>
              <w:left w:val="nil"/>
              <w:bottom w:val="nil"/>
              <w:right w:val="nil"/>
            </w:tcBorders>
            <w:shd w:val="clear" w:color="000000" w:fill="FFFFFF"/>
            <w:noWrap/>
            <w:vAlign w:val="bottom"/>
            <w:hideMark/>
          </w:tcPr>
          <w:p w14:paraId="18E9164F" w14:textId="77777777" w:rsidR="00721827" w:rsidRPr="00721827" w:rsidRDefault="00721827" w:rsidP="00721827">
            <w:pPr>
              <w:rPr>
                <w:rFonts w:ascii="Calibri" w:hAnsi="Calibri" w:cs="Calibri"/>
                <w:color w:val="auto"/>
              </w:rPr>
            </w:pPr>
            <w:r w:rsidRPr="00721827">
              <w:rPr>
                <w:rFonts w:ascii="Calibri" w:hAnsi="Calibri" w:cs="Calibri"/>
                <w:color w:val="auto"/>
              </w:rPr>
              <w:t>South Kesteven</w:t>
            </w:r>
          </w:p>
        </w:tc>
        <w:tc>
          <w:tcPr>
            <w:tcW w:w="1151" w:type="dxa"/>
            <w:gridSpan w:val="2"/>
            <w:tcBorders>
              <w:top w:val="nil"/>
              <w:left w:val="nil"/>
              <w:bottom w:val="nil"/>
              <w:right w:val="nil"/>
            </w:tcBorders>
            <w:shd w:val="clear" w:color="000000" w:fill="FFFFFF"/>
            <w:noWrap/>
            <w:vAlign w:val="bottom"/>
            <w:hideMark/>
          </w:tcPr>
          <w:p w14:paraId="41099BB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486</w:t>
            </w:r>
          </w:p>
        </w:tc>
        <w:tc>
          <w:tcPr>
            <w:tcW w:w="1219" w:type="dxa"/>
            <w:gridSpan w:val="2"/>
            <w:tcBorders>
              <w:top w:val="nil"/>
              <w:left w:val="nil"/>
              <w:bottom w:val="nil"/>
              <w:right w:val="nil"/>
            </w:tcBorders>
            <w:shd w:val="clear" w:color="000000" w:fill="E2EFDA"/>
            <w:noWrap/>
            <w:vAlign w:val="bottom"/>
            <w:hideMark/>
          </w:tcPr>
          <w:p w14:paraId="28A8364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23.9%</w:t>
            </w:r>
          </w:p>
        </w:tc>
        <w:tc>
          <w:tcPr>
            <w:tcW w:w="1222" w:type="dxa"/>
            <w:gridSpan w:val="2"/>
            <w:tcBorders>
              <w:top w:val="nil"/>
              <w:left w:val="nil"/>
              <w:bottom w:val="nil"/>
              <w:right w:val="nil"/>
            </w:tcBorders>
            <w:shd w:val="clear" w:color="000000" w:fill="E2EFDA"/>
            <w:noWrap/>
            <w:vAlign w:val="bottom"/>
            <w:hideMark/>
          </w:tcPr>
          <w:p w14:paraId="5836A6A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27.9%</w:t>
            </w:r>
          </w:p>
        </w:tc>
        <w:tc>
          <w:tcPr>
            <w:tcW w:w="1219" w:type="dxa"/>
            <w:gridSpan w:val="2"/>
            <w:tcBorders>
              <w:top w:val="nil"/>
              <w:left w:val="nil"/>
              <w:bottom w:val="nil"/>
              <w:right w:val="nil"/>
            </w:tcBorders>
            <w:shd w:val="clear" w:color="000000" w:fill="E2EFDA"/>
            <w:noWrap/>
            <w:vAlign w:val="bottom"/>
            <w:hideMark/>
          </w:tcPr>
          <w:p w14:paraId="43A4D16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4.0%</w:t>
            </w:r>
          </w:p>
        </w:tc>
      </w:tr>
      <w:tr w:rsidR="00721827" w:rsidRPr="00721827" w14:paraId="4DA33C2A" w14:textId="77777777" w:rsidTr="00721827">
        <w:trPr>
          <w:trHeight w:val="300"/>
        </w:trPr>
        <w:tc>
          <w:tcPr>
            <w:tcW w:w="1125" w:type="dxa"/>
            <w:tcBorders>
              <w:top w:val="nil"/>
              <w:left w:val="nil"/>
              <w:bottom w:val="nil"/>
              <w:right w:val="nil"/>
            </w:tcBorders>
            <w:shd w:val="clear" w:color="000000" w:fill="FFFFFF"/>
            <w:noWrap/>
            <w:vAlign w:val="bottom"/>
            <w:hideMark/>
          </w:tcPr>
          <w:p w14:paraId="5F08493F" w14:textId="77777777" w:rsidR="00721827" w:rsidRPr="00721827" w:rsidRDefault="00721827" w:rsidP="00721827">
            <w:pPr>
              <w:rPr>
                <w:rFonts w:ascii="Calibri" w:hAnsi="Calibri" w:cs="Calibri"/>
                <w:color w:val="auto"/>
              </w:rPr>
            </w:pPr>
            <w:r w:rsidRPr="00721827">
              <w:rPr>
                <w:rFonts w:ascii="Calibri" w:hAnsi="Calibri" w:cs="Calibri"/>
                <w:color w:val="auto"/>
              </w:rPr>
              <w:t>E07000031</w:t>
            </w:r>
          </w:p>
        </w:tc>
        <w:tc>
          <w:tcPr>
            <w:tcW w:w="3279" w:type="dxa"/>
            <w:gridSpan w:val="2"/>
            <w:tcBorders>
              <w:top w:val="nil"/>
              <w:left w:val="nil"/>
              <w:bottom w:val="nil"/>
              <w:right w:val="nil"/>
            </w:tcBorders>
            <w:shd w:val="clear" w:color="000000" w:fill="FFFFFF"/>
            <w:noWrap/>
            <w:vAlign w:val="bottom"/>
            <w:hideMark/>
          </w:tcPr>
          <w:p w14:paraId="5BEECCF4" w14:textId="77777777" w:rsidR="00721827" w:rsidRPr="00721827" w:rsidRDefault="00721827" w:rsidP="00721827">
            <w:pPr>
              <w:rPr>
                <w:rFonts w:ascii="Calibri" w:hAnsi="Calibri" w:cs="Calibri"/>
                <w:color w:val="auto"/>
              </w:rPr>
            </w:pPr>
            <w:r w:rsidRPr="00721827">
              <w:rPr>
                <w:rFonts w:ascii="Calibri" w:hAnsi="Calibri" w:cs="Calibri"/>
                <w:color w:val="auto"/>
              </w:rPr>
              <w:t>South Lakeland</w:t>
            </w:r>
          </w:p>
        </w:tc>
        <w:tc>
          <w:tcPr>
            <w:tcW w:w="1151" w:type="dxa"/>
            <w:gridSpan w:val="2"/>
            <w:tcBorders>
              <w:top w:val="nil"/>
              <w:left w:val="nil"/>
              <w:bottom w:val="nil"/>
              <w:right w:val="nil"/>
            </w:tcBorders>
            <w:shd w:val="clear" w:color="000000" w:fill="FFFFFF"/>
            <w:noWrap/>
            <w:vAlign w:val="bottom"/>
            <w:hideMark/>
          </w:tcPr>
          <w:p w14:paraId="7339890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512</w:t>
            </w:r>
          </w:p>
        </w:tc>
        <w:tc>
          <w:tcPr>
            <w:tcW w:w="1219" w:type="dxa"/>
            <w:gridSpan w:val="2"/>
            <w:tcBorders>
              <w:top w:val="nil"/>
              <w:left w:val="nil"/>
              <w:bottom w:val="nil"/>
              <w:right w:val="nil"/>
            </w:tcBorders>
            <w:shd w:val="clear" w:color="000000" w:fill="E2EFDA"/>
            <w:noWrap/>
            <w:vAlign w:val="bottom"/>
            <w:hideMark/>
          </w:tcPr>
          <w:p w14:paraId="014AA9F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22.1%</w:t>
            </w:r>
          </w:p>
        </w:tc>
        <w:tc>
          <w:tcPr>
            <w:tcW w:w="1222" w:type="dxa"/>
            <w:gridSpan w:val="2"/>
            <w:tcBorders>
              <w:top w:val="nil"/>
              <w:left w:val="nil"/>
              <w:bottom w:val="nil"/>
              <w:right w:val="nil"/>
            </w:tcBorders>
            <w:shd w:val="clear" w:color="000000" w:fill="E2EFDA"/>
            <w:noWrap/>
            <w:vAlign w:val="bottom"/>
            <w:hideMark/>
          </w:tcPr>
          <w:p w14:paraId="286702B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20.8%</w:t>
            </w:r>
          </w:p>
        </w:tc>
        <w:tc>
          <w:tcPr>
            <w:tcW w:w="1219" w:type="dxa"/>
            <w:gridSpan w:val="2"/>
            <w:tcBorders>
              <w:top w:val="nil"/>
              <w:left w:val="nil"/>
              <w:bottom w:val="nil"/>
              <w:right w:val="nil"/>
            </w:tcBorders>
            <w:shd w:val="clear" w:color="000000" w:fill="E2EFDA"/>
            <w:noWrap/>
            <w:vAlign w:val="bottom"/>
            <w:hideMark/>
          </w:tcPr>
          <w:p w14:paraId="12E09AE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-1.3%</w:t>
            </w:r>
          </w:p>
        </w:tc>
      </w:tr>
      <w:tr w:rsidR="00721827" w:rsidRPr="00721827" w14:paraId="4A050F28" w14:textId="77777777" w:rsidTr="00721827">
        <w:trPr>
          <w:trHeight w:val="300"/>
        </w:trPr>
        <w:tc>
          <w:tcPr>
            <w:tcW w:w="1125" w:type="dxa"/>
            <w:tcBorders>
              <w:top w:val="nil"/>
              <w:left w:val="nil"/>
              <w:bottom w:val="nil"/>
              <w:right w:val="nil"/>
            </w:tcBorders>
            <w:shd w:val="clear" w:color="000000" w:fill="FFFFFF"/>
            <w:noWrap/>
            <w:vAlign w:val="bottom"/>
            <w:hideMark/>
          </w:tcPr>
          <w:p w14:paraId="0A47E7D9" w14:textId="77777777" w:rsidR="00721827" w:rsidRPr="00721827" w:rsidRDefault="00721827" w:rsidP="00721827">
            <w:pPr>
              <w:rPr>
                <w:rFonts w:ascii="Calibri" w:hAnsi="Calibri" w:cs="Calibri"/>
                <w:color w:val="auto"/>
              </w:rPr>
            </w:pPr>
            <w:r w:rsidRPr="00721827">
              <w:rPr>
                <w:rFonts w:ascii="Calibri" w:hAnsi="Calibri" w:cs="Calibri"/>
                <w:color w:val="auto"/>
              </w:rPr>
              <w:t>E07000149</w:t>
            </w:r>
          </w:p>
        </w:tc>
        <w:tc>
          <w:tcPr>
            <w:tcW w:w="3279" w:type="dxa"/>
            <w:gridSpan w:val="2"/>
            <w:tcBorders>
              <w:top w:val="nil"/>
              <w:left w:val="nil"/>
              <w:bottom w:val="nil"/>
              <w:right w:val="nil"/>
            </w:tcBorders>
            <w:shd w:val="clear" w:color="000000" w:fill="FFFFFF"/>
            <w:noWrap/>
            <w:vAlign w:val="bottom"/>
            <w:hideMark/>
          </w:tcPr>
          <w:p w14:paraId="03961DB1" w14:textId="77777777" w:rsidR="00721827" w:rsidRPr="00721827" w:rsidRDefault="00721827" w:rsidP="00721827">
            <w:pPr>
              <w:rPr>
                <w:rFonts w:ascii="Calibri" w:hAnsi="Calibri" w:cs="Calibri"/>
                <w:color w:val="auto"/>
              </w:rPr>
            </w:pPr>
            <w:r w:rsidRPr="00721827">
              <w:rPr>
                <w:rFonts w:ascii="Calibri" w:hAnsi="Calibri" w:cs="Calibri"/>
                <w:color w:val="auto"/>
              </w:rPr>
              <w:t>South Norfolk</w:t>
            </w:r>
          </w:p>
        </w:tc>
        <w:tc>
          <w:tcPr>
            <w:tcW w:w="1151" w:type="dxa"/>
            <w:gridSpan w:val="2"/>
            <w:tcBorders>
              <w:top w:val="nil"/>
              <w:left w:val="nil"/>
              <w:bottom w:val="nil"/>
              <w:right w:val="nil"/>
            </w:tcBorders>
            <w:shd w:val="clear" w:color="000000" w:fill="FFFFFF"/>
            <w:noWrap/>
            <w:vAlign w:val="bottom"/>
            <w:hideMark/>
          </w:tcPr>
          <w:p w14:paraId="30FDC91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475</w:t>
            </w:r>
          </w:p>
        </w:tc>
        <w:tc>
          <w:tcPr>
            <w:tcW w:w="1219" w:type="dxa"/>
            <w:gridSpan w:val="2"/>
            <w:tcBorders>
              <w:top w:val="nil"/>
              <w:left w:val="nil"/>
              <w:bottom w:val="nil"/>
              <w:right w:val="nil"/>
            </w:tcBorders>
            <w:shd w:val="clear" w:color="000000" w:fill="E2EFDA"/>
            <w:noWrap/>
            <w:vAlign w:val="bottom"/>
            <w:hideMark/>
          </w:tcPr>
          <w:p w14:paraId="1317931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22.2%</w:t>
            </w:r>
          </w:p>
        </w:tc>
        <w:tc>
          <w:tcPr>
            <w:tcW w:w="1222" w:type="dxa"/>
            <w:gridSpan w:val="2"/>
            <w:tcBorders>
              <w:top w:val="nil"/>
              <w:left w:val="nil"/>
              <w:bottom w:val="nil"/>
              <w:right w:val="nil"/>
            </w:tcBorders>
            <w:shd w:val="clear" w:color="000000" w:fill="E2EFDA"/>
            <w:noWrap/>
            <w:vAlign w:val="bottom"/>
            <w:hideMark/>
          </w:tcPr>
          <w:p w14:paraId="0A7324F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20.0%</w:t>
            </w:r>
          </w:p>
        </w:tc>
        <w:tc>
          <w:tcPr>
            <w:tcW w:w="1219" w:type="dxa"/>
            <w:gridSpan w:val="2"/>
            <w:tcBorders>
              <w:top w:val="nil"/>
              <w:left w:val="nil"/>
              <w:bottom w:val="nil"/>
              <w:right w:val="nil"/>
            </w:tcBorders>
            <w:shd w:val="clear" w:color="000000" w:fill="E2EFDA"/>
            <w:noWrap/>
            <w:vAlign w:val="bottom"/>
            <w:hideMark/>
          </w:tcPr>
          <w:p w14:paraId="7E5CD28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w:t>
            </w:r>
          </w:p>
        </w:tc>
      </w:tr>
      <w:tr w:rsidR="00721827" w:rsidRPr="00721827" w14:paraId="3996BDEB" w14:textId="77777777" w:rsidTr="00721827">
        <w:trPr>
          <w:trHeight w:val="300"/>
        </w:trPr>
        <w:tc>
          <w:tcPr>
            <w:tcW w:w="1125" w:type="dxa"/>
            <w:tcBorders>
              <w:top w:val="nil"/>
              <w:left w:val="nil"/>
              <w:bottom w:val="nil"/>
              <w:right w:val="nil"/>
            </w:tcBorders>
            <w:shd w:val="clear" w:color="000000" w:fill="FFFFFF"/>
            <w:noWrap/>
            <w:vAlign w:val="bottom"/>
            <w:hideMark/>
          </w:tcPr>
          <w:p w14:paraId="3F235F74" w14:textId="77777777" w:rsidR="00721827" w:rsidRPr="00721827" w:rsidRDefault="00721827" w:rsidP="00721827">
            <w:pPr>
              <w:rPr>
                <w:rFonts w:ascii="Calibri" w:hAnsi="Calibri" w:cs="Calibri"/>
                <w:color w:val="auto"/>
              </w:rPr>
            </w:pPr>
            <w:r w:rsidRPr="00721827">
              <w:rPr>
                <w:rFonts w:ascii="Calibri" w:hAnsi="Calibri" w:cs="Calibri"/>
                <w:color w:val="auto"/>
              </w:rPr>
              <w:t>E07000155</w:t>
            </w:r>
          </w:p>
        </w:tc>
        <w:tc>
          <w:tcPr>
            <w:tcW w:w="3279" w:type="dxa"/>
            <w:gridSpan w:val="2"/>
            <w:tcBorders>
              <w:top w:val="nil"/>
              <w:left w:val="nil"/>
              <w:bottom w:val="nil"/>
              <w:right w:val="nil"/>
            </w:tcBorders>
            <w:shd w:val="clear" w:color="000000" w:fill="FFFFFF"/>
            <w:noWrap/>
            <w:vAlign w:val="bottom"/>
            <w:hideMark/>
          </w:tcPr>
          <w:p w14:paraId="4B11AA86" w14:textId="77777777" w:rsidR="00721827" w:rsidRPr="00721827" w:rsidRDefault="00721827" w:rsidP="00721827">
            <w:pPr>
              <w:rPr>
                <w:rFonts w:ascii="Calibri" w:hAnsi="Calibri" w:cs="Calibri"/>
                <w:color w:val="auto"/>
              </w:rPr>
            </w:pPr>
            <w:r w:rsidRPr="00721827">
              <w:rPr>
                <w:rFonts w:ascii="Calibri" w:hAnsi="Calibri" w:cs="Calibri"/>
                <w:color w:val="auto"/>
              </w:rPr>
              <w:t>South Northamptonshire</w:t>
            </w:r>
          </w:p>
        </w:tc>
        <w:tc>
          <w:tcPr>
            <w:tcW w:w="1151" w:type="dxa"/>
            <w:gridSpan w:val="2"/>
            <w:tcBorders>
              <w:top w:val="nil"/>
              <w:left w:val="nil"/>
              <w:bottom w:val="nil"/>
              <w:right w:val="nil"/>
            </w:tcBorders>
            <w:shd w:val="clear" w:color="000000" w:fill="FFFFFF"/>
            <w:noWrap/>
            <w:vAlign w:val="bottom"/>
            <w:hideMark/>
          </w:tcPr>
          <w:p w14:paraId="7FC7B82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499</w:t>
            </w:r>
          </w:p>
        </w:tc>
        <w:tc>
          <w:tcPr>
            <w:tcW w:w="1219" w:type="dxa"/>
            <w:gridSpan w:val="2"/>
            <w:tcBorders>
              <w:top w:val="nil"/>
              <w:left w:val="nil"/>
              <w:bottom w:val="nil"/>
              <w:right w:val="nil"/>
            </w:tcBorders>
            <w:shd w:val="clear" w:color="000000" w:fill="E2EFDA"/>
            <w:noWrap/>
            <w:vAlign w:val="bottom"/>
            <w:hideMark/>
          </w:tcPr>
          <w:p w14:paraId="2BF0E2C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22.1%</w:t>
            </w:r>
          </w:p>
        </w:tc>
        <w:tc>
          <w:tcPr>
            <w:tcW w:w="1222" w:type="dxa"/>
            <w:gridSpan w:val="2"/>
            <w:tcBorders>
              <w:top w:val="nil"/>
              <w:left w:val="nil"/>
              <w:bottom w:val="nil"/>
              <w:right w:val="nil"/>
            </w:tcBorders>
            <w:shd w:val="clear" w:color="000000" w:fill="E2EFDA"/>
            <w:noWrap/>
            <w:vAlign w:val="bottom"/>
            <w:hideMark/>
          </w:tcPr>
          <w:p w14:paraId="5339872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23.6%</w:t>
            </w:r>
          </w:p>
        </w:tc>
        <w:tc>
          <w:tcPr>
            <w:tcW w:w="1219" w:type="dxa"/>
            <w:gridSpan w:val="2"/>
            <w:tcBorders>
              <w:top w:val="nil"/>
              <w:left w:val="nil"/>
              <w:bottom w:val="nil"/>
              <w:right w:val="nil"/>
            </w:tcBorders>
            <w:shd w:val="clear" w:color="000000" w:fill="E2EFDA"/>
            <w:noWrap/>
            <w:vAlign w:val="bottom"/>
            <w:hideMark/>
          </w:tcPr>
          <w:p w14:paraId="61028AE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1.5%</w:t>
            </w:r>
          </w:p>
        </w:tc>
      </w:tr>
      <w:tr w:rsidR="00721827" w:rsidRPr="00721827" w14:paraId="777415B1" w14:textId="77777777" w:rsidTr="00721827">
        <w:trPr>
          <w:trHeight w:val="300"/>
        </w:trPr>
        <w:tc>
          <w:tcPr>
            <w:tcW w:w="1125" w:type="dxa"/>
            <w:tcBorders>
              <w:top w:val="nil"/>
              <w:left w:val="nil"/>
              <w:bottom w:val="nil"/>
              <w:right w:val="nil"/>
            </w:tcBorders>
            <w:shd w:val="clear" w:color="000000" w:fill="FFFFFF"/>
            <w:noWrap/>
            <w:vAlign w:val="bottom"/>
            <w:hideMark/>
          </w:tcPr>
          <w:p w14:paraId="6700B497" w14:textId="77777777" w:rsidR="00721827" w:rsidRPr="00721827" w:rsidRDefault="00721827" w:rsidP="00721827">
            <w:pPr>
              <w:rPr>
                <w:rFonts w:ascii="Calibri" w:hAnsi="Calibri" w:cs="Calibri"/>
                <w:color w:val="auto"/>
              </w:rPr>
            </w:pPr>
            <w:r w:rsidRPr="00721827">
              <w:rPr>
                <w:rFonts w:ascii="Calibri" w:hAnsi="Calibri" w:cs="Calibri"/>
                <w:color w:val="auto"/>
              </w:rPr>
              <w:t>E07000179</w:t>
            </w:r>
          </w:p>
        </w:tc>
        <w:tc>
          <w:tcPr>
            <w:tcW w:w="3279" w:type="dxa"/>
            <w:gridSpan w:val="2"/>
            <w:tcBorders>
              <w:top w:val="nil"/>
              <w:left w:val="nil"/>
              <w:bottom w:val="nil"/>
              <w:right w:val="nil"/>
            </w:tcBorders>
            <w:shd w:val="clear" w:color="000000" w:fill="FFFFFF"/>
            <w:noWrap/>
            <w:vAlign w:val="bottom"/>
            <w:hideMark/>
          </w:tcPr>
          <w:p w14:paraId="211CE4FE" w14:textId="77777777" w:rsidR="00721827" w:rsidRPr="00721827" w:rsidRDefault="00721827" w:rsidP="00721827">
            <w:pPr>
              <w:rPr>
                <w:rFonts w:ascii="Calibri" w:hAnsi="Calibri" w:cs="Calibri"/>
                <w:color w:val="auto"/>
              </w:rPr>
            </w:pPr>
            <w:r w:rsidRPr="00721827">
              <w:rPr>
                <w:rFonts w:ascii="Calibri" w:hAnsi="Calibri" w:cs="Calibri"/>
                <w:color w:val="auto"/>
              </w:rPr>
              <w:t>South Oxfordshire</w:t>
            </w:r>
          </w:p>
        </w:tc>
        <w:tc>
          <w:tcPr>
            <w:tcW w:w="1151" w:type="dxa"/>
            <w:gridSpan w:val="2"/>
            <w:tcBorders>
              <w:top w:val="nil"/>
              <w:left w:val="nil"/>
              <w:bottom w:val="nil"/>
              <w:right w:val="nil"/>
            </w:tcBorders>
            <w:shd w:val="clear" w:color="000000" w:fill="FFFFFF"/>
            <w:noWrap/>
            <w:vAlign w:val="bottom"/>
            <w:hideMark/>
          </w:tcPr>
          <w:p w14:paraId="6C89997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487</w:t>
            </w:r>
          </w:p>
        </w:tc>
        <w:tc>
          <w:tcPr>
            <w:tcW w:w="1219" w:type="dxa"/>
            <w:gridSpan w:val="2"/>
            <w:tcBorders>
              <w:top w:val="nil"/>
              <w:left w:val="nil"/>
              <w:bottom w:val="nil"/>
              <w:right w:val="nil"/>
            </w:tcBorders>
            <w:shd w:val="clear" w:color="000000" w:fill="E2EFDA"/>
            <w:noWrap/>
            <w:vAlign w:val="bottom"/>
            <w:hideMark/>
          </w:tcPr>
          <w:p w14:paraId="75D18F7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17.7%</w:t>
            </w:r>
          </w:p>
        </w:tc>
        <w:tc>
          <w:tcPr>
            <w:tcW w:w="1222" w:type="dxa"/>
            <w:gridSpan w:val="2"/>
            <w:tcBorders>
              <w:top w:val="nil"/>
              <w:left w:val="nil"/>
              <w:bottom w:val="nil"/>
              <w:right w:val="nil"/>
            </w:tcBorders>
            <w:shd w:val="clear" w:color="000000" w:fill="E2EFDA"/>
            <w:noWrap/>
            <w:vAlign w:val="bottom"/>
            <w:hideMark/>
          </w:tcPr>
          <w:p w14:paraId="0378F63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18.7%</w:t>
            </w:r>
          </w:p>
        </w:tc>
        <w:tc>
          <w:tcPr>
            <w:tcW w:w="1219" w:type="dxa"/>
            <w:gridSpan w:val="2"/>
            <w:tcBorders>
              <w:top w:val="nil"/>
              <w:left w:val="nil"/>
              <w:bottom w:val="nil"/>
              <w:right w:val="nil"/>
            </w:tcBorders>
            <w:shd w:val="clear" w:color="000000" w:fill="E2EFDA"/>
            <w:noWrap/>
            <w:vAlign w:val="bottom"/>
            <w:hideMark/>
          </w:tcPr>
          <w:p w14:paraId="528946F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1.0%</w:t>
            </w:r>
          </w:p>
        </w:tc>
      </w:tr>
      <w:tr w:rsidR="00721827" w:rsidRPr="00721827" w14:paraId="123B4DC2" w14:textId="77777777" w:rsidTr="00721827">
        <w:trPr>
          <w:trHeight w:val="300"/>
        </w:trPr>
        <w:tc>
          <w:tcPr>
            <w:tcW w:w="1125" w:type="dxa"/>
            <w:tcBorders>
              <w:top w:val="nil"/>
              <w:left w:val="nil"/>
              <w:bottom w:val="nil"/>
              <w:right w:val="nil"/>
            </w:tcBorders>
            <w:shd w:val="clear" w:color="000000" w:fill="FFFFFF"/>
            <w:noWrap/>
            <w:vAlign w:val="bottom"/>
            <w:hideMark/>
          </w:tcPr>
          <w:p w14:paraId="3B712EB2" w14:textId="77777777" w:rsidR="00721827" w:rsidRPr="00721827" w:rsidRDefault="00721827" w:rsidP="00721827">
            <w:pPr>
              <w:rPr>
                <w:rFonts w:ascii="Calibri" w:hAnsi="Calibri" w:cs="Calibri"/>
                <w:color w:val="auto"/>
              </w:rPr>
            </w:pPr>
            <w:r w:rsidRPr="00721827">
              <w:rPr>
                <w:rFonts w:ascii="Calibri" w:hAnsi="Calibri" w:cs="Calibri"/>
                <w:color w:val="auto"/>
              </w:rPr>
              <w:t>E07000126</w:t>
            </w:r>
          </w:p>
        </w:tc>
        <w:tc>
          <w:tcPr>
            <w:tcW w:w="3279" w:type="dxa"/>
            <w:gridSpan w:val="2"/>
            <w:tcBorders>
              <w:top w:val="nil"/>
              <w:left w:val="nil"/>
              <w:bottom w:val="nil"/>
              <w:right w:val="nil"/>
            </w:tcBorders>
            <w:shd w:val="clear" w:color="000000" w:fill="FFFFFF"/>
            <w:noWrap/>
            <w:vAlign w:val="bottom"/>
            <w:hideMark/>
          </w:tcPr>
          <w:p w14:paraId="00194533" w14:textId="77777777" w:rsidR="00721827" w:rsidRPr="00721827" w:rsidRDefault="00721827" w:rsidP="00721827">
            <w:pPr>
              <w:rPr>
                <w:rFonts w:ascii="Calibri" w:hAnsi="Calibri" w:cs="Calibri"/>
                <w:color w:val="auto"/>
              </w:rPr>
            </w:pPr>
            <w:r w:rsidRPr="00721827">
              <w:rPr>
                <w:rFonts w:ascii="Calibri" w:hAnsi="Calibri" w:cs="Calibri"/>
                <w:color w:val="auto"/>
              </w:rPr>
              <w:t>South Ribble</w:t>
            </w:r>
          </w:p>
        </w:tc>
        <w:tc>
          <w:tcPr>
            <w:tcW w:w="1151" w:type="dxa"/>
            <w:gridSpan w:val="2"/>
            <w:tcBorders>
              <w:top w:val="nil"/>
              <w:left w:val="nil"/>
              <w:bottom w:val="nil"/>
              <w:right w:val="nil"/>
            </w:tcBorders>
            <w:shd w:val="clear" w:color="000000" w:fill="FFFFFF"/>
            <w:noWrap/>
            <w:vAlign w:val="bottom"/>
            <w:hideMark/>
          </w:tcPr>
          <w:p w14:paraId="6480638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465</w:t>
            </w:r>
          </w:p>
        </w:tc>
        <w:tc>
          <w:tcPr>
            <w:tcW w:w="1219" w:type="dxa"/>
            <w:gridSpan w:val="2"/>
            <w:tcBorders>
              <w:top w:val="nil"/>
              <w:left w:val="nil"/>
              <w:bottom w:val="nil"/>
              <w:right w:val="nil"/>
            </w:tcBorders>
            <w:shd w:val="clear" w:color="000000" w:fill="E2EFDA"/>
            <w:noWrap/>
            <w:vAlign w:val="bottom"/>
            <w:hideMark/>
          </w:tcPr>
          <w:p w14:paraId="2C77467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22.7%</w:t>
            </w:r>
          </w:p>
        </w:tc>
        <w:tc>
          <w:tcPr>
            <w:tcW w:w="1222" w:type="dxa"/>
            <w:gridSpan w:val="2"/>
            <w:tcBorders>
              <w:top w:val="nil"/>
              <w:left w:val="nil"/>
              <w:bottom w:val="nil"/>
              <w:right w:val="nil"/>
            </w:tcBorders>
            <w:shd w:val="clear" w:color="000000" w:fill="E2EFDA"/>
            <w:noWrap/>
            <w:vAlign w:val="bottom"/>
            <w:hideMark/>
          </w:tcPr>
          <w:p w14:paraId="76D7974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25.5%</w:t>
            </w:r>
          </w:p>
        </w:tc>
        <w:tc>
          <w:tcPr>
            <w:tcW w:w="1219" w:type="dxa"/>
            <w:gridSpan w:val="2"/>
            <w:tcBorders>
              <w:top w:val="nil"/>
              <w:left w:val="nil"/>
              <w:bottom w:val="nil"/>
              <w:right w:val="nil"/>
            </w:tcBorders>
            <w:shd w:val="clear" w:color="000000" w:fill="E2EFDA"/>
            <w:noWrap/>
            <w:vAlign w:val="bottom"/>
            <w:hideMark/>
          </w:tcPr>
          <w:p w14:paraId="47D35A4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2.8%</w:t>
            </w:r>
          </w:p>
        </w:tc>
      </w:tr>
      <w:tr w:rsidR="00721827" w:rsidRPr="00721827" w14:paraId="2C6208AD" w14:textId="77777777" w:rsidTr="00721827">
        <w:trPr>
          <w:trHeight w:val="300"/>
        </w:trPr>
        <w:tc>
          <w:tcPr>
            <w:tcW w:w="1125" w:type="dxa"/>
            <w:tcBorders>
              <w:top w:val="nil"/>
              <w:left w:val="nil"/>
              <w:bottom w:val="nil"/>
              <w:right w:val="nil"/>
            </w:tcBorders>
            <w:shd w:val="clear" w:color="000000" w:fill="FFFFFF"/>
            <w:noWrap/>
            <w:vAlign w:val="bottom"/>
            <w:hideMark/>
          </w:tcPr>
          <w:p w14:paraId="0822B78A" w14:textId="77777777" w:rsidR="00721827" w:rsidRPr="00721827" w:rsidRDefault="00721827" w:rsidP="00721827">
            <w:pPr>
              <w:rPr>
                <w:rFonts w:ascii="Calibri" w:hAnsi="Calibri" w:cs="Calibri"/>
                <w:color w:val="auto"/>
              </w:rPr>
            </w:pPr>
            <w:r w:rsidRPr="00721827">
              <w:rPr>
                <w:rFonts w:ascii="Calibri" w:hAnsi="Calibri" w:cs="Calibri"/>
                <w:color w:val="auto"/>
              </w:rPr>
              <w:t>E07000189</w:t>
            </w:r>
          </w:p>
        </w:tc>
        <w:tc>
          <w:tcPr>
            <w:tcW w:w="3279" w:type="dxa"/>
            <w:gridSpan w:val="2"/>
            <w:tcBorders>
              <w:top w:val="nil"/>
              <w:left w:val="nil"/>
              <w:bottom w:val="nil"/>
              <w:right w:val="nil"/>
            </w:tcBorders>
            <w:shd w:val="clear" w:color="000000" w:fill="FFFFFF"/>
            <w:noWrap/>
            <w:vAlign w:val="bottom"/>
            <w:hideMark/>
          </w:tcPr>
          <w:p w14:paraId="36E7D51E" w14:textId="77777777" w:rsidR="00721827" w:rsidRPr="00721827" w:rsidRDefault="00721827" w:rsidP="00721827">
            <w:pPr>
              <w:rPr>
                <w:rFonts w:ascii="Calibri" w:hAnsi="Calibri" w:cs="Calibri"/>
                <w:color w:val="auto"/>
              </w:rPr>
            </w:pPr>
            <w:r w:rsidRPr="00721827">
              <w:rPr>
                <w:rFonts w:ascii="Calibri" w:hAnsi="Calibri" w:cs="Calibri"/>
                <w:color w:val="auto"/>
              </w:rPr>
              <w:t>South Somerset</w:t>
            </w:r>
          </w:p>
        </w:tc>
        <w:tc>
          <w:tcPr>
            <w:tcW w:w="1151" w:type="dxa"/>
            <w:gridSpan w:val="2"/>
            <w:tcBorders>
              <w:top w:val="nil"/>
              <w:left w:val="nil"/>
              <w:bottom w:val="nil"/>
              <w:right w:val="nil"/>
            </w:tcBorders>
            <w:shd w:val="clear" w:color="000000" w:fill="FFFFFF"/>
            <w:noWrap/>
            <w:vAlign w:val="bottom"/>
            <w:hideMark/>
          </w:tcPr>
          <w:p w14:paraId="76E7AB4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463</w:t>
            </w:r>
          </w:p>
        </w:tc>
        <w:tc>
          <w:tcPr>
            <w:tcW w:w="1219" w:type="dxa"/>
            <w:gridSpan w:val="2"/>
            <w:tcBorders>
              <w:top w:val="nil"/>
              <w:left w:val="nil"/>
              <w:bottom w:val="nil"/>
              <w:right w:val="nil"/>
            </w:tcBorders>
            <w:shd w:val="clear" w:color="000000" w:fill="E2EFDA"/>
            <w:noWrap/>
            <w:vAlign w:val="bottom"/>
            <w:hideMark/>
          </w:tcPr>
          <w:p w14:paraId="30A2924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21.8%</w:t>
            </w:r>
          </w:p>
        </w:tc>
        <w:tc>
          <w:tcPr>
            <w:tcW w:w="1222" w:type="dxa"/>
            <w:gridSpan w:val="2"/>
            <w:tcBorders>
              <w:top w:val="nil"/>
              <w:left w:val="nil"/>
              <w:bottom w:val="nil"/>
              <w:right w:val="nil"/>
            </w:tcBorders>
            <w:shd w:val="clear" w:color="000000" w:fill="E2EFDA"/>
            <w:noWrap/>
            <w:vAlign w:val="bottom"/>
            <w:hideMark/>
          </w:tcPr>
          <w:p w14:paraId="67D3167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25.1%</w:t>
            </w:r>
          </w:p>
        </w:tc>
        <w:tc>
          <w:tcPr>
            <w:tcW w:w="1219" w:type="dxa"/>
            <w:gridSpan w:val="2"/>
            <w:tcBorders>
              <w:top w:val="nil"/>
              <w:left w:val="nil"/>
              <w:bottom w:val="nil"/>
              <w:right w:val="nil"/>
            </w:tcBorders>
            <w:shd w:val="clear" w:color="000000" w:fill="E2EFDA"/>
            <w:noWrap/>
            <w:vAlign w:val="bottom"/>
            <w:hideMark/>
          </w:tcPr>
          <w:p w14:paraId="2810ED0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3.3%</w:t>
            </w:r>
          </w:p>
        </w:tc>
      </w:tr>
      <w:tr w:rsidR="00721827" w:rsidRPr="00721827" w14:paraId="68A78AF3" w14:textId="77777777" w:rsidTr="00721827">
        <w:trPr>
          <w:trHeight w:val="300"/>
        </w:trPr>
        <w:tc>
          <w:tcPr>
            <w:tcW w:w="1125" w:type="dxa"/>
            <w:tcBorders>
              <w:top w:val="nil"/>
              <w:left w:val="nil"/>
              <w:bottom w:val="nil"/>
              <w:right w:val="nil"/>
            </w:tcBorders>
            <w:shd w:val="clear" w:color="000000" w:fill="FFFFFF"/>
            <w:noWrap/>
            <w:vAlign w:val="bottom"/>
            <w:hideMark/>
          </w:tcPr>
          <w:p w14:paraId="47F3943D" w14:textId="77777777" w:rsidR="00721827" w:rsidRPr="00721827" w:rsidRDefault="00721827" w:rsidP="00721827">
            <w:pPr>
              <w:rPr>
                <w:rFonts w:ascii="Calibri" w:hAnsi="Calibri" w:cs="Calibri"/>
                <w:color w:val="auto"/>
              </w:rPr>
            </w:pPr>
            <w:r w:rsidRPr="00721827">
              <w:rPr>
                <w:rFonts w:ascii="Calibri" w:hAnsi="Calibri" w:cs="Calibri"/>
                <w:color w:val="auto"/>
              </w:rPr>
              <w:t>E07000196</w:t>
            </w:r>
          </w:p>
        </w:tc>
        <w:tc>
          <w:tcPr>
            <w:tcW w:w="3279" w:type="dxa"/>
            <w:gridSpan w:val="2"/>
            <w:tcBorders>
              <w:top w:val="nil"/>
              <w:left w:val="nil"/>
              <w:bottom w:val="nil"/>
              <w:right w:val="nil"/>
            </w:tcBorders>
            <w:shd w:val="clear" w:color="000000" w:fill="FFFFFF"/>
            <w:noWrap/>
            <w:vAlign w:val="bottom"/>
            <w:hideMark/>
          </w:tcPr>
          <w:p w14:paraId="668AB542" w14:textId="77777777" w:rsidR="00721827" w:rsidRPr="00721827" w:rsidRDefault="00721827" w:rsidP="00721827">
            <w:pPr>
              <w:rPr>
                <w:rFonts w:ascii="Calibri" w:hAnsi="Calibri" w:cs="Calibri"/>
                <w:color w:val="auto"/>
              </w:rPr>
            </w:pPr>
            <w:r w:rsidRPr="00721827">
              <w:rPr>
                <w:rFonts w:ascii="Calibri" w:hAnsi="Calibri" w:cs="Calibri"/>
                <w:color w:val="auto"/>
              </w:rPr>
              <w:t>South Staffordshire</w:t>
            </w:r>
          </w:p>
        </w:tc>
        <w:tc>
          <w:tcPr>
            <w:tcW w:w="1151" w:type="dxa"/>
            <w:gridSpan w:val="2"/>
            <w:tcBorders>
              <w:top w:val="nil"/>
              <w:left w:val="nil"/>
              <w:bottom w:val="nil"/>
              <w:right w:val="nil"/>
            </w:tcBorders>
            <w:shd w:val="clear" w:color="000000" w:fill="FFFFFF"/>
            <w:noWrap/>
            <w:vAlign w:val="bottom"/>
            <w:hideMark/>
          </w:tcPr>
          <w:p w14:paraId="7258A1A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487</w:t>
            </w:r>
          </w:p>
        </w:tc>
        <w:tc>
          <w:tcPr>
            <w:tcW w:w="1219" w:type="dxa"/>
            <w:gridSpan w:val="2"/>
            <w:tcBorders>
              <w:top w:val="nil"/>
              <w:left w:val="nil"/>
              <w:bottom w:val="nil"/>
              <w:right w:val="nil"/>
            </w:tcBorders>
            <w:shd w:val="clear" w:color="000000" w:fill="E2EFDA"/>
            <w:noWrap/>
            <w:vAlign w:val="bottom"/>
            <w:hideMark/>
          </w:tcPr>
          <w:p w14:paraId="4D3E8D7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27.9%</w:t>
            </w:r>
          </w:p>
        </w:tc>
        <w:tc>
          <w:tcPr>
            <w:tcW w:w="1222" w:type="dxa"/>
            <w:gridSpan w:val="2"/>
            <w:tcBorders>
              <w:top w:val="nil"/>
              <w:left w:val="nil"/>
              <w:bottom w:val="nil"/>
              <w:right w:val="nil"/>
            </w:tcBorders>
            <w:shd w:val="clear" w:color="000000" w:fill="E2EFDA"/>
            <w:noWrap/>
            <w:vAlign w:val="bottom"/>
            <w:hideMark/>
          </w:tcPr>
          <w:p w14:paraId="73C5C33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26.5%</w:t>
            </w:r>
          </w:p>
        </w:tc>
        <w:tc>
          <w:tcPr>
            <w:tcW w:w="1219" w:type="dxa"/>
            <w:gridSpan w:val="2"/>
            <w:tcBorders>
              <w:top w:val="nil"/>
              <w:left w:val="nil"/>
              <w:bottom w:val="nil"/>
              <w:right w:val="nil"/>
            </w:tcBorders>
            <w:shd w:val="clear" w:color="000000" w:fill="E2EFDA"/>
            <w:noWrap/>
            <w:vAlign w:val="bottom"/>
            <w:hideMark/>
          </w:tcPr>
          <w:p w14:paraId="04DE8BD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-1.4%</w:t>
            </w:r>
          </w:p>
        </w:tc>
      </w:tr>
      <w:tr w:rsidR="00721827" w:rsidRPr="00721827" w14:paraId="72248CC6" w14:textId="77777777" w:rsidTr="00721827">
        <w:trPr>
          <w:trHeight w:val="300"/>
        </w:trPr>
        <w:tc>
          <w:tcPr>
            <w:tcW w:w="1125" w:type="dxa"/>
            <w:tcBorders>
              <w:top w:val="nil"/>
              <w:left w:val="nil"/>
              <w:bottom w:val="nil"/>
              <w:right w:val="nil"/>
            </w:tcBorders>
            <w:shd w:val="clear" w:color="000000" w:fill="FFFFFF"/>
            <w:noWrap/>
            <w:vAlign w:val="bottom"/>
            <w:hideMark/>
          </w:tcPr>
          <w:p w14:paraId="7E8A6FEE" w14:textId="77777777" w:rsidR="00721827" w:rsidRPr="00721827" w:rsidRDefault="00721827" w:rsidP="00721827">
            <w:pPr>
              <w:rPr>
                <w:rFonts w:ascii="Calibri" w:hAnsi="Calibri" w:cs="Calibri"/>
                <w:color w:val="auto"/>
              </w:rPr>
            </w:pPr>
            <w:r w:rsidRPr="00721827">
              <w:rPr>
                <w:rFonts w:ascii="Calibri" w:hAnsi="Calibri" w:cs="Calibri"/>
                <w:color w:val="auto"/>
              </w:rPr>
              <w:t>E08000023</w:t>
            </w:r>
          </w:p>
        </w:tc>
        <w:tc>
          <w:tcPr>
            <w:tcW w:w="3279" w:type="dxa"/>
            <w:gridSpan w:val="2"/>
            <w:tcBorders>
              <w:top w:val="nil"/>
              <w:left w:val="nil"/>
              <w:bottom w:val="nil"/>
              <w:right w:val="nil"/>
            </w:tcBorders>
            <w:shd w:val="clear" w:color="000000" w:fill="FFFFFF"/>
            <w:noWrap/>
            <w:vAlign w:val="bottom"/>
            <w:hideMark/>
          </w:tcPr>
          <w:p w14:paraId="1FF4EDA2" w14:textId="77777777" w:rsidR="00721827" w:rsidRPr="00721827" w:rsidRDefault="00721827" w:rsidP="00721827">
            <w:pPr>
              <w:rPr>
                <w:rFonts w:ascii="Calibri" w:hAnsi="Calibri" w:cs="Calibri"/>
                <w:color w:val="auto"/>
              </w:rPr>
            </w:pPr>
            <w:r w:rsidRPr="00721827">
              <w:rPr>
                <w:rFonts w:ascii="Calibri" w:hAnsi="Calibri" w:cs="Calibri"/>
                <w:color w:val="auto"/>
              </w:rPr>
              <w:t>South Tyneside</w:t>
            </w:r>
          </w:p>
        </w:tc>
        <w:tc>
          <w:tcPr>
            <w:tcW w:w="1151" w:type="dxa"/>
            <w:gridSpan w:val="2"/>
            <w:tcBorders>
              <w:top w:val="nil"/>
              <w:left w:val="nil"/>
              <w:bottom w:val="nil"/>
              <w:right w:val="nil"/>
            </w:tcBorders>
            <w:shd w:val="clear" w:color="000000" w:fill="FFFFFF"/>
            <w:noWrap/>
            <w:vAlign w:val="bottom"/>
            <w:hideMark/>
          </w:tcPr>
          <w:p w14:paraId="124D102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496</w:t>
            </w:r>
          </w:p>
        </w:tc>
        <w:tc>
          <w:tcPr>
            <w:tcW w:w="1219" w:type="dxa"/>
            <w:gridSpan w:val="2"/>
            <w:tcBorders>
              <w:top w:val="nil"/>
              <w:left w:val="nil"/>
              <w:bottom w:val="nil"/>
              <w:right w:val="nil"/>
            </w:tcBorders>
            <w:shd w:val="clear" w:color="000000" w:fill="E2EFDA"/>
            <w:noWrap/>
            <w:vAlign w:val="bottom"/>
            <w:hideMark/>
          </w:tcPr>
          <w:p w14:paraId="3172949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30.0%</w:t>
            </w:r>
          </w:p>
        </w:tc>
        <w:tc>
          <w:tcPr>
            <w:tcW w:w="1222" w:type="dxa"/>
            <w:gridSpan w:val="2"/>
            <w:tcBorders>
              <w:top w:val="nil"/>
              <w:left w:val="nil"/>
              <w:bottom w:val="nil"/>
              <w:right w:val="nil"/>
            </w:tcBorders>
            <w:shd w:val="clear" w:color="000000" w:fill="E2EFDA"/>
            <w:noWrap/>
            <w:vAlign w:val="bottom"/>
            <w:hideMark/>
          </w:tcPr>
          <w:p w14:paraId="13BC5E6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26.3%</w:t>
            </w:r>
          </w:p>
        </w:tc>
        <w:tc>
          <w:tcPr>
            <w:tcW w:w="1219" w:type="dxa"/>
            <w:gridSpan w:val="2"/>
            <w:tcBorders>
              <w:top w:val="nil"/>
              <w:left w:val="nil"/>
              <w:bottom w:val="nil"/>
              <w:right w:val="nil"/>
            </w:tcBorders>
            <w:shd w:val="clear" w:color="000000" w:fill="E2EFDA"/>
            <w:noWrap/>
            <w:vAlign w:val="bottom"/>
            <w:hideMark/>
          </w:tcPr>
          <w:p w14:paraId="3C7F13B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-3.7%</w:t>
            </w:r>
          </w:p>
        </w:tc>
      </w:tr>
      <w:tr w:rsidR="00721827" w:rsidRPr="00721827" w14:paraId="1B146E78" w14:textId="77777777" w:rsidTr="00721827">
        <w:trPr>
          <w:trHeight w:val="300"/>
        </w:trPr>
        <w:tc>
          <w:tcPr>
            <w:tcW w:w="1125" w:type="dxa"/>
            <w:tcBorders>
              <w:top w:val="nil"/>
              <w:left w:val="nil"/>
              <w:bottom w:val="nil"/>
              <w:right w:val="nil"/>
            </w:tcBorders>
            <w:shd w:val="clear" w:color="000000" w:fill="FFFFFF"/>
            <w:noWrap/>
            <w:vAlign w:val="bottom"/>
            <w:hideMark/>
          </w:tcPr>
          <w:p w14:paraId="7F398FB2" w14:textId="77777777" w:rsidR="00721827" w:rsidRPr="00721827" w:rsidRDefault="00721827" w:rsidP="00721827">
            <w:pPr>
              <w:rPr>
                <w:rFonts w:ascii="Calibri" w:hAnsi="Calibri" w:cs="Calibri"/>
                <w:color w:val="auto"/>
              </w:rPr>
            </w:pPr>
            <w:r w:rsidRPr="00721827">
              <w:rPr>
                <w:rFonts w:ascii="Calibri" w:hAnsi="Calibri" w:cs="Calibri"/>
                <w:color w:val="auto"/>
              </w:rPr>
              <w:t>E06000045</w:t>
            </w:r>
          </w:p>
        </w:tc>
        <w:tc>
          <w:tcPr>
            <w:tcW w:w="3279" w:type="dxa"/>
            <w:gridSpan w:val="2"/>
            <w:tcBorders>
              <w:top w:val="nil"/>
              <w:left w:val="nil"/>
              <w:bottom w:val="nil"/>
              <w:right w:val="nil"/>
            </w:tcBorders>
            <w:shd w:val="clear" w:color="000000" w:fill="FFFFFF"/>
            <w:noWrap/>
            <w:vAlign w:val="bottom"/>
            <w:hideMark/>
          </w:tcPr>
          <w:p w14:paraId="5E4AA4F6" w14:textId="77777777" w:rsidR="00721827" w:rsidRPr="00721827" w:rsidRDefault="00721827" w:rsidP="00721827">
            <w:pPr>
              <w:rPr>
                <w:rFonts w:ascii="Calibri" w:hAnsi="Calibri" w:cs="Calibri"/>
                <w:color w:val="auto"/>
              </w:rPr>
            </w:pPr>
            <w:r w:rsidRPr="00721827">
              <w:rPr>
                <w:rFonts w:ascii="Calibri" w:hAnsi="Calibri" w:cs="Calibri"/>
                <w:color w:val="auto"/>
              </w:rPr>
              <w:t>Southampton</w:t>
            </w:r>
          </w:p>
        </w:tc>
        <w:tc>
          <w:tcPr>
            <w:tcW w:w="1151" w:type="dxa"/>
            <w:gridSpan w:val="2"/>
            <w:tcBorders>
              <w:top w:val="nil"/>
              <w:left w:val="nil"/>
              <w:bottom w:val="nil"/>
              <w:right w:val="nil"/>
            </w:tcBorders>
            <w:shd w:val="clear" w:color="000000" w:fill="FFFFFF"/>
            <w:noWrap/>
            <w:vAlign w:val="bottom"/>
            <w:hideMark/>
          </w:tcPr>
          <w:p w14:paraId="70A7509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504</w:t>
            </w:r>
          </w:p>
        </w:tc>
        <w:tc>
          <w:tcPr>
            <w:tcW w:w="1219" w:type="dxa"/>
            <w:gridSpan w:val="2"/>
            <w:tcBorders>
              <w:top w:val="nil"/>
              <w:left w:val="nil"/>
              <w:bottom w:val="nil"/>
              <w:right w:val="nil"/>
            </w:tcBorders>
            <w:shd w:val="clear" w:color="000000" w:fill="E2EFDA"/>
            <w:noWrap/>
            <w:vAlign w:val="bottom"/>
            <w:hideMark/>
          </w:tcPr>
          <w:p w14:paraId="5DCBF89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25.3%</w:t>
            </w:r>
          </w:p>
        </w:tc>
        <w:tc>
          <w:tcPr>
            <w:tcW w:w="1222" w:type="dxa"/>
            <w:gridSpan w:val="2"/>
            <w:tcBorders>
              <w:top w:val="nil"/>
              <w:left w:val="nil"/>
              <w:bottom w:val="nil"/>
              <w:right w:val="nil"/>
            </w:tcBorders>
            <w:shd w:val="clear" w:color="000000" w:fill="E2EFDA"/>
            <w:noWrap/>
            <w:vAlign w:val="bottom"/>
            <w:hideMark/>
          </w:tcPr>
          <w:p w14:paraId="750D82C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25.4%</w:t>
            </w:r>
          </w:p>
        </w:tc>
        <w:tc>
          <w:tcPr>
            <w:tcW w:w="1219" w:type="dxa"/>
            <w:gridSpan w:val="2"/>
            <w:tcBorders>
              <w:top w:val="nil"/>
              <w:left w:val="nil"/>
              <w:bottom w:val="nil"/>
              <w:right w:val="nil"/>
            </w:tcBorders>
            <w:shd w:val="clear" w:color="000000" w:fill="E2EFDA"/>
            <w:noWrap/>
            <w:vAlign w:val="bottom"/>
            <w:hideMark/>
          </w:tcPr>
          <w:p w14:paraId="225E69F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0.1%</w:t>
            </w:r>
          </w:p>
        </w:tc>
      </w:tr>
      <w:tr w:rsidR="00721827" w:rsidRPr="00721827" w14:paraId="2FEBC285" w14:textId="77777777" w:rsidTr="00721827">
        <w:trPr>
          <w:trHeight w:val="300"/>
        </w:trPr>
        <w:tc>
          <w:tcPr>
            <w:tcW w:w="1125" w:type="dxa"/>
            <w:tcBorders>
              <w:top w:val="nil"/>
              <w:left w:val="nil"/>
              <w:bottom w:val="nil"/>
              <w:right w:val="nil"/>
            </w:tcBorders>
            <w:shd w:val="clear" w:color="000000" w:fill="FFFFFF"/>
            <w:noWrap/>
            <w:vAlign w:val="bottom"/>
            <w:hideMark/>
          </w:tcPr>
          <w:p w14:paraId="79DEB27A" w14:textId="77777777" w:rsidR="00721827" w:rsidRPr="00721827" w:rsidRDefault="00721827" w:rsidP="00721827">
            <w:pPr>
              <w:rPr>
                <w:rFonts w:ascii="Calibri" w:hAnsi="Calibri" w:cs="Calibri"/>
                <w:color w:val="auto"/>
              </w:rPr>
            </w:pPr>
            <w:r w:rsidRPr="00721827">
              <w:rPr>
                <w:rFonts w:ascii="Calibri" w:hAnsi="Calibri" w:cs="Calibri"/>
                <w:color w:val="auto"/>
              </w:rPr>
              <w:t>E06000033</w:t>
            </w:r>
          </w:p>
        </w:tc>
        <w:tc>
          <w:tcPr>
            <w:tcW w:w="3279" w:type="dxa"/>
            <w:gridSpan w:val="2"/>
            <w:tcBorders>
              <w:top w:val="nil"/>
              <w:left w:val="nil"/>
              <w:bottom w:val="nil"/>
              <w:right w:val="nil"/>
            </w:tcBorders>
            <w:shd w:val="clear" w:color="000000" w:fill="FFFFFF"/>
            <w:noWrap/>
            <w:vAlign w:val="bottom"/>
            <w:hideMark/>
          </w:tcPr>
          <w:p w14:paraId="6F71FE0F" w14:textId="77777777" w:rsidR="00721827" w:rsidRPr="00721827" w:rsidRDefault="00721827" w:rsidP="00721827">
            <w:pPr>
              <w:rPr>
                <w:rFonts w:ascii="Calibri" w:hAnsi="Calibri" w:cs="Calibri"/>
                <w:color w:val="auto"/>
              </w:rPr>
            </w:pPr>
            <w:r w:rsidRPr="00721827">
              <w:rPr>
                <w:rFonts w:ascii="Calibri" w:hAnsi="Calibri" w:cs="Calibri"/>
                <w:color w:val="auto"/>
              </w:rPr>
              <w:t>Southend on Sea</w:t>
            </w:r>
          </w:p>
        </w:tc>
        <w:tc>
          <w:tcPr>
            <w:tcW w:w="1151" w:type="dxa"/>
            <w:gridSpan w:val="2"/>
            <w:tcBorders>
              <w:top w:val="nil"/>
              <w:left w:val="nil"/>
              <w:bottom w:val="nil"/>
              <w:right w:val="nil"/>
            </w:tcBorders>
            <w:shd w:val="clear" w:color="000000" w:fill="FFFFFF"/>
            <w:noWrap/>
            <w:vAlign w:val="bottom"/>
            <w:hideMark/>
          </w:tcPr>
          <w:p w14:paraId="032C7C8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472</w:t>
            </w:r>
          </w:p>
        </w:tc>
        <w:tc>
          <w:tcPr>
            <w:tcW w:w="1219" w:type="dxa"/>
            <w:gridSpan w:val="2"/>
            <w:tcBorders>
              <w:top w:val="nil"/>
              <w:left w:val="nil"/>
              <w:bottom w:val="nil"/>
              <w:right w:val="nil"/>
            </w:tcBorders>
            <w:shd w:val="clear" w:color="000000" w:fill="E2EFDA"/>
            <w:noWrap/>
            <w:vAlign w:val="bottom"/>
            <w:hideMark/>
          </w:tcPr>
          <w:p w14:paraId="5CB1793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26.6%</w:t>
            </w:r>
          </w:p>
        </w:tc>
        <w:tc>
          <w:tcPr>
            <w:tcW w:w="1222" w:type="dxa"/>
            <w:gridSpan w:val="2"/>
            <w:tcBorders>
              <w:top w:val="nil"/>
              <w:left w:val="nil"/>
              <w:bottom w:val="nil"/>
              <w:right w:val="nil"/>
            </w:tcBorders>
            <w:shd w:val="clear" w:color="000000" w:fill="E2EFDA"/>
            <w:noWrap/>
            <w:vAlign w:val="bottom"/>
            <w:hideMark/>
          </w:tcPr>
          <w:p w14:paraId="1F83313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28.2%</w:t>
            </w:r>
          </w:p>
        </w:tc>
        <w:tc>
          <w:tcPr>
            <w:tcW w:w="1219" w:type="dxa"/>
            <w:gridSpan w:val="2"/>
            <w:tcBorders>
              <w:top w:val="nil"/>
              <w:left w:val="nil"/>
              <w:bottom w:val="nil"/>
              <w:right w:val="nil"/>
            </w:tcBorders>
            <w:shd w:val="clear" w:color="000000" w:fill="E2EFDA"/>
            <w:noWrap/>
            <w:vAlign w:val="bottom"/>
            <w:hideMark/>
          </w:tcPr>
          <w:p w14:paraId="0703980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1.5%</w:t>
            </w:r>
          </w:p>
        </w:tc>
      </w:tr>
      <w:tr w:rsidR="00721827" w:rsidRPr="00721827" w14:paraId="0420F420" w14:textId="77777777" w:rsidTr="00721827">
        <w:trPr>
          <w:trHeight w:val="300"/>
        </w:trPr>
        <w:tc>
          <w:tcPr>
            <w:tcW w:w="1125" w:type="dxa"/>
            <w:tcBorders>
              <w:top w:val="nil"/>
              <w:left w:val="nil"/>
              <w:bottom w:val="nil"/>
              <w:right w:val="nil"/>
            </w:tcBorders>
            <w:shd w:val="clear" w:color="000000" w:fill="FFFFFF"/>
            <w:noWrap/>
            <w:vAlign w:val="bottom"/>
            <w:hideMark/>
          </w:tcPr>
          <w:p w14:paraId="029245D5" w14:textId="77777777" w:rsidR="00721827" w:rsidRPr="00721827" w:rsidRDefault="00721827" w:rsidP="00721827">
            <w:pPr>
              <w:rPr>
                <w:rFonts w:ascii="Calibri" w:hAnsi="Calibri" w:cs="Calibri"/>
                <w:color w:val="auto"/>
              </w:rPr>
            </w:pPr>
            <w:r w:rsidRPr="00721827">
              <w:rPr>
                <w:rFonts w:ascii="Calibri" w:hAnsi="Calibri" w:cs="Calibri"/>
                <w:color w:val="auto"/>
              </w:rPr>
              <w:t>E09000028</w:t>
            </w:r>
          </w:p>
        </w:tc>
        <w:tc>
          <w:tcPr>
            <w:tcW w:w="3279" w:type="dxa"/>
            <w:gridSpan w:val="2"/>
            <w:tcBorders>
              <w:top w:val="nil"/>
              <w:left w:val="nil"/>
              <w:bottom w:val="nil"/>
              <w:right w:val="nil"/>
            </w:tcBorders>
            <w:shd w:val="clear" w:color="000000" w:fill="FFFFFF"/>
            <w:noWrap/>
            <w:vAlign w:val="bottom"/>
            <w:hideMark/>
          </w:tcPr>
          <w:p w14:paraId="408DA3DE" w14:textId="77777777" w:rsidR="00721827" w:rsidRPr="00721827" w:rsidRDefault="00721827" w:rsidP="00721827">
            <w:pPr>
              <w:rPr>
                <w:rFonts w:ascii="Calibri" w:hAnsi="Calibri" w:cs="Calibri"/>
                <w:color w:val="auto"/>
              </w:rPr>
            </w:pPr>
            <w:r w:rsidRPr="00721827">
              <w:rPr>
                <w:rFonts w:ascii="Calibri" w:hAnsi="Calibri" w:cs="Calibri"/>
                <w:color w:val="auto"/>
              </w:rPr>
              <w:t>Southwark</w:t>
            </w:r>
          </w:p>
        </w:tc>
        <w:tc>
          <w:tcPr>
            <w:tcW w:w="1151" w:type="dxa"/>
            <w:gridSpan w:val="2"/>
            <w:tcBorders>
              <w:top w:val="nil"/>
              <w:left w:val="nil"/>
              <w:bottom w:val="nil"/>
              <w:right w:val="nil"/>
            </w:tcBorders>
            <w:shd w:val="clear" w:color="000000" w:fill="FFFFFF"/>
            <w:noWrap/>
            <w:vAlign w:val="bottom"/>
            <w:hideMark/>
          </w:tcPr>
          <w:p w14:paraId="14D44AE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490</w:t>
            </w:r>
          </w:p>
        </w:tc>
        <w:tc>
          <w:tcPr>
            <w:tcW w:w="1219" w:type="dxa"/>
            <w:gridSpan w:val="2"/>
            <w:tcBorders>
              <w:top w:val="nil"/>
              <w:left w:val="nil"/>
              <w:bottom w:val="nil"/>
              <w:right w:val="nil"/>
            </w:tcBorders>
            <w:shd w:val="clear" w:color="000000" w:fill="E2EFDA"/>
            <w:noWrap/>
            <w:vAlign w:val="bottom"/>
            <w:hideMark/>
          </w:tcPr>
          <w:p w14:paraId="2F4B375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20.2%</w:t>
            </w:r>
          </w:p>
        </w:tc>
        <w:tc>
          <w:tcPr>
            <w:tcW w:w="1222" w:type="dxa"/>
            <w:gridSpan w:val="2"/>
            <w:tcBorders>
              <w:top w:val="nil"/>
              <w:left w:val="nil"/>
              <w:bottom w:val="nil"/>
              <w:right w:val="nil"/>
            </w:tcBorders>
            <w:shd w:val="clear" w:color="000000" w:fill="E2EFDA"/>
            <w:noWrap/>
            <w:vAlign w:val="bottom"/>
            <w:hideMark/>
          </w:tcPr>
          <w:p w14:paraId="73961AB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22.9%</w:t>
            </w:r>
          </w:p>
        </w:tc>
        <w:tc>
          <w:tcPr>
            <w:tcW w:w="1219" w:type="dxa"/>
            <w:gridSpan w:val="2"/>
            <w:tcBorders>
              <w:top w:val="nil"/>
              <w:left w:val="nil"/>
              <w:bottom w:val="nil"/>
              <w:right w:val="nil"/>
            </w:tcBorders>
            <w:shd w:val="clear" w:color="000000" w:fill="E2EFDA"/>
            <w:noWrap/>
            <w:vAlign w:val="bottom"/>
            <w:hideMark/>
          </w:tcPr>
          <w:p w14:paraId="608C5EE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w:t>
            </w:r>
          </w:p>
        </w:tc>
      </w:tr>
      <w:tr w:rsidR="00721827" w:rsidRPr="00721827" w14:paraId="376089C9" w14:textId="77777777" w:rsidTr="00721827">
        <w:trPr>
          <w:trHeight w:val="300"/>
        </w:trPr>
        <w:tc>
          <w:tcPr>
            <w:tcW w:w="1125" w:type="dxa"/>
            <w:tcBorders>
              <w:top w:val="nil"/>
              <w:left w:val="nil"/>
              <w:bottom w:val="nil"/>
              <w:right w:val="nil"/>
            </w:tcBorders>
            <w:shd w:val="clear" w:color="000000" w:fill="FFFFFF"/>
            <w:noWrap/>
            <w:vAlign w:val="bottom"/>
            <w:hideMark/>
          </w:tcPr>
          <w:p w14:paraId="7F4211F0" w14:textId="77777777" w:rsidR="00721827" w:rsidRPr="00721827" w:rsidRDefault="00721827" w:rsidP="00721827">
            <w:pPr>
              <w:rPr>
                <w:rFonts w:ascii="Calibri" w:hAnsi="Calibri" w:cs="Calibri"/>
                <w:color w:val="auto"/>
              </w:rPr>
            </w:pPr>
            <w:r w:rsidRPr="00721827">
              <w:rPr>
                <w:rFonts w:ascii="Calibri" w:hAnsi="Calibri" w:cs="Calibri"/>
                <w:color w:val="auto"/>
              </w:rPr>
              <w:t>E07000213</w:t>
            </w:r>
          </w:p>
        </w:tc>
        <w:tc>
          <w:tcPr>
            <w:tcW w:w="3279" w:type="dxa"/>
            <w:gridSpan w:val="2"/>
            <w:tcBorders>
              <w:top w:val="nil"/>
              <w:left w:val="nil"/>
              <w:bottom w:val="nil"/>
              <w:right w:val="nil"/>
            </w:tcBorders>
            <w:shd w:val="clear" w:color="000000" w:fill="FFFFFF"/>
            <w:noWrap/>
            <w:vAlign w:val="bottom"/>
            <w:hideMark/>
          </w:tcPr>
          <w:p w14:paraId="24B72BBC" w14:textId="77777777" w:rsidR="00721827" w:rsidRPr="00721827" w:rsidRDefault="00721827" w:rsidP="00721827">
            <w:pPr>
              <w:rPr>
                <w:rFonts w:ascii="Calibri" w:hAnsi="Calibri" w:cs="Calibri"/>
                <w:color w:val="auto"/>
              </w:rPr>
            </w:pPr>
            <w:r w:rsidRPr="00721827">
              <w:rPr>
                <w:rFonts w:ascii="Calibri" w:hAnsi="Calibri" w:cs="Calibri"/>
                <w:color w:val="auto"/>
              </w:rPr>
              <w:t>Spelthorne</w:t>
            </w:r>
          </w:p>
        </w:tc>
        <w:tc>
          <w:tcPr>
            <w:tcW w:w="1151" w:type="dxa"/>
            <w:gridSpan w:val="2"/>
            <w:tcBorders>
              <w:top w:val="nil"/>
              <w:left w:val="nil"/>
              <w:bottom w:val="nil"/>
              <w:right w:val="nil"/>
            </w:tcBorders>
            <w:shd w:val="clear" w:color="000000" w:fill="FFFFFF"/>
            <w:noWrap/>
            <w:vAlign w:val="bottom"/>
            <w:hideMark/>
          </w:tcPr>
          <w:p w14:paraId="2215956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456</w:t>
            </w:r>
          </w:p>
        </w:tc>
        <w:tc>
          <w:tcPr>
            <w:tcW w:w="1219" w:type="dxa"/>
            <w:gridSpan w:val="2"/>
            <w:tcBorders>
              <w:top w:val="nil"/>
              <w:left w:val="nil"/>
              <w:bottom w:val="nil"/>
              <w:right w:val="nil"/>
            </w:tcBorders>
            <w:shd w:val="clear" w:color="000000" w:fill="E2EFDA"/>
            <w:noWrap/>
            <w:vAlign w:val="bottom"/>
            <w:hideMark/>
          </w:tcPr>
          <w:p w14:paraId="31115C8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24.6%</w:t>
            </w:r>
          </w:p>
        </w:tc>
        <w:tc>
          <w:tcPr>
            <w:tcW w:w="1222" w:type="dxa"/>
            <w:gridSpan w:val="2"/>
            <w:tcBorders>
              <w:top w:val="nil"/>
              <w:left w:val="nil"/>
              <w:bottom w:val="nil"/>
              <w:right w:val="nil"/>
            </w:tcBorders>
            <w:shd w:val="clear" w:color="000000" w:fill="E2EFDA"/>
            <w:noWrap/>
            <w:vAlign w:val="bottom"/>
            <w:hideMark/>
          </w:tcPr>
          <w:p w14:paraId="02182F5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25.8%</w:t>
            </w:r>
          </w:p>
        </w:tc>
        <w:tc>
          <w:tcPr>
            <w:tcW w:w="1219" w:type="dxa"/>
            <w:gridSpan w:val="2"/>
            <w:tcBorders>
              <w:top w:val="nil"/>
              <w:left w:val="nil"/>
              <w:bottom w:val="nil"/>
              <w:right w:val="nil"/>
            </w:tcBorders>
            <w:shd w:val="clear" w:color="000000" w:fill="E2EFDA"/>
            <w:noWrap/>
            <w:vAlign w:val="bottom"/>
            <w:hideMark/>
          </w:tcPr>
          <w:p w14:paraId="74DC02B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1.2%</w:t>
            </w:r>
          </w:p>
        </w:tc>
      </w:tr>
      <w:tr w:rsidR="00721827" w:rsidRPr="00721827" w14:paraId="5E025559" w14:textId="77777777" w:rsidTr="00721827">
        <w:trPr>
          <w:trHeight w:val="300"/>
        </w:trPr>
        <w:tc>
          <w:tcPr>
            <w:tcW w:w="1125" w:type="dxa"/>
            <w:tcBorders>
              <w:top w:val="nil"/>
              <w:left w:val="nil"/>
              <w:bottom w:val="nil"/>
              <w:right w:val="nil"/>
            </w:tcBorders>
            <w:shd w:val="clear" w:color="000000" w:fill="FFFFFF"/>
            <w:noWrap/>
            <w:vAlign w:val="bottom"/>
            <w:hideMark/>
          </w:tcPr>
          <w:p w14:paraId="0D92BF10" w14:textId="77777777" w:rsidR="00721827" w:rsidRPr="00721827" w:rsidRDefault="00721827" w:rsidP="00721827">
            <w:pPr>
              <w:rPr>
                <w:rFonts w:ascii="Calibri" w:hAnsi="Calibri" w:cs="Calibri"/>
                <w:color w:val="auto"/>
              </w:rPr>
            </w:pPr>
            <w:r w:rsidRPr="00721827">
              <w:rPr>
                <w:rFonts w:ascii="Calibri" w:hAnsi="Calibri" w:cs="Calibri"/>
                <w:color w:val="auto"/>
              </w:rPr>
              <w:t>E07000240</w:t>
            </w:r>
          </w:p>
        </w:tc>
        <w:tc>
          <w:tcPr>
            <w:tcW w:w="3279" w:type="dxa"/>
            <w:gridSpan w:val="2"/>
            <w:tcBorders>
              <w:top w:val="nil"/>
              <w:left w:val="nil"/>
              <w:bottom w:val="nil"/>
              <w:right w:val="nil"/>
            </w:tcBorders>
            <w:shd w:val="clear" w:color="000000" w:fill="FFFFFF"/>
            <w:noWrap/>
            <w:vAlign w:val="bottom"/>
            <w:hideMark/>
          </w:tcPr>
          <w:p w14:paraId="51B87086" w14:textId="77777777" w:rsidR="00721827" w:rsidRPr="00721827" w:rsidRDefault="00721827" w:rsidP="00721827">
            <w:pPr>
              <w:rPr>
                <w:rFonts w:ascii="Calibri" w:hAnsi="Calibri" w:cs="Calibri"/>
                <w:color w:val="auto"/>
              </w:rPr>
            </w:pPr>
            <w:r w:rsidRPr="00721827">
              <w:rPr>
                <w:rFonts w:ascii="Calibri" w:hAnsi="Calibri" w:cs="Calibri"/>
                <w:color w:val="auto"/>
              </w:rPr>
              <w:t>St Albans</w:t>
            </w:r>
          </w:p>
        </w:tc>
        <w:tc>
          <w:tcPr>
            <w:tcW w:w="1151" w:type="dxa"/>
            <w:gridSpan w:val="2"/>
            <w:tcBorders>
              <w:top w:val="nil"/>
              <w:left w:val="nil"/>
              <w:bottom w:val="nil"/>
              <w:right w:val="nil"/>
            </w:tcBorders>
            <w:shd w:val="clear" w:color="000000" w:fill="FFFFFF"/>
            <w:noWrap/>
            <w:vAlign w:val="bottom"/>
            <w:hideMark/>
          </w:tcPr>
          <w:p w14:paraId="2BC1A8D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479</w:t>
            </w:r>
          </w:p>
        </w:tc>
        <w:tc>
          <w:tcPr>
            <w:tcW w:w="1219" w:type="dxa"/>
            <w:gridSpan w:val="2"/>
            <w:tcBorders>
              <w:top w:val="nil"/>
              <w:left w:val="nil"/>
              <w:bottom w:val="nil"/>
              <w:right w:val="nil"/>
            </w:tcBorders>
            <w:shd w:val="clear" w:color="000000" w:fill="E2EFDA"/>
            <w:noWrap/>
            <w:vAlign w:val="bottom"/>
            <w:hideMark/>
          </w:tcPr>
          <w:p w14:paraId="3F77D42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18.8%</w:t>
            </w:r>
          </w:p>
        </w:tc>
        <w:tc>
          <w:tcPr>
            <w:tcW w:w="1222" w:type="dxa"/>
            <w:gridSpan w:val="2"/>
            <w:tcBorders>
              <w:top w:val="nil"/>
              <w:left w:val="nil"/>
              <w:bottom w:val="nil"/>
              <w:right w:val="nil"/>
            </w:tcBorders>
            <w:shd w:val="clear" w:color="000000" w:fill="E2EFDA"/>
            <w:noWrap/>
            <w:vAlign w:val="bottom"/>
            <w:hideMark/>
          </w:tcPr>
          <w:p w14:paraId="7312493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21.6%</w:t>
            </w:r>
          </w:p>
        </w:tc>
        <w:tc>
          <w:tcPr>
            <w:tcW w:w="1219" w:type="dxa"/>
            <w:gridSpan w:val="2"/>
            <w:tcBorders>
              <w:top w:val="nil"/>
              <w:left w:val="nil"/>
              <w:bottom w:val="nil"/>
              <w:right w:val="nil"/>
            </w:tcBorders>
            <w:shd w:val="clear" w:color="000000" w:fill="E2EFDA"/>
            <w:noWrap/>
            <w:vAlign w:val="bottom"/>
            <w:hideMark/>
          </w:tcPr>
          <w:p w14:paraId="1F8F782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w:t>
            </w:r>
          </w:p>
        </w:tc>
      </w:tr>
      <w:tr w:rsidR="00721827" w:rsidRPr="00721827" w14:paraId="735BFB33" w14:textId="77777777" w:rsidTr="00721827">
        <w:trPr>
          <w:trHeight w:val="300"/>
        </w:trPr>
        <w:tc>
          <w:tcPr>
            <w:tcW w:w="1125" w:type="dxa"/>
            <w:tcBorders>
              <w:top w:val="nil"/>
              <w:left w:val="nil"/>
              <w:bottom w:val="nil"/>
              <w:right w:val="nil"/>
            </w:tcBorders>
            <w:shd w:val="clear" w:color="000000" w:fill="FFFFFF"/>
            <w:noWrap/>
            <w:vAlign w:val="bottom"/>
            <w:hideMark/>
          </w:tcPr>
          <w:p w14:paraId="1A9132F7" w14:textId="77777777" w:rsidR="00721827" w:rsidRPr="00721827" w:rsidRDefault="00721827" w:rsidP="00721827">
            <w:pPr>
              <w:rPr>
                <w:rFonts w:ascii="Calibri" w:hAnsi="Calibri" w:cs="Calibri"/>
                <w:color w:val="auto"/>
              </w:rPr>
            </w:pPr>
            <w:r w:rsidRPr="00721827">
              <w:rPr>
                <w:rFonts w:ascii="Calibri" w:hAnsi="Calibri" w:cs="Calibri"/>
                <w:color w:val="auto"/>
              </w:rPr>
              <w:t>E08000013</w:t>
            </w:r>
          </w:p>
        </w:tc>
        <w:tc>
          <w:tcPr>
            <w:tcW w:w="3279" w:type="dxa"/>
            <w:gridSpan w:val="2"/>
            <w:tcBorders>
              <w:top w:val="nil"/>
              <w:left w:val="nil"/>
              <w:bottom w:val="nil"/>
              <w:right w:val="nil"/>
            </w:tcBorders>
            <w:shd w:val="clear" w:color="000000" w:fill="FFFFFF"/>
            <w:noWrap/>
            <w:vAlign w:val="bottom"/>
            <w:hideMark/>
          </w:tcPr>
          <w:p w14:paraId="4F5CFC54" w14:textId="77777777" w:rsidR="00721827" w:rsidRPr="00721827" w:rsidRDefault="00721827" w:rsidP="00721827">
            <w:pPr>
              <w:rPr>
                <w:rFonts w:ascii="Calibri" w:hAnsi="Calibri" w:cs="Calibri"/>
                <w:color w:val="auto"/>
              </w:rPr>
            </w:pPr>
            <w:r w:rsidRPr="00721827">
              <w:rPr>
                <w:rFonts w:ascii="Calibri" w:hAnsi="Calibri" w:cs="Calibri"/>
                <w:color w:val="auto"/>
              </w:rPr>
              <w:t>St Helens</w:t>
            </w:r>
          </w:p>
        </w:tc>
        <w:tc>
          <w:tcPr>
            <w:tcW w:w="1151" w:type="dxa"/>
            <w:gridSpan w:val="2"/>
            <w:tcBorders>
              <w:top w:val="nil"/>
              <w:left w:val="nil"/>
              <w:bottom w:val="nil"/>
              <w:right w:val="nil"/>
            </w:tcBorders>
            <w:shd w:val="clear" w:color="000000" w:fill="FFFFFF"/>
            <w:noWrap/>
            <w:vAlign w:val="bottom"/>
            <w:hideMark/>
          </w:tcPr>
          <w:p w14:paraId="3D49111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485</w:t>
            </w:r>
          </w:p>
        </w:tc>
        <w:tc>
          <w:tcPr>
            <w:tcW w:w="1219" w:type="dxa"/>
            <w:gridSpan w:val="2"/>
            <w:tcBorders>
              <w:top w:val="nil"/>
              <w:left w:val="nil"/>
              <w:bottom w:val="nil"/>
              <w:right w:val="nil"/>
            </w:tcBorders>
            <w:shd w:val="clear" w:color="000000" w:fill="E2EFDA"/>
            <w:noWrap/>
            <w:vAlign w:val="bottom"/>
            <w:hideMark/>
          </w:tcPr>
          <w:p w14:paraId="37223CE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26.7%</w:t>
            </w:r>
          </w:p>
        </w:tc>
        <w:tc>
          <w:tcPr>
            <w:tcW w:w="1222" w:type="dxa"/>
            <w:gridSpan w:val="2"/>
            <w:tcBorders>
              <w:top w:val="nil"/>
              <w:left w:val="nil"/>
              <w:bottom w:val="nil"/>
              <w:right w:val="nil"/>
            </w:tcBorders>
            <w:shd w:val="clear" w:color="000000" w:fill="E2EFDA"/>
            <w:noWrap/>
            <w:vAlign w:val="bottom"/>
            <w:hideMark/>
          </w:tcPr>
          <w:p w14:paraId="3787730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22.1%</w:t>
            </w:r>
          </w:p>
        </w:tc>
        <w:tc>
          <w:tcPr>
            <w:tcW w:w="1219" w:type="dxa"/>
            <w:gridSpan w:val="2"/>
            <w:tcBorders>
              <w:top w:val="nil"/>
              <w:left w:val="nil"/>
              <w:bottom w:val="nil"/>
              <w:right w:val="nil"/>
            </w:tcBorders>
            <w:shd w:val="clear" w:color="000000" w:fill="E2EFDA"/>
            <w:noWrap/>
            <w:vAlign w:val="bottom"/>
            <w:hideMark/>
          </w:tcPr>
          <w:p w14:paraId="6255098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w:t>
            </w:r>
          </w:p>
        </w:tc>
      </w:tr>
      <w:tr w:rsidR="00721827" w:rsidRPr="00721827" w14:paraId="3366DD4B" w14:textId="77777777" w:rsidTr="00721827">
        <w:trPr>
          <w:trHeight w:val="300"/>
        </w:trPr>
        <w:tc>
          <w:tcPr>
            <w:tcW w:w="1125" w:type="dxa"/>
            <w:tcBorders>
              <w:top w:val="nil"/>
              <w:left w:val="nil"/>
              <w:bottom w:val="nil"/>
              <w:right w:val="nil"/>
            </w:tcBorders>
            <w:shd w:val="clear" w:color="000000" w:fill="FFFFFF"/>
            <w:noWrap/>
            <w:vAlign w:val="bottom"/>
            <w:hideMark/>
          </w:tcPr>
          <w:p w14:paraId="2AC0CE56" w14:textId="77777777" w:rsidR="00721827" w:rsidRPr="00721827" w:rsidRDefault="00721827" w:rsidP="00721827">
            <w:pPr>
              <w:rPr>
                <w:rFonts w:ascii="Calibri" w:hAnsi="Calibri" w:cs="Calibri"/>
                <w:color w:val="auto"/>
              </w:rPr>
            </w:pPr>
            <w:r w:rsidRPr="00721827">
              <w:rPr>
                <w:rFonts w:ascii="Calibri" w:hAnsi="Calibri" w:cs="Calibri"/>
                <w:color w:val="auto"/>
              </w:rPr>
              <w:t>E07000197</w:t>
            </w:r>
          </w:p>
        </w:tc>
        <w:tc>
          <w:tcPr>
            <w:tcW w:w="3279" w:type="dxa"/>
            <w:gridSpan w:val="2"/>
            <w:tcBorders>
              <w:top w:val="nil"/>
              <w:left w:val="nil"/>
              <w:bottom w:val="nil"/>
              <w:right w:val="nil"/>
            </w:tcBorders>
            <w:shd w:val="clear" w:color="000000" w:fill="FFFFFF"/>
            <w:noWrap/>
            <w:vAlign w:val="bottom"/>
            <w:hideMark/>
          </w:tcPr>
          <w:p w14:paraId="41B887FE" w14:textId="77777777" w:rsidR="00721827" w:rsidRPr="00721827" w:rsidRDefault="00721827" w:rsidP="00721827">
            <w:pPr>
              <w:rPr>
                <w:rFonts w:ascii="Calibri" w:hAnsi="Calibri" w:cs="Calibri"/>
                <w:color w:val="auto"/>
              </w:rPr>
            </w:pPr>
            <w:r w:rsidRPr="00721827">
              <w:rPr>
                <w:rFonts w:ascii="Calibri" w:hAnsi="Calibri" w:cs="Calibri"/>
                <w:color w:val="auto"/>
              </w:rPr>
              <w:t>Stafford</w:t>
            </w:r>
          </w:p>
        </w:tc>
        <w:tc>
          <w:tcPr>
            <w:tcW w:w="1151" w:type="dxa"/>
            <w:gridSpan w:val="2"/>
            <w:tcBorders>
              <w:top w:val="nil"/>
              <w:left w:val="nil"/>
              <w:bottom w:val="nil"/>
              <w:right w:val="nil"/>
            </w:tcBorders>
            <w:shd w:val="clear" w:color="000000" w:fill="FFFFFF"/>
            <w:noWrap/>
            <w:vAlign w:val="bottom"/>
            <w:hideMark/>
          </w:tcPr>
          <w:p w14:paraId="5F45F17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479</w:t>
            </w:r>
          </w:p>
        </w:tc>
        <w:tc>
          <w:tcPr>
            <w:tcW w:w="1219" w:type="dxa"/>
            <w:gridSpan w:val="2"/>
            <w:tcBorders>
              <w:top w:val="nil"/>
              <w:left w:val="nil"/>
              <w:bottom w:val="nil"/>
              <w:right w:val="nil"/>
            </w:tcBorders>
            <w:shd w:val="clear" w:color="000000" w:fill="E2EFDA"/>
            <w:noWrap/>
            <w:vAlign w:val="bottom"/>
            <w:hideMark/>
          </w:tcPr>
          <w:p w14:paraId="194C518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24.6%</w:t>
            </w:r>
          </w:p>
        </w:tc>
        <w:tc>
          <w:tcPr>
            <w:tcW w:w="1222" w:type="dxa"/>
            <w:gridSpan w:val="2"/>
            <w:tcBorders>
              <w:top w:val="nil"/>
              <w:left w:val="nil"/>
              <w:bottom w:val="nil"/>
              <w:right w:val="nil"/>
            </w:tcBorders>
            <w:shd w:val="clear" w:color="000000" w:fill="E2EFDA"/>
            <w:noWrap/>
            <w:vAlign w:val="bottom"/>
            <w:hideMark/>
          </w:tcPr>
          <w:p w14:paraId="1FE1250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23.2%</w:t>
            </w:r>
          </w:p>
        </w:tc>
        <w:tc>
          <w:tcPr>
            <w:tcW w:w="1219" w:type="dxa"/>
            <w:gridSpan w:val="2"/>
            <w:tcBorders>
              <w:top w:val="nil"/>
              <w:left w:val="nil"/>
              <w:bottom w:val="nil"/>
              <w:right w:val="nil"/>
            </w:tcBorders>
            <w:shd w:val="clear" w:color="000000" w:fill="E2EFDA"/>
            <w:noWrap/>
            <w:vAlign w:val="bottom"/>
            <w:hideMark/>
          </w:tcPr>
          <w:p w14:paraId="1B55533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-1.4%</w:t>
            </w:r>
          </w:p>
        </w:tc>
      </w:tr>
      <w:tr w:rsidR="00721827" w:rsidRPr="00721827" w14:paraId="4C3AA6DE" w14:textId="77777777" w:rsidTr="00721827">
        <w:trPr>
          <w:trHeight w:val="300"/>
        </w:trPr>
        <w:tc>
          <w:tcPr>
            <w:tcW w:w="1125" w:type="dxa"/>
            <w:tcBorders>
              <w:top w:val="nil"/>
              <w:left w:val="nil"/>
              <w:bottom w:val="nil"/>
              <w:right w:val="nil"/>
            </w:tcBorders>
            <w:shd w:val="clear" w:color="000000" w:fill="FFFFFF"/>
            <w:noWrap/>
            <w:vAlign w:val="bottom"/>
            <w:hideMark/>
          </w:tcPr>
          <w:p w14:paraId="0C445E71" w14:textId="77777777" w:rsidR="00721827" w:rsidRPr="00721827" w:rsidRDefault="00721827" w:rsidP="00721827">
            <w:pPr>
              <w:rPr>
                <w:rFonts w:ascii="Calibri" w:hAnsi="Calibri" w:cs="Calibri"/>
                <w:color w:val="auto"/>
              </w:rPr>
            </w:pPr>
            <w:r w:rsidRPr="00721827">
              <w:rPr>
                <w:rFonts w:ascii="Calibri" w:hAnsi="Calibri" w:cs="Calibri"/>
                <w:color w:val="auto"/>
              </w:rPr>
              <w:t>E07000198</w:t>
            </w:r>
          </w:p>
        </w:tc>
        <w:tc>
          <w:tcPr>
            <w:tcW w:w="3279" w:type="dxa"/>
            <w:gridSpan w:val="2"/>
            <w:tcBorders>
              <w:top w:val="nil"/>
              <w:left w:val="nil"/>
              <w:bottom w:val="nil"/>
              <w:right w:val="nil"/>
            </w:tcBorders>
            <w:shd w:val="clear" w:color="000000" w:fill="FFFFFF"/>
            <w:noWrap/>
            <w:vAlign w:val="bottom"/>
            <w:hideMark/>
          </w:tcPr>
          <w:p w14:paraId="35E7C083" w14:textId="77777777" w:rsidR="00721827" w:rsidRPr="00721827" w:rsidRDefault="00721827" w:rsidP="00721827">
            <w:pPr>
              <w:rPr>
                <w:rFonts w:ascii="Calibri" w:hAnsi="Calibri" w:cs="Calibri"/>
                <w:color w:val="auto"/>
              </w:rPr>
            </w:pPr>
            <w:r w:rsidRPr="00721827">
              <w:rPr>
                <w:rFonts w:ascii="Calibri" w:hAnsi="Calibri" w:cs="Calibri"/>
                <w:color w:val="auto"/>
              </w:rPr>
              <w:t>Staffordshire Moorlands</w:t>
            </w:r>
          </w:p>
        </w:tc>
        <w:tc>
          <w:tcPr>
            <w:tcW w:w="1151" w:type="dxa"/>
            <w:gridSpan w:val="2"/>
            <w:tcBorders>
              <w:top w:val="nil"/>
              <w:left w:val="nil"/>
              <w:bottom w:val="nil"/>
              <w:right w:val="nil"/>
            </w:tcBorders>
            <w:shd w:val="clear" w:color="000000" w:fill="FFFFFF"/>
            <w:noWrap/>
            <w:vAlign w:val="bottom"/>
            <w:hideMark/>
          </w:tcPr>
          <w:p w14:paraId="16D1228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459</w:t>
            </w:r>
          </w:p>
        </w:tc>
        <w:tc>
          <w:tcPr>
            <w:tcW w:w="1219" w:type="dxa"/>
            <w:gridSpan w:val="2"/>
            <w:tcBorders>
              <w:top w:val="nil"/>
              <w:left w:val="nil"/>
              <w:bottom w:val="nil"/>
              <w:right w:val="nil"/>
            </w:tcBorders>
            <w:shd w:val="clear" w:color="000000" w:fill="E2EFDA"/>
            <w:noWrap/>
            <w:vAlign w:val="bottom"/>
            <w:hideMark/>
          </w:tcPr>
          <w:p w14:paraId="7027679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26.8%</w:t>
            </w:r>
          </w:p>
        </w:tc>
        <w:tc>
          <w:tcPr>
            <w:tcW w:w="1222" w:type="dxa"/>
            <w:gridSpan w:val="2"/>
            <w:tcBorders>
              <w:top w:val="nil"/>
              <w:left w:val="nil"/>
              <w:bottom w:val="nil"/>
              <w:right w:val="nil"/>
            </w:tcBorders>
            <w:shd w:val="clear" w:color="000000" w:fill="E2EFDA"/>
            <w:noWrap/>
            <w:vAlign w:val="bottom"/>
            <w:hideMark/>
          </w:tcPr>
          <w:p w14:paraId="32BD188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23.8%</w:t>
            </w:r>
          </w:p>
        </w:tc>
        <w:tc>
          <w:tcPr>
            <w:tcW w:w="1219" w:type="dxa"/>
            <w:gridSpan w:val="2"/>
            <w:tcBorders>
              <w:top w:val="nil"/>
              <w:left w:val="nil"/>
              <w:bottom w:val="nil"/>
              <w:right w:val="nil"/>
            </w:tcBorders>
            <w:shd w:val="clear" w:color="000000" w:fill="E2EFDA"/>
            <w:noWrap/>
            <w:vAlign w:val="bottom"/>
            <w:hideMark/>
          </w:tcPr>
          <w:p w14:paraId="1B63518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-3.0%</w:t>
            </w:r>
          </w:p>
        </w:tc>
      </w:tr>
      <w:tr w:rsidR="00721827" w:rsidRPr="00721827" w14:paraId="078713BE" w14:textId="77777777" w:rsidTr="00721827">
        <w:trPr>
          <w:trHeight w:val="300"/>
        </w:trPr>
        <w:tc>
          <w:tcPr>
            <w:tcW w:w="1125" w:type="dxa"/>
            <w:tcBorders>
              <w:top w:val="nil"/>
              <w:left w:val="nil"/>
              <w:bottom w:val="nil"/>
              <w:right w:val="nil"/>
            </w:tcBorders>
            <w:shd w:val="clear" w:color="000000" w:fill="FFFFFF"/>
            <w:noWrap/>
            <w:vAlign w:val="bottom"/>
            <w:hideMark/>
          </w:tcPr>
          <w:p w14:paraId="012066CC" w14:textId="77777777" w:rsidR="00721827" w:rsidRPr="00721827" w:rsidRDefault="00721827" w:rsidP="00721827">
            <w:pPr>
              <w:rPr>
                <w:rFonts w:ascii="Calibri" w:hAnsi="Calibri" w:cs="Calibri"/>
                <w:color w:val="auto"/>
              </w:rPr>
            </w:pPr>
            <w:r w:rsidRPr="00721827">
              <w:rPr>
                <w:rFonts w:ascii="Calibri" w:hAnsi="Calibri" w:cs="Calibri"/>
                <w:color w:val="auto"/>
              </w:rPr>
              <w:t>E07000243</w:t>
            </w:r>
          </w:p>
        </w:tc>
        <w:tc>
          <w:tcPr>
            <w:tcW w:w="3279" w:type="dxa"/>
            <w:gridSpan w:val="2"/>
            <w:tcBorders>
              <w:top w:val="nil"/>
              <w:left w:val="nil"/>
              <w:bottom w:val="nil"/>
              <w:right w:val="nil"/>
            </w:tcBorders>
            <w:shd w:val="clear" w:color="000000" w:fill="FFFFFF"/>
            <w:noWrap/>
            <w:vAlign w:val="bottom"/>
            <w:hideMark/>
          </w:tcPr>
          <w:p w14:paraId="531452E9" w14:textId="77777777" w:rsidR="00721827" w:rsidRPr="00721827" w:rsidRDefault="00721827" w:rsidP="00721827">
            <w:pPr>
              <w:rPr>
                <w:rFonts w:ascii="Calibri" w:hAnsi="Calibri" w:cs="Calibri"/>
                <w:color w:val="auto"/>
              </w:rPr>
            </w:pPr>
            <w:r w:rsidRPr="00721827">
              <w:rPr>
                <w:rFonts w:ascii="Calibri" w:hAnsi="Calibri" w:cs="Calibri"/>
                <w:color w:val="auto"/>
              </w:rPr>
              <w:t>Stevenage</w:t>
            </w:r>
          </w:p>
        </w:tc>
        <w:tc>
          <w:tcPr>
            <w:tcW w:w="1151" w:type="dxa"/>
            <w:gridSpan w:val="2"/>
            <w:tcBorders>
              <w:top w:val="nil"/>
              <w:left w:val="nil"/>
              <w:bottom w:val="nil"/>
              <w:right w:val="nil"/>
            </w:tcBorders>
            <w:shd w:val="clear" w:color="000000" w:fill="FFFFFF"/>
            <w:noWrap/>
            <w:vAlign w:val="bottom"/>
            <w:hideMark/>
          </w:tcPr>
          <w:p w14:paraId="4DBD945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502</w:t>
            </w:r>
          </w:p>
        </w:tc>
        <w:tc>
          <w:tcPr>
            <w:tcW w:w="1219" w:type="dxa"/>
            <w:gridSpan w:val="2"/>
            <w:tcBorders>
              <w:top w:val="nil"/>
              <w:left w:val="nil"/>
              <w:bottom w:val="nil"/>
              <w:right w:val="nil"/>
            </w:tcBorders>
            <w:shd w:val="clear" w:color="000000" w:fill="E2EFDA"/>
            <w:noWrap/>
            <w:vAlign w:val="bottom"/>
            <w:hideMark/>
          </w:tcPr>
          <w:p w14:paraId="7CF03E1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26.2%</w:t>
            </w:r>
          </w:p>
        </w:tc>
        <w:tc>
          <w:tcPr>
            <w:tcW w:w="1222" w:type="dxa"/>
            <w:gridSpan w:val="2"/>
            <w:tcBorders>
              <w:top w:val="nil"/>
              <w:left w:val="nil"/>
              <w:bottom w:val="nil"/>
              <w:right w:val="nil"/>
            </w:tcBorders>
            <w:shd w:val="clear" w:color="000000" w:fill="E2EFDA"/>
            <w:noWrap/>
            <w:vAlign w:val="bottom"/>
            <w:hideMark/>
          </w:tcPr>
          <w:p w14:paraId="278B07E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25.5%</w:t>
            </w:r>
          </w:p>
        </w:tc>
        <w:tc>
          <w:tcPr>
            <w:tcW w:w="1219" w:type="dxa"/>
            <w:gridSpan w:val="2"/>
            <w:tcBorders>
              <w:top w:val="nil"/>
              <w:left w:val="nil"/>
              <w:bottom w:val="nil"/>
              <w:right w:val="nil"/>
            </w:tcBorders>
            <w:shd w:val="clear" w:color="000000" w:fill="E2EFDA"/>
            <w:noWrap/>
            <w:vAlign w:val="bottom"/>
            <w:hideMark/>
          </w:tcPr>
          <w:p w14:paraId="1BBB9D1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-0.7%</w:t>
            </w:r>
          </w:p>
        </w:tc>
      </w:tr>
      <w:tr w:rsidR="00721827" w:rsidRPr="00721827" w14:paraId="27F657F6" w14:textId="77777777" w:rsidTr="00721827">
        <w:trPr>
          <w:trHeight w:val="300"/>
        </w:trPr>
        <w:tc>
          <w:tcPr>
            <w:tcW w:w="1125" w:type="dxa"/>
            <w:tcBorders>
              <w:top w:val="nil"/>
              <w:left w:val="nil"/>
              <w:bottom w:val="nil"/>
              <w:right w:val="nil"/>
            </w:tcBorders>
            <w:shd w:val="clear" w:color="000000" w:fill="FFFFFF"/>
            <w:noWrap/>
            <w:vAlign w:val="bottom"/>
            <w:hideMark/>
          </w:tcPr>
          <w:p w14:paraId="640D07F5" w14:textId="77777777" w:rsidR="00721827" w:rsidRPr="00721827" w:rsidRDefault="00721827" w:rsidP="00721827">
            <w:pPr>
              <w:rPr>
                <w:rFonts w:ascii="Calibri" w:hAnsi="Calibri" w:cs="Calibri"/>
                <w:color w:val="auto"/>
              </w:rPr>
            </w:pPr>
            <w:r w:rsidRPr="00721827">
              <w:rPr>
                <w:rFonts w:ascii="Calibri" w:hAnsi="Calibri" w:cs="Calibri"/>
                <w:color w:val="auto"/>
              </w:rPr>
              <w:t>E08000007</w:t>
            </w:r>
          </w:p>
        </w:tc>
        <w:tc>
          <w:tcPr>
            <w:tcW w:w="3279" w:type="dxa"/>
            <w:gridSpan w:val="2"/>
            <w:tcBorders>
              <w:top w:val="nil"/>
              <w:left w:val="nil"/>
              <w:bottom w:val="nil"/>
              <w:right w:val="nil"/>
            </w:tcBorders>
            <w:shd w:val="clear" w:color="000000" w:fill="FFFFFF"/>
            <w:noWrap/>
            <w:vAlign w:val="bottom"/>
            <w:hideMark/>
          </w:tcPr>
          <w:p w14:paraId="62F73B16" w14:textId="77777777" w:rsidR="00721827" w:rsidRPr="00721827" w:rsidRDefault="00721827" w:rsidP="00721827">
            <w:pPr>
              <w:rPr>
                <w:rFonts w:ascii="Calibri" w:hAnsi="Calibri" w:cs="Calibri"/>
                <w:color w:val="auto"/>
              </w:rPr>
            </w:pPr>
            <w:r w:rsidRPr="00721827">
              <w:rPr>
                <w:rFonts w:ascii="Calibri" w:hAnsi="Calibri" w:cs="Calibri"/>
                <w:color w:val="auto"/>
              </w:rPr>
              <w:t>Stockport</w:t>
            </w:r>
          </w:p>
        </w:tc>
        <w:tc>
          <w:tcPr>
            <w:tcW w:w="1151" w:type="dxa"/>
            <w:gridSpan w:val="2"/>
            <w:tcBorders>
              <w:top w:val="nil"/>
              <w:left w:val="nil"/>
              <w:bottom w:val="nil"/>
              <w:right w:val="nil"/>
            </w:tcBorders>
            <w:shd w:val="clear" w:color="000000" w:fill="FFFFFF"/>
            <w:noWrap/>
            <w:vAlign w:val="bottom"/>
            <w:hideMark/>
          </w:tcPr>
          <w:p w14:paraId="41A2A93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1000</w:t>
            </w:r>
          </w:p>
        </w:tc>
        <w:tc>
          <w:tcPr>
            <w:tcW w:w="1219" w:type="dxa"/>
            <w:gridSpan w:val="2"/>
            <w:tcBorders>
              <w:top w:val="nil"/>
              <w:left w:val="nil"/>
              <w:bottom w:val="nil"/>
              <w:right w:val="nil"/>
            </w:tcBorders>
            <w:shd w:val="clear" w:color="000000" w:fill="E2EFDA"/>
            <w:noWrap/>
            <w:vAlign w:val="bottom"/>
            <w:hideMark/>
          </w:tcPr>
          <w:p w14:paraId="18425DE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25.4%</w:t>
            </w:r>
          </w:p>
        </w:tc>
        <w:tc>
          <w:tcPr>
            <w:tcW w:w="1222" w:type="dxa"/>
            <w:gridSpan w:val="2"/>
            <w:tcBorders>
              <w:top w:val="nil"/>
              <w:left w:val="nil"/>
              <w:bottom w:val="nil"/>
              <w:right w:val="nil"/>
            </w:tcBorders>
            <w:shd w:val="clear" w:color="000000" w:fill="E2EFDA"/>
            <w:noWrap/>
            <w:vAlign w:val="bottom"/>
            <w:hideMark/>
          </w:tcPr>
          <w:p w14:paraId="45182B5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24.4%</w:t>
            </w:r>
          </w:p>
        </w:tc>
        <w:tc>
          <w:tcPr>
            <w:tcW w:w="1219" w:type="dxa"/>
            <w:gridSpan w:val="2"/>
            <w:tcBorders>
              <w:top w:val="nil"/>
              <w:left w:val="nil"/>
              <w:bottom w:val="nil"/>
              <w:right w:val="nil"/>
            </w:tcBorders>
            <w:shd w:val="clear" w:color="000000" w:fill="E2EFDA"/>
            <w:noWrap/>
            <w:vAlign w:val="bottom"/>
            <w:hideMark/>
          </w:tcPr>
          <w:p w14:paraId="4B44C2E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-1.0%</w:t>
            </w:r>
          </w:p>
        </w:tc>
      </w:tr>
      <w:tr w:rsidR="00721827" w:rsidRPr="00721827" w14:paraId="27AE37DE" w14:textId="77777777" w:rsidTr="00721827">
        <w:trPr>
          <w:trHeight w:val="300"/>
        </w:trPr>
        <w:tc>
          <w:tcPr>
            <w:tcW w:w="1125" w:type="dxa"/>
            <w:tcBorders>
              <w:top w:val="nil"/>
              <w:left w:val="nil"/>
              <w:bottom w:val="nil"/>
              <w:right w:val="nil"/>
            </w:tcBorders>
            <w:shd w:val="clear" w:color="000000" w:fill="FFFFFF"/>
            <w:noWrap/>
            <w:vAlign w:val="bottom"/>
            <w:hideMark/>
          </w:tcPr>
          <w:p w14:paraId="309940C0" w14:textId="77777777" w:rsidR="00721827" w:rsidRPr="00721827" w:rsidRDefault="00721827" w:rsidP="00721827">
            <w:pPr>
              <w:rPr>
                <w:rFonts w:ascii="Calibri" w:hAnsi="Calibri" w:cs="Calibri"/>
                <w:color w:val="auto"/>
              </w:rPr>
            </w:pPr>
            <w:r w:rsidRPr="00721827">
              <w:rPr>
                <w:rFonts w:ascii="Calibri" w:hAnsi="Calibri" w:cs="Calibri"/>
                <w:color w:val="auto"/>
              </w:rPr>
              <w:t>E06000004</w:t>
            </w:r>
          </w:p>
        </w:tc>
        <w:tc>
          <w:tcPr>
            <w:tcW w:w="3279" w:type="dxa"/>
            <w:gridSpan w:val="2"/>
            <w:tcBorders>
              <w:top w:val="nil"/>
              <w:left w:val="nil"/>
              <w:bottom w:val="nil"/>
              <w:right w:val="nil"/>
            </w:tcBorders>
            <w:shd w:val="clear" w:color="000000" w:fill="FFFFFF"/>
            <w:noWrap/>
            <w:vAlign w:val="bottom"/>
            <w:hideMark/>
          </w:tcPr>
          <w:p w14:paraId="0255CB10" w14:textId="77777777" w:rsidR="00721827" w:rsidRPr="00721827" w:rsidRDefault="00721827" w:rsidP="00721827">
            <w:pPr>
              <w:rPr>
                <w:rFonts w:ascii="Calibri" w:hAnsi="Calibri" w:cs="Calibri"/>
                <w:color w:val="auto"/>
              </w:rPr>
            </w:pPr>
            <w:r w:rsidRPr="00721827">
              <w:rPr>
                <w:rFonts w:ascii="Calibri" w:hAnsi="Calibri" w:cs="Calibri"/>
                <w:color w:val="auto"/>
              </w:rPr>
              <w:t>Stockton on Tees</w:t>
            </w:r>
          </w:p>
        </w:tc>
        <w:tc>
          <w:tcPr>
            <w:tcW w:w="1151" w:type="dxa"/>
            <w:gridSpan w:val="2"/>
            <w:tcBorders>
              <w:top w:val="nil"/>
              <w:left w:val="nil"/>
              <w:bottom w:val="nil"/>
              <w:right w:val="nil"/>
            </w:tcBorders>
            <w:shd w:val="clear" w:color="000000" w:fill="FFFFFF"/>
            <w:noWrap/>
            <w:vAlign w:val="bottom"/>
            <w:hideMark/>
          </w:tcPr>
          <w:p w14:paraId="305BD8F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499</w:t>
            </w:r>
          </w:p>
        </w:tc>
        <w:tc>
          <w:tcPr>
            <w:tcW w:w="1219" w:type="dxa"/>
            <w:gridSpan w:val="2"/>
            <w:tcBorders>
              <w:top w:val="nil"/>
              <w:left w:val="nil"/>
              <w:bottom w:val="nil"/>
              <w:right w:val="nil"/>
            </w:tcBorders>
            <w:shd w:val="clear" w:color="000000" w:fill="E2EFDA"/>
            <w:noWrap/>
            <w:vAlign w:val="bottom"/>
            <w:hideMark/>
          </w:tcPr>
          <w:p w14:paraId="4E9F3F6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26.5%</w:t>
            </w:r>
          </w:p>
        </w:tc>
        <w:tc>
          <w:tcPr>
            <w:tcW w:w="1222" w:type="dxa"/>
            <w:gridSpan w:val="2"/>
            <w:tcBorders>
              <w:top w:val="nil"/>
              <w:left w:val="nil"/>
              <w:bottom w:val="nil"/>
              <w:right w:val="nil"/>
            </w:tcBorders>
            <w:shd w:val="clear" w:color="000000" w:fill="E2EFDA"/>
            <w:noWrap/>
            <w:vAlign w:val="bottom"/>
            <w:hideMark/>
          </w:tcPr>
          <w:p w14:paraId="4E4FD0F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31.4%</w:t>
            </w:r>
          </w:p>
        </w:tc>
        <w:tc>
          <w:tcPr>
            <w:tcW w:w="1219" w:type="dxa"/>
            <w:gridSpan w:val="2"/>
            <w:tcBorders>
              <w:top w:val="nil"/>
              <w:left w:val="nil"/>
              <w:bottom w:val="nil"/>
              <w:right w:val="nil"/>
            </w:tcBorders>
            <w:shd w:val="clear" w:color="000000" w:fill="E2EFDA"/>
            <w:noWrap/>
            <w:vAlign w:val="bottom"/>
            <w:hideMark/>
          </w:tcPr>
          <w:p w14:paraId="67118F2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w:t>
            </w:r>
          </w:p>
        </w:tc>
      </w:tr>
      <w:tr w:rsidR="00721827" w:rsidRPr="00721827" w14:paraId="34240598" w14:textId="77777777" w:rsidTr="00721827">
        <w:trPr>
          <w:trHeight w:val="300"/>
        </w:trPr>
        <w:tc>
          <w:tcPr>
            <w:tcW w:w="1125" w:type="dxa"/>
            <w:tcBorders>
              <w:top w:val="nil"/>
              <w:left w:val="nil"/>
              <w:bottom w:val="nil"/>
              <w:right w:val="nil"/>
            </w:tcBorders>
            <w:shd w:val="clear" w:color="000000" w:fill="FFFFFF"/>
            <w:noWrap/>
            <w:vAlign w:val="bottom"/>
            <w:hideMark/>
          </w:tcPr>
          <w:p w14:paraId="61A211EB" w14:textId="77777777" w:rsidR="00721827" w:rsidRPr="00721827" w:rsidRDefault="00721827" w:rsidP="00721827">
            <w:pPr>
              <w:rPr>
                <w:rFonts w:ascii="Calibri" w:hAnsi="Calibri" w:cs="Calibri"/>
                <w:color w:val="auto"/>
              </w:rPr>
            </w:pPr>
            <w:r w:rsidRPr="00721827">
              <w:rPr>
                <w:rFonts w:ascii="Calibri" w:hAnsi="Calibri" w:cs="Calibri"/>
                <w:color w:val="auto"/>
              </w:rPr>
              <w:t>E06000021</w:t>
            </w:r>
          </w:p>
        </w:tc>
        <w:tc>
          <w:tcPr>
            <w:tcW w:w="3279" w:type="dxa"/>
            <w:gridSpan w:val="2"/>
            <w:tcBorders>
              <w:top w:val="nil"/>
              <w:left w:val="nil"/>
              <w:bottom w:val="nil"/>
              <w:right w:val="nil"/>
            </w:tcBorders>
            <w:shd w:val="clear" w:color="000000" w:fill="FFFFFF"/>
            <w:noWrap/>
            <w:vAlign w:val="bottom"/>
            <w:hideMark/>
          </w:tcPr>
          <w:p w14:paraId="21964F25" w14:textId="77777777" w:rsidR="00721827" w:rsidRPr="00721827" w:rsidRDefault="00721827" w:rsidP="00721827">
            <w:pPr>
              <w:rPr>
                <w:rFonts w:ascii="Calibri" w:hAnsi="Calibri" w:cs="Calibri"/>
                <w:color w:val="auto"/>
              </w:rPr>
            </w:pPr>
            <w:r w:rsidRPr="00721827">
              <w:rPr>
                <w:rFonts w:ascii="Calibri" w:hAnsi="Calibri" w:cs="Calibri"/>
                <w:color w:val="auto"/>
              </w:rPr>
              <w:t>Stoke on Trent</w:t>
            </w:r>
          </w:p>
        </w:tc>
        <w:tc>
          <w:tcPr>
            <w:tcW w:w="1151" w:type="dxa"/>
            <w:gridSpan w:val="2"/>
            <w:tcBorders>
              <w:top w:val="nil"/>
              <w:left w:val="nil"/>
              <w:bottom w:val="nil"/>
              <w:right w:val="nil"/>
            </w:tcBorders>
            <w:shd w:val="clear" w:color="000000" w:fill="FFFFFF"/>
            <w:noWrap/>
            <w:vAlign w:val="bottom"/>
            <w:hideMark/>
          </w:tcPr>
          <w:p w14:paraId="1E67121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470</w:t>
            </w:r>
          </w:p>
        </w:tc>
        <w:tc>
          <w:tcPr>
            <w:tcW w:w="1219" w:type="dxa"/>
            <w:gridSpan w:val="2"/>
            <w:tcBorders>
              <w:top w:val="nil"/>
              <w:left w:val="nil"/>
              <w:bottom w:val="nil"/>
              <w:right w:val="nil"/>
            </w:tcBorders>
            <w:shd w:val="clear" w:color="000000" w:fill="E2EFDA"/>
            <w:noWrap/>
            <w:vAlign w:val="bottom"/>
            <w:hideMark/>
          </w:tcPr>
          <w:p w14:paraId="732CBE8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33.0%</w:t>
            </w:r>
          </w:p>
        </w:tc>
        <w:tc>
          <w:tcPr>
            <w:tcW w:w="1222" w:type="dxa"/>
            <w:gridSpan w:val="2"/>
            <w:tcBorders>
              <w:top w:val="nil"/>
              <w:left w:val="nil"/>
              <w:bottom w:val="nil"/>
              <w:right w:val="nil"/>
            </w:tcBorders>
            <w:shd w:val="clear" w:color="000000" w:fill="E2EFDA"/>
            <w:noWrap/>
            <w:vAlign w:val="bottom"/>
            <w:hideMark/>
          </w:tcPr>
          <w:p w14:paraId="1697707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33.6%</w:t>
            </w:r>
          </w:p>
        </w:tc>
        <w:tc>
          <w:tcPr>
            <w:tcW w:w="1219" w:type="dxa"/>
            <w:gridSpan w:val="2"/>
            <w:tcBorders>
              <w:top w:val="nil"/>
              <w:left w:val="nil"/>
              <w:bottom w:val="nil"/>
              <w:right w:val="nil"/>
            </w:tcBorders>
            <w:shd w:val="clear" w:color="000000" w:fill="E2EFDA"/>
            <w:noWrap/>
            <w:vAlign w:val="bottom"/>
            <w:hideMark/>
          </w:tcPr>
          <w:p w14:paraId="4AC2F45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0.6%</w:t>
            </w:r>
          </w:p>
        </w:tc>
      </w:tr>
      <w:tr w:rsidR="00721827" w:rsidRPr="00721827" w14:paraId="409DDC05" w14:textId="77777777" w:rsidTr="00721827">
        <w:trPr>
          <w:trHeight w:val="300"/>
        </w:trPr>
        <w:tc>
          <w:tcPr>
            <w:tcW w:w="1125" w:type="dxa"/>
            <w:tcBorders>
              <w:top w:val="nil"/>
              <w:left w:val="nil"/>
              <w:bottom w:val="nil"/>
              <w:right w:val="nil"/>
            </w:tcBorders>
            <w:shd w:val="clear" w:color="000000" w:fill="FFFFFF"/>
            <w:noWrap/>
            <w:vAlign w:val="bottom"/>
            <w:hideMark/>
          </w:tcPr>
          <w:p w14:paraId="64F77235" w14:textId="77777777" w:rsidR="00721827" w:rsidRPr="00721827" w:rsidRDefault="00721827" w:rsidP="00721827">
            <w:pPr>
              <w:rPr>
                <w:rFonts w:ascii="Calibri" w:hAnsi="Calibri" w:cs="Calibri"/>
                <w:color w:val="auto"/>
              </w:rPr>
            </w:pPr>
            <w:r w:rsidRPr="00721827">
              <w:rPr>
                <w:rFonts w:ascii="Calibri" w:hAnsi="Calibri" w:cs="Calibri"/>
                <w:color w:val="auto"/>
              </w:rPr>
              <w:t>E07000221</w:t>
            </w:r>
          </w:p>
        </w:tc>
        <w:tc>
          <w:tcPr>
            <w:tcW w:w="3279" w:type="dxa"/>
            <w:gridSpan w:val="2"/>
            <w:tcBorders>
              <w:top w:val="nil"/>
              <w:left w:val="nil"/>
              <w:bottom w:val="nil"/>
              <w:right w:val="nil"/>
            </w:tcBorders>
            <w:shd w:val="clear" w:color="000000" w:fill="FFFFFF"/>
            <w:noWrap/>
            <w:vAlign w:val="bottom"/>
            <w:hideMark/>
          </w:tcPr>
          <w:p w14:paraId="03E53ADE" w14:textId="77777777" w:rsidR="00721827" w:rsidRPr="00721827" w:rsidRDefault="00721827" w:rsidP="00721827">
            <w:pPr>
              <w:rPr>
                <w:rFonts w:ascii="Calibri" w:hAnsi="Calibri" w:cs="Calibri"/>
                <w:color w:val="auto"/>
              </w:rPr>
            </w:pPr>
            <w:r w:rsidRPr="00721827">
              <w:rPr>
                <w:rFonts w:ascii="Calibri" w:hAnsi="Calibri" w:cs="Calibri"/>
                <w:color w:val="auto"/>
              </w:rPr>
              <w:t>Stratford on Avon</w:t>
            </w:r>
          </w:p>
        </w:tc>
        <w:tc>
          <w:tcPr>
            <w:tcW w:w="1151" w:type="dxa"/>
            <w:gridSpan w:val="2"/>
            <w:tcBorders>
              <w:top w:val="nil"/>
              <w:left w:val="nil"/>
              <w:bottom w:val="nil"/>
              <w:right w:val="nil"/>
            </w:tcBorders>
            <w:shd w:val="clear" w:color="000000" w:fill="FFFFFF"/>
            <w:noWrap/>
            <w:vAlign w:val="bottom"/>
            <w:hideMark/>
          </w:tcPr>
          <w:p w14:paraId="0C10017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497</w:t>
            </w:r>
          </w:p>
        </w:tc>
        <w:tc>
          <w:tcPr>
            <w:tcW w:w="1219" w:type="dxa"/>
            <w:gridSpan w:val="2"/>
            <w:tcBorders>
              <w:top w:val="nil"/>
              <w:left w:val="nil"/>
              <w:bottom w:val="nil"/>
              <w:right w:val="nil"/>
            </w:tcBorders>
            <w:shd w:val="clear" w:color="000000" w:fill="E2EFDA"/>
            <w:noWrap/>
            <w:vAlign w:val="bottom"/>
            <w:hideMark/>
          </w:tcPr>
          <w:p w14:paraId="5D13CE4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24.4%</w:t>
            </w:r>
          </w:p>
        </w:tc>
        <w:tc>
          <w:tcPr>
            <w:tcW w:w="1222" w:type="dxa"/>
            <w:gridSpan w:val="2"/>
            <w:tcBorders>
              <w:top w:val="nil"/>
              <w:left w:val="nil"/>
              <w:bottom w:val="nil"/>
              <w:right w:val="nil"/>
            </w:tcBorders>
            <w:shd w:val="clear" w:color="000000" w:fill="E2EFDA"/>
            <w:noWrap/>
            <w:vAlign w:val="bottom"/>
            <w:hideMark/>
          </w:tcPr>
          <w:p w14:paraId="5BDE24A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23.3%</w:t>
            </w:r>
          </w:p>
        </w:tc>
        <w:tc>
          <w:tcPr>
            <w:tcW w:w="1219" w:type="dxa"/>
            <w:gridSpan w:val="2"/>
            <w:tcBorders>
              <w:top w:val="nil"/>
              <w:left w:val="nil"/>
              <w:bottom w:val="nil"/>
              <w:right w:val="nil"/>
            </w:tcBorders>
            <w:shd w:val="clear" w:color="000000" w:fill="E2EFDA"/>
            <w:noWrap/>
            <w:vAlign w:val="bottom"/>
            <w:hideMark/>
          </w:tcPr>
          <w:p w14:paraId="743216B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-1.1%</w:t>
            </w:r>
          </w:p>
        </w:tc>
      </w:tr>
      <w:tr w:rsidR="00721827" w:rsidRPr="00721827" w14:paraId="13637F52" w14:textId="77777777" w:rsidTr="00721827">
        <w:trPr>
          <w:trHeight w:val="300"/>
        </w:trPr>
        <w:tc>
          <w:tcPr>
            <w:tcW w:w="1125" w:type="dxa"/>
            <w:tcBorders>
              <w:top w:val="nil"/>
              <w:left w:val="nil"/>
              <w:bottom w:val="nil"/>
              <w:right w:val="nil"/>
            </w:tcBorders>
            <w:shd w:val="clear" w:color="000000" w:fill="FFFFFF"/>
            <w:noWrap/>
            <w:vAlign w:val="bottom"/>
            <w:hideMark/>
          </w:tcPr>
          <w:p w14:paraId="030E8390" w14:textId="77777777" w:rsidR="00721827" w:rsidRPr="00721827" w:rsidRDefault="00721827" w:rsidP="00721827">
            <w:pPr>
              <w:rPr>
                <w:rFonts w:ascii="Calibri" w:hAnsi="Calibri" w:cs="Calibri"/>
                <w:color w:val="auto"/>
              </w:rPr>
            </w:pPr>
            <w:r w:rsidRPr="00721827">
              <w:rPr>
                <w:rFonts w:ascii="Calibri" w:hAnsi="Calibri" w:cs="Calibri"/>
                <w:color w:val="auto"/>
              </w:rPr>
              <w:t>E07000082</w:t>
            </w:r>
          </w:p>
        </w:tc>
        <w:tc>
          <w:tcPr>
            <w:tcW w:w="3279" w:type="dxa"/>
            <w:gridSpan w:val="2"/>
            <w:tcBorders>
              <w:top w:val="nil"/>
              <w:left w:val="nil"/>
              <w:bottom w:val="nil"/>
              <w:right w:val="nil"/>
            </w:tcBorders>
            <w:shd w:val="clear" w:color="000000" w:fill="FFFFFF"/>
            <w:noWrap/>
            <w:vAlign w:val="bottom"/>
            <w:hideMark/>
          </w:tcPr>
          <w:p w14:paraId="5ED9D353" w14:textId="77777777" w:rsidR="00721827" w:rsidRPr="00721827" w:rsidRDefault="00721827" w:rsidP="00721827">
            <w:pPr>
              <w:rPr>
                <w:rFonts w:ascii="Calibri" w:hAnsi="Calibri" w:cs="Calibri"/>
                <w:color w:val="auto"/>
              </w:rPr>
            </w:pPr>
            <w:r w:rsidRPr="00721827">
              <w:rPr>
                <w:rFonts w:ascii="Calibri" w:hAnsi="Calibri" w:cs="Calibri"/>
                <w:color w:val="auto"/>
              </w:rPr>
              <w:t>Stroud</w:t>
            </w:r>
          </w:p>
        </w:tc>
        <w:tc>
          <w:tcPr>
            <w:tcW w:w="1151" w:type="dxa"/>
            <w:gridSpan w:val="2"/>
            <w:tcBorders>
              <w:top w:val="nil"/>
              <w:left w:val="nil"/>
              <w:bottom w:val="nil"/>
              <w:right w:val="nil"/>
            </w:tcBorders>
            <w:shd w:val="clear" w:color="000000" w:fill="FFFFFF"/>
            <w:noWrap/>
            <w:vAlign w:val="bottom"/>
            <w:hideMark/>
          </w:tcPr>
          <w:p w14:paraId="658CF0D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489</w:t>
            </w:r>
          </w:p>
        </w:tc>
        <w:tc>
          <w:tcPr>
            <w:tcW w:w="1219" w:type="dxa"/>
            <w:gridSpan w:val="2"/>
            <w:tcBorders>
              <w:top w:val="nil"/>
              <w:left w:val="nil"/>
              <w:bottom w:val="nil"/>
              <w:right w:val="nil"/>
            </w:tcBorders>
            <w:shd w:val="clear" w:color="000000" w:fill="E2EFDA"/>
            <w:noWrap/>
            <w:vAlign w:val="bottom"/>
            <w:hideMark/>
          </w:tcPr>
          <w:p w14:paraId="6B00693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18.4%</w:t>
            </w:r>
          </w:p>
        </w:tc>
        <w:tc>
          <w:tcPr>
            <w:tcW w:w="1222" w:type="dxa"/>
            <w:gridSpan w:val="2"/>
            <w:tcBorders>
              <w:top w:val="nil"/>
              <w:left w:val="nil"/>
              <w:bottom w:val="nil"/>
              <w:right w:val="nil"/>
            </w:tcBorders>
            <w:shd w:val="clear" w:color="000000" w:fill="E2EFDA"/>
            <w:noWrap/>
            <w:vAlign w:val="bottom"/>
            <w:hideMark/>
          </w:tcPr>
          <w:p w14:paraId="09D0EED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14.8%</w:t>
            </w:r>
          </w:p>
        </w:tc>
        <w:tc>
          <w:tcPr>
            <w:tcW w:w="1219" w:type="dxa"/>
            <w:gridSpan w:val="2"/>
            <w:tcBorders>
              <w:top w:val="nil"/>
              <w:left w:val="nil"/>
              <w:bottom w:val="nil"/>
              <w:right w:val="nil"/>
            </w:tcBorders>
            <w:shd w:val="clear" w:color="000000" w:fill="E2EFDA"/>
            <w:noWrap/>
            <w:vAlign w:val="bottom"/>
            <w:hideMark/>
          </w:tcPr>
          <w:p w14:paraId="2F66BCB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-3.6%</w:t>
            </w:r>
          </w:p>
        </w:tc>
      </w:tr>
      <w:tr w:rsidR="00721827" w:rsidRPr="00721827" w14:paraId="6E67DBB0" w14:textId="77777777" w:rsidTr="00721827">
        <w:trPr>
          <w:trHeight w:val="300"/>
        </w:trPr>
        <w:tc>
          <w:tcPr>
            <w:tcW w:w="1125" w:type="dxa"/>
            <w:tcBorders>
              <w:top w:val="nil"/>
              <w:left w:val="nil"/>
              <w:bottom w:val="nil"/>
              <w:right w:val="nil"/>
            </w:tcBorders>
            <w:shd w:val="clear" w:color="000000" w:fill="FFFFFF"/>
            <w:noWrap/>
            <w:vAlign w:val="bottom"/>
            <w:hideMark/>
          </w:tcPr>
          <w:p w14:paraId="6B182C67" w14:textId="77777777" w:rsidR="00721827" w:rsidRPr="00721827" w:rsidRDefault="00721827" w:rsidP="00721827">
            <w:pPr>
              <w:rPr>
                <w:rFonts w:ascii="Calibri" w:hAnsi="Calibri" w:cs="Calibri"/>
                <w:color w:val="auto"/>
              </w:rPr>
            </w:pPr>
            <w:r w:rsidRPr="00721827">
              <w:rPr>
                <w:rFonts w:ascii="Calibri" w:hAnsi="Calibri" w:cs="Calibri"/>
                <w:color w:val="auto"/>
              </w:rPr>
              <w:t>E08000024</w:t>
            </w:r>
          </w:p>
        </w:tc>
        <w:tc>
          <w:tcPr>
            <w:tcW w:w="3279" w:type="dxa"/>
            <w:gridSpan w:val="2"/>
            <w:tcBorders>
              <w:top w:val="nil"/>
              <w:left w:val="nil"/>
              <w:bottom w:val="nil"/>
              <w:right w:val="nil"/>
            </w:tcBorders>
            <w:shd w:val="clear" w:color="000000" w:fill="FFFFFF"/>
            <w:noWrap/>
            <w:vAlign w:val="bottom"/>
            <w:hideMark/>
          </w:tcPr>
          <w:p w14:paraId="196C4D6D" w14:textId="77777777" w:rsidR="00721827" w:rsidRPr="00721827" w:rsidRDefault="00721827" w:rsidP="00721827">
            <w:pPr>
              <w:rPr>
                <w:rFonts w:ascii="Calibri" w:hAnsi="Calibri" w:cs="Calibri"/>
                <w:color w:val="auto"/>
              </w:rPr>
            </w:pPr>
            <w:r w:rsidRPr="00721827">
              <w:rPr>
                <w:rFonts w:ascii="Calibri" w:hAnsi="Calibri" w:cs="Calibri"/>
                <w:color w:val="auto"/>
              </w:rPr>
              <w:t>Sunderland</w:t>
            </w:r>
          </w:p>
        </w:tc>
        <w:tc>
          <w:tcPr>
            <w:tcW w:w="1151" w:type="dxa"/>
            <w:gridSpan w:val="2"/>
            <w:tcBorders>
              <w:top w:val="nil"/>
              <w:left w:val="nil"/>
              <w:bottom w:val="nil"/>
              <w:right w:val="nil"/>
            </w:tcBorders>
            <w:shd w:val="clear" w:color="000000" w:fill="FFFFFF"/>
            <w:noWrap/>
            <w:vAlign w:val="bottom"/>
            <w:hideMark/>
          </w:tcPr>
          <w:p w14:paraId="6AE3188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497</w:t>
            </w:r>
          </w:p>
        </w:tc>
        <w:tc>
          <w:tcPr>
            <w:tcW w:w="1219" w:type="dxa"/>
            <w:gridSpan w:val="2"/>
            <w:tcBorders>
              <w:top w:val="nil"/>
              <w:left w:val="nil"/>
              <w:bottom w:val="nil"/>
              <w:right w:val="nil"/>
            </w:tcBorders>
            <w:shd w:val="clear" w:color="000000" w:fill="E2EFDA"/>
            <w:noWrap/>
            <w:vAlign w:val="bottom"/>
            <w:hideMark/>
          </w:tcPr>
          <w:p w14:paraId="2531BDC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30.4%</w:t>
            </w:r>
          </w:p>
        </w:tc>
        <w:tc>
          <w:tcPr>
            <w:tcW w:w="1222" w:type="dxa"/>
            <w:gridSpan w:val="2"/>
            <w:tcBorders>
              <w:top w:val="nil"/>
              <w:left w:val="nil"/>
              <w:bottom w:val="nil"/>
              <w:right w:val="nil"/>
            </w:tcBorders>
            <w:shd w:val="clear" w:color="000000" w:fill="E2EFDA"/>
            <w:noWrap/>
            <w:vAlign w:val="bottom"/>
            <w:hideMark/>
          </w:tcPr>
          <w:p w14:paraId="004A4C2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31.0%</w:t>
            </w:r>
          </w:p>
        </w:tc>
        <w:tc>
          <w:tcPr>
            <w:tcW w:w="1219" w:type="dxa"/>
            <w:gridSpan w:val="2"/>
            <w:tcBorders>
              <w:top w:val="nil"/>
              <w:left w:val="nil"/>
              <w:bottom w:val="nil"/>
              <w:right w:val="nil"/>
            </w:tcBorders>
            <w:shd w:val="clear" w:color="000000" w:fill="E2EFDA"/>
            <w:noWrap/>
            <w:vAlign w:val="bottom"/>
            <w:hideMark/>
          </w:tcPr>
          <w:p w14:paraId="3D57DA8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0.7%</w:t>
            </w:r>
          </w:p>
        </w:tc>
      </w:tr>
      <w:tr w:rsidR="00721827" w:rsidRPr="00721827" w14:paraId="77BAC4C5" w14:textId="77777777" w:rsidTr="00721827">
        <w:trPr>
          <w:trHeight w:val="300"/>
        </w:trPr>
        <w:tc>
          <w:tcPr>
            <w:tcW w:w="1125" w:type="dxa"/>
            <w:tcBorders>
              <w:top w:val="nil"/>
              <w:left w:val="nil"/>
              <w:bottom w:val="nil"/>
              <w:right w:val="nil"/>
            </w:tcBorders>
            <w:shd w:val="clear" w:color="000000" w:fill="FFFFFF"/>
            <w:noWrap/>
            <w:vAlign w:val="bottom"/>
            <w:hideMark/>
          </w:tcPr>
          <w:p w14:paraId="2163EB52" w14:textId="77777777" w:rsidR="00721827" w:rsidRPr="00721827" w:rsidRDefault="00721827" w:rsidP="00721827">
            <w:pPr>
              <w:rPr>
                <w:rFonts w:ascii="Calibri" w:hAnsi="Calibri" w:cs="Calibri"/>
                <w:color w:val="auto"/>
              </w:rPr>
            </w:pPr>
            <w:r w:rsidRPr="00721827">
              <w:rPr>
                <w:rFonts w:ascii="Calibri" w:hAnsi="Calibri" w:cs="Calibri"/>
                <w:color w:val="auto"/>
              </w:rPr>
              <w:t>E07000214</w:t>
            </w:r>
          </w:p>
        </w:tc>
        <w:tc>
          <w:tcPr>
            <w:tcW w:w="3279" w:type="dxa"/>
            <w:gridSpan w:val="2"/>
            <w:tcBorders>
              <w:top w:val="nil"/>
              <w:left w:val="nil"/>
              <w:bottom w:val="nil"/>
              <w:right w:val="nil"/>
            </w:tcBorders>
            <w:shd w:val="clear" w:color="000000" w:fill="FFFFFF"/>
            <w:noWrap/>
            <w:vAlign w:val="bottom"/>
            <w:hideMark/>
          </w:tcPr>
          <w:p w14:paraId="11477059" w14:textId="77777777" w:rsidR="00721827" w:rsidRPr="00721827" w:rsidRDefault="00721827" w:rsidP="00721827">
            <w:pPr>
              <w:rPr>
                <w:rFonts w:ascii="Calibri" w:hAnsi="Calibri" w:cs="Calibri"/>
                <w:color w:val="auto"/>
              </w:rPr>
            </w:pPr>
            <w:r w:rsidRPr="00721827">
              <w:rPr>
                <w:rFonts w:ascii="Calibri" w:hAnsi="Calibri" w:cs="Calibri"/>
                <w:color w:val="auto"/>
              </w:rPr>
              <w:t>Surrey Heath</w:t>
            </w:r>
          </w:p>
        </w:tc>
        <w:tc>
          <w:tcPr>
            <w:tcW w:w="1151" w:type="dxa"/>
            <w:gridSpan w:val="2"/>
            <w:tcBorders>
              <w:top w:val="nil"/>
              <w:left w:val="nil"/>
              <w:bottom w:val="nil"/>
              <w:right w:val="nil"/>
            </w:tcBorders>
            <w:shd w:val="clear" w:color="000000" w:fill="FFFFFF"/>
            <w:noWrap/>
            <w:vAlign w:val="bottom"/>
            <w:hideMark/>
          </w:tcPr>
          <w:p w14:paraId="7CADCBB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483</w:t>
            </w:r>
          </w:p>
        </w:tc>
        <w:tc>
          <w:tcPr>
            <w:tcW w:w="1219" w:type="dxa"/>
            <w:gridSpan w:val="2"/>
            <w:tcBorders>
              <w:top w:val="nil"/>
              <w:left w:val="nil"/>
              <w:bottom w:val="nil"/>
              <w:right w:val="nil"/>
            </w:tcBorders>
            <w:shd w:val="clear" w:color="000000" w:fill="E2EFDA"/>
            <w:noWrap/>
            <w:vAlign w:val="bottom"/>
            <w:hideMark/>
          </w:tcPr>
          <w:p w14:paraId="326D0CF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21.6%</w:t>
            </w:r>
          </w:p>
        </w:tc>
        <w:tc>
          <w:tcPr>
            <w:tcW w:w="1222" w:type="dxa"/>
            <w:gridSpan w:val="2"/>
            <w:tcBorders>
              <w:top w:val="nil"/>
              <w:left w:val="nil"/>
              <w:bottom w:val="nil"/>
              <w:right w:val="nil"/>
            </w:tcBorders>
            <w:shd w:val="clear" w:color="000000" w:fill="E2EFDA"/>
            <w:noWrap/>
            <w:vAlign w:val="bottom"/>
            <w:hideMark/>
          </w:tcPr>
          <w:p w14:paraId="1C971F5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20.2%</w:t>
            </w:r>
          </w:p>
        </w:tc>
        <w:tc>
          <w:tcPr>
            <w:tcW w:w="1219" w:type="dxa"/>
            <w:gridSpan w:val="2"/>
            <w:tcBorders>
              <w:top w:val="nil"/>
              <w:left w:val="nil"/>
              <w:bottom w:val="nil"/>
              <w:right w:val="nil"/>
            </w:tcBorders>
            <w:shd w:val="clear" w:color="000000" w:fill="E2EFDA"/>
            <w:noWrap/>
            <w:vAlign w:val="bottom"/>
            <w:hideMark/>
          </w:tcPr>
          <w:p w14:paraId="6C9A54F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-1.5%</w:t>
            </w:r>
          </w:p>
        </w:tc>
      </w:tr>
      <w:tr w:rsidR="00721827" w:rsidRPr="00721827" w14:paraId="5A7C361C" w14:textId="77777777" w:rsidTr="00721827">
        <w:trPr>
          <w:trHeight w:val="300"/>
        </w:trPr>
        <w:tc>
          <w:tcPr>
            <w:tcW w:w="1125" w:type="dxa"/>
            <w:tcBorders>
              <w:top w:val="nil"/>
              <w:left w:val="nil"/>
              <w:bottom w:val="nil"/>
              <w:right w:val="nil"/>
            </w:tcBorders>
            <w:shd w:val="clear" w:color="000000" w:fill="FFFFFF"/>
            <w:noWrap/>
            <w:vAlign w:val="bottom"/>
            <w:hideMark/>
          </w:tcPr>
          <w:p w14:paraId="531BC48F" w14:textId="77777777" w:rsidR="00721827" w:rsidRPr="00721827" w:rsidRDefault="00721827" w:rsidP="00721827">
            <w:pPr>
              <w:rPr>
                <w:rFonts w:ascii="Calibri" w:hAnsi="Calibri" w:cs="Calibri"/>
                <w:color w:val="auto"/>
              </w:rPr>
            </w:pPr>
            <w:r w:rsidRPr="00721827">
              <w:rPr>
                <w:rFonts w:ascii="Calibri" w:hAnsi="Calibri" w:cs="Calibri"/>
                <w:color w:val="auto"/>
              </w:rPr>
              <w:t>E09000029</w:t>
            </w:r>
          </w:p>
        </w:tc>
        <w:tc>
          <w:tcPr>
            <w:tcW w:w="3279" w:type="dxa"/>
            <w:gridSpan w:val="2"/>
            <w:tcBorders>
              <w:top w:val="nil"/>
              <w:left w:val="nil"/>
              <w:bottom w:val="nil"/>
              <w:right w:val="nil"/>
            </w:tcBorders>
            <w:shd w:val="clear" w:color="000000" w:fill="FFFFFF"/>
            <w:noWrap/>
            <w:vAlign w:val="bottom"/>
            <w:hideMark/>
          </w:tcPr>
          <w:p w14:paraId="6B5079B0" w14:textId="77777777" w:rsidR="00721827" w:rsidRPr="00721827" w:rsidRDefault="00721827" w:rsidP="00721827">
            <w:pPr>
              <w:rPr>
                <w:rFonts w:ascii="Calibri" w:hAnsi="Calibri" w:cs="Calibri"/>
                <w:color w:val="auto"/>
              </w:rPr>
            </w:pPr>
            <w:r w:rsidRPr="00721827">
              <w:rPr>
                <w:rFonts w:ascii="Calibri" w:hAnsi="Calibri" w:cs="Calibri"/>
                <w:color w:val="auto"/>
              </w:rPr>
              <w:t>Sutton</w:t>
            </w:r>
          </w:p>
        </w:tc>
        <w:tc>
          <w:tcPr>
            <w:tcW w:w="1151" w:type="dxa"/>
            <w:gridSpan w:val="2"/>
            <w:tcBorders>
              <w:top w:val="nil"/>
              <w:left w:val="nil"/>
              <w:bottom w:val="nil"/>
              <w:right w:val="nil"/>
            </w:tcBorders>
            <w:shd w:val="clear" w:color="000000" w:fill="FFFFFF"/>
            <w:noWrap/>
            <w:vAlign w:val="bottom"/>
            <w:hideMark/>
          </w:tcPr>
          <w:p w14:paraId="095949A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517</w:t>
            </w:r>
          </w:p>
        </w:tc>
        <w:tc>
          <w:tcPr>
            <w:tcW w:w="1219" w:type="dxa"/>
            <w:gridSpan w:val="2"/>
            <w:tcBorders>
              <w:top w:val="nil"/>
              <w:left w:val="nil"/>
              <w:bottom w:val="nil"/>
              <w:right w:val="nil"/>
            </w:tcBorders>
            <w:shd w:val="clear" w:color="000000" w:fill="E2EFDA"/>
            <w:noWrap/>
            <w:vAlign w:val="bottom"/>
            <w:hideMark/>
          </w:tcPr>
          <w:p w14:paraId="416C4BB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23.3%</w:t>
            </w:r>
          </w:p>
        </w:tc>
        <w:tc>
          <w:tcPr>
            <w:tcW w:w="1222" w:type="dxa"/>
            <w:gridSpan w:val="2"/>
            <w:tcBorders>
              <w:top w:val="nil"/>
              <w:left w:val="nil"/>
              <w:bottom w:val="nil"/>
              <w:right w:val="nil"/>
            </w:tcBorders>
            <w:shd w:val="clear" w:color="000000" w:fill="E2EFDA"/>
            <w:noWrap/>
            <w:vAlign w:val="bottom"/>
            <w:hideMark/>
          </w:tcPr>
          <w:p w14:paraId="72A0709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20.4%</w:t>
            </w:r>
          </w:p>
        </w:tc>
        <w:tc>
          <w:tcPr>
            <w:tcW w:w="1219" w:type="dxa"/>
            <w:gridSpan w:val="2"/>
            <w:tcBorders>
              <w:top w:val="nil"/>
              <w:left w:val="nil"/>
              <w:bottom w:val="nil"/>
              <w:right w:val="nil"/>
            </w:tcBorders>
            <w:shd w:val="clear" w:color="000000" w:fill="E2EFDA"/>
            <w:noWrap/>
            <w:vAlign w:val="bottom"/>
            <w:hideMark/>
          </w:tcPr>
          <w:p w14:paraId="100CEA1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-2.8%</w:t>
            </w:r>
          </w:p>
        </w:tc>
      </w:tr>
      <w:tr w:rsidR="00721827" w:rsidRPr="00721827" w14:paraId="097612F3" w14:textId="77777777" w:rsidTr="00721827">
        <w:trPr>
          <w:trHeight w:val="300"/>
        </w:trPr>
        <w:tc>
          <w:tcPr>
            <w:tcW w:w="1125" w:type="dxa"/>
            <w:tcBorders>
              <w:top w:val="nil"/>
              <w:left w:val="nil"/>
              <w:bottom w:val="nil"/>
              <w:right w:val="nil"/>
            </w:tcBorders>
            <w:shd w:val="clear" w:color="000000" w:fill="FFFFFF"/>
            <w:noWrap/>
            <w:vAlign w:val="bottom"/>
            <w:hideMark/>
          </w:tcPr>
          <w:p w14:paraId="6A34C941" w14:textId="77777777" w:rsidR="00721827" w:rsidRPr="00721827" w:rsidRDefault="00721827" w:rsidP="00721827">
            <w:pPr>
              <w:rPr>
                <w:rFonts w:ascii="Calibri" w:hAnsi="Calibri" w:cs="Calibri"/>
                <w:color w:val="auto"/>
              </w:rPr>
            </w:pPr>
            <w:r w:rsidRPr="00721827">
              <w:rPr>
                <w:rFonts w:ascii="Calibri" w:hAnsi="Calibri" w:cs="Calibri"/>
                <w:color w:val="auto"/>
              </w:rPr>
              <w:t>E07000113</w:t>
            </w:r>
          </w:p>
        </w:tc>
        <w:tc>
          <w:tcPr>
            <w:tcW w:w="3279" w:type="dxa"/>
            <w:gridSpan w:val="2"/>
            <w:tcBorders>
              <w:top w:val="nil"/>
              <w:left w:val="nil"/>
              <w:bottom w:val="nil"/>
              <w:right w:val="nil"/>
            </w:tcBorders>
            <w:shd w:val="clear" w:color="000000" w:fill="FFFFFF"/>
            <w:noWrap/>
            <w:vAlign w:val="bottom"/>
            <w:hideMark/>
          </w:tcPr>
          <w:p w14:paraId="0619B0D6" w14:textId="77777777" w:rsidR="00721827" w:rsidRPr="00721827" w:rsidRDefault="00721827" w:rsidP="00721827">
            <w:pPr>
              <w:rPr>
                <w:rFonts w:ascii="Calibri" w:hAnsi="Calibri" w:cs="Calibri"/>
                <w:color w:val="auto"/>
              </w:rPr>
            </w:pPr>
            <w:r w:rsidRPr="00721827">
              <w:rPr>
                <w:rFonts w:ascii="Calibri" w:hAnsi="Calibri" w:cs="Calibri"/>
                <w:color w:val="auto"/>
              </w:rPr>
              <w:t>Swale</w:t>
            </w:r>
          </w:p>
        </w:tc>
        <w:tc>
          <w:tcPr>
            <w:tcW w:w="1151" w:type="dxa"/>
            <w:gridSpan w:val="2"/>
            <w:tcBorders>
              <w:top w:val="nil"/>
              <w:left w:val="nil"/>
              <w:bottom w:val="nil"/>
              <w:right w:val="nil"/>
            </w:tcBorders>
            <w:shd w:val="clear" w:color="000000" w:fill="FFFFFF"/>
            <w:noWrap/>
            <w:vAlign w:val="bottom"/>
            <w:hideMark/>
          </w:tcPr>
          <w:p w14:paraId="22A1BCA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476</w:t>
            </w:r>
          </w:p>
        </w:tc>
        <w:tc>
          <w:tcPr>
            <w:tcW w:w="1219" w:type="dxa"/>
            <w:gridSpan w:val="2"/>
            <w:tcBorders>
              <w:top w:val="nil"/>
              <w:left w:val="nil"/>
              <w:bottom w:val="nil"/>
              <w:right w:val="nil"/>
            </w:tcBorders>
            <w:shd w:val="clear" w:color="000000" w:fill="E2EFDA"/>
            <w:noWrap/>
            <w:vAlign w:val="bottom"/>
            <w:hideMark/>
          </w:tcPr>
          <w:p w14:paraId="31CE8A3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25.5%</w:t>
            </w:r>
          </w:p>
        </w:tc>
        <w:tc>
          <w:tcPr>
            <w:tcW w:w="1222" w:type="dxa"/>
            <w:gridSpan w:val="2"/>
            <w:tcBorders>
              <w:top w:val="nil"/>
              <w:left w:val="nil"/>
              <w:bottom w:val="nil"/>
              <w:right w:val="nil"/>
            </w:tcBorders>
            <w:shd w:val="clear" w:color="000000" w:fill="E2EFDA"/>
            <w:noWrap/>
            <w:vAlign w:val="bottom"/>
            <w:hideMark/>
          </w:tcPr>
          <w:p w14:paraId="5B99210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27.0%</w:t>
            </w:r>
          </w:p>
        </w:tc>
        <w:tc>
          <w:tcPr>
            <w:tcW w:w="1219" w:type="dxa"/>
            <w:gridSpan w:val="2"/>
            <w:tcBorders>
              <w:top w:val="nil"/>
              <w:left w:val="nil"/>
              <w:bottom w:val="nil"/>
              <w:right w:val="nil"/>
            </w:tcBorders>
            <w:shd w:val="clear" w:color="000000" w:fill="E2EFDA"/>
            <w:noWrap/>
            <w:vAlign w:val="bottom"/>
            <w:hideMark/>
          </w:tcPr>
          <w:p w14:paraId="1C9489C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1.5%</w:t>
            </w:r>
          </w:p>
        </w:tc>
      </w:tr>
      <w:tr w:rsidR="00721827" w:rsidRPr="00721827" w14:paraId="2098DEDB" w14:textId="77777777" w:rsidTr="00721827">
        <w:trPr>
          <w:trHeight w:val="300"/>
        </w:trPr>
        <w:tc>
          <w:tcPr>
            <w:tcW w:w="1125" w:type="dxa"/>
            <w:tcBorders>
              <w:top w:val="nil"/>
              <w:left w:val="nil"/>
              <w:bottom w:val="nil"/>
              <w:right w:val="nil"/>
            </w:tcBorders>
            <w:shd w:val="clear" w:color="000000" w:fill="FFFFFF"/>
            <w:noWrap/>
            <w:vAlign w:val="bottom"/>
            <w:hideMark/>
          </w:tcPr>
          <w:p w14:paraId="11C1B997" w14:textId="77777777" w:rsidR="00721827" w:rsidRPr="00721827" w:rsidRDefault="00721827" w:rsidP="00721827">
            <w:pPr>
              <w:rPr>
                <w:rFonts w:ascii="Calibri" w:hAnsi="Calibri" w:cs="Calibri"/>
                <w:color w:val="auto"/>
              </w:rPr>
            </w:pPr>
            <w:r w:rsidRPr="00721827">
              <w:rPr>
                <w:rFonts w:ascii="Calibri" w:hAnsi="Calibri" w:cs="Calibri"/>
                <w:color w:val="auto"/>
              </w:rPr>
              <w:t>E06000030</w:t>
            </w:r>
          </w:p>
        </w:tc>
        <w:tc>
          <w:tcPr>
            <w:tcW w:w="3279" w:type="dxa"/>
            <w:gridSpan w:val="2"/>
            <w:tcBorders>
              <w:top w:val="nil"/>
              <w:left w:val="nil"/>
              <w:bottom w:val="nil"/>
              <w:right w:val="nil"/>
            </w:tcBorders>
            <w:shd w:val="clear" w:color="000000" w:fill="FFFFFF"/>
            <w:noWrap/>
            <w:vAlign w:val="bottom"/>
            <w:hideMark/>
          </w:tcPr>
          <w:p w14:paraId="4FF98A01" w14:textId="77777777" w:rsidR="00721827" w:rsidRPr="00721827" w:rsidRDefault="00721827" w:rsidP="00721827">
            <w:pPr>
              <w:rPr>
                <w:rFonts w:ascii="Calibri" w:hAnsi="Calibri" w:cs="Calibri"/>
                <w:color w:val="auto"/>
              </w:rPr>
            </w:pPr>
            <w:r w:rsidRPr="00721827">
              <w:rPr>
                <w:rFonts w:ascii="Calibri" w:hAnsi="Calibri" w:cs="Calibri"/>
                <w:color w:val="auto"/>
              </w:rPr>
              <w:t>Swindon</w:t>
            </w:r>
          </w:p>
        </w:tc>
        <w:tc>
          <w:tcPr>
            <w:tcW w:w="1151" w:type="dxa"/>
            <w:gridSpan w:val="2"/>
            <w:tcBorders>
              <w:top w:val="nil"/>
              <w:left w:val="nil"/>
              <w:bottom w:val="nil"/>
              <w:right w:val="nil"/>
            </w:tcBorders>
            <w:shd w:val="clear" w:color="000000" w:fill="FFFFFF"/>
            <w:noWrap/>
            <w:vAlign w:val="bottom"/>
            <w:hideMark/>
          </w:tcPr>
          <w:p w14:paraId="3330326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478</w:t>
            </w:r>
          </w:p>
        </w:tc>
        <w:tc>
          <w:tcPr>
            <w:tcW w:w="1219" w:type="dxa"/>
            <w:gridSpan w:val="2"/>
            <w:tcBorders>
              <w:top w:val="nil"/>
              <w:left w:val="nil"/>
              <w:bottom w:val="nil"/>
              <w:right w:val="nil"/>
            </w:tcBorders>
            <w:shd w:val="clear" w:color="000000" w:fill="E2EFDA"/>
            <w:noWrap/>
            <w:vAlign w:val="bottom"/>
            <w:hideMark/>
          </w:tcPr>
          <w:p w14:paraId="5B09DAA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25.9%</w:t>
            </w:r>
          </w:p>
        </w:tc>
        <w:tc>
          <w:tcPr>
            <w:tcW w:w="1222" w:type="dxa"/>
            <w:gridSpan w:val="2"/>
            <w:tcBorders>
              <w:top w:val="nil"/>
              <w:left w:val="nil"/>
              <w:bottom w:val="nil"/>
              <w:right w:val="nil"/>
            </w:tcBorders>
            <w:shd w:val="clear" w:color="000000" w:fill="E2EFDA"/>
            <w:noWrap/>
            <w:vAlign w:val="bottom"/>
            <w:hideMark/>
          </w:tcPr>
          <w:p w14:paraId="2415241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25.7%</w:t>
            </w:r>
          </w:p>
        </w:tc>
        <w:tc>
          <w:tcPr>
            <w:tcW w:w="1219" w:type="dxa"/>
            <w:gridSpan w:val="2"/>
            <w:tcBorders>
              <w:top w:val="nil"/>
              <w:left w:val="nil"/>
              <w:bottom w:val="nil"/>
              <w:right w:val="nil"/>
            </w:tcBorders>
            <w:shd w:val="clear" w:color="000000" w:fill="E2EFDA"/>
            <w:noWrap/>
            <w:vAlign w:val="bottom"/>
            <w:hideMark/>
          </w:tcPr>
          <w:p w14:paraId="5A16326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-0.2%</w:t>
            </w:r>
          </w:p>
        </w:tc>
      </w:tr>
      <w:tr w:rsidR="00721827" w:rsidRPr="00721827" w14:paraId="50F6BD23" w14:textId="77777777" w:rsidTr="00721827">
        <w:trPr>
          <w:trHeight w:val="300"/>
        </w:trPr>
        <w:tc>
          <w:tcPr>
            <w:tcW w:w="1125" w:type="dxa"/>
            <w:tcBorders>
              <w:top w:val="nil"/>
              <w:left w:val="nil"/>
              <w:bottom w:val="nil"/>
              <w:right w:val="nil"/>
            </w:tcBorders>
            <w:shd w:val="clear" w:color="000000" w:fill="FFFFFF"/>
            <w:noWrap/>
            <w:vAlign w:val="bottom"/>
            <w:hideMark/>
          </w:tcPr>
          <w:p w14:paraId="23AA42F0" w14:textId="77777777" w:rsidR="00721827" w:rsidRPr="00721827" w:rsidRDefault="00721827" w:rsidP="00721827">
            <w:pPr>
              <w:rPr>
                <w:rFonts w:ascii="Calibri" w:hAnsi="Calibri" w:cs="Calibri"/>
                <w:color w:val="auto"/>
              </w:rPr>
            </w:pPr>
            <w:r w:rsidRPr="00721827">
              <w:rPr>
                <w:rFonts w:ascii="Calibri" w:hAnsi="Calibri" w:cs="Calibri"/>
                <w:color w:val="auto"/>
              </w:rPr>
              <w:t>E08000008</w:t>
            </w:r>
          </w:p>
        </w:tc>
        <w:tc>
          <w:tcPr>
            <w:tcW w:w="3279" w:type="dxa"/>
            <w:gridSpan w:val="2"/>
            <w:tcBorders>
              <w:top w:val="nil"/>
              <w:left w:val="nil"/>
              <w:bottom w:val="nil"/>
              <w:right w:val="nil"/>
            </w:tcBorders>
            <w:shd w:val="clear" w:color="000000" w:fill="FFFFFF"/>
            <w:noWrap/>
            <w:vAlign w:val="bottom"/>
            <w:hideMark/>
          </w:tcPr>
          <w:p w14:paraId="55D6C0AF" w14:textId="77777777" w:rsidR="00721827" w:rsidRPr="00721827" w:rsidRDefault="00721827" w:rsidP="00721827">
            <w:pPr>
              <w:rPr>
                <w:rFonts w:ascii="Calibri" w:hAnsi="Calibri" w:cs="Calibri"/>
                <w:color w:val="auto"/>
              </w:rPr>
            </w:pPr>
            <w:r w:rsidRPr="00721827">
              <w:rPr>
                <w:rFonts w:ascii="Calibri" w:hAnsi="Calibri" w:cs="Calibri"/>
                <w:color w:val="auto"/>
              </w:rPr>
              <w:t>Tameside</w:t>
            </w:r>
          </w:p>
        </w:tc>
        <w:tc>
          <w:tcPr>
            <w:tcW w:w="1151" w:type="dxa"/>
            <w:gridSpan w:val="2"/>
            <w:tcBorders>
              <w:top w:val="nil"/>
              <w:left w:val="nil"/>
              <w:bottom w:val="nil"/>
              <w:right w:val="nil"/>
            </w:tcBorders>
            <w:shd w:val="clear" w:color="000000" w:fill="FFFFFF"/>
            <w:noWrap/>
            <w:vAlign w:val="bottom"/>
            <w:hideMark/>
          </w:tcPr>
          <w:p w14:paraId="2AAAEF1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975</w:t>
            </w:r>
          </w:p>
        </w:tc>
        <w:tc>
          <w:tcPr>
            <w:tcW w:w="1219" w:type="dxa"/>
            <w:gridSpan w:val="2"/>
            <w:tcBorders>
              <w:top w:val="nil"/>
              <w:left w:val="nil"/>
              <w:bottom w:val="nil"/>
              <w:right w:val="nil"/>
            </w:tcBorders>
            <w:shd w:val="clear" w:color="000000" w:fill="E2EFDA"/>
            <w:noWrap/>
            <w:vAlign w:val="bottom"/>
            <w:hideMark/>
          </w:tcPr>
          <w:p w14:paraId="7AA20B7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29.4%</w:t>
            </w:r>
          </w:p>
        </w:tc>
        <w:tc>
          <w:tcPr>
            <w:tcW w:w="1222" w:type="dxa"/>
            <w:gridSpan w:val="2"/>
            <w:tcBorders>
              <w:top w:val="nil"/>
              <w:left w:val="nil"/>
              <w:bottom w:val="nil"/>
              <w:right w:val="nil"/>
            </w:tcBorders>
            <w:shd w:val="clear" w:color="000000" w:fill="E2EFDA"/>
            <w:noWrap/>
            <w:vAlign w:val="bottom"/>
            <w:hideMark/>
          </w:tcPr>
          <w:p w14:paraId="359E6EC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27.3%</w:t>
            </w:r>
          </w:p>
        </w:tc>
        <w:tc>
          <w:tcPr>
            <w:tcW w:w="1219" w:type="dxa"/>
            <w:gridSpan w:val="2"/>
            <w:tcBorders>
              <w:top w:val="nil"/>
              <w:left w:val="nil"/>
              <w:bottom w:val="nil"/>
              <w:right w:val="nil"/>
            </w:tcBorders>
            <w:shd w:val="clear" w:color="000000" w:fill="E2EFDA"/>
            <w:noWrap/>
            <w:vAlign w:val="bottom"/>
            <w:hideMark/>
          </w:tcPr>
          <w:p w14:paraId="1A0BC7A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w:t>
            </w:r>
          </w:p>
        </w:tc>
      </w:tr>
      <w:tr w:rsidR="00721827" w:rsidRPr="00721827" w14:paraId="4EFEB51F" w14:textId="77777777" w:rsidTr="00721827">
        <w:trPr>
          <w:trHeight w:val="300"/>
        </w:trPr>
        <w:tc>
          <w:tcPr>
            <w:tcW w:w="1125" w:type="dxa"/>
            <w:tcBorders>
              <w:top w:val="nil"/>
              <w:left w:val="nil"/>
              <w:bottom w:val="nil"/>
              <w:right w:val="nil"/>
            </w:tcBorders>
            <w:shd w:val="clear" w:color="000000" w:fill="FFFFFF"/>
            <w:noWrap/>
            <w:vAlign w:val="bottom"/>
            <w:hideMark/>
          </w:tcPr>
          <w:p w14:paraId="24C2CA66" w14:textId="77777777" w:rsidR="00721827" w:rsidRPr="00721827" w:rsidRDefault="00721827" w:rsidP="00721827">
            <w:pPr>
              <w:rPr>
                <w:rFonts w:ascii="Calibri" w:hAnsi="Calibri" w:cs="Calibri"/>
                <w:color w:val="auto"/>
              </w:rPr>
            </w:pPr>
            <w:r w:rsidRPr="00721827">
              <w:rPr>
                <w:rFonts w:ascii="Calibri" w:hAnsi="Calibri" w:cs="Calibri"/>
                <w:color w:val="auto"/>
              </w:rPr>
              <w:t>E07000199</w:t>
            </w:r>
          </w:p>
        </w:tc>
        <w:tc>
          <w:tcPr>
            <w:tcW w:w="3279" w:type="dxa"/>
            <w:gridSpan w:val="2"/>
            <w:tcBorders>
              <w:top w:val="nil"/>
              <w:left w:val="nil"/>
              <w:bottom w:val="nil"/>
              <w:right w:val="nil"/>
            </w:tcBorders>
            <w:shd w:val="clear" w:color="000000" w:fill="FFFFFF"/>
            <w:noWrap/>
            <w:vAlign w:val="bottom"/>
            <w:hideMark/>
          </w:tcPr>
          <w:p w14:paraId="5FDB66FF" w14:textId="77777777" w:rsidR="00721827" w:rsidRPr="00721827" w:rsidRDefault="00721827" w:rsidP="00721827">
            <w:pPr>
              <w:rPr>
                <w:rFonts w:ascii="Calibri" w:hAnsi="Calibri" w:cs="Calibri"/>
                <w:color w:val="auto"/>
              </w:rPr>
            </w:pPr>
            <w:r w:rsidRPr="00721827">
              <w:rPr>
                <w:rFonts w:ascii="Calibri" w:hAnsi="Calibri" w:cs="Calibri"/>
                <w:color w:val="auto"/>
              </w:rPr>
              <w:t>Tamworth</w:t>
            </w:r>
          </w:p>
        </w:tc>
        <w:tc>
          <w:tcPr>
            <w:tcW w:w="1151" w:type="dxa"/>
            <w:gridSpan w:val="2"/>
            <w:tcBorders>
              <w:top w:val="nil"/>
              <w:left w:val="nil"/>
              <w:bottom w:val="nil"/>
              <w:right w:val="nil"/>
            </w:tcBorders>
            <w:shd w:val="clear" w:color="000000" w:fill="FFFFFF"/>
            <w:noWrap/>
            <w:vAlign w:val="bottom"/>
            <w:hideMark/>
          </w:tcPr>
          <w:p w14:paraId="7F0B2A7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483</w:t>
            </w:r>
          </w:p>
        </w:tc>
        <w:tc>
          <w:tcPr>
            <w:tcW w:w="1219" w:type="dxa"/>
            <w:gridSpan w:val="2"/>
            <w:tcBorders>
              <w:top w:val="nil"/>
              <w:left w:val="nil"/>
              <w:bottom w:val="nil"/>
              <w:right w:val="nil"/>
            </w:tcBorders>
            <w:shd w:val="clear" w:color="000000" w:fill="E2EFDA"/>
            <w:noWrap/>
            <w:vAlign w:val="bottom"/>
            <w:hideMark/>
          </w:tcPr>
          <w:p w14:paraId="6A68EB4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29.0%</w:t>
            </w:r>
          </w:p>
        </w:tc>
        <w:tc>
          <w:tcPr>
            <w:tcW w:w="1222" w:type="dxa"/>
            <w:gridSpan w:val="2"/>
            <w:tcBorders>
              <w:top w:val="nil"/>
              <w:left w:val="nil"/>
              <w:bottom w:val="nil"/>
              <w:right w:val="nil"/>
            </w:tcBorders>
            <w:shd w:val="clear" w:color="000000" w:fill="E2EFDA"/>
            <w:noWrap/>
            <w:vAlign w:val="bottom"/>
            <w:hideMark/>
          </w:tcPr>
          <w:p w14:paraId="5617BB5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25.5%</w:t>
            </w:r>
          </w:p>
        </w:tc>
        <w:tc>
          <w:tcPr>
            <w:tcW w:w="1219" w:type="dxa"/>
            <w:gridSpan w:val="2"/>
            <w:tcBorders>
              <w:top w:val="nil"/>
              <w:left w:val="nil"/>
              <w:bottom w:val="nil"/>
              <w:right w:val="nil"/>
            </w:tcBorders>
            <w:shd w:val="clear" w:color="000000" w:fill="E2EFDA"/>
            <w:noWrap/>
            <w:vAlign w:val="bottom"/>
            <w:hideMark/>
          </w:tcPr>
          <w:p w14:paraId="677A042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-3.5%</w:t>
            </w:r>
          </w:p>
        </w:tc>
      </w:tr>
      <w:tr w:rsidR="00721827" w:rsidRPr="00721827" w14:paraId="0ABE7E97" w14:textId="77777777" w:rsidTr="00721827">
        <w:trPr>
          <w:trHeight w:val="300"/>
        </w:trPr>
        <w:tc>
          <w:tcPr>
            <w:tcW w:w="1125" w:type="dxa"/>
            <w:tcBorders>
              <w:top w:val="nil"/>
              <w:left w:val="nil"/>
              <w:bottom w:val="nil"/>
              <w:right w:val="nil"/>
            </w:tcBorders>
            <w:shd w:val="clear" w:color="000000" w:fill="FFFFFF"/>
            <w:noWrap/>
            <w:vAlign w:val="bottom"/>
            <w:hideMark/>
          </w:tcPr>
          <w:p w14:paraId="1C773563" w14:textId="77777777" w:rsidR="00721827" w:rsidRPr="00721827" w:rsidRDefault="00721827" w:rsidP="00721827">
            <w:pPr>
              <w:rPr>
                <w:rFonts w:ascii="Calibri" w:hAnsi="Calibri" w:cs="Calibri"/>
                <w:color w:val="auto"/>
              </w:rPr>
            </w:pPr>
            <w:r w:rsidRPr="00721827">
              <w:rPr>
                <w:rFonts w:ascii="Calibri" w:hAnsi="Calibri" w:cs="Calibri"/>
                <w:color w:val="auto"/>
              </w:rPr>
              <w:t>E07000215</w:t>
            </w:r>
          </w:p>
        </w:tc>
        <w:tc>
          <w:tcPr>
            <w:tcW w:w="3279" w:type="dxa"/>
            <w:gridSpan w:val="2"/>
            <w:tcBorders>
              <w:top w:val="nil"/>
              <w:left w:val="nil"/>
              <w:bottom w:val="nil"/>
              <w:right w:val="nil"/>
            </w:tcBorders>
            <w:shd w:val="clear" w:color="000000" w:fill="FFFFFF"/>
            <w:noWrap/>
            <w:vAlign w:val="bottom"/>
            <w:hideMark/>
          </w:tcPr>
          <w:p w14:paraId="2447E99D" w14:textId="77777777" w:rsidR="00721827" w:rsidRPr="00721827" w:rsidRDefault="00721827" w:rsidP="00721827">
            <w:pPr>
              <w:rPr>
                <w:rFonts w:ascii="Calibri" w:hAnsi="Calibri" w:cs="Calibri"/>
                <w:color w:val="auto"/>
              </w:rPr>
            </w:pPr>
            <w:r w:rsidRPr="00721827">
              <w:rPr>
                <w:rFonts w:ascii="Calibri" w:hAnsi="Calibri" w:cs="Calibri"/>
                <w:color w:val="auto"/>
              </w:rPr>
              <w:t>Tandridge</w:t>
            </w:r>
          </w:p>
        </w:tc>
        <w:tc>
          <w:tcPr>
            <w:tcW w:w="1151" w:type="dxa"/>
            <w:gridSpan w:val="2"/>
            <w:tcBorders>
              <w:top w:val="nil"/>
              <w:left w:val="nil"/>
              <w:bottom w:val="nil"/>
              <w:right w:val="nil"/>
            </w:tcBorders>
            <w:shd w:val="clear" w:color="000000" w:fill="FFFFFF"/>
            <w:noWrap/>
            <w:vAlign w:val="bottom"/>
            <w:hideMark/>
          </w:tcPr>
          <w:p w14:paraId="75D9ECE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503</w:t>
            </w:r>
          </w:p>
        </w:tc>
        <w:tc>
          <w:tcPr>
            <w:tcW w:w="1219" w:type="dxa"/>
            <w:gridSpan w:val="2"/>
            <w:tcBorders>
              <w:top w:val="nil"/>
              <w:left w:val="nil"/>
              <w:bottom w:val="nil"/>
              <w:right w:val="nil"/>
            </w:tcBorders>
            <w:shd w:val="clear" w:color="000000" w:fill="E2EFDA"/>
            <w:noWrap/>
            <w:vAlign w:val="bottom"/>
            <w:hideMark/>
          </w:tcPr>
          <w:p w14:paraId="4462FF1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23.3%</w:t>
            </w:r>
          </w:p>
        </w:tc>
        <w:tc>
          <w:tcPr>
            <w:tcW w:w="1222" w:type="dxa"/>
            <w:gridSpan w:val="2"/>
            <w:tcBorders>
              <w:top w:val="nil"/>
              <w:left w:val="nil"/>
              <w:bottom w:val="nil"/>
              <w:right w:val="nil"/>
            </w:tcBorders>
            <w:shd w:val="clear" w:color="000000" w:fill="E2EFDA"/>
            <w:noWrap/>
            <w:vAlign w:val="bottom"/>
            <w:hideMark/>
          </w:tcPr>
          <w:p w14:paraId="24E1CC3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23.7%</w:t>
            </w:r>
          </w:p>
        </w:tc>
        <w:tc>
          <w:tcPr>
            <w:tcW w:w="1219" w:type="dxa"/>
            <w:gridSpan w:val="2"/>
            <w:tcBorders>
              <w:top w:val="nil"/>
              <w:left w:val="nil"/>
              <w:bottom w:val="nil"/>
              <w:right w:val="nil"/>
            </w:tcBorders>
            <w:shd w:val="clear" w:color="000000" w:fill="E2EFDA"/>
            <w:noWrap/>
            <w:vAlign w:val="bottom"/>
            <w:hideMark/>
          </w:tcPr>
          <w:p w14:paraId="0564E55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0.3%</w:t>
            </w:r>
          </w:p>
        </w:tc>
      </w:tr>
      <w:tr w:rsidR="00721827" w:rsidRPr="00721827" w14:paraId="437AD24B" w14:textId="77777777" w:rsidTr="00721827">
        <w:trPr>
          <w:trHeight w:val="300"/>
        </w:trPr>
        <w:tc>
          <w:tcPr>
            <w:tcW w:w="1125" w:type="dxa"/>
            <w:tcBorders>
              <w:top w:val="nil"/>
              <w:left w:val="nil"/>
              <w:bottom w:val="nil"/>
              <w:right w:val="nil"/>
            </w:tcBorders>
            <w:shd w:val="clear" w:color="000000" w:fill="FFFFFF"/>
            <w:noWrap/>
            <w:vAlign w:val="bottom"/>
            <w:hideMark/>
          </w:tcPr>
          <w:p w14:paraId="490B2DBD" w14:textId="77777777" w:rsidR="00721827" w:rsidRPr="00721827" w:rsidRDefault="00721827" w:rsidP="00721827">
            <w:pPr>
              <w:rPr>
                <w:rFonts w:ascii="Calibri" w:hAnsi="Calibri" w:cs="Calibri"/>
                <w:color w:val="auto"/>
              </w:rPr>
            </w:pPr>
            <w:r w:rsidRPr="00721827">
              <w:rPr>
                <w:rFonts w:ascii="Calibri" w:hAnsi="Calibri" w:cs="Calibri"/>
                <w:color w:val="auto"/>
              </w:rPr>
              <w:t>E07000045</w:t>
            </w:r>
          </w:p>
        </w:tc>
        <w:tc>
          <w:tcPr>
            <w:tcW w:w="3279" w:type="dxa"/>
            <w:gridSpan w:val="2"/>
            <w:tcBorders>
              <w:top w:val="nil"/>
              <w:left w:val="nil"/>
              <w:bottom w:val="nil"/>
              <w:right w:val="nil"/>
            </w:tcBorders>
            <w:shd w:val="clear" w:color="000000" w:fill="FFFFFF"/>
            <w:noWrap/>
            <w:vAlign w:val="bottom"/>
            <w:hideMark/>
          </w:tcPr>
          <w:p w14:paraId="4CE67F0E" w14:textId="77777777" w:rsidR="00721827" w:rsidRPr="00721827" w:rsidRDefault="00721827" w:rsidP="00721827">
            <w:pPr>
              <w:rPr>
                <w:rFonts w:ascii="Calibri" w:hAnsi="Calibri" w:cs="Calibri"/>
                <w:color w:val="auto"/>
              </w:rPr>
            </w:pPr>
            <w:r w:rsidRPr="00721827">
              <w:rPr>
                <w:rFonts w:ascii="Calibri" w:hAnsi="Calibri" w:cs="Calibri"/>
                <w:color w:val="auto"/>
              </w:rPr>
              <w:t>Teignbridge</w:t>
            </w:r>
          </w:p>
        </w:tc>
        <w:tc>
          <w:tcPr>
            <w:tcW w:w="1151" w:type="dxa"/>
            <w:gridSpan w:val="2"/>
            <w:tcBorders>
              <w:top w:val="nil"/>
              <w:left w:val="nil"/>
              <w:bottom w:val="nil"/>
              <w:right w:val="nil"/>
            </w:tcBorders>
            <w:shd w:val="clear" w:color="000000" w:fill="FFFFFF"/>
            <w:noWrap/>
            <w:vAlign w:val="bottom"/>
            <w:hideMark/>
          </w:tcPr>
          <w:p w14:paraId="41A51C4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499</w:t>
            </w:r>
          </w:p>
        </w:tc>
        <w:tc>
          <w:tcPr>
            <w:tcW w:w="1219" w:type="dxa"/>
            <w:gridSpan w:val="2"/>
            <w:tcBorders>
              <w:top w:val="nil"/>
              <w:left w:val="nil"/>
              <w:bottom w:val="nil"/>
              <w:right w:val="nil"/>
            </w:tcBorders>
            <w:shd w:val="clear" w:color="000000" w:fill="E2EFDA"/>
            <w:noWrap/>
            <w:vAlign w:val="bottom"/>
            <w:hideMark/>
          </w:tcPr>
          <w:p w14:paraId="763B4BC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19.4%</w:t>
            </w:r>
          </w:p>
        </w:tc>
        <w:tc>
          <w:tcPr>
            <w:tcW w:w="1222" w:type="dxa"/>
            <w:gridSpan w:val="2"/>
            <w:tcBorders>
              <w:top w:val="nil"/>
              <w:left w:val="nil"/>
              <w:bottom w:val="nil"/>
              <w:right w:val="nil"/>
            </w:tcBorders>
            <w:shd w:val="clear" w:color="000000" w:fill="E2EFDA"/>
            <w:noWrap/>
            <w:vAlign w:val="bottom"/>
            <w:hideMark/>
          </w:tcPr>
          <w:p w14:paraId="5BD6E5A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22.7%</w:t>
            </w:r>
          </w:p>
        </w:tc>
        <w:tc>
          <w:tcPr>
            <w:tcW w:w="1219" w:type="dxa"/>
            <w:gridSpan w:val="2"/>
            <w:tcBorders>
              <w:top w:val="nil"/>
              <w:left w:val="nil"/>
              <w:bottom w:val="nil"/>
              <w:right w:val="nil"/>
            </w:tcBorders>
            <w:shd w:val="clear" w:color="000000" w:fill="E2EFDA"/>
            <w:noWrap/>
            <w:vAlign w:val="bottom"/>
            <w:hideMark/>
          </w:tcPr>
          <w:p w14:paraId="5E35729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3.4%</w:t>
            </w:r>
          </w:p>
        </w:tc>
      </w:tr>
      <w:tr w:rsidR="00721827" w:rsidRPr="00721827" w14:paraId="1EB0B10B" w14:textId="77777777" w:rsidTr="00721827">
        <w:trPr>
          <w:trHeight w:val="300"/>
        </w:trPr>
        <w:tc>
          <w:tcPr>
            <w:tcW w:w="1125" w:type="dxa"/>
            <w:tcBorders>
              <w:top w:val="nil"/>
              <w:left w:val="nil"/>
              <w:bottom w:val="nil"/>
              <w:right w:val="nil"/>
            </w:tcBorders>
            <w:shd w:val="clear" w:color="000000" w:fill="FFFFFF"/>
            <w:noWrap/>
            <w:vAlign w:val="bottom"/>
            <w:hideMark/>
          </w:tcPr>
          <w:p w14:paraId="59E2583E" w14:textId="77777777" w:rsidR="00721827" w:rsidRPr="00721827" w:rsidRDefault="00721827" w:rsidP="00721827">
            <w:pPr>
              <w:rPr>
                <w:rFonts w:ascii="Calibri" w:hAnsi="Calibri" w:cs="Calibri"/>
                <w:color w:val="auto"/>
              </w:rPr>
            </w:pPr>
            <w:r w:rsidRPr="00721827">
              <w:rPr>
                <w:rFonts w:ascii="Calibri" w:hAnsi="Calibri" w:cs="Calibri"/>
                <w:color w:val="auto"/>
              </w:rPr>
              <w:t>E06000020</w:t>
            </w:r>
          </w:p>
        </w:tc>
        <w:tc>
          <w:tcPr>
            <w:tcW w:w="3279" w:type="dxa"/>
            <w:gridSpan w:val="2"/>
            <w:tcBorders>
              <w:top w:val="nil"/>
              <w:left w:val="nil"/>
              <w:bottom w:val="nil"/>
              <w:right w:val="nil"/>
            </w:tcBorders>
            <w:shd w:val="clear" w:color="000000" w:fill="FFFFFF"/>
            <w:noWrap/>
            <w:vAlign w:val="bottom"/>
            <w:hideMark/>
          </w:tcPr>
          <w:p w14:paraId="5B6029EC" w14:textId="77777777" w:rsidR="00721827" w:rsidRPr="00721827" w:rsidRDefault="00721827" w:rsidP="00721827">
            <w:pPr>
              <w:rPr>
                <w:rFonts w:ascii="Calibri" w:hAnsi="Calibri" w:cs="Calibri"/>
                <w:color w:val="auto"/>
              </w:rPr>
            </w:pPr>
            <w:r w:rsidRPr="00721827">
              <w:rPr>
                <w:rFonts w:ascii="Calibri" w:hAnsi="Calibri" w:cs="Calibri"/>
                <w:color w:val="auto"/>
              </w:rPr>
              <w:t>Telford and Wrekin</w:t>
            </w:r>
          </w:p>
        </w:tc>
        <w:tc>
          <w:tcPr>
            <w:tcW w:w="1151" w:type="dxa"/>
            <w:gridSpan w:val="2"/>
            <w:tcBorders>
              <w:top w:val="nil"/>
              <w:left w:val="nil"/>
              <w:bottom w:val="nil"/>
              <w:right w:val="nil"/>
            </w:tcBorders>
            <w:shd w:val="clear" w:color="000000" w:fill="FFFFFF"/>
            <w:noWrap/>
            <w:vAlign w:val="bottom"/>
            <w:hideMark/>
          </w:tcPr>
          <w:p w14:paraId="1335360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479</w:t>
            </w:r>
          </w:p>
        </w:tc>
        <w:tc>
          <w:tcPr>
            <w:tcW w:w="1219" w:type="dxa"/>
            <w:gridSpan w:val="2"/>
            <w:tcBorders>
              <w:top w:val="nil"/>
              <w:left w:val="nil"/>
              <w:bottom w:val="nil"/>
              <w:right w:val="nil"/>
            </w:tcBorders>
            <w:shd w:val="clear" w:color="000000" w:fill="E2EFDA"/>
            <w:noWrap/>
            <w:vAlign w:val="bottom"/>
            <w:hideMark/>
          </w:tcPr>
          <w:p w14:paraId="7B67591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28.2%</w:t>
            </w:r>
          </w:p>
        </w:tc>
        <w:tc>
          <w:tcPr>
            <w:tcW w:w="1222" w:type="dxa"/>
            <w:gridSpan w:val="2"/>
            <w:tcBorders>
              <w:top w:val="nil"/>
              <w:left w:val="nil"/>
              <w:bottom w:val="nil"/>
              <w:right w:val="nil"/>
            </w:tcBorders>
            <w:shd w:val="clear" w:color="000000" w:fill="E2EFDA"/>
            <w:noWrap/>
            <w:vAlign w:val="bottom"/>
            <w:hideMark/>
          </w:tcPr>
          <w:p w14:paraId="46D2261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26.4%</w:t>
            </w:r>
          </w:p>
        </w:tc>
        <w:tc>
          <w:tcPr>
            <w:tcW w:w="1219" w:type="dxa"/>
            <w:gridSpan w:val="2"/>
            <w:tcBorders>
              <w:top w:val="nil"/>
              <w:left w:val="nil"/>
              <w:bottom w:val="nil"/>
              <w:right w:val="nil"/>
            </w:tcBorders>
            <w:shd w:val="clear" w:color="000000" w:fill="E2EFDA"/>
            <w:noWrap/>
            <w:vAlign w:val="bottom"/>
            <w:hideMark/>
          </w:tcPr>
          <w:p w14:paraId="070D277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-1.8%</w:t>
            </w:r>
          </w:p>
        </w:tc>
      </w:tr>
      <w:tr w:rsidR="00721827" w:rsidRPr="00721827" w14:paraId="51974201" w14:textId="77777777" w:rsidTr="00721827">
        <w:trPr>
          <w:trHeight w:val="300"/>
        </w:trPr>
        <w:tc>
          <w:tcPr>
            <w:tcW w:w="1125" w:type="dxa"/>
            <w:tcBorders>
              <w:top w:val="nil"/>
              <w:left w:val="nil"/>
              <w:bottom w:val="nil"/>
              <w:right w:val="nil"/>
            </w:tcBorders>
            <w:shd w:val="clear" w:color="000000" w:fill="FFFFFF"/>
            <w:noWrap/>
            <w:vAlign w:val="bottom"/>
            <w:hideMark/>
          </w:tcPr>
          <w:p w14:paraId="7B84A32C" w14:textId="77777777" w:rsidR="00721827" w:rsidRPr="00721827" w:rsidRDefault="00721827" w:rsidP="00721827">
            <w:pPr>
              <w:rPr>
                <w:rFonts w:ascii="Calibri" w:hAnsi="Calibri" w:cs="Calibri"/>
                <w:color w:val="auto"/>
              </w:rPr>
            </w:pPr>
            <w:r w:rsidRPr="00721827">
              <w:rPr>
                <w:rFonts w:ascii="Calibri" w:hAnsi="Calibri" w:cs="Calibri"/>
                <w:color w:val="auto"/>
              </w:rPr>
              <w:t>E07000076</w:t>
            </w:r>
          </w:p>
        </w:tc>
        <w:tc>
          <w:tcPr>
            <w:tcW w:w="3279" w:type="dxa"/>
            <w:gridSpan w:val="2"/>
            <w:tcBorders>
              <w:top w:val="nil"/>
              <w:left w:val="nil"/>
              <w:bottom w:val="nil"/>
              <w:right w:val="nil"/>
            </w:tcBorders>
            <w:shd w:val="clear" w:color="000000" w:fill="FFFFFF"/>
            <w:noWrap/>
            <w:vAlign w:val="bottom"/>
            <w:hideMark/>
          </w:tcPr>
          <w:p w14:paraId="2A74C752" w14:textId="77777777" w:rsidR="00721827" w:rsidRPr="00721827" w:rsidRDefault="00721827" w:rsidP="00721827">
            <w:pPr>
              <w:rPr>
                <w:rFonts w:ascii="Calibri" w:hAnsi="Calibri" w:cs="Calibri"/>
                <w:color w:val="auto"/>
              </w:rPr>
            </w:pPr>
            <w:r w:rsidRPr="00721827">
              <w:rPr>
                <w:rFonts w:ascii="Calibri" w:hAnsi="Calibri" w:cs="Calibri"/>
                <w:color w:val="auto"/>
              </w:rPr>
              <w:t>Tendring</w:t>
            </w:r>
          </w:p>
        </w:tc>
        <w:tc>
          <w:tcPr>
            <w:tcW w:w="1151" w:type="dxa"/>
            <w:gridSpan w:val="2"/>
            <w:tcBorders>
              <w:top w:val="nil"/>
              <w:left w:val="nil"/>
              <w:bottom w:val="nil"/>
              <w:right w:val="nil"/>
            </w:tcBorders>
            <w:shd w:val="clear" w:color="000000" w:fill="FFFFFF"/>
            <w:noWrap/>
            <w:vAlign w:val="bottom"/>
            <w:hideMark/>
          </w:tcPr>
          <w:p w14:paraId="5D0F63D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493</w:t>
            </w:r>
          </w:p>
        </w:tc>
        <w:tc>
          <w:tcPr>
            <w:tcW w:w="1219" w:type="dxa"/>
            <w:gridSpan w:val="2"/>
            <w:tcBorders>
              <w:top w:val="nil"/>
              <w:left w:val="nil"/>
              <w:bottom w:val="nil"/>
              <w:right w:val="nil"/>
            </w:tcBorders>
            <w:shd w:val="clear" w:color="000000" w:fill="E2EFDA"/>
            <w:noWrap/>
            <w:vAlign w:val="bottom"/>
            <w:hideMark/>
          </w:tcPr>
          <w:p w14:paraId="3275FAC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30.9%</w:t>
            </w:r>
          </w:p>
        </w:tc>
        <w:tc>
          <w:tcPr>
            <w:tcW w:w="1222" w:type="dxa"/>
            <w:gridSpan w:val="2"/>
            <w:tcBorders>
              <w:top w:val="nil"/>
              <w:left w:val="nil"/>
              <w:bottom w:val="nil"/>
              <w:right w:val="nil"/>
            </w:tcBorders>
            <w:shd w:val="clear" w:color="000000" w:fill="E2EFDA"/>
            <w:noWrap/>
            <w:vAlign w:val="bottom"/>
            <w:hideMark/>
          </w:tcPr>
          <w:p w14:paraId="7322B60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28.5%</w:t>
            </w:r>
          </w:p>
        </w:tc>
        <w:tc>
          <w:tcPr>
            <w:tcW w:w="1219" w:type="dxa"/>
            <w:gridSpan w:val="2"/>
            <w:tcBorders>
              <w:top w:val="nil"/>
              <w:left w:val="nil"/>
              <w:bottom w:val="nil"/>
              <w:right w:val="nil"/>
            </w:tcBorders>
            <w:shd w:val="clear" w:color="000000" w:fill="E2EFDA"/>
            <w:noWrap/>
            <w:vAlign w:val="bottom"/>
            <w:hideMark/>
          </w:tcPr>
          <w:p w14:paraId="15AE0F8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w:t>
            </w:r>
          </w:p>
        </w:tc>
      </w:tr>
      <w:tr w:rsidR="00721827" w:rsidRPr="00721827" w14:paraId="7651F5EE" w14:textId="77777777" w:rsidTr="00721827">
        <w:trPr>
          <w:trHeight w:val="300"/>
        </w:trPr>
        <w:tc>
          <w:tcPr>
            <w:tcW w:w="1125" w:type="dxa"/>
            <w:tcBorders>
              <w:top w:val="nil"/>
              <w:left w:val="nil"/>
              <w:bottom w:val="nil"/>
              <w:right w:val="nil"/>
            </w:tcBorders>
            <w:shd w:val="clear" w:color="000000" w:fill="FFFFFF"/>
            <w:noWrap/>
            <w:vAlign w:val="bottom"/>
            <w:hideMark/>
          </w:tcPr>
          <w:p w14:paraId="32CBF987" w14:textId="77777777" w:rsidR="00721827" w:rsidRPr="00721827" w:rsidRDefault="00721827" w:rsidP="00721827">
            <w:pPr>
              <w:rPr>
                <w:rFonts w:ascii="Calibri" w:hAnsi="Calibri" w:cs="Calibri"/>
                <w:color w:val="auto"/>
              </w:rPr>
            </w:pPr>
            <w:r w:rsidRPr="00721827">
              <w:rPr>
                <w:rFonts w:ascii="Calibri" w:hAnsi="Calibri" w:cs="Calibri"/>
                <w:color w:val="auto"/>
              </w:rPr>
              <w:t>E07000093</w:t>
            </w:r>
          </w:p>
        </w:tc>
        <w:tc>
          <w:tcPr>
            <w:tcW w:w="3279" w:type="dxa"/>
            <w:gridSpan w:val="2"/>
            <w:tcBorders>
              <w:top w:val="nil"/>
              <w:left w:val="nil"/>
              <w:bottom w:val="nil"/>
              <w:right w:val="nil"/>
            </w:tcBorders>
            <w:shd w:val="clear" w:color="000000" w:fill="FFFFFF"/>
            <w:noWrap/>
            <w:vAlign w:val="bottom"/>
            <w:hideMark/>
          </w:tcPr>
          <w:p w14:paraId="56308FBA" w14:textId="77777777" w:rsidR="00721827" w:rsidRPr="00721827" w:rsidRDefault="00721827" w:rsidP="00721827">
            <w:pPr>
              <w:rPr>
                <w:rFonts w:ascii="Calibri" w:hAnsi="Calibri" w:cs="Calibri"/>
                <w:color w:val="auto"/>
              </w:rPr>
            </w:pPr>
            <w:r w:rsidRPr="00721827">
              <w:rPr>
                <w:rFonts w:ascii="Calibri" w:hAnsi="Calibri" w:cs="Calibri"/>
                <w:color w:val="auto"/>
              </w:rPr>
              <w:t>Test Valley</w:t>
            </w:r>
          </w:p>
        </w:tc>
        <w:tc>
          <w:tcPr>
            <w:tcW w:w="1151" w:type="dxa"/>
            <w:gridSpan w:val="2"/>
            <w:tcBorders>
              <w:top w:val="nil"/>
              <w:left w:val="nil"/>
              <w:bottom w:val="nil"/>
              <w:right w:val="nil"/>
            </w:tcBorders>
            <w:shd w:val="clear" w:color="000000" w:fill="FFFFFF"/>
            <w:noWrap/>
            <w:vAlign w:val="bottom"/>
            <w:hideMark/>
          </w:tcPr>
          <w:p w14:paraId="2006AAB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477</w:t>
            </w:r>
          </w:p>
        </w:tc>
        <w:tc>
          <w:tcPr>
            <w:tcW w:w="1219" w:type="dxa"/>
            <w:gridSpan w:val="2"/>
            <w:tcBorders>
              <w:top w:val="nil"/>
              <w:left w:val="nil"/>
              <w:bottom w:val="nil"/>
              <w:right w:val="nil"/>
            </w:tcBorders>
            <w:shd w:val="clear" w:color="000000" w:fill="E2EFDA"/>
            <w:noWrap/>
            <w:vAlign w:val="bottom"/>
            <w:hideMark/>
          </w:tcPr>
          <w:p w14:paraId="3ACEECC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20.8%</w:t>
            </w:r>
          </w:p>
        </w:tc>
        <w:tc>
          <w:tcPr>
            <w:tcW w:w="1222" w:type="dxa"/>
            <w:gridSpan w:val="2"/>
            <w:tcBorders>
              <w:top w:val="nil"/>
              <w:left w:val="nil"/>
              <w:bottom w:val="nil"/>
              <w:right w:val="nil"/>
            </w:tcBorders>
            <w:shd w:val="clear" w:color="000000" w:fill="E2EFDA"/>
            <w:noWrap/>
            <w:vAlign w:val="bottom"/>
            <w:hideMark/>
          </w:tcPr>
          <w:p w14:paraId="2F5EECD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22.4%</w:t>
            </w:r>
          </w:p>
        </w:tc>
        <w:tc>
          <w:tcPr>
            <w:tcW w:w="1219" w:type="dxa"/>
            <w:gridSpan w:val="2"/>
            <w:tcBorders>
              <w:top w:val="nil"/>
              <w:left w:val="nil"/>
              <w:bottom w:val="nil"/>
              <w:right w:val="nil"/>
            </w:tcBorders>
            <w:shd w:val="clear" w:color="000000" w:fill="E2EFDA"/>
            <w:noWrap/>
            <w:vAlign w:val="bottom"/>
            <w:hideMark/>
          </w:tcPr>
          <w:p w14:paraId="67B06CF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1.5%</w:t>
            </w:r>
          </w:p>
        </w:tc>
      </w:tr>
      <w:tr w:rsidR="00721827" w:rsidRPr="00721827" w14:paraId="5BF72E22" w14:textId="77777777" w:rsidTr="00721827">
        <w:trPr>
          <w:trHeight w:val="300"/>
        </w:trPr>
        <w:tc>
          <w:tcPr>
            <w:tcW w:w="1125" w:type="dxa"/>
            <w:tcBorders>
              <w:top w:val="nil"/>
              <w:left w:val="nil"/>
              <w:bottom w:val="nil"/>
              <w:right w:val="nil"/>
            </w:tcBorders>
            <w:shd w:val="clear" w:color="000000" w:fill="FFFFFF"/>
            <w:noWrap/>
            <w:vAlign w:val="bottom"/>
            <w:hideMark/>
          </w:tcPr>
          <w:p w14:paraId="4154AB5D" w14:textId="77777777" w:rsidR="00721827" w:rsidRPr="00721827" w:rsidRDefault="00721827" w:rsidP="00721827">
            <w:pPr>
              <w:rPr>
                <w:rFonts w:ascii="Calibri" w:hAnsi="Calibri" w:cs="Calibri"/>
                <w:color w:val="auto"/>
              </w:rPr>
            </w:pPr>
            <w:r w:rsidRPr="00721827">
              <w:rPr>
                <w:rFonts w:ascii="Calibri" w:hAnsi="Calibri" w:cs="Calibri"/>
                <w:color w:val="auto"/>
              </w:rPr>
              <w:t>E07000083</w:t>
            </w:r>
          </w:p>
        </w:tc>
        <w:tc>
          <w:tcPr>
            <w:tcW w:w="3279" w:type="dxa"/>
            <w:gridSpan w:val="2"/>
            <w:tcBorders>
              <w:top w:val="nil"/>
              <w:left w:val="nil"/>
              <w:bottom w:val="nil"/>
              <w:right w:val="nil"/>
            </w:tcBorders>
            <w:shd w:val="clear" w:color="000000" w:fill="FFFFFF"/>
            <w:noWrap/>
            <w:vAlign w:val="bottom"/>
            <w:hideMark/>
          </w:tcPr>
          <w:p w14:paraId="683EEB05" w14:textId="77777777" w:rsidR="00721827" w:rsidRPr="00721827" w:rsidRDefault="00721827" w:rsidP="00721827">
            <w:pPr>
              <w:rPr>
                <w:rFonts w:ascii="Calibri" w:hAnsi="Calibri" w:cs="Calibri"/>
                <w:color w:val="auto"/>
              </w:rPr>
            </w:pPr>
            <w:r w:rsidRPr="00721827">
              <w:rPr>
                <w:rFonts w:ascii="Calibri" w:hAnsi="Calibri" w:cs="Calibri"/>
                <w:color w:val="auto"/>
              </w:rPr>
              <w:t>Tewkesbury</w:t>
            </w:r>
          </w:p>
        </w:tc>
        <w:tc>
          <w:tcPr>
            <w:tcW w:w="1151" w:type="dxa"/>
            <w:gridSpan w:val="2"/>
            <w:tcBorders>
              <w:top w:val="nil"/>
              <w:left w:val="nil"/>
              <w:bottom w:val="nil"/>
              <w:right w:val="nil"/>
            </w:tcBorders>
            <w:shd w:val="clear" w:color="000000" w:fill="FFFFFF"/>
            <w:noWrap/>
            <w:vAlign w:val="bottom"/>
            <w:hideMark/>
          </w:tcPr>
          <w:p w14:paraId="50CB0FA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474</w:t>
            </w:r>
          </w:p>
        </w:tc>
        <w:tc>
          <w:tcPr>
            <w:tcW w:w="1219" w:type="dxa"/>
            <w:gridSpan w:val="2"/>
            <w:tcBorders>
              <w:top w:val="nil"/>
              <w:left w:val="nil"/>
              <w:bottom w:val="nil"/>
              <w:right w:val="nil"/>
            </w:tcBorders>
            <w:shd w:val="clear" w:color="000000" w:fill="E2EFDA"/>
            <w:noWrap/>
            <w:vAlign w:val="bottom"/>
            <w:hideMark/>
          </w:tcPr>
          <w:p w14:paraId="19248F0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20.9%</w:t>
            </w:r>
          </w:p>
        </w:tc>
        <w:tc>
          <w:tcPr>
            <w:tcW w:w="1222" w:type="dxa"/>
            <w:gridSpan w:val="2"/>
            <w:tcBorders>
              <w:top w:val="nil"/>
              <w:left w:val="nil"/>
              <w:bottom w:val="nil"/>
              <w:right w:val="nil"/>
            </w:tcBorders>
            <w:shd w:val="clear" w:color="000000" w:fill="E2EFDA"/>
            <w:noWrap/>
            <w:vAlign w:val="bottom"/>
            <w:hideMark/>
          </w:tcPr>
          <w:p w14:paraId="2A8ECD3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18.9%</w:t>
            </w:r>
          </w:p>
        </w:tc>
        <w:tc>
          <w:tcPr>
            <w:tcW w:w="1219" w:type="dxa"/>
            <w:gridSpan w:val="2"/>
            <w:tcBorders>
              <w:top w:val="nil"/>
              <w:left w:val="nil"/>
              <w:bottom w:val="nil"/>
              <w:right w:val="nil"/>
            </w:tcBorders>
            <w:shd w:val="clear" w:color="000000" w:fill="E2EFDA"/>
            <w:noWrap/>
            <w:vAlign w:val="bottom"/>
            <w:hideMark/>
          </w:tcPr>
          <w:p w14:paraId="4363852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w:t>
            </w:r>
          </w:p>
        </w:tc>
      </w:tr>
      <w:tr w:rsidR="00721827" w:rsidRPr="00721827" w14:paraId="40400B7F" w14:textId="77777777" w:rsidTr="00721827">
        <w:trPr>
          <w:trHeight w:val="300"/>
        </w:trPr>
        <w:tc>
          <w:tcPr>
            <w:tcW w:w="1125" w:type="dxa"/>
            <w:tcBorders>
              <w:top w:val="nil"/>
              <w:left w:val="nil"/>
              <w:bottom w:val="nil"/>
              <w:right w:val="nil"/>
            </w:tcBorders>
            <w:shd w:val="clear" w:color="000000" w:fill="FFFFFF"/>
            <w:noWrap/>
            <w:vAlign w:val="bottom"/>
            <w:hideMark/>
          </w:tcPr>
          <w:p w14:paraId="34B1C4D0" w14:textId="77777777" w:rsidR="00721827" w:rsidRPr="00721827" w:rsidRDefault="00721827" w:rsidP="00721827">
            <w:pPr>
              <w:rPr>
                <w:rFonts w:ascii="Calibri" w:hAnsi="Calibri" w:cs="Calibri"/>
                <w:color w:val="auto"/>
              </w:rPr>
            </w:pPr>
            <w:r w:rsidRPr="00721827">
              <w:rPr>
                <w:rFonts w:ascii="Calibri" w:hAnsi="Calibri" w:cs="Calibri"/>
                <w:color w:val="auto"/>
              </w:rPr>
              <w:t>E07000114</w:t>
            </w:r>
          </w:p>
        </w:tc>
        <w:tc>
          <w:tcPr>
            <w:tcW w:w="3279" w:type="dxa"/>
            <w:gridSpan w:val="2"/>
            <w:tcBorders>
              <w:top w:val="nil"/>
              <w:left w:val="nil"/>
              <w:bottom w:val="nil"/>
              <w:right w:val="nil"/>
            </w:tcBorders>
            <w:shd w:val="clear" w:color="000000" w:fill="FFFFFF"/>
            <w:noWrap/>
            <w:vAlign w:val="bottom"/>
            <w:hideMark/>
          </w:tcPr>
          <w:p w14:paraId="22D84012" w14:textId="77777777" w:rsidR="00721827" w:rsidRPr="00721827" w:rsidRDefault="00721827" w:rsidP="00721827">
            <w:pPr>
              <w:rPr>
                <w:rFonts w:ascii="Calibri" w:hAnsi="Calibri" w:cs="Calibri"/>
                <w:color w:val="auto"/>
              </w:rPr>
            </w:pPr>
            <w:r w:rsidRPr="00721827">
              <w:rPr>
                <w:rFonts w:ascii="Calibri" w:hAnsi="Calibri" w:cs="Calibri"/>
                <w:color w:val="auto"/>
              </w:rPr>
              <w:t>Thanet</w:t>
            </w:r>
          </w:p>
        </w:tc>
        <w:tc>
          <w:tcPr>
            <w:tcW w:w="1151" w:type="dxa"/>
            <w:gridSpan w:val="2"/>
            <w:tcBorders>
              <w:top w:val="nil"/>
              <w:left w:val="nil"/>
              <w:bottom w:val="nil"/>
              <w:right w:val="nil"/>
            </w:tcBorders>
            <w:shd w:val="clear" w:color="000000" w:fill="FFFFFF"/>
            <w:noWrap/>
            <w:vAlign w:val="bottom"/>
            <w:hideMark/>
          </w:tcPr>
          <w:p w14:paraId="5D1ECA9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478</w:t>
            </w:r>
          </w:p>
        </w:tc>
        <w:tc>
          <w:tcPr>
            <w:tcW w:w="1219" w:type="dxa"/>
            <w:gridSpan w:val="2"/>
            <w:tcBorders>
              <w:top w:val="nil"/>
              <w:left w:val="nil"/>
              <w:bottom w:val="nil"/>
              <w:right w:val="nil"/>
            </w:tcBorders>
            <w:shd w:val="clear" w:color="000000" w:fill="E2EFDA"/>
            <w:noWrap/>
            <w:vAlign w:val="bottom"/>
            <w:hideMark/>
          </w:tcPr>
          <w:p w14:paraId="014E7A0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25.2%</w:t>
            </w:r>
          </w:p>
        </w:tc>
        <w:tc>
          <w:tcPr>
            <w:tcW w:w="1222" w:type="dxa"/>
            <w:gridSpan w:val="2"/>
            <w:tcBorders>
              <w:top w:val="nil"/>
              <w:left w:val="nil"/>
              <w:bottom w:val="nil"/>
              <w:right w:val="nil"/>
            </w:tcBorders>
            <w:shd w:val="clear" w:color="000000" w:fill="E2EFDA"/>
            <w:noWrap/>
            <w:vAlign w:val="bottom"/>
            <w:hideMark/>
          </w:tcPr>
          <w:p w14:paraId="3AABB4A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27.3%</w:t>
            </w:r>
          </w:p>
        </w:tc>
        <w:tc>
          <w:tcPr>
            <w:tcW w:w="1219" w:type="dxa"/>
            <w:gridSpan w:val="2"/>
            <w:tcBorders>
              <w:top w:val="nil"/>
              <w:left w:val="nil"/>
              <w:bottom w:val="nil"/>
              <w:right w:val="nil"/>
            </w:tcBorders>
            <w:shd w:val="clear" w:color="000000" w:fill="E2EFDA"/>
            <w:noWrap/>
            <w:vAlign w:val="bottom"/>
            <w:hideMark/>
          </w:tcPr>
          <w:p w14:paraId="683E7CA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w:t>
            </w:r>
          </w:p>
        </w:tc>
      </w:tr>
      <w:tr w:rsidR="00721827" w:rsidRPr="00721827" w14:paraId="47A2C899" w14:textId="77777777" w:rsidTr="00721827">
        <w:trPr>
          <w:trHeight w:val="300"/>
        </w:trPr>
        <w:tc>
          <w:tcPr>
            <w:tcW w:w="1125" w:type="dxa"/>
            <w:tcBorders>
              <w:top w:val="nil"/>
              <w:left w:val="nil"/>
              <w:bottom w:val="nil"/>
              <w:right w:val="nil"/>
            </w:tcBorders>
            <w:shd w:val="clear" w:color="000000" w:fill="FFFFFF"/>
            <w:noWrap/>
            <w:vAlign w:val="bottom"/>
            <w:hideMark/>
          </w:tcPr>
          <w:p w14:paraId="7405ED43" w14:textId="77777777" w:rsidR="00721827" w:rsidRPr="00721827" w:rsidRDefault="00721827" w:rsidP="00721827">
            <w:pPr>
              <w:rPr>
                <w:rFonts w:ascii="Calibri" w:hAnsi="Calibri" w:cs="Calibri"/>
                <w:color w:val="auto"/>
              </w:rPr>
            </w:pPr>
            <w:r w:rsidRPr="00721827">
              <w:rPr>
                <w:rFonts w:ascii="Calibri" w:hAnsi="Calibri" w:cs="Calibri"/>
                <w:color w:val="auto"/>
              </w:rPr>
              <w:t>E07000102</w:t>
            </w:r>
          </w:p>
        </w:tc>
        <w:tc>
          <w:tcPr>
            <w:tcW w:w="3279" w:type="dxa"/>
            <w:gridSpan w:val="2"/>
            <w:tcBorders>
              <w:top w:val="nil"/>
              <w:left w:val="nil"/>
              <w:bottom w:val="nil"/>
              <w:right w:val="nil"/>
            </w:tcBorders>
            <w:shd w:val="clear" w:color="000000" w:fill="FFFFFF"/>
            <w:noWrap/>
            <w:vAlign w:val="bottom"/>
            <w:hideMark/>
          </w:tcPr>
          <w:p w14:paraId="226C1349" w14:textId="77777777" w:rsidR="00721827" w:rsidRPr="00721827" w:rsidRDefault="00721827" w:rsidP="00721827">
            <w:pPr>
              <w:rPr>
                <w:rFonts w:ascii="Calibri" w:hAnsi="Calibri" w:cs="Calibri"/>
                <w:color w:val="auto"/>
              </w:rPr>
            </w:pPr>
            <w:r w:rsidRPr="00721827">
              <w:rPr>
                <w:rFonts w:ascii="Calibri" w:hAnsi="Calibri" w:cs="Calibri"/>
                <w:color w:val="auto"/>
              </w:rPr>
              <w:t>Three Rivers</w:t>
            </w:r>
          </w:p>
        </w:tc>
        <w:tc>
          <w:tcPr>
            <w:tcW w:w="1151" w:type="dxa"/>
            <w:gridSpan w:val="2"/>
            <w:tcBorders>
              <w:top w:val="nil"/>
              <w:left w:val="nil"/>
              <w:bottom w:val="nil"/>
              <w:right w:val="nil"/>
            </w:tcBorders>
            <w:shd w:val="clear" w:color="000000" w:fill="FFFFFF"/>
            <w:noWrap/>
            <w:vAlign w:val="bottom"/>
            <w:hideMark/>
          </w:tcPr>
          <w:p w14:paraId="272C996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473</w:t>
            </w:r>
          </w:p>
        </w:tc>
        <w:tc>
          <w:tcPr>
            <w:tcW w:w="1219" w:type="dxa"/>
            <w:gridSpan w:val="2"/>
            <w:tcBorders>
              <w:top w:val="nil"/>
              <w:left w:val="nil"/>
              <w:bottom w:val="nil"/>
              <w:right w:val="nil"/>
            </w:tcBorders>
            <w:shd w:val="clear" w:color="000000" w:fill="E2EFDA"/>
            <w:noWrap/>
            <w:vAlign w:val="bottom"/>
            <w:hideMark/>
          </w:tcPr>
          <w:p w14:paraId="7505117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22.3%</w:t>
            </w:r>
          </w:p>
        </w:tc>
        <w:tc>
          <w:tcPr>
            <w:tcW w:w="1222" w:type="dxa"/>
            <w:gridSpan w:val="2"/>
            <w:tcBorders>
              <w:top w:val="nil"/>
              <w:left w:val="nil"/>
              <w:bottom w:val="nil"/>
              <w:right w:val="nil"/>
            </w:tcBorders>
            <w:shd w:val="clear" w:color="000000" w:fill="E2EFDA"/>
            <w:noWrap/>
            <w:vAlign w:val="bottom"/>
            <w:hideMark/>
          </w:tcPr>
          <w:p w14:paraId="5E7C5D1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21.7%</w:t>
            </w:r>
          </w:p>
        </w:tc>
        <w:tc>
          <w:tcPr>
            <w:tcW w:w="1219" w:type="dxa"/>
            <w:gridSpan w:val="2"/>
            <w:tcBorders>
              <w:top w:val="nil"/>
              <w:left w:val="nil"/>
              <w:bottom w:val="nil"/>
              <w:right w:val="nil"/>
            </w:tcBorders>
            <w:shd w:val="clear" w:color="000000" w:fill="E2EFDA"/>
            <w:noWrap/>
            <w:vAlign w:val="bottom"/>
            <w:hideMark/>
          </w:tcPr>
          <w:p w14:paraId="640C519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-0.6%</w:t>
            </w:r>
          </w:p>
        </w:tc>
      </w:tr>
      <w:tr w:rsidR="00721827" w:rsidRPr="00721827" w14:paraId="1DF68404" w14:textId="77777777" w:rsidTr="00721827">
        <w:trPr>
          <w:trHeight w:val="300"/>
        </w:trPr>
        <w:tc>
          <w:tcPr>
            <w:tcW w:w="1125" w:type="dxa"/>
            <w:tcBorders>
              <w:top w:val="nil"/>
              <w:left w:val="nil"/>
              <w:bottom w:val="nil"/>
              <w:right w:val="nil"/>
            </w:tcBorders>
            <w:shd w:val="clear" w:color="000000" w:fill="FFFFFF"/>
            <w:noWrap/>
            <w:vAlign w:val="bottom"/>
            <w:hideMark/>
          </w:tcPr>
          <w:p w14:paraId="4AF67F01" w14:textId="77777777" w:rsidR="00721827" w:rsidRPr="00721827" w:rsidRDefault="00721827" w:rsidP="00721827">
            <w:pPr>
              <w:rPr>
                <w:rFonts w:ascii="Calibri" w:hAnsi="Calibri" w:cs="Calibri"/>
                <w:color w:val="auto"/>
              </w:rPr>
            </w:pPr>
            <w:r w:rsidRPr="00721827">
              <w:rPr>
                <w:rFonts w:ascii="Calibri" w:hAnsi="Calibri" w:cs="Calibri"/>
                <w:color w:val="auto"/>
              </w:rPr>
              <w:t>E06000034</w:t>
            </w:r>
          </w:p>
        </w:tc>
        <w:tc>
          <w:tcPr>
            <w:tcW w:w="3279" w:type="dxa"/>
            <w:gridSpan w:val="2"/>
            <w:tcBorders>
              <w:top w:val="nil"/>
              <w:left w:val="nil"/>
              <w:bottom w:val="nil"/>
              <w:right w:val="nil"/>
            </w:tcBorders>
            <w:shd w:val="clear" w:color="000000" w:fill="FFFFFF"/>
            <w:noWrap/>
            <w:vAlign w:val="bottom"/>
            <w:hideMark/>
          </w:tcPr>
          <w:p w14:paraId="6D733901" w14:textId="77777777" w:rsidR="00721827" w:rsidRPr="00721827" w:rsidRDefault="00721827" w:rsidP="00721827">
            <w:pPr>
              <w:rPr>
                <w:rFonts w:ascii="Calibri" w:hAnsi="Calibri" w:cs="Calibri"/>
                <w:color w:val="auto"/>
              </w:rPr>
            </w:pPr>
            <w:r w:rsidRPr="00721827">
              <w:rPr>
                <w:rFonts w:ascii="Calibri" w:hAnsi="Calibri" w:cs="Calibri"/>
                <w:color w:val="auto"/>
              </w:rPr>
              <w:t>Thurrock</w:t>
            </w:r>
          </w:p>
        </w:tc>
        <w:tc>
          <w:tcPr>
            <w:tcW w:w="1151" w:type="dxa"/>
            <w:gridSpan w:val="2"/>
            <w:tcBorders>
              <w:top w:val="nil"/>
              <w:left w:val="nil"/>
              <w:bottom w:val="nil"/>
              <w:right w:val="nil"/>
            </w:tcBorders>
            <w:shd w:val="clear" w:color="000000" w:fill="FFFFFF"/>
            <w:noWrap/>
            <w:vAlign w:val="bottom"/>
            <w:hideMark/>
          </w:tcPr>
          <w:p w14:paraId="785ECDE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478</w:t>
            </w:r>
          </w:p>
        </w:tc>
        <w:tc>
          <w:tcPr>
            <w:tcW w:w="1219" w:type="dxa"/>
            <w:gridSpan w:val="2"/>
            <w:tcBorders>
              <w:top w:val="nil"/>
              <w:left w:val="nil"/>
              <w:bottom w:val="nil"/>
              <w:right w:val="nil"/>
            </w:tcBorders>
            <w:shd w:val="clear" w:color="000000" w:fill="E2EFDA"/>
            <w:noWrap/>
            <w:vAlign w:val="bottom"/>
            <w:hideMark/>
          </w:tcPr>
          <w:p w14:paraId="680EF2F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32.5%</w:t>
            </w:r>
          </w:p>
        </w:tc>
        <w:tc>
          <w:tcPr>
            <w:tcW w:w="1222" w:type="dxa"/>
            <w:gridSpan w:val="2"/>
            <w:tcBorders>
              <w:top w:val="nil"/>
              <w:left w:val="nil"/>
              <w:bottom w:val="nil"/>
              <w:right w:val="nil"/>
            </w:tcBorders>
            <w:shd w:val="clear" w:color="000000" w:fill="E2EFDA"/>
            <w:noWrap/>
            <w:vAlign w:val="bottom"/>
            <w:hideMark/>
          </w:tcPr>
          <w:p w14:paraId="208B969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30.5%</w:t>
            </w:r>
          </w:p>
        </w:tc>
        <w:tc>
          <w:tcPr>
            <w:tcW w:w="1219" w:type="dxa"/>
            <w:gridSpan w:val="2"/>
            <w:tcBorders>
              <w:top w:val="nil"/>
              <w:left w:val="nil"/>
              <w:bottom w:val="nil"/>
              <w:right w:val="nil"/>
            </w:tcBorders>
            <w:shd w:val="clear" w:color="000000" w:fill="E2EFDA"/>
            <w:noWrap/>
            <w:vAlign w:val="bottom"/>
            <w:hideMark/>
          </w:tcPr>
          <w:p w14:paraId="261C124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w:t>
            </w:r>
          </w:p>
        </w:tc>
      </w:tr>
      <w:tr w:rsidR="00721827" w:rsidRPr="00721827" w14:paraId="381F180C" w14:textId="77777777" w:rsidTr="00721827">
        <w:trPr>
          <w:trHeight w:val="300"/>
        </w:trPr>
        <w:tc>
          <w:tcPr>
            <w:tcW w:w="1125" w:type="dxa"/>
            <w:tcBorders>
              <w:top w:val="nil"/>
              <w:left w:val="nil"/>
              <w:bottom w:val="nil"/>
              <w:right w:val="nil"/>
            </w:tcBorders>
            <w:shd w:val="clear" w:color="000000" w:fill="FFFFFF"/>
            <w:noWrap/>
            <w:vAlign w:val="bottom"/>
            <w:hideMark/>
          </w:tcPr>
          <w:p w14:paraId="15334CD8" w14:textId="77777777" w:rsidR="00721827" w:rsidRPr="00721827" w:rsidRDefault="00721827" w:rsidP="00721827">
            <w:pPr>
              <w:rPr>
                <w:rFonts w:ascii="Calibri" w:hAnsi="Calibri" w:cs="Calibri"/>
                <w:color w:val="auto"/>
              </w:rPr>
            </w:pPr>
            <w:r w:rsidRPr="00721827">
              <w:rPr>
                <w:rFonts w:ascii="Calibri" w:hAnsi="Calibri" w:cs="Calibri"/>
                <w:color w:val="auto"/>
              </w:rPr>
              <w:t>E07000115</w:t>
            </w:r>
          </w:p>
        </w:tc>
        <w:tc>
          <w:tcPr>
            <w:tcW w:w="3279" w:type="dxa"/>
            <w:gridSpan w:val="2"/>
            <w:tcBorders>
              <w:top w:val="nil"/>
              <w:left w:val="nil"/>
              <w:bottom w:val="nil"/>
              <w:right w:val="nil"/>
            </w:tcBorders>
            <w:shd w:val="clear" w:color="000000" w:fill="FFFFFF"/>
            <w:noWrap/>
            <w:vAlign w:val="bottom"/>
            <w:hideMark/>
          </w:tcPr>
          <w:p w14:paraId="6C17C791" w14:textId="77777777" w:rsidR="00721827" w:rsidRPr="00721827" w:rsidRDefault="00721827" w:rsidP="00721827">
            <w:pPr>
              <w:rPr>
                <w:rFonts w:ascii="Calibri" w:hAnsi="Calibri" w:cs="Calibri"/>
                <w:color w:val="auto"/>
              </w:rPr>
            </w:pPr>
            <w:r w:rsidRPr="00721827">
              <w:rPr>
                <w:rFonts w:ascii="Calibri" w:hAnsi="Calibri" w:cs="Calibri"/>
                <w:color w:val="auto"/>
              </w:rPr>
              <w:t>Tonbridge and Malling</w:t>
            </w:r>
          </w:p>
        </w:tc>
        <w:tc>
          <w:tcPr>
            <w:tcW w:w="1151" w:type="dxa"/>
            <w:gridSpan w:val="2"/>
            <w:tcBorders>
              <w:top w:val="nil"/>
              <w:left w:val="nil"/>
              <w:bottom w:val="nil"/>
              <w:right w:val="nil"/>
            </w:tcBorders>
            <w:shd w:val="clear" w:color="000000" w:fill="FFFFFF"/>
            <w:noWrap/>
            <w:vAlign w:val="bottom"/>
            <w:hideMark/>
          </w:tcPr>
          <w:p w14:paraId="6750025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478</w:t>
            </w:r>
          </w:p>
        </w:tc>
        <w:tc>
          <w:tcPr>
            <w:tcW w:w="1219" w:type="dxa"/>
            <w:gridSpan w:val="2"/>
            <w:tcBorders>
              <w:top w:val="nil"/>
              <w:left w:val="nil"/>
              <w:bottom w:val="nil"/>
              <w:right w:val="nil"/>
            </w:tcBorders>
            <w:shd w:val="clear" w:color="000000" w:fill="E2EFDA"/>
            <w:noWrap/>
            <w:vAlign w:val="bottom"/>
            <w:hideMark/>
          </w:tcPr>
          <w:p w14:paraId="0377407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20.8%</w:t>
            </w:r>
          </w:p>
        </w:tc>
        <w:tc>
          <w:tcPr>
            <w:tcW w:w="1222" w:type="dxa"/>
            <w:gridSpan w:val="2"/>
            <w:tcBorders>
              <w:top w:val="nil"/>
              <w:left w:val="nil"/>
              <w:bottom w:val="nil"/>
              <w:right w:val="nil"/>
            </w:tcBorders>
            <w:shd w:val="clear" w:color="000000" w:fill="E2EFDA"/>
            <w:noWrap/>
            <w:vAlign w:val="bottom"/>
            <w:hideMark/>
          </w:tcPr>
          <w:p w14:paraId="10F1D6A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19.8%</w:t>
            </w:r>
          </w:p>
        </w:tc>
        <w:tc>
          <w:tcPr>
            <w:tcW w:w="1219" w:type="dxa"/>
            <w:gridSpan w:val="2"/>
            <w:tcBorders>
              <w:top w:val="nil"/>
              <w:left w:val="nil"/>
              <w:bottom w:val="nil"/>
              <w:right w:val="nil"/>
            </w:tcBorders>
            <w:shd w:val="clear" w:color="000000" w:fill="E2EFDA"/>
            <w:noWrap/>
            <w:vAlign w:val="bottom"/>
            <w:hideMark/>
          </w:tcPr>
          <w:p w14:paraId="28C5677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-1.0%</w:t>
            </w:r>
          </w:p>
        </w:tc>
      </w:tr>
      <w:tr w:rsidR="00721827" w:rsidRPr="00721827" w14:paraId="0DE1A1F6" w14:textId="77777777" w:rsidTr="00721827">
        <w:trPr>
          <w:trHeight w:val="300"/>
        </w:trPr>
        <w:tc>
          <w:tcPr>
            <w:tcW w:w="1125" w:type="dxa"/>
            <w:tcBorders>
              <w:top w:val="nil"/>
              <w:left w:val="nil"/>
              <w:bottom w:val="nil"/>
              <w:right w:val="nil"/>
            </w:tcBorders>
            <w:shd w:val="clear" w:color="000000" w:fill="FFFFFF"/>
            <w:noWrap/>
            <w:vAlign w:val="bottom"/>
            <w:hideMark/>
          </w:tcPr>
          <w:p w14:paraId="1BEA59B5" w14:textId="77777777" w:rsidR="00721827" w:rsidRPr="00721827" w:rsidRDefault="00721827" w:rsidP="00721827">
            <w:pPr>
              <w:rPr>
                <w:rFonts w:ascii="Calibri" w:hAnsi="Calibri" w:cs="Calibri"/>
                <w:color w:val="auto"/>
              </w:rPr>
            </w:pPr>
            <w:r w:rsidRPr="00721827">
              <w:rPr>
                <w:rFonts w:ascii="Calibri" w:hAnsi="Calibri" w:cs="Calibri"/>
                <w:color w:val="auto"/>
              </w:rPr>
              <w:t>E06000027</w:t>
            </w:r>
          </w:p>
        </w:tc>
        <w:tc>
          <w:tcPr>
            <w:tcW w:w="3279" w:type="dxa"/>
            <w:gridSpan w:val="2"/>
            <w:tcBorders>
              <w:top w:val="nil"/>
              <w:left w:val="nil"/>
              <w:bottom w:val="nil"/>
              <w:right w:val="nil"/>
            </w:tcBorders>
            <w:shd w:val="clear" w:color="000000" w:fill="FFFFFF"/>
            <w:noWrap/>
            <w:vAlign w:val="bottom"/>
            <w:hideMark/>
          </w:tcPr>
          <w:p w14:paraId="088023F6" w14:textId="77777777" w:rsidR="00721827" w:rsidRPr="00721827" w:rsidRDefault="00721827" w:rsidP="00721827">
            <w:pPr>
              <w:rPr>
                <w:rFonts w:ascii="Calibri" w:hAnsi="Calibri" w:cs="Calibri"/>
                <w:color w:val="auto"/>
              </w:rPr>
            </w:pPr>
            <w:r w:rsidRPr="00721827">
              <w:rPr>
                <w:rFonts w:ascii="Calibri" w:hAnsi="Calibri" w:cs="Calibri"/>
                <w:color w:val="auto"/>
              </w:rPr>
              <w:t>Torbay</w:t>
            </w:r>
          </w:p>
        </w:tc>
        <w:tc>
          <w:tcPr>
            <w:tcW w:w="1151" w:type="dxa"/>
            <w:gridSpan w:val="2"/>
            <w:tcBorders>
              <w:top w:val="nil"/>
              <w:left w:val="nil"/>
              <w:bottom w:val="nil"/>
              <w:right w:val="nil"/>
            </w:tcBorders>
            <w:shd w:val="clear" w:color="000000" w:fill="FFFFFF"/>
            <w:noWrap/>
            <w:vAlign w:val="bottom"/>
            <w:hideMark/>
          </w:tcPr>
          <w:p w14:paraId="36F0587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468</w:t>
            </w:r>
          </w:p>
        </w:tc>
        <w:tc>
          <w:tcPr>
            <w:tcW w:w="1219" w:type="dxa"/>
            <w:gridSpan w:val="2"/>
            <w:tcBorders>
              <w:top w:val="nil"/>
              <w:left w:val="nil"/>
              <w:bottom w:val="nil"/>
              <w:right w:val="nil"/>
            </w:tcBorders>
            <w:shd w:val="clear" w:color="000000" w:fill="E2EFDA"/>
            <w:noWrap/>
            <w:vAlign w:val="bottom"/>
            <w:hideMark/>
          </w:tcPr>
          <w:p w14:paraId="3D7F1E6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24.5%</w:t>
            </w:r>
          </w:p>
        </w:tc>
        <w:tc>
          <w:tcPr>
            <w:tcW w:w="1222" w:type="dxa"/>
            <w:gridSpan w:val="2"/>
            <w:tcBorders>
              <w:top w:val="nil"/>
              <w:left w:val="nil"/>
              <w:bottom w:val="nil"/>
              <w:right w:val="nil"/>
            </w:tcBorders>
            <w:shd w:val="clear" w:color="000000" w:fill="E2EFDA"/>
            <w:noWrap/>
            <w:vAlign w:val="bottom"/>
            <w:hideMark/>
          </w:tcPr>
          <w:p w14:paraId="50BF413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26.3%</w:t>
            </w:r>
          </w:p>
        </w:tc>
        <w:tc>
          <w:tcPr>
            <w:tcW w:w="1219" w:type="dxa"/>
            <w:gridSpan w:val="2"/>
            <w:tcBorders>
              <w:top w:val="nil"/>
              <w:left w:val="nil"/>
              <w:bottom w:val="nil"/>
              <w:right w:val="nil"/>
            </w:tcBorders>
            <w:shd w:val="clear" w:color="000000" w:fill="E2EFDA"/>
            <w:noWrap/>
            <w:vAlign w:val="bottom"/>
            <w:hideMark/>
          </w:tcPr>
          <w:p w14:paraId="5434EFD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w:t>
            </w:r>
          </w:p>
        </w:tc>
      </w:tr>
      <w:tr w:rsidR="00721827" w:rsidRPr="00721827" w14:paraId="53FF2226" w14:textId="77777777" w:rsidTr="00721827">
        <w:trPr>
          <w:trHeight w:val="300"/>
        </w:trPr>
        <w:tc>
          <w:tcPr>
            <w:tcW w:w="1125" w:type="dxa"/>
            <w:tcBorders>
              <w:top w:val="nil"/>
              <w:left w:val="nil"/>
              <w:bottom w:val="nil"/>
              <w:right w:val="nil"/>
            </w:tcBorders>
            <w:shd w:val="clear" w:color="000000" w:fill="FFFFFF"/>
            <w:noWrap/>
            <w:vAlign w:val="bottom"/>
            <w:hideMark/>
          </w:tcPr>
          <w:p w14:paraId="240F1D35" w14:textId="77777777" w:rsidR="00721827" w:rsidRPr="00721827" w:rsidRDefault="00721827" w:rsidP="00721827">
            <w:pPr>
              <w:rPr>
                <w:rFonts w:ascii="Calibri" w:hAnsi="Calibri" w:cs="Calibri"/>
                <w:color w:val="auto"/>
              </w:rPr>
            </w:pPr>
            <w:r w:rsidRPr="00721827">
              <w:rPr>
                <w:rFonts w:ascii="Calibri" w:hAnsi="Calibri" w:cs="Calibri"/>
                <w:color w:val="auto"/>
              </w:rPr>
              <w:t>E07000046</w:t>
            </w:r>
          </w:p>
        </w:tc>
        <w:tc>
          <w:tcPr>
            <w:tcW w:w="3279" w:type="dxa"/>
            <w:gridSpan w:val="2"/>
            <w:tcBorders>
              <w:top w:val="nil"/>
              <w:left w:val="nil"/>
              <w:bottom w:val="nil"/>
              <w:right w:val="nil"/>
            </w:tcBorders>
            <w:shd w:val="clear" w:color="000000" w:fill="FFFFFF"/>
            <w:noWrap/>
            <w:vAlign w:val="bottom"/>
            <w:hideMark/>
          </w:tcPr>
          <w:p w14:paraId="72E02EA0" w14:textId="77777777" w:rsidR="00721827" w:rsidRPr="00721827" w:rsidRDefault="00721827" w:rsidP="00721827">
            <w:pPr>
              <w:rPr>
                <w:rFonts w:ascii="Calibri" w:hAnsi="Calibri" w:cs="Calibri"/>
                <w:color w:val="auto"/>
              </w:rPr>
            </w:pPr>
            <w:r w:rsidRPr="00721827">
              <w:rPr>
                <w:rFonts w:ascii="Calibri" w:hAnsi="Calibri" w:cs="Calibri"/>
                <w:color w:val="auto"/>
              </w:rPr>
              <w:t>Torridge</w:t>
            </w:r>
          </w:p>
        </w:tc>
        <w:tc>
          <w:tcPr>
            <w:tcW w:w="1151" w:type="dxa"/>
            <w:gridSpan w:val="2"/>
            <w:tcBorders>
              <w:top w:val="nil"/>
              <w:left w:val="nil"/>
              <w:bottom w:val="nil"/>
              <w:right w:val="nil"/>
            </w:tcBorders>
            <w:shd w:val="clear" w:color="000000" w:fill="FFFFFF"/>
            <w:noWrap/>
            <w:vAlign w:val="bottom"/>
            <w:hideMark/>
          </w:tcPr>
          <w:p w14:paraId="1D69AF0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487</w:t>
            </w:r>
          </w:p>
        </w:tc>
        <w:tc>
          <w:tcPr>
            <w:tcW w:w="1219" w:type="dxa"/>
            <w:gridSpan w:val="2"/>
            <w:tcBorders>
              <w:top w:val="nil"/>
              <w:left w:val="nil"/>
              <w:bottom w:val="nil"/>
              <w:right w:val="nil"/>
            </w:tcBorders>
            <w:shd w:val="clear" w:color="000000" w:fill="E2EFDA"/>
            <w:noWrap/>
            <w:vAlign w:val="bottom"/>
            <w:hideMark/>
          </w:tcPr>
          <w:p w14:paraId="7A6D7A8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21.7%</w:t>
            </w:r>
          </w:p>
        </w:tc>
        <w:tc>
          <w:tcPr>
            <w:tcW w:w="1222" w:type="dxa"/>
            <w:gridSpan w:val="2"/>
            <w:tcBorders>
              <w:top w:val="nil"/>
              <w:left w:val="nil"/>
              <w:bottom w:val="nil"/>
              <w:right w:val="nil"/>
            </w:tcBorders>
            <w:shd w:val="clear" w:color="000000" w:fill="E2EFDA"/>
            <w:noWrap/>
            <w:vAlign w:val="bottom"/>
            <w:hideMark/>
          </w:tcPr>
          <w:p w14:paraId="5502BA6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21.0%</w:t>
            </w:r>
          </w:p>
        </w:tc>
        <w:tc>
          <w:tcPr>
            <w:tcW w:w="1219" w:type="dxa"/>
            <w:gridSpan w:val="2"/>
            <w:tcBorders>
              <w:top w:val="nil"/>
              <w:left w:val="nil"/>
              <w:bottom w:val="nil"/>
              <w:right w:val="nil"/>
            </w:tcBorders>
            <w:shd w:val="clear" w:color="000000" w:fill="E2EFDA"/>
            <w:noWrap/>
            <w:vAlign w:val="bottom"/>
            <w:hideMark/>
          </w:tcPr>
          <w:p w14:paraId="64B6CDB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-0.7%</w:t>
            </w:r>
          </w:p>
        </w:tc>
      </w:tr>
      <w:tr w:rsidR="00721827" w:rsidRPr="00721827" w14:paraId="63A422B4" w14:textId="77777777" w:rsidTr="00721827">
        <w:trPr>
          <w:trHeight w:val="300"/>
        </w:trPr>
        <w:tc>
          <w:tcPr>
            <w:tcW w:w="1125" w:type="dxa"/>
            <w:tcBorders>
              <w:top w:val="nil"/>
              <w:left w:val="nil"/>
              <w:bottom w:val="nil"/>
              <w:right w:val="nil"/>
            </w:tcBorders>
            <w:shd w:val="clear" w:color="000000" w:fill="FFFFFF"/>
            <w:noWrap/>
            <w:vAlign w:val="bottom"/>
            <w:hideMark/>
          </w:tcPr>
          <w:p w14:paraId="7DCDF3E0" w14:textId="77777777" w:rsidR="00721827" w:rsidRPr="00721827" w:rsidRDefault="00721827" w:rsidP="00721827">
            <w:pPr>
              <w:rPr>
                <w:rFonts w:ascii="Calibri" w:hAnsi="Calibri" w:cs="Calibri"/>
                <w:color w:val="auto"/>
              </w:rPr>
            </w:pPr>
            <w:r w:rsidRPr="00721827">
              <w:rPr>
                <w:rFonts w:ascii="Calibri" w:hAnsi="Calibri" w:cs="Calibri"/>
                <w:color w:val="auto"/>
              </w:rPr>
              <w:t>E09000030</w:t>
            </w:r>
          </w:p>
        </w:tc>
        <w:tc>
          <w:tcPr>
            <w:tcW w:w="3279" w:type="dxa"/>
            <w:gridSpan w:val="2"/>
            <w:tcBorders>
              <w:top w:val="nil"/>
              <w:left w:val="nil"/>
              <w:bottom w:val="nil"/>
              <w:right w:val="nil"/>
            </w:tcBorders>
            <w:shd w:val="clear" w:color="000000" w:fill="FFFFFF"/>
            <w:noWrap/>
            <w:vAlign w:val="bottom"/>
            <w:hideMark/>
          </w:tcPr>
          <w:p w14:paraId="6111E40A" w14:textId="77777777" w:rsidR="00721827" w:rsidRPr="00721827" w:rsidRDefault="00721827" w:rsidP="00721827">
            <w:pPr>
              <w:rPr>
                <w:rFonts w:ascii="Calibri" w:hAnsi="Calibri" w:cs="Calibri"/>
                <w:color w:val="auto"/>
              </w:rPr>
            </w:pPr>
            <w:r w:rsidRPr="00721827">
              <w:rPr>
                <w:rFonts w:ascii="Calibri" w:hAnsi="Calibri" w:cs="Calibri"/>
                <w:color w:val="auto"/>
              </w:rPr>
              <w:t>Tower Hamlets</w:t>
            </w:r>
          </w:p>
        </w:tc>
        <w:tc>
          <w:tcPr>
            <w:tcW w:w="1151" w:type="dxa"/>
            <w:gridSpan w:val="2"/>
            <w:tcBorders>
              <w:top w:val="nil"/>
              <w:left w:val="nil"/>
              <w:bottom w:val="nil"/>
              <w:right w:val="nil"/>
            </w:tcBorders>
            <w:shd w:val="clear" w:color="000000" w:fill="FFFFFF"/>
            <w:noWrap/>
            <w:vAlign w:val="bottom"/>
            <w:hideMark/>
          </w:tcPr>
          <w:p w14:paraId="066643A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492</w:t>
            </w:r>
          </w:p>
        </w:tc>
        <w:tc>
          <w:tcPr>
            <w:tcW w:w="1219" w:type="dxa"/>
            <w:gridSpan w:val="2"/>
            <w:tcBorders>
              <w:top w:val="nil"/>
              <w:left w:val="nil"/>
              <w:bottom w:val="nil"/>
              <w:right w:val="nil"/>
            </w:tcBorders>
            <w:shd w:val="clear" w:color="000000" w:fill="E2EFDA"/>
            <w:noWrap/>
            <w:vAlign w:val="bottom"/>
            <w:hideMark/>
          </w:tcPr>
          <w:p w14:paraId="1C3E265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24.7%</w:t>
            </w:r>
          </w:p>
        </w:tc>
        <w:tc>
          <w:tcPr>
            <w:tcW w:w="1222" w:type="dxa"/>
            <w:gridSpan w:val="2"/>
            <w:tcBorders>
              <w:top w:val="nil"/>
              <w:left w:val="nil"/>
              <w:bottom w:val="nil"/>
              <w:right w:val="nil"/>
            </w:tcBorders>
            <w:shd w:val="clear" w:color="000000" w:fill="E2EFDA"/>
            <w:noWrap/>
            <w:vAlign w:val="bottom"/>
            <w:hideMark/>
          </w:tcPr>
          <w:p w14:paraId="1752058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23.3%</w:t>
            </w:r>
          </w:p>
        </w:tc>
        <w:tc>
          <w:tcPr>
            <w:tcW w:w="1219" w:type="dxa"/>
            <w:gridSpan w:val="2"/>
            <w:tcBorders>
              <w:top w:val="nil"/>
              <w:left w:val="nil"/>
              <w:bottom w:val="nil"/>
              <w:right w:val="nil"/>
            </w:tcBorders>
            <w:shd w:val="clear" w:color="000000" w:fill="E2EFDA"/>
            <w:noWrap/>
            <w:vAlign w:val="bottom"/>
            <w:hideMark/>
          </w:tcPr>
          <w:p w14:paraId="40AA62F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-1.5%</w:t>
            </w:r>
          </w:p>
        </w:tc>
      </w:tr>
      <w:tr w:rsidR="00721827" w:rsidRPr="00721827" w14:paraId="5319D6D3" w14:textId="77777777" w:rsidTr="00721827">
        <w:trPr>
          <w:trHeight w:val="300"/>
        </w:trPr>
        <w:tc>
          <w:tcPr>
            <w:tcW w:w="1125" w:type="dxa"/>
            <w:tcBorders>
              <w:top w:val="nil"/>
              <w:left w:val="nil"/>
              <w:bottom w:val="nil"/>
              <w:right w:val="nil"/>
            </w:tcBorders>
            <w:shd w:val="clear" w:color="000000" w:fill="FFFFFF"/>
            <w:noWrap/>
            <w:vAlign w:val="bottom"/>
            <w:hideMark/>
          </w:tcPr>
          <w:p w14:paraId="2AD44655" w14:textId="77777777" w:rsidR="00721827" w:rsidRPr="00721827" w:rsidRDefault="00721827" w:rsidP="00721827">
            <w:pPr>
              <w:rPr>
                <w:rFonts w:ascii="Calibri" w:hAnsi="Calibri" w:cs="Calibri"/>
                <w:color w:val="auto"/>
              </w:rPr>
            </w:pPr>
            <w:r w:rsidRPr="00721827">
              <w:rPr>
                <w:rFonts w:ascii="Calibri" w:hAnsi="Calibri" w:cs="Calibri"/>
                <w:color w:val="auto"/>
              </w:rPr>
              <w:t>E08000009</w:t>
            </w:r>
          </w:p>
        </w:tc>
        <w:tc>
          <w:tcPr>
            <w:tcW w:w="3279" w:type="dxa"/>
            <w:gridSpan w:val="2"/>
            <w:tcBorders>
              <w:top w:val="nil"/>
              <w:left w:val="nil"/>
              <w:bottom w:val="nil"/>
              <w:right w:val="nil"/>
            </w:tcBorders>
            <w:shd w:val="clear" w:color="000000" w:fill="FFFFFF"/>
            <w:noWrap/>
            <w:vAlign w:val="bottom"/>
            <w:hideMark/>
          </w:tcPr>
          <w:p w14:paraId="2C9AF6C8" w14:textId="77777777" w:rsidR="00721827" w:rsidRPr="00721827" w:rsidRDefault="00721827" w:rsidP="00721827">
            <w:pPr>
              <w:rPr>
                <w:rFonts w:ascii="Calibri" w:hAnsi="Calibri" w:cs="Calibri"/>
                <w:color w:val="auto"/>
              </w:rPr>
            </w:pPr>
            <w:r w:rsidRPr="00721827">
              <w:rPr>
                <w:rFonts w:ascii="Calibri" w:hAnsi="Calibri" w:cs="Calibri"/>
                <w:color w:val="auto"/>
              </w:rPr>
              <w:t>Trafford</w:t>
            </w:r>
          </w:p>
        </w:tc>
        <w:tc>
          <w:tcPr>
            <w:tcW w:w="1151" w:type="dxa"/>
            <w:gridSpan w:val="2"/>
            <w:tcBorders>
              <w:top w:val="nil"/>
              <w:left w:val="nil"/>
              <w:bottom w:val="nil"/>
              <w:right w:val="nil"/>
            </w:tcBorders>
            <w:shd w:val="clear" w:color="000000" w:fill="FFFFFF"/>
            <w:noWrap/>
            <w:vAlign w:val="bottom"/>
            <w:hideMark/>
          </w:tcPr>
          <w:p w14:paraId="4FFA309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973</w:t>
            </w:r>
          </w:p>
        </w:tc>
        <w:tc>
          <w:tcPr>
            <w:tcW w:w="1219" w:type="dxa"/>
            <w:gridSpan w:val="2"/>
            <w:tcBorders>
              <w:top w:val="nil"/>
              <w:left w:val="nil"/>
              <w:bottom w:val="nil"/>
              <w:right w:val="nil"/>
            </w:tcBorders>
            <w:shd w:val="clear" w:color="000000" w:fill="E2EFDA"/>
            <w:noWrap/>
            <w:vAlign w:val="bottom"/>
            <w:hideMark/>
          </w:tcPr>
          <w:p w14:paraId="4C2629A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23.0%</w:t>
            </w:r>
          </w:p>
        </w:tc>
        <w:tc>
          <w:tcPr>
            <w:tcW w:w="1222" w:type="dxa"/>
            <w:gridSpan w:val="2"/>
            <w:tcBorders>
              <w:top w:val="nil"/>
              <w:left w:val="nil"/>
              <w:bottom w:val="nil"/>
              <w:right w:val="nil"/>
            </w:tcBorders>
            <w:shd w:val="clear" w:color="000000" w:fill="E2EFDA"/>
            <w:noWrap/>
            <w:vAlign w:val="bottom"/>
            <w:hideMark/>
          </w:tcPr>
          <w:p w14:paraId="6F19CD7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22.5%</w:t>
            </w:r>
          </w:p>
        </w:tc>
        <w:tc>
          <w:tcPr>
            <w:tcW w:w="1219" w:type="dxa"/>
            <w:gridSpan w:val="2"/>
            <w:tcBorders>
              <w:top w:val="nil"/>
              <w:left w:val="nil"/>
              <w:bottom w:val="nil"/>
              <w:right w:val="nil"/>
            </w:tcBorders>
            <w:shd w:val="clear" w:color="000000" w:fill="E2EFDA"/>
            <w:noWrap/>
            <w:vAlign w:val="bottom"/>
            <w:hideMark/>
          </w:tcPr>
          <w:p w14:paraId="4BECB64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-0.5%</w:t>
            </w:r>
          </w:p>
        </w:tc>
      </w:tr>
      <w:tr w:rsidR="00721827" w:rsidRPr="00721827" w14:paraId="7AE30964" w14:textId="77777777" w:rsidTr="00721827">
        <w:trPr>
          <w:trHeight w:val="300"/>
        </w:trPr>
        <w:tc>
          <w:tcPr>
            <w:tcW w:w="1125" w:type="dxa"/>
            <w:tcBorders>
              <w:top w:val="nil"/>
              <w:left w:val="nil"/>
              <w:bottom w:val="nil"/>
              <w:right w:val="nil"/>
            </w:tcBorders>
            <w:shd w:val="clear" w:color="000000" w:fill="FFFFFF"/>
            <w:noWrap/>
            <w:vAlign w:val="bottom"/>
            <w:hideMark/>
          </w:tcPr>
          <w:p w14:paraId="2153415C" w14:textId="77777777" w:rsidR="00721827" w:rsidRPr="00721827" w:rsidRDefault="00721827" w:rsidP="00721827">
            <w:pPr>
              <w:rPr>
                <w:rFonts w:ascii="Calibri" w:hAnsi="Calibri" w:cs="Calibri"/>
                <w:color w:val="auto"/>
              </w:rPr>
            </w:pPr>
            <w:r w:rsidRPr="00721827">
              <w:rPr>
                <w:rFonts w:ascii="Calibri" w:hAnsi="Calibri" w:cs="Calibri"/>
                <w:color w:val="auto"/>
              </w:rPr>
              <w:t>E07000116</w:t>
            </w:r>
          </w:p>
        </w:tc>
        <w:tc>
          <w:tcPr>
            <w:tcW w:w="3279" w:type="dxa"/>
            <w:gridSpan w:val="2"/>
            <w:tcBorders>
              <w:top w:val="nil"/>
              <w:left w:val="nil"/>
              <w:bottom w:val="nil"/>
              <w:right w:val="nil"/>
            </w:tcBorders>
            <w:shd w:val="clear" w:color="000000" w:fill="FFFFFF"/>
            <w:noWrap/>
            <w:vAlign w:val="bottom"/>
            <w:hideMark/>
          </w:tcPr>
          <w:p w14:paraId="11FF1EB2" w14:textId="77777777" w:rsidR="00721827" w:rsidRPr="00721827" w:rsidRDefault="00721827" w:rsidP="00721827">
            <w:pPr>
              <w:rPr>
                <w:rFonts w:ascii="Calibri" w:hAnsi="Calibri" w:cs="Calibri"/>
                <w:color w:val="auto"/>
              </w:rPr>
            </w:pPr>
            <w:r w:rsidRPr="00721827">
              <w:rPr>
                <w:rFonts w:ascii="Calibri" w:hAnsi="Calibri" w:cs="Calibri"/>
                <w:color w:val="auto"/>
              </w:rPr>
              <w:t>Tunbridge Wells</w:t>
            </w:r>
          </w:p>
        </w:tc>
        <w:tc>
          <w:tcPr>
            <w:tcW w:w="1151" w:type="dxa"/>
            <w:gridSpan w:val="2"/>
            <w:tcBorders>
              <w:top w:val="nil"/>
              <w:left w:val="nil"/>
              <w:bottom w:val="nil"/>
              <w:right w:val="nil"/>
            </w:tcBorders>
            <w:shd w:val="clear" w:color="000000" w:fill="FFFFFF"/>
            <w:noWrap/>
            <w:vAlign w:val="bottom"/>
            <w:hideMark/>
          </w:tcPr>
          <w:p w14:paraId="034955F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486</w:t>
            </w:r>
          </w:p>
        </w:tc>
        <w:tc>
          <w:tcPr>
            <w:tcW w:w="1219" w:type="dxa"/>
            <w:gridSpan w:val="2"/>
            <w:tcBorders>
              <w:top w:val="nil"/>
              <w:left w:val="nil"/>
              <w:bottom w:val="nil"/>
              <w:right w:val="nil"/>
            </w:tcBorders>
            <w:shd w:val="clear" w:color="000000" w:fill="E2EFDA"/>
            <w:noWrap/>
            <w:vAlign w:val="bottom"/>
            <w:hideMark/>
          </w:tcPr>
          <w:p w14:paraId="2F73297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20.8%</w:t>
            </w:r>
          </w:p>
        </w:tc>
        <w:tc>
          <w:tcPr>
            <w:tcW w:w="1222" w:type="dxa"/>
            <w:gridSpan w:val="2"/>
            <w:tcBorders>
              <w:top w:val="nil"/>
              <w:left w:val="nil"/>
              <w:bottom w:val="nil"/>
              <w:right w:val="nil"/>
            </w:tcBorders>
            <w:shd w:val="clear" w:color="000000" w:fill="E2EFDA"/>
            <w:noWrap/>
            <w:vAlign w:val="bottom"/>
            <w:hideMark/>
          </w:tcPr>
          <w:p w14:paraId="700A7A1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14.4%</w:t>
            </w:r>
          </w:p>
        </w:tc>
        <w:tc>
          <w:tcPr>
            <w:tcW w:w="1219" w:type="dxa"/>
            <w:gridSpan w:val="2"/>
            <w:tcBorders>
              <w:top w:val="nil"/>
              <w:left w:val="nil"/>
              <w:bottom w:val="nil"/>
              <w:right w:val="nil"/>
            </w:tcBorders>
            <w:shd w:val="clear" w:color="000000" w:fill="E2EFDA"/>
            <w:noWrap/>
            <w:vAlign w:val="bottom"/>
            <w:hideMark/>
          </w:tcPr>
          <w:p w14:paraId="5CF9EC1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-6.4%</w:t>
            </w:r>
          </w:p>
        </w:tc>
      </w:tr>
      <w:tr w:rsidR="00721827" w:rsidRPr="00721827" w14:paraId="64CBC3A9" w14:textId="77777777" w:rsidTr="00721827">
        <w:trPr>
          <w:trHeight w:val="300"/>
        </w:trPr>
        <w:tc>
          <w:tcPr>
            <w:tcW w:w="1125" w:type="dxa"/>
            <w:tcBorders>
              <w:top w:val="nil"/>
              <w:left w:val="nil"/>
              <w:bottom w:val="nil"/>
              <w:right w:val="nil"/>
            </w:tcBorders>
            <w:shd w:val="clear" w:color="000000" w:fill="FFFFFF"/>
            <w:noWrap/>
            <w:vAlign w:val="bottom"/>
            <w:hideMark/>
          </w:tcPr>
          <w:p w14:paraId="72EC35C4" w14:textId="77777777" w:rsidR="00721827" w:rsidRPr="00721827" w:rsidRDefault="00721827" w:rsidP="00721827">
            <w:pPr>
              <w:rPr>
                <w:rFonts w:ascii="Calibri" w:hAnsi="Calibri" w:cs="Calibri"/>
                <w:color w:val="auto"/>
              </w:rPr>
            </w:pPr>
            <w:r w:rsidRPr="00721827">
              <w:rPr>
                <w:rFonts w:ascii="Calibri" w:hAnsi="Calibri" w:cs="Calibri"/>
                <w:color w:val="auto"/>
              </w:rPr>
              <w:t>E07000077</w:t>
            </w:r>
          </w:p>
        </w:tc>
        <w:tc>
          <w:tcPr>
            <w:tcW w:w="3279" w:type="dxa"/>
            <w:gridSpan w:val="2"/>
            <w:tcBorders>
              <w:top w:val="nil"/>
              <w:left w:val="nil"/>
              <w:bottom w:val="nil"/>
              <w:right w:val="nil"/>
            </w:tcBorders>
            <w:shd w:val="clear" w:color="000000" w:fill="FFFFFF"/>
            <w:noWrap/>
            <w:vAlign w:val="bottom"/>
            <w:hideMark/>
          </w:tcPr>
          <w:p w14:paraId="6AD78488" w14:textId="77777777" w:rsidR="00721827" w:rsidRPr="00721827" w:rsidRDefault="00721827" w:rsidP="00721827">
            <w:pPr>
              <w:rPr>
                <w:rFonts w:ascii="Calibri" w:hAnsi="Calibri" w:cs="Calibri"/>
                <w:color w:val="auto"/>
              </w:rPr>
            </w:pPr>
            <w:r w:rsidRPr="00721827">
              <w:rPr>
                <w:rFonts w:ascii="Calibri" w:hAnsi="Calibri" w:cs="Calibri"/>
                <w:color w:val="auto"/>
              </w:rPr>
              <w:t>Uttlesford</w:t>
            </w:r>
          </w:p>
        </w:tc>
        <w:tc>
          <w:tcPr>
            <w:tcW w:w="1151" w:type="dxa"/>
            <w:gridSpan w:val="2"/>
            <w:tcBorders>
              <w:top w:val="nil"/>
              <w:left w:val="nil"/>
              <w:bottom w:val="nil"/>
              <w:right w:val="nil"/>
            </w:tcBorders>
            <w:shd w:val="clear" w:color="000000" w:fill="FFFFFF"/>
            <w:noWrap/>
            <w:vAlign w:val="bottom"/>
            <w:hideMark/>
          </w:tcPr>
          <w:p w14:paraId="690437A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494</w:t>
            </w:r>
          </w:p>
        </w:tc>
        <w:tc>
          <w:tcPr>
            <w:tcW w:w="1219" w:type="dxa"/>
            <w:gridSpan w:val="2"/>
            <w:tcBorders>
              <w:top w:val="nil"/>
              <w:left w:val="nil"/>
              <w:bottom w:val="nil"/>
              <w:right w:val="nil"/>
            </w:tcBorders>
            <w:shd w:val="clear" w:color="000000" w:fill="E2EFDA"/>
            <w:noWrap/>
            <w:vAlign w:val="bottom"/>
            <w:hideMark/>
          </w:tcPr>
          <w:p w14:paraId="61D7472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20.2%</w:t>
            </w:r>
          </w:p>
        </w:tc>
        <w:tc>
          <w:tcPr>
            <w:tcW w:w="1222" w:type="dxa"/>
            <w:gridSpan w:val="2"/>
            <w:tcBorders>
              <w:top w:val="nil"/>
              <w:left w:val="nil"/>
              <w:bottom w:val="nil"/>
              <w:right w:val="nil"/>
            </w:tcBorders>
            <w:shd w:val="clear" w:color="000000" w:fill="E2EFDA"/>
            <w:noWrap/>
            <w:vAlign w:val="bottom"/>
            <w:hideMark/>
          </w:tcPr>
          <w:p w14:paraId="1AD15BF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18.6%</w:t>
            </w:r>
          </w:p>
        </w:tc>
        <w:tc>
          <w:tcPr>
            <w:tcW w:w="1219" w:type="dxa"/>
            <w:gridSpan w:val="2"/>
            <w:tcBorders>
              <w:top w:val="nil"/>
              <w:left w:val="nil"/>
              <w:bottom w:val="nil"/>
              <w:right w:val="nil"/>
            </w:tcBorders>
            <w:shd w:val="clear" w:color="000000" w:fill="E2EFDA"/>
            <w:noWrap/>
            <w:vAlign w:val="bottom"/>
            <w:hideMark/>
          </w:tcPr>
          <w:p w14:paraId="6CC1E06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-1.6%</w:t>
            </w:r>
          </w:p>
        </w:tc>
      </w:tr>
      <w:tr w:rsidR="00721827" w:rsidRPr="00721827" w14:paraId="02D616BE" w14:textId="77777777" w:rsidTr="00721827">
        <w:trPr>
          <w:trHeight w:val="300"/>
        </w:trPr>
        <w:tc>
          <w:tcPr>
            <w:tcW w:w="1125" w:type="dxa"/>
            <w:tcBorders>
              <w:top w:val="nil"/>
              <w:left w:val="nil"/>
              <w:bottom w:val="nil"/>
              <w:right w:val="nil"/>
            </w:tcBorders>
            <w:shd w:val="clear" w:color="000000" w:fill="FFFFFF"/>
            <w:noWrap/>
            <w:vAlign w:val="bottom"/>
            <w:hideMark/>
          </w:tcPr>
          <w:p w14:paraId="781E1337" w14:textId="77777777" w:rsidR="00721827" w:rsidRPr="00721827" w:rsidRDefault="00721827" w:rsidP="00721827">
            <w:pPr>
              <w:rPr>
                <w:rFonts w:ascii="Calibri" w:hAnsi="Calibri" w:cs="Calibri"/>
                <w:color w:val="auto"/>
              </w:rPr>
            </w:pPr>
            <w:r w:rsidRPr="00721827">
              <w:rPr>
                <w:rFonts w:ascii="Calibri" w:hAnsi="Calibri" w:cs="Calibri"/>
                <w:color w:val="auto"/>
              </w:rPr>
              <w:t>E07000180</w:t>
            </w:r>
          </w:p>
        </w:tc>
        <w:tc>
          <w:tcPr>
            <w:tcW w:w="3279" w:type="dxa"/>
            <w:gridSpan w:val="2"/>
            <w:tcBorders>
              <w:top w:val="nil"/>
              <w:left w:val="nil"/>
              <w:bottom w:val="nil"/>
              <w:right w:val="nil"/>
            </w:tcBorders>
            <w:shd w:val="clear" w:color="000000" w:fill="FFFFFF"/>
            <w:noWrap/>
            <w:vAlign w:val="bottom"/>
            <w:hideMark/>
          </w:tcPr>
          <w:p w14:paraId="34D4299B" w14:textId="77777777" w:rsidR="00721827" w:rsidRPr="00721827" w:rsidRDefault="00721827" w:rsidP="00721827">
            <w:pPr>
              <w:rPr>
                <w:rFonts w:ascii="Calibri" w:hAnsi="Calibri" w:cs="Calibri"/>
                <w:color w:val="auto"/>
              </w:rPr>
            </w:pPr>
            <w:r w:rsidRPr="00721827">
              <w:rPr>
                <w:rFonts w:ascii="Calibri" w:hAnsi="Calibri" w:cs="Calibri"/>
                <w:color w:val="auto"/>
              </w:rPr>
              <w:t>Vale of White Horse</w:t>
            </w:r>
          </w:p>
        </w:tc>
        <w:tc>
          <w:tcPr>
            <w:tcW w:w="1151" w:type="dxa"/>
            <w:gridSpan w:val="2"/>
            <w:tcBorders>
              <w:top w:val="nil"/>
              <w:left w:val="nil"/>
              <w:bottom w:val="nil"/>
              <w:right w:val="nil"/>
            </w:tcBorders>
            <w:shd w:val="clear" w:color="000000" w:fill="FFFFFF"/>
            <w:noWrap/>
            <w:vAlign w:val="bottom"/>
            <w:hideMark/>
          </w:tcPr>
          <w:p w14:paraId="4A4CE64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495</w:t>
            </w:r>
          </w:p>
        </w:tc>
        <w:tc>
          <w:tcPr>
            <w:tcW w:w="1219" w:type="dxa"/>
            <w:gridSpan w:val="2"/>
            <w:tcBorders>
              <w:top w:val="nil"/>
              <w:left w:val="nil"/>
              <w:bottom w:val="nil"/>
              <w:right w:val="nil"/>
            </w:tcBorders>
            <w:shd w:val="clear" w:color="000000" w:fill="E2EFDA"/>
            <w:noWrap/>
            <w:vAlign w:val="bottom"/>
            <w:hideMark/>
          </w:tcPr>
          <w:p w14:paraId="032A991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18.8%</w:t>
            </w:r>
          </w:p>
        </w:tc>
        <w:tc>
          <w:tcPr>
            <w:tcW w:w="1222" w:type="dxa"/>
            <w:gridSpan w:val="2"/>
            <w:tcBorders>
              <w:top w:val="nil"/>
              <w:left w:val="nil"/>
              <w:bottom w:val="nil"/>
              <w:right w:val="nil"/>
            </w:tcBorders>
            <w:shd w:val="clear" w:color="000000" w:fill="E2EFDA"/>
            <w:noWrap/>
            <w:vAlign w:val="bottom"/>
            <w:hideMark/>
          </w:tcPr>
          <w:p w14:paraId="143EFD4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14.9%</w:t>
            </w:r>
          </w:p>
        </w:tc>
        <w:tc>
          <w:tcPr>
            <w:tcW w:w="1219" w:type="dxa"/>
            <w:gridSpan w:val="2"/>
            <w:tcBorders>
              <w:top w:val="nil"/>
              <w:left w:val="nil"/>
              <w:bottom w:val="nil"/>
              <w:right w:val="nil"/>
            </w:tcBorders>
            <w:shd w:val="clear" w:color="000000" w:fill="E2EFDA"/>
            <w:noWrap/>
            <w:vAlign w:val="bottom"/>
            <w:hideMark/>
          </w:tcPr>
          <w:p w14:paraId="4F86D63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-4.0%</w:t>
            </w:r>
          </w:p>
        </w:tc>
      </w:tr>
      <w:tr w:rsidR="00721827" w:rsidRPr="00721827" w14:paraId="7ECC4B74" w14:textId="77777777" w:rsidTr="00721827">
        <w:trPr>
          <w:trHeight w:val="300"/>
        </w:trPr>
        <w:tc>
          <w:tcPr>
            <w:tcW w:w="1125" w:type="dxa"/>
            <w:tcBorders>
              <w:top w:val="nil"/>
              <w:left w:val="nil"/>
              <w:bottom w:val="nil"/>
              <w:right w:val="nil"/>
            </w:tcBorders>
            <w:shd w:val="clear" w:color="000000" w:fill="FFFFFF"/>
            <w:noWrap/>
            <w:vAlign w:val="bottom"/>
            <w:hideMark/>
          </w:tcPr>
          <w:p w14:paraId="6A33210E" w14:textId="77777777" w:rsidR="00721827" w:rsidRPr="00721827" w:rsidRDefault="00721827" w:rsidP="00721827">
            <w:pPr>
              <w:rPr>
                <w:rFonts w:ascii="Calibri" w:hAnsi="Calibri" w:cs="Calibri"/>
                <w:color w:val="auto"/>
              </w:rPr>
            </w:pPr>
            <w:r w:rsidRPr="00721827">
              <w:rPr>
                <w:rFonts w:ascii="Calibri" w:hAnsi="Calibri" w:cs="Calibri"/>
                <w:color w:val="auto"/>
              </w:rPr>
              <w:t>E08000036</w:t>
            </w:r>
          </w:p>
        </w:tc>
        <w:tc>
          <w:tcPr>
            <w:tcW w:w="3279" w:type="dxa"/>
            <w:gridSpan w:val="2"/>
            <w:tcBorders>
              <w:top w:val="nil"/>
              <w:left w:val="nil"/>
              <w:bottom w:val="nil"/>
              <w:right w:val="nil"/>
            </w:tcBorders>
            <w:shd w:val="clear" w:color="000000" w:fill="FFFFFF"/>
            <w:noWrap/>
            <w:vAlign w:val="bottom"/>
            <w:hideMark/>
          </w:tcPr>
          <w:p w14:paraId="46881278" w14:textId="77777777" w:rsidR="00721827" w:rsidRPr="00721827" w:rsidRDefault="00721827" w:rsidP="00721827">
            <w:pPr>
              <w:rPr>
                <w:rFonts w:ascii="Calibri" w:hAnsi="Calibri" w:cs="Calibri"/>
                <w:color w:val="auto"/>
              </w:rPr>
            </w:pPr>
            <w:r w:rsidRPr="00721827">
              <w:rPr>
                <w:rFonts w:ascii="Calibri" w:hAnsi="Calibri" w:cs="Calibri"/>
                <w:color w:val="auto"/>
              </w:rPr>
              <w:t>Wakefield</w:t>
            </w:r>
          </w:p>
        </w:tc>
        <w:tc>
          <w:tcPr>
            <w:tcW w:w="1151" w:type="dxa"/>
            <w:gridSpan w:val="2"/>
            <w:tcBorders>
              <w:top w:val="nil"/>
              <w:left w:val="nil"/>
              <w:bottom w:val="nil"/>
              <w:right w:val="nil"/>
            </w:tcBorders>
            <w:shd w:val="clear" w:color="000000" w:fill="FFFFFF"/>
            <w:noWrap/>
            <w:vAlign w:val="bottom"/>
            <w:hideMark/>
          </w:tcPr>
          <w:p w14:paraId="6D39642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480</w:t>
            </w:r>
          </w:p>
        </w:tc>
        <w:tc>
          <w:tcPr>
            <w:tcW w:w="1219" w:type="dxa"/>
            <w:gridSpan w:val="2"/>
            <w:tcBorders>
              <w:top w:val="nil"/>
              <w:left w:val="nil"/>
              <w:bottom w:val="nil"/>
              <w:right w:val="nil"/>
            </w:tcBorders>
            <w:shd w:val="clear" w:color="000000" w:fill="E2EFDA"/>
            <w:noWrap/>
            <w:vAlign w:val="bottom"/>
            <w:hideMark/>
          </w:tcPr>
          <w:p w14:paraId="4DC40ED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28.5%</w:t>
            </w:r>
          </w:p>
        </w:tc>
        <w:tc>
          <w:tcPr>
            <w:tcW w:w="1222" w:type="dxa"/>
            <w:gridSpan w:val="2"/>
            <w:tcBorders>
              <w:top w:val="nil"/>
              <w:left w:val="nil"/>
              <w:bottom w:val="nil"/>
              <w:right w:val="nil"/>
            </w:tcBorders>
            <w:shd w:val="clear" w:color="000000" w:fill="E2EFDA"/>
            <w:noWrap/>
            <w:vAlign w:val="bottom"/>
            <w:hideMark/>
          </w:tcPr>
          <w:p w14:paraId="757A7D3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28.3%</w:t>
            </w:r>
          </w:p>
        </w:tc>
        <w:tc>
          <w:tcPr>
            <w:tcW w:w="1219" w:type="dxa"/>
            <w:gridSpan w:val="2"/>
            <w:tcBorders>
              <w:top w:val="nil"/>
              <w:left w:val="nil"/>
              <w:bottom w:val="nil"/>
              <w:right w:val="nil"/>
            </w:tcBorders>
            <w:shd w:val="clear" w:color="000000" w:fill="E2EFDA"/>
            <w:noWrap/>
            <w:vAlign w:val="bottom"/>
            <w:hideMark/>
          </w:tcPr>
          <w:p w14:paraId="77226D6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-0.2%</w:t>
            </w:r>
          </w:p>
        </w:tc>
      </w:tr>
      <w:tr w:rsidR="00721827" w:rsidRPr="00721827" w14:paraId="52905549" w14:textId="77777777" w:rsidTr="00721827">
        <w:trPr>
          <w:trHeight w:val="300"/>
        </w:trPr>
        <w:tc>
          <w:tcPr>
            <w:tcW w:w="1125" w:type="dxa"/>
            <w:tcBorders>
              <w:top w:val="nil"/>
              <w:left w:val="nil"/>
              <w:bottom w:val="nil"/>
              <w:right w:val="nil"/>
            </w:tcBorders>
            <w:shd w:val="clear" w:color="000000" w:fill="FFFFFF"/>
            <w:noWrap/>
            <w:vAlign w:val="bottom"/>
            <w:hideMark/>
          </w:tcPr>
          <w:p w14:paraId="7E779A25" w14:textId="77777777" w:rsidR="00721827" w:rsidRPr="00721827" w:rsidRDefault="00721827" w:rsidP="00721827">
            <w:pPr>
              <w:rPr>
                <w:rFonts w:ascii="Calibri" w:hAnsi="Calibri" w:cs="Calibri"/>
                <w:color w:val="auto"/>
              </w:rPr>
            </w:pPr>
            <w:r w:rsidRPr="00721827">
              <w:rPr>
                <w:rFonts w:ascii="Calibri" w:hAnsi="Calibri" w:cs="Calibri"/>
                <w:color w:val="auto"/>
              </w:rPr>
              <w:t>E08000030</w:t>
            </w:r>
          </w:p>
        </w:tc>
        <w:tc>
          <w:tcPr>
            <w:tcW w:w="3279" w:type="dxa"/>
            <w:gridSpan w:val="2"/>
            <w:tcBorders>
              <w:top w:val="nil"/>
              <w:left w:val="nil"/>
              <w:bottom w:val="nil"/>
              <w:right w:val="nil"/>
            </w:tcBorders>
            <w:shd w:val="clear" w:color="000000" w:fill="FFFFFF"/>
            <w:noWrap/>
            <w:vAlign w:val="bottom"/>
            <w:hideMark/>
          </w:tcPr>
          <w:p w14:paraId="4D618B21" w14:textId="77777777" w:rsidR="00721827" w:rsidRPr="00721827" w:rsidRDefault="00721827" w:rsidP="00721827">
            <w:pPr>
              <w:rPr>
                <w:rFonts w:ascii="Calibri" w:hAnsi="Calibri" w:cs="Calibri"/>
                <w:color w:val="auto"/>
              </w:rPr>
            </w:pPr>
            <w:r w:rsidRPr="00721827">
              <w:rPr>
                <w:rFonts w:ascii="Calibri" w:hAnsi="Calibri" w:cs="Calibri"/>
                <w:color w:val="auto"/>
              </w:rPr>
              <w:t>Walsall</w:t>
            </w:r>
          </w:p>
        </w:tc>
        <w:tc>
          <w:tcPr>
            <w:tcW w:w="1151" w:type="dxa"/>
            <w:gridSpan w:val="2"/>
            <w:tcBorders>
              <w:top w:val="nil"/>
              <w:left w:val="nil"/>
              <w:bottom w:val="nil"/>
              <w:right w:val="nil"/>
            </w:tcBorders>
            <w:shd w:val="clear" w:color="000000" w:fill="FFFFFF"/>
            <w:noWrap/>
            <w:vAlign w:val="bottom"/>
            <w:hideMark/>
          </w:tcPr>
          <w:p w14:paraId="32235D6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459</w:t>
            </w:r>
          </w:p>
        </w:tc>
        <w:tc>
          <w:tcPr>
            <w:tcW w:w="1219" w:type="dxa"/>
            <w:gridSpan w:val="2"/>
            <w:tcBorders>
              <w:top w:val="nil"/>
              <w:left w:val="nil"/>
              <w:bottom w:val="nil"/>
              <w:right w:val="nil"/>
            </w:tcBorders>
            <w:shd w:val="clear" w:color="000000" w:fill="E2EFDA"/>
            <w:noWrap/>
            <w:vAlign w:val="bottom"/>
            <w:hideMark/>
          </w:tcPr>
          <w:p w14:paraId="11C3589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33.2%</w:t>
            </w:r>
          </w:p>
        </w:tc>
        <w:tc>
          <w:tcPr>
            <w:tcW w:w="1222" w:type="dxa"/>
            <w:gridSpan w:val="2"/>
            <w:tcBorders>
              <w:top w:val="nil"/>
              <w:left w:val="nil"/>
              <w:bottom w:val="nil"/>
              <w:right w:val="nil"/>
            </w:tcBorders>
            <w:shd w:val="clear" w:color="000000" w:fill="E2EFDA"/>
            <w:noWrap/>
            <w:vAlign w:val="bottom"/>
            <w:hideMark/>
          </w:tcPr>
          <w:p w14:paraId="0E2B663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34.2%</w:t>
            </w:r>
          </w:p>
        </w:tc>
        <w:tc>
          <w:tcPr>
            <w:tcW w:w="1219" w:type="dxa"/>
            <w:gridSpan w:val="2"/>
            <w:tcBorders>
              <w:top w:val="nil"/>
              <w:left w:val="nil"/>
              <w:bottom w:val="nil"/>
              <w:right w:val="nil"/>
            </w:tcBorders>
            <w:shd w:val="clear" w:color="000000" w:fill="E2EFDA"/>
            <w:noWrap/>
            <w:vAlign w:val="bottom"/>
            <w:hideMark/>
          </w:tcPr>
          <w:p w14:paraId="31FD040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1.0%</w:t>
            </w:r>
          </w:p>
        </w:tc>
      </w:tr>
      <w:tr w:rsidR="00721827" w:rsidRPr="00721827" w14:paraId="0CC85091" w14:textId="77777777" w:rsidTr="00721827">
        <w:trPr>
          <w:trHeight w:val="300"/>
        </w:trPr>
        <w:tc>
          <w:tcPr>
            <w:tcW w:w="1125" w:type="dxa"/>
            <w:tcBorders>
              <w:top w:val="nil"/>
              <w:left w:val="nil"/>
              <w:bottom w:val="nil"/>
              <w:right w:val="nil"/>
            </w:tcBorders>
            <w:shd w:val="clear" w:color="000000" w:fill="FFFFFF"/>
            <w:noWrap/>
            <w:vAlign w:val="bottom"/>
            <w:hideMark/>
          </w:tcPr>
          <w:p w14:paraId="0624BC12" w14:textId="77777777" w:rsidR="00721827" w:rsidRPr="00721827" w:rsidRDefault="00721827" w:rsidP="00721827">
            <w:pPr>
              <w:rPr>
                <w:rFonts w:ascii="Calibri" w:hAnsi="Calibri" w:cs="Calibri"/>
                <w:color w:val="auto"/>
              </w:rPr>
            </w:pPr>
            <w:r w:rsidRPr="00721827">
              <w:rPr>
                <w:rFonts w:ascii="Calibri" w:hAnsi="Calibri" w:cs="Calibri"/>
                <w:color w:val="auto"/>
              </w:rPr>
              <w:t>E09000031</w:t>
            </w:r>
          </w:p>
        </w:tc>
        <w:tc>
          <w:tcPr>
            <w:tcW w:w="3279" w:type="dxa"/>
            <w:gridSpan w:val="2"/>
            <w:tcBorders>
              <w:top w:val="nil"/>
              <w:left w:val="nil"/>
              <w:bottom w:val="nil"/>
              <w:right w:val="nil"/>
            </w:tcBorders>
            <w:shd w:val="clear" w:color="000000" w:fill="FFFFFF"/>
            <w:noWrap/>
            <w:vAlign w:val="bottom"/>
            <w:hideMark/>
          </w:tcPr>
          <w:p w14:paraId="4A4FBD41" w14:textId="77777777" w:rsidR="00721827" w:rsidRPr="00721827" w:rsidRDefault="00721827" w:rsidP="00721827">
            <w:pPr>
              <w:rPr>
                <w:rFonts w:ascii="Calibri" w:hAnsi="Calibri" w:cs="Calibri"/>
                <w:color w:val="auto"/>
              </w:rPr>
            </w:pPr>
            <w:r w:rsidRPr="00721827">
              <w:rPr>
                <w:rFonts w:ascii="Calibri" w:hAnsi="Calibri" w:cs="Calibri"/>
                <w:color w:val="auto"/>
              </w:rPr>
              <w:t>Waltham Forest</w:t>
            </w:r>
          </w:p>
        </w:tc>
        <w:tc>
          <w:tcPr>
            <w:tcW w:w="1151" w:type="dxa"/>
            <w:gridSpan w:val="2"/>
            <w:tcBorders>
              <w:top w:val="nil"/>
              <w:left w:val="nil"/>
              <w:bottom w:val="nil"/>
              <w:right w:val="nil"/>
            </w:tcBorders>
            <w:shd w:val="clear" w:color="000000" w:fill="FFFFFF"/>
            <w:noWrap/>
            <w:vAlign w:val="bottom"/>
            <w:hideMark/>
          </w:tcPr>
          <w:p w14:paraId="701C41B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459</w:t>
            </w:r>
          </w:p>
        </w:tc>
        <w:tc>
          <w:tcPr>
            <w:tcW w:w="1219" w:type="dxa"/>
            <w:gridSpan w:val="2"/>
            <w:tcBorders>
              <w:top w:val="nil"/>
              <w:left w:val="nil"/>
              <w:bottom w:val="nil"/>
              <w:right w:val="nil"/>
            </w:tcBorders>
            <w:shd w:val="clear" w:color="000000" w:fill="E2EFDA"/>
            <w:noWrap/>
            <w:vAlign w:val="bottom"/>
            <w:hideMark/>
          </w:tcPr>
          <w:p w14:paraId="0712519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25.2%</w:t>
            </w:r>
          </w:p>
        </w:tc>
        <w:tc>
          <w:tcPr>
            <w:tcW w:w="1222" w:type="dxa"/>
            <w:gridSpan w:val="2"/>
            <w:tcBorders>
              <w:top w:val="nil"/>
              <w:left w:val="nil"/>
              <w:bottom w:val="nil"/>
              <w:right w:val="nil"/>
            </w:tcBorders>
            <w:shd w:val="clear" w:color="000000" w:fill="E2EFDA"/>
            <w:noWrap/>
            <w:vAlign w:val="bottom"/>
            <w:hideMark/>
          </w:tcPr>
          <w:p w14:paraId="64D1D42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21.5%</w:t>
            </w:r>
          </w:p>
        </w:tc>
        <w:tc>
          <w:tcPr>
            <w:tcW w:w="1219" w:type="dxa"/>
            <w:gridSpan w:val="2"/>
            <w:tcBorders>
              <w:top w:val="nil"/>
              <w:left w:val="nil"/>
              <w:bottom w:val="nil"/>
              <w:right w:val="nil"/>
            </w:tcBorders>
            <w:shd w:val="clear" w:color="000000" w:fill="E2EFDA"/>
            <w:noWrap/>
            <w:vAlign w:val="bottom"/>
            <w:hideMark/>
          </w:tcPr>
          <w:p w14:paraId="60C5512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-3.6%</w:t>
            </w:r>
          </w:p>
        </w:tc>
      </w:tr>
      <w:tr w:rsidR="00721827" w:rsidRPr="00721827" w14:paraId="662CCA5A" w14:textId="77777777" w:rsidTr="00721827">
        <w:trPr>
          <w:trHeight w:val="300"/>
        </w:trPr>
        <w:tc>
          <w:tcPr>
            <w:tcW w:w="1125" w:type="dxa"/>
            <w:tcBorders>
              <w:top w:val="nil"/>
              <w:left w:val="nil"/>
              <w:bottom w:val="nil"/>
              <w:right w:val="nil"/>
            </w:tcBorders>
            <w:shd w:val="clear" w:color="000000" w:fill="FFFFFF"/>
            <w:noWrap/>
            <w:vAlign w:val="bottom"/>
            <w:hideMark/>
          </w:tcPr>
          <w:p w14:paraId="7BC79201" w14:textId="77777777" w:rsidR="00721827" w:rsidRPr="00721827" w:rsidRDefault="00721827" w:rsidP="00721827">
            <w:pPr>
              <w:rPr>
                <w:rFonts w:ascii="Calibri" w:hAnsi="Calibri" w:cs="Calibri"/>
                <w:color w:val="auto"/>
              </w:rPr>
            </w:pPr>
            <w:r w:rsidRPr="00721827">
              <w:rPr>
                <w:rFonts w:ascii="Calibri" w:hAnsi="Calibri" w:cs="Calibri"/>
                <w:color w:val="auto"/>
              </w:rPr>
              <w:t>E09000032</w:t>
            </w:r>
          </w:p>
        </w:tc>
        <w:tc>
          <w:tcPr>
            <w:tcW w:w="3279" w:type="dxa"/>
            <w:gridSpan w:val="2"/>
            <w:tcBorders>
              <w:top w:val="nil"/>
              <w:left w:val="nil"/>
              <w:bottom w:val="nil"/>
              <w:right w:val="nil"/>
            </w:tcBorders>
            <w:shd w:val="clear" w:color="000000" w:fill="FFFFFF"/>
            <w:noWrap/>
            <w:vAlign w:val="bottom"/>
            <w:hideMark/>
          </w:tcPr>
          <w:p w14:paraId="32392D92" w14:textId="77777777" w:rsidR="00721827" w:rsidRPr="00721827" w:rsidRDefault="00721827" w:rsidP="00721827">
            <w:pPr>
              <w:rPr>
                <w:rFonts w:ascii="Calibri" w:hAnsi="Calibri" w:cs="Calibri"/>
                <w:color w:val="auto"/>
              </w:rPr>
            </w:pPr>
            <w:r w:rsidRPr="00721827">
              <w:rPr>
                <w:rFonts w:ascii="Calibri" w:hAnsi="Calibri" w:cs="Calibri"/>
                <w:color w:val="auto"/>
              </w:rPr>
              <w:t>Wandsworth</w:t>
            </w:r>
          </w:p>
        </w:tc>
        <w:tc>
          <w:tcPr>
            <w:tcW w:w="1151" w:type="dxa"/>
            <w:gridSpan w:val="2"/>
            <w:tcBorders>
              <w:top w:val="nil"/>
              <w:left w:val="nil"/>
              <w:bottom w:val="nil"/>
              <w:right w:val="nil"/>
            </w:tcBorders>
            <w:shd w:val="clear" w:color="000000" w:fill="FFFFFF"/>
            <w:noWrap/>
            <w:vAlign w:val="bottom"/>
            <w:hideMark/>
          </w:tcPr>
          <w:p w14:paraId="5696019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488</w:t>
            </w:r>
          </w:p>
        </w:tc>
        <w:tc>
          <w:tcPr>
            <w:tcW w:w="1219" w:type="dxa"/>
            <w:gridSpan w:val="2"/>
            <w:tcBorders>
              <w:top w:val="nil"/>
              <w:left w:val="nil"/>
              <w:bottom w:val="nil"/>
              <w:right w:val="nil"/>
            </w:tcBorders>
            <w:shd w:val="clear" w:color="000000" w:fill="E2EFDA"/>
            <w:noWrap/>
            <w:vAlign w:val="bottom"/>
            <w:hideMark/>
          </w:tcPr>
          <w:p w14:paraId="53C80FF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14.5%</w:t>
            </w:r>
          </w:p>
        </w:tc>
        <w:tc>
          <w:tcPr>
            <w:tcW w:w="1222" w:type="dxa"/>
            <w:gridSpan w:val="2"/>
            <w:tcBorders>
              <w:top w:val="nil"/>
              <w:left w:val="nil"/>
              <w:bottom w:val="nil"/>
              <w:right w:val="nil"/>
            </w:tcBorders>
            <w:shd w:val="clear" w:color="000000" w:fill="E2EFDA"/>
            <w:noWrap/>
            <w:vAlign w:val="bottom"/>
            <w:hideMark/>
          </w:tcPr>
          <w:p w14:paraId="3D19583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13.2%</w:t>
            </w:r>
          </w:p>
        </w:tc>
        <w:tc>
          <w:tcPr>
            <w:tcW w:w="1219" w:type="dxa"/>
            <w:gridSpan w:val="2"/>
            <w:tcBorders>
              <w:top w:val="nil"/>
              <w:left w:val="nil"/>
              <w:bottom w:val="nil"/>
              <w:right w:val="nil"/>
            </w:tcBorders>
            <w:shd w:val="clear" w:color="000000" w:fill="E2EFDA"/>
            <w:noWrap/>
            <w:vAlign w:val="bottom"/>
            <w:hideMark/>
          </w:tcPr>
          <w:p w14:paraId="1059F58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-1.2%</w:t>
            </w:r>
          </w:p>
        </w:tc>
      </w:tr>
      <w:tr w:rsidR="00721827" w:rsidRPr="00721827" w14:paraId="3AB09433" w14:textId="77777777" w:rsidTr="00721827">
        <w:trPr>
          <w:trHeight w:val="300"/>
        </w:trPr>
        <w:tc>
          <w:tcPr>
            <w:tcW w:w="1125" w:type="dxa"/>
            <w:tcBorders>
              <w:top w:val="nil"/>
              <w:left w:val="nil"/>
              <w:bottom w:val="nil"/>
              <w:right w:val="nil"/>
            </w:tcBorders>
            <w:shd w:val="clear" w:color="000000" w:fill="FFFFFF"/>
            <w:noWrap/>
            <w:vAlign w:val="bottom"/>
            <w:hideMark/>
          </w:tcPr>
          <w:p w14:paraId="5F5BD322" w14:textId="77777777" w:rsidR="00721827" w:rsidRPr="00721827" w:rsidRDefault="00721827" w:rsidP="00721827">
            <w:pPr>
              <w:rPr>
                <w:rFonts w:ascii="Calibri" w:hAnsi="Calibri" w:cs="Calibri"/>
                <w:color w:val="auto"/>
              </w:rPr>
            </w:pPr>
            <w:r w:rsidRPr="00721827">
              <w:rPr>
                <w:rFonts w:ascii="Calibri" w:hAnsi="Calibri" w:cs="Calibri"/>
                <w:color w:val="auto"/>
              </w:rPr>
              <w:t>E06000007</w:t>
            </w:r>
          </w:p>
        </w:tc>
        <w:tc>
          <w:tcPr>
            <w:tcW w:w="3279" w:type="dxa"/>
            <w:gridSpan w:val="2"/>
            <w:tcBorders>
              <w:top w:val="nil"/>
              <w:left w:val="nil"/>
              <w:bottom w:val="nil"/>
              <w:right w:val="nil"/>
            </w:tcBorders>
            <w:shd w:val="clear" w:color="000000" w:fill="FFFFFF"/>
            <w:noWrap/>
            <w:vAlign w:val="bottom"/>
            <w:hideMark/>
          </w:tcPr>
          <w:p w14:paraId="60BFA387" w14:textId="77777777" w:rsidR="00721827" w:rsidRPr="00721827" w:rsidRDefault="00721827" w:rsidP="00721827">
            <w:pPr>
              <w:rPr>
                <w:rFonts w:ascii="Calibri" w:hAnsi="Calibri" w:cs="Calibri"/>
                <w:color w:val="auto"/>
              </w:rPr>
            </w:pPr>
            <w:r w:rsidRPr="00721827">
              <w:rPr>
                <w:rFonts w:ascii="Calibri" w:hAnsi="Calibri" w:cs="Calibri"/>
                <w:color w:val="auto"/>
              </w:rPr>
              <w:t>Warrington</w:t>
            </w:r>
          </w:p>
        </w:tc>
        <w:tc>
          <w:tcPr>
            <w:tcW w:w="1151" w:type="dxa"/>
            <w:gridSpan w:val="2"/>
            <w:tcBorders>
              <w:top w:val="nil"/>
              <w:left w:val="nil"/>
              <w:bottom w:val="nil"/>
              <w:right w:val="nil"/>
            </w:tcBorders>
            <w:shd w:val="clear" w:color="000000" w:fill="FFFFFF"/>
            <w:noWrap/>
            <w:vAlign w:val="bottom"/>
            <w:hideMark/>
          </w:tcPr>
          <w:p w14:paraId="32F16CA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472</w:t>
            </w:r>
          </w:p>
        </w:tc>
        <w:tc>
          <w:tcPr>
            <w:tcW w:w="1219" w:type="dxa"/>
            <w:gridSpan w:val="2"/>
            <w:tcBorders>
              <w:top w:val="nil"/>
              <w:left w:val="nil"/>
              <w:bottom w:val="nil"/>
              <w:right w:val="nil"/>
            </w:tcBorders>
            <w:shd w:val="clear" w:color="000000" w:fill="E2EFDA"/>
            <w:noWrap/>
            <w:vAlign w:val="bottom"/>
            <w:hideMark/>
          </w:tcPr>
          <w:p w14:paraId="72E1164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27.0%</w:t>
            </w:r>
          </w:p>
        </w:tc>
        <w:tc>
          <w:tcPr>
            <w:tcW w:w="1222" w:type="dxa"/>
            <w:gridSpan w:val="2"/>
            <w:tcBorders>
              <w:top w:val="nil"/>
              <w:left w:val="nil"/>
              <w:bottom w:val="nil"/>
              <w:right w:val="nil"/>
            </w:tcBorders>
            <w:shd w:val="clear" w:color="000000" w:fill="E2EFDA"/>
            <w:noWrap/>
            <w:vAlign w:val="bottom"/>
            <w:hideMark/>
          </w:tcPr>
          <w:p w14:paraId="401FBD8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26.0%</w:t>
            </w:r>
          </w:p>
        </w:tc>
        <w:tc>
          <w:tcPr>
            <w:tcW w:w="1219" w:type="dxa"/>
            <w:gridSpan w:val="2"/>
            <w:tcBorders>
              <w:top w:val="nil"/>
              <w:left w:val="nil"/>
              <w:bottom w:val="nil"/>
              <w:right w:val="nil"/>
            </w:tcBorders>
            <w:shd w:val="clear" w:color="000000" w:fill="E2EFDA"/>
            <w:noWrap/>
            <w:vAlign w:val="bottom"/>
            <w:hideMark/>
          </w:tcPr>
          <w:p w14:paraId="1CB72FC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-0.9%</w:t>
            </w:r>
          </w:p>
        </w:tc>
      </w:tr>
      <w:tr w:rsidR="00721827" w:rsidRPr="00721827" w14:paraId="36582C34" w14:textId="77777777" w:rsidTr="00721827">
        <w:trPr>
          <w:trHeight w:val="300"/>
        </w:trPr>
        <w:tc>
          <w:tcPr>
            <w:tcW w:w="1125" w:type="dxa"/>
            <w:tcBorders>
              <w:top w:val="nil"/>
              <w:left w:val="nil"/>
              <w:bottom w:val="nil"/>
              <w:right w:val="nil"/>
            </w:tcBorders>
            <w:shd w:val="clear" w:color="000000" w:fill="FFFFFF"/>
            <w:noWrap/>
            <w:vAlign w:val="bottom"/>
            <w:hideMark/>
          </w:tcPr>
          <w:p w14:paraId="23323721" w14:textId="77777777" w:rsidR="00721827" w:rsidRPr="00721827" w:rsidRDefault="00721827" w:rsidP="00721827">
            <w:pPr>
              <w:rPr>
                <w:rFonts w:ascii="Calibri" w:hAnsi="Calibri" w:cs="Calibri"/>
                <w:color w:val="auto"/>
              </w:rPr>
            </w:pPr>
            <w:r w:rsidRPr="00721827">
              <w:rPr>
                <w:rFonts w:ascii="Calibri" w:hAnsi="Calibri" w:cs="Calibri"/>
                <w:color w:val="auto"/>
              </w:rPr>
              <w:t>E07000222</w:t>
            </w:r>
          </w:p>
        </w:tc>
        <w:tc>
          <w:tcPr>
            <w:tcW w:w="3279" w:type="dxa"/>
            <w:gridSpan w:val="2"/>
            <w:tcBorders>
              <w:top w:val="nil"/>
              <w:left w:val="nil"/>
              <w:bottom w:val="nil"/>
              <w:right w:val="nil"/>
            </w:tcBorders>
            <w:shd w:val="clear" w:color="000000" w:fill="FFFFFF"/>
            <w:noWrap/>
            <w:vAlign w:val="bottom"/>
            <w:hideMark/>
          </w:tcPr>
          <w:p w14:paraId="5879B538" w14:textId="77777777" w:rsidR="00721827" w:rsidRPr="00721827" w:rsidRDefault="00721827" w:rsidP="00721827">
            <w:pPr>
              <w:rPr>
                <w:rFonts w:ascii="Calibri" w:hAnsi="Calibri" w:cs="Calibri"/>
                <w:color w:val="auto"/>
              </w:rPr>
            </w:pPr>
            <w:r w:rsidRPr="00721827">
              <w:rPr>
                <w:rFonts w:ascii="Calibri" w:hAnsi="Calibri" w:cs="Calibri"/>
                <w:color w:val="auto"/>
              </w:rPr>
              <w:t>Warwick</w:t>
            </w:r>
          </w:p>
        </w:tc>
        <w:tc>
          <w:tcPr>
            <w:tcW w:w="1151" w:type="dxa"/>
            <w:gridSpan w:val="2"/>
            <w:tcBorders>
              <w:top w:val="nil"/>
              <w:left w:val="nil"/>
              <w:bottom w:val="nil"/>
              <w:right w:val="nil"/>
            </w:tcBorders>
            <w:shd w:val="clear" w:color="000000" w:fill="FFFFFF"/>
            <w:noWrap/>
            <w:vAlign w:val="bottom"/>
            <w:hideMark/>
          </w:tcPr>
          <w:p w14:paraId="502A031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495</w:t>
            </w:r>
          </w:p>
        </w:tc>
        <w:tc>
          <w:tcPr>
            <w:tcW w:w="1219" w:type="dxa"/>
            <w:gridSpan w:val="2"/>
            <w:tcBorders>
              <w:top w:val="nil"/>
              <w:left w:val="nil"/>
              <w:bottom w:val="nil"/>
              <w:right w:val="nil"/>
            </w:tcBorders>
            <w:shd w:val="clear" w:color="000000" w:fill="E2EFDA"/>
            <w:noWrap/>
            <w:vAlign w:val="bottom"/>
            <w:hideMark/>
          </w:tcPr>
          <w:p w14:paraId="76C4F90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19.7%</w:t>
            </w:r>
          </w:p>
        </w:tc>
        <w:tc>
          <w:tcPr>
            <w:tcW w:w="1222" w:type="dxa"/>
            <w:gridSpan w:val="2"/>
            <w:tcBorders>
              <w:top w:val="nil"/>
              <w:left w:val="nil"/>
              <w:bottom w:val="nil"/>
              <w:right w:val="nil"/>
            </w:tcBorders>
            <w:shd w:val="clear" w:color="000000" w:fill="E2EFDA"/>
            <w:noWrap/>
            <w:vAlign w:val="bottom"/>
            <w:hideMark/>
          </w:tcPr>
          <w:p w14:paraId="7D921E1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20.8%</w:t>
            </w:r>
          </w:p>
        </w:tc>
        <w:tc>
          <w:tcPr>
            <w:tcW w:w="1219" w:type="dxa"/>
            <w:gridSpan w:val="2"/>
            <w:tcBorders>
              <w:top w:val="nil"/>
              <w:left w:val="nil"/>
              <w:bottom w:val="nil"/>
              <w:right w:val="nil"/>
            </w:tcBorders>
            <w:shd w:val="clear" w:color="000000" w:fill="E2EFDA"/>
            <w:noWrap/>
            <w:vAlign w:val="bottom"/>
            <w:hideMark/>
          </w:tcPr>
          <w:p w14:paraId="69993A2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1.1%</w:t>
            </w:r>
          </w:p>
        </w:tc>
      </w:tr>
      <w:tr w:rsidR="00721827" w:rsidRPr="00721827" w14:paraId="034A109B" w14:textId="77777777" w:rsidTr="00721827">
        <w:trPr>
          <w:trHeight w:val="300"/>
        </w:trPr>
        <w:tc>
          <w:tcPr>
            <w:tcW w:w="1125" w:type="dxa"/>
            <w:tcBorders>
              <w:top w:val="nil"/>
              <w:left w:val="nil"/>
              <w:bottom w:val="nil"/>
              <w:right w:val="nil"/>
            </w:tcBorders>
            <w:shd w:val="clear" w:color="000000" w:fill="FFFFFF"/>
            <w:noWrap/>
            <w:vAlign w:val="bottom"/>
            <w:hideMark/>
          </w:tcPr>
          <w:p w14:paraId="6FA49869" w14:textId="77777777" w:rsidR="00721827" w:rsidRPr="00721827" w:rsidRDefault="00721827" w:rsidP="00721827">
            <w:pPr>
              <w:rPr>
                <w:rFonts w:ascii="Calibri" w:hAnsi="Calibri" w:cs="Calibri"/>
                <w:color w:val="auto"/>
              </w:rPr>
            </w:pPr>
            <w:r w:rsidRPr="00721827">
              <w:rPr>
                <w:rFonts w:ascii="Calibri" w:hAnsi="Calibri" w:cs="Calibri"/>
                <w:color w:val="auto"/>
              </w:rPr>
              <w:t>E07000103</w:t>
            </w:r>
          </w:p>
        </w:tc>
        <w:tc>
          <w:tcPr>
            <w:tcW w:w="3279" w:type="dxa"/>
            <w:gridSpan w:val="2"/>
            <w:tcBorders>
              <w:top w:val="nil"/>
              <w:left w:val="nil"/>
              <w:bottom w:val="nil"/>
              <w:right w:val="nil"/>
            </w:tcBorders>
            <w:shd w:val="clear" w:color="000000" w:fill="FFFFFF"/>
            <w:noWrap/>
            <w:vAlign w:val="bottom"/>
            <w:hideMark/>
          </w:tcPr>
          <w:p w14:paraId="1877E5F7" w14:textId="77777777" w:rsidR="00721827" w:rsidRPr="00721827" w:rsidRDefault="00721827" w:rsidP="00721827">
            <w:pPr>
              <w:rPr>
                <w:rFonts w:ascii="Calibri" w:hAnsi="Calibri" w:cs="Calibri"/>
                <w:color w:val="auto"/>
              </w:rPr>
            </w:pPr>
            <w:r w:rsidRPr="00721827">
              <w:rPr>
                <w:rFonts w:ascii="Calibri" w:hAnsi="Calibri" w:cs="Calibri"/>
                <w:color w:val="auto"/>
              </w:rPr>
              <w:t>Watford</w:t>
            </w:r>
          </w:p>
        </w:tc>
        <w:tc>
          <w:tcPr>
            <w:tcW w:w="1151" w:type="dxa"/>
            <w:gridSpan w:val="2"/>
            <w:tcBorders>
              <w:top w:val="nil"/>
              <w:left w:val="nil"/>
              <w:bottom w:val="nil"/>
              <w:right w:val="nil"/>
            </w:tcBorders>
            <w:shd w:val="clear" w:color="000000" w:fill="FFFFFF"/>
            <w:noWrap/>
            <w:vAlign w:val="bottom"/>
            <w:hideMark/>
          </w:tcPr>
          <w:p w14:paraId="4ABDE4E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515</w:t>
            </w:r>
          </w:p>
        </w:tc>
        <w:tc>
          <w:tcPr>
            <w:tcW w:w="1219" w:type="dxa"/>
            <w:gridSpan w:val="2"/>
            <w:tcBorders>
              <w:top w:val="nil"/>
              <w:left w:val="nil"/>
              <w:bottom w:val="nil"/>
              <w:right w:val="nil"/>
            </w:tcBorders>
            <w:shd w:val="clear" w:color="000000" w:fill="E2EFDA"/>
            <w:noWrap/>
            <w:vAlign w:val="bottom"/>
            <w:hideMark/>
          </w:tcPr>
          <w:p w14:paraId="7203909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24.9%</w:t>
            </w:r>
          </w:p>
        </w:tc>
        <w:tc>
          <w:tcPr>
            <w:tcW w:w="1222" w:type="dxa"/>
            <w:gridSpan w:val="2"/>
            <w:tcBorders>
              <w:top w:val="nil"/>
              <w:left w:val="nil"/>
              <w:bottom w:val="nil"/>
              <w:right w:val="nil"/>
            </w:tcBorders>
            <w:shd w:val="clear" w:color="000000" w:fill="E2EFDA"/>
            <w:noWrap/>
            <w:vAlign w:val="bottom"/>
            <w:hideMark/>
          </w:tcPr>
          <w:p w14:paraId="0DCFCC4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23.6%</w:t>
            </w:r>
          </w:p>
        </w:tc>
        <w:tc>
          <w:tcPr>
            <w:tcW w:w="1219" w:type="dxa"/>
            <w:gridSpan w:val="2"/>
            <w:tcBorders>
              <w:top w:val="nil"/>
              <w:left w:val="nil"/>
              <w:bottom w:val="nil"/>
              <w:right w:val="nil"/>
            </w:tcBorders>
            <w:shd w:val="clear" w:color="000000" w:fill="E2EFDA"/>
            <w:noWrap/>
            <w:vAlign w:val="bottom"/>
            <w:hideMark/>
          </w:tcPr>
          <w:p w14:paraId="77DD63C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-1.3%</w:t>
            </w:r>
          </w:p>
        </w:tc>
      </w:tr>
      <w:tr w:rsidR="00721827" w:rsidRPr="00721827" w14:paraId="637F5EF4" w14:textId="77777777" w:rsidTr="00721827">
        <w:trPr>
          <w:trHeight w:val="300"/>
        </w:trPr>
        <w:tc>
          <w:tcPr>
            <w:tcW w:w="1125" w:type="dxa"/>
            <w:tcBorders>
              <w:top w:val="nil"/>
              <w:left w:val="nil"/>
              <w:bottom w:val="nil"/>
              <w:right w:val="nil"/>
            </w:tcBorders>
            <w:shd w:val="clear" w:color="000000" w:fill="FFFFFF"/>
            <w:noWrap/>
            <w:vAlign w:val="bottom"/>
            <w:hideMark/>
          </w:tcPr>
          <w:p w14:paraId="4B6BC414" w14:textId="77777777" w:rsidR="00721827" w:rsidRPr="00721827" w:rsidRDefault="00721827" w:rsidP="00721827">
            <w:pPr>
              <w:rPr>
                <w:rFonts w:ascii="Calibri" w:hAnsi="Calibri" w:cs="Calibri"/>
                <w:color w:val="auto"/>
              </w:rPr>
            </w:pPr>
            <w:r w:rsidRPr="00721827">
              <w:rPr>
                <w:rFonts w:ascii="Calibri" w:hAnsi="Calibri" w:cs="Calibri"/>
                <w:color w:val="auto"/>
              </w:rPr>
              <w:t>E07000216</w:t>
            </w:r>
          </w:p>
        </w:tc>
        <w:tc>
          <w:tcPr>
            <w:tcW w:w="3279" w:type="dxa"/>
            <w:gridSpan w:val="2"/>
            <w:tcBorders>
              <w:top w:val="nil"/>
              <w:left w:val="nil"/>
              <w:bottom w:val="nil"/>
              <w:right w:val="nil"/>
            </w:tcBorders>
            <w:shd w:val="clear" w:color="000000" w:fill="FFFFFF"/>
            <w:noWrap/>
            <w:vAlign w:val="bottom"/>
            <w:hideMark/>
          </w:tcPr>
          <w:p w14:paraId="004E0ED6" w14:textId="77777777" w:rsidR="00721827" w:rsidRPr="00721827" w:rsidRDefault="00721827" w:rsidP="00721827">
            <w:pPr>
              <w:rPr>
                <w:rFonts w:ascii="Calibri" w:hAnsi="Calibri" w:cs="Calibri"/>
                <w:color w:val="auto"/>
              </w:rPr>
            </w:pPr>
            <w:r w:rsidRPr="00721827">
              <w:rPr>
                <w:rFonts w:ascii="Calibri" w:hAnsi="Calibri" w:cs="Calibri"/>
                <w:color w:val="auto"/>
              </w:rPr>
              <w:t>Waverley</w:t>
            </w:r>
          </w:p>
        </w:tc>
        <w:tc>
          <w:tcPr>
            <w:tcW w:w="1151" w:type="dxa"/>
            <w:gridSpan w:val="2"/>
            <w:tcBorders>
              <w:top w:val="nil"/>
              <w:left w:val="nil"/>
              <w:bottom w:val="nil"/>
              <w:right w:val="nil"/>
            </w:tcBorders>
            <w:shd w:val="clear" w:color="000000" w:fill="FFFFFF"/>
            <w:noWrap/>
            <w:vAlign w:val="bottom"/>
            <w:hideMark/>
          </w:tcPr>
          <w:p w14:paraId="4D9BCA8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510</w:t>
            </w:r>
          </w:p>
        </w:tc>
        <w:tc>
          <w:tcPr>
            <w:tcW w:w="1219" w:type="dxa"/>
            <w:gridSpan w:val="2"/>
            <w:tcBorders>
              <w:top w:val="nil"/>
              <w:left w:val="nil"/>
              <w:bottom w:val="nil"/>
              <w:right w:val="nil"/>
            </w:tcBorders>
            <w:shd w:val="clear" w:color="000000" w:fill="E2EFDA"/>
            <w:noWrap/>
            <w:vAlign w:val="bottom"/>
            <w:hideMark/>
          </w:tcPr>
          <w:p w14:paraId="6CB4C1D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17.8%</w:t>
            </w:r>
          </w:p>
        </w:tc>
        <w:tc>
          <w:tcPr>
            <w:tcW w:w="1222" w:type="dxa"/>
            <w:gridSpan w:val="2"/>
            <w:tcBorders>
              <w:top w:val="nil"/>
              <w:left w:val="nil"/>
              <w:bottom w:val="nil"/>
              <w:right w:val="nil"/>
            </w:tcBorders>
            <w:shd w:val="clear" w:color="000000" w:fill="E2EFDA"/>
            <w:noWrap/>
            <w:vAlign w:val="bottom"/>
            <w:hideMark/>
          </w:tcPr>
          <w:p w14:paraId="6D7DD49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15.5%</w:t>
            </w:r>
          </w:p>
        </w:tc>
        <w:tc>
          <w:tcPr>
            <w:tcW w:w="1219" w:type="dxa"/>
            <w:gridSpan w:val="2"/>
            <w:tcBorders>
              <w:top w:val="nil"/>
              <w:left w:val="nil"/>
              <w:bottom w:val="nil"/>
              <w:right w:val="nil"/>
            </w:tcBorders>
            <w:shd w:val="clear" w:color="000000" w:fill="E2EFDA"/>
            <w:noWrap/>
            <w:vAlign w:val="bottom"/>
            <w:hideMark/>
          </w:tcPr>
          <w:p w14:paraId="0F524DC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w:t>
            </w:r>
          </w:p>
        </w:tc>
      </w:tr>
      <w:tr w:rsidR="00721827" w:rsidRPr="00721827" w14:paraId="4324687E" w14:textId="77777777" w:rsidTr="00721827">
        <w:trPr>
          <w:trHeight w:val="300"/>
        </w:trPr>
        <w:tc>
          <w:tcPr>
            <w:tcW w:w="1125" w:type="dxa"/>
            <w:tcBorders>
              <w:top w:val="nil"/>
              <w:left w:val="nil"/>
              <w:bottom w:val="nil"/>
              <w:right w:val="nil"/>
            </w:tcBorders>
            <w:shd w:val="clear" w:color="000000" w:fill="FFFFFF"/>
            <w:noWrap/>
            <w:vAlign w:val="bottom"/>
            <w:hideMark/>
          </w:tcPr>
          <w:p w14:paraId="286A9A4C" w14:textId="77777777" w:rsidR="00721827" w:rsidRPr="00721827" w:rsidRDefault="00721827" w:rsidP="00721827">
            <w:pPr>
              <w:rPr>
                <w:rFonts w:ascii="Calibri" w:hAnsi="Calibri" w:cs="Calibri"/>
                <w:color w:val="auto"/>
              </w:rPr>
            </w:pPr>
            <w:r w:rsidRPr="00721827">
              <w:rPr>
                <w:rFonts w:ascii="Calibri" w:hAnsi="Calibri" w:cs="Calibri"/>
                <w:color w:val="auto"/>
              </w:rPr>
              <w:t>E07000065</w:t>
            </w:r>
          </w:p>
        </w:tc>
        <w:tc>
          <w:tcPr>
            <w:tcW w:w="3279" w:type="dxa"/>
            <w:gridSpan w:val="2"/>
            <w:tcBorders>
              <w:top w:val="nil"/>
              <w:left w:val="nil"/>
              <w:bottom w:val="nil"/>
              <w:right w:val="nil"/>
            </w:tcBorders>
            <w:shd w:val="clear" w:color="000000" w:fill="FFFFFF"/>
            <w:noWrap/>
            <w:vAlign w:val="bottom"/>
            <w:hideMark/>
          </w:tcPr>
          <w:p w14:paraId="1CAE1F6B" w14:textId="77777777" w:rsidR="00721827" w:rsidRPr="00721827" w:rsidRDefault="00721827" w:rsidP="00721827">
            <w:pPr>
              <w:rPr>
                <w:rFonts w:ascii="Calibri" w:hAnsi="Calibri" w:cs="Calibri"/>
                <w:color w:val="auto"/>
              </w:rPr>
            </w:pPr>
            <w:r w:rsidRPr="00721827">
              <w:rPr>
                <w:rFonts w:ascii="Calibri" w:hAnsi="Calibri" w:cs="Calibri"/>
                <w:color w:val="auto"/>
              </w:rPr>
              <w:t>Wealden</w:t>
            </w:r>
          </w:p>
        </w:tc>
        <w:tc>
          <w:tcPr>
            <w:tcW w:w="1151" w:type="dxa"/>
            <w:gridSpan w:val="2"/>
            <w:tcBorders>
              <w:top w:val="nil"/>
              <w:left w:val="nil"/>
              <w:bottom w:val="nil"/>
              <w:right w:val="nil"/>
            </w:tcBorders>
            <w:shd w:val="clear" w:color="000000" w:fill="FFFFFF"/>
            <w:noWrap/>
            <w:vAlign w:val="bottom"/>
            <w:hideMark/>
          </w:tcPr>
          <w:p w14:paraId="5EF7FC2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477</w:t>
            </w:r>
          </w:p>
        </w:tc>
        <w:tc>
          <w:tcPr>
            <w:tcW w:w="1219" w:type="dxa"/>
            <w:gridSpan w:val="2"/>
            <w:tcBorders>
              <w:top w:val="nil"/>
              <w:left w:val="nil"/>
              <w:bottom w:val="nil"/>
              <w:right w:val="nil"/>
            </w:tcBorders>
            <w:shd w:val="clear" w:color="000000" w:fill="E2EFDA"/>
            <w:noWrap/>
            <w:vAlign w:val="bottom"/>
            <w:hideMark/>
          </w:tcPr>
          <w:p w14:paraId="6A90309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23.0%</w:t>
            </w:r>
          </w:p>
        </w:tc>
        <w:tc>
          <w:tcPr>
            <w:tcW w:w="1222" w:type="dxa"/>
            <w:gridSpan w:val="2"/>
            <w:tcBorders>
              <w:top w:val="nil"/>
              <w:left w:val="nil"/>
              <w:bottom w:val="nil"/>
              <w:right w:val="nil"/>
            </w:tcBorders>
            <w:shd w:val="clear" w:color="000000" w:fill="E2EFDA"/>
            <w:noWrap/>
            <w:vAlign w:val="bottom"/>
            <w:hideMark/>
          </w:tcPr>
          <w:p w14:paraId="38A3F57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22.3%</w:t>
            </w:r>
          </w:p>
        </w:tc>
        <w:tc>
          <w:tcPr>
            <w:tcW w:w="1219" w:type="dxa"/>
            <w:gridSpan w:val="2"/>
            <w:tcBorders>
              <w:top w:val="nil"/>
              <w:left w:val="nil"/>
              <w:bottom w:val="nil"/>
              <w:right w:val="nil"/>
            </w:tcBorders>
            <w:shd w:val="clear" w:color="000000" w:fill="E2EFDA"/>
            <w:noWrap/>
            <w:vAlign w:val="bottom"/>
            <w:hideMark/>
          </w:tcPr>
          <w:p w14:paraId="050C47A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-0.7%</w:t>
            </w:r>
          </w:p>
        </w:tc>
      </w:tr>
      <w:tr w:rsidR="00721827" w:rsidRPr="00721827" w14:paraId="09FB5D93" w14:textId="77777777" w:rsidTr="00721827">
        <w:trPr>
          <w:trHeight w:val="300"/>
        </w:trPr>
        <w:tc>
          <w:tcPr>
            <w:tcW w:w="1125" w:type="dxa"/>
            <w:tcBorders>
              <w:top w:val="nil"/>
              <w:left w:val="nil"/>
              <w:bottom w:val="nil"/>
              <w:right w:val="nil"/>
            </w:tcBorders>
            <w:shd w:val="clear" w:color="000000" w:fill="FFFFFF"/>
            <w:noWrap/>
            <w:vAlign w:val="bottom"/>
            <w:hideMark/>
          </w:tcPr>
          <w:p w14:paraId="66C9796C" w14:textId="77777777" w:rsidR="00721827" w:rsidRPr="00721827" w:rsidRDefault="00721827" w:rsidP="00721827">
            <w:pPr>
              <w:rPr>
                <w:rFonts w:ascii="Calibri" w:hAnsi="Calibri" w:cs="Calibri"/>
                <w:color w:val="auto"/>
              </w:rPr>
            </w:pPr>
            <w:r w:rsidRPr="00721827">
              <w:rPr>
                <w:rFonts w:ascii="Calibri" w:hAnsi="Calibri" w:cs="Calibri"/>
                <w:color w:val="auto"/>
              </w:rPr>
              <w:t>E07000156</w:t>
            </w:r>
          </w:p>
        </w:tc>
        <w:tc>
          <w:tcPr>
            <w:tcW w:w="3279" w:type="dxa"/>
            <w:gridSpan w:val="2"/>
            <w:tcBorders>
              <w:top w:val="nil"/>
              <w:left w:val="nil"/>
              <w:bottom w:val="nil"/>
              <w:right w:val="nil"/>
            </w:tcBorders>
            <w:shd w:val="clear" w:color="000000" w:fill="FFFFFF"/>
            <w:noWrap/>
            <w:vAlign w:val="bottom"/>
            <w:hideMark/>
          </w:tcPr>
          <w:p w14:paraId="5A44014B" w14:textId="77777777" w:rsidR="00721827" w:rsidRPr="00721827" w:rsidRDefault="00721827" w:rsidP="00721827">
            <w:pPr>
              <w:rPr>
                <w:rFonts w:ascii="Calibri" w:hAnsi="Calibri" w:cs="Calibri"/>
                <w:color w:val="auto"/>
              </w:rPr>
            </w:pPr>
            <w:r w:rsidRPr="00721827">
              <w:rPr>
                <w:rFonts w:ascii="Calibri" w:hAnsi="Calibri" w:cs="Calibri"/>
                <w:color w:val="auto"/>
              </w:rPr>
              <w:t>Wellingborough</w:t>
            </w:r>
          </w:p>
        </w:tc>
        <w:tc>
          <w:tcPr>
            <w:tcW w:w="1151" w:type="dxa"/>
            <w:gridSpan w:val="2"/>
            <w:tcBorders>
              <w:top w:val="nil"/>
              <w:left w:val="nil"/>
              <w:bottom w:val="nil"/>
              <w:right w:val="nil"/>
            </w:tcBorders>
            <w:shd w:val="clear" w:color="000000" w:fill="FFFFFF"/>
            <w:noWrap/>
            <w:vAlign w:val="bottom"/>
            <w:hideMark/>
          </w:tcPr>
          <w:p w14:paraId="7DF28B0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484</w:t>
            </w:r>
          </w:p>
        </w:tc>
        <w:tc>
          <w:tcPr>
            <w:tcW w:w="1219" w:type="dxa"/>
            <w:gridSpan w:val="2"/>
            <w:tcBorders>
              <w:top w:val="nil"/>
              <w:left w:val="nil"/>
              <w:bottom w:val="nil"/>
              <w:right w:val="nil"/>
            </w:tcBorders>
            <w:shd w:val="clear" w:color="000000" w:fill="E2EFDA"/>
            <w:noWrap/>
            <w:vAlign w:val="bottom"/>
            <w:hideMark/>
          </w:tcPr>
          <w:p w14:paraId="5CCBDA1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26.7%</w:t>
            </w:r>
          </w:p>
        </w:tc>
        <w:tc>
          <w:tcPr>
            <w:tcW w:w="1222" w:type="dxa"/>
            <w:gridSpan w:val="2"/>
            <w:tcBorders>
              <w:top w:val="nil"/>
              <w:left w:val="nil"/>
              <w:bottom w:val="nil"/>
              <w:right w:val="nil"/>
            </w:tcBorders>
            <w:shd w:val="clear" w:color="000000" w:fill="E2EFDA"/>
            <w:noWrap/>
            <w:vAlign w:val="bottom"/>
            <w:hideMark/>
          </w:tcPr>
          <w:p w14:paraId="137A82B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26.2%</w:t>
            </w:r>
          </w:p>
        </w:tc>
        <w:tc>
          <w:tcPr>
            <w:tcW w:w="1219" w:type="dxa"/>
            <w:gridSpan w:val="2"/>
            <w:tcBorders>
              <w:top w:val="nil"/>
              <w:left w:val="nil"/>
              <w:bottom w:val="nil"/>
              <w:right w:val="nil"/>
            </w:tcBorders>
            <w:shd w:val="clear" w:color="000000" w:fill="E2EFDA"/>
            <w:noWrap/>
            <w:vAlign w:val="bottom"/>
            <w:hideMark/>
          </w:tcPr>
          <w:p w14:paraId="5DF48E1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-0.5%</w:t>
            </w:r>
          </w:p>
        </w:tc>
      </w:tr>
      <w:tr w:rsidR="00721827" w:rsidRPr="00721827" w14:paraId="0D9E3019" w14:textId="77777777" w:rsidTr="00721827">
        <w:trPr>
          <w:trHeight w:val="300"/>
        </w:trPr>
        <w:tc>
          <w:tcPr>
            <w:tcW w:w="1125" w:type="dxa"/>
            <w:tcBorders>
              <w:top w:val="nil"/>
              <w:left w:val="nil"/>
              <w:bottom w:val="nil"/>
              <w:right w:val="nil"/>
            </w:tcBorders>
            <w:shd w:val="clear" w:color="000000" w:fill="FFFFFF"/>
            <w:noWrap/>
            <w:vAlign w:val="bottom"/>
            <w:hideMark/>
          </w:tcPr>
          <w:p w14:paraId="0B418EBF" w14:textId="77777777" w:rsidR="00721827" w:rsidRPr="00721827" w:rsidRDefault="00721827" w:rsidP="00721827">
            <w:pPr>
              <w:rPr>
                <w:rFonts w:ascii="Calibri" w:hAnsi="Calibri" w:cs="Calibri"/>
                <w:color w:val="auto"/>
              </w:rPr>
            </w:pPr>
            <w:r w:rsidRPr="00721827">
              <w:rPr>
                <w:rFonts w:ascii="Calibri" w:hAnsi="Calibri" w:cs="Calibri"/>
                <w:color w:val="auto"/>
              </w:rPr>
              <w:t>E07000241</w:t>
            </w:r>
          </w:p>
        </w:tc>
        <w:tc>
          <w:tcPr>
            <w:tcW w:w="3279" w:type="dxa"/>
            <w:gridSpan w:val="2"/>
            <w:tcBorders>
              <w:top w:val="nil"/>
              <w:left w:val="nil"/>
              <w:bottom w:val="nil"/>
              <w:right w:val="nil"/>
            </w:tcBorders>
            <w:shd w:val="clear" w:color="000000" w:fill="FFFFFF"/>
            <w:noWrap/>
            <w:vAlign w:val="bottom"/>
            <w:hideMark/>
          </w:tcPr>
          <w:p w14:paraId="6D0DEDA8" w14:textId="77777777" w:rsidR="00721827" w:rsidRPr="00721827" w:rsidRDefault="00721827" w:rsidP="00721827">
            <w:pPr>
              <w:rPr>
                <w:rFonts w:ascii="Calibri" w:hAnsi="Calibri" w:cs="Calibri"/>
                <w:color w:val="auto"/>
              </w:rPr>
            </w:pPr>
            <w:r w:rsidRPr="00721827">
              <w:rPr>
                <w:rFonts w:ascii="Calibri" w:hAnsi="Calibri" w:cs="Calibri"/>
                <w:color w:val="auto"/>
              </w:rPr>
              <w:t>Welwyn Hatfield</w:t>
            </w:r>
          </w:p>
        </w:tc>
        <w:tc>
          <w:tcPr>
            <w:tcW w:w="1151" w:type="dxa"/>
            <w:gridSpan w:val="2"/>
            <w:tcBorders>
              <w:top w:val="nil"/>
              <w:left w:val="nil"/>
              <w:bottom w:val="nil"/>
              <w:right w:val="nil"/>
            </w:tcBorders>
            <w:shd w:val="clear" w:color="000000" w:fill="FFFFFF"/>
            <w:noWrap/>
            <w:vAlign w:val="bottom"/>
            <w:hideMark/>
          </w:tcPr>
          <w:p w14:paraId="4A632FA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485</w:t>
            </w:r>
          </w:p>
        </w:tc>
        <w:tc>
          <w:tcPr>
            <w:tcW w:w="1219" w:type="dxa"/>
            <w:gridSpan w:val="2"/>
            <w:tcBorders>
              <w:top w:val="nil"/>
              <w:left w:val="nil"/>
              <w:bottom w:val="nil"/>
              <w:right w:val="nil"/>
            </w:tcBorders>
            <w:shd w:val="clear" w:color="000000" w:fill="E2EFDA"/>
            <w:noWrap/>
            <w:vAlign w:val="bottom"/>
            <w:hideMark/>
          </w:tcPr>
          <w:p w14:paraId="5A29048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22.1%</w:t>
            </w:r>
          </w:p>
        </w:tc>
        <w:tc>
          <w:tcPr>
            <w:tcW w:w="1222" w:type="dxa"/>
            <w:gridSpan w:val="2"/>
            <w:tcBorders>
              <w:top w:val="nil"/>
              <w:left w:val="nil"/>
              <w:bottom w:val="nil"/>
              <w:right w:val="nil"/>
            </w:tcBorders>
            <w:shd w:val="clear" w:color="000000" w:fill="E2EFDA"/>
            <w:noWrap/>
            <w:vAlign w:val="bottom"/>
            <w:hideMark/>
          </w:tcPr>
          <w:p w14:paraId="72A03CA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23.6%</w:t>
            </w:r>
          </w:p>
        </w:tc>
        <w:tc>
          <w:tcPr>
            <w:tcW w:w="1219" w:type="dxa"/>
            <w:gridSpan w:val="2"/>
            <w:tcBorders>
              <w:top w:val="nil"/>
              <w:left w:val="nil"/>
              <w:bottom w:val="nil"/>
              <w:right w:val="nil"/>
            </w:tcBorders>
            <w:shd w:val="clear" w:color="000000" w:fill="E2EFDA"/>
            <w:noWrap/>
            <w:vAlign w:val="bottom"/>
            <w:hideMark/>
          </w:tcPr>
          <w:p w14:paraId="0843018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1.5%</w:t>
            </w:r>
          </w:p>
        </w:tc>
      </w:tr>
      <w:tr w:rsidR="00721827" w:rsidRPr="00721827" w14:paraId="10513077" w14:textId="77777777" w:rsidTr="00721827">
        <w:trPr>
          <w:trHeight w:val="300"/>
        </w:trPr>
        <w:tc>
          <w:tcPr>
            <w:tcW w:w="1125" w:type="dxa"/>
            <w:tcBorders>
              <w:top w:val="nil"/>
              <w:left w:val="nil"/>
              <w:bottom w:val="nil"/>
              <w:right w:val="nil"/>
            </w:tcBorders>
            <w:shd w:val="clear" w:color="000000" w:fill="FFFFFF"/>
            <w:noWrap/>
            <w:vAlign w:val="bottom"/>
            <w:hideMark/>
          </w:tcPr>
          <w:p w14:paraId="08A7EE53" w14:textId="77777777" w:rsidR="00721827" w:rsidRPr="00721827" w:rsidRDefault="00721827" w:rsidP="00721827">
            <w:pPr>
              <w:rPr>
                <w:rFonts w:ascii="Calibri" w:hAnsi="Calibri" w:cs="Calibri"/>
                <w:color w:val="auto"/>
              </w:rPr>
            </w:pPr>
            <w:r w:rsidRPr="00721827">
              <w:rPr>
                <w:rFonts w:ascii="Calibri" w:hAnsi="Calibri" w:cs="Calibri"/>
                <w:color w:val="auto"/>
              </w:rPr>
              <w:t>E06000037</w:t>
            </w:r>
          </w:p>
        </w:tc>
        <w:tc>
          <w:tcPr>
            <w:tcW w:w="3279" w:type="dxa"/>
            <w:gridSpan w:val="2"/>
            <w:tcBorders>
              <w:top w:val="nil"/>
              <w:left w:val="nil"/>
              <w:bottom w:val="nil"/>
              <w:right w:val="nil"/>
            </w:tcBorders>
            <w:shd w:val="clear" w:color="000000" w:fill="FFFFFF"/>
            <w:noWrap/>
            <w:vAlign w:val="bottom"/>
            <w:hideMark/>
          </w:tcPr>
          <w:p w14:paraId="2D6EA551" w14:textId="77777777" w:rsidR="00721827" w:rsidRPr="00721827" w:rsidRDefault="00721827" w:rsidP="00721827">
            <w:pPr>
              <w:rPr>
                <w:rFonts w:ascii="Calibri" w:hAnsi="Calibri" w:cs="Calibri"/>
                <w:color w:val="auto"/>
              </w:rPr>
            </w:pPr>
            <w:r w:rsidRPr="00721827">
              <w:rPr>
                <w:rFonts w:ascii="Calibri" w:hAnsi="Calibri" w:cs="Calibri"/>
                <w:color w:val="auto"/>
              </w:rPr>
              <w:t>West Berkshire</w:t>
            </w:r>
          </w:p>
        </w:tc>
        <w:tc>
          <w:tcPr>
            <w:tcW w:w="1151" w:type="dxa"/>
            <w:gridSpan w:val="2"/>
            <w:tcBorders>
              <w:top w:val="nil"/>
              <w:left w:val="nil"/>
              <w:bottom w:val="nil"/>
              <w:right w:val="nil"/>
            </w:tcBorders>
            <w:shd w:val="clear" w:color="000000" w:fill="FFFFFF"/>
            <w:noWrap/>
            <w:vAlign w:val="bottom"/>
            <w:hideMark/>
          </w:tcPr>
          <w:p w14:paraId="08C8F2F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488</w:t>
            </w:r>
          </w:p>
        </w:tc>
        <w:tc>
          <w:tcPr>
            <w:tcW w:w="1219" w:type="dxa"/>
            <w:gridSpan w:val="2"/>
            <w:tcBorders>
              <w:top w:val="nil"/>
              <w:left w:val="nil"/>
              <w:bottom w:val="nil"/>
              <w:right w:val="nil"/>
            </w:tcBorders>
            <w:shd w:val="clear" w:color="000000" w:fill="E2EFDA"/>
            <w:noWrap/>
            <w:vAlign w:val="bottom"/>
            <w:hideMark/>
          </w:tcPr>
          <w:p w14:paraId="201E903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21.7%</w:t>
            </w:r>
          </w:p>
        </w:tc>
        <w:tc>
          <w:tcPr>
            <w:tcW w:w="1222" w:type="dxa"/>
            <w:gridSpan w:val="2"/>
            <w:tcBorders>
              <w:top w:val="nil"/>
              <w:left w:val="nil"/>
              <w:bottom w:val="nil"/>
              <w:right w:val="nil"/>
            </w:tcBorders>
            <w:shd w:val="clear" w:color="000000" w:fill="E2EFDA"/>
            <w:noWrap/>
            <w:vAlign w:val="bottom"/>
            <w:hideMark/>
          </w:tcPr>
          <w:p w14:paraId="4F8FE36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25.3%</w:t>
            </w:r>
          </w:p>
        </w:tc>
        <w:tc>
          <w:tcPr>
            <w:tcW w:w="1219" w:type="dxa"/>
            <w:gridSpan w:val="2"/>
            <w:tcBorders>
              <w:top w:val="nil"/>
              <w:left w:val="nil"/>
              <w:bottom w:val="nil"/>
              <w:right w:val="nil"/>
            </w:tcBorders>
            <w:shd w:val="clear" w:color="000000" w:fill="E2EFDA"/>
            <w:noWrap/>
            <w:vAlign w:val="bottom"/>
            <w:hideMark/>
          </w:tcPr>
          <w:p w14:paraId="5E12BFB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3.7%</w:t>
            </w:r>
          </w:p>
        </w:tc>
      </w:tr>
      <w:tr w:rsidR="00721827" w:rsidRPr="00721827" w14:paraId="3D1ED22B" w14:textId="77777777" w:rsidTr="00721827">
        <w:trPr>
          <w:trHeight w:val="300"/>
        </w:trPr>
        <w:tc>
          <w:tcPr>
            <w:tcW w:w="1125" w:type="dxa"/>
            <w:tcBorders>
              <w:top w:val="nil"/>
              <w:left w:val="nil"/>
              <w:bottom w:val="nil"/>
              <w:right w:val="nil"/>
            </w:tcBorders>
            <w:shd w:val="clear" w:color="000000" w:fill="FFFFFF"/>
            <w:noWrap/>
            <w:vAlign w:val="bottom"/>
            <w:hideMark/>
          </w:tcPr>
          <w:p w14:paraId="15BCF111" w14:textId="77777777" w:rsidR="00721827" w:rsidRPr="00721827" w:rsidRDefault="00721827" w:rsidP="00721827">
            <w:pPr>
              <w:rPr>
                <w:rFonts w:ascii="Calibri" w:hAnsi="Calibri" w:cs="Calibri"/>
                <w:color w:val="auto"/>
              </w:rPr>
            </w:pPr>
            <w:r w:rsidRPr="00721827">
              <w:rPr>
                <w:rFonts w:ascii="Calibri" w:hAnsi="Calibri" w:cs="Calibri"/>
                <w:color w:val="auto"/>
              </w:rPr>
              <w:t>E07000047</w:t>
            </w:r>
          </w:p>
        </w:tc>
        <w:tc>
          <w:tcPr>
            <w:tcW w:w="3279" w:type="dxa"/>
            <w:gridSpan w:val="2"/>
            <w:tcBorders>
              <w:top w:val="nil"/>
              <w:left w:val="nil"/>
              <w:bottom w:val="nil"/>
              <w:right w:val="nil"/>
            </w:tcBorders>
            <w:shd w:val="clear" w:color="000000" w:fill="FFFFFF"/>
            <w:noWrap/>
            <w:vAlign w:val="bottom"/>
            <w:hideMark/>
          </w:tcPr>
          <w:p w14:paraId="0C78D69F" w14:textId="77777777" w:rsidR="00721827" w:rsidRPr="00721827" w:rsidRDefault="00721827" w:rsidP="00721827">
            <w:pPr>
              <w:rPr>
                <w:rFonts w:ascii="Calibri" w:hAnsi="Calibri" w:cs="Calibri"/>
                <w:color w:val="auto"/>
              </w:rPr>
            </w:pPr>
            <w:r w:rsidRPr="00721827">
              <w:rPr>
                <w:rFonts w:ascii="Calibri" w:hAnsi="Calibri" w:cs="Calibri"/>
                <w:color w:val="auto"/>
              </w:rPr>
              <w:t>West Devon</w:t>
            </w:r>
          </w:p>
        </w:tc>
        <w:tc>
          <w:tcPr>
            <w:tcW w:w="1151" w:type="dxa"/>
            <w:gridSpan w:val="2"/>
            <w:tcBorders>
              <w:top w:val="nil"/>
              <w:left w:val="nil"/>
              <w:bottom w:val="nil"/>
              <w:right w:val="nil"/>
            </w:tcBorders>
            <w:shd w:val="clear" w:color="000000" w:fill="FFFFFF"/>
            <w:noWrap/>
            <w:vAlign w:val="bottom"/>
            <w:hideMark/>
          </w:tcPr>
          <w:p w14:paraId="12CE432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476</w:t>
            </w:r>
          </w:p>
        </w:tc>
        <w:tc>
          <w:tcPr>
            <w:tcW w:w="1219" w:type="dxa"/>
            <w:gridSpan w:val="2"/>
            <w:tcBorders>
              <w:top w:val="nil"/>
              <w:left w:val="nil"/>
              <w:bottom w:val="nil"/>
              <w:right w:val="nil"/>
            </w:tcBorders>
            <w:shd w:val="clear" w:color="000000" w:fill="E2EFDA"/>
            <w:noWrap/>
            <w:vAlign w:val="bottom"/>
            <w:hideMark/>
          </w:tcPr>
          <w:p w14:paraId="0DF28A7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20.6%</w:t>
            </w:r>
          </w:p>
        </w:tc>
        <w:tc>
          <w:tcPr>
            <w:tcW w:w="1222" w:type="dxa"/>
            <w:gridSpan w:val="2"/>
            <w:tcBorders>
              <w:top w:val="nil"/>
              <w:left w:val="nil"/>
              <w:bottom w:val="nil"/>
              <w:right w:val="nil"/>
            </w:tcBorders>
            <w:shd w:val="clear" w:color="000000" w:fill="E2EFDA"/>
            <w:noWrap/>
            <w:vAlign w:val="bottom"/>
            <w:hideMark/>
          </w:tcPr>
          <w:p w14:paraId="2CB65DD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17.1%</w:t>
            </w:r>
          </w:p>
        </w:tc>
        <w:tc>
          <w:tcPr>
            <w:tcW w:w="1219" w:type="dxa"/>
            <w:gridSpan w:val="2"/>
            <w:tcBorders>
              <w:top w:val="nil"/>
              <w:left w:val="nil"/>
              <w:bottom w:val="nil"/>
              <w:right w:val="nil"/>
            </w:tcBorders>
            <w:shd w:val="clear" w:color="000000" w:fill="E2EFDA"/>
            <w:noWrap/>
            <w:vAlign w:val="bottom"/>
            <w:hideMark/>
          </w:tcPr>
          <w:p w14:paraId="6B3A781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-3.4%</w:t>
            </w:r>
          </w:p>
        </w:tc>
      </w:tr>
      <w:tr w:rsidR="00721827" w:rsidRPr="00721827" w14:paraId="675D6796" w14:textId="77777777" w:rsidTr="00721827">
        <w:trPr>
          <w:trHeight w:val="300"/>
        </w:trPr>
        <w:tc>
          <w:tcPr>
            <w:tcW w:w="1125" w:type="dxa"/>
            <w:tcBorders>
              <w:top w:val="nil"/>
              <w:left w:val="nil"/>
              <w:bottom w:val="nil"/>
              <w:right w:val="nil"/>
            </w:tcBorders>
            <w:shd w:val="clear" w:color="000000" w:fill="FFFFFF"/>
            <w:noWrap/>
            <w:vAlign w:val="bottom"/>
            <w:hideMark/>
          </w:tcPr>
          <w:p w14:paraId="6271892C" w14:textId="77777777" w:rsidR="00721827" w:rsidRPr="00721827" w:rsidRDefault="00721827" w:rsidP="00721827">
            <w:pPr>
              <w:rPr>
                <w:rFonts w:ascii="Calibri" w:hAnsi="Calibri" w:cs="Calibri"/>
                <w:color w:val="auto"/>
              </w:rPr>
            </w:pPr>
            <w:r w:rsidRPr="00721827">
              <w:rPr>
                <w:rFonts w:ascii="Calibri" w:hAnsi="Calibri" w:cs="Calibri"/>
                <w:color w:val="auto"/>
              </w:rPr>
              <w:t>E07000127</w:t>
            </w:r>
          </w:p>
        </w:tc>
        <w:tc>
          <w:tcPr>
            <w:tcW w:w="3279" w:type="dxa"/>
            <w:gridSpan w:val="2"/>
            <w:tcBorders>
              <w:top w:val="nil"/>
              <w:left w:val="nil"/>
              <w:bottom w:val="nil"/>
              <w:right w:val="nil"/>
            </w:tcBorders>
            <w:shd w:val="clear" w:color="000000" w:fill="FFFFFF"/>
            <w:noWrap/>
            <w:vAlign w:val="bottom"/>
            <w:hideMark/>
          </w:tcPr>
          <w:p w14:paraId="38A836C0" w14:textId="77777777" w:rsidR="00721827" w:rsidRPr="00721827" w:rsidRDefault="00721827" w:rsidP="00721827">
            <w:pPr>
              <w:rPr>
                <w:rFonts w:ascii="Calibri" w:hAnsi="Calibri" w:cs="Calibri"/>
                <w:color w:val="auto"/>
              </w:rPr>
            </w:pPr>
            <w:r w:rsidRPr="00721827">
              <w:rPr>
                <w:rFonts w:ascii="Calibri" w:hAnsi="Calibri" w:cs="Calibri"/>
                <w:color w:val="auto"/>
              </w:rPr>
              <w:t>West Lancashire</w:t>
            </w:r>
          </w:p>
        </w:tc>
        <w:tc>
          <w:tcPr>
            <w:tcW w:w="1151" w:type="dxa"/>
            <w:gridSpan w:val="2"/>
            <w:tcBorders>
              <w:top w:val="nil"/>
              <w:left w:val="nil"/>
              <w:bottom w:val="nil"/>
              <w:right w:val="nil"/>
            </w:tcBorders>
            <w:shd w:val="clear" w:color="000000" w:fill="FFFFFF"/>
            <w:noWrap/>
            <w:vAlign w:val="bottom"/>
            <w:hideMark/>
          </w:tcPr>
          <w:p w14:paraId="28492E7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487</w:t>
            </w:r>
          </w:p>
        </w:tc>
        <w:tc>
          <w:tcPr>
            <w:tcW w:w="1219" w:type="dxa"/>
            <w:gridSpan w:val="2"/>
            <w:tcBorders>
              <w:top w:val="nil"/>
              <w:left w:val="nil"/>
              <w:bottom w:val="nil"/>
              <w:right w:val="nil"/>
            </w:tcBorders>
            <w:shd w:val="clear" w:color="000000" w:fill="E2EFDA"/>
            <w:noWrap/>
            <w:vAlign w:val="bottom"/>
            <w:hideMark/>
          </w:tcPr>
          <w:p w14:paraId="1A87F5A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27.3%</w:t>
            </w:r>
          </w:p>
        </w:tc>
        <w:tc>
          <w:tcPr>
            <w:tcW w:w="1222" w:type="dxa"/>
            <w:gridSpan w:val="2"/>
            <w:tcBorders>
              <w:top w:val="nil"/>
              <w:left w:val="nil"/>
              <w:bottom w:val="nil"/>
              <w:right w:val="nil"/>
            </w:tcBorders>
            <w:shd w:val="clear" w:color="000000" w:fill="E2EFDA"/>
            <w:noWrap/>
            <w:vAlign w:val="bottom"/>
            <w:hideMark/>
          </w:tcPr>
          <w:p w14:paraId="6CE7D58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26.4%</w:t>
            </w:r>
          </w:p>
        </w:tc>
        <w:tc>
          <w:tcPr>
            <w:tcW w:w="1219" w:type="dxa"/>
            <w:gridSpan w:val="2"/>
            <w:tcBorders>
              <w:top w:val="nil"/>
              <w:left w:val="nil"/>
              <w:bottom w:val="nil"/>
              <w:right w:val="nil"/>
            </w:tcBorders>
            <w:shd w:val="clear" w:color="000000" w:fill="E2EFDA"/>
            <w:noWrap/>
            <w:vAlign w:val="bottom"/>
            <w:hideMark/>
          </w:tcPr>
          <w:p w14:paraId="14F71E9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-0.9%</w:t>
            </w:r>
          </w:p>
        </w:tc>
      </w:tr>
      <w:tr w:rsidR="00721827" w:rsidRPr="00721827" w14:paraId="7A122EEE" w14:textId="77777777" w:rsidTr="00721827">
        <w:trPr>
          <w:trHeight w:val="300"/>
        </w:trPr>
        <w:tc>
          <w:tcPr>
            <w:tcW w:w="1125" w:type="dxa"/>
            <w:tcBorders>
              <w:top w:val="nil"/>
              <w:left w:val="nil"/>
              <w:bottom w:val="nil"/>
              <w:right w:val="nil"/>
            </w:tcBorders>
            <w:shd w:val="clear" w:color="000000" w:fill="FFFFFF"/>
            <w:noWrap/>
            <w:vAlign w:val="bottom"/>
            <w:hideMark/>
          </w:tcPr>
          <w:p w14:paraId="055BD271" w14:textId="77777777" w:rsidR="00721827" w:rsidRPr="00721827" w:rsidRDefault="00721827" w:rsidP="00721827">
            <w:pPr>
              <w:rPr>
                <w:rFonts w:ascii="Calibri" w:hAnsi="Calibri" w:cs="Calibri"/>
                <w:color w:val="auto"/>
              </w:rPr>
            </w:pPr>
            <w:r w:rsidRPr="00721827">
              <w:rPr>
                <w:rFonts w:ascii="Calibri" w:hAnsi="Calibri" w:cs="Calibri"/>
                <w:color w:val="auto"/>
              </w:rPr>
              <w:t>E07000142</w:t>
            </w:r>
          </w:p>
        </w:tc>
        <w:tc>
          <w:tcPr>
            <w:tcW w:w="3279" w:type="dxa"/>
            <w:gridSpan w:val="2"/>
            <w:tcBorders>
              <w:top w:val="nil"/>
              <w:left w:val="nil"/>
              <w:bottom w:val="nil"/>
              <w:right w:val="nil"/>
            </w:tcBorders>
            <w:shd w:val="clear" w:color="000000" w:fill="FFFFFF"/>
            <w:noWrap/>
            <w:vAlign w:val="bottom"/>
            <w:hideMark/>
          </w:tcPr>
          <w:p w14:paraId="2EA4F093" w14:textId="77777777" w:rsidR="00721827" w:rsidRPr="00721827" w:rsidRDefault="00721827" w:rsidP="00721827">
            <w:pPr>
              <w:rPr>
                <w:rFonts w:ascii="Calibri" w:hAnsi="Calibri" w:cs="Calibri"/>
                <w:color w:val="auto"/>
              </w:rPr>
            </w:pPr>
            <w:r w:rsidRPr="00721827">
              <w:rPr>
                <w:rFonts w:ascii="Calibri" w:hAnsi="Calibri" w:cs="Calibri"/>
                <w:color w:val="auto"/>
              </w:rPr>
              <w:t>West Lindsey</w:t>
            </w:r>
          </w:p>
        </w:tc>
        <w:tc>
          <w:tcPr>
            <w:tcW w:w="1151" w:type="dxa"/>
            <w:gridSpan w:val="2"/>
            <w:tcBorders>
              <w:top w:val="nil"/>
              <w:left w:val="nil"/>
              <w:bottom w:val="nil"/>
              <w:right w:val="nil"/>
            </w:tcBorders>
            <w:shd w:val="clear" w:color="000000" w:fill="FFFFFF"/>
            <w:noWrap/>
            <w:vAlign w:val="bottom"/>
            <w:hideMark/>
          </w:tcPr>
          <w:p w14:paraId="08AE01B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468</w:t>
            </w:r>
          </w:p>
        </w:tc>
        <w:tc>
          <w:tcPr>
            <w:tcW w:w="1219" w:type="dxa"/>
            <w:gridSpan w:val="2"/>
            <w:tcBorders>
              <w:top w:val="nil"/>
              <w:left w:val="nil"/>
              <w:bottom w:val="nil"/>
              <w:right w:val="nil"/>
            </w:tcBorders>
            <w:shd w:val="clear" w:color="000000" w:fill="E2EFDA"/>
            <w:noWrap/>
            <w:vAlign w:val="bottom"/>
            <w:hideMark/>
          </w:tcPr>
          <w:p w14:paraId="168543F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28.0%</w:t>
            </w:r>
          </w:p>
        </w:tc>
        <w:tc>
          <w:tcPr>
            <w:tcW w:w="1222" w:type="dxa"/>
            <w:gridSpan w:val="2"/>
            <w:tcBorders>
              <w:top w:val="nil"/>
              <w:left w:val="nil"/>
              <w:bottom w:val="nil"/>
              <w:right w:val="nil"/>
            </w:tcBorders>
            <w:shd w:val="clear" w:color="000000" w:fill="E2EFDA"/>
            <w:noWrap/>
            <w:vAlign w:val="bottom"/>
            <w:hideMark/>
          </w:tcPr>
          <w:p w14:paraId="118D3D3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35.8%</w:t>
            </w:r>
          </w:p>
        </w:tc>
        <w:tc>
          <w:tcPr>
            <w:tcW w:w="1219" w:type="dxa"/>
            <w:gridSpan w:val="2"/>
            <w:tcBorders>
              <w:top w:val="nil"/>
              <w:left w:val="nil"/>
              <w:bottom w:val="nil"/>
              <w:right w:val="nil"/>
            </w:tcBorders>
            <w:shd w:val="clear" w:color="000000" w:fill="E2EFDA"/>
            <w:noWrap/>
            <w:vAlign w:val="bottom"/>
            <w:hideMark/>
          </w:tcPr>
          <w:p w14:paraId="727127D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7.7%</w:t>
            </w:r>
          </w:p>
        </w:tc>
      </w:tr>
      <w:tr w:rsidR="00721827" w:rsidRPr="00721827" w14:paraId="2D30CD8C" w14:textId="77777777" w:rsidTr="00721827">
        <w:trPr>
          <w:trHeight w:val="300"/>
        </w:trPr>
        <w:tc>
          <w:tcPr>
            <w:tcW w:w="1125" w:type="dxa"/>
            <w:tcBorders>
              <w:top w:val="nil"/>
              <w:left w:val="nil"/>
              <w:bottom w:val="nil"/>
              <w:right w:val="nil"/>
            </w:tcBorders>
            <w:shd w:val="clear" w:color="000000" w:fill="FFFFFF"/>
            <w:noWrap/>
            <w:vAlign w:val="bottom"/>
            <w:hideMark/>
          </w:tcPr>
          <w:p w14:paraId="269F59C6" w14:textId="77777777" w:rsidR="00721827" w:rsidRPr="00721827" w:rsidRDefault="00721827" w:rsidP="00721827">
            <w:pPr>
              <w:rPr>
                <w:rFonts w:ascii="Calibri" w:hAnsi="Calibri" w:cs="Calibri"/>
                <w:color w:val="auto"/>
              </w:rPr>
            </w:pPr>
            <w:r w:rsidRPr="00721827">
              <w:rPr>
                <w:rFonts w:ascii="Calibri" w:hAnsi="Calibri" w:cs="Calibri"/>
                <w:color w:val="auto"/>
              </w:rPr>
              <w:t>E07000181</w:t>
            </w:r>
          </w:p>
        </w:tc>
        <w:tc>
          <w:tcPr>
            <w:tcW w:w="3279" w:type="dxa"/>
            <w:gridSpan w:val="2"/>
            <w:tcBorders>
              <w:top w:val="nil"/>
              <w:left w:val="nil"/>
              <w:bottom w:val="nil"/>
              <w:right w:val="nil"/>
            </w:tcBorders>
            <w:shd w:val="clear" w:color="000000" w:fill="FFFFFF"/>
            <w:noWrap/>
            <w:vAlign w:val="bottom"/>
            <w:hideMark/>
          </w:tcPr>
          <w:p w14:paraId="4A43B767" w14:textId="77777777" w:rsidR="00721827" w:rsidRPr="00721827" w:rsidRDefault="00721827" w:rsidP="00721827">
            <w:pPr>
              <w:rPr>
                <w:rFonts w:ascii="Calibri" w:hAnsi="Calibri" w:cs="Calibri"/>
                <w:color w:val="auto"/>
              </w:rPr>
            </w:pPr>
            <w:r w:rsidRPr="00721827">
              <w:rPr>
                <w:rFonts w:ascii="Calibri" w:hAnsi="Calibri" w:cs="Calibri"/>
                <w:color w:val="auto"/>
              </w:rPr>
              <w:t>West Oxfordshire</w:t>
            </w:r>
          </w:p>
        </w:tc>
        <w:tc>
          <w:tcPr>
            <w:tcW w:w="1151" w:type="dxa"/>
            <w:gridSpan w:val="2"/>
            <w:tcBorders>
              <w:top w:val="nil"/>
              <w:left w:val="nil"/>
              <w:bottom w:val="nil"/>
              <w:right w:val="nil"/>
            </w:tcBorders>
            <w:shd w:val="clear" w:color="000000" w:fill="FFFFFF"/>
            <w:noWrap/>
            <w:vAlign w:val="bottom"/>
            <w:hideMark/>
          </w:tcPr>
          <w:p w14:paraId="22DFC64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504</w:t>
            </w:r>
          </w:p>
        </w:tc>
        <w:tc>
          <w:tcPr>
            <w:tcW w:w="1219" w:type="dxa"/>
            <w:gridSpan w:val="2"/>
            <w:tcBorders>
              <w:top w:val="nil"/>
              <w:left w:val="nil"/>
              <w:bottom w:val="nil"/>
              <w:right w:val="nil"/>
            </w:tcBorders>
            <w:shd w:val="clear" w:color="000000" w:fill="E2EFDA"/>
            <w:noWrap/>
            <w:vAlign w:val="bottom"/>
            <w:hideMark/>
          </w:tcPr>
          <w:p w14:paraId="7DC6862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21.5%</w:t>
            </w:r>
          </w:p>
        </w:tc>
        <w:tc>
          <w:tcPr>
            <w:tcW w:w="1222" w:type="dxa"/>
            <w:gridSpan w:val="2"/>
            <w:tcBorders>
              <w:top w:val="nil"/>
              <w:left w:val="nil"/>
              <w:bottom w:val="nil"/>
              <w:right w:val="nil"/>
            </w:tcBorders>
            <w:shd w:val="clear" w:color="000000" w:fill="E2EFDA"/>
            <w:noWrap/>
            <w:vAlign w:val="bottom"/>
            <w:hideMark/>
          </w:tcPr>
          <w:p w14:paraId="441589B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23.0%</w:t>
            </w:r>
          </w:p>
        </w:tc>
        <w:tc>
          <w:tcPr>
            <w:tcW w:w="1219" w:type="dxa"/>
            <w:gridSpan w:val="2"/>
            <w:tcBorders>
              <w:top w:val="nil"/>
              <w:left w:val="nil"/>
              <w:bottom w:val="nil"/>
              <w:right w:val="nil"/>
            </w:tcBorders>
            <w:shd w:val="clear" w:color="000000" w:fill="E2EFDA"/>
            <w:noWrap/>
            <w:vAlign w:val="bottom"/>
            <w:hideMark/>
          </w:tcPr>
          <w:p w14:paraId="0952165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1.5%</w:t>
            </w:r>
          </w:p>
        </w:tc>
      </w:tr>
      <w:tr w:rsidR="00721827" w:rsidRPr="00721827" w14:paraId="39B35A67" w14:textId="77777777" w:rsidTr="00721827">
        <w:trPr>
          <w:trHeight w:val="300"/>
        </w:trPr>
        <w:tc>
          <w:tcPr>
            <w:tcW w:w="1125" w:type="dxa"/>
            <w:tcBorders>
              <w:top w:val="nil"/>
              <w:left w:val="nil"/>
              <w:bottom w:val="nil"/>
              <w:right w:val="nil"/>
            </w:tcBorders>
            <w:shd w:val="clear" w:color="000000" w:fill="FFFFFF"/>
            <w:noWrap/>
            <w:vAlign w:val="bottom"/>
            <w:hideMark/>
          </w:tcPr>
          <w:p w14:paraId="444A2C95" w14:textId="77777777" w:rsidR="00721827" w:rsidRPr="00721827" w:rsidRDefault="00721827" w:rsidP="00721827">
            <w:pPr>
              <w:rPr>
                <w:rFonts w:ascii="Calibri" w:hAnsi="Calibri" w:cs="Calibri"/>
                <w:color w:val="auto"/>
              </w:rPr>
            </w:pPr>
            <w:r w:rsidRPr="00721827">
              <w:rPr>
                <w:rFonts w:ascii="Calibri" w:hAnsi="Calibri" w:cs="Calibri"/>
                <w:color w:val="auto"/>
              </w:rPr>
              <w:t>E07000245</w:t>
            </w:r>
          </w:p>
        </w:tc>
        <w:tc>
          <w:tcPr>
            <w:tcW w:w="3279" w:type="dxa"/>
            <w:gridSpan w:val="2"/>
            <w:tcBorders>
              <w:top w:val="nil"/>
              <w:left w:val="nil"/>
              <w:bottom w:val="nil"/>
              <w:right w:val="nil"/>
            </w:tcBorders>
            <w:shd w:val="clear" w:color="000000" w:fill="FFFFFF"/>
            <w:noWrap/>
            <w:vAlign w:val="bottom"/>
            <w:hideMark/>
          </w:tcPr>
          <w:p w14:paraId="6C9D16DC" w14:textId="77777777" w:rsidR="00721827" w:rsidRPr="00721827" w:rsidRDefault="00721827" w:rsidP="00721827">
            <w:pPr>
              <w:rPr>
                <w:rFonts w:ascii="Calibri" w:hAnsi="Calibri" w:cs="Calibri"/>
                <w:color w:val="auto"/>
              </w:rPr>
            </w:pPr>
            <w:r w:rsidRPr="00721827">
              <w:rPr>
                <w:rFonts w:ascii="Calibri" w:hAnsi="Calibri" w:cs="Calibri"/>
                <w:color w:val="auto"/>
              </w:rPr>
              <w:t>West Suffolk</w:t>
            </w:r>
          </w:p>
        </w:tc>
        <w:tc>
          <w:tcPr>
            <w:tcW w:w="1151" w:type="dxa"/>
            <w:gridSpan w:val="2"/>
            <w:tcBorders>
              <w:top w:val="nil"/>
              <w:left w:val="nil"/>
              <w:bottom w:val="nil"/>
              <w:right w:val="nil"/>
            </w:tcBorders>
            <w:shd w:val="clear" w:color="000000" w:fill="FFFFFF"/>
            <w:noWrap/>
            <w:vAlign w:val="bottom"/>
            <w:hideMark/>
          </w:tcPr>
          <w:p w14:paraId="6182E1B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949</w:t>
            </w:r>
          </w:p>
        </w:tc>
        <w:tc>
          <w:tcPr>
            <w:tcW w:w="1219" w:type="dxa"/>
            <w:gridSpan w:val="2"/>
            <w:tcBorders>
              <w:top w:val="nil"/>
              <w:left w:val="nil"/>
              <w:bottom w:val="nil"/>
              <w:right w:val="nil"/>
            </w:tcBorders>
            <w:shd w:val="clear" w:color="000000" w:fill="E2EFDA"/>
            <w:noWrap/>
            <w:vAlign w:val="bottom"/>
            <w:hideMark/>
          </w:tcPr>
          <w:p w14:paraId="751B1E8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24.6%</w:t>
            </w:r>
          </w:p>
        </w:tc>
        <w:tc>
          <w:tcPr>
            <w:tcW w:w="1222" w:type="dxa"/>
            <w:gridSpan w:val="2"/>
            <w:tcBorders>
              <w:top w:val="nil"/>
              <w:left w:val="nil"/>
              <w:bottom w:val="nil"/>
              <w:right w:val="nil"/>
            </w:tcBorders>
            <w:shd w:val="clear" w:color="000000" w:fill="E2EFDA"/>
            <w:noWrap/>
            <w:vAlign w:val="bottom"/>
            <w:hideMark/>
          </w:tcPr>
          <w:p w14:paraId="2C6FC99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22.7%</w:t>
            </w:r>
          </w:p>
        </w:tc>
        <w:tc>
          <w:tcPr>
            <w:tcW w:w="1219" w:type="dxa"/>
            <w:gridSpan w:val="2"/>
            <w:tcBorders>
              <w:top w:val="nil"/>
              <w:left w:val="nil"/>
              <w:bottom w:val="nil"/>
              <w:right w:val="nil"/>
            </w:tcBorders>
            <w:shd w:val="clear" w:color="000000" w:fill="E2EFDA"/>
            <w:noWrap/>
            <w:vAlign w:val="bottom"/>
            <w:hideMark/>
          </w:tcPr>
          <w:p w14:paraId="57963D1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w:t>
            </w:r>
          </w:p>
        </w:tc>
      </w:tr>
      <w:tr w:rsidR="00721827" w:rsidRPr="00721827" w14:paraId="1722CD8E" w14:textId="77777777" w:rsidTr="00721827">
        <w:trPr>
          <w:trHeight w:val="300"/>
        </w:trPr>
        <w:tc>
          <w:tcPr>
            <w:tcW w:w="1125" w:type="dxa"/>
            <w:tcBorders>
              <w:top w:val="nil"/>
              <w:left w:val="nil"/>
              <w:bottom w:val="nil"/>
              <w:right w:val="nil"/>
            </w:tcBorders>
            <w:shd w:val="clear" w:color="000000" w:fill="FFFFFF"/>
            <w:noWrap/>
            <w:vAlign w:val="bottom"/>
            <w:hideMark/>
          </w:tcPr>
          <w:p w14:paraId="309FE53B" w14:textId="77777777" w:rsidR="00721827" w:rsidRPr="00721827" w:rsidRDefault="00721827" w:rsidP="00721827">
            <w:pPr>
              <w:rPr>
                <w:rFonts w:ascii="Calibri" w:hAnsi="Calibri" w:cs="Calibri"/>
                <w:color w:val="auto"/>
              </w:rPr>
            </w:pPr>
            <w:r w:rsidRPr="00721827">
              <w:rPr>
                <w:rFonts w:ascii="Calibri" w:hAnsi="Calibri" w:cs="Calibri"/>
                <w:color w:val="auto"/>
              </w:rPr>
              <w:t>E09000033</w:t>
            </w:r>
          </w:p>
        </w:tc>
        <w:tc>
          <w:tcPr>
            <w:tcW w:w="3279" w:type="dxa"/>
            <w:gridSpan w:val="2"/>
            <w:tcBorders>
              <w:top w:val="nil"/>
              <w:left w:val="nil"/>
              <w:bottom w:val="nil"/>
              <w:right w:val="nil"/>
            </w:tcBorders>
            <w:shd w:val="clear" w:color="000000" w:fill="FFFFFF"/>
            <w:noWrap/>
            <w:vAlign w:val="bottom"/>
            <w:hideMark/>
          </w:tcPr>
          <w:p w14:paraId="0129CAAD" w14:textId="77777777" w:rsidR="00721827" w:rsidRPr="00721827" w:rsidRDefault="00721827" w:rsidP="00721827">
            <w:pPr>
              <w:rPr>
                <w:rFonts w:ascii="Calibri" w:hAnsi="Calibri" w:cs="Calibri"/>
                <w:color w:val="auto"/>
              </w:rPr>
            </w:pPr>
            <w:r w:rsidRPr="00721827">
              <w:rPr>
                <w:rFonts w:ascii="Calibri" w:hAnsi="Calibri" w:cs="Calibri"/>
                <w:color w:val="auto"/>
              </w:rPr>
              <w:t>Westminster</w:t>
            </w:r>
          </w:p>
        </w:tc>
        <w:tc>
          <w:tcPr>
            <w:tcW w:w="1151" w:type="dxa"/>
            <w:gridSpan w:val="2"/>
            <w:tcBorders>
              <w:top w:val="nil"/>
              <w:left w:val="nil"/>
              <w:bottom w:val="nil"/>
              <w:right w:val="nil"/>
            </w:tcBorders>
            <w:shd w:val="clear" w:color="000000" w:fill="FFFFFF"/>
            <w:noWrap/>
            <w:vAlign w:val="bottom"/>
            <w:hideMark/>
          </w:tcPr>
          <w:p w14:paraId="3B50F1D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482</w:t>
            </w:r>
          </w:p>
        </w:tc>
        <w:tc>
          <w:tcPr>
            <w:tcW w:w="1219" w:type="dxa"/>
            <w:gridSpan w:val="2"/>
            <w:tcBorders>
              <w:top w:val="nil"/>
              <w:left w:val="nil"/>
              <w:bottom w:val="nil"/>
              <w:right w:val="nil"/>
            </w:tcBorders>
            <w:shd w:val="clear" w:color="000000" w:fill="E2EFDA"/>
            <w:noWrap/>
            <w:vAlign w:val="bottom"/>
            <w:hideMark/>
          </w:tcPr>
          <w:p w14:paraId="2B5A984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19.8%</w:t>
            </w:r>
          </w:p>
        </w:tc>
        <w:tc>
          <w:tcPr>
            <w:tcW w:w="1222" w:type="dxa"/>
            <w:gridSpan w:val="2"/>
            <w:tcBorders>
              <w:top w:val="nil"/>
              <w:left w:val="nil"/>
              <w:bottom w:val="nil"/>
              <w:right w:val="nil"/>
            </w:tcBorders>
            <w:shd w:val="clear" w:color="000000" w:fill="E2EFDA"/>
            <w:noWrap/>
            <w:vAlign w:val="bottom"/>
            <w:hideMark/>
          </w:tcPr>
          <w:p w14:paraId="4D90B28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21.2%</w:t>
            </w:r>
          </w:p>
        </w:tc>
        <w:tc>
          <w:tcPr>
            <w:tcW w:w="1219" w:type="dxa"/>
            <w:gridSpan w:val="2"/>
            <w:tcBorders>
              <w:top w:val="nil"/>
              <w:left w:val="nil"/>
              <w:bottom w:val="nil"/>
              <w:right w:val="nil"/>
            </w:tcBorders>
            <w:shd w:val="clear" w:color="000000" w:fill="E2EFDA"/>
            <w:noWrap/>
            <w:vAlign w:val="bottom"/>
            <w:hideMark/>
          </w:tcPr>
          <w:p w14:paraId="431EFED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1.4%</w:t>
            </w:r>
          </w:p>
        </w:tc>
      </w:tr>
      <w:tr w:rsidR="00721827" w:rsidRPr="00721827" w14:paraId="54E17549" w14:textId="77777777" w:rsidTr="00721827">
        <w:trPr>
          <w:trHeight w:val="300"/>
        </w:trPr>
        <w:tc>
          <w:tcPr>
            <w:tcW w:w="1125" w:type="dxa"/>
            <w:tcBorders>
              <w:top w:val="nil"/>
              <w:left w:val="nil"/>
              <w:bottom w:val="nil"/>
              <w:right w:val="nil"/>
            </w:tcBorders>
            <w:shd w:val="clear" w:color="000000" w:fill="FFFFFF"/>
            <w:noWrap/>
            <w:vAlign w:val="bottom"/>
            <w:hideMark/>
          </w:tcPr>
          <w:p w14:paraId="2D347F74" w14:textId="77777777" w:rsidR="00721827" w:rsidRPr="00721827" w:rsidRDefault="00721827" w:rsidP="00721827">
            <w:pPr>
              <w:rPr>
                <w:rFonts w:ascii="Calibri" w:hAnsi="Calibri" w:cs="Calibri"/>
                <w:color w:val="auto"/>
              </w:rPr>
            </w:pPr>
            <w:r w:rsidRPr="00721827">
              <w:rPr>
                <w:rFonts w:ascii="Calibri" w:hAnsi="Calibri" w:cs="Calibri"/>
                <w:color w:val="auto"/>
              </w:rPr>
              <w:t>E08000010</w:t>
            </w:r>
          </w:p>
        </w:tc>
        <w:tc>
          <w:tcPr>
            <w:tcW w:w="3279" w:type="dxa"/>
            <w:gridSpan w:val="2"/>
            <w:tcBorders>
              <w:top w:val="nil"/>
              <w:left w:val="nil"/>
              <w:bottom w:val="nil"/>
              <w:right w:val="nil"/>
            </w:tcBorders>
            <w:shd w:val="clear" w:color="000000" w:fill="FFFFFF"/>
            <w:noWrap/>
            <w:vAlign w:val="bottom"/>
            <w:hideMark/>
          </w:tcPr>
          <w:p w14:paraId="520A47D3" w14:textId="77777777" w:rsidR="00721827" w:rsidRPr="00721827" w:rsidRDefault="00721827" w:rsidP="00721827">
            <w:pPr>
              <w:rPr>
                <w:rFonts w:ascii="Calibri" w:hAnsi="Calibri" w:cs="Calibri"/>
                <w:color w:val="auto"/>
              </w:rPr>
            </w:pPr>
            <w:r w:rsidRPr="00721827">
              <w:rPr>
                <w:rFonts w:ascii="Calibri" w:hAnsi="Calibri" w:cs="Calibri"/>
                <w:color w:val="auto"/>
              </w:rPr>
              <w:t>Wigan</w:t>
            </w:r>
          </w:p>
        </w:tc>
        <w:tc>
          <w:tcPr>
            <w:tcW w:w="1151" w:type="dxa"/>
            <w:gridSpan w:val="2"/>
            <w:tcBorders>
              <w:top w:val="nil"/>
              <w:left w:val="nil"/>
              <w:bottom w:val="nil"/>
              <w:right w:val="nil"/>
            </w:tcBorders>
            <w:shd w:val="clear" w:color="000000" w:fill="FFFFFF"/>
            <w:noWrap/>
            <w:vAlign w:val="bottom"/>
            <w:hideMark/>
          </w:tcPr>
          <w:p w14:paraId="6F725CD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971</w:t>
            </w:r>
          </w:p>
        </w:tc>
        <w:tc>
          <w:tcPr>
            <w:tcW w:w="1219" w:type="dxa"/>
            <w:gridSpan w:val="2"/>
            <w:tcBorders>
              <w:top w:val="nil"/>
              <w:left w:val="nil"/>
              <w:bottom w:val="nil"/>
              <w:right w:val="nil"/>
            </w:tcBorders>
            <w:shd w:val="clear" w:color="000000" w:fill="E2EFDA"/>
            <w:noWrap/>
            <w:vAlign w:val="bottom"/>
            <w:hideMark/>
          </w:tcPr>
          <w:p w14:paraId="115F9EB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26.4%</w:t>
            </w:r>
          </w:p>
        </w:tc>
        <w:tc>
          <w:tcPr>
            <w:tcW w:w="1222" w:type="dxa"/>
            <w:gridSpan w:val="2"/>
            <w:tcBorders>
              <w:top w:val="nil"/>
              <w:left w:val="nil"/>
              <w:bottom w:val="nil"/>
              <w:right w:val="nil"/>
            </w:tcBorders>
            <w:shd w:val="clear" w:color="000000" w:fill="E2EFDA"/>
            <w:noWrap/>
            <w:vAlign w:val="bottom"/>
            <w:hideMark/>
          </w:tcPr>
          <w:p w14:paraId="1C595FD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27.7%</w:t>
            </w:r>
          </w:p>
        </w:tc>
        <w:tc>
          <w:tcPr>
            <w:tcW w:w="1219" w:type="dxa"/>
            <w:gridSpan w:val="2"/>
            <w:tcBorders>
              <w:top w:val="nil"/>
              <w:left w:val="nil"/>
              <w:bottom w:val="nil"/>
              <w:right w:val="nil"/>
            </w:tcBorders>
            <w:shd w:val="clear" w:color="000000" w:fill="E2EFDA"/>
            <w:noWrap/>
            <w:vAlign w:val="bottom"/>
            <w:hideMark/>
          </w:tcPr>
          <w:p w14:paraId="2BBEE19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1.3%</w:t>
            </w:r>
          </w:p>
        </w:tc>
      </w:tr>
      <w:tr w:rsidR="00721827" w:rsidRPr="00721827" w14:paraId="2FEEEBCD" w14:textId="77777777" w:rsidTr="00721827">
        <w:trPr>
          <w:trHeight w:val="300"/>
        </w:trPr>
        <w:tc>
          <w:tcPr>
            <w:tcW w:w="1125" w:type="dxa"/>
            <w:tcBorders>
              <w:top w:val="nil"/>
              <w:left w:val="nil"/>
              <w:bottom w:val="nil"/>
              <w:right w:val="nil"/>
            </w:tcBorders>
            <w:shd w:val="clear" w:color="000000" w:fill="FFFFFF"/>
            <w:noWrap/>
            <w:vAlign w:val="bottom"/>
            <w:hideMark/>
          </w:tcPr>
          <w:p w14:paraId="685D4F07" w14:textId="77777777" w:rsidR="00721827" w:rsidRPr="00721827" w:rsidRDefault="00721827" w:rsidP="00721827">
            <w:pPr>
              <w:rPr>
                <w:rFonts w:ascii="Calibri" w:hAnsi="Calibri" w:cs="Calibri"/>
                <w:color w:val="auto"/>
              </w:rPr>
            </w:pPr>
            <w:r w:rsidRPr="00721827">
              <w:rPr>
                <w:rFonts w:ascii="Calibri" w:hAnsi="Calibri" w:cs="Calibri"/>
                <w:color w:val="auto"/>
              </w:rPr>
              <w:t>E06000054</w:t>
            </w:r>
          </w:p>
        </w:tc>
        <w:tc>
          <w:tcPr>
            <w:tcW w:w="3279" w:type="dxa"/>
            <w:gridSpan w:val="2"/>
            <w:tcBorders>
              <w:top w:val="nil"/>
              <w:left w:val="nil"/>
              <w:bottom w:val="nil"/>
              <w:right w:val="nil"/>
            </w:tcBorders>
            <w:shd w:val="clear" w:color="000000" w:fill="FFFFFF"/>
            <w:noWrap/>
            <w:vAlign w:val="bottom"/>
            <w:hideMark/>
          </w:tcPr>
          <w:p w14:paraId="5EADB3C1" w14:textId="77777777" w:rsidR="00721827" w:rsidRPr="00721827" w:rsidRDefault="00721827" w:rsidP="00721827">
            <w:pPr>
              <w:rPr>
                <w:rFonts w:ascii="Calibri" w:hAnsi="Calibri" w:cs="Calibri"/>
                <w:color w:val="auto"/>
              </w:rPr>
            </w:pPr>
            <w:r w:rsidRPr="00721827">
              <w:rPr>
                <w:rFonts w:ascii="Calibri" w:hAnsi="Calibri" w:cs="Calibri"/>
                <w:color w:val="auto"/>
              </w:rPr>
              <w:t>Wiltshire</w:t>
            </w:r>
          </w:p>
        </w:tc>
        <w:tc>
          <w:tcPr>
            <w:tcW w:w="1151" w:type="dxa"/>
            <w:gridSpan w:val="2"/>
            <w:tcBorders>
              <w:top w:val="nil"/>
              <w:left w:val="nil"/>
              <w:bottom w:val="nil"/>
              <w:right w:val="nil"/>
            </w:tcBorders>
            <w:shd w:val="clear" w:color="000000" w:fill="FFFFFF"/>
            <w:noWrap/>
            <w:vAlign w:val="bottom"/>
            <w:hideMark/>
          </w:tcPr>
          <w:p w14:paraId="48D5E8C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492</w:t>
            </w:r>
          </w:p>
        </w:tc>
        <w:tc>
          <w:tcPr>
            <w:tcW w:w="1219" w:type="dxa"/>
            <w:gridSpan w:val="2"/>
            <w:tcBorders>
              <w:top w:val="nil"/>
              <w:left w:val="nil"/>
              <w:bottom w:val="nil"/>
              <w:right w:val="nil"/>
            </w:tcBorders>
            <w:shd w:val="clear" w:color="000000" w:fill="E2EFDA"/>
            <w:noWrap/>
            <w:vAlign w:val="bottom"/>
            <w:hideMark/>
          </w:tcPr>
          <w:p w14:paraId="514EEE5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19.2%</w:t>
            </w:r>
          </w:p>
        </w:tc>
        <w:tc>
          <w:tcPr>
            <w:tcW w:w="1222" w:type="dxa"/>
            <w:gridSpan w:val="2"/>
            <w:tcBorders>
              <w:top w:val="nil"/>
              <w:left w:val="nil"/>
              <w:bottom w:val="nil"/>
              <w:right w:val="nil"/>
            </w:tcBorders>
            <w:shd w:val="clear" w:color="000000" w:fill="E2EFDA"/>
            <w:noWrap/>
            <w:vAlign w:val="bottom"/>
            <w:hideMark/>
          </w:tcPr>
          <w:p w14:paraId="5C1A11E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20.2%</w:t>
            </w:r>
          </w:p>
        </w:tc>
        <w:tc>
          <w:tcPr>
            <w:tcW w:w="1219" w:type="dxa"/>
            <w:gridSpan w:val="2"/>
            <w:tcBorders>
              <w:top w:val="nil"/>
              <w:left w:val="nil"/>
              <w:bottom w:val="nil"/>
              <w:right w:val="nil"/>
            </w:tcBorders>
            <w:shd w:val="clear" w:color="000000" w:fill="E2EFDA"/>
            <w:noWrap/>
            <w:vAlign w:val="bottom"/>
            <w:hideMark/>
          </w:tcPr>
          <w:p w14:paraId="6F2D179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1.1%</w:t>
            </w:r>
          </w:p>
        </w:tc>
      </w:tr>
      <w:tr w:rsidR="00721827" w:rsidRPr="00721827" w14:paraId="3681EA4D" w14:textId="77777777" w:rsidTr="00721827">
        <w:trPr>
          <w:trHeight w:val="300"/>
        </w:trPr>
        <w:tc>
          <w:tcPr>
            <w:tcW w:w="1125" w:type="dxa"/>
            <w:tcBorders>
              <w:top w:val="nil"/>
              <w:left w:val="nil"/>
              <w:bottom w:val="nil"/>
              <w:right w:val="nil"/>
            </w:tcBorders>
            <w:shd w:val="clear" w:color="000000" w:fill="FFFFFF"/>
            <w:noWrap/>
            <w:vAlign w:val="bottom"/>
            <w:hideMark/>
          </w:tcPr>
          <w:p w14:paraId="7BD8D955" w14:textId="77777777" w:rsidR="00721827" w:rsidRPr="00721827" w:rsidRDefault="00721827" w:rsidP="00721827">
            <w:pPr>
              <w:rPr>
                <w:rFonts w:ascii="Calibri" w:hAnsi="Calibri" w:cs="Calibri"/>
                <w:color w:val="auto"/>
              </w:rPr>
            </w:pPr>
            <w:r w:rsidRPr="00721827">
              <w:rPr>
                <w:rFonts w:ascii="Calibri" w:hAnsi="Calibri" w:cs="Calibri"/>
                <w:color w:val="auto"/>
              </w:rPr>
              <w:t>E07000094</w:t>
            </w:r>
          </w:p>
        </w:tc>
        <w:tc>
          <w:tcPr>
            <w:tcW w:w="3279" w:type="dxa"/>
            <w:gridSpan w:val="2"/>
            <w:tcBorders>
              <w:top w:val="nil"/>
              <w:left w:val="nil"/>
              <w:bottom w:val="nil"/>
              <w:right w:val="nil"/>
            </w:tcBorders>
            <w:shd w:val="clear" w:color="000000" w:fill="FFFFFF"/>
            <w:noWrap/>
            <w:vAlign w:val="bottom"/>
            <w:hideMark/>
          </w:tcPr>
          <w:p w14:paraId="4916851E" w14:textId="77777777" w:rsidR="00721827" w:rsidRPr="00721827" w:rsidRDefault="00721827" w:rsidP="00721827">
            <w:pPr>
              <w:rPr>
                <w:rFonts w:ascii="Calibri" w:hAnsi="Calibri" w:cs="Calibri"/>
                <w:color w:val="auto"/>
              </w:rPr>
            </w:pPr>
            <w:r w:rsidRPr="00721827">
              <w:rPr>
                <w:rFonts w:ascii="Calibri" w:hAnsi="Calibri" w:cs="Calibri"/>
                <w:color w:val="auto"/>
              </w:rPr>
              <w:t>Winchester</w:t>
            </w:r>
          </w:p>
        </w:tc>
        <w:tc>
          <w:tcPr>
            <w:tcW w:w="1151" w:type="dxa"/>
            <w:gridSpan w:val="2"/>
            <w:tcBorders>
              <w:top w:val="nil"/>
              <w:left w:val="nil"/>
              <w:bottom w:val="nil"/>
              <w:right w:val="nil"/>
            </w:tcBorders>
            <w:shd w:val="clear" w:color="000000" w:fill="FFFFFF"/>
            <w:noWrap/>
            <w:vAlign w:val="bottom"/>
            <w:hideMark/>
          </w:tcPr>
          <w:p w14:paraId="7FFDB7D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451</w:t>
            </w:r>
          </w:p>
        </w:tc>
        <w:tc>
          <w:tcPr>
            <w:tcW w:w="1219" w:type="dxa"/>
            <w:gridSpan w:val="2"/>
            <w:tcBorders>
              <w:top w:val="nil"/>
              <w:left w:val="nil"/>
              <w:bottom w:val="nil"/>
              <w:right w:val="nil"/>
            </w:tcBorders>
            <w:shd w:val="clear" w:color="000000" w:fill="E2EFDA"/>
            <w:noWrap/>
            <w:vAlign w:val="bottom"/>
            <w:hideMark/>
          </w:tcPr>
          <w:p w14:paraId="4381F10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17.5%</w:t>
            </w:r>
          </w:p>
        </w:tc>
        <w:tc>
          <w:tcPr>
            <w:tcW w:w="1222" w:type="dxa"/>
            <w:gridSpan w:val="2"/>
            <w:tcBorders>
              <w:top w:val="nil"/>
              <w:left w:val="nil"/>
              <w:bottom w:val="nil"/>
              <w:right w:val="nil"/>
            </w:tcBorders>
            <w:shd w:val="clear" w:color="000000" w:fill="E2EFDA"/>
            <w:noWrap/>
            <w:vAlign w:val="bottom"/>
            <w:hideMark/>
          </w:tcPr>
          <w:p w14:paraId="6B081ED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16.2%</w:t>
            </w:r>
          </w:p>
        </w:tc>
        <w:tc>
          <w:tcPr>
            <w:tcW w:w="1219" w:type="dxa"/>
            <w:gridSpan w:val="2"/>
            <w:tcBorders>
              <w:top w:val="nil"/>
              <w:left w:val="nil"/>
              <w:bottom w:val="nil"/>
              <w:right w:val="nil"/>
            </w:tcBorders>
            <w:shd w:val="clear" w:color="000000" w:fill="E2EFDA"/>
            <w:noWrap/>
            <w:vAlign w:val="bottom"/>
            <w:hideMark/>
          </w:tcPr>
          <w:p w14:paraId="3194DA2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-1.3%</w:t>
            </w:r>
          </w:p>
        </w:tc>
      </w:tr>
      <w:tr w:rsidR="00721827" w:rsidRPr="00721827" w14:paraId="4A5FA727" w14:textId="77777777" w:rsidTr="00721827">
        <w:trPr>
          <w:trHeight w:val="300"/>
        </w:trPr>
        <w:tc>
          <w:tcPr>
            <w:tcW w:w="1125" w:type="dxa"/>
            <w:tcBorders>
              <w:top w:val="nil"/>
              <w:left w:val="nil"/>
              <w:bottom w:val="nil"/>
              <w:right w:val="nil"/>
            </w:tcBorders>
            <w:shd w:val="clear" w:color="000000" w:fill="FFFFFF"/>
            <w:noWrap/>
            <w:vAlign w:val="bottom"/>
            <w:hideMark/>
          </w:tcPr>
          <w:p w14:paraId="31066789" w14:textId="77777777" w:rsidR="00721827" w:rsidRPr="00721827" w:rsidRDefault="00721827" w:rsidP="00721827">
            <w:pPr>
              <w:rPr>
                <w:rFonts w:ascii="Calibri" w:hAnsi="Calibri" w:cs="Calibri"/>
                <w:color w:val="auto"/>
              </w:rPr>
            </w:pPr>
            <w:r w:rsidRPr="00721827">
              <w:rPr>
                <w:rFonts w:ascii="Calibri" w:hAnsi="Calibri" w:cs="Calibri"/>
                <w:color w:val="auto"/>
              </w:rPr>
              <w:t>E06000040</w:t>
            </w:r>
          </w:p>
        </w:tc>
        <w:tc>
          <w:tcPr>
            <w:tcW w:w="3279" w:type="dxa"/>
            <w:gridSpan w:val="2"/>
            <w:tcBorders>
              <w:top w:val="nil"/>
              <w:left w:val="nil"/>
              <w:bottom w:val="nil"/>
              <w:right w:val="nil"/>
            </w:tcBorders>
            <w:shd w:val="clear" w:color="000000" w:fill="FFFFFF"/>
            <w:noWrap/>
            <w:vAlign w:val="bottom"/>
            <w:hideMark/>
          </w:tcPr>
          <w:p w14:paraId="5DBECB42" w14:textId="77777777" w:rsidR="00721827" w:rsidRPr="00721827" w:rsidRDefault="00721827" w:rsidP="00721827">
            <w:pPr>
              <w:rPr>
                <w:rFonts w:ascii="Calibri" w:hAnsi="Calibri" w:cs="Calibri"/>
                <w:color w:val="auto"/>
              </w:rPr>
            </w:pPr>
            <w:r w:rsidRPr="00721827">
              <w:rPr>
                <w:rFonts w:ascii="Calibri" w:hAnsi="Calibri" w:cs="Calibri"/>
                <w:color w:val="auto"/>
              </w:rPr>
              <w:t>Windsor and Maidenhead</w:t>
            </w:r>
          </w:p>
        </w:tc>
        <w:tc>
          <w:tcPr>
            <w:tcW w:w="1151" w:type="dxa"/>
            <w:gridSpan w:val="2"/>
            <w:tcBorders>
              <w:top w:val="nil"/>
              <w:left w:val="nil"/>
              <w:bottom w:val="nil"/>
              <w:right w:val="nil"/>
            </w:tcBorders>
            <w:shd w:val="clear" w:color="000000" w:fill="FFFFFF"/>
            <w:noWrap/>
            <w:vAlign w:val="bottom"/>
            <w:hideMark/>
          </w:tcPr>
          <w:p w14:paraId="7B8890A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473</w:t>
            </w:r>
          </w:p>
        </w:tc>
        <w:tc>
          <w:tcPr>
            <w:tcW w:w="1219" w:type="dxa"/>
            <w:gridSpan w:val="2"/>
            <w:tcBorders>
              <w:top w:val="nil"/>
              <w:left w:val="nil"/>
              <w:bottom w:val="nil"/>
              <w:right w:val="nil"/>
            </w:tcBorders>
            <w:shd w:val="clear" w:color="000000" w:fill="E2EFDA"/>
            <w:noWrap/>
            <w:vAlign w:val="bottom"/>
            <w:hideMark/>
          </w:tcPr>
          <w:p w14:paraId="4122ED5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20.4%</w:t>
            </w:r>
          </w:p>
        </w:tc>
        <w:tc>
          <w:tcPr>
            <w:tcW w:w="1222" w:type="dxa"/>
            <w:gridSpan w:val="2"/>
            <w:tcBorders>
              <w:top w:val="nil"/>
              <w:left w:val="nil"/>
              <w:bottom w:val="nil"/>
              <w:right w:val="nil"/>
            </w:tcBorders>
            <w:shd w:val="clear" w:color="000000" w:fill="E2EFDA"/>
            <w:noWrap/>
            <w:vAlign w:val="bottom"/>
            <w:hideMark/>
          </w:tcPr>
          <w:p w14:paraId="73F7771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18.7%</w:t>
            </w:r>
          </w:p>
        </w:tc>
        <w:tc>
          <w:tcPr>
            <w:tcW w:w="1219" w:type="dxa"/>
            <w:gridSpan w:val="2"/>
            <w:tcBorders>
              <w:top w:val="nil"/>
              <w:left w:val="nil"/>
              <w:bottom w:val="nil"/>
              <w:right w:val="nil"/>
            </w:tcBorders>
            <w:shd w:val="clear" w:color="000000" w:fill="E2EFDA"/>
            <w:noWrap/>
            <w:vAlign w:val="bottom"/>
            <w:hideMark/>
          </w:tcPr>
          <w:p w14:paraId="779FD94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-1.7%</w:t>
            </w:r>
          </w:p>
        </w:tc>
      </w:tr>
      <w:tr w:rsidR="00721827" w:rsidRPr="00721827" w14:paraId="5968A41C" w14:textId="77777777" w:rsidTr="00721827">
        <w:trPr>
          <w:trHeight w:val="300"/>
        </w:trPr>
        <w:tc>
          <w:tcPr>
            <w:tcW w:w="1125" w:type="dxa"/>
            <w:tcBorders>
              <w:top w:val="nil"/>
              <w:left w:val="nil"/>
              <w:bottom w:val="nil"/>
              <w:right w:val="nil"/>
            </w:tcBorders>
            <w:shd w:val="clear" w:color="000000" w:fill="FFFFFF"/>
            <w:noWrap/>
            <w:vAlign w:val="bottom"/>
            <w:hideMark/>
          </w:tcPr>
          <w:p w14:paraId="529C50B8" w14:textId="77777777" w:rsidR="00721827" w:rsidRPr="00721827" w:rsidRDefault="00721827" w:rsidP="00721827">
            <w:pPr>
              <w:rPr>
                <w:rFonts w:ascii="Calibri" w:hAnsi="Calibri" w:cs="Calibri"/>
                <w:color w:val="auto"/>
              </w:rPr>
            </w:pPr>
            <w:r w:rsidRPr="00721827">
              <w:rPr>
                <w:rFonts w:ascii="Calibri" w:hAnsi="Calibri" w:cs="Calibri"/>
                <w:color w:val="auto"/>
              </w:rPr>
              <w:t>E08000015</w:t>
            </w:r>
          </w:p>
        </w:tc>
        <w:tc>
          <w:tcPr>
            <w:tcW w:w="3279" w:type="dxa"/>
            <w:gridSpan w:val="2"/>
            <w:tcBorders>
              <w:top w:val="nil"/>
              <w:left w:val="nil"/>
              <w:bottom w:val="nil"/>
              <w:right w:val="nil"/>
            </w:tcBorders>
            <w:shd w:val="clear" w:color="000000" w:fill="FFFFFF"/>
            <w:noWrap/>
            <w:vAlign w:val="bottom"/>
            <w:hideMark/>
          </w:tcPr>
          <w:p w14:paraId="51D17C9B" w14:textId="77777777" w:rsidR="00721827" w:rsidRPr="00721827" w:rsidRDefault="00721827" w:rsidP="00721827">
            <w:pPr>
              <w:rPr>
                <w:rFonts w:ascii="Calibri" w:hAnsi="Calibri" w:cs="Calibri"/>
                <w:color w:val="auto"/>
              </w:rPr>
            </w:pPr>
            <w:r w:rsidRPr="00721827">
              <w:rPr>
                <w:rFonts w:ascii="Calibri" w:hAnsi="Calibri" w:cs="Calibri"/>
                <w:color w:val="auto"/>
              </w:rPr>
              <w:t>Wirral</w:t>
            </w:r>
          </w:p>
        </w:tc>
        <w:tc>
          <w:tcPr>
            <w:tcW w:w="1151" w:type="dxa"/>
            <w:gridSpan w:val="2"/>
            <w:tcBorders>
              <w:top w:val="nil"/>
              <w:left w:val="nil"/>
              <w:bottom w:val="nil"/>
              <w:right w:val="nil"/>
            </w:tcBorders>
            <w:shd w:val="clear" w:color="000000" w:fill="FFFFFF"/>
            <w:noWrap/>
            <w:vAlign w:val="bottom"/>
            <w:hideMark/>
          </w:tcPr>
          <w:p w14:paraId="6CA6375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489</w:t>
            </w:r>
          </w:p>
        </w:tc>
        <w:tc>
          <w:tcPr>
            <w:tcW w:w="1219" w:type="dxa"/>
            <w:gridSpan w:val="2"/>
            <w:tcBorders>
              <w:top w:val="nil"/>
              <w:left w:val="nil"/>
              <w:bottom w:val="nil"/>
              <w:right w:val="nil"/>
            </w:tcBorders>
            <w:shd w:val="clear" w:color="000000" w:fill="E2EFDA"/>
            <w:noWrap/>
            <w:vAlign w:val="bottom"/>
            <w:hideMark/>
          </w:tcPr>
          <w:p w14:paraId="3FA73B6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24.5%</w:t>
            </w:r>
          </w:p>
        </w:tc>
        <w:tc>
          <w:tcPr>
            <w:tcW w:w="1222" w:type="dxa"/>
            <w:gridSpan w:val="2"/>
            <w:tcBorders>
              <w:top w:val="nil"/>
              <w:left w:val="nil"/>
              <w:bottom w:val="nil"/>
              <w:right w:val="nil"/>
            </w:tcBorders>
            <w:shd w:val="clear" w:color="000000" w:fill="E2EFDA"/>
            <w:noWrap/>
            <w:vAlign w:val="bottom"/>
            <w:hideMark/>
          </w:tcPr>
          <w:p w14:paraId="0D9E12D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22.6%</w:t>
            </w:r>
          </w:p>
        </w:tc>
        <w:tc>
          <w:tcPr>
            <w:tcW w:w="1219" w:type="dxa"/>
            <w:gridSpan w:val="2"/>
            <w:tcBorders>
              <w:top w:val="nil"/>
              <w:left w:val="nil"/>
              <w:bottom w:val="nil"/>
              <w:right w:val="nil"/>
            </w:tcBorders>
            <w:shd w:val="clear" w:color="000000" w:fill="E2EFDA"/>
            <w:noWrap/>
            <w:vAlign w:val="bottom"/>
            <w:hideMark/>
          </w:tcPr>
          <w:p w14:paraId="0444AB3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-1.8%</w:t>
            </w:r>
          </w:p>
        </w:tc>
      </w:tr>
      <w:tr w:rsidR="00721827" w:rsidRPr="00721827" w14:paraId="1897E333" w14:textId="77777777" w:rsidTr="00721827">
        <w:trPr>
          <w:trHeight w:val="300"/>
        </w:trPr>
        <w:tc>
          <w:tcPr>
            <w:tcW w:w="1125" w:type="dxa"/>
            <w:tcBorders>
              <w:top w:val="nil"/>
              <w:left w:val="nil"/>
              <w:bottom w:val="nil"/>
              <w:right w:val="nil"/>
            </w:tcBorders>
            <w:shd w:val="clear" w:color="000000" w:fill="FFFFFF"/>
            <w:noWrap/>
            <w:vAlign w:val="bottom"/>
            <w:hideMark/>
          </w:tcPr>
          <w:p w14:paraId="1E6CA52F" w14:textId="77777777" w:rsidR="00721827" w:rsidRPr="00721827" w:rsidRDefault="00721827" w:rsidP="00721827">
            <w:pPr>
              <w:rPr>
                <w:rFonts w:ascii="Calibri" w:hAnsi="Calibri" w:cs="Calibri"/>
                <w:color w:val="auto"/>
              </w:rPr>
            </w:pPr>
            <w:r w:rsidRPr="00721827">
              <w:rPr>
                <w:rFonts w:ascii="Calibri" w:hAnsi="Calibri" w:cs="Calibri"/>
                <w:color w:val="auto"/>
              </w:rPr>
              <w:t>E07000217</w:t>
            </w:r>
          </w:p>
        </w:tc>
        <w:tc>
          <w:tcPr>
            <w:tcW w:w="3279" w:type="dxa"/>
            <w:gridSpan w:val="2"/>
            <w:tcBorders>
              <w:top w:val="nil"/>
              <w:left w:val="nil"/>
              <w:bottom w:val="nil"/>
              <w:right w:val="nil"/>
            </w:tcBorders>
            <w:shd w:val="clear" w:color="000000" w:fill="FFFFFF"/>
            <w:noWrap/>
            <w:vAlign w:val="bottom"/>
            <w:hideMark/>
          </w:tcPr>
          <w:p w14:paraId="4909BBD7" w14:textId="77777777" w:rsidR="00721827" w:rsidRPr="00721827" w:rsidRDefault="00721827" w:rsidP="00721827">
            <w:pPr>
              <w:rPr>
                <w:rFonts w:ascii="Calibri" w:hAnsi="Calibri" w:cs="Calibri"/>
                <w:color w:val="auto"/>
              </w:rPr>
            </w:pPr>
            <w:r w:rsidRPr="00721827">
              <w:rPr>
                <w:rFonts w:ascii="Calibri" w:hAnsi="Calibri" w:cs="Calibri"/>
                <w:color w:val="auto"/>
              </w:rPr>
              <w:t>Woking</w:t>
            </w:r>
          </w:p>
        </w:tc>
        <w:tc>
          <w:tcPr>
            <w:tcW w:w="1151" w:type="dxa"/>
            <w:gridSpan w:val="2"/>
            <w:tcBorders>
              <w:top w:val="nil"/>
              <w:left w:val="nil"/>
              <w:bottom w:val="nil"/>
              <w:right w:val="nil"/>
            </w:tcBorders>
            <w:shd w:val="clear" w:color="000000" w:fill="FFFFFF"/>
            <w:noWrap/>
            <w:vAlign w:val="bottom"/>
            <w:hideMark/>
          </w:tcPr>
          <w:p w14:paraId="1577F0B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478</w:t>
            </w:r>
          </w:p>
        </w:tc>
        <w:tc>
          <w:tcPr>
            <w:tcW w:w="1219" w:type="dxa"/>
            <w:gridSpan w:val="2"/>
            <w:tcBorders>
              <w:top w:val="nil"/>
              <w:left w:val="nil"/>
              <w:bottom w:val="nil"/>
              <w:right w:val="nil"/>
            </w:tcBorders>
            <w:shd w:val="clear" w:color="000000" w:fill="E2EFDA"/>
            <w:noWrap/>
            <w:vAlign w:val="bottom"/>
            <w:hideMark/>
          </w:tcPr>
          <w:p w14:paraId="355951A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20.0%</w:t>
            </w:r>
          </w:p>
        </w:tc>
        <w:tc>
          <w:tcPr>
            <w:tcW w:w="1222" w:type="dxa"/>
            <w:gridSpan w:val="2"/>
            <w:tcBorders>
              <w:top w:val="nil"/>
              <w:left w:val="nil"/>
              <w:bottom w:val="nil"/>
              <w:right w:val="nil"/>
            </w:tcBorders>
            <w:shd w:val="clear" w:color="000000" w:fill="E2EFDA"/>
            <w:noWrap/>
            <w:vAlign w:val="bottom"/>
            <w:hideMark/>
          </w:tcPr>
          <w:p w14:paraId="3E9E329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20.2%</w:t>
            </w:r>
          </w:p>
        </w:tc>
        <w:tc>
          <w:tcPr>
            <w:tcW w:w="1219" w:type="dxa"/>
            <w:gridSpan w:val="2"/>
            <w:tcBorders>
              <w:top w:val="nil"/>
              <w:left w:val="nil"/>
              <w:bottom w:val="nil"/>
              <w:right w:val="nil"/>
            </w:tcBorders>
            <w:shd w:val="clear" w:color="000000" w:fill="E2EFDA"/>
            <w:noWrap/>
            <w:vAlign w:val="bottom"/>
            <w:hideMark/>
          </w:tcPr>
          <w:p w14:paraId="5608545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0.2%</w:t>
            </w:r>
          </w:p>
        </w:tc>
      </w:tr>
      <w:tr w:rsidR="00721827" w:rsidRPr="00721827" w14:paraId="5E499E7A" w14:textId="77777777" w:rsidTr="00721827">
        <w:trPr>
          <w:trHeight w:val="300"/>
        </w:trPr>
        <w:tc>
          <w:tcPr>
            <w:tcW w:w="1125" w:type="dxa"/>
            <w:tcBorders>
              <w:top w:val="nil"/>
              <w:left w:val="nil"/>
              <w:bottom w:val="nil"/>
              <w:right w:val="nil"/>
            </w:tcBorders>
            <w:shd w:val="clear" w:color="000000" w:fill="FFFFFF"/>
            <w:noWrap/>
            <w:vAlign w:val="bottom"/>
            <w:hideMark/>
          </w:tcPr>
          <w:p w14:paraId="15F3D659" w14:textId="77777777" w:rsidR="00721827" w:rsidRPr="00721827" w:rsidRDefault="00721827" w:rsidP="00721827">
            <w:pPr>
              <w:rPr>
                <w:rFonts w:ascii="Calibri" w:hAnsi="Calibri" w:cs="Calibri"/>
                <w:color w:val="auto"/>
              </w:rPr>
            </w:pPr>
            <w:r w:rsidRPr="00721827">
              <w:rPr>
                <w:rFonts w:ascii="Calibri" w:hAnsi="Calibri" w:cs="Calibri"/>
                <w:color w:val="auto"/>
              </w:rPr>
              <w:t>E06000041</w:t>
            </w:r>
          </w:p>
        </w:tc>
        <w:tc>
          <w:tcPr>
            <w:tcW w:w="3279" w:type="dxa"/>
            <w:gridSpan w:val="2"/>
            <w:tcBorders>
              <w:top w:val="nil"/>
              <w:left w:val="nil"/>
              <w:bottom w:val="nil"/>
              <w:right w:val="nil"/>
            </w:tcBorders>
            <w:shd w:val="clear" w:color="000000" w:fill="FFFFFF"/>
            <w:noWrap/>
            <w:vAlign w:val="bottom"/>
            <w:hideMark/>
          </w:tcPr>
          <w:p w14:paraId="4672DE5C" w14:textId="77777777" w:rsidR="00721827" w:rsidRPr="00721827" w:rsidRDefault="00721827" w:rsidP="00721827">
            <w:pPr>
              <w:rPr>
                <w:rFonts w:ascii="Calibri" w:hAnsi="Calibri" w:cs="Calibri"/>
                <w:color w:val="auto"/>
              </w:rPr>
            </w:pPr>
            <w:r w:rsidRPr="00721827">
              <w:rPr>
                <w:rFonts w:ascii="Calibri" w:hAnsi="Calibri" w:cs="Calibri"/>
                <w:color w:val="auto"/>
              </w:rPr>
              <w:t>Wokingham</w:t>
            </w:r>
          </w:p>
        </w:tc>
        <w:tc>
          <w:tcPr>
            <w:tcW w:w="1151" w:type="dxa"/>
            <w:gridSpan w:val="2"/>
            <w:tcBorders>
              <w:top w:val="nil"/>
              <w:left w:val="nil"/>
              <w:bottom w:val="nil"/>
              <w:right w:val="nil"/>
            </w:tcBorders>
            <w:shd w:val="clear" w:color="000000" w:fill="FFFFFF"/>
            <w:noWrap/>
            <w:vAlign w:val="bottom"/>
            <w:hideMark/>
          </w:tcPr>
          <w:p w14:paraId="3FC95AF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484</w:t>
            </w:r>
          </w:p>
        </w:tc>
        <w:tc>
          <w:tcPr>
            <w:tcW w:w="1219" w:type="dxa"/>
            <w:gridSpan w:val="2"/>
            <w:tcBorders>
              <w:top w:val="nil"/>
              <w:left w:val="nil"/>
              <w:bottom w:val="nil"/>
              <w:right w:val="nil"/>
            </w:tcBorders>
            <w:shd w:val="clear" w:color="000000" w:fill="E2EFDA"/>
            <w:noWrap/>
            <w:vAlign w:val="bottom"/>
            <w:hideMark/>
          </w:tcPr>
          <w:p w14:paraId="2AB2C27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17.9%</w:t>
            </w:r>
          </w:p>
        </w:tc>
        <w:tc>
          <w:tcPr>
            <w:tcW w:w="1222" w:type="dxa"/>
            <w:gridSpan w:val="2"/>
            <w:tcBorders>
              <w:top w:val="nil"/>
              <w:left w:val="nil"/>
              <w:bottom w:val="nil"/>
              <w:right w:val="nil"/>
            </w:tcBorders>
            <w:shd w:val="clear" w:color="000000" w:fill="E2EFDA"/>
            <w:noWrap/>
            <w:vAlign w:val="bottom"/>
            <w:hideMark/>
          </w:tcPr>
          <w:p w14:paraId="26DC27A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15.9%</w:t>
            </w:r>
          </w:p>
        </w:tc>
        <w:tc>
          <w:tcPr>
            <w:tcW w:w="1219" w:type="dxa"/>
            <w:gridSpan w:val="2"/>
            <w:tcBorders>
              <w:top w:val="nil"/>
              <w:left w:val="nil"/>
              <w:bottom w:val="nil"/>
              <w:right w:val="nil"/>
            </w:tcBorders>
            <w:shd w:val="clear" w:color="000000" w:fill="E2EFDA"/>
            <w:noWrap/>
            <w:vAlign w:val="bottom"/>
            <w:hideMark/>
          </w:tcPr>
          <w:p w14:paraId="66EAF1C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w:t>
            </w:r>
          </w:p>
        </w:tc>
      </w:tr>
      <w:tr w:rsidR="00721827" w:rsidRPr="00721827" w14:paraId="524BE9A6" w14:textId="77777777" w:rsidTr="00721827">
        <w:trPr>
          <w:trHeight w:val="300"/>
        </w:trPr>
        <w:tc>
          <w:tcPr>
            <w:tcW w:w="1125" w:type="dxa"/>
            <w:tcBorders>
              <w:top w:val="nil"/>
              <w:left w:val="nil"/>
              <w:bottom w:val="nil"/>
              <w:right w:val="nil"/>
            </w:tcBorders>
            <w:shd w:val="clear" w:color="000000" w:fill="FFFFFF"/>
            <w:noWrap/>
            <w:vAlign w:val="bottom"/>
            <w:hideMark/>
          </w:tcPr>
          <w:p w14:paraId="4951A9F4" w14:textId="77777777" w:rsidR="00721827" w:rsidRPr="00721827" w:rsidRDefault="00721827" w:rsidP="00721827">
            <w:pPr>
              <w:rPr>
                <w:rFonts w:ascii="Calibri" w:hAnsi="Calibri" w:cs="Calibri"/>
                <w:color w:val="auto"/>
              </w:rPr>
            </w:pPr>
            <w:r w:rsidRPr="00721827">
              <w:rPr>
                <w:rFonts w:ascii="Calibri" w:hAnsi="Calibri" w:cs="Calibri"/>
                <w:color w:val="auto"/>
              </w:rPr>
              <w:t>E08000031</w:t>
            </w:r>
          </w:p>
        </w:tc>
        <w:tc>
          <w:tcPr>
            <w:tcW w:w="3279" w:type="dxa"/>
            <w:gridSpan w:val="2"/>
            <w:tcBorders>
              <w:top w:val="nil"/>
              <w:left w:val="nil"/>
              <w:bottom w:val="nil"/>
              <w:right w:val="nil"/>
            </w:tcBorders>
            <w:shd w:val="clear" w:color="000000" w:fill="FFFFFF"/>
            <w:noWrap/>
            <w:vAlign w:val="bottom"/>
            <w:hideMark/>
          </w:tcPr>
          <w:p w14:paraId="5CF1C43D" w14:textId="77777777" w:rsidR="00721827" w:rsidRPr="00721827" w:rsidRDefault="00721827" w:rsidP="00721827">
            <w:pPr>
              <w:rPr>
                <w:rFonts w:ascii="Calibri" w:hAnsi="Calibri" w:cs="Calibri"/>
                <w:color w:val="auto"/>
              </w:rPr>
            </w:pPr>
            <w:r w:rsidRPr="00721827">
              <w:rPr>
                <w:rFonts w:ascii="Calibri" w:hAnsi="Calibri" w:cs="Calibri"/>
                <w:color w:val="auto"/>
              </w:rPr>
              <w:t>Wolverhampton</w:t>
            </w:r>
          </w:p>
        </w:tc>
        <w:tc>
          <w:tcPr>
            <w:tcW w:w="1151" w:type="dxa"/>
            <w:gridSpan w:val="2"/>
            <w:tcBorders>
              <w:top w:val="nil"/>
              <w:left w:val="nil"/>
              <w:bottom w:val="nil"/>
              <w:right w:val="nil"/>
            </w:tcBorders>
            <w:shd w:val="clear" w:color="000000" w:fill="FFFFFF"/>
            <w:noWrap/>
            <w:vAlign w:val="bottom"/>
            <w:hideMark/>
          </w:tcPr>
          <w:p w14:paraId="420246C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475</w:t>
            </w:r>
          </w:p>
        </w:tc>
        <w:tc>
          <w:tcPr>
            <w:tcW w:w="1219" w:type="dxa"/>
            <w:gridSpan w:val="2"/>
            <w:tcBorders>
              <w:top w:val="nil"/>
              <w:left w:val="nil"/>
              <w:bottom w:val="nil"/>
              <w:right w:val="nil"/>
            </w:tcBorders>
            <w:shd w:val="clear" w:color="000000" w:fill="E2EFDA"/>
            <w:noWrap/>
            <w:vAlign w:val="bottom"/>
            <w:hideMark/>
          </w:tcPr>
          <w:p w14:paraId="6C6137D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33.4%</w:t>
            </w:r>
          </w:p>
        </w:tc>
        <w:tc>
          <w:tcPr>
            <w:tcW w:w="1222" w:type="dxa"/>
            <w:gridSpan w:val="2"/>
            <w:tcBorders>
              <w:top w:val="nil"/>
              <w:left w:val="nil"/>
              <w:bottom w:val="nil"/>
              <w:right w:val="nil"/>
            </w:tcBorders>
            <w:shd w:val="clear" w:color="000000" w:fill="E2EFDA"/>
            <w:noWrap/>
            <w:vAlign w:val="bottom"/>
            <w:hideMark/>
          </w:tcPr>
          <w:p w14:paraId="68A8629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32.7%</w:t>
            </w:r>
          </w:p>
        </w:tc>
        <w:tc>
          <w:tcPr>
            <w:tcW w:w="1219" w:type="dxa"/>
            <w:gridSpan w:val="2"/>
            <w:tcBorders>
              <w:top w:val="nil"/>
              <w:left w:val="nil"/>
              <w:bottom w:val="nil"/>
              <w:right w:val="nil"/>
            </w:tcBorders>
            <w:shd w:val="clear" w:color="000000" w:fill="E2EFDA"/>
            <w:noWrap/>
            <w:vAlign w:val="bottom"/>
            <w:hideMark/>
          </w:tcPr>
          <w:p w14:paraId="1EDAFDE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-0.7%</w:t>
            </w:r>
          </w:p>
        </w:tc>
      </w:tr>
      <w:tr w:rsidR="00721827" w:rsidRPr="00721827" w14:paraId="00DA15D5" w14:textId="77777777" w:rsidTr="00721827">
        <w:trPr>
          <w:trHeight w:val="300"/>
        </w:trPr>
        <w:tc>
          <w:tcPr>
            <w:tcW w:w="1125" w:type="dxa"/>
            <w:tcBorders>
              <w:top w:val="nil"/>
              <w:left w:val="nil"/>
              <w:bottom w:val="nil"/>
              <w:right w:val="nil"/>
            </w:tcBorders>
            <w:shd w:val="clear" w:color="000000" w:fill="FFFFFF"/>
            <w:noWrap/>
            <w:vAlign w:val="bottom"/>
            <w:hideMark/>
          </w:tcPr>
          <w:p w14:paraId="454F77DF" w14:textId="77777777" w:rsidR="00721827" w:rsidRPr="00721827" w:rsidRDefault="00721827" w:rsidP="00721827">
            <w:pPr>
              <w:rPr>
                <w:rFonts w:ascii="Calibri" w:hAnsi="Calibri" w:cs="Calibri"/>
                <w:color w:val="auto"/>
              </w:rPr>
            </w:pPr>
            <w:r w:rsidRPr="00721827">
              <w:rPr>
                <w:rFonts w:ascii="Calibri" w:hAnsi="Calibri" w:cs="Calibri"/>
                <w:color w:val="auto"/>
              </w:rPr>
              <w:t>E07000237</w:t>
            </w:r>
          </w:p>
        </w:tc>
        <w:tc>
          <w:tcPr>
            <w:tcW w:w="3279" w:type="dxa"/>
            <w:gridSpan w:val="2"/>
            <w:tcBorders>
              <w:top w:val="nil"/>
              <w:left w:val="nil"/>
              <w:bottom w:val="nil"/>
              <w:right w:val="nil"/>
            </w:tcBorders>
            <w:shd w:val="clear" w:color="000000" w:fill="FFFFFF"/>
            <w:noWrap/>
            <w:vAlign w:val="bottom"/>
            <w:hideMark/>
          </w:tcPr>
          <w:p w14:paraId="14B67570" w14:textId="77777777" w:rsidR="00721827" w:rsidRPr="00721827" w:rsidRDefault="00721827" w:rsidP="00721827">
            <w:pPr>
              <w:rPr>
                <w:rFonts w:ascii="Calibri" w:hAnsi="Calibri" w:cs="Calibri"/>
                <w:color w:val="auto"/>
              </w:rPr>
            </w:pPr>
            <w:r w:rsidRPr="00721827">
              <w:rPr>
                <w:rFonts w:ascii="Calibri" w:hAnsi="Calibri" w:cs="Calibri"/>
                <w:color w:val="auto"/>
              </w:rPr>
              <w:t>Worcester</w:t>
            </w:r>
          </w:p>
        </w:tc>
        <w:tc>
          <w:tcPr>
            <w:tcW w:w="1151" w:type="dxa"/>
            <w:gridSpan w:val="2"/>
            <w:tcBorders>
              <w:top w:val="nil"/>
              <w:left w:val="nil"/>
              <w:bottom w:val="nil"/>
              <w:right w:val="nil"/>
            </w:tcBorders>
            <w:shd w:val="clear" w:color="000000" w:fill="FFFFFF"/>
            <w:noWrap/>
            <w:vAlign w:val="bottom"/>
            <w:hideMark/>
          </w:tcPr>
          <w:p w14:paraId="36C411D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463</w:t>
            </w:r>
          </w:p>
        </w:tc>
        <w:tc>
          <w:tcPr>
            <w:tcW w:w="1219" w:type="dxa"/>
            <w:gridSpan w:val="2"/>
            <w:tcBorders>
              <w:top w:val="nil"/>
              <w:left w:val="nil"/>
              <w:bottom w:val="nil"/>
              <w:right w:val="nil"/>
            </w:tcBorders>
            <w:shd w:val="clear" w:color="000000" w:fill="E2EFDA"/>
            <w:noWrap/>
            <w:vAlign w:val="bottom"/>
            <w:hideMark/>
          </w:tcPr>
          <w:p w14:paraId="1AED623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22.7%</w:t>
            </w:r>
          </w:p>
        </w:tc>
        <w:tc>
          <w:tcPr>
            <w:tcW w:w="1222" w:type="dxa"/>
            <w:gridSpan w:val="2"/>
            <w:tcBorders>
              <w:top w:val="nil"/>
              <w:left w:val="nil"/>
              <w:bottom w:val="nil"/>
              <w:right w:val="nil"/>
            </w:tcBorders>
            <w:shd w:val="clear" w:color="000000" w:fill="E2EFDA"/>
            <w:noWrap/>
            <w:vAlign w:val="bottom"/>
            <w:hideMark/>
          </w:tcPr>
          <w:p w14:paraId="1FDE7EA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23.2%</w:t>
            </w:r>
          </w:p>
        </w:tc>
        <w:tc>
          <w:tcPr>
            <w:tcW w:w="1219" w:type="dxa"/>
            <w:gridSpan w:val="2"/>
            <w:tcBorders>
              <w:top w:val="nil"/>
              <w:left w:val="nil"/>
              <w:bottom w:val="nil"/>
              <w:right w:val="nil"/>
            </w:tcBorders>
            <w:shd w:val="clear" w:color="000000" w:fill="E2EFDA"/>
            <w:noWrap/>
            <w:vAlign w:val="bottom"/>
            <w:hideMark/>
          </w:tcPr>
          <w:p w14:paraId="35AE756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0.5%</w:t>
            </w:r>
          </w:p>
        </w:tc>
      </w:tr>
      <w:tr w:rsidR="00721827" w:rsidRPr="00721827" w14:paraId="11479BB9" w14:textId="77777777" w:rsidTr="00721827">
        <w:trPr>
          <w:trHeight w:val="300"/>
        </w:trPr>
        <w:tc>
          <w:tcPr>
            <w:tcW w:w="1125" w:type="dxa"/>
            <w:tcBorders>
              <w:top w:val="nil"/>
              <w:left w:val="nil"/>
              <w:bottom w:val="nil"/>
              <w:right w:val="nil"/>
            </w:tcBorders>
            <w:shd w:val="clear" w:color="000000" w:fill="FFFFFF"/>
            <w:noWrap/>
            <w:vAlign w:val="bottom"/>
            <w:hideMark/>
          </w:tcPr>
          <w:p w14:paraId="49844F11" w14:textId="77777777" w:rsidR="00721827" w:rsidRPr="00721827" w:rsidRDefault="00721827" w:rsidP="00721827">
            <w:pPr>
              <w:rPr>
                <w:rFonts w:ascii="Calibri" w:hAnsi="Calibri" w:cs="Calibri"/>
                <w:color w:val="auto"/>
              </w:rPr>
            </w:pPr>
            <w:r w:rsidRPr="00721827">
              <w:rPr>
                <w:rFonts w:ascii="Calibri" w:hAnsi="Calibri" w:cs="Calibri"/>
                <w:color w:val="auto"/>
              </w:rPr>
              <w:t>E07000229</w:t>
            </w:r>
          </w:p>
        </w:tc>
        <w:tc>
          <w:tcPr>
            <w:tcW w:w="3279" w:type="dxa"/>
            <w:gridSpan w:val="2"/>
            <w:tcBorders>
              <w:top w:val="nil"/>
              <w:left w:val="nil"/>
              <w:bottom w:val="nil"/>
              <w:right w:val="nil"/>
            </w:tcBorders>
            <w:shd w:val="clear" w:color="000000" w:fill="FFFFFF"/>
            <w:noWrap/>
            <w:vAlign w:val="bottom"/>
            <w:hideMark/>
          </w:tcPr>
          <w:p w14:paraId="73DA0BFA" w14:textId="77777777" w:rsidR="00721827" w:rsidRPr="00721827" w:rsidRDefault="00721827" w:rsidP="00721827">
            <w:pPr>
              <w:rPr>
                <w:rFonts w:ascii="Calibri" w:hAnsi="Calibri" w:cs="Calibri"/>
                <w:color w:val="auto"/>
              </w:rPr>
            </w:pPr>
            <w:r w:rsidRPr="00721827">
              <w:rPr>
                <w:rFonts w:ascii="Calibri" w:hAnsi="Calibri" w:cs="Calibri"/>
                <w:color w:val="auto"/>
              </w:rPr>
              <w:t>Worthing</w:t>
            </w:r>
          </w:p>
        </w:tc>
        <w:tc>
          <w:tcPr>
            <w:tcW w:w="1151" w:type="dxa"/>
            <w:gridSpan w:val="2"/>
            <w:tcBorders>
              <w:top w:val="nil"/>
              <w:left w:val="nil"/>
              <w:bottom w:val="nil"/>
              <w:right w:val="nil"/>
            </w:tcBorders>
            <w:shd w:val="clear" w:color="000000" w:fill="FFFFFF"/>
            <w:noWrap/>
            <w:vAlign w:val="bottom"/>
            <w:hideMark/>
          </w:tcPr>
          <w:p w14:paraId="0F0A621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480</w:t>
            </w:r>
          </w:p>
        </w:tc>
        <w:tc>
          <w:tcPr>
            <w:tcW w:w="1219" w:type="dxa"/>
            <w:gridSpan w:val="2"/>
            <w:tcBorders>
              <w:top w:val="nil"/>
              <w:left w:val="nil"/>
              <w:bottom w:val="nil"/>
              <w:right w:val="nil"/>
            </w:tcBorders>
            <w:shd w:val="clear" w:color="000000" w:fill="E2EFDA"/>
            <w:noWrap/>
            <w:vAlign w:val="bottom"/>
            <w:hideMark/>
          </w:tcPr>
          <w:p w14:paraId="1C61F85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22.4%</w:t>
            </w:r>
          </w:p>
        </w:tc>
        <w:tc>
          <w:tcPr>
            <w:tcW w:w="1222" w:type="dxa"/>
            <w:gridSpan w:val="2"/>
            <w:tcBorders>
              <w:top w:val="nil"/>
              <w:left w:val="nil"/>
              <w:bottom w:val="nil"/>
              <w:right w:val="nil"/>
            </w:tcBorders>
            <w:shd w:val="clear" w:color="000000" w:fill="E2EFDA"/>
            <w:noWrap/>
            <w:vAlign w:val="bottom"/>
            <w:hideMark/>
          </w:tcPr>
          <w:p w14:paraId="75807E8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21.1%</w:t>
            </w:r>
          </w:p>
        </w:tc>
        <w:tc>
          <w:tcPr>
            <w:tcW w:w="1219" w:type="dxa"/>
            <w:gridSpan w:val="2"/>
            <w:tcBorders>
              <w:top w:val="nil"/>
              <w:left w:val="nil"/>
              <w:bottom w:val="nil"/>
              <w:right w:val="nil"/>
            </w:tcBorders>
            <w:shd w:val="clear" w:color="000000" w:fill="E2EFDA"/>
            <w:noWrap/>
            <w:vAlign w:val="bottom"/>
            <w:hideMark/>
          </w:tcPr>
          <w:p w14:paraId="5D834DA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-1.3%</w:t>
            </w:r>
          </w:p>
        </w:tc>
      </w:tr>
      <w:tr w:rsidR="00721827" w:rsidRPr="00721827" w14:paraId="281D09E0" w14:textId="77777777" w:rsidTr="00721827">
        <w:trPr>
          <w:trHeight w:val="300"/>
        </w:trPr>
        <w:tc>
          <w:tcPr>
            <w:tcW w:w="1125" w:type="dxa"/>
            <w:tcBorders>
              <w:top w:val="nil"/>
              <w:left w:val="nil"/>
              <w:bottom w:val="nil"/>
              <w:right w:val="nil"/>
            </w:tcBorders>
            <w:shd w:val="clear" w:color="000000" w:fill="FFFFFF"/>
            <w:noWrap/>
            <w:vAlign w:val="bottom"/>
            <w:hideMark/>
          </w:tcPr>
          <w:p w14:paraId="032DD2B1" w14:textId="77777777" w:rsidR="00721827" w:rsidRPr="00721827" w:rsidRDefault="00721827" w:rsidP="00721827">
            <w:pPr>
              <w:rPr>
                <w:rFonts w:ascii="Calibri" w:hAnsi="Calibri" w:cs="Calibri"/>
                <w:color w:val="auto"/>
              </w:rPr>
            </w:pPr>
            <w:r w:rsidRPr="00721827">
              <w:rPr>
                <w:rFonts w:ascii="Calibri" w:hAnsi="Calibri" w:cs="Calibri"/>
                <w:color w:val="auto"/>
              </w:rPr>
              <w:t>E07000238</w:t>
            </w:r>
          </w:p>
        </w:tc>
        <w:tc>
          <w:tcPr>
            <w:tcW w:w="3279" w:type="dxa"/>
            <w:gridSpan w:val="2"/>
            <w:tcBorders>
              <w:top w:val="nil"/>
              <w:left w:val="nil"/>
              <w:bottom w:val="nil"/>
              <w:right w:val="nil"/>
            </w:tcBorders>
            <w:shd w:val="clear" w:color="000000" w:fill="FFFFFF"/>
            <w:noWrap/>
            <w:vAlign w:val="bottom"/>
            <w:hideMark/>
          </w:tcPr>
          <w:p w14:paraId="0FF8728C" w14:textId="77777777" w:rsidR="00721827" w:rsidRPr="00721827" w:rsidRDefault="00721827" w:rsidP="00721827">
            <w:pPr>
              <w:rPr>
                <w:rFonts w:ascii="Calibri" w:hAnsi="Calibri" w:cs="Calibri"/>
                <w:color w:val="auto"/>
              </w:rPr>
            </w:pPr>
            <w:r w:rsidRPr="00721827">
              <w:rPr>
                <w:rFonts w:ascii="Calibri" w:hAnsi="Calibri" w:cs="Calibri"/>
                <w:color w:val="auto"/>
              </w:rPr>
              <w:t>Wychavon</w:t>
            </w:r>
          </w:p>
        </w:tc>
        <w:tc>
          <w:tcPr>
            <w:tcW w:w="1151" w:type="dxa"/>
            <w:gridSpan w:val="2"/>
            <w:tcBorders>
              <w:top w:val="nil"/>
              <w:left w:val="nil"/>
              <w:bottom w:val="nil"/>
              <w:right w:val="nil"/>
            </w:tcBorders>
            <w:shd w:val="clear" w:color="000000" w:fill="FFFFFF"/>
            <w:noWrap/>
            <w:vAlign w:val="bottom"/>
            <w:hideMark/>
          </w:tcPr>
          <w:p w14:paraId="494F18B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492</w:t>
            </w:r>
          </w:p>
        </w:tc>
        <w:tc>
          <w:tcPr>
            <w:tcW w:w="1219" w:type="dxa"/>
            <w:gridSpan w:val="2"/>
            <w:tcBorders>
              <w:top w:val="nil"/>
              <w:left w:val="nil"/>
              <w:bottom w:val="nil"/>
              <w:right w:val="nil"/>
            </w:tcBorders>
            <w:shd w:val="clear" w:color="000000" w:fill="E2EFDA"/>
            <w:noWrap/>
            <w:vAlign w:val="bottom"/>
            <w:hideMark/>
          </w:tcPr>
          <w:p w14:paraId="7A73E34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24.0%</w:t>
            </w:r>
          </w:p>
        </w:tc>
        <w:tc>
          <w:tcPr>
            <w:tcW w:w="1222" w:type="dxa"/>
            <w:gridSpan w:val="2"/>
            <w:tcBorders>
              <w:top w:val="nil"/>
              <w:left w:val="nil"/>
              <w:bottom w:val="nil"/>
              <w:right w:val="nil"/>
            </w:tcBorders>
            <w:shd w:val="clear" w:color="000000" w:fill="E2EFDA"/>
            <w:noWrap/>
            <w:vAlign w:val="bottom"/>
            <w:hideMark/>
          </w:tcPr>
          <w:p w14:paraId="4AE2B02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18.1%</w:t>
            </w:r>
          </w:p>
        </w:tc>
        <w:tc>
          <w:tcPr>
            <w:tcW w:w="1219" w:type="dxa"/>
            <w:gridSpan w:val="2"/>
            <w:tcBorders>
              <w:top w:val="nil"/>
              <w:left w:val="nil"/>
              <w:bottom w:val="nil"/>
              <w:right w:val="nil"/>
            </w:tcBorders>
            <w:shd w:val="clear" w:color="000000" w:fill="E2EFDA"/>
            <w:noWrap/>
            <w:vAlign w:val="bottom"/>
            <w:hideMark/>
          </w:tcPr>
          <w:p w14:paraId="758C72C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-5.9%</w:t>
            </w:r>
          </w:p>
        </w:tc>
      </w:tr>
      <w:tr w:rsidR="00721827" w:rsidRPr="00721827" w14:paraId="6BF57E38" w14:textId="77777777" w:rsidTr="00721827">
        <w:trPr>
          <w:trHeight w:val="300"/>
        </w:trPr>
        <w:tc>
          <w:tcPr>
            <w:tcW w:w="1125" w:type="dxa"/>
            <w:tcBorders>
              <w:top w:val="nil"/>
              <w:left w:val="nil"/>
              <w:bottom w:val="nil"/>
              <w:right w:val="nil"/>
            </w:tcBorders>
            <w:shd w:val="clear" w:color="000000" w:fill="FFFFFF"/>
            <w:noWrap/>
            <w:vAlign w:val="bottom"/>
            <w:hideMark/>
          </w:tcPr>
          <w:p w14:paraId="7D10A353" w14:textId="77777777" w:rsidR="00721827" w:rsidRPr="00721827" w:rsidRDefault="00721827" w:rsidP="00721827">
            <w:pPr>
              <w:rPr>
                <w:rFonts w:ascii="Calibri" w:hAnsi="Calibri" w:cs="Calibri"/>
                <w:color w:val="auto"/>
              </w:rPr>
            </w:pPr>
            <w:r w:rsidRPr="00721827">
              <w:rPr>
                <w:rFonts w:ascii="Calibri" w:hAnsi="Calibri" w:cs="Calibri"/>
                <w:color w:val="auto"/>
              </w:rPr>
              <w:t>E07000007</w:t>
            </w:r>
          </w:p>
        </w:tc>
        <w:tc>
          <w:tcPr>
            <w:tcW w:w="3279" w:type="dxa"/>
            <w:gridSpan w:val="2"/>
            <w:tcBorders>
              <w:top w:val="nil"/>
              <w:left w:val="nil"/>
              <w:bottom w:val="nil"/>
              <w:right w:val="nil"/>
            </w:tcBorders>
            <w:shd w:val="clear" w:color="000000" w:fill="FFFFFF"/>
            <w:noWrap/>
            <w:vAlign w:val="bottom"/>
            <w:hideMark/>
          </w:tcPr>
          <w:p w14:paraId="025695E7" w14:textId="77777777" w:rsidR="00721827" w:rsidRPr="00721827" w:rsidRDefault="00721827" w:rsidP="00721827">
            <w:pPr>
              <w:rPr>
                <w:rFonts w:ascii="Calibri" w:hAnsi="Calibri" w:cs="Calibri"/>
                <w:color w:val="auto"/>
              </w:rPr>
            </w:pPr>
            <w:r w:rsidRPr="00721827">
              <w:rPr>
                <w:rFonts w:ascii="Calibri" w:hAnsi="Calibri" w:cs="Calibri"/>
                <w:color w:val="auto"/>
              </w:rPr>
              <w:t>Wycombe</w:t>
            </w:r>
          </w:p>
        </w:tc>
        <w:tc>
          <w:tcPr>
            <w:tcW w:w="1151" w:type="dxa"/>
            <w:gridSpan w:val="2"/>
            <w:tcBorders>
              <w:top w:val="nil"/>
              <w:left w:val="nil"/>
              <w:bottom w:val="nil"/>
              <w:right w:val="nil"/>
            </w:tcBorders>
            <w:shd w:val="clear" w:color="000000" w:fill="FFFFFF"/>
            <w:noWrap/>
            <w:vAlign w:val="bottom"/>
            <w:hideMark/>
          </w:tcPr>
          <w:p w14:paraId="4EC15E0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489</w:t>
            </w:r>
          </w:p>
        </w:tc>
        <w:tc>
          <w:tcPr>
            <w:tcW w:w="1219" w:type="dxa"/>
            <w:gridSpan w:val="2"/>
            <w:tcBorders>
              <w:top w:val="nil"/>
              <w:left w:val="nil"/>
              <w:bottom w:val="nil"/>
              <w:right w:val="nil"/>
            </w:tcBorders>
            <w:shd w:val="clear" w:color="000000" w:fill="E2EFDA"/>
            <w:noWrap/>
            <w:vAlign w:val="bottom"/>
            <w:hideMark/>
          </w:tcPr>
          <w:p w14:paraId="6B40818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21.1%</w:t>
            </w:r>
          </w:p>
        </w:tc>
        <w:tc>
          <w:tcPr>
            <w:tcW w:w="1222" w:type="dxa"/>
            <w:gridSpan w:val="2"/>
            <w:tcBorders>
              <w:top w:val="nil"/>
              <w:left w:val="nil"/>
              <w:bottom w:val="nil"/>
              <w:right w:val="nil"/>
            </w:tcBorders>
            <w:shd w:val="clear" w:color="000000" w:fill="E2EFDA"/>
            <w:noWrap/>
            <w:vAlign w:val="bottom"/>
            <w:hideMark/>
          </w:tcPr>
          <w:p w14:paraId="24B683E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18.1%</w:t>
            </w:r>
          </w:p>
        </w:tc>
        <w:tc>
          <w:tcPr>
            <w:tcW w:w="1219" w:type="dxa"/>
            <w:gridSpan w:val="2"/>
            <w:tcBorders>
              <w:top w:val="nil"/>
              <w:left w:val="nil"/>
              <w:bottom w:val="nil"/>
              <w:right w:val="nil"/>
            </w:tcBorders>
            <w:shd w:val="clear" w:color="000000" w:fill="E2EFDA"/>
            <w:noWrap/>
            <w:vAlign w:val="bottom"/>
            <w:hideMark/>
          </w:tcPr>
          <w:p w14:paraId="08EFA0B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-3.0%</w:t>
            </w:r>
          </w:p>
        </w:tc>
      </w:tr>
      <w:tr w:rsidR="00721827" w:rsidRPr="00721827" w14:paraId="79DA0765" w14:textId="77777777" w:rsidTr="00721827">
        <w:trPr>
          <w:trHeight w:val="300"/>
        </w:trPr>
        <w:tc>
          <w:tcPr>
            <w:tcW w:w="1125" w:type="dxa"/>
            <w:tcBorders>
              <w:top w:val="nil"/>
              <w:left w:val="nil"/>
              <w:bottom w:val="nil"/>
              <w:right w:val="nil"/>
            </w:tcBorders>
            <w:shd w:val="clear" w:color="000000" w:fill="FFFFFF"/>
            <w:noWrap/>
            <w:vAlign w:val="bottom"/>
            <w:hideMark/>
          </w:tcPr>
          <w:p w14:paraId="43F82035" w14:textId="77777777" w:rsidR="00721827" w:rsidRPr="00721827" w:rsidRDefault="00721827" w:rsidP="00721827">
            <w:pPr>
              <w:rPr>
                <w:rFonts w:ascii="Calibri" w:hAnsi="Calibri" w:cs="Calibri"/>
                <w:color w:val="auto"/>
              </w:rPr>
            </w:pPr>
            <w:r w:rsidRPr="00721827">
              <w:rPr>
                <w:rFonts w:ascii="Calibri" w:hAnsi="Calibri" w:cs="Calibri"/>
                <w:color w:val="auto"/>
              </w:rPr>
              <w:t>E07000128</w:t>
            </w:r>
          </w:p>
        </w:tc>
        <w:tc>
          <w:tcPr>
            <w:tcW w:w="3279" w:type="dxa"/>
            <w:gridSpan w:val="2"/>
            <w:tcBorders>
              <w:top w:val="nil"/>
              <w:left w:val="nil"/>
              <w:bottom w:val="nil"/>
              <w:right w:val="nil"/>
            </w:tcBorders>
            <w:shd w:val="clear" w:color="000000" w:fill="FFFFFF"/>
            <w:noWrap/>
            <w:vAlign w:val="bottom"/>
            <w:hideMark/>
          </w:tcPr>
          <w:p w14:paraId="20F86075" w14:textId="77777777" w:rsidR="00721827" w:rsidRPr="00721827" w:rsidRDefault="00721827" w:rsidP="00721827">
            <w:pPr>
              <w:rPr>
                <w:rFonts w:ascii="Calibri" w:hAnsi="Calibri" w:cs="Calibri"/>
                <w:color w:val="auto"/>
              </w:rPr>
            </w:pPr>
            <w:r w:rsidRPr="00721827">
              <w:rPr>
                <w:rFonts w:ascii="Calibri" w:hAnsi="Calibri" w:cs="Calibri"/>
                <w:color w:val="auto"/>
              </w:rPr>
              <w:t>Wyre</w:t>
            </w:r>
          </w:p>
        </w:tc>
        <w:tc>
          <w:tcPr>
            <w:tcW w:w="1151" w:type="dxa"/>
            <w:gridSpan w:val="2"/>
            <w:tcBorders>
              <w:top w:val="nil"/>
              <w:left w:val="nil"/>
              <w:bottom w:val="nil"/>
              <w:right w:val="nil"/>
            </w:tcBorders>
            <w:shd w:val="clear" w:color="000000" w:fill="FFFFFF"/>
            <w:noWrap/>
            <w:vAlign w:val="bottom"/>
            <w:hideMark/>
          </w:tcPr>
          <w:p w14:paraId="73991BC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488</w:t>
            </w:r>
          </w:p>
        </w:tc>
        <w:tc>
          <w:tcPr>
            <w:tcW w:w="1219" w:type="dxa"/>
            <w:gridSpan w:val="2"/>
            <w:tcBorders>
              <w:top w:val="nil"/>
              <w:left w:val="nil"/>
              <w:bottom w:val="nil"/>
              <w:right w:val="nil"/>
            </w:tcBorders>
            <w:shd w:val="clear" w:color="000000" w:fill="E2EFDA"/>
            <w:noWrap/>
            <w:vAlign w:val="bottom"/>
            <w:hideMark/>
          </w:tcPr>
          <w:p w14:paraId="53CA9E3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26.4%</w:t>
            </w:r>
          </w:p>
        </w:tc>
        <w:tc>
          <w:tcPr>
            <w:tcW w:w="1222" w:type="dxa"/>
            <w:gridSpan w:val="2"/>
            <w:tcBorders>
              <w:top w:val="nil"/>
              <w:left w:val="nil"/>
              <w:bottom w:val="nil"/>
              <w:right w:val="nil"/>
            </w:tcBorders>
            <w:shd w:val="clear" w:color="000000" w:fill="E2EFDA"/>
            <w:noWrap/>
            <w:vAlign w:val="bottom"/>
            <w:hideMark/>
          </w:tcPr>
          <w:p w14:paraId="1F25965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28.2%</w:t>
            </w:r>
          </w:p>
        </w:tc>
        <w:tc>
          <w:tcPr>
            <w:tcW w:w="1219" w:type="dxa"/>
            <w:gridSpan w:val="2"/>
            <w:tcBorders>
              <w:top w:val="nil"/>
              <w:left w:val="nil"/>
              <w:bottom w:val="nil"/>
              <w:right w:val="nil"/>
            </w:tcBorders>
            <w:shd w:val="clear" w:color="000000" w:fill="E2EFDA"/>
            <w:noWrap/>
            <w:vAlign w:val="bottom"/>
            <w:hideMark/>
          </w:tcPr>
          <w:p w14:paraId="0005CEC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1.7%</w:t>
            </w:r>
          </w:p>
        </w:tc>
      </w:tr>
      <w:tr w:rsidR="00721827" w:rsidRPr="00721827" w14:paraId="1E0584C1" w14:textId="77777777" w:rsidTr="00721827">
        <w:trPr>
          <w:trHeight w:val="300"/>
        </w:trPr>
        <w:tc>
          <w:tcPr>
            <w:tcW w:w="1125" w:type="dxa"/>
            <w:tcBorders>
              <w:top w:val="nil"/>
              <w:left w:val="nil"/>
              <w:bottom w:val="nil"/>
              <w:right w:val="nil"/>
            </w:tcBorders>
            <w:shd w:val="clear" w:color="000000" w:fill="FFFFFF"/>
            <w:noWrap/>
            <w:vAlign w:val="bottom"/>
            <w:hideMark/>
          </w:tcPr>
          <w:p w14:paraId="3C5AB7DC" w14:textId="77777777" w:rsidR="00721827" w:rsidRPr="00721827" w:rsidRDefault="00721827" w:rsidP="00721827">
            <w:pPr>
              <w:rPr>
                <w:rFonts w:ascii="Calibri" w:hAnsi="Calibri" w:cs="Calibri"/>
                <w:color w:val="auto"/>
              </w:rPr>
            </w:pPr>
            <w:r w:rsidRPr="00721827">
              <w:rPr>
                <w:rFonts w:ascii="Calibri" w:hAnsi="Calibri" w:cs="Calibri"/>
                <w:color w:val="auto"/>
              </w:rPr>
              <w:t>E07000239</w:t>
            </w:r>
          </w:p>
        </w:tc>
        <w:tc>
          <w:tcPr>
            <w:tcW w:w="3279" w:type="dxa"/>
            <w:gridSpan w:val="2"/>
            <w:tcBorders>
              <w:top w:val="nil"/>
              <w:left w:val="nil"/>
              <w:bottom w:val="nil"/>
              <w:right w:val="nil"/>
            </w:tcBorders>
            <w:shd w:val="clear" w:color="000000" w:fill="FFFFFF"/>
            <w:noWrap/>
            <w:vAlign w:val="bottom"/>
            <w:hideMark/>
          </w:tcPr>
          <w:p w14:paraId="7F4C5899" w14:textId="77777777" w:rsidR="00721827" w:rsidRPr="00721827" w:rsidRDefault="00721827" w:rsidP="00721827">
            <w:pPr>
              <w:rPr>
                <w:rFonts w:ascii="Calibri" w:hAnsi="Calibri" w:cs="Calibri"/>
                <w:color w:val="auto"/>
              </w:rPr>
            </w:pPr>
            <w:r w:rsidRPr="00721827">
              <w:rPr>
                <w:rFonts w:ascii="Calibri" w:hAnsi="Calibri" w:cs="Calibri"/>
                <w:color w:val="auto"/>
              </w:rPr>
              <w:t>Wyre Forest</w:t>
            </w:r>
          </w:p>
        </w:tc>
        <w:tc>
          <w:tcPr>
            <w:tcW w:w="1151" w:type="dxa"/>
            <w:gridSpan w:val="2"/>
            <w:tcBorders>
              <w:top w:val="nil"/>
              <w:left w:val="nil"/>
              <w:bottom w:val="nil"/>
              <w:right w:val="nil"/>
            </w:tcBorders>
            <w:shd w:val="clear" w:color="000000" w:fill="FFFFFF"/>
            <w:noWrap/>
            <w:vAlign w:val="bottom"/>
            <w:hideMark/>
          </w:tcPr>
          <w:p w14:paraId="2EEFD21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473</w:t>
            </w:r>
          </w:p>
        </w:tc>
        <w:tc>
          <w:tcPr>
            <w:tcW w:w="1219" w:type="dxa"/>
            <w:gridSpan w:val="2"/>
            <w:tcBorders>
              <w:top w:val="nil"/>
              <w:left w:val="nil"/>
              <w:bottom w:val="nil"/>
              <w:right w:val="nil"/>
            </w:tcBorders>
            <w:shd w:val="clear" w:color="000000" w:fill="E2EFDA"/>
            <w:noWrap/>
            <w:vAlign w:val="bottom"/>
            <w:hideMark/>
          </w:tcPr>
          <w:p w14:paraId="415B23B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27.2%</w:t>
            </w:r>
          </w:p>
        </w:tc>
        <w:tc>
          <w:tcPr>
            <w:tcW w:w="1222" w:type="dxa"/>
            <w:gridSpan w:val="2"/>
            <w:tcBorders>
              <w:top w:val="nil"/>
              <w:left w:val="nil"/>
              <w:bottom w:val="nil"/>
              <w:right w:val="nil"/>
            </w:tcBorders>
            <w:shd w:val="clear" w:color="000000" w:fill="E2EFDA"/>
            <w:noWrap/>
            <w:vAlign w:val="bottom"/>
            <w:hideMark/>
          </w:tcPr>
          <w:p w14:paraId="6075937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22.9%</w:t>
            </w:r>
          </w:p>
        </w:tc>
        <w:tc>
          <w:tcPr>
            <w:tcW w:w="1219" w:type="dxa"/>
            <w:gridSpan w:val="2"/>
            <w:tcBorders>
              <w:top w:val="nil"/>
              <w:left w:val="nil"/>
              <w:bottom w:val="nil"/>
              <w:right w:val="nil"/>
            </w:tcBorders>
            <w:shd w:val="clear" w:color="000000" w:fill="E2EFDA"/>
            <w:noWrap/>
            <w:vAlign w:val="bottom"/>
            <w:hideMark/>
          </w:tcPr>
          <w:p w14:paraId="19A65B3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-4.3%</w:t>
            </w:r>
          </w:p>
        </w:tc>
      </w:tr>
      <w:tr w:rsidR="00721827" w:rsidRPr="00721827" w14:paraId="0BFA19F7" w14:textId="77777777" w:rsidTr="00721827">
        <w:trPr>
          <w:trHeight w:val="300"/>
        </w:trPr>
        <w:tc>
          <w:tcPr>
            <w:tcW w:w="1125" w:type="dxa"/>
            <w:tcBorders>
              <w:top w:val="nil"/>
              <w:left w:val="nil"/>
              <w:bottom w:val="nil"/>
              <w:right w:val="nil"/>
            </w:tcBorders>
            <w:shd w:val="clear" w:color="000000" w:fill="FFFFFF"/>
            <w:noWrap/>
            <w:vAlign w:val="bottom"/>
            <w:hideMark/>
          </w:tcPr>
          <w:p w14:paraId="54C28FB1" w14:textId="77777777" w:rsidR="00721827" w:rsidRPr="00721827" w:rsidRDefault="00721827" w:rsidP="00721827">
            <w:pPr>
              <w:rPr>
                <w:rFonts w:ascii="Calibri" w:hAnsi="Calibri" w:cs="Calibri"/>
                <w:color w:val="auto"/>
              </w:rPr>
            </w:pPr>
            <w:r w:rsidRPr="00721827">
              <w:rPr>
                <w:rFonts w:ascii="Calibri" w:hAnsi="Calibri" w:cs="Calibri"/>
                <w:color w:val="auto"/>
              </w:rPr>
              <w:t>E06000014</w:t>
            </w:r>
          </w:p>
        </w:tc>
        <w:tc>
          <w:tcPr>
            <w:tcW w:w="3279" w:type="dxa"/>
            <w:gridSpan w:val="2"/>
            <w:tcBorders>
              <w:top w:val="nil"/>
              <w:left w:val="nil"/>
              <w:bottom w:val="nil"/>
              <w:right w:val="nil"/>
            </w:tcBorders>
            <w:shd w:val="clear" w:color="000000" w:fill="FFFFFF"/>
            <w:noWrap/>
            <w:vAlign w:val="bottom"/>
            <w:hideMark/>
          </w:tcPr>
          <w:p w14:paraId="470F6041" w14:textId="77777777" w:rsidR="00721827" w:rsidRPr="00721827" w:rsidRDefault="00721827" w:rsidP="00721827">
            <w:pPr>
              <w:rPr>
                <w:rFonts w:ascii="Calibri" w:hAnsi="Calibri" w:cs="Calibri"/>
                <w:color w:val="auto"/>
              </w:rPr>
            </w:pPr>
            <w:r w:rsidRPr="00721827">
              <w:rPr>
                <w:rFonts w:ascii="Calibri" w:hAnsi="Calibri" w:cs="Calibri"/>
                <w:color w:val="auto"/>
              </w:rPr>
              <w:t>York</w:t>
            </w:r>
          </w:p>
        </w:tc>
        <w:tc>
          <w:tcPr>
            <w:tcW w:w="1151" w:type="dxa"/>
            <w:gridSpan w:val="2"/>
            <w:tcBorders>
              <w:top w:val="nil"/>
              <w:left w:val="nil"/>
              <w:bottom w:val="nil"/>
              <w:right w:val="nil"/>
            </w:tcBorders>
            <w:shd w:val="clear" w:color="000000" w:fill="FFFFFF"/>
            <w:noWrap/>
            <w:vAlign w:val="bottom"/>
            <w:hideMark/>
          </w:tcPr>
          <w:p w14:paraId="33EC671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504</w:t>
            </w:r>
          </w:p>
        </w:tc>
        <w:tc>
          <w:tcPr>
            <w:tcW w:w="1219" w:type="dxa"/>
            <w:gridSpan w:val="2"/>
            <w:tcBorders>
              <w:top w:val="nil"/>
              <w:left w:val="nil"/>
              <w:bottom w:val="nil"/>
              <w:right w:val="nil"/>
            </w:tcBorders>
            <w:shd w:val="clear" w:color="000000" w:fill="E2EFDA"/>
            <w:noWrap/>
            <w:vAlign w:val="bottom"/>
            <w:hideMark/>
          </w:tcPr>
          <w:p w14:paraId="0F3CCB0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18.1%</w:t>
            </w:r>
          </w:p>
        </w:tc>
        <w:tc>
          <w:tcPr>
            <w:tcW w:w="1222" w:type="dxa"/>
            <w:gridSpan w:val="2"/>
            <w:tcBorders>
              <w:top w:val="nil"/>
              <w:left w:val="nil"/>
              <w:bottom w:val="nil"/>
              <w:right w:val="nil"/>
            </w:tcBorders>
            <w:shd w:val="clear" w:color="000000" w:fill="E2EFDA"/>
            <w:noWrap/>
            <w:vAlign w:val="bottom"/>
            <w:hideMark/>
          </w:tcPr>
          <w:p w14:paraId="2A44CEC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17.5%</w:t>
            </w:r>
          </w:p>
        </w:tc>
        <w:tc>
          <w:tcPr>
            <w:tcW w:w="1219" w:type="dxa"/>
            <w:gridSpan w:val="2"/>
            <w:tcBorders>
              <w:top w:val="nil"/>
              <w:left w:val="nil"/>
              <w:bottom w:val="nil"/>
              <w:right w:val="nil"/>
            </w:tcBorders>
            <w:shd w:val="clear" w:color="000000" w:fill="E2EFDA"/>
            <w:noWrap/>
            <w:vAlign w:val="bottom"/>
            <w:hideMark/>
          </w:tcPr>
          <w:p w14:paraId="2CBDE4A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-0.6%</w:t>
            </w:r>
          </w:p>
        </w:tc>
      </w:tr>
      <w:tr w:rsidR="00A65EF0" w:rsidRPr="00A65EF0" w14:paraId="5B95A929" w14:textId="77777777" w:rsidTr="00721827">
        <w:trPr>
          <w:gridAfter w:val="1"/>
          <w:wAfter w:w="104" w:type="dxa"/>
          <w:trHeight w:val="270"/>
        </w:trPr>
        <w:tc>
          <w:tcPr>
            <w:tcW w:w="1373" w:type="dxa"/>
            <w:gridSpan w:val="2"/>
            <w:tcBorders>
              <w:top w:val="nil"/>
              <w:left w:val="nil"/>
              <w:bottom w:val="single" w:sz="12" w:space="0" w:color="auto"/>
              <w:right w:val="nil"/>
            </w:tcBorders>
            <w:shd w:val="clear" w:color="000000" w:fill="FFFFFF"/>
            <w:noWrap/>
            <w:vAlign w:val="bottom"/>
          </w:tcPr>
          <w:p w14:paraId="317F4B71" w14:textId="1850024F" w:rsidR="00A65EF0" w:rsidRPr="00A65EF0" w:rsidRDefault="00A65EF0" w:rsidP="00A65EF0">
            <w:pPr>
              <w:rPr>
                <w:rFonts w:ascii="Calibri" w:hAnsi="Calibri"/>
                <w:color w:val="auto"/>
              </w:rPr>
            </w:pPr>
          </w:p>
        </w:tc>
        <w:tc>
          <w:tcPr>
            <w:tcW w:w="3101" w:type="dxa"/>
            <w:gridSpan w:val="2"/>
            <w:tcBorders>
              <w:top w:val="nil"/>
              <w:left w:val="nil"/>
              <w:bottom w:val="single" w:sz="12" w:space="0" w:color="auto"/>
              <w:right w:val="nil"/>
            </w:tcBorders>
            <w:shd w:val="clear" w:color="000000" w:fill="FFFFFF"/>
            <w:noWrap/>
            <w:vAlign w:val="bottom"/>
          </w:tcPr>
          <w:p w14:paraId="7B7DFEF8" w14:textId="3085CE81" w:rsidR="00A65EF0" w:rsidRPr="00A65EF0" w:rsidRDefault="00A65EF0" w:rsidP="00A65EF0">
            <w:pPr>
              <w:rPr>
                <w:rFonts w:ascii="Calibri" w:hAnsi="Calibri"/>
                <w:color w:val="auto"/>
              </w:rPr>
            </w:pPr>
          </w:p>
        </w:tc>
        <w:tc>
          <w:tcPr>
            <w:tcW w:w="1333" w:type="dxa"/>
            <w:gridSpan w:val="2"/>
            <w:tcBorders>
              <w:top w:val="nil"/>
              <w:left w:val="nil"/>
              <w:bottom w:val="single" w:sz="12" w:space="0" w:color="auto"/>
              <w:right w:val="nil"/>
            </w:tcBorders>
            <w:shd w:val="clear" w:color="000000" w:fill="FFFFFF"/>
            <w:noWrap/>
            <w:vAlign w:val="bottom"/>
          </w:tcPr>
          <w:p w14:paraId="2BAB76E4" w14:textId="6CAC7EB5" w:rsidR="00A65EF0" w:rsidRPr="00A65EF0" w:rsidRDefault="00A65EF0" w:rsidP="00A65EF0">
            <w:pPr>
              <w:jc w:val="right"/>
              <w:rPr>
                <w:rFonts w:ascii="Calibri" w:hAnsi="Calibri"/>
                <w:color w:val="auto"/>
              </w:rPr>
            </w:pPr>
          </w:p>
        </w:tc>
        <w:tc>
          <w:tcPr>
            <w:tcW w:w="1098" w:type="dxa"/>
            <w:gridSpan w:val="2"/>
            <w:tcBorders>
              <w:top w:val="nil"/>
              <w:left w:val="nil"/>
              <w:bottom w:val="single" w:sz="12" w:space="0" w:color="auto"/>
              <w:right w:val="nil"/>
            </w:tcBorders>
            <w:shd w:val="clear" w:color="auto" w:fill="FFFFFF" w:themeFill="background1"/>
            <w:noWrap/>
            <w:vAlign w:val="bottom"/>
          </w:tcPr>
          <w:p w14:paraId="6BFCD9F9" w14:textId="1EB04DFC" w:rsidR="00A65EF0" w:rsidRPr="00A65EF0" w:rsidRDefault="00A65EF0" w:rsidP="00A65EF0">
            <w:pPr>
              <w:jc w:val="right"/>
              <w:rPr>
                <w:rFonts w:ascii="Calibri" w:hAnsi="Calibri"/>
                <w:color w:val="auto"/>
              </w:rPr>
            </w:pPr>
          </w:p>
        </w:tc>
        <w:tc>
          <w:tcPr>
            <w:tcW w:w="1091" w:type="dxa"/>
            <w:tcBorders>
              <w:top w:val="nil"/>
              <w:left w:val="nil"/>
              <w:bottom w:val="single" w:sz="12" w:space="0" w:color="auto"/>
              <w:right w:val="nil"/>
            </w:tcBorders>
            <w:shd w:val="clear" w:color="auto" w:fill="FFFFFF" w:themeFill="background1"/>
            <w:noWrap/>
            <w:vAlign w:val="bottom"/>
          </w:tcPr>
          <w:p w14:paraId="5E431ACB" w14:textId="74F9654E" w:rsidR="00A65EF0" w:rsidRPr="00A65EF0" w:rsidRDefault="00A65EF0" w:rsidP="00A65EF0">
            <w:pPr>
              <w:jc w:val="right"/>
              <w:rPr>
                <w:rFonts w:ascii="Calibri" w:hAnsi="Calibri"/>
                <w:color w:val="auto"/>
              </w:rPr>
            </w:pPr>
          </w:p>
        </w:tc>
        <w:tc>
          <w:tcPr>
            <w:tcW w:w="1115" w:type="dxa"/>
            <w:tcBorders>
              <w:top w:val="nil"/>
              <w:left w:val="nil"/>
              <w:bottom w:val="single" w:sz="12" w:space="0" w:color="auto"/>
              <w:right w:val="nil"/>
            </w:tcBorders>
            <w:shd w:val="clear" w:color="auto" w:fill="FFFFFF" w:themeFill="background1"/>
            <w:noWrap/>
            <w:vAlign w:val="bottom"/>
          </w:tcPr>
          <w:p w14:paraId="4F67C8F8" w14:textId="5F5903F3" w:rsidR="00A65EF0" w:rsidRPr="00A65EF0" w:rsidRDefault="00A65EF0" w:rsidP="00A65EF0">
            <w:pPr>
              <w:jc w:val="right"/>
              <w:rPr>
                <w:rFonts w:ascii="Calibri" w:hAnsi="Calibri"/>
                <w:color w:val="auto"/>
              </w:rPr>
            </w:pPr>
          </w:p>
        </w:tc>
      </w:tr>
    </w:tbl>
    <w:p w14:paraId="1F0B18FE" w14:textId="5861DE70" w:rsidR="00A65EF0" w:rsidRDefault="00A65EF0" w:rsidP="00A65EF0">
      <w:pPr>
        <w:pStyle w:val="04ABodyText"/>
        <w:numPr>
          <w:ilvl w:val="0"/>
          <w:numId w:val="0"/>
        </w:numPr>
      </w:pPr>
    </w:p>
    <w:p w14:paraId="1B7EC956" w14:textId="3BF4DC40" w:rsidR="00F62DE6" w:rsidRDefault="00F62DE6" w:rsidP="00974701">
      <w:pPr>
        <w:pStyle w:val="07CTableCaption"/>
        <w:rPr>
          <w:rFonts w:ascii="Arial MT Std Light" w:hAnsi="Arial MT Std Light"/>
        </w:rPr>
      </w:pPr>
      <w:bookmarkStart w:id="35" w:name="_Toc50727190"/>
      <w:bookmarkStart w:id="36" w:name="_Toc62734729"/>
      <w:r w:rsidRPr="00075760">
        <w:rPr>
          <w:rFonts w:ascii="Arial MT Std Light" w:hAnsi="Arial MT Std Light"/>
        </w:rPr>
        <w:t xml:space="preserve">Table </w:t>
      </w:r>
      <w:r w:rsidR="00974701" w:rsidRPr="00075760">
        <w:rPr>
          <w:rFonts w:ascii="Arial MT Std Light" w:hAnsi="Arial MT Std Light"/>
        </w:rPr>
        <w:t>A2.</w:t>
      </w:r>
      <w:r w:rsidRPr="00075760">
        <w:rPr>
          <w:rFonts w:ascii="Arial MT Std Light" w:hAnsi="Arial MT Std Light"/>
        </w:rPr>
        <w:t xml:space="preserve"> Predicted and actual activity rates by LA</w:t>
      </w:r>
      <w:bookmarkEnd w:id="35"/>
      <w:bookmarkEnd w:id="36"/>
    </w:p>
    <w:tbl>
      <w:tblPr>
        <w:tblW w:w="8760" w:type="dxa"/>
        <w:tblLook w:val="04A0" w:firstRow="1" w:lastRow="0" w:firstColumn="1" w:lastColumn="0" w:noHBand="0" w:noVBand="1"/>
      </w:tblPr>
      <w:tblGrid>
        <w:gridCol w:w="1213"/>
        <w:gridCol w:w="3094"/>
        <w:gridCol w:w="1159"/>
        <w:gridCol w:w="1106"/>
        <w:gridCol w:w="1066"/>
        <w:gridCol w:w="1122"/>
      </w:tblGrid>
      <w:tr w:rsidR="00721827" w:rsidRPr="00721827" w14:paraId="531471D4" w14:textId="77777777" w:rsidTr="00721827">
        <w:trPr>
          <w:trHeight w:val="510"/>
        </w:trPr>
        <w:tc>
          <w:tcPr>
            <w:tcW w:w="1213" w:type="dxa"/>
            <w:tcBorders>
              <w:top w:val="nil"/>
              <w:left w:val="nil"/>
              <w:bottom w:val="double" w:sz="6" w:space="0" w:color="auto"/>
              <w:right w:val="nil"/>
            </w:tcBorders>
            <w:shd w:val="clear" w:color="000000" w:fill="FFFFFF"/>
            <w:vAlign w:val="bottom"/>
            <w:hideMark/>
          </w:tcPr>
          <w:p w14:paraId="6DD99159" w14:textId="77777777" w:rsidR="00721827" w:rsidRPr="00721827" w:rsidRDefault="00721827" w:rsidP="00721827">
            <w:pPr>
              <w:rPr>
                <w:rFonts w:ascii="Calibri" w:hAnsi="Calibri" w:cs="Calibri"/>
                <w:b/>
                <w:bCs/>
                <w:color w:val="000000"/>
                <w:sz w:val="18"/>
                <w:szCs w:val="18"/>
              </w:rPr>
            </w:pPr>
            <w:r w:rsidRPr="00721827">
              <w:rPr>
                <w:rFonts w:ascii="Calibri" w:hAnsi="Calibri" w:cs="Calibri"/>
                <w:b/>
                <w:bCs/>
                <w:color w:val="000000"/>
                <w:sz w:val="18"/>
                <w:szCs w:val="18"/>
              </w:rPr>
              <w:t>LA code</w:t>
            </w:r>
          </w:p>
        </w:tc>
        <w:tc>
          <w:tcPr>
            <w:tcW w:w="3094" w:type="dxa"/>
            <w:tcBorders>
              <w:top w:val="nil"/>
              <w:left w:val="nil"/>
              <w:bottom w:val="double" w:sz="6" w:space="0" w:color="auto"/>
              <w:right w:val="nil"/>
            </w:tcBorders>
            <w:shd w:val="clear" w:color="000000" w:fill="FFFFFF"/>
            <w:vAlign w:val="bottom"/>
            <w:hideMark/>
          </w:tcPr>
          <w:p w14:paraId="4EA9EBB5" w14:textId="77777777" w:rsidR="00721827" w:rsidRPr="00721827" w:rsidRDefault="00721827" w:rsidP="00721827">
            <w:pPr>
              <w:rPr>
                <w:rFonts w:ascii="Calibri" w:hAnsi="Calibri" w:cs="Calibri"/>
                <w:b/>
                <w:bCs/>
                <w:color w:val="000000"/>
                <w:sz w:val="18"/>
                <w:szCs w:val="18"/>
              </w:rPr>
            </w:pPr>
            <w:r w:rsidRPr="00721827">
              <w:rPr>
                <w:rFonts w:ascii="Calibri" w:hAnsi="Calibri" w:cs="Calibri"/>
                <w:b/>
                <w:bCs/>
                <w:color w:val="000000"/>
                <w:sz w:val="18"/>
                <w:szCs w:val="18"/>
              </w:rPr>
              <w:t>LA name</w:t>
            </w:r>
          </w:p>
        </w:tc>
        <w:tc>
          <w:tcPr>
            <w:tcW w:w="1159" w:type="dxa"/>
            <w:tcBorders>
              <w:top w:val="nil"/>
              <w:left w:val="nil"/>
              <w:bottom w:val="double" w:sz="6" w:space="0" w:color="auto"/>
              <w:right w:val="nil"/>
            </w:tcBorders>
            <w:shd w:val="clear" w:color="000000" w:fill="FFFFFF"/>
            <w:vAlign w:val="bottom"/>
            <w:hideMark/>
          </w:tcPr>
          <w:p w14:paraId="67C459A4" w14:textId="77777777" w:rsidR="00721827" w:rsidRPr="00721827" w:rsidRDefault="00721827" w:rsidP="00721827">
            <w:pPr>
              <w:rPr>
                <w:rFonts w:ascii="Calibri" w:hAnsi="Calibri" w:cs="Calibri"/>
                <w:b/>
                <w:bCs/>
                <w:color w:val="000000"/>
                <w:sz w:val="18"/>
                <w:szCs w:val="18"/>
              </w:rPr>
            </w:pPr>
            <w:r w:rsidRPr="00721827">
              <w:rPr>
                <w:rFonts w:ascii="Calibri" w:hAnsi="Calibri" w:cs="Calibri"/>
                <w:b/>
                <w:bCs/>
                <w:color w:val="000000"/>
                <w:sz w:val="18"/>
                <w:szCs w:val="18"/>
              </w:rPr>
              <w:t>Number of respondents</w:t>
            </w:r>
          </w:p>
        </w:tc>
        <w:tc>
          <w:tcPr>
            <w:tcW w:w="1106" w:type="dxa"/>
            <w:tcBorders>
              <w:top w:val="nil"/>
              <w:left w:val="nil"/>
              <w:bottom w:val="double" w:sz="6" w:space="0" w:color="auto"/>
              <w:right w:val="nil"/>
            </w:tcBorders>
            <w:shd w:val="clear" w:color="000000" w:fill="DDEBF7"/>
            <w:vAlign w:val="bottom"/>
            <w:hideMark/>
          </w:tcPr>
          <w:p w14:paraId="72AFCF14" w14:textId="77777777" w:rsidR="00721827" w:rsidRPr="00721827" w:rsidRDefault="00721827" w:rsidP="00721827">
            <w:pPr>
              <w:jc w:val="right"/>
              <w:rPr>
                <w:rFonts w:ascii="Calibri" w:hAnsi="Calibri" w:cs="Calibri"/>
                <w:b/>
                <w:bCs/>
                <w:color w:val="000000"/>
                <w:sz w:val="18"/>
                <w:szCs w:val="18"/>
              </w:rPr>
            </w:pPr>
            <w:r w:rsidRPr="00721827">
              <w:rPr>
                <w:rFonts w:ascii="Calibri" w:hAnsi="Calibri" w:cs="Calibri"/>
                <w:b/>
                <w:bCs/>
                <w:color w:val="000000"/>
                <w:sz w:val="18"/>
                <w:szCs w:val="18"/>
              </w:rPr>
              <w:t>Predicted rate of activity</w:t>
            </w:r>
          </w:p>
        </w:tc>
        <w:tc>
          <w:tcPr>
            <w:tcW w:w="1066" w:type="dxa"/>
            <w:tcBorders>
              <w:top w:val="nil"/>
              <w:left w:val="nil"/>
              <w:bottom w:val="double" w:sz="6" w:space="0" w:color="auto"/>
              <w:right w:val="nil"/>
            </w:tcBorders>
            <w:shd w:val="clear" w:color="000000" w:fill="DDEBF7"/>
            <w:vAlign w:val="bottom"/>
            <w:hideMark/>
          </w:tcPr>
          <w:p w14:paraId="5DA81EAF" w14:textId="77777777" w:rsidR="00721827" w:rsidRPr="00721827" w:rsidRDefault="00721827" w:rsidP="00721827">
            <w:pPr>
              <w:jc w:val="right"/>
              <w:rPr>
                <w:rFonts w:ascii="Calibri" w:hAnsi="Calibri" w:cs="Calibri"/>
                <w:b/>
                <w:bCs/>
                <w:color w:val="000000"/>
                <w:sz w:val="18"/>
                <w:szCs w:val="18"/>
              </w:rPr>
            </w:pPr>
            <w:r w:rsidRPr="00721827">
              <w:rPr>
                <w:rFonts w:ascii="Calibri" w:hAnsi="Calibri" w:cs="Calibri"/>
                <w:b/>
                <w:bCs/>
                <w:color w:val="000000"/>
                <w:sz w:val="18"/>
                <w:szCs w:val="18"/>
              </w:rPr>
              <w:t>Actual rate of activity</w:t>
            </w:r>
          </w:p>
        </w:tc>
        <w:tc>
          <w:tcPr>
            <w:tcW w:w="1122" w:type="dxa"/>
            <w:tcBorders>
              <w:top w:val="nil"/>
              <w:left w:val="nil"/>
              <w:bottom w:val="double" w:sz="6" w:space="0" w:color="auto"/>
              <w:right w:val="nil"/>
            </w:tcBorders>
            <w:shd w:val="clear" w:color="000000" w:fill="DDEBF7"/>
            <w:vAlign w:val="bottom"/>
            <w:hideMark/>
          </w:tcPr>
          <w:p w14:paraId="15AE197C" w14:textId="77777777" w:rsidR="00721827" w:rsidRPr="00721827" w:rsidRDefault="00721827" w:rsidP="00721827">
            <w:pPr>
              <w:jc w:val="right"/>
              <w:rPr>
                <w:rFonts w:ascii="Calibri" w:hAnsi="Calibri" w:cs="Calibri"/>
                <w:b/>
                <w:bCs/>
                <w:color w:val="000000"/>
                <w:sz w:val="18"/>
                <w:szCs w:val="18"/>
              </w:rPr>
            </w:pPr>
            <w:r w:rsidRPr="00721827">
              <w:rPr>
                <w:rFonts w:ascii="Calibri" w:hAnsi="Calibri" w:cs="Calibri"/>
                <w:b/>
                <w:bCs/>
                <w:color w:val="000000"/>
                <w:sz w:val="18"/>
                <w:szCs w:val="18"/>
              </w:rPr>
              <w:t>Difference in rate of activity</w:t>
            </w:r>
          </w:p>
        </w:tc>
      </w:tr>
      <w:tr w:rsidR="00721827" w:rsidRPr="00721827" w14:paraId="22104190" w14:textId="77777777" w:rsidTr="00721827">
        <w:trPr>
          <w:trHeight w:val="315"/>
        </w:trPr>
        <w:tc>
          <w:tcPr>
            <w:tcW w:w="1213" w:type="dxa"/>
            <w:tcBorders>
              <w:top w:val="nil"/>
              <w:left w:val="nil"/>
              <w:bottom w:val="nil"/>
              <w:right w:val="nil"/>
            </w:tcBorders>
            <w:shd w:val="clear" w:color="000000" w:fill="FFFFFF"/>
            <w:noWrap/>
            <w:vAlign w:val="bottom"/>
            <w:hideMark/>
          </w:tcPr>
          <w:p w14:paraId="525FAC4E" w14:textId="77777777" w:rsidR="00721827" w:rsidRPr="00721827" w:rsidRDefault="00721827" w:rsidP="00721827">
            <w:pPr>
              <w:rPr>
                <w:rFonts w:ascii="Calibri" w:hAnsi="Calibri" w:cs="Calibri"/>
                <w:color w:val="auto"/>
              </w:rPr>
            </w:pPr>
            <w:r w:rsidRPr="00721827">
              <w:rPr>
                <w:rFonts w:ascii="Calibri" w:hAnsi="Calibri" w:cs="Calibri"/>
                <w:color w:val="auto"/>
              </w:rPr>
              <w:t>E07000223</w:t>
            </w:r>
          </w:p>
        </w:tc>
        <w:tc>
          <w:tcPr>
            <w:tcW w:w="3094" w:type="dxa"/>
            <w:tcBorders>
              <w:top w:val="nil"/>
              <w:left w:val="nil"/>
              <w:bottom w:val="nil"/>
              <w:right w:val="nil"/>
            </w:tcBorders>
            <w:shd w:val="clear" w:color="000000" w:fill="FFFFFF"/>
            <w:noWrap/>
            <w:vAlign w:val="bottom"/>
            <w:hideMark/>
          </w:tcPr>
          <w:p w14:paraId="3B620175" w14:textId="77777777" w:rsidR="00721827" w:rsidRPr="00721827" w:rsidRDefault="00721827" w:rsidP="00721827">
            <w:pPr>
              <w:rPr>
                <w:rFonts w:ascii="Calibri" w:hAnsi="Calibri" w:cs="Calibri"/>
                <w:color w:val="auto"/>
              </w:rPr>
            </w:pPr>
            <w:r w:rsidRPr="00721827">
              <w:rPr>
                <w:rFonts w:ascii="Calibri" w:hAnsi="Calibri" w:cs="Calibri"/>
                <w:color w:val="auto"/>
              </w:rPr>
              <w:t>Adur</w:t>
            </w:r>
          </w:p>
        </w:tc>
        <w:tc>
          <w:tcPr>
            <w:tcW w:w="1159" w:type="dxa"/>
            <w:tcBorders>
              <w:top w:val="nil"/>
              <w:left w:val="nil"/>
              <w:bottom w:val="nil"/>
              <w:right w:val="nil"/>
            </w:tcBorders>
            <w:shd w:val="clear" w:color="000000" w:fill="FFFFFF"/>
            <w:noWrap/>
            <w:vAlign w:val="bottom"/>
            <w:hideMark/>
          </w:tcPr>
          <w:p w14:paraId="39DEA62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487</w:t>
            </w:r>
          </w:p>
        </w:tc>
        <w:tc>
          <w:tcPr>
            <w:tcW w:w="1106" w:type="dxa"/>
            <w:tcBorders>
              <w:top w:val="nil"/>
              <w:left w:val="nil"/>
              <w:bottom w:val="nil"/>
              <w:right w:val="nil"/>
            </w:tcBorders>
            <w:shd w:val="clear" w:color="000000" w:fill="DDEBF7"/>
            <w:noWrap/>
            <w:vAlign w:val="bottom"/>
            <w:hideMark/>
          </w:tcPr>
          <w:p w14:paraId="2D99901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62.0%</w:t>
            </w:r>
          </w:p>
        </w:tc>
        <w:tc>
          <w:tcPr>
            <w:tcW w:w="1066" w:type="dxa"/>
            <w:tcBorders>
              <w:top w:val="nil"/>
              <w:left w:val="nil"/>
              <w:bottom w:val="nil"/>
              <w:right w:val="nil"/>
            </w:tcBorders>
            <w:shd w:val="clear" w:color="000000" w:fill="DDEBF7"/>
            <w:noWrap/>
            <w:vAlign w:val="bottom"/>
            <w:hideMark/>
          </w:tcPr>
          <w:p w14:paraId="7739C5B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62.5%</w:t>
            </w:r>
          </w:p>
        </w:tc>
        <w:tc>
          <w:tcPr>
            <w:tcW w:w="1122" w:type="dxa"/>
            <w:tcBorders>
              <w:top w:val="nil"/>
              <w:left w:val="nil"/>
              <w:bottom w:val="nil"/>
              <w:right w:val="nil"/>
            </w:tcBorders>
            <w:shd w:val="clear" w:color="000000" w:fill="DDEBF7"/>
            <w:noWrap/>
            <w:vAlign w:val="bottom"/>
            <w:hideMark/>
          </w:tcPr>
          <w:p w14:paraId="7E62743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0.5%</w:t>
            </w:r>
          </w:p>
        </w:tc>
      </w:tr>
      <w:tr w:rsidR="00721827" w:rsidRPr="00721827" w14:paraId="2C636892" w14:textId="77777777" w:rsidTr="00721827">
        <w:trPr>
          <w:trHeight w:val="300"/>
        </w:trPr>
        <w:tc>
          <w:tcPr>
            <w:tcW w:w="1213" w:type="dxa"/>
            <w:tcBorders>
              <w:top w:val="nil"/>
              <w:left w:val="nil"/>
              <w:bottom w:val="nil"/>
              <w:right w:val="nil"/>
            </w:tcBorders>
            <w:shd w:val="clear" w:color="000000" w:fill="FFFFFF"/>
            <w:noWrap/>
            <w:vAlign w:val="bottom"/>
            <w:hideMark/>
          </w:tcPr>
          <w:p w14:paraId="64AFE8FB" w14:textId="77777777" w:rsidR="00721827" w:rsidRPr="00721827" w:rsidRDefault="00721827" w:rsidP="00721827">
            <w:pPr>
              <w:rPr>
                <w:rFonts w:ascii="Calibri" w:hAnsi="Calibri" w:cs="Calibri"/>
                <w:color w:val="auto"/>
              </w:rPr>
            </w:pPr>
            <w:r w:rsidRPr="00721827">
              <w:rPr>
                <w:rFonts w:ascii="Calibri" w:hAnsi="Calibri" w:cs="Calibri"/>
                <w:color w:val="auto"/>
              </w:rPr>
              <w:t>E07000026</w:t>
            </w:r>
          </w:p>
        </w:tc>
        <w:tc>
          <w:tcPr>
            <w:tcW w:w="3094" w:type="dxa"/>
            <w:tcBorders>
              <w:top w:val="nil"/>
              <w:left w:val="nil"/>
              <w:bottom w:val="nil"/>
              <w:right w:val="nil"/>
            </w:tcBorders>
            <w:shd w:val="clear" w:color="000000" w:fill="FFFFFF"/>
            <w:noWrap/>
            <w:vAlign w:val="bottom"/>
            <w:hideMark/>
          </w:tcPr>
          <w:p w14:paraId="4B89E3D0" w14:textId="77777777" w:rsidR="00721827" w:rsidRPr="00721827" w:rsidRDefault="00721827" w:rsidP="00721827">
            <w:pPr>
              <w:rPr>
                <w:rFonts w:ascii="Calibri" w:hAnsi="Calibri" w:cs="Calibri"/>
                <w:color w:val="auto"/>
              </w:rPr>
            </w:pPr>
            <w:r w:rsidRPr="00721827">
              <w:rPr>
                <w:rFonts w:ascii="Calibri" w:hAnsi="Calibri" w:cs="Calibri"/>
                <w:color w:val="auto"/>
              </w:rPr>
              <w:t>Allerdale</w:t>
            </w:r>
          </w:p>
        </w:tc>
        <w:tc>
          <w:tcPr>
            <w:tcW w:w="1159" w:type="dxa"/>
            <w:tcBorders>
              <w:top w:val="nil"/>
              <w:left w:val="nil"/>
              <w:bottom w:val="nil"/>
              <w:right w:val="nil"/>
            </w:tcBorders>
            <w:shd w:val="clear" w:color="000000" w:fill="FFFFFF"/>
            <w:noWrap/>
            <w:vAlign w:val="bottom"/>
            <w:hideMark/>
          </w:tcPr>
          <w:p w14:paraId="03F57B5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485</w:t>
            </w:r>
          </w:p>
        </w:tc>
        <w:tc>
          <w:tcPr>
            <w:tcW w:w="1106" w:type="dxa"/>
            <w:tcBorders>
              <w:top w:val="nil"/>
              <w:left w:val="nil"/>
              <w:bottom w:val="nil"/>
              <w:right w:val="nil"/>
            </w:tcBorders>
            <w:shd w:val="clear" w:color="000000" w:fill="DDEBF7"/>
            <w:noWrap/>
            <w:vAlign w:val="bottom"/>
            <w:hideMark/>
          </w:tcPr>
          <w:p w14:paraId="7B8A0EE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62.9%</w:t>
            </w:r>
          </w:p>
        </w:tc>
        <w:tc>
          <w:tcPr>
            <w:tcW w:w="1066" w:type="dxa"/>
            <w:tcBorders>
              <w:top w:val="nil"/>
              <w:left w:val="nil"/>
              <w:bottom w:val="nil"/>
              <w:right w:val="nil"/>
            </w:tcBorders>
            <w:shd w:val="clear" w:color="000000" w:fill="DDEBF7"/>
            <w:noWrap/>
            <w:vAlign w:val="bottom"/>
            <w:hideMark/>
          </w:tcPr>
          <w:p w14:paraId="7A6A7A4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66.7%</w:t>
            </w:r>
          </w:p>
        </w:tc>
        <w:tc>
          <w:tcPr>
            <w:tcW w:w="1122" w:type="dxa"/>
            <w:tcBorders>
              <w:top w:val="nil"/>
              <w:left w:val="nil"/>
              <w:bottom w:val="nil"/>
              <w:right w:val="nil"/>
            </w:tcBorders>
            <w:shd w:val="clear" w:color="000000" w:fill="DDEBF7"/>
            <w:noWrap/>
            <w:vAlign w:val="bottom"/>
            <w:hideMark/>
          </w:tcPr>
          <w:p w14:paraId="61E1BED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3.8%</w:t>
            </w:r>
          </w:p>
        </w:tc>
      </w:tr>
      <w:tr w:rsidR="00721827" w:rsidRPr="00721827" w14:paraId="5544CB16" w14:textId="77777777" w:rsidTr="00721827">
        <w:trPr>
          <w:trHeight w:val="300"/>
        </w:trPr>
        <w:tc>
          <w:tcPr>
            <w:tcW w:w="1213" w:type="dxa"/>
            <w:tcBorders>
              <w:top w:val="nil"/>
              <w:left w:val="nil"/>
              <w:bottom w:val="nil"/>
              <w:right w:val="nil"/>
            </w:tcBorders>
            <w:shd w:val="clear" w:color="000000" w:fill="FFFFFF"/>
            <w:noWrap/>
            <w:vAlign w:val="bottom"/>
            <w:hideMark/>
          </w:tcPr>
          <w:p w14:paraId="7CAF656E" w14:textId="77777777" w:rsidR="00721827" w:rsidRPr="00721827" w:rsidRDefault="00721827" w:rsidP="00721827">
            <w:pPr>
              <w:rPr>
                <w:rFonts w:ascii="Calibri" w:hAnsi="Calibri" w:cs="Calibri"/>
                <w:color w:val="auto"/>
              </w:rPr>
            </w:pPr>
            <w:r w:rsidRPr="00721827">
              <w:rPr>
                <w:rFonts w:ascii="Calibri" w:hAnsi="Calibri" w:cs="Calibri"/>
                <w:color w:val="auto"/>
              </w:rPr>
              <w:t>E07000032</w:t>
            </w:r>
          </w:p>
        </w:tc>
        <w:tc>
          <w:tcPr>
            <w:tcW w:w="3094" w:type="dxa"/>
            <w:tcBorders>
              <w:top w:val="nil"/>
              <w:left w:val="nil"/>
              <w:bottom w:val="nil"/>
              <w:right w:val="nil"/>
            </w:tcBorders>
            <w:shd w:val="clear" w:color="000000" w:fill="FFFFFF"/>
            <w:noWrap/>
            <w:vAlign w:val="bottom"/>
            <w:hideMark/>
          </w:tcPr>
          <w:p w14:paraId="6FD3163C" w14:textId="77777777" w:rsidR="00721827" w:rsidRPr="00721827" w:rsidRDefault="00721827" w:rsidP="00721827">
            <w:pPr>
              <w:rPr>
                <w:rFonts w:ascii="Calibri" w:hAnsi="Calibri" w:cs="Calibri"/>
                <w:color w:val="auto"/>
              </w:rPr>
            </w:pPr>
            <w:r w:rsidRPr="00721827">
              <w:rPr>
                <w:rFonts w:ascii="Calibri" w:hAnsi="Calibri" w:cs="Calibri"/>
                <w:color w:val="auto"/>
              </w:rPr>
              <w:t>Amber Valley</w:t>
            </w:r>
          </w:p>
        </w:tc>
        <w:tc>
          <w:tcPr>
            <w:tcW w:w="1159" w:type="dxa"/>
            <w:tcBorders>
              <w:top w:val="nil"/>
              <w:left w:val="nil"/>
              <w:bottom w:val="nil"/>
              <w:right w:val="nil"/>
            </w:tcBorders>
            <w:shd w:val="clear" w:color="000000" w:fill="FFFFFF"/>
            <w:noWrap/>
            <w:vAlign w:val="bottom"/>
            <w:hideMark/>
          </w:tcPr>
          <w:p w14:paraId="1008DD9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482</w:t>
            </w:r>
          </w:p>
        </w:tc>
        <w:tc>
          <w:tcPr>
            <w:tcW w:w="1106" w:type="dxa"/>
            <w:tcBorders>
              <w:top w:val="nil"/>
              <w:left w:val="nil"/>
              <w:bottom w:val="nil"/>
              <w:right w:val="nil"/>
            </w:tcBorders>
            <w:shd w:val="clear" w:color="000000" w:fill="DDEBF7"/>
            <w:noWrap/>
            <w:vAlign w:val="bottom"/>
            <w:hideMark/>
          </w:tcPr>
          <w:p w14:paraId="3F29524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62.0%</w:t>
            </w:r>
          </w:p>
        </w:tc>
        <w:tc>
          <w:tcPr>
            <w:tcW w:w="1066" w:type="dxa"/>
            <w:tcBorders>
              <w:top w:val="nil"/>
              <w:left w:val="nil"/>
              <w:bottom w:val="nil"/>
              <w:right w:val="nil"/>
            </w:tcBorders>
            <w:shd w:val="clear" w:color="000000" w:fill="DDEBF7"/>
            <w:noWrap/>
            <w:vAlign w:val="bottom"/>
            <w:hideMark/>
          </w:tcPr>
          <w:p w14:paraId="2F45592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64.2%</w:t>
            </w:r>
          </w:p>
        </w:tc>
        <w:tc>
          <w:tcPr>
            <w:tcW w:w="1122" w:type="dxa"/>
            <w:tcBorders>
              <w:top w:val="nil"/>
              <w:left w:val="nil"/>
              <w:bottom w:val="nil"/>
              <w:right w:val="nil"/>
            </w:tcBorders>
            <w:shd w:val="clear" w:color="000000" w:fill="DDEBF7"/>
            <w:noWrap/>
            <w:vAlign w:val="bottom"/>
            <w:hideMark/>
          </w:tcPr>
          <w:p w14:paraId="12795F2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w:t>
            </w:r>
          </w:p>
        </w:tc>
      </w:tr>
      <w:tr w:rsidR="00721827" w:rsidRPr="00721827" w14:paraId="038A218D" w14:textId="77777777" w:rsidTr="00721827">
        <w:trPr>
          <w:trHeight w:val="300"/>
        </w:trPr>
        <w:tc>
          <w:tcPr>
            <w:tcW w:w="1213" w:type="dxa"/>
            <w:tcBorders>
              <w:top w:val="nil"/>
              <w:left w:val="nil"/>
              <w:bottom w:val="nil"/>
              <w:right w:val="nil"/>
            </w:tcBorders>
            <w:shd w:val="clear" w:color="000000" w:fill="FFFFFF"/>
            <w:noWrap/>
            <w:vAlign w:val="bottom"/>
            <w:hideMark/>
          </w:tcPr>
          <w:p w14:paraId="4B2FFC5C" w14:textId="77777777" w:rsidR="00721827" w:rsidRPr="00721827" w:rsidRDefault="00721827" w:rsidP="00721827">
            <w:pPr>
              <w:rPr>
                <w:rFonts w:ascii="Calibri" w:hAnsi="Calibri" w:cs="Calibri"/>
                <w:color w:val="auto"/>
              </w:rPr>
            </w:pPr>
            <w:r w:rsidRPr="00721827">
              <w:rPr>
                <w:rFonts w:ascii="Calibri" w:hAnsi="Calibri" w:cs="Calibri"/>
                <w:color w:val="auto"/>
              </w:rPr>
              <w:t>E07000224</w:t>
            </w:r>
          </w:p>
        </w:tc>
        <w:tc>
          <w:tcPr>
            <w:tcW w:w="3094" w:type="dxa"/>
            <w:tcBorders>
              <w:top w:val="nil"/>
              <w:left w:val="nil"/>
              <w:bottom w:val="nil"/>
              <w:right w:val="nil"/>
            </w:tcBorders>
            <w:shd w:val="clear" w:color="000000" w:fill="FFFFFF"/>
            <w:noWrap/>
            <w:vAlign w:val="bottom"/>
            <w:hideMark/>
          </w:tcPr>
          <w:p w14:paraId="0AF12872" w14:textId="77777777" w:rsidR="00721827" w:rsidRPr="00721827" w:rsidRDefault="00721827" w:rsidP="00721827">
            <w:pPr>
              <w:rPr>
                <w:rFonts w:ascii="Calibri" w:hAnsi="Calibri" w:cs="Calibri"/>
                <w:color w:val="auto"/>
              </w:rPr>
            </w:pPr>
            <w:r w:rsidRPr="00721827">
              <w:rPr>
                <w:rFonts w:ascii="Calibri" w:hAnsi="Calibri" w:cs="Calibri"/>
                <w:color w:val="auto"/>
              </w:rPr>
              <w:t>Arun</w:t>
            </w:r>
          </w:p>
        </w:tc>
        <w:tc>
          <w:tcPr>
            <w:tcW w:w="1159" w:type="dxa"/>
            <w:tcBorders>
              <w:top w:val="nil"/>
              <w:left w:val="nil"/>
              <w:bottom w:val="nil"/>
              <w:right w:val="nil"/>
            </w:tcBorders>
            <w:shd w:val="clear" w:color="000000" w:fill="FFFFFF"/>
            <w:noWrap/>
            <w:vAlign w:val="bottom"/>
            <w:hideMark/>
          </w:tcPr>
          <w:p w14:paraId="60A95AC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460</w:t>
            </w:r>
          </w:p>
        </w:tc>
        <w:tc>
          <w:tcPr>
            <w:tcW w:w="1106" w:type="dxa"/>
            <w:tcBorders>
              <w:top w:val="nil"/>
              <w:left w:val="nil"/>
              <w:bottom w:val="nil"/>
              <w:right w:val="nil"/>
            </w:tcBorders>
            <w:shd w:val="clear" w:color="000000" w:fill="DDEBF7"/>
            <w:noWrap/>
            <w:vAlign w:val="bottom"/>
            <w:hideMark/>
          </w:tcPr>
          <w:p w14:paraId="5C0C7B6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62.5%</w:t>
            </w:r>
          </w:p>
        </w:tc>
        <w:tc>
          <w:tcPr>
            <w:tcW w:w="1066" w:type="dxa"/>
            <w:tcBorders>
              <w:top w:val="nil"/>
              <w:left w:val="nil"/>
              <w:bottom w:val="nil"/>
              <w:right w:val="nil"/>
            </w:tcBorders>
            <w:shd w:val="clear" w:color="000000" w:fill="DDEBF7"/>
            <w:noWrap/>
            <w:vAlign w:val="bottom"/>
            <w:hideMark/>
          </w:tcPr>
          <w:p w14:paraId="65E7FD7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66.6%</w:t>
            </w:r>
          </w:p>
        </w:tc>
        <w:tc>
          <w:tcPr>
            <w:tcW w:w="1122" w:type="dxa"/>
            <w:tcBorders>
              <w:top w:val="nil"/>
              <w:left w:val="nil"/>
              <w:bottom w:val="nil"/>
              <w:right w:val="nil"/>
            </w:tcBorders>
            <w:shd w:val="clear" w:color="000000" w:fill="DDEBF7"/>
            <w:noWrap/>
            <w:vAlign w:val="bottom"/>
            <w:hideMark/>
          </w:tcPr>
          <w:p w14:paraId="0FF34AD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4.1%</w:t>
            </w:r>
          </w:p>
        </w:tc>
      </w:tr>
      <w:tr w:rsidR="00721827" w:rsidRPr="00721827" w14:paraId="6CAD1E2E" w14:textId="77777777" w:rsidTr="00721827">
        <w:trPr>
          <w:trHeight w:val="300"/>
        </w:trPr>
        <w:tc>
          <w:tcPr>
            <w:tcW w:w="1213" w:type="dxa"/>
            <w:tcBorders>
              <w:top w:val="nil"/>
              <w:left w:val="nil"/>
              <w:bottom w:val="nil"/>
              <w:right w:val="nil"/>
            </w:tcBorders>
            <w:shd w:val="clear" w:color="000000" w:fill="FFFFFF"/>
            <w:noWrap/>
            <w:vAlign w:val="bottom"/>
            <w:hideMark/>
          </w:tcPr>
          <w:p w14:paraId="6535C7BB" w14:textId="77777777" w:rsidR="00721827" w:rsidRPr="00721827" w:rsidRDefault="00721827" w:rsidP="00721827">
            <w:pPr>
              <w:rPr>
                <w:rFonts w:ascii="Calibri" w:hAnsi="Calibri" w:cs="Calibri"/>
                <w:color w:val="auto"/>
              </w:rPr>
            </w:pPr>
            <w:r w:rsidRPr="00721827">
              <w:rPr>
                <w:rFonts w:ascii="Calibri" w:hAnsi="Calibri" w:cs="Calibri"/>
                <w:color w:val="auto"/>
              </w:rPr>
              <w:t>E07000170</w:t>
            </w:r>
          </w:p>
        </w:tc>
        <w:tc>
          <w:tcPr>
            <w:tcW w:w="3094" w:type="dxa"/>
            <w:tcBorders>
              <w:top w:val="nil"/>
              <w:left w:val="nil"/>
              <w:bottom w:val="nil"/>
              <w:right w:val="nil"/>
            </w:tcBorders>
            <w:shd w:val="clear" w:color="000000" w:fill="FFFFFF"/>
            <w:noWrap/>
            <w:vAlign w:val="bottom"/>
            <w:hideMark/>
          </w:tcPr>
          <w:p w14:paraId="5B3C42E6" w14:textId="77777777" w:rsidR="00721827" w:rsidRPr="00721827" w:rsidRDefault="00721827" w:rsidP="00721827">
            <w:pPr>
              <w:rPr>
                <w:rFonts w:ascii="Calibri" w:hAnsi="Calibri" w:cs="Calibri"/>
                <w:color w:val="auto"/>
              </w:rPr>
            </w:pPr>
            <w:r w:rsidRPr="00721827">
              <w:rPr>
                <w:rFonts w:ascii="Calibri" w:hAnsi="Calibri" w:cs="Calibri"/>
                <w:color w:val="auto"/>
              </w:rPr>
              <w:t>Ashfield</w:t>
            </w:r>
          </w:p>
        </w:tc>
        <w:tc>
          <w:tcPr>
            <w:tcW w:w="1159" w:type="dxa"/>
            <w:tcBorders>
              <w:top w:val="nil"/>
              <w:left w:val="nil"/>
              <w:bottom w:val="nil"/>
              <w:right w:val="nil"/>
            </w:tcBorders>
            <w:shd w:val="clear" w:color="000000" w:fill="FFFFFF"/>
            <w:noWrap/>
            <w:vAlign w:val="bottom"/>
            <w:hideMark/>
          </w:tcPr>
          <w:p w14:paraId="31DF55F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459</w:t>
            </w:r>
          </w:p>
        </w:tc>
        <w:tc>
          <w:tcPr>
            <w:tcW w:w="1106" w:type="dxa"/>
            <w:tcBorders>
              <w:top w:val="nil"/>
              <w:left w:val="nil"/>
              <w:bottom w:val="nil"/>
              <w:right w:val="nil"/>
            </w:tcBorders>
            <w:shd w:val="clear" w:color="000000" w:fill="DDEBF7"/>
            <w:noWrap/>
            <w:vAlign w:val="bottom"/>
            <w:hideMark/>
          </w:tcPr>
          <w:p w14:paraId="5FF1812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57.1%</w:t>
            </w:r>
          </w:p>
        </w:tc>
        <w:tc>
          <w:tcPr>
            <w:tcW w:w="1066" w:type="dxa"/>
            <w:tcBorders>
              <w:top w:val="nil"/>
              <w:left w:val="nil"/>
              <w:bottom w:val="nil"/>
              <w:right w:val="nil"/>
            </w:tcBorders>
            <w:shd w:val="clear" w:color="000000" w:fill="DDEBF7"/>
            <w:noWrap/>
            <w:vAlign w:val="bottom"/>
            <w:hideMark/>
          </w:tcPr>
          <w:p w14:paraId="4EF3A2C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59.7%</w:t>
            </w:r>
          </w:p>
        </w:tc>
        <w:tc>
          <w:tcPr>
            <w:tcW w:w="1122" w:type="dxa"/>
            <w:tcBorders>
              <w:top w:val="nil"/>
              <w:left w:val="nil"/>
              <w:bottom w:val="nil"/>
              <w:right w:val="nil"/>
            </w:tcBorders>
            <w:shd w:val="clear" w:color="000000" w:fill="DDEBF7"/>
            <w:noWrap/>
            <w:vAlign w:val="bottom"/>
            <w:hideMark/>
          </w:tcPr>
          <w:p w14:paraId="73B7C92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w:t>
            </w:r>
          </w:p>
        </w:tc>
      </w:tr>
      <w:tr w:rsidR="00721827" w:rsidRPr="00721827" w14:paraId="6B4C3496" w14:textId="77777777" w:rsidTr="00721827">
        <w:trPr>
          <w:trHeight w:val="300"/>
        </w:trPr>
        <w:tc>
          <w:tcPr>
            <w:tcW w:w="1213" w:type="dxa"/>
            <w:tcBorders>
              <w:top w:val="nil"/>
              <w:left w:val="nil"/>
              <w:bottom w:val="nil"/>
              <w:right w:val="nil"/>
            </w:tcBorders>
            <w:shd w:val="clear" w:color="000000" w:fill="FFFFFF"/>
            <w:noWrap/>
            <w:vAlign w:val="bottom"/>
            <w:hideMark/>
          </w:tcPr>
          <w:p w14:paraId="486BC751" w14:textId="77777777" w:rsidR="00721827" w:rsidRPr="00721827" w:rsidRDefault="00721827" w:rsidP="00721827">
            <w:pPr>
              <w:rPr>
                <w:rFonts w:ascii="Calibri" w:hAnsi="Calibri" w:cs="Calibri"/>
                <w:color w:val="auto"/>
              </w:rPr>
            </w:pPr>
            <w:r w:rsidRPr="00721827">
              <w:rPr>
                <w:rFonts w:ascii="Calibri" w:hAnsi="Calibri" w:cs="Calibri"/>
                <w:color w:val="auto"/>
              </w:rPr>
              <w:t>E07000105</w:t>
            </w:r>
          </w:p>
        </w:tc>
        <w:tc>
          <w:tcPr>
            <w:tcW w:w="3094" w:type="dxa"/>
            <w:tcBorders>
              <w:top w:val="nil"/>
              <w:left w:val="nil"/>
              <w:bottom w:val="nil"/>
              <w:right w:val="nil"/>
            </w:tcBorders>
            <w:shd w:val="clear" w:color="000000" w:fill="FFFFFF"/>
            <w:noWrap/>
            <w:vAlign w:val="bottom"/>
            <w:hideMark/>
          </w:tcPr>
          <w:p w14:paraId="69CA4AF6" w14:textId="77777777" w:rsidR="00721827" w:rsidRPr="00721827" w:rsidRDefault="00721827" w:rsidP="00721827">
            <w:pPr>
              <w:rPr>
                <w:rFonts w:ascii="Calibri" w:hAnsi="Calibri" w:cs="Calibri"/>
                <w:color w:val="auto"/>
              </w:rPr>
            </w:pPr>
            <w:r w:rsidRPr="00721827">
              <w:rPr>
                <w:rFonts w:ascii="Calibri" w:hAnsi="Calibri" w:cs="Calibri"/>
                <w:color w:val="auto"/>
              </w:rPr>
              <w:t>Ashford</w:t>
            </w:r>
          </w:p>
        </w:tc>
        <w:tc>
          <w:tcPr>
            <w:tcW w:w="1159" w:type="dxa"/>
            <w:tcBorders>
              <w:top w:val="nil"/>
              <w:left w:val="nil"/>
              <w:bottom w:val="nil"/>
              <w:right w:val="nil"/>
            </w:tcBorders>
            <w:shd w:val="clear" w:color="000000" w:fill="FFFFFF"/>
            <w:noWrap/>
            <w:vAlign w:val="bottom"/>
            <w:hideMark/>
          </w:tcPr>
          <w:p w14:paraId="10AAA5B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504</w:t>
            </w:r>
          </w:p>
        </w:tc>
        <w:tc>
          <w:tcPr>
            <w:tcW w:w="1106" w:type="dxa"/>
            <w:tcBorders>
              <w:top w:val="nil"/>
              <w:left w:val="nil"/>
              <w:bottom w:val="nil"/>
              <w:right w:val="nil"/>
            </w:tcBorders>
            <w:shd w:val="clear" w:color="000000" w:fill="DDEBF7"/>
            <w:noWrap/>
            <w:vAlign w:val="bottom"/>
            <w:hideMark/>
          </w:tcPr>
          <w:p w14:paraId="7DA4625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60.5%</w:t>
            </w:r>
          </w:p>
        </w:tc>
        <w:tc>
          <w:tcPr>
            <w:tcW w:w="1066" w:type="dxa"/>
            <w:tcBorders>
              <w:top w:val="nil"/>
              <w:left w:val="nil"/>
              <w:bottom w:val="nil"/>
              <w:right w:val="nil"/>
            </w:tcBorders>
            <w:shd w:val="clear" w:color="000000" w:fill="DDEBF7"/>
            <w:noWrap/>
            <w:vAlign w:val="bottom"/>
            <w:hideMark/>
          </w:tcPr>
          <w:p w14:paraId="265D0C3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55.3%</w:t>
            </w:r>
          </w:p>
        </w:tc>
        <w:tc>
          <w:tcPr>
            <w:tcW w:w="1122" w:type="dxa"/>
            <w:tcBorders>
              <w:top w:val="nil"/>
              <w:left w:val="nil"/>
              <w:bottom w:val="nil"/>
              <w:right w:val="nil"/>
            </w:tcBorders>
            <w:shd w:val="clear" w:color="000000" w:fill="DDEBF7"/>
            <w:noWrap/>
            <w:vAlign w:val="bottom"/>
            <w:hideMark/>
          </w:tcPr>
          <w:p w14:paraId="5AAAF37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-5.3%</w:t>
            </w:r>
          </w:p>
        </w:tc>
      </w:tr>
      <w:tr w:rsidR="00721827" w:rsidRPr="00721827" w14:paraId="57FF0FCA" w14:textId="77777777" w:rsidTr="00721827">
        <w:trPr>
          <w:trHeight w:val="300"/>
        </w:trPr>
        <w:tc>
          <w:tcPr>
            <w:tcW w:w="1213" w:type="dxa"/>
            <w:tcBorders>
              <w:top w:val="nil"/>
              <w:left w:val="nil"/>
              <w:bottom w:val="nil"/>
              <w:right w:val="nil"/>
            </w:tcBorders>
            <w:shd w:val="clear" w:color="000000" w:fill="FFFFFF"/>
            <w:noWrap/>
            <w:vAlign w:val="bottom"/>
            <w:hideMark/>
          </w:tcPr>
          <w:p w14:paraId="658A5C72" w14:textId="77777777" w:rsidR="00721827" w:rsidRPr="00721827" w:rsidRDefault="00721827" w:rsidP="00721827">
            <w:pPr>
              <w:rPr>
                <w:rFonts w:ascii="Calibri" w:hAnsi="Calibri" w:cs="Calibri"/>
                <w:color w:val="auto"/>
              </w:rPr>
            </w:pPr>
            <w:r w:rsidRPr="00721827">
              <w:rPr>
                <w:rFonts w:ascii="Calibri" w:hAnsi="Calibri" w:cs="Calibri"/>
                <w:color w:val="auto"/>
              </w:rPr>
              <w:t>E07000004</w:t>
            </w:r>
          </w:p>
        </w:tc>
        <w:tc>
          <w:tcPr>
            <w:tcW w:w="3094" w:type="dxa"/>
            <w:tcBorders>
              <w:top w:val="nil"/>
              <w:left w:val="nil"/>
              <w:bottom w:val="nil"/>
              <w:right w:val="nil"/>
            </w:tcBorders>
            <w:shd w:val="clear" w:color="000000" w:fill="FFFFFF"/>
            <w:noWrap/>
            <w:vAlign w:val="bottom"/>
            <w:hideMark/>
          </w:tcPr>
          <w:p w14:paraId="0809684B" w14:textId="77777777" w:rsidR="00721827" w:rsidRPr="00721827" w:rsidRDefault="00721827" w:rsidP="00721827">
            <w:pPr>
              <w:rPr>
                <w:rFonts w:ascii="Calibri" w:hAnsi="Calibri" w:cs="Calibri"/>
                <w:color w:val="auto"/>
              </w:rPr>
            </w:pPr>
            <w:r w:rsidRPr="00721827">
              <w:rPr>
                <w:rFonts w:ascii="Calibri" w:hAnsi="Calibri" w:cs="Calibri"/>
                <w:color w:val="auto"/>
              </w:rPr>
              <w:t>Aylesbury Vale</w:t>
            </w:r>
          </w:p>
        </w:tc>
        <w:tc>
          <w:tcPr>
            <w:tcW w:w="1159" w:type="dxa"/>
            <w:tcBorders>
              <w:top w:val="nil"/>
              <w:left w:val="nil"/>
              <w:bottom w:val="nil"/>
              <w:right w:val="nil"/>
            </w:tcBorders>
            <w:shd w:val="clear" w:color="000000" w:fill="FFFFFF"/>
            <w:noWrap/>
            <w:vAlign w:val="bottom"/>
            <w:hideMark/>
          </w:tcPr>
          <w:p w14:paraId="6BF2C7C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470</w:t>
            </w:r>
          </w:p>
        </w:tc>
        <w:tc>
          <w:tcPr>
            <w:tcW w:w="1106" w:type="dxa"/>
            <w:tcBorders>
              <w:top w:val="nil"/>
              <w:left w:val="nil"/>
              <w:bottom w:val="nil"/>
              <w:right w:val="nil"/>
            </w:tcBorders>
            <w:shd w:val="clear" w:color="000000" w:fill="DDEBF7"/>
            <w:noWrap/>
            <w:vAlign w:val="bottom"/>
            <w:hideMark/>
          </w:tcPr>
          <w:p w14:paraId="5BE728E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67.1%</w:t>
            </w:r>
          </w:p>
        </w:tc>
        <w:tc>
          <w:tcPr>
            <w:tcW w:w="1066" w:type="dxa"/>
            <w:tcBorders>
              <w:top w:val="nil"/>
              <w:left w:val="nil"/>
              <w:bottom w:val="nil"/>
              <w:right w:val="nil"/>
            </w:tcBorders>
            <w:shd w:val="clear" w:color="000000" w:fill="DDEBF7"/>
            <w:noWrap/>
            <w:vAlign w:val="bottom"/>
            <w:hideMark/>
          </w:tcPr>
          <w:p w14:paraId="4E184F3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63.7%</w:t>
            </w:r>
          </w:p>
        </w:tc>
        <w:tc>
          <w:tcPr>
            <w:tcW w:w="1122" w:type="dxa"/>
            <w:tcBorders>
              <w:top w:val="nil"/>
              <w:left w:val="nil"/>
              <w:bottom w:val="nil"/>
              <w:right w:val="nil"/>
            </w:tcBorders>
            <w:shd w:val="clear" w:color="000000" w:fill="DDEBF7"/>
            <w:noWrap/>
            <w:vAlign w:val="bottom"/>
            <w:hideMark/>
          </w:tcPr>
          <w:p w14:paraId="15A437D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-3.5%</w:t>
            </w:r>
          </w:p>
        </w:tc>
      </w:tr>
      <w:tr w:rsidR="00721827" w:rsidRPr="00721827" w14:paraId="301BBDE9" w14:textId="77777777" w:rsidTr="00721827">
        <w:trPr>
          <w:trHeight w:val="300"/>
        </w:trPr>
        <w:tc>
          <w:tcPr>
            <w:tcW w:w="1213" w:type="dxa"/>
            <w:tcBorders>
              <w:top w:val="nil"/>
              <w:left w:val="nil"/>
              <w:bottom w:val="nil"/>
              <w:right w:val="nil"/>
            </w:tcBorders>
            <w:shd w:val="clear" w:color="000000" w:fill="FFFFFF"/>
            <w:noWrap/>
            <w:vAlign w:val="bottom"/>
            <w:hideMark/>
          </w:tcPr>
          <w:p w14:paraId="6F0DACAB" w14:textId="77777777" w:rsidR="00721827" w:rsidRPr="00721827" w:rsidRDefault="00721827" w:rsidP="00721827">
            <w:pPr>
              <w:rPr>
                <w:rFonts w:ascii="Calibri" w:hAnsi="Calibri" w:cs="Calibri"/>
                <w:color w:val="auto"/>
              </w:rPr>
            </w:pPr>
            <w:r w:rsidRPr="00721827">
              <w:rPr>
                <w:rFonts w:ascii="Calibri" w:hAnsi="Calibri" w:cs="Calibri"/>
                <w:color w:val="auto"/>
              </w:rPr>
              <w:t>E07000200</w:t>
            </w:r>
          </w:p>
        </w:tc>
        <w:tc>
          <w:tcPr>
            <w:tcW w:w="3094" w:type="dxa"/>
            <w:tcBorders>
              <w:top w:val="nil"/>
              <w:left w:val="nil"/>
              <w:bottom w:val="nil"/>
              <w:right w:val="nil"/>
            </w:tcBorders>
            <w:shd w:val="clear" w:color="000000" w:fill="FFFFFF"/>
            <w:noWrap/>
            <w:vAlign w:val="bottom"/>
            <w:hideMark/>
          </w:tcPr>
          <w:p w14:paraId="7AA618B9" w14:textId="77777777" w:rsidR="00721827" w:rsidRPr="00721827" w:rsidRDefault="00721827" w:rsidP="00721827">
            <w:pPr>
              <w:rPr>
                <w:rFonts w:ascii="Calibri" w:hAnsi="Calibri" w:cs="Calibri"/>
                <w:color w:val="auto"/>
              </w:rPr>
            </w:pPr>
            <w:r w:rsidRPr="00721827">
              <w:rPr>
                <w:rFonts w:ascii="Calibri" w:hAnsi="Calibri" w:cs="Calibri"/>
                <w:color w:val="auto"/>
              </w:rPr>
              <w:t>Babergh</w:t>
            </w:r>
          </w:p>
        </w:tc>
        <w:tc>
          <w:tcPr>
            <w:tcW w:w="1159" w:type="dxa"/>
            <w:tcBorders>
              <w:top w:val="nil"/>
              <w:left w:val="nil"/>
              <w:bottom w:val="nil"/>
              <w:right w:val="nil"/>
            </w:tcBorders>
            <w:shd w:val="clear" w:color="000000" w:fill="FFFFFF"/>
            <w:noWrap/>
            <w:vAlign w:val="bottom"/>
            <w:hideMark/>
          </w:tcPr>
          <w:p w14:paraId="510F741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493</w:t>
            </w:r>
          </w:p>
        </w:tc>
        <w:tc>
          <w:tcPr>
            <w:tcW w:w="1106" w:type="dxa"/>
            <w:tcBorders>
              <w:top w:val="nil"/>
              <w:left w:val="nil"/>
              <w:bottom w:val="nil"/>
              <w:right w:val="nil"/>
            </w:tcBorders>
            <w:shd w:val="clear" w:color="000000" w:fill="DDEBF7"/>
            <w:noWrap/>
            <w:vAlign w:val="bottom"/>
            <w:hideMark/>
          </w:tcPr>
          <w:p w14:paraId="58E6163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61.8%</w:t>
            </w:r>
          </w:p>
        </w:tc>
        <w:tc>
          <w:tcPr>
            <w:tcW w:w="1066" w:type="dxa"/>
            <w:tcBorders>
              <w:top w:val="nil"/>
              <w:left w:val="nil"/>
              <w:bottom w:val="nil"/>
              <w:right w:val="nil"/>
            </w:tcBorders>
            <w:shd w:val="clear" w:color="000000" w:fill="DDEBF7"/>
            <w:noWrap/>
            <w:vAlign w:val="bottom"/>
            <w:hideMark/>
          </w:tcPr>
          <w:p w14:paraId="0DEFE14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63.0%</w:t>
            </w:r>
          </w:p>
        </w:tc>
        <w:tc>
          <w:tcPr>
            <w:tcW w:w="1122" w:type="dxa"/>
            <w:tcBorders>
              <w:top w:val="nil"/>
              <w:left w:val="nil"/>
              <w:bottom w:val="nil"/>
              <w:right w:val="nil"/>
            </w:tcBorders>
            <w:shd w:val="clear" w:color="000000" w:fill="DDEBF7"/>
            <w:noWrap/>
            <w:vAlign w:val="bottom"/>
            <w:hideMark/>
          </w:tcPr>
          <w:p w14:paraId="46A12BD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1.2%</w:t>
            </w:r>
          </w:p>
        </w:tc>
      </w:tr>
      <w:tr w:rsidR="00721827" w:rsidRPr="00721827" w14:paraId="4C683AF4" w14:textId="77777777" w:rsidTr="00721827">
        <w:trPr>
          <w:trHeight w:val="300"/>
        </w:trPr>
        <w:tc>
          <w:tcPr>
            <w:tcW w:w="1213" w:type="dxa"/>
            <w:tcBorders>
              <w:top w:val="nil"/>
              <w:left w:val="nil"/>
              <w:bottom w:val="nil"/>
              <w:right w:val="nil"/>
            </w:tcBorders>
            <w:shd w:val="clear" w:color="000000" w:fill="FFFFFF"/>
            <w:noWrap/>
            <w:vAlign w:val="bottom"/>
            <w:hideMark/>
          </w:tcPr>
          <w:p w14:paraId="33514F37" w14:textId="77777777" w:rsidR="00721827" w:rsidRPr="00721827" w:rsidRDefault="00721827" w:rsidP="00721827">
            <w:pPr>
              <w:rPr>
                <w:rFonts w:ascii="Calibri" w:hAnsi="Calibri" w:cs="Calibri"/>
                <w:color w:val="auto"/>
              </w:rPr>
            </w:pPr>
            <w:r w:rsidRPr="00721827">
              <w:rPr>
                <w:rFonts w:ascii="Calibri" w:hAnsi="Calibri" w:cs="Calibri"/>
                <w:color w:val="auto"/>
              </w:rPr>
              <w:t>E09000002</w:t>
            </w:r>
          </w:p>
        </w:tc>
        <w:tc>
          <w:tcPr>
            <w:tcW w:w="3094" w:type="dxa"/>
            <w:tcBorders>
              <w:top w:val="nil"/>
              <w:left w:val="nil"/>
              <w:bottom w:val="nil"/>
              <w:right w:val="nil"/>
            </w:tcBorders>
            <w:shd w:val="clear" w:color="000000" w:fill="FFFFFF"/>
            <w:noWrap/>
            <w:vAlign w:val="bottom"/>
            <w:hideMark/>
          </w:tcPr>
          <w:p w14:paraId="5158B3F7" w14:textId="77777777" w:rsidR="00721827" w:rsidRPr="00721827" w:rsidRDefault="00721827" w:rsidP="00721827">
            <w:pPr>
              <w:rPr>
                <w:rFonts w:ascii="Calibri" w:hAnsi="Calibri" w:cs="Calibri"/>
                <w:color w:val="auto"/>
              </w:rPr>
            </w:pPr>
            <w:r w:rsidRPr="00721827">
              <w:rPr>
                <w:rFonts w:ascii="Calibri" w:hAnsi="Calibri" w:cs="Calibri"/>
                <w:color w:val="auto"/>
              </w:rPr>
              <w:t>Barking and Dagenham</w:t>
            </w:r>
          </w:p>
        </w:tc>
        <w:tc>
          <w:tcPr>
            <w:tcW w:w="1159" w:type="dxa"/>
            <w:tcBorders>
              <w:top w:val="nil"/>
              <w:left w:val="nil"/>
              <w:bottom w:val="nil"/>
              <w:right w:val="nil"/>
            </w:tcBorders>
            <w:shd w:val="clear" w:color="000000" w:fill="FFFFFF"/>
            <w:noWrap/>
            <w:vAlign w:val="bottom"/>
            <w:hideMark/>
          </w:tcPr>
          <w:p w14:paraId="52FCF36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481</w:t>
            </w:r>
          </w:p>
        </w:tc>
        <w:tc>
          <w:tcPr>
            <w:tcW w:w="1106" w:type="dxa"/>
            <w:tcBorders>
              <w:top w:val="nil"/>
              <w:left w:val="nil"/>
              <w:bottom w:val="nil"/>
              <w:right w:val="nil"/>
            </w:tcBorders>
            <w:shd w:val="clear" w:color="000000" w:fill="DDEBF7"/>
            <w:noWrap/>
            <w:vAlign w:val="bottom"/>
            <w:hideMark/>
          </w:tcPr>
          <w:p w14:paraId="4D12AD1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53.9%</w:t>
            </w:r>
          </w:p>
        </w:tc>
        <w:tc>
          <w:tcPr>
            <w:tcW w:w="1066" w:type="dxa"/>
            <w:tcBorders>
              <w:top w:val="nil"/>
              <w:left w:val="nil"/>
              <w:bottom w:val="nil"/>
              <w:right w:val="nil"/>
            </w:tcBorders>
            <w:shd w:val="clear" w:color="000000" w:fill="DDEBF7"/>
            <w:noWrap/>
            <w:vAlign w:val="bottom"/>
            <w:hideMark/>
          </w:tcPr>
          <w:p w14:paraId="6087B3D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47.3%</w:t>
            </w:r>
          </w:p>
        </w:tc>
        <w:tc>
          <w:tcPr>
            <w:tcW w:w="1122" w:type="dxa"/>
            <w:tcBorders>
              <w:top w:val="nil"/>
              <w:left w:val="nil"/>
              <w:bottom w:val="nil"/>
              <w:right w:val="nil"/>
            </w:tcBorders>
            <w:shd w:val="clear" w:color="000000" w:fill="DDEBF7"/>
            <w:noWrap/>
            <w:vAlign w:val="bottom"/>
            <w:hideMark/>
          </w:tcPr>
          <w:p w14:paraId="510BCA9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w:t>
            </w:r>
          </w:p>
        </w:tc>
      </w:tr>
      <w:tr w:rsidR="00721827" w:rsidRPr="00721827" w14:paraId="4FE14108" w14:textId="77777777" w:rsidTr="00721827">
        <w:trPr>
          <w:trHeight w:val="300"/>
        </w:trPr>
        <w:tc>
          <w:tcPr>
            <w:tcW w:w="1213" w:type="dxa"/>
            <w:tcBorders>
              <w:top w:val="nil"/>
              <w:left w:val="nil"/>
              <w:bottom w:val="nil"/>
              <w:right w:val="nil"/>
            </w:tcBorders>
            <w:shd w:val="clear" w:color="000000" w:fill="FFFFFF"/>
            <w:noWrap/>
            <w:vAlign w:val="bottom"/>
            <w:hideMark/>
          </w:tcPr>
          <w:p w14:paraId="55AA87A5" w14:textId="77777777" w:rsidR="00721827" w:rsidRPr="00721827" w:rsidRDefault="00721827" w:rsidP="00721827">
            <w:pPr>
              <w:rPr>
                <w:rFonts w:ascii="Calibri" w:hAnsi="Calibri" w:cs="Calibri"/>
                <w:color w:val="auto"/>
              </w:rPr>
            </w:pPr>
            <w:r w:rsidRPr="00721827">
              <w:rPr>
                <w:rFonts w:ascii="Calibri" w:hAnsi="Calibri" w:cs="Calibri"/>
                <w:color w:val="auto"/>
              </w:rPr>
              <w:t>E09000003</w:t>
            </w:r>
          </w:p>
        </w:tc>
        <w:tc>
          <w:tcPr>
            <w:tcW w:w="3094" w:type="dxa"/>
            <w:tcBorders>
              <w:top w:val="nil"/>
              <w:left w:val="nil"/>
              <w:bottom w:val="nil"/>
              <w:right w:val="nil"/>
            </w:tcBorders>
            <w:shd w:val="clear" w:color="000000" w:fill="FFFFFF"/>
            <w:noWrap/>
            <w:vAlign w:val="bottom"/>
            <w:hideMark/>
          </w:tcPr>
          <w:p w14:paraId="0A229917" w14:textId="77777777" w:rsidR="00721827" w:rsidRPr="00721827" w:rsidRDefault="00721827" w:rsidP="00721827">
            <w:pPr>
              <w:rPr>
                <w:rFonts w:ascii="Calibri" w:hAnsi="Calibri" w:cs="Calibri"/>
                <w:color w:val="auto"/>
              </w:rPr>
            </w:pPr>
            <w:r w:rsidRPr="00721827">
              <w:rPr>
                <w:rFonts w:ascii="Calibri" w:hAnsi="Calibri" w:cs="Calibri"/>
                <w:color w:val="auto"/>
              </w:rPr>
              <w:t>Barnet</w:t>
            </w:r>
          </w:p>
        </w:tc>
        <w:tc>
          <w:tcPr>
            <w:tcW w:w="1159" w:type="dxa"/>
            <w:tcBorders>
              <w:top w:val="nil"/>
              <w:left w:val="nil"/>
              <w:bottom w:val="nil"/>
              <w:right w:val="nil"/>
            </w:tcBorders>
            <w:shd w:val="clear" w:color="000000" w:fill="FFFFFF"/>
            <w:noWrap/>
            <w:vAlign w:val="bottom"/>
            <w:hideMark/>
          </w:tcPr>
          <w:p w14:paraId="6C57BA2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453</w:t>
            </w:r>
          </w:p>
        </w:tc>
        <w:tc>
          <w:tcPr>
            <w:tcW w:w="1106" w:type="dxa"/>
            <w:tcBorders>
              <w:top w:val="nil"/>
              <w:left w:val="nil"/>
              <w:bottom w:val="nil"/>
              <w:right w:val="nil"/>
            </w:tcBorders>
            <w:shd w:val="clear" w:color="000000" w:fill="DDEBF7"/>
            <w:noWrap/>
            <w:vAlign w:val="bottom"/>
            <w:hideMark/>
          </w:tcPr>
          <w:p w14:paraId="7C8D703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63.5%</w:t>
            </w:r>
          </w:p>
        </w:tc>
        <w:tc>
          <w:tcPr>
            <w:tcW w:w="1066" w:type="dxa"/>
            <w:tcBorders>
              <w:top w:val="nil"/>
              <w:left w:val="nil"/>
              <w:bottom w:val="nil"/>
              <w:right w:val="nil"/>
            </w:tcBorders>
            <w:shd w:val="clear" w:color="000000" w:fill="DDEBF7"/>
            <w:noWrap/>
            <w:vAlign w:val="bottom"/>
            <w:hideMark/>
          </w:tcPr>
          <w:p w14:paraId="5916C62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57.5%</w:t>
            </w:r>
          </w:p>
        </w:tc>
        <w:tc>
          <w:tcPr>
            <w:tcW w:w="1122" w:type="dxa"/>
            <w:tcBorders>
              <w:top w:val="nil"/>
              <w:left w:val="nil"/>
              <w:bottom w:val="nil"/>
              <w:right w:val="nil"/>
            </w:tcBorders>
            <w:shd w:val="clear" w:color="000000" w:fill="DDEBF7"/>
            <w:noWrap/>
            <w:vAlign w:val="bottom"/>
            <w:hideMark/>
          </w:tcPr>
          <w:p w14:paraId="59BD57E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-5.9%</w:t>
            </w:r>
          </w:p>
        </w:tc>
      </w:tr>
      <w:tr w:rsidR="00721827" w:rsidRPr="00721827" w14:paraId="715461D9" w14:textId="77777777" w:rsidTr="00721827">
        <w:trPr>
          <w:trHeight w:val="300"/>
        </w:trPr>
        <w:tc>
          <w:tcPr>
            <w:tcW w:w="1213" w:type="dxa"/>
            <w:tcBorders>
              <w:top w:val="nil"/>
              <w:left w:val="nil"/>
              <w:bottom w:val="nil"/>
              <w:right w:val="nil"/>
            </w:tcBorders>
            <w:shd w:val="clear" w:color="000000" w:fill="FFFFFF"/>
            <w:noWrap/>
            <w:vAlign w:val="bottom"/>
            <w:hideMark/>
          </w:tcPr>
          <w:p w14:paraId="0F88B823" w14:textId="77777777" w:rsidR="00721827" w:rsidRPr="00721827" w:rsidRDefault="00721827" w:rsidP="00721827">
            <w:pPr>
              <w:rPr>
                <w:rFonts w:ascii="Calibri" w:hAnsi="Calibri" w:cs="Calibri"/>
                <w:color w:val="auto"/>
              </w:rPr>
            </w:pPr>
            <w:r w:rsidRPr="00721827">
              <w:rPr>
                <w:rFonts w:ascii="Calibri" w:hAnsi="Calibri" w:cs="Calibri"/>
                <w:color w:val="auto"/>
              </w:rPr>
              <w:t>E08000016</w:t>
            </w:r>
          </w:p>
        </w:tc>
        <w:tc>
          <w:tcPr>
            <w:tcW w:w="3094" w:type="dxa"/>
            <w:tcBorders>
              <w:top w:val="nil"/>
              <w:left w:val="nil"/>
              <w:bottom w:val="nil"/>
              <w:right w:val="nil"/>
            </w:tcBorders>
            <w:shd w:val="clear" w:color="000000" w:fill="FFFFFF"/>
            <w:noWrap/>
            <w:vAlign w:val="bottom"/>
            <w:hideMark/>
          </w:tcPr>
          <w:p w14:paraId="0B0CBD3B" w14:textId="77777777" w:rsidR="00721827" w:rsidRPr="00721827" w:rsidRDefault="00721827" w:rsidP="00721827">
            <w:pPr>
              <w:rPr>
                <w:rFonts w:ascii="Calibri" w:hAnsi="Calibri" w:cs="Calibri"/>
                <w:color w:val="auto"/>
              </w:rPr>
            </w:pPr>
            <w:r w:rsidRPr="00721827">
              <w:rPr>
                <w:rFonts w:ascii="Calibri" w:hAnsi="Calibri" w:cs="Calibri"/>
                <w:color w:val="auto"/>
              </w:rPr>
              <w:t>Barnsley</w:t>
            </w:r>
          </w:p>
        </w:tc>
        <w:tc>
          <w:tcPr>
            <w:tcW w:w="1159" w:type="dxa"/>
            <w:tcBorders>
              <w:top w:val="nil"/>
              <w:left w:val="nil"/>
              <w:bottom w:val="nil"/>
              <w:right w:val="nil"/>
            </w:tcBorders>
            <w:shd w:val="clear" w:color="000000" w:fill="FFFFFF"/>
            <w:noWrap/>
            <w:vAlign w:val="bottom"/>
            <w:hideMark/>
          </w:tcPr>
          <w:p w14:paraId="02C441D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495</w:t>
            </w:r>
          </w:p>
        </w:tc>
        <w:tc>
          <w:tcPr>
            <w:tcW w:w="1106" w:type="dxa"/>
            <w:tcBorders>
              <w:top w:val="nil"/>
              <w:left w:val="nil"/>
              <w:bottom w:val="nil"/>
              <w:right w:val="nil"/>
            </w:tcBorders>
            <w:shd w:val="clear" w:color="000000" w:fill="DDEBF7"/>
            <w:noWrap/>
            <w:vAlign w:val="bottom"/>
            <w:hideMark/>
          </w:tcPr>
          <w:p w14:paraId="3E1EEB4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58.6%</w:t>
            </w:r>
          </w:p>
        </w:tc>
        <w:tc>
          <w:tcPr>
            <w:tcW w:w="1066" w:type="dxa"/>
            <w:tcBorders>
              <w:top w:val="nil"/>
              <w:left w:val="nil"/>
              <w:bottom w:val="nil"/>
              <w:right w:val="nil"/>
            </w:tcBorders>
            <w:shd w:val="clear" w:color="000000" w:fill="DDEBF7"/>
            <w:noWrap/>
            <w:vAlign w:val="bottom"/>
            <w:hideMark/>
          </w:tcPr>
          <w:p w14:paraId="4334437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60.2%</w:t>
            </w:r>
          </w:p>
        </w:tc>
        <w:tc>
          <w:tcPr>
            <w:tcW w:w="1122" w:type="dxa"/>
            <w:tcBorders>
              <w:top w:val="nil"/>
              <w:left w:val="nil"/>
              <w:bottom w:val="nil"/>
              <w:right w:val="nil"/>
            </w:tcBorders>
            <w:shd w:val="clear" w:color="000000" w:fill="DDEBF7"/>
            <w:noWrap/>
            <w:vAlign w:val="bottom"/>
            <w:hideMark/>
          </w:tcPr>
          <w:p w14:paraId="470DA3D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1.6%</w:t>
            </w:r>
          </w:p>
        </w:tc>
      </w:tr>
      <w:tr w:rsidR="00721827" w:rsidRPr="00721827" w14:paraId="193D7AE2" w14:textId="77777777" w:rsidTr="00721827">
        <w:trPr>
          <w:trHeight w:val="300"/>
        </w:trPr>
        <w:tc>
          <w:tcPr>
            <w:tcW w:w="1213" w:type="dxa"/>
            <w:tcBorders>
              <w:top w:val="nil"/>
              <w:left w:val="nil"/>
              <w:bottom w:val="nil"/>
              <w:right w:val="nil"/>
            </w:tcBorders>
            <w:shd w:val="clear" w:color="000000" w:fill="FFFFFF"/>
            <w:noWrap/>
            <w:vAlign w:val="bottom"/>
            <w:hideMark/>
          </w:tcPr>
          <w:p w14:paraId="4D3AB8BE" w14:textId="77777777" w:rsidR="00721827" w:rsidRPr="00721827" w:rsidRDefault="00721827" w:rsidP="00721827">
            <w:pPr>
              <w:rPr>
                <w:rFonts w:ascii="Calibri" w:hAnsi="Calibri" w:cs="Calibri"/>
                <w:color w:val="auto"/>
              </w:rPr>
            </w:pPr>
            <w:r w:rsidRPr="00721827">
              <w:rPr>
                <w:rFonts w:ascii="Calibri" w:hAnsi="Calibri" w:cs="Calibri"/>
                <w:color w:val="auto"/>
              </w:rPr>
              <w:t>E07000027</w:t>
            </w:r>
          </w:p>
        </w:tc>
        <w:tc>
          <w:tcPr>
            <w:tcW w:w="3094" w:type="dxa"/>
            <w:tcBorders>
              <w:top w:val="nil"/>
              <w:left w:val="nil"/>
              <w:bottom w:val="nil"/>
              <w:right w:val="nil"/>
            </w:tcBorders>
            <w:shd w:val="clear" w:color="000000" w:fill="FFFFFF"/>
            <w:noWrap/>
            <w:vAlign w:val="bottom"/>
            <w:hideMark/>
          </w:tcPr>
          <w:p w14:paraId="60CE350D" w14:textId="77777777" w:rsidR="00721827" w:rsidRPr="00721827" w:rsidRDefault="00721827" w:rsidP="00721827">
            <w:pPr>
              <w:rPr>
                <w:rFonts w:ascii="Calibri" w:hAnsi="Calibri" w:cs="Calibri"/>
                <w:color w:val="auto"/>
              </w:rPr>
            </w:pPr>
            <w:r w:rsidRPr="00721827">
              <w:rPr>
                <w:rFonts w:ascii="Calibri" w:hAnsi="Calibri" w:cs="Calibri"/>
                <w:color w:val="auto"/>
              </w:rPr>
              <w:t>Barrow in Furness</w:t>
            </w:r>
          </w:p>
        </w:tc>
        <w:tc>
          <w:tcPr>
            <w:tcW w:w="1159" w:type="dxa"/>
            <w:tcBorders>
              <w:top w:val="nil"/>
              <w:left w:val="nil"/>
              <w:bottom w:val="nil"/>
              <w:right w:val="nil"/>
            </w:tcBorders>
            <w:shd w:val="clear" w:color="000000" w:fill="FFFFFF"/>
            <w:noWrap/>
            <w:vAlign w:val="bottom"/>
            <w:hideMark/>
          </w:tcPr>
          <w:p w14:paraId="61D6205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477</w:t>
            </w:r>
          </w:p>
        </w:tc>
        <w:tc>
          <w:tcPr>
            <w:tcW w:w="1106" w:type="dxa"/>
            <w:tcBorders>
              <w:top w:val="nil"/>
              <w:left w:val="nil"/>
              <w:bottom w:val="nil"/>
              <w:right w:val="nil"/>
            </w:tcBorders>
            <w:shd w:val="clear" w:color="000000" w:fill="DDEBF7"/>
            <w:noWrap/>
            <w:vAlign w:val="bottom"/>
            <w:hideMark/>
          </w:tcPr>
          <w:p w14:paraId="6EA49E8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64.5%</w:t>
            </w:r>
          </w:p>
        </w:tc>
        <w:tc>
          <w:tcPr>
            <w:tcW w:w="1066" w:type="dxa"/>
            <w:tcBorders>
              <w:top w:val="nil"/>
              <w:left w:val="nil"/>
              <w:bottom w:val="nil"/>
              <w:right w:val="nil"/>
            </w:tcBorders>
            <w:shd w:val="clear" w:color="000000" w:fill="DDEBF7"/>
            <w:noWrap/>
            <w:vAlign w:val="bottom"/>
            <w:hideMark/>
          </w:tcPr>
          <w:p w14:paraId="3C62557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64.3%</w:t>
            </w:r>
          </w:p>
        </w:tc>
        <w:tc>
          <w:tcPr>
            <w:tcW w:w="1122" w:type="dxa"/>
            <w:tcBorders>
              <w:top w:val="nil"/>
              <w:left w:val="nil"/>
              <w:bottom w:val="nil"/>
              <w:right w:val="nil"/>
            </w:tcBorders>
            <w:shd w:val="clear" w:color="000000" w:fill="DDEBF7"/>
            <w:noWrap/>
            <w:vAlign w:val="bottom"/>
            <w:hideMark/>
          </w:tcPr>
          <w:p w14:paraId="2376A24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-0.1%</w:t>
            </w:r>
          </w:p>
        </w:tc>
      </w:tr>
      <w:tr w:rsidR="00721827" w:rsidRPr="00721827" w14:paraId="00F0F3CD" w14:textId="77777777" w:rsidTr="00721827">
        <w:trPr>
          <w:trHeight w:val="300"/>
        </w:trPr>
        <w:tc>
          <w:tcPr>
            <w:tcW w:w="1213" w:type="dxa"/>
            <w:tcBorders>
              <w:top w:val="nil"/>
              <w:left w:val="nil"/>
              <w:bottom w:val="nil"/>
              <w:right w:val="nil"/>
            </w:tcBorders>
            <w:shd w:val="clear" w:color="000000" w:fill="FFFFFF"/>
            <w:noWrap/>
            <w:vAlign w:val="bottom"/>
            <w:hideMark/>
          </w:tcPr>
          <w:p w14:paraId="669FDCD5" w14:textId="77777777" w:rsidR="00721827" w:rsidRPr="00721827" w:rsidRDefault="00721827" w:rsidP="00721827">
            <w:pPr>
              <w:rPr>
                <w:rFonts w:ascii="Calibri" w:hAnsi="Calibri" w:cs="Calibri"/>
                <w:color w:val="auto"/>
              </w:rPr>
            </w:pPr>
            <w:r w:rsidRPr="00721827">
              <w:rPr>
                <w:rFonts w:ascii="Calibri" w:hAnsi="Calibri" w:cs="Calibri"/>
                <w:color w:val="auto"/>
              </w:rPr>
              <w:t>E07000066</w:t>
            </w:r>
          </w:p>
        </w:tc>
        <w:tc>
          <w:tcPr>
            <w:tcW w:w="3094" w:type="dxa"/>
            <w:tcBorders>
              <w:top w:val="nil"/>
              <w:left w:val="nil"/>
              <w:bottom w:val="nil"/>
              <w:right w:val="nil"/>
            </w:tcBorders>
            <w:shd w:val="clear" w:color="000000" w:fill="FFFFFF"/>
            <w:noWrap/>
            <w:vAlign w:val="bottom"/>
            <w:hideMark/>
          </w:tcPr>
          <w:p w14:paraId="1DE7C214" w14:textId="77777777" w:rsidR="00721827" w:rsidRPr="00721827" w:rsidRDefault="00721827" w:rsidP="00721827">
            <w:pPr>
              <w:rPr>
                <w:rFonts w:ascii="Calibri" w:hAnsi="Calibri" w:cs="Calibri"/>
                <w:color w:val="auto"/>
              </w:rPr>
            </w:pPr>
            <w:r w:rsidRPr="00721827">
              <w:rPr>
                <w:rFonts w:ascii="Calibri" w:hAnsi="Calibri" w:cs="Calibri"/>
                <w:color w:val="auto"/>
              </w:rPr>
              <w:t>Basildon</w:t>
            </w:r>
          </w:p>
        </w:tc>
        <w:tc>
          <w:tcPr>
            <w:tcW w:w="1159" w:type="dxa"/>
            <w:tcBorders>
              <w:top w:val="nil"/>
              <w:left w:val="nil"/>
              <w:bottom w:val="nil"/>
              <w:right w:val="nil"/>
            </w:tcBorders>
            <w:shd w:val="clear" w:color="000000" w:fill="FFFFFF"/>
            <w:noWrap/>
            <w:vAlign w:val="bottom"/>
            <w:hideMark/>
          </w:tcPr>
          <w:p w14:paraId="5F0D45E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472</w:t>
            </w:r>
          </w:p>
        </w:tc>
        <w:tc>
          <w:tcPr>
            <w:tcW w:w="1106" w:type="dxa"/>
            <w:tcBorders>
              <w:top w:val="nil"/>
              <w:left w:val="nil"/>
              <w:bottom w:val="nil"/>
              <w:right w:val="nil"/>
            </w:tcBorders>
            <w:shd w:val="clear" w:color="000000" w:fill="DDEBF7"/>
            <w:noWrap/>
            <w:vAlign w:val="bottom"/>
            <w:hideMark/>
          </w:tcPr>
          <w:p w14:paraId="1B401B3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58.3%</w:t>
            </w:r>
          </w:p>
        </w:tc>
        <w:tc>
          <w:tcPr>
            <w:tcW w:w="1066" w:type="dxa"/>
            <w:tcBorders>
              <w:top w:val="nil"/>
              <w:left w:val="nil"/>
              <w:bottom w:val="nil"/>
              <w:right w:val="nil"/>
            </w:tcBorders>
            <w:shd w:val="clear" w:color="000000" w:fill="DDEBF7"/>
            <w:noWrap/>
            <w:vAlign w:val="bottom"/>
            <w:hideMark/>
          </w:tcPr>
          <w:p w14:paraId="0561EF5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59.9%</w:t>
            </w:r>
          </w:p>
        </w:tc>
        <w:tc>
          <w:tcPr>
            <w:tcW w:w="1122" w:type="dxa"/>
            <w:tcBorders>
              <w:top w:val="nil"/>
              <w:left w:val="nil"/>
              <w:bottom w:val="nil"/>
              <w:right w:val="nil"/>
            </w:tcBorders>
            <w:shd w:val="clear" w:color="000000" w:fill="DDEBF7"/>
            <w:noWrap/>
            <w:vAlign w:val="bottom"/>
            <w:hideMark/>
          </w:tcPr>
          <w:p w14:paraId="1926CF7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1.5%</w:t>
            </w:r>
          </w:p>
        </w:tc>
      </w:tr>
      <w:tr w:rsidR="00721827" w:rsidRPr="00721827" w14:paraId="0CF3F6E0" w14:textId="77777777" w:rsidTr="00721827">
        <w:trPr>
          <w:trHeight w:val="300"/>
        </w:trPr>
        <w:tc>
          <w:tcPr>
            <w:tcW w:w="1213" w:type="dxa"/>
            <w:tcBorders>
              <w:top w:val="nil"/>
              <w:left w:val="nil"/>
              <w:bottom w:val="nil"/>
              <w:right w:val="nil"/>
            </w:tcBorders>
            <w:shd w:val="clear" w:color="000000" w:fill="FFFFFF"/>
            <w:noWrap/>
            <w:vAlign w:val="bottom"/>
            <w:hideMark/>
          </w:tcPr>
          <w:p w14:paraId="36C5B978" w14:textId="77777777" w:rsidR="00721827" w:rsidRPr="00721827" w:rsidRDefault="00721827" w:rsidP="00721827">
            <w:pPr>
              <w:rPr>
                <w:rFonts w:ascii="Calibri" w:hAnsi="Calibri" w:cs="Calibri"/>
                <w:color w:val="auto"/>
              </w:rPr>
            </w:pPr>
            <w:r w:rsidRPr="00721827">
              <w:rPr>
                <w:rFonts w:ascii="Calibri" w:hAnsi="Calibri" w:cs="Calibri"/>
                <w:color w:val="auto"/>
              </w:rPr>
              <w:t>E07000084</w:t>
            </w:r>
          </w:p>
        </w:tc>
        <w:tc>
          <w:tcPr>
            <w:tcW w:w="3094" w:type="dxa"/>
            <w:tcBorders>
              <w:top w:val="nil"/>
              <w:left w:val="nil"/>
              <w:bottom w:val="nil"/>
              <w:right w:val="nil"/>
            </w:tcBorders>
            <w:shd w:val="clear" w:color="000000" w:fill="FFFFFF"/>
            <w:noWrap/>
            <w:vAlign w:val="bottom"/>
            <w:hideMark/>
          </w:tcPr>
          <w:p w14:paraId="5A68FAB3" w14:textId="77777777" w:rsidR="00721827" w:rsidRPr="00721827" w:rsidRDefault="00721827" w:rsidP="00721827">
            <w:pPr>
              <w:rPr>
                <w:rFonts w:ascii="Calibri" w:hAnsi="Calibri" w:cs="Calibri"/>
                <w:color w:val="auto"/>
              </w:rPr>
            </w:pPr>
            <w:r w:rsidRPr="00721827">
              <w:rPr>
                <w:rFonts w:ascii="Calibri" w:hAnsi="Calibri" w:cs="Calibri"/>
                <w:color w:val="auto"/>
              </w:rPr>
              <w:t>Basingstoke and Deane</w:t>
            </w:r>
          </w:p>
        </w:tc>
        <w:tc>
          <w:tcPr>
            <w:tcW w:w="1159" w:type="dxa"/>
            <w:tcBorders>
              <w:top w:val="nil"/>
              <w:left w:val="nil"/>
              <w:bottom w:val="nil"/>
              <w:right w:val="nil"/>
            </w:tcBorders>
            <w:shd w:val="clear" w:color="000000" w:fill="FFFFFF"/>
            <w:noWrap/>
            <w:vAlign w:val="bottom"/>
            <w:hideMark/>
          </w:tcPr>
          <w:p w14:paraId="08667C9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487</w:t>
            </w:r>
          </w:p>
        </w:tc>
        <w:tc>
          <w:tcPr>
            <w:tcW w:w="1106" w:type="dxa"/>
            <w:tcBorders>
              <w:top w:val="nil"/>
              <w:left w:val="nil"/>
              <w:bottom w:val="nil"/>
              <w:right w:val="nil"/>
            </w:tcBorders>
            <w:shd w:val="clear" w:color="000000" w:fill="DDEBF7"/>
            <w:noWrap/>
            <w:vAlign w:val="bottom"/>
            <w:hideMark/>
          </w:tcPr>
          <w:p w14:paraId="5EC7A03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66.2%</w:t>
            </w:r>
          </w:p>
        </w:tc>
        <w:tc>
          <w:tcPr>
            <w:tcW w:w="1066" w:type="dxa"/>
            <w:tcBorders>
              <w:top w:val="nil"/>
              <w:left w:val="nil"/>
              <w:bottom w:val="nil"/>
              <w:right w:val="nil"/>
            </w:tcBorders>
            <w:shd w:val="clear" w:color="000000" w:fill="DDEBF7"/>
            <w:noWrap/>
            <w:vAlign w:val="bottom"/>
            <w:hideMark/>
          </w:tcPr>
          <w:p w14:paraId="2B59A67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68.0%</w:t>
            </w:r>
          </w:p>
        </w:tc>
        <w:tc>
          <w:tcPr>
            <w:tcW w:w="1122" w:type="dxa"/>
            <w:tcBorders>
              <w:top w:val="nil"/>
              <w:left w:val="nil"/>
              <w:bottom w:val="nil"/>
              <w:right w:val="nil"/>
            </w:tcBorders>
            <w:shd w:val="clear" w:color="000000" w:fill="DDEBF7"/>
            <w:noWrap/>
            <w:vAlign w:val="bottom"/>
            <w:hideMark/>
          </w:tcPr>
          <w:p w14:paraId="2953BFD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1.8%</w:t>
            </w:r>
          </w:p>
        </w:tc>
      </w:tr>
      <w:tr w:rsidR="00721827" w:rsidRPr="00721827" w14:paraId="322CBBFF" w14:textId="77777777" w:rsidTr="00721827">
        <w:trPr>
          <w:trHeight w:val="300"/>
        </w:trPr>
        <w:tc>
          <w:tcPr>
            <w:tcW w:w="1213" w:type="dxa"/>
            <w:tcBorders>
              <w:top w:val="nil"/>
              <w:left w:val="nil"/>
              <w:bottom w:val="nil"/>
              <w:right w:val="nil"/>
            </w:tcBorders>
            <w:shd w:val="clear" w:color="000000" w:fill="FFFFFF"/>
            <w:noWrap/>
            <w:vAlign w:val="bottom"/>
            <w:hideMark/>
          </w:tcPr>
          <w:p w14:paraId="06529957" w14:textId="77777777" w:rsidR="00721827" w:rsidRPr="00721827" w:rsidRDefault="00721827" w:rsidP="00721827">
            <w:pPr>
              <w:rPr>
                <w:rFonts w:ascii="Calibri" w:hAnsi="Calibri" w:cs="Calibri"/>
                <w:color w:val="auto"/>
              </w:rPr>
            </w:pPr>
            <w:r w:rsidRPr="00721827">
              <w:rPr>
                <w:rFonts w:ascii="Calibri" w:hAnsi="Calibri" w:cs="Calibri"/>
                <w:color w:val="auto"/>
              </w:rPr>
              <w:t>E07000171</w:t>
            </w:r>
          </w:p>
        </w:tc>
        <w:tc>
          <w:tcPr>
            <w:tcW w:w="3094" w:type="dxa"/>
            <w:tcBorders>
              <w:top w:val="nil"/>
              <w:left w:val="nil"/>
              <w:bottom w:val="nil"/>
              <w:right w:val="nil"/>
            </w:tcBorders>
            <w:shd w:val="clear" w:color="000000" w:fill="FFFFFF"/>
            <w:noWrap/>
            <w:vAlign w:val="bottom"/>
            <w:hideMark/>
          </w:tcPr>
          <w:p w14:paraId="29D1474B" w14:textId="77777777" w:rsidR="00721827" w:rsidRPr="00721827" w:rsidRDefault="00721827" w:rsidP="00721827">
            <w:pPr>
              <w:rPr>
                <w:rFonts w:ascii="Calibri" w:hAnsi="Calibri" w:cs="Calibri"/>
                <w:color w:val="auto"/>
              </w:rPr>
            </w:pPr>
            <w:r w:rsidRPr="00721827">
              <w:rPr>
                <w:rFonts w:ascii="Calibri" w:hAnsi="Calibri" w:cs="Calibri"/>
                <w:color w:val="auto"/>
              </w:rPr>
              <w:t>Bassetlaw</w:t>
            </w:r>
          </w:p>
        </w:tc>
        <w:tc>
          <w:tcPr>
            <w:tcW w:w="1159" w:type="dxa"/>
            <w:tcBorders>
              <w:top w:val="nil"/>
              <w:left w:val="nil"/>
              <w:bottom w:val="nil"/>
              <w:right w:val="nil"/>
            </w:tcBorders>
            <w:shd w:val="clear" w:color="000000" w:fill="FFFFFF"/>
            <w:noWrap/>
            <w:vAlign w:val="bottom"/>
            <w:hideMark/>
          </w:tcPr>
          <w:p w14:paraId="5CA8D3E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503</w:t>
            </w:r>
          </w:p>
        </w:tc>
        <w:tc>
          <w:tcPr>
            <w:tcW w:w="1106" w:type="dxa"/>
            <w:tcBorders>
              <w:top w:val="nil"/>
              <w:left w:val="nil"/>
              <w:bottom w:val="nil"/>
              <w:right w:val="nil"/>
            </w:tcBorders>
            <w:shd w:val="clear" w:color="000000" w:fill="DDEBF7"/>
            <w:noWrap/>
            <w:vAlign w:val="bottom"/>
            <w:hideMark/>
          </w:tcPr>
          <w:p w14:paraId="53D6F01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58.4%</w:t>
            </w:r>
          </w:p>
        </w:tc>
        <w:tc>
          <w:tcPr>
            <w:tcW w:w="1066" w:type="dxa"/>
            <w:tcBorders>
              <w:top w:val="nil"/>
              <w:left w:val="nil"/>
              <w:bottom w:val="nil"/>
              <w:right w:val="nil"/>
            </w:tcBorders>
            <w:shd w:val="clear" w:color="000000" w:fill="DDEBF7"/>
            <w:noWrap/>
            <w:vAlign w:val="bottom"/>
            <w:hideMark/>
          </w:tcPr>
          <w:p w14:paraId="77C620C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61.1%</w:t>
            </w:r>
          </w:p>
        </w:tc>
        <w:tc>
          <w:tcPr>
            <w:tcW w:w="1122" w:type="dxa"/>
            <w:tcBorders>
              <w:top w:val="nil"/>
              <w:left w:val="nil"/>
              <w:bottom w:val="nil"/>
              <w:right w:val="nil"/>
            </w:tcBorders>
            <w:shd w:val="clear" w:color="000000" w:fill="DDEBF7"/>
            <w:noWrap/>
            <w:vAlign w:val="bottom"/>
            <w:hideMark/>
          </w:tcPr>
          <w:p w14:paraId="06E59FB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w:t>
            </w:r>
          </w:p>
        </w:tc>
      </w:tr>
      <w:tr w:rsidR="00721827" w:rsidRPr="00721827" w14:paraId="1B3E5991" w14:textId="77777777" w:rsidTr="00721827">
        <w:trPr>
          <w:trHeight w:val="300"/>
        </w:trPr>
        <w:tc>
          <w:tcPr>
            <w:tcW w:w="1213" w:type="dxa"/>
            <w:tcBorders>
              <w:top w:val="nil"/>
              <w:left w:val="nil"/>
              <w:bottom w:val="nil"/>
              <w:right w:val="nil"/>
            </w:tcBorders>
            <w:shd w:val="clear" w:color="000000" w:fill="FFFFFF"/>
            <w:noWrap/>
            <w:vAlign w:val="bottom"/>
            <w:hideMark/>
          </w:tcPr>
          <w:p w14:paraId="7934E5EC" w14:textId="77777777" w:rsidR="00721827" w:rsidRPr="00721827" w:rsidRDefault="00721827" w:rsidP="00721827">
            <w:pPr>
              <w:rPr>
                <w:rFonts w:ascii="Calibri" w:hAnsi="Calibri" w:cs="Calibri"/>
                <w:color w:val="auto"/>
              </w:rPr>
            </w:pPr>
            <w:r w:rsidRPr="00721827">
              <w:rPr>
                <w:rFonts w:ascii="Calibri" w:hAnsi="Calibri" w:cs="Calibri"/>
                <w:color w:val="auto"/>
              </w:rPr>
              <w:t>E06000022</w:t>
            </w:r>
          </w:p>
        </w:tc>
        <w:tc>
          <w:tcPr>
            <w:tcW w:w="3094" w:type="dxa"/>
            <w:tcBorders>
              <w:top w:val="nil"/>
              <w:left w:val="nil"/>
              <w:bottom w:val="nil"/>
              <w:right w:val="nil"/>
            </w:tcBorders>
            <w:shd w:val="clear" w:color="000000" w:fill="FFFFFF"/>
            <w:noWrap/>
            <w:vAlign w:val="bottom"/>
            <w:hideMark/>
          </w:tcPr>
          <w:p w14:paraId="7D658917" w14:textId="77777777" w:rsidR="00721827" w:rsidRPr="00721827" w:rsidRDefault="00721827" w:rsidP="00721827">
            <w:pPr>
              <w:rPr>
                <w:rFonts w:ascii="Calibri" w:hAnsi="Calibri" w:cs="Calibri"/>
                <w:color w:val="auto"/>
              </w:rPr>
            </w:pPr>
            <w:r w:rsidRPr="00721827">
              <w:rPr>
                <w:rFonts w:ascii="Calibri" w:hAnsi="Calibri" w:cs="Calibri"/>
                <w:color w:val="auto"/>
              </w:rPr>
              <w:t>Bath and North East Somerset</w:t>
            </w:r>
          </w:p>
        </w:tc>
        <w:tc>
          <w:tcPr>
            <w:tcW w:w="1159" w:type="dxa"/>
            <w:tcBorders>
              <w:top w:val="nil"/>
              <w:left w:val="nil"/>
              <w:bottom w:val="nil"/>
              <w:right w:val="nil"/>
            </w:tcBorders>
            <w:shd w:val="clear" w:color="000000" w:fill="FFFFFF"/>
            <w:noWrap/>
            <w:vAlign w:val="bottom"/>
            <w:hideMark/>
          </w:tcPr>
          <w:p w14:paraId="3B49290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475</w:t>
            </w:r>
          </w:p>
        </w:tc>
        <w:tc>
          <w:tcPr>
            <w:tcW w:w="1106" w:type="dxa"/>
            <w:tcBorders>
              <w:top w:val="nil"/>
              <w:left w:val="nil"/>
              <w:bottom w:val="nil"/>
              <w:right w:val="nil"/>
            </w:tcBorders>
            <w:shd w:val="clear" w:color="000000" w:fill="DDEBF7"/>
            <w:noWrap/>
            <w:vAlign w:val="bottom"/>
            <w:hideMark/>
          </w:tcPr>
          <w:p w14:paraId="00B793C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70.5%</w:t>
            </w:r>
          </w:p>
        </w:tc>
        <w:tc>
          <w:tcPr>
            <w:tcW w:w="1066" w:type="dxa"/>
            <w:tcBorders>
              <w:top w:val="nil"/>
              <w:left w:val="nil"/>
              <w:bottom w:val="nil"/>
              <w:right w:val="nil"/>
            </w:tcBorders>
            <w:shd w:val="clear" w:color="000000" w:fill="DDEBF7"/>
            <w:noWrap/>
            <w:vAlign w:val="bottom"/>
            <w:hideMark/>
          </w:tcPr>
          <w:p w14:paraId="1DAD603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72.6%</w:t>
            </w:r>
          </w:p>
        </w:tc>
        <w:tc>
          <w:tcPr>
            <w:tcW w:w="1122" w:type="dxa"/>
            <w:tcBorders>
              <w:top w:val="nil"/>
              <w:left w:val="nil"/>
              <w:bottom w:val="nil"/>
              <w:right w:val="nil"/>
            </w:tcBorders>
            <w:shd w:val="clear" w:color="000000" w:fill="DDEBF7"/>
            <w:noWrap/>
            <w:vAlign w:val="bottom"/>
            <w:hideMark/>
          </w:tcPr>
          <w:p w14:paraId="1F51ABF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w:t>
            </w:r>
          </w:p>
        </w:tc>
      </w:tr>
      <w:tr w:rsidR="00721827" w:rsidRPr="00721827" w14:paraId="0E05857D" w14:textId="77777777" w:rsidTr="00721827">
        <w:trPr>
          <w:trHeight w:val="300"/>
        </w:trPr>
        <w:tc>
          <w:tcPr>
            <w:tcW w:w="1213" w:type="dxa"/>
            <w:tcBorders>
              <w:top w:val="nil"/>
              <w:left w:val="nil"/>
              <w:bottom w:val="nil"/>
              <w:right w:val="nil"/>
            </w:tcBorders>
            <w:shd w:val="clear" w:color="000000" w:fill="FFFFFF"/>
            <w:noWrap/>
            <w:vAlign w:val="bottom"/>
            <w:hideMark/>
          </w:tcPr>
          <w:p w14:paraId="41FEC80F" w14:textId="77777777" w:rsidR="00721827" w:rsidRPr="00721827" w:rsidRDefault="00721827" w:rsidP="00721827">
            <w:pPr>
              <w:rPr>
                <w:rFonts w:ascii="Calibri" w:hAnsi="Calibri" w:cs="Calibri"/>
                <w:color w:val="auto"/>
              </w:rPr>
            </w:pPr>
            <w:r w:rsidRPr="00721827">
              <w:rPr>
                <w:rFonts w:ascii="Calibri" w:hAnsi="Calibri" w:cs="Calibri"/>
                <w:color w:val="auto"/>
              </w:rPr>
              <w:t>E06000055</w:t>
            </w:r>
          </w:p>
        </w:tc>
        <w:tc>
          <w:tcPr>
            <w:tcW w:w="3094" w:type="dxa"/>
            <w:tcBorders>
              <w:top w:val="nil"/>
              <w:left w:val="nil"/>
              <w:bottom w:val="nil"/>
              <w:right w:val="nil"/>
            </w:tcBorders>
            <w:shd w:val="clear" w:color="000000" w:fill="FFFFFF"/>
            <w:noWrap/>
            <w:vAlign w:val="bottom"/>
            <w:hideMark/>
          </w:tcPr>
          <w:p w14:paraId="664DC85E" w14:textId="77777777" w:rsidR="00721827" w:rsidRPr="00721827" w:rsidRDefault="00721827" w:rsidP="00721827">
            <w:pPr>
              <w:rPr>
                <w:rFonts w:ascii="Calibri" w:hAnsi="Calibri" w:cs="Calibri"/>
                <w:color w:val="auto"/>
              </w:rPr>
            </w:pPr>
            <w:r w:rsidRPr="00721827">
              <w:rPr>
                <w:rFonts w:ascii="Calibri" w:hAnsi="Calibri" w:cs="Calibri"/>
                <w:color w:val="auto"/>
              </w:rPr>
              <w:t>Bedford</w:t>
            </w:r>
          </w:p>
        </w:tc>
        <w:tc>
          <w:tcPr>
            <w:tcW w:w="1159" w:type="dxa"/>
            <w:tcBorders>
              <w:top w:val="nil"/>
              <w:left w:val="nil"/>
              <w:bottom w:val="nil"/>
              <w:right w:val="nil"/>
            </w:tcBorders>
            <w:shd w:val="clear" w:color="000000" w:fill="FFFFFF"/>
            <w:noWrap/>
            <w:vAlign w:val="bottom"/>
            <w:hideMark/>
          </w:tcPr>
          <w:p w14:paraId="510CA94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462</w:t>
            </w:r>
          </w:p>
        </w:tc>
        <w:tc>
          <w:tcPr>
            <w:tcW w:w="1106" w:type="dxa"/>
            <w:tcBorders>
              <w:top w:val="nil"/>
              <w:left w:val="nil"/>
              <w:bottom w:val="nil"/>
              <w:right w:val="nil"/>
            </w:tcBorders>
            <w:shd w:val="clear" w:color="000000" w:fill="DDEBF7"/>
            <w:noWrap/>
            <w:vAlign w:val="bottom"/>
            <w:hideMark/>
          </w:tcPr>
          <w:p w14:paraId="6DC798B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60.4%</w:t>
            </w:r>
          </w:p>
        </w:tc>
        <w:tc>
          <w:tcPr>
            <w:tcW w:w="1066" w:type="dxa"/>
            <w:tcBorders>
              <w:top w:val="nil"/>
              <w:left w:val="nil"/>
              <w:bottom w:val="nil"/>
              <w:right w:val="nil"/>
            </w:tcBorders>
            <w:shd w:val="clear" w:color="000000" w:fill="DDEBF7"/>
            <w:noWrap/>
            <w:vAlign w:val="bottom"/>
            <w:hideMark/>
          </w:tcPr>
          <w:p w14:paraId="1D3A384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63.8%</w:t>
            </w:r>
          </w:p>
        </w:tc>
        <w:tc>
          <w:tcPr>
            <w:tcW w:w="1122" w:type="dxa"/>
            <w:tcBorders>
              <w:top w:val="nil"/>
              <w:left w:val="nil"/>
              <w:bottom w:val="nil"/>
              <w:right w:val="nil"/>
            </w:tcBorders>
            <w:shd w:val="clear" w:color="000000" w:fill="DDEBF7"/>
            <w:noWrap/>
            <w:vAlign w:val="bottom"/>
            <w:hideMark/>
          </w:tcPr>
          <w:p w14:paraId="5D8D3A6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3.4%</w:t>
            </w:r>
          </w:p>
        </w:tc>
      </w:tr>
      <w:tr w:rsidR="00721827" w:rsidRPr="00721827" w14:paraId="273EF23A" w14:textId="77777777" w:rsidTr="00721827">
        <w:trPr>
          <w:trHeight w:val="300"/>
        </w:trPr>
        <w:tc>
          <w:tcPr>
            <w:tcW w:w="1213" w:type="dxa"/>
            <w:tcBorders>
              <w:top w:val="nil"/>
              <w:left w:val="nil"/>
              <w:bottom w:val="nil"/>
              <w:right w:val="nil"/>
            </w:tcBorders>
            <w:shd w:val="clear" w:color="000000" w:fill="FFFFFF"/>
            <w:noWrap/>
            <w:vAlign w:val="bottom"/>
            <w:hideMark/>
          </w:tcPr>
          <w:p w14:paraId="04DED59E" w14:textId="77777777" w:rsidR="00721827" w:rsidRPr="00721827" w:rsidRDefault="00721827" w:rsidP="00721827">
            <w:pPr>
              <w:rPr>
                <w:rFonts w:ascii="Calibri" w:hAnsi="Calibri" w:cs="Calibri"/>
                <w:color w:val="auto"/>
              </w:rPr>
            </w:pPr>
            <w:r w:rsidRPr="00721827">
              <w:rPr>
                <w:rFonts w:ascii="Calibri" w:hAnsi="Calibri" w:cs="Calibri"/>
                <w:color w:val="auto"/>
              </w:rPr>
              <w:t>E09000004</w:t>
            </w:r>
          </w:p>
        </w:tc>
        <w:tc>
          <w:tcPr>
            <w:tcW w:w="3094" w:type="dxa"/>
            <w:tcBorders>
              <w:top w:val="nil"/>
              <w:left w:val="nil"/>
              <w:bottom w:val="nil"/>
              <w:right w:val="nil"/>
            </w:tcBorders>
            <w:shd w:val="clear" w:color="000000" w:fill="FFFFFF"/>
            <w:noWrap/>
            <w:vAlign w:val="bottom"/>
            <w:hideMark/>
          </w:tcPr>
          <w:p w14:paraId="73B5D3A1" w14:textId="77777777" w:rsidR="00721827" w:rsidRPr="00721827" w:rsidRDefault="00721827" w:rsidP="00721827">
            <w:pPr>
              <w:rPr>
                <w:rFonts w:ascii="Calibri" w:hAnsi="Calibri" w:cs="Calibri"/>
                <w:color w:val="auto"/>
              </w:rPr>
            </w:pPr>
            <w:r w:rsidRPr="00721827">
              <w:rPr>
                <w:rFonts w:ascii="Calibri" w:hAnsi="Calibri" w:cs="Calibri"/>
                <w:color w:val="auto"/>
              </w:rPr>
              <w:t>Bexley</w:t>
            </w:r>
          </w:p>
        </w:tc>
        <w:tc>
          <w:tcPr>
            <w:tcW w:w="1159" w:type="dxa"/>
            <w:tcBorders>
              <w:top w:val="nil"/>
              <w:left w:val="nil"/>
              <w:bottom w:val="nil"/>
              <w:right w:val="nil"/>
            </w:tcBorders>
            <w:shd w:val="clear" w:color="000000" w:fill="FFFFFF"/>
            <w:noWrap/>
            <w:vAlign w:val="bottom"/>
            <w:hideMark/>
          </w:tcPr>
          <w:p w14:paraId="2184C16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474</w:t>
            </w:r>
          </w:p>
        </w:tc>
        <w:tc>
          <w:tcPr>
            <w:tcW w:w="1106" w:type="dxa"/>
            <w:tcBorders>
              <w:top w:val="nil"/>
              <w:left w:val="nil"/>
              <w:bottom w:val="nil"/>
              <w:right w:val="nil"/>
            </w:tcBorders>
            <w:shd w:val="clear" w:color="000000" w:fill="DDEBF7"/>
            <w:noWrap/>
            <w:vAlign w:val="bottom"/>
            <w:hideMark/>
          </w:tcPr>
          <w:p w14:paraId="7CFC2DE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61.1%</w:t>
            </w:r>
          </w:p>
        </w:tc>
        <w:tc>
          <w:tcPr>
            <w:tcW w:w="1066" w:type="dxa"/>
            <w:tcBorders>
              <w:top w:val="nil"/>
              <w:left w:val="nil"/>
              <w:bottom w:val="nil"/>
              <w:right w:val="nil"/>
            </w:tcBorders>
            <w:shd w:val="clear" w:color="000000" w:fill="DDEBF7"/>
            <w:noWrap/>
            <w:vAlign w:val="bottom"/>
            <w:hideMark/>
          </w:tcPr>
          <w:p w14:paraId="717A24E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58.8%</w:t>
            </w:r>
          </w:p>
        </w:tc>
        <w:tc>
          <w:tcPr>
            <w:tcW w:w="1122" w:type="dxa"/>
            <w:tcBorders>
              <w:top w:val="nil"/>
              <w:left w:val="nil"/>
              <w:bottom w:val="nil"/>
              <w:right w:val="nil"/>
            </w:tcBorders>
            <w:shd w:val="clear" w:color="000000" w:fill="DDEBF7"/>
            <w:noWrap/>
            <w:vAlign w:val="bottom"/>
            <w:hideMark/>
          </w:tcPr>
          <w:p w14:paraId="75E6831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w:t>
            </w:r>
          </w:p>
        </w:tc>
      </w:tr>
      <w:tr w:rsidR="00721827" w:rsidRPr="00721827" w14:paraId="6DBEF629" w14:textId="77777777" w:rsidTr="00721827">
        <w:trPr>
          <w:trHeight w:val="300"/>
        </w:trPr>
        <w:tc>
          <w:tcPr>
            <w:tcW w:w="1213" w:type="dxa"/>
            <w:tcBorders>
              <w:top w:val="nil"/>
              <w:left w:val="nil"/>
              <w:bottom w:val="nil"/>
              <w:right w:val="nil"/>
            </w:tcBorders>
            <w:shd w:val="clear" w:color="000000" w:fill="FFFFFF"/>
            <w:noWrap/>
            <w:vAlign w:val="bottom"/>
            <w:hideMark/>
          </w:tcPr>
          <w:p w14:paraId="34DF66D3" w14:textId="77777777" w:rsidR="00721827" w:rsidRPr="00721827" w:rsidRDefault="00721827" w:rsidP="00721827">
            <w:pPr>
              <w:rPr>
                <w:rFonts w:ascii="Calibri" w:hAnsi="Calibri" w:cs="Calibri"/>
                <w:color w:val="auto"/>
              </w:rPr>
            </w:pPr>
            <w:r w:rsidRPr="00721827">
              <w:rPr>
                <w:rFonts w:ascii="Calibri" w:hAnsi="Calibri" w:cs="Calibri"/>
                <w:color w:val="auto"/>
              </w:rPr>
              <w:t>E08000025</w:t>
            </w:r>
          </w:p>
        </w:tc>
        <w:tc>
          <w:tcPr>
            <w:tcW w:w="3094" w:type="dxa"/>
            <w:tcBorders>
              <w:top w:val="nil"/>
              <w:left w:val="nil"/>
              <w:bottom w:val="nil"/>
              <w:right w:val="nil"/>
            </w:tcBorders>
            <w:shd w:val="clear" w:color="000000" w:fill="FFFFFF"/>
            <w:noWrap/>
            <w:vAlign w:val="bottom"/>
            <w:hideMark/>
          </w:tcPr>
          <w:p w14:paraId="797878A0" w14:textId="77777777" w:rsidR="00721827" w:rsidRPr="00721827" w:rsidRDefault="00721827" w:rsidP="00721827">
            <w:pPr>
              <w:rPr>
                <w:rFonts w:ascii="Calibri" w:hAnsi="Calibri" w:cs="Calibri"/>
                <w:color w:val="auto"/>
              </w:rPr>
            </w:pPr>
            <w:r w:rsidRPr="00721827">
              <w:rPr>
                <w:rFonts w:ascii="Calibri" w:hAnsi="Calibri" w:cs="Calibri"/>
                <w:color w:val="auto"/>
              </w:rPr>
              <w:t>Birmingham</w:t>
            </w:r>
          </w:p>
        </w:tc>
        <w:tc>
          <w:tcPr>
            <w:tcW w:w="1159" w:type="dxa"/>
            <w:tcBorders>
              <w:top w:val="nil"/>
              <w:left w:val="nil"/>
              <w:bottom w:val="nil"/>
              <w:right w:val="nil"/>
            </w:tcBorders>
            <w:shd w:val="clear" w:color="000000" w:fill="FFFFFF"/>
            <w:noWrap/>
            <w:vAlign w:val="bottom"/>
            <w:hideMark/>
          </w:tcPr>
          <w:p w14:paraId="1DB8995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1949</w:t>
            </w:r>
          </w:p>
        </w:tc>
        <w:tc>
          <w:tcPr>
            <w:tcW w:w="1106" w:type="dxa"/>
            <w:tcBorders>
              <w:top w:val="nil"/>
              <w:left w:val="nil"/>
              <w:bottom w:val="nil"/>
              <w:right w:val="nil"/>
            </w:tcBorders>
            <w:shd w:val="clear" w:color="000000" w:fill="DDEBF7"/>
            <w:noWrap/>
            <w:vAlign w:val="bottom"/>
            <w:hideMark/>
          </w:tcPr>
          <w:p w14:paraId="4DE0A61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56.8%</w:t>
            </w:r>
          </w:p>
        </w:tc>
        <w:tc>
          <w:tcPr>
            <w:tcW w:w="1066" w:type="dxa"/>
            <w:tcBorders>
              <w:top w:val="nil"/>
              <w:left w:val="nil"/>
              <w:bottom w:val="nil"/>
              <w:right w:val="nil"/>
            </w:tcBorders>
            <w:shd w:val="clear" w:color="000000" w:fill="DDEBF7"/>
            <w:noWrap/>
            <w:vAlign w:val="bottom"/>
            <w:hideMark/>
          </w:tcPr>
          <w:p w14:paraId="3E51366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59.0%</w:t>
            </w:r>
          </w:p>
        </w:tc>
        <w:tc>
          <w:tcPr>
            <w:tcW w:w="1122" w:type="dxa"/>
            <w:tcBorders>
              <w:top w:val="nil"/>
              <w:left w:val="nil"/>
              <w:bottom w:val="nil"/>
              <w:right w:val="nil"/>
            </w:tcBorders>
            <w:shd w:val="clear" w:color="000000" w:fill="DDEBF7"/>
            <w:noWrap/>
            <w:vAlign w:val="bottom"/>
            <w:hideMark/>
          </w:tcPr>
          <w:p w14:paraId="4CA1943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w:t>
            </w:r>
          </w:p>
        </w:tc>
      </w:tr>
      <w:tr w:rsidR="00721827" w:rsidRPr="00721827" w14:paraId="343BED3A" w14:textId="77777777" w:rsidTr="00721827">
        <w:trPr>
          <w:trHeight w:val="300"/>
        </w:trPr>
        <w:tc>
          <w:tcPr>
            <w:tcW w:w="1213" w:type="dxa"/>
            <w:tcBorders>
              <w:top w:val="nil"/>
              <w:left w:val="nil"/>
              <w:bottom w:val="nil"/>
              <w:right w:val="nil"/>
            </w:tcBorders>
            <w:shd w:val="clear" w:color="000000" w:fill="FFFFFF"/>
            <w:noWrap/>
            <w:vAlign w:val="bottom"/>
            <w:hideMark/>
          </w:tcPr>
          <w:p w14:paraId="51F68558" w14:textId="77777777" w:rsidR="00721827" w:rsidRPr="00721827" w:rsidRDefault="00721827" w:rsidP="00721827">
            <w:pPr>
              <w:rPr>
                <w:rFonts w:ascii="Calibri" w:hAnsi="Calibri" w:cs="Calibri"/>
                <w:color w:val="auto"/>
              </w:rPr>
            </w:pPr>
            <w:r w:rsidRPr="00721827">
              <w:rPr>
                <w:rFonts w:ascii="Calibri" w:hAnsi="Calibri" w:cs="Calibri"/>
                <w:color w:val="auto"/>
              </w:rPr>
              <w:t>E07000129</w:t>
            </w:r>
          </w:p>
        </w:tc>
        <w:tc>
          <w:tcPr>
            <w:tcW w:w="3094" w:type="dxa"/>
            <w:tcBorders>
              <w:top w:val="nil"/>
              <w:left w:val="nil"/>
              <w:bottom w:val="nil"/>
              <w:right w:val="nil"/>
            </w:tcBorders>
            <w:shd w:val="clear" w:color="000000" w:fill="FFFFFF"/>
            <w:noWrap/>
            <w:vAlign w:val="bottom"/>
            <w:hideMark/>
          </w:tcPr>
          <w:p w14:paraId="796663F2" w14:textId="77777777" w:rsidR="00721827" w:rsidRPr="00721827" w:rsidRDefault="00721827" w:rsidP="00721827">
            <w:pPr>
              <w:rPr>
                <w:rFonts w:ascii="Calibri" w:hAnsi="Calibri" w:cs="Calibri"/>
                <w:color w:val="auto"/>
              </w:rPr>
            </w:pPr>
            <w:r w:rsidRPr="00721827">
              <w:rPr>
                <w:rFonts w:ascii="Calibri" w:hAnsi="Calibri" w:cs="Calibri"/>
                <w:color w:val="auto"/>
              </w:rPr>
              <w:t>Blaby</w:t>
            </w:r>
          </w:p>
        </w:tc>
        <w:tc>
          <w:tcPr>
            <w:tcW w:w="1159" w:type="dxa"/>
            <w:tcBorders>
              <w:top w:val="nil"/>
              <w:left w:val="nil"/>
              <w:bottom w:val="nil"/>
              <w:right w:val="nil"/>
            </w:tcBorders>
            <w:shd w:val="clear" w:color="000000" w:fill="FFFFFF"/>
            <w:noWrap/>
            <w:vAlign w:val="bottom"/>
            <w:hideMark/>
          </w:tcPr>
          <w:p w14:paraId="6815391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494</w:t>
            </w:r>
          </w:p>
        </w:tc>
        <w:tc>
          <w:tcPr>
            <w:tcW w:w="1106" w:type="dxa"/>
            <w:tcBorders>
              <w:top w:val="nil"/>
              <w:left w:val="nil"/>
              <w:bottom w:val="nil"/>
              <w:right w:val="nil"/>
            </w:tcBorders>
            <w:shd w:val="clear" w:color="000000" w:fill="DDEBF7"/>
            <w:noWrap/>
            <w:vAlign w:val="bottom"/>
            <w:hideMark/>
          </w:tcPr>
          <w:p w14:paraId="113C231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63.8%</w:t>
            </w:r>
          </w:p>
        </w:tc>
        <w:tc>
          <w:tcPr>
            <w:tcW w:w="1066" w:type="dxa"/>
            <w:tcBorders>
              <w:top w:val="nil"/>
              <w:left w:val="nil"/>
              <w:bottom w:val="nil"/>
              <w:right w:val="nil"/>
            </w:tcBorders>
            <w:shd w:val="clear" w:color="000000" w:fill="DDEBF7"/>
            <w:noWrap/>
            <w:vAlign w:val="bottom"/>
            <w:hideMark/>
          </w:tcPr>
          <w:p w14:paraId="4B19F26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65.0%</w:t>
            </w:r>
          </w:p>
        </w:tc>
        <w:tc>
          <w:tcPr>
            <w:tcW w:w="1122" w:type="dxa"/>
            <w:tcBorders>
              <w:top w:val="nil"/>
              <w:left w:val="nil"/>
              <w:bottom w:val="nil"/>
              <w:right w:val="nil"/>
            </w:tcBorders>
            <w:shd w:val="clear" w:color="000000" w:fill="DDEBF7"/>
            <w:noWrap/>
            <w:vAlign w:val="bottom"/>
            <w:hideMark/>
          </w:tcPr>
          <w:p w14:paraId="3D745DB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1.3%</w:t>
            </w:r>
          </w:p>
        </w:tc>
      </w:tr>
      <w:tr w:rsidR="00721827" w:rsidRPr="00721827" w14:paraId="1AFFF3BB" w14:textId="77777777" w:rsidTr="00721827">
        <w:trPr>
          <w:trHeight w:val="300"/>
        </w:trPr>
        <w:tc>
          <w:tcPr>
            <w:tcW w:w="1213" w:type="dxa"/>
            <w:tcBorders>
              <w:top w:val="nil"/>
              <w:left w:val="nil"/>
              <w:bottom w:val="nil"/>
              <w:right w:val="nil"/>
            </w:tcBorders>
            <w:shd w:val="clear" w:color="000000" w:fill="FFFFFF"/>
            <w:noWrap/>
            <w:vAlign w:val="bottom"/>
            <w:hideMark/>
          </w:tcPr>
          <w:p w14:paraId="7A08A94D" w14:textId="77777777" w:rsidR="00721827" w:rsidRPr="00721827" w:rsidRDefault="00721827" w:rsidP="00721827">
            <w:pPr>
              <w:rPr>
                <w:rFonts w:ascii="Calibri" w:hAnsi="Calibri" w:cs="Calibri"/>
                <w:color w:val="auto"/>
              </w:rPr>
            </w:pPr>
            <w:r w:rsidRPr="00721827">
              <w:rPr>
                <w:rFonts w:ascii="Calibri" w:hAnsi="Calibri" w:cs="Calibri"/>
                <w:color w:val="auto"/>
              </w:rPr>
              <w:t>E06000008</w:t>
            </w:r>
          </w:p>
        </w:tc>
        <w:tc>
          <w:tcPr>
            <w:tcW w:w="3094" w:type="dxa"/>
            <w:tcBorders>
              <w:top w:val="nil"/>
              <w:left w:val="nil"/>
              <w:bottom w:val="nil"/>
              <w:right w:val="nil"/>
            </w:tcBorders>
            <w:shd w:val="clear" w:color="000000" w:fill="FFFFFF"/>
            <w:noWrap/>
            <w:vAlign w:val="bottom"/>
            <w:hideMark/>
          </w:tcPr>
          <w:p w14:paraId="3953EA01" w14:textId="77777777" w:rsidR="00721827" w:rsidRPr="00721827" w:rsidRDefault="00721827" w:rsidP="00721827">
            <w:pPr>
              <w:rPr>
                <w:rFonts w:ascii="Calibri" w:hAnsi="Calibri" w:cs="Calibri"/>
                <w:color w:val="auto"/>
              </w:rPr>
            </w:pPr>
            <w:r w:rsidRPr="00721827">
              <w:rPr>
                <w:rFonts w:ascii="Calibri" w:hAnsi="Calibri" w:cs="Calibri"/>
                <w:color w:val="auto"/>
              </w:rPr>
              <w:t>Blackburn with Darwen</w:t>
            </w:r>
          </w:p>
        </w:tc>
        <w:tc>
          <w:tcPr>
            <w:tcW w:w="1159" w:type="dxa"/>
            <w:tcBorders>
              <w:top w:val="nil"/>
              <w:left w:val="nil"/>
              <w:bottom w:val="nil"/>
              <w:right w:val="nil"/>
            </w:tcBorders>
            <w:shd w:val="clear" w:color="000000" w:fill="FFFFFF"/>
            <w:noWrap/>
            <w:vAlign w:val="bottom"/>
            <w:hideMark/>
          </w:tcPr>
          <w:p w14:paraId="63450C1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490</w:t>
            </w:r>
          </w:p>
        </w:tc>
        <w:tc>
          <w:tcPr>
            <w:tcW w:w="1106" w:type="dxa"/>
            <w:tcBorders>
              <w:top w:val="nil"/>
              <w:left w:val="nil"/>
              <w:bottom w:val="nil"/>
              <w:right w:val="nil"/>
            </w:tcBorders>
            <w:shd w:val="clear" w:color="000000" w:fill="DDEBF7"/>
            <w:noWrap/>
            <w:vAlign w:val="bottom"/>
            <w:hideMark/>
          </w:tcPr>
          <w:p w14:paraId="6AEDC57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58.4%</w:t>
            </w:r>
          </w:p>
        </w:tc>
        <w:tc>
          <w:tcPr>
            <w:tcW w:w="1066" w:type="dxa"/>
            <w:tcBorders>
              <w:top w:val="nil"/>
              <w:left w:val="nil"/>
              <w:bottom w:val="nil"/>
              <w:right w:val="nil"/>
            </w:tcBorders>
            <w:shd w:val="clear" w:color="000000" w:fill="DDEBF7"/>
            <w:noWrap/>
            <w:vAlign w:val="bottom"/>
            <w:hideMark/>
          </w:tcPr>
          <w:p w14:paraId="3EBE454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59.4%</w:t>
            </w:r>
          </w:p>
        </w:tc>
        <w:tc>
          <w:tcPr>
            <w:tcW w:w="1122" w:type="dxa"/>
            <w:tcBorders>
              <w:top w:val="nil"/>
              <w:left w:val="nil"/>
              <w:bottom w:val="nil"/>
              <w:right w:val="nil"/>
            </w:tcBorders>
            <w:shd w:val="clear" w:color="000000" w:fill="DDEBF7"/>
            <w:noWrap/>
            <w:vAlign w:val="bottom"/>
            <w:hideMark/>
          </w:tcPr>
          <w:p w14:paraId="2474417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1.0%</w:t>
            </w:r>
          </w:p>
        </w:tc>
      </w:tr>
      <w:tr w:rsidR="00721827" w:rsidRPr="00721827" w14:paraId="53D42E95" w14:textId="77777777" w:rsidTr="00721827">
        <w:trPr>
          <w:trHeight w:val="300"/>
        </w:trPr>
        <w:tc>
          <w:tcPr>
            <w:tcW w:w="1213" w:type="dxa"/>
            <w:tcBorders>
              <w:top w:val="nil"/>
              <w:left w:val="nil"/>
              <w:bottom w:val="nil"/>
              <w:right w:val="nil"/>
            </w:tcBorders>
            <w:shd w:val="clear" w:color="000000" w:fill="FFFFFF"/>
            <w:noWrap/>
            <w:vAlign w:val="bottom"/>
            <w:hideMark/>
          </w:tcPr>
          <w:p w14:paraId="683618AF" w14:textId="77777777" w:rsidR="00721827" w:rsidRPr="00721827" w:rsidRDefault="00721827" w:rsidP="00721827">
            <w:pPr>
              <w:rPr>
                <w:rFonts w:ascii="Calibri" w:hAnsi="Calibri" w:cs="Calibri"/>
                <w:color w:val="auto"/>
              </w:rPr>
            </w:pPr>
            <w:r w:rsidRPr="00721827">
              <w:rPr>
                <w:rFonts w:ascii="Calibri" w:hAnsi="Calibri" w:cs="Calibri"/>
                <w:color w:val="auto"/>
              </w:rPr>
              <w:t>E06000009</w:t>
            </w:r>
          </w:p>
        </w:tc>
        <w:tc>
          <w:tcPr>
            <w:tcW w:w="3094" w:type="dxa"/>
            <w:tcBorders>
              <w:top w:val="nil"/>
              <w:left w:val="nil"/>
              <w:bottom w:val="nil"/>
              <w:right w:val="nil"/>
            </w:tcBorders>
            <w:shd w:val="clear" w:color="000000" w:fill="FFFFFF"/>
            <w:noWrap/>
            <w:vAlign w:val="bottom"/>
            <w:hideMark/>
          </w:tcPr>
          <w:p w14:paraId="7E5DE3E9" w14:textId="77777777" w:rsidR="00721827" w:rsidRPr="00721827" w:rsidRDefault="00721827" w:rsidP="00721827">
            <w:pPr>
              <w:rPr>
                <w:rFonts w:ascii="Calibri" w:hAnsi="Calibri" w:cs="Calibri"/>
                <w:color w:val="auto"/>
              </w:rPr>
            </w:pPr>
            <w:r w:rsidRPr="00721827">
              <w:rPr>
                <w:rFonts w:ascii="Calibri" w:hAnsi="Calibri" w:cs="Calibri"/>
                <w:color w:val="auto"/>
              </w:rPr>
              <w:t>Blackpool</w:t>
            </w:r>
          </w:p>
        </w:tc>
        <w:tc>
          <w:tcPr>
            <w:tcW w:w="1159" w:type="dxa"/>
            <w:tcBorders>
              <w:top w:val="nil"/>
              <w:left w:val="nil"/>
              <w:bottom w:val="nil"/>
              <w:right w:val="nil"/>
            </w:tcBorders>
            <w:shd w:val="clear" w:color="000000" w:fill="FFFFFF"/>
            <w:noWrap/>
            <w:vAlign w:val="bottom"/>
            <w:hideMark/>
          </w:tcPr>
          <w:p w14:paraId="72FD68E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494</w:t>
            </w:r>
          </w:p>
        </w:tc>
        <w:tc>
          <w:tcPr>
            <w:tcW w:w="1106" w:type="dxa"/>
            <w:tcBorders>
              <w:top w:val="nil"/>
              <w:left w:val="nil"/>
              <w:bottom w:val="nil"/>
              <w:right w:val="nil"/>
            </w:tcBorders>
            <w:shd w:val="clear" w:color="000000" w:fill="DDEBF7"/>
            <w:noWrap/>
            <w:vAlign w:val="bottom"/>
            <w:hideMark/>
          </w:tcPr>
          <w:p w14:paraId="7EADC76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58.0%</w:t>
            </w:r>
          </w:p>
        </w:tc>
        <w:tc>
          <w:tcPr>
            <w:tcW w:w="1066" w:type="dxa"/>
            <w:tcBorders>
              <w:top w:val="nil"/>
              <w:left w:val="nil"/>
              <w:bottom w:val="nil"/>
              <w:right w:val="nil"/>
            </w:tcBorders>
            <w:shd w:val="clear" w:color="000000" w:fill="DDEBF7"/>
            <w:noWrap/>
            <w:vAlign w:val="bottom"/>
            <w:hideMark/>
          </w:tcPr>
          <w:p w14:paraId="6BC856E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60.0%</w:t>
            </w:r>
          </w:p>
        </w:tc>
        <w:tc>
          <w:tcPr>
            <w:tcW w:w="1122" w:type="dxa"/>
            <w:tcBorders>
              <w:top w:val="nil"/>
              <w:left w:val="nil"/>
              <w:bottom w:val="nil"/>
              <w:right w:val="nil"/>
            </w:tcBorders>
            <w:shd w:val="clear" w:color="000000" w:fill="DDEBF7"/>
            <w:noWrap/>
            <w:vAlign w:val="bottom"/>
            <w:hideMark/>
          </w:tcPr>
          <w:p w14:paraId="7FBB69B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w:t>
            </w:r>
          </w:p>
        </w:tc>
      </w:tr>
      <w:tr w:rsidR="00721827" w:rsidRPr="00721827" w14:paraId="49A010FD" w14:textId="77777777" w:rsidTr="00721827">
        <w:trPr>
          <w:trHeight w:val="300"/>
        </w:trPr>
        <w:tc>
          <w:tcPr>
            <w:tcW w:w="1213" w:type="dxa"/>
            <w:tcBorders>
              <w:top w:val="nil"/>
              <w:left w:val="nil"/>
              <w:bottom w:val="nil"/>
              <w:right w:val="nil"/>
            </w:tcBorders>
            <w:shd w:val="clear" w:color="000000" w:fill="FFFFFF"/>
            <w:noWrap/>
            <w:vAlign w:val="bottom"/>
            <w:hideMark/>
          </w:tcPr>
          <w:p w14:paraId="0E0BE984" w14:textId="77777777" w:rsidR="00721827" w:rsidRPr="00721827" w:rsidRDefault="00721827" w:rsidP="00721827">
            <w:pPr>
              <w:rPr>
                <w:rFonts w:ascii="Calibri" w:hAnsi="Calibri" w:cs="Calibri"/>
                <w:color w:val="auto"/>
              </w:rPr>
            </w:pPr>
            <w:r w:rsidRPr="00721827">
              <w:rPr>
                <w:rFonts w:ascii="Calibri" w:hAnsi="Calibri" w:cs="Calibri"/>
                <w:color w:val="auto"/>
              </w:rPr>
              <w:t>E07000033</w:t>
            </w:r>
          </w:p>
        </w:tc>
        <w:tc>
          <w:tcPr>
            <w:tcW w:w="3094" w:type="dxa"/>
            <w:tcBorders>
              <w:top w:val="nil"/>
              <w:left w:val="nil"/>
              <w:bottom w:val="nil"/>
              <w:right w:val="nil"/>
            </w:tcBorders>
            <w:shd w:val="clear" w:color="000000" w:fill="FFFFFF"/>
            <w:noWrap/>
            <w:vAlign w:val="bottom"/>
            <w:hideMark/>
          </w:tcPr>
          <w:p w14:paraId="7A0A2931" w14:textId="77777777" w:rsidR="00721827" w:rsidRPr="00721827" w:rsidRDefault="00721827" w:rsidP="00721827">
            <w:pPr>
              <w:rPr>
                <w:rFonts w:ascii="Calibri" w:hAnsi="Calibri" w:cs="Calibri"/>
                <w:color w:val="auto"/>
              </w:rPr>
            </w:pPr>
            <w:r w:rsidRPr="00721827">
              <w:rPr>
                <w:rFonts w:ascii="Calibri" w:hAnsi="Calibri" w:cs="Calibri"/>
                <w:color w:val="auto"/>
              </w:rPr>
              <w:t>Bolsover</w:t>
            </w:r>
          </w:p>
        </w:tc>
        <w:tc>
          <w:tcPr>
            <w:tcW w:w="1159" w:type="dxa"/>
            <w:tcBorders>
              <w:top w:val="nil"/>
              <w:left w:val="nil"/>
              <w:bottom w:val="nil"/>
              <w:right w:val="nil"/>
            </w:tcBorders>
            <w:shd w:val="clear" w:color="000000" w:fill="FFFFFF"/>
            <w:noWrap/>
            <w:vAlign w:val="bottom"/>
            <w:hideMark/>
          </w:tcPr>
          <w:p w14:paraId="72DB3E8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477</w:t>
            </w:r>
          </w:p>
        </w:tc>
        <w:tc>
          <w:tcPr>
            <w:tcW w:w="1106" w:type="dxa"/>
            <w:tcBorders>
              <w:top w:val="nil"/>
              <w:left w:val="nil"/>
              <w:bottom w:val="nil"/>
              <w:right w:val="nil"/>
            </w:tcBorders>
            <w:shd w:val="clear" w:color="000000" w:fill="DDEBF7"/>
            <w:noWrap/>
            <w:vAlign w:val="bottom"/>
            <w:hideMark/>
          </w:tcPr>
          <w:p w14:paraId="5FF99E8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57.0%</w:t>
            </w:r>
          </w:p>
        </w:tc>
        <w:tc>
          <w:tcPr>
            <w:tcW w:w="1066" w:type="dxa"/>
            <w:tcBorders>
              <w:top w:val="nil"/>
              <w:left w:val="nil"/>
              <w:bottom w:val="nil"/>
              <w:right w:val="nil"/>
            </w:tcBorders>
            <w:shd w:val="clear" w:color="000000" w:fill="DDEBF7"/>
            <w:noWrap/>
            <w:vAlign w:val="bottom"/>
            <w:hideMark/>
          </w:tcPr>
          <w:p w14:paraId="0643556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61.5%</w:t>
            </w:r>
          </w:p>
        </w:tc>
        <w:tc>
          <w:tcPr>
            <w:tcW w:w="1122" w:type="dxa"/>
            <w:tcBorders>
              <w:top w:val="nil"/>
              <w:left w:val="nil"/>
              <w:bottom w:val="nil"/>
              <w:right w:val="nil"/>
            </w:tcBorders>
            <w:shd w:val="clear" w:color="000000" w:fill="DDEBF7"/>
            <w:noWrap/>
            <w:vAlign w:val="bottom"/>
            <w:hideMark/>
          </w:tcPr>
          <w:p w14:paraId="6030C26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w:t>
            </w:r>
          </w:p>
        </w:tc>
      </w:tr>
      <w:tr w:rsidR="00721827" w:rsidRPr="00721827" w14:paraId="0E8AC7BB" w14:textId="77777777" w:rsidTr="00721827">
        <w:trPr>
          <w:trHeight w:val="300"/>
        </w:trPr>
        <w:tc>
          <w:tcPr>
            <w:tcW w:w="1213" w:type="dxa"/>
            <w:tcBorders>
              <w:top w:val="nil"/>
              <w:left w:val="nil"/>
              <w:bottom w:val="nil"/>
              <w:right w:val="nil"/>
            </w:tcBorders>
            <w:shd w:val="clear" w:color="000000" w:fill="FFFFFF"/>
            <w:noWrap/>
            <w:vAlign w:val="bottom"/>
            <w:hideMark/>
          </w:tcPr>
          <w:p w14:paraId="1CB88CA2" w14:textId="77777777" w:rsidR="00721827" w:rsidRPr="00721827" w:rsidRDefault="00721827" w:rsidP="00721827">
            <w:pPr>
              <w:rPr>
                <w:rFonts w:ascii="Calibri" w:hAnsi="Calibri" w:cs="Calibri"/>
                <w:color w:val="auto"/>
              </w:rPr>
            </w:pPr>
            <w:r w:rsidRPr="00721827">
              <w:rPr>
                <w:rFonts w:ascii="Calibri" w:hAnsi="Calibri" w:cs="Calibri"/>
                <w:color w:val="auto"/>
              </w:rPr>
              <w:t>E08000001</w:t>
            </w:r>
          </w:p>
        </w:tc>
        <w:tc>
          <w:tcPr>
            <w:tcW w:w="3094" w:type="dxa"/>
            <w:tcBorders>
              <w:top w:val="nil"/>
              <w:left w:val="nil"/>
              <w:bottom w:val="nil"/>
              <w:right w:val="nil"/>
            </w:tcBorders>
            <w:shd w:val="clear" w:color="000000" w:fill="FFFFFF"/>
            <w:noWrap/>
            <w:vAlign w:val="bottom"/>
            <w:hideMark/>
          </w:tcPr>
          <w:p w14:paraId="6EF7EAB5" w14:textId="77777777" w:rsidR="00721827" w:rsidRPr="00721827" w:rsidRDefault="00721827" w:rsidP="00721827">
            <w:pPr>
              <w:rPr>
                <w:rFonts w:ascii="Calibri" w:hAnsi="Calibri" w:cs="Calibri"/>
                <w:color w:val="auto"/>
              </w:rPr>
            </w:pPr>
            <w:r w:rsidRPr="00721827">
              <w:rPr>
                <w:rFonts w:ascii="Calibri" w:hAnsi="Calibri" w:cs="Calibri"/>
                <w:color w:val="auto"/>
              </w:rPr>
              <w:t>Bolton</w:t>
            </w:r>
          </w:p>
        </w:tc>
        <w:tc>
          <w:tcPr>
            <w:tcW w:w="1159" w:type="dxa"/>
            <w:tcBorders>
              <w:top w:val="nil"/>
              <w:left w:val="nil"/>
              <w:bottom w:val="nil"/>
              <w:right w:val="nil"/>
            </w:tcBorders>
            <w:shd w:val="clear" w:color="000000" w:fill="FFFFFF"/>
            <w:noWrap/>
            <w:vAlign w:val="bottom"/>
            <w:hideMark/>
          </w:tcPr>
          <w:p w14:paraId="37F4030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999</w:t>
            </w:r>
          </w:p>
        </w:tc>
        <w:tc>
          <w:tcPr>
            <w:tcW w:w="1106" w:type="dxa"/>
            <w:tcBorders>
              <w:top w:val="nil"/>
              <w:left w:val="nil"/>
              <w:bottom w:val="nil"/>
              <w:right w:val="nil"/>
            </w:tcBorders>
            <w:shd w:val="clear" w:color="000000" w:fill="DDEBF7"/>
            <w:noWrap/>
            <w:vAlign w:val="bottom"/>
            <w:hideMark/>
          </w:tcPr>
          <w:p w14:paraId="27245B3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59.0%</w:t>
            </w:r>
          </w:p>
        </w:tc>
        <w:tc>
          <w:tcPr>
            <w:tcW w:w="1066" w:type="dxa"/>
            <w:tcBorders>
              <w:top w:val="nil"/>
              <w:left w:val="nil"/>
              <w:bottom w:val="nil"/>
              <w:right w:val="nil"/>
            </w:tcBorders>
            <w:shd w:val="clear" w:color="000000" w:fill="DDEBF7"/>
            <w:noWrap/>
            <w:vAlign w:val="bottom"/>
            <w:hideMark/>
          </w:tcPr>
          <w:p w14:paraId="38CD022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57.8%</w:t>
            </w:r>
          </w:p>
        </w:tc>
        <w:tc>
          <w:tcPr>
            <w:tcW w:w="1122" w:type="dxa"/>
            <w:tcBorders>
              <w:top w:val="nil"/>
              <w:left w:val="nil"/>
              <w:bottom w:val="nil"/>
              <w:right w:val="nil"/>
            </w:tcBorders>
            <w:shd w:val="clear" w:color="000000" w:fill="DDEBF7"/>
            <w:noWrap/>
            <w:vAlign w:val="bottom"/>
            <w:hideMark/>
          </w:tcPr>
          <w:p w14:paraId="2BD7BD6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-1.2%</w:t>
            </w:r>
          </w:p>
        </w:tc>
      </w:tr>
      <w:tr w:rsidR="00721827" w:rsidRPr="00721827" w14:paraId="36B88B7B" w14:textId="77777777" w:rsidTr="00721827">
        <w:trPr>
          <w:trHeight w:val="300"/>
        </w:trPr>
        <w:tc>
          <w:tcPr>
            <w:tcW w:w="1213" w:type="dxa"/>
            <w:tcBorders>
              <w:top w:val="nil"/>
              <w:left w:val="nil"/>
              <w:bottom w:val="nil"/>
              <w:right w:val="nil"/>
            </w:tcBorders>
            <w:shd w:val="clear" w:color="000000" w:fill="FFFFFF"/>
            <w:noWrap/>
            <w:vAlign w:val="bottom"/>
            <w:hideMark/>
          </w:tcPr>
          <w:p w14:paraId="7D1D0F32" w14:textId="77777777" w:rsidR="00721827" w:rsidRPr="00721827" w:rsidRDefault="00721827" w:rsidP="00721827">
            <w:pPr>
              <w:rPr>
                <w:rFonts w:ascii="Calibri" w:hAnsi="Calibri" w:cs="Calibri"/>
                <w:color w:val="auto"/>
              </w:rPr>
            </w:pPr>
            <w:r w:rsidRPr="00721827">
              <w:rPr>
                <w:rFonts w:ascii="Calibri" w:hAnsi="Calibri" w:cs="Calibri"/>
                <w:color w:val="auto"/>
              </w:rPr>
              <w:t>E07000136</w:t>
            </w:r>
          </w:p>
        </w:tc>
        <w:tc>
          <w:tcPr>
            <w:tcW w:w="3094" w:type="dxa"/>
            <w:tcBorders>
              <w:top w:val="nil"/>
              <w:left w:val="nil"/>
              <w:bottom w:val="nil"/>
              <w:right w:val="nil"/>
            </w:tcBorders>
            <w:shd w:val="clear" w:color="000000" w:fill="FFFFFF"/>
            <w:noWrap/>
            <w:vAlign w:val="bottom"/>
            <w:hideMark/>
          </w:tcPr>
          <w:p w14:paraId="5EDCEF31" w14:textId="77777777" w:rsidR="00721827" w:rsidRPr="00721827" w:rsidRDefault="00721827" w:rsidP="00721827">
            <w:pPr>
              <w:rPr>
                <w:rFonts w:ascii="Calibri" w:hAnsi="Calibri" w:cs="Calibri"/>
                <w:color w:val="auto"/>
              </w:rPr>
            </w:pPr>
            <w:r w:rsidRPr="00721827">
              <w:rPr>
                <w:rFonts w:ascii="Calibri" w:hAnsi="Calibri" w:cs="Calibri"/>
                <w:color w:val="auto"/>
              </w:rPr>
              <w:t>Boston</w:t>
            </w:r>
          </w:p>
        </w:tc>
        <w:tc>
          <w:tcPr>
            <w:tcW w:w="1159" w:type="dxa"/>
            <w:tcBorders>
              <w:top w:val="nil"/>
              <w:left w:val="nil"/>
              <w:bottom w:val="nil"/>
              <w:right w:val="nil"/>
            </w:tcBorders>
            <w:shd w:val="clear" w:color="000000" w:fill="FFFFFF"/>
            <w:noWrap/>
            <w:vAlign w:val="bottom"/>
            <w:hideMark/>
          </w:tcPr>
          <w:p w14:paraId="5CD118B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470</w:t>
            </w:r>
          </w:p>
        </w:tc>
        <w:tc>
          <w:tcPr>
            <w:tcW w:w="1106" w:type="dxa"/>
            <w:tcBorders>
              <w:top w:val="nil"/>
              <w:left w:val="nil"/>
              <w:bottom w:val="nil"/>
              <w:right w:val="nil"/>
            </w:tcBorders>
            <w:shd w:val="clear" w:color="000000" w:fill="DDEBF7"/>
            <w:noWrap/>
            <w:vAlign w:val="bottom"/>
            <w:hideMark/>
          </w:tcPr>
          <w:p w14:paraId="5CAE369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55.6%</w:t>
            </w:r>
          </w:p>
        </w:tc>
        <w:tc>
          <w:tcPr>
            <w:tcW w:w="1066" w:type="dxa"/>
            <w:tcBorders>
              <w:top w:val="nil"/>
              <w:left w:val="nil"/>
              <w:bottom w:val="nil"/>
              <w:right w:val="nil"/>
            </w:tcBorders>
            <w:shd w:val="clear" w:color="000000" w:fill="DDEBF7"/>
            <w:noWrap/>
            <w:vAlign w:val="bottom"/>
            <w:hideMark/>
          </w:tcPr>
          <w:p w14:paraId="2271205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53.0%</w:t>
            </w:r>
          </w:p>
        </w:tc>
        <w:tc>
          <w:tcPr>
            <w:tcW w:w="1122" w:type="dxa"/>
            <w:tcBorders>
              <w:top w:val="nil"/>
              <w:left w:val="nil"/>
              <w:bottom w:val="nil"/>
              <w:right w:val="nil"/>
            </w:tcBorders>
            <w:shd w:val="clear" w:color="000000" w:fill="DDEBF7"/>
            <w:noWrap/>
            <w:vAlign w:val="bottom"/>
            <w:hideMark/>
          </w:tcPr>
          <w:p w14:paraId="68F2692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w:t>
            </w:r>
          </w:p>
        </w:tc>
      </w:tr>
      <w:tr w:rsidR="00721827" w:rsidRPr="00721827" w14:paraId="652B8883" w14:textId="77777777" w:rsidTr="00721827">
        <w:trPr>
          <w:trHeight w:val="300"/>
        </w:trPr>
        <w:tc>
          <w:tcPr>
            <w:tcW w:w="1213" w:type="dxa"/>
            <w:tcBorders>
              <w:top w:val="nil"/>
              <w:left w:val="nil"/>
              <w:bottom w:val="nil"/>
              <w:right w:val="nil"/>
            </w:tcBorders>
            <w:shd w:val="clear" w:color="000000" w:fill="FFFFFF"/>
            <w:noWrap/>
            <w:vAlign w:val="bottom"/>
            <w:hideMark/>
          </w:tcPr>
          <w:p w14:paraId="60CBBBC2" w14:textId="77777777" w:rsidR="00721827" w:rsidRPr="00721827" w:rsidRDefault="00721827" w:rsidP="00721827">
            <w:pPr>
              <w:rPr>
                <w:rFonts w:ascii="Calibri" w:hAnsi="Calibri" w:cs="Calibri"/>
                <w:color w:val="auto"/>
              </w:rPr>
            </w:pPr>
            <w:r w:rsidRPr="00721827">
              <w:rPr>
                <w:rFonts w:ascii="Calibri" w:hAnsi="Calibri" w:cs="Calibri"/>
                <w:color w:val="auto"/>
              </w:rPr>
              <w:t>E06000058</w:t>
            </w:r>
          </w:p>
        </w:tc>
        <w:tc>
          <w:tcPr>
            <w:tcW w:w="3094" w:type="dxa"/>
            <w:tcBorders>
              <w:top w:val="nil"/>
              <w:left w:val="nil"/>
              <w:bottom w:val="nil"/>
              <w:right w:val="nil"/>
            </w:tcBorders>
            <w:shd w:val="clear" w:color="000000" w:fill="FFFFFF"/>
            <w:noWrap/>
            <w:vAlign w:val="bottom"/>
            <w:hideMark/>
          </w:tcPr>
          <w:p w14:paraId="02EEE5A9" w14:textId="77777777" w:rsidR="00721827" w:rsidRPr="00721827" w:rsidRDefault="00721827" w:rsidP="00721827">
            <w:pPr>
              <w:rPr>
                <w:rFonts w:ascii="Calibri" w:hAnsi="Calibri" w:cs="Calibri"/>
                <w:color w:val="auto"/>
              </w:rPr>
            </w:pPr>
            <w:r w:rsidRPr="00721827">
              <w:rPr>
                <w:rFonts w:ascii="Calibri" w:hAnsi="Calibri" w:cs="Calibri"/>
                <w:color w:val="auto"/>
              </w:rPr>
              <w:t>Bournemouth Christchurch and Poole</w:t>
            </w:r>
          </w:p>
        </w:tc>
        <w:tc>
          <w:tcPr>
            <w:tcW w:w="1159" w:type="dxa"/>
            <w:tcBorders>
              <w:top w:val="nil"/>
              <w:left w:val="nil"/>
              <w:bottom w:val="nil"/>
              <w:right w:val="nil"/>
            </w:tcBorders>
            <w:shd w:val="clear" w:color="000000" w:fill="FFFFFF"/>
            <w:noWrap/>
            <w:vAlign w:val="bottom"/>
            <w:hideMark/>
          </w:tcPr>
          <w:p w14:paraId="21ED324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1448</w:t>
            </w:r>
          </w:p>
        </w:tc>
        <w:tc>
          <w:tcPr>
            <w:tcW w:w="1106" w:type="dxa"/>
            <w:tcBorders>
              <w:top w:val="nil"/>
              <w:left w:val="nil"/>
              <w:bottom w:val="nil"/>
              <w:right w:val="nil"/>
            </w:tcBorders>
            <w:shd w:val="clear" w:color="000000" w:fill="DDEBF7"/>
            <w:noWrap/>
            <w:vAlign w:val="bottom"/>
            <w:hideMark/>
          </w:tcPr>
          <w:p w14:paraId="23ADA16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64.9%</w:t>
            </w:r>
          </w:p>
        </w:tc>
        <w:tc>
          <w:tcPr>
            <w:tcW w:w="1066" w:type="dxa"/>
            <w:tcBorders>
              <w:top w:val="nil"/>
              <w:left w:val="nil"/>
              <w:bottom w:val="nil"/>
              <w:right w:val="nil"/>
            </w:tcBorders>
            <w:shd w:val="clear" w:color="000000" w:fill="DDEBF7"/>
            <w:noWrap/>
            <w:vAlign w:val="bottom"/>
            <w:hideMark/>
          </w:tcPr>
          <w:p w14:paraId="57151F2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67.5%</w:t>
            </w:r>
          </w:p>
        </w:tc>
        <w:tc>
          <w:tcPr>
            <w:tcW w:w="1122" w:type="dxa"/>
            <w:tcBorders>
              <w:top w:val="nil"/>
              <w:left w:val="nil"/>
              <w:bottom w:val="nil"/>
              <w:right w:val="nil"/>
            </w:tcBorders>
            <w:shd w:val="clear" w:color="000000" w:fill="DDEBF7"/>
            <w:noWrap/>
            <w:vAlign w:val="bottom"/>
            <w:hideMark/>
          </w:tcPr>
          <w:p w14:paraId="6059840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w:t>
            </w:r>
          </w:p>
        </w:tc>
      </w:tr>
      <w:tr w:rsidR="00721827" w:rsidRPr="00721827" w14:paraId="2D2626BD" w14:textId="77777777" w:rsidTr="00721827">
        <w:trPr>
          <w:trHeight w:val="300"/>
        </w:trPr>
        <w:tc>
          <w:tcPr>
            <w:tcW w:w="1213" w:type="dxa"/>
            <w:tcBorders>
              <w:top w:val="nil"/>
              <w:left w:val="nil"/>
              <w:bottom w:val="nil"/>
              <w:right w:val="nil"/>
            </w:tcBorders>
            <w:shd w:val="clear" w:color="000000" w:fill="FFFFFF"/>
            <w:noWrap/>
            <w:vAlign w:val="bottom"/>
            <w:hideMark/>
          </w:tcPr>
          <w:p w14:paraId="522106B8" w14:textId="77777777" w:rsidR="00721827" w:rsidRPr="00721827" w:rsidRDefault="00721827" w:rsidP="00721827">
            <w:pPr>
              <w:rPr>
                <w:rFonts w:ascii="Calibri" w:hAnsi="Calibri" w:cs="Calibri"/>
                <w:color w:val="auto"/>
              </w:rPr>
            </w:pPr>
            <w:r w:rsidRPr="00721827">
              <w:rPr>
                <w:rFonts w:ascii="Calibri" w:hAnsi="Calibri" w:cs="Calibri"/>
                <w:color w:val="auto"/>
              </w:rPr>
              <w:t>E06000036</w:t>
            </w:r>
          </w:p>
        </w:tc>
        <w:tc>
          <w:tcPr>
            <w:tcW w:w="3094" w:type="dxa"/>
            <w:tcBorders>
              <w:top w:val="nil"/>
              <w:left w:val="nil"/>
              <w:bottom w:val="nil"/>
              <w:right w:val="nil"/>
            </w:tcBorders>
            <w:shd w:val="clear" w:color="000000" w:fill="FFFFFF"/>
            <w:noWrap/>
            <w:vAlign w:val="bottom"/>
            <w:hideMark/>
          </w:tcPr>
          <w:p w14:paraId="580BA7B8" w14:textId="77777777" w:rsidR="00721827" w:rsidRPr="00721827" w:rsidRDefault="00721827" w:rsidP="00721827">
            <w:pPr>
              <w:rPr>
                <w:rFonts w:ascii="Calibri" w:hAnsi="Calibri" w:cs="Calibri"/>
                <w:color w:val="auto"/>
              </w:rPr>
            </w:pPr>
            <w:r w:rsidRPr="00721827">
              <w:rPr>
                <w:rFonts w:ascii="Calibri" w:hAnsi="Calibri" w:cs="Calibri"/>
                <w:color w:val="auto"/>
              </w:rPr>
              <w:t>Bracknell Forest</w:t>
            </w:r>
          </w:p>
        </w:tc>
        <w:tc>
          <w:tcPr>
            <w:tcW w:w="1159" w:type="dxa"/>
            <w:tcBorders>
              <w:top w:val="nil"/>
              <w:left w:val="nil"/>
              <w:bottom w:val="nil"/>
              <w:right w:val="nil"/>
            </w:tcBorders>
            <w:shd w:val="clear" w:color="000000" w:fill="FFFFFF"/>
            <w:noWrap/>
            <w:vAlign w:val="bottom"/>
            <w:hideMark/>
          </w:tcPr>
          <w:p w14:paraId="522E26B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490</w:t>
            </w:r>
          </w:p>
        </w:tc>
        <w:tc>
          <w:tcPr>
            <w:tcW w:w="1106" w:type="dxa"/>
            <w:tcBorders>
              <w:top w:val="nil"/>
              <w:left w:val="nil"/>
              <w:bottom w:val="nil"/>
              <w:right w:val="nil"/>
            </w:tcBorders>
            <w:shd w:val="clear" w:color="000000" w:fill="DDEBF7"/>
            <w:noWrap/>
            <w:vAlign w:val="bottom"/>
            <w:hideMark/>
          </w:tcPr>
          <w:p w14:paraId="4F912C4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66.0%</w:t>
            </w:r>
          </w:p>
        </w:tc>
        <w:tc>
          <w:tcPr>
            <w:tcW w:w="1066" w:type="dxa"/>
            <w:tcBorders>
              <w:top w:val="nil"/>
              <w:left w:val="nil"/>
              <w:bottom w:val="nil"/>
              <w:right w:val="nil"/>
            </w:tcBorders>
            <w:shd w:val="clear" w:color="000000" w:fill="DDEBF7"/>
            <w:noWrap/>
            <w:vAlign w:val="bottom"/>
            <w:hideMark/>
          </w:tcPr>
          <w:p w14:paraId="0F5B7C4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66.9%</w:t>
            </w:r>
          </w:p>
        </w:tc>
        <w:tc>
          <w:tcPr>
            <w:tcW w:w="1122" w:type="dxa"/>
            <w:tcBorders>
              <w:top w:val="nil"/>
              <w:left w:val="nil"/>
              <w:bottom w:val="nil"/>
              <w:right w:val="nil"/>
            </w:tcBorders>
            <w:shd w:val="clear" w:color="000000" w:fill="DDEBF7"/>
            <w:noWrap/>
            <w:vAlign w:val="bottom"/>
            <w:hideMark/>
          </w:tcPr>
          <w:p w14:paraId="43BC62C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0.8%</w:t>
            </w:r>
          </w:p>
        </w:tc>
      </w:tr>
      <w:tr w:rsidR="00721827" w:rsidRPr="00721827" w14:paraId="0610656B" w14:textId="77777777" w:rsidTr="00721827">
        <w:trPr>
          <w:trHeight w:val="300"/>
        </w:trPr>
        <w:tc>
          <w:tcPr>
            <w:tcW w:w="1213" w:type="dxa"/>
            <w:tcBorders>
              <w:top w:val="nil"/>
              <w:left w:val="nil"/>
              <w:bottom w:val="nil"/>
              <w:right w:val="nil"/>
            </w:tcBorders>
            <w:shd w:val="clear" w:color="000000" w:fill="FFFFFF"/>
            <w:noWrap/>
            <w:vAlign w:val="bottom"/>
            <w:hideMark/>
          </w:tcPr>
          <w:p w14:paraId="2BA8EE36" w14:textId="77777777" w:rsidR="00721827" w:rsidRPr="00721827" w:rsidRDefault="00721827" w:rsidP="00721827">
            <w:pPr>
              <w:rPr>
                <w:rFonts w:ascii="Calibri" w:hAnsi="Calibri" w:cs="Calibri"/>
                <w:color w:val="auto"/>
              </w:rPr>
            </w:pPr>
            <w:r w:rsidRPr="00721827">
              <w:rPr>
                <w:rFonts w:ascii="Calibri" w:hAnsi="Calibri" w:cs="Calibri"/>
                <w:color w:val="auto"/>
              </w:rPr>
              <w:t>E08000032</w:t>
            </w:r>
          </w:p>
        </w:tc>
        <w:tc>
          <w:tcPr>
            <w:tcW w:w="3094" w:type="dxa"/>
            <w:tcBorders>
              <w:top w:val="nil"/>
              <w:left w:val="nil"/>
              <w:bottom w:val="nil"/>
              <w:right w:val="nil"/>
            </w:tcBorders>
            <w:shd w:val="clear" w:color="000000" w:fill="FFFFFF"/>
            <w:noWrap/>
            <w:vAlign w:val="bottom"/>
            <w:hideMark/>
          </w:tcPr>
          <w:p w14:paraId="0AC76763" w14:textId="77777777" w:rsidR="00721827" w:rsidRPr="00721827" w:rsidRDefault="00721827" w:rsidP="00721827">
            <w:pPr>
              <w:rPr>
                <w:rFonts w:ascii="Calibri" w:hAnsi="Calibri" w:cs="Calibri"/>
                <w:color w:val="auto"/>
              </w:rPr>
            </w:pPr>
            <w:r w:rsidRPr="00721827">
              <w:rPr>
                <w:rFonts w:ascii="Calibri" w:hAnsi="Calibri" w:cs="Calibri"/>
                <w:color w:val="auto"/>
              </w:rPr>
              <w:t>Bradford</w:t>
            </w:r>
          </w:p>
        </w:tc>
        <w:tc>
          <w:tcPr>
            <w:tcW w:w="1159" w:type="dxa"/>
            <w:tcBorders>
              <w:top w:val="nil"/>
              <w:left w:val="nil"/>
              <w:bottom w:val="nil"/>
              <w:right w:val="nil"/>
            </w:tcBorders>
            <w:shd w:val="clear" w:color="000000" w:fill="FFFFFF"/>
            <w:noWrap/>
            <w:vAlign w:val="bottom"/>
            <w:hideMark/>
          </w:tcPr>
          <w:p w14:paraId="1ED5E54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971</w:t>
            </w:r>
          </w:p>
        </w:tc>
        <w:tc>
          <w:tcPr>
            <w:tcW w:w="1106" w:type="dxa"/>
            <w:tcBorders>
              <w:top w:val="nil"/>
              <w:left w:val="nil"/>
              <w:bottom w:val="nil"/>
              <w:right w:val="nil"/>
            </w:tcBorders>
            <w:shd w:val="clear" w:color="000000" w:fill="DDEBF7"/>
            <w:noWrap/>
            <w:vAlign w:val="bottom"/>
            <w:hideMark/>
          </w:tcPr>
          <w:p w14:paraId="0ECABED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60.3%</w:t>
            </w:r>
          </w:p>
        </w:tc>
        <w:tc>
          <w:tcPr>
            <w:tcW w:w="1066" w:type="dxa"/>
            <w:tcBorders>
              <w:top w:val="nil"/>
              <w:left w:val="nil"/>
              <w:bottom w:val="nil"/>
              <w:right w:val="nil"/>
            </w:tcBorders>
            <w:shd w:val="clear" w:color="000000" w:fill="DDEBF7"/>
            <w:noWrap/>
            <w:vAlign w:val="bottom"/>
            <w:hideMark/>
          </w:tcPr>
          <w:p w14:paraId="130858B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60.1%</w:t>
            </w:r>
          </w:p>
        </w:tc>
        <w:tc>
          <w:tcPr>
            <w:tcW w:w="1122" w:type="dxa"/>
            <w:tcBorders>
              <w:top w:val="nil"/>
              <w:left w:val="nil"/>
              <w:bottom w:val="nil"/>
              <w:right w:val="nil"/>
            </w:tcBorders>
            <w:shd w:val="clear" w:color="000000" w:fill="DDEBF7"/>
            <w:noWrap/>
            <w:vAlign w:val="bottom"/>
            <w:hideMark/>
          </w:tcPr>
          <w:p w14:paraId="423F00D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-0.2%</w:t>
            </w:r>
          </w:p>
        </w:tc>
      </w:tr>
      <w:tr w:rsidR="00721827" w:rsidRPr="00721827" w14:paraId="20E0DB0B" w14:textId="77777777" w:rsidTr="00721827">
        <w:trPr>
          <w:trHeight w:val="300"/>
        </w:trPr>
        <w:tc>
          <w:tcPr>
            <w:tcW w:w="1213" w:type="dxa"/>
            <w:tcBorders>
              <w:top w:val="nil"/>
              <w:left w:val="nil"/>
              <w:bottom w:val="nil"/>
              <w:right w:val="nil"/>
            </w:tcBorders>
            <w:shd w:val="clear" w:color="000000" w:fill="FFFFFF"/>
            <w:noWrap/>
            <w:vAlign w:val="bottom"/>
            <w:hideMark/>
          </w:tcPr>
          <w:p w14:paraId="3E0F7284" w14:textId="77777777" w:rsidR="00721827" w:rsidRPr="00721827" w:rsidRDefault="00721827" w:rsidP="00721827">
            <w:pPr>
              <w:rPr>
                <w:rFonts w:ascii="Calibri" w:hAnsi="Calibri" w:cs="Calibri"/>
                <w:color w:val="auto"/>
              </w:rPr>
            </w:pPr>
            <w:r w:rsidRPr="00721827">
              <w:rPr>
                <w:rFonts w:ascii="Calibri" w:hAnsi="Calibri" w:cs="Calibri"/>
                <w:color w:val="auto"/>
              </w:rPr>
              <w:t>E07000067</w:t>
            </w:r>
          </w:p>
        </w:tc>
        <w:tc>
          <w:tcPr>
            <w:tcW w:w="3094" w:type="dxa"/>
            <w:tcBorders>
              <w:top w:val="nil"/>
              <w:left w:val="nil"/>
              <w:bottom w:val="nil"/>
              <w:right w:val="nil"/>
            </w:tcBorders>
            <w:shd w:val="clear" w:color="000000" w:fill="FFFFFF"/>
            <w:noWrap/>
            <w:vAlign w:val="bottom"/>
            <w:hideMark/>
          </w:tcPr>
          <w:p w14:paraId="71A91814" w14:textId="77777777" w:rsidR="00721827" w:rsidRPr="00721827" w:rsidRDefault="00721827" w:rsidP="00721827">
            <w:pPr>
              <w:rPr>
                <w:rFonts w:ascii="Calibri" w:hAnsi="Calibri" w:cs="Calibri"/>
                <w:color w:val="auto"/>
              </w:rPr>
            </w:pPr>
            <w:r w:rsidRPr="00721827">
              <w:rPr>
                <w:rFonts w:ascii="Calibri" w:hAnsi="Calibri" w:cs="Calibri"/>
                <w:color w:val="auto"/>
              </w:rPr>
              <w:t>Braintree</w:t>
            </w:r>
          </w:p>
        </w:tc>
        <w:tc>
          <w:tcPr>
            <w:tcW w:w="1159" w:type="dxa"/>
            <w:tcBorders>
              <w:top w:val="nil"/>
              <w:left w:val="nil"/>
              <w:bottom w:val="nil"/>
              <w:right w:val="nil"/>
            </w:tcBorders>
            <w:shd w:val="clear" w:color="000000" w:fill="FFFFFF"/>
            <w:noWrap/>
            <w:vAlign w:val="bottom"/>
            <w:hideMark/>
          </w:tcPr>
          <w:p w14:paraId="7F0DA73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487</w:t>
            </w:r>
          </w:p>
        </w:tc>
        <w:tc>
          <w:tcPr>
            <w:tcW w:w="1106" w:type="dxa"/>
            <w:tcBorders>
              <w:top w:val="nil"/>
              <w:left w:val="nil"/>
              <w:bottom w:val="nil"/>
              <w:right w:val="nil"/>
            </w:tcBorders>
            <w:shd w:val="clear" w:color="000000" w:fill="DDEBF7"/>
            <w:noWrap/>
            <w:vAlign w:val="bottom"/>
            <w:hideMark/>
          </w:tcPr>
          <w:p w14:paraId="49D4847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63.4%</w:t>
            </w:r>
          </w:p>
        </w:tc>
        <w:tc>
          <w:tcPr>
            <w:tcW w:w="1066" w:type="dxa"/>
            <w:tcBorders>
              <w:top w:val="nil"/>
              <w:left w:val="nil"/>
              <w:bottom w:val="nil"/>
              <w:right w:val="nil"/>
            </w:tcBorders>
            <w:shd w:val="clear" w:color="000000" w:fill="DDEBF7"/>
            <w:noWrap/>
            <w:vAlign w:val="bottom"/>
            <w:hideMark/>
          </w:tcPr>
          <w:p w14:paraId="78EB2FA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62.6%</w:t>
            </w:r>
          </w:p>
        </w:tc>
        <w:tc>
          <w:tcPr>
            <w:tcW w:w="1122" w:type="dxa"/>
            <w:tcBorders>
              <w:top w:val="nil"/>
              <w:left w:val="nil"/>
              <w:bottom w:val="nil"/>
              <w:right w:val="nil"/>
            </w:tcBorders>
            <w:shd w:val="clear" w:color="000000" w:fill="DDEBF7"/>
            <w:noWrap/>
            <w:vAlign w:val="bottom"/>
            <w:hideMark/>
          </w:tcPr>
          <w:p w14:paraId="718F489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-0.7%</w:t>
            </w:r>
          </w:p>
        </w:tc>
      </w:tr>
      <w:tr w:rsidR="00721827" w:rsidRPr="00721827" w14:paraId="3FF4D913" w14:textId="77777777" w:rsidTr="00721827">
        <w:trPr>
          <w:trHeight w:val="300"/>
        </w:trPr>
        <w:tc>
          <w:tcPr>
            <w:tcW w:w="1213" w:type="dxa"/>
            <w:tcBorders>
              <w:top w:val="nil"/>
              <w:left w:val="nil"/>
              <w:bottom w:val="nil"/>
              <w:right w:val="nil"/>
            </w:tcBorders>
            <w:shd w:val="clear" w:color="000000" w:fill="FFFFFF"/>
            <w:noWrap/>
            <w:vAlign w:val="bottom"/>
            <w:hideMark/>
          </w:tcPr>
          <w:p w14:paraId="6D3FF728" w14:textId="77777777" w:rsidR="00721827" w:rsidRPr="00721827" w:rsidRDefault="00721827" w:rsidP="00721827">
            <w:pPr>
              <w:rPr>
                <w:rFonts w:ascii="Calibri" w:hAnsi="Calibri" w:cs="Calibri"/>
                <w:color w:val="auto"/>
              </w:rPr>
            </w:pPr>
            <w:r w:rsidRPr="00721827">
              <w:rPr>
                <w:rFonts w:ascii="Calibri" w:hAnsi="Calibri" w:cs="Calibri"/>
                <w:color w:val="auto"/>
              </w:rPr>
              <w:t>E07000143</w:t>
            </w:r>
          </w:p>
        </w:tc>
        <w:tc>
          <w:tcPr>
            <w:tcW w:w="3094" w:type="dxa"/>
            <w:tcBorders>
              <w:top w:val="nil"/>
              <w:left w:val="nil"/>
              <w:bottom w:val="nil"/>
              <w:right w:val="nil"/>
            </w:tcBorders>
            <w:shd w:val="clear" w:color="000000" w:fill="FFFFFF"/>
            <w:noWrap/>
            <w:vAlign w:val="bottom"/>
            <w:hideMark/>
          </w:tcPr>
          <w:p w14:paraId="49F9A248" w14:textId="77777777" w:rsidR="00721827" w:rsidRPr="00721827" w:rsidRDefault="00721827" w:rsidP="00721827">
            <w:pPr>
              <w:rPr>
                <w:rFonts w:ascii="Calibri" w:hAnsi="Calibri" w:cs="Calibri"/>
                <w:color w:val="auto"/>
              </w:rPr>
            </w:pPr>
            <w:r w:rsidRPr="00721827">
              <w:rPr>
                <w:rFonts w:ascii="Calibri" w:hAnsi="Calibri" w:cs="Calibri"/>
                <w:color w:val="auto"/>
              </w:rPr>
              <w:t>Breckland</w:t>
            </w:r>
          </w:p>
        </w:tc>
        <w:tc>
          <w:tcPr>
            <w:tcW w:w="1159" w:type="dxa"/>
            <w:tcBorders>
              <w:top w:val="nil"/>
              <w:left w:val="nil"/>
              <w:bottom w:val="nil"/>
              <w:right w:val="nil"/>
            </w:tcBorders>
            <w:shd w:val="clear" w:color="000000" w:fill="FFFFFF"/>
            <w:noWrap/>
            <w:vAlign w:val="bottom"/>
            <w:hideMark/>
          </w:tcPr>
          <w:p w14:paraId="08D37B9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465</w:t>
            </w:r>
          </w:p>
        </w:tc>
        <w:tc>
          <w:tcPr>
            <w:tcW w:w="1106" w:type="dxa"/>
            <w:tcBorders>
              <w:top w:val="nil"/>
              <w:left w:val="nil"/>
              <w:bottom w:val="nil"/>
              <w:right w:val="nil"/>
            </w:tcBorders>
            <w:shd w:val="clear" w:color="000000" w:fill="DDEBF7"/>
            <w:noWrap/>
            <w:vAlign w:val="bottom"/>
            <w:hideMark/>
          </w:tcPr>
          <w:p w14:paraId="3439757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59.4%</w:t>
            </w:r>
          </w:p>
        </w:tc>
        <w:tc>
          <w:tcPr>
            <w:tcW w:w="1066" w:type="dxa"/>
            <w:tcBorders>
              <w:top w:val="nil"/>
              <w:left w:val="nil"/>
              <w:bottom w:val="nil"/>
              <w:right w:val="nil"/>
            </w:tcBorders>
            <w:shd w:val="clear" w:color="000000" w:fill="DDEBF7"/>
            <w:noWrap/>
            <w:vAlign w:val="bottom"/>
            <w:hideMark/>
          </w:tcPr>
          <w:p w14:paraId="1B5B809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58.2%</w:t>
            </w:r>
          </w:p>
        </w:tc>
        <w:tc>
          <w:tcPr>
            <w:tcW w:w="1122" w:type="dxa"/>
            <w:tcBorders>
              <w:top w:val="nil"/>
              <w:left w:val="nil"/>
              <w:bottom w:val="nil"/>
              <w:right w:val="nil"/>
            </w:tcBorders>
            <w:shd w:val="clear" w:color="000000" w:fill="DDEBF7"/>
            <w:noWrap/>
            <w:vAlign w:val="bottom"/>
            <w:hideMark/>
          </w:tcPr>
          <w:p w14:paraId="2060E31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-1.3%</w:t>
            </w:r>
          </w:p>
        </w:tc>
      </w:tr>
      <w:tr w:rsidR="00721827" w:rsidRPr="00721827" w14:paraId="5A21DC0D" w14:textId="77777777" w:rsidTr="00721827">
        <w:trPr>
          <w:trHeight w:val="300"/>
        </w:trPr>
        <w:tc>
          <w:tcPr>
            <w:tcW w:w="1213" w:type="dxa"/>
            <w:tcBorders>
              <w:top w:val="nil"/>
              <w:left w:val="nil"/>
              <w:bottom w:val="nil"/>
              <w:right w:val="nil"/>
            </w:tcBorders>
            <w:shd w:val="clear" w:color="000000" w:fill="FFFFFF"/>
            <w:noWrap/>
            <w:vAlign w:val="bottom"/>
            <w:hideMark/>
          </w:tcPr>
          <w:p w14:paraId="2F388113" w14:textId="77777777" w:rsidR="00721827" w:rsidRPr="00721827" w:rsidRDefault="00721827" w:rsidP="00721827">
            <w:pPr>
              <w:rPr>
                <w:rFonts w:ascii="Calibri" w:hAnsi="Calibri" w:cs="Calibri"/>
                <w:color w:val="auto"/>
              </w:rPr>
            </w:pPr>
            <w:r w:rsidRPr="00721827">
              <w:rPr>
                <w:rFonts w:ascii="Calibri" w:hAnsi="Calibri" w:cs="Calibri"/>
                <w:color w:val="auto"/>
              </w:rPr>
              <w:t>E09000005</w:t>
            </w:r>
          </w:p>
        </w:tc>
        <w:tc>
          <w:tcPr>
            <w:tcW w:w="3094" w:type="dxa"/>
            <w:tcBorders>
              <w:top w:val="nil"/>
              <w:left w:val="nil"/>
              <w:bottom w:val="nil"/>
              <w:right w:val="nil"/>
            </w:tcBorders>
            <w:shd w:val="clear" w:color="000000" w:fill="FFFFFF"/>
            <w:noWrap/>
            <w:vAlign w:val="bottom"/>
            <w:hideMark/>
          </w:tcPr>
          <w:p w14:paraId="25BC8135" w14:textId="77777777" w:rsidR="00721827" w:rsidRPr="00721827" w:rsidRDefault="00721827" w:rsidP="00721827">
            <w:pPr>
              <w:rPr>
                <w:rFonts w:ascii="Calibri" w:hAnsi="Calibri" w:cs="Calibri"/>
                <w:color w:val="auto"/>
              </w:rPr>
            </w:pPr>
            <w:r w:rsidRPr="00721827">
              <w:rPr>
                <w:rFonts w:ascii="Calibri" w:hAnsi="Calibri" w:cs="Calibri"/>
                <w:color w:val="auto"/>
              </w:rPr>
              <w:t>Brent</w:t>
            </w:r>
          </w:p>
        </w:tc>
        <w:tc>
          <w:tcPr>
            <w:tcW w:w="1159" w:type="dxa"/>
            <w:tcBorders>
              <w:top w:val="nil"/>
              <w:left w:val="nil"/>
              <w:bottom w:val="nil"/>
              <w:right w:val="nil"/>
            </w:tcBorders>
            <w:shd w:val="clear" w:color="000000" w:fill="FFFFFF"/>
            <w:noWrap/>
            <w:vAlign w:val="bottom"/>
            <w:hideMark/>
          </w:tcPr>
          <w:p w14:paraId="4BB596C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481</w:t>
            </w:r>
          </w:p>
        </w:tc>
        <w:tc>
          <w:tcPr>
            <w:tcW w:w="1106" w:type="dxa"/>
            <w:tcBorders>
              <w:top w:val="nil"/>
              <w:left w:val="nil"/>
              <w:bottom w:val="nil"/>
              <w:right w:val="nil"/>
            </w:tcBorders>
            <w:shd w:val="clear" w:color="000000" w:fill="DDEBF7"/>
            <w:noWrap/>
            <w:vAlign w:val="bottom"/>
            <w:hideMark/>
          </w:tcPr>
          <w:p w14:paraId="1066704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57.5%</w:t>
            </w:r>
          </w:p>
        </w:tc>
        <w:tc>
          <w:tcPr>
            <w:tcW w:w="1066" w:type="dxa"/>
            <w:tcBorders>
              <w:top w:val="nil"/>
              <w:left w:val="nil"/>
              <w:bottom w:val="nil"/>
              <w:right w:val="nil"/>
            </w:tcBorders>
            <w:shd w:val="clear" w:color="000000" w:fill="DDEBF7"/>
            <w:noWrap/>
            <w:vAlign w:val="bottom"/>
            <w:hideMark/>
          </w:tcPr>
          <w:p w14:paraId="44EDB2F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57.1%</w:t>
            </w:r>
          </w:p>
        </w:tc>
        <w:tc>
          <w:tcPr>
            <w:tcW w:w="1122" w:type="dxa"/>
            <w:tcBorders>
              <w:top w:val="nil"/>
              <w:left w:val="nil"/>
              <w:bottom w:val="nil"/>
              <w:right w:val="nil"/>
            </w:tcBorders>
            <w:shd w:val="clear" w:color="000000" w:fill="DDEBF7"/>
            <w:noWrap/>
            <w:vAlign w:val="bottom"/>
            <w:hideMark/>
          </w:tcPr>
          <w:p w14:paraId="6DF7E53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-0.4%</w:t>
            </w:r>
          </w:p>
        </w:tc>
      </w:tr>
      <w:tr w:rsidR="00721827" w:rsidRPr="00721827" w14:paraId="36764688" w14:textId="77777777" w:rsidTr="00721827">
        <w:trPr>
          <w:trHeight w:val="300"/>
        </w:trPr>
        <w:tc>
          <w:tcPr>
            <w:tcW w:w="1213" w:type="dxa"/>
            <w:tcBorders>
              <w:top w:val="nil"/>
              <w:left w:val="nil"/>
              <w:bottom w:val="nil"/>
              <w:right w:val="nil"/>
            </w:tcBorders>
            <w:shd w:val="clear" w:color="000000" w:fill="FFFFFF"/>
            <w:noWrap/>
            <w:vAlign w:val="bottom"/>
            <w:hideMark/>
          </w:tcPr>
          <w:p w14:paraId="6003D3D5" w14:textId="77777777" w:rsidR="00721827" w:rsidRPr="00721827" w:rsidRDefault="00721827" w:rsidP="00721827">
            <w:pPr>
              <w:rPr>
                <w:rFonts w:ascii="Calibri" w:hAnsi="Calibri" w:cs="Calibri"/>
                <w:color w:val="auto"/>
              </w:rPr>
            </w:pPr>
            <w:r w:rsidRPr="00721827">
              <w:rPr>
                <w:rFonts w:ascii="Calibri" w:hAnsi="Calibri" w:cs="Calibri"/>
                <w:color w:val="auto"/>
              </w:rPr>
              <w:t>E07000068</w:t>
            </w:r>
          </w:p>
        </w:tc>
        <w:tc>
          <w:tcPr>
            <w:tcW w:w="3094" w:type="dxa"/>
            <w:tcBorders>
              <w:top w:val="nil"/>
              <w:left w:val="nil"/>
              <w:bottom w:val="nil"/>
              <w:right w:val="nil"/>
            </w:tcBorders>
            <w:shd w:val="clear" w:color="000000" w:fill="FFFFFF"/>
            <w:noWrap/>
            <w:vAlign w:val="bottom"/>
            <w:hideMark/>
          </w:tcPr>
          <w:p w14:paraId="0DE28EEA" w14:textId="77777777" w:rsidR="00721827" w:rsidRPr="00721827" w:rsidRDefault="00721827" w:rsidP="00721827">
            <w:pPr>
              <w:rPr>
                <w:rFonts w:ascii="Calibri" w:hAnsi="Calibri" w:cs="Calibri"/>
                <w:color w:val="auto"/>
              </w:rPr>
            </w:pPr>
            <w:r w:rsidRPr="00721827">
              <w:rPr>
                <w:rFonts w:ascii="Calibri" w:hAnsi="Calibri" w:cs="Calibri"/>
                <w:color w:val="auto"/>
              </w:rPr>
              <w:t>Brentwood</w:t>
            </w:r>
          </w:p>
        </w:tc>
        <w:tc>
          <w:tcPr>
            <w:tcW w:w="1159" w:type="dxa"/>
            <w:tcBorders>
              <w:top w:val="nil"/>
              <w:left w:val="nil"/>
              <w:bottom w:val="nil"/>
              <w:right w:val="nil"/>
            </w:tcBorders>
            <w:shd w:val="clear" w:color="000000" w:fill="FFFFFF"/>
            <w:noWrap/>
            <w:vAlign w:val="bottom"/>
            <w:hideMark/>
          </w:tcPr>
          <w:p w14:paraId="4791562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492</w:t>
            </w:r>
          </w:p>
        </w:tc>
        <w:tc>
          <w:tcPr>
            <w:tcW w:w="1106" w:type="dxa"/>
            <w:tcBorders>
              <w:top w:val="nil"/>
              <w:left w:val="nil"/>
              <w:bottom w:val="nil"/>
              <w:right w:val="nil"/>
            </w:tcBorders>
            <w:shd w:val="clear" w:color="000000" w:fill="DDEBF7"/>
            <w:noWrap/>
            <w:vAlign w:val="bottom"/>
            <w:hideMark/>
          </w:tcPr>
          <w:p w14:paraId="2DA2603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65.6%</w:t>
            </w:r>
          </w:p>
        </w:tc>
        <w:tc>
          <w:tcPr>
            <w:tcW w:w="1066" w:type="dxa"/>
            <w:tcBorders>
              <w:top w:val="nil"/>
              <w:left w:val="nil"/>
              <w:bottom w:val="nil"/>
              <w:right w:val="nil"/>
            </w:tcBorders>
            <w:shd w:val="clear" w:color="000000" w:fill="DDEBF7"/>
            <w:noWrap/>
            <w:vAlign w:val="bottom"/>
            <w:hideMark/>
          </w:tcPr>
          <w:p w14:paraId="4952269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70.1%</w:t>
            </w:r>
          </w:p>
        </w:tc>
        <w:tc>
          <w:tcPr>
            <w:tcW w:w="1122" w:type="dxa"/>
            <w:tcBorders>
              <w:top w:val="nil"/>
              <w:left w:val="nil"/>
              <w:bottom w:val="nil"/>
              <w:right w:val="nil"/>
            </w:tcBorders>
            <w:shd w:val="clear" w:color="000000" w:fill="DDEBF7"/>
            <w:noWrap/>
            <w:vAlign w:val="bottom"/>
            <w:hideMark/>
          </w:tcPr>
          <w:p w14:paraId="6F9EB44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4.5%</w:t>
            </w:r>
          </w:p>
        </w:tc>
      </w:tr>
      <w:tr w:rsidR="00721827" w:rsidRPr="00721827" w14:paraId="4EA62F06" w14:textId="77777777" w:rsidTr="00721827">
        <w:trPr>
          <w:trHeight w:val="300"/>
        </w:trPr>
        <w:tc>
          <w:tcPr>
            <w:tcW w:w="1213" w:type="dxa"/>
            <w:tcBorders>
              <w:top w:val="nil"/>
              <w:left w:val="nil"/>
              <w:bottom w:val="nil"/>
              <w:right w:val="nil"/>
            </w:tcBorders>
            <w:shd w:val="clear" w:color="000000" w:fill="FFFFFF"/>
            <w:noWrap/>
            <w:vAlign w:val="bottom"/>
            <w:hideMark/>
          </w:tcPr>
          <w:p w14:paraId="727CA14D" w14:textId="77777777" w:rsidR="00721827" w:rsidRPr="00721827" w:rsidRDefault="00721827" w:rsidP="00721827">
            <w:pPr>
              <w:rPr>
                <w:rFonts w:ascii="Calibri" w:hAnsi="Calibri" w:cs="Calibri"/>
                <w:color w:val="auto"/>
              </w:rPr>
            </w:pPr>
            <w:r w:rsidRPr="00721827">
              <w:rPr>
                <w:rFonts w:ascii="Calibri" w:hAnsi="Calibri" w:cs="Calibri"/>
                <w:color w:val="auto"/>
              </w:rPr>
              <w:t>E06000043</w:t>
            </w:r>
          </w:p>
        </w:tc>
        <w:tc>
          <w:tcPr>
            <w:tcW w:w="3094" w:type="dxa"/>
            <w:tcBorders>
              <w:top w:val="nil"/>
              <w:left w:val="nil"/>
              <w:bottom w:val="nil"/>
              <w:right w:val="nil"/>
            </w:tcBorders>
            <w:shd w:val="clear" w:color="000000" w:fill="FFFFFF"/>
            <w:noWrap/>
            <w:vAlign w:val="bottom"/>
            <w:hideMark/>
          </w:tcPr>
          <w:p w14:paraId="3244F545" w14:textId="77777777" w:rsidR="00721827" w:rsidRPr="00721827" w:rsidRDefault="00721827" w:rsidP="00721827">
            <w:pPr>
              <w:rPr>
                <w:rFonts w:ascii="Calibri" w:hAnsi="Calibri" w:cs="Calibri"/>
                <w:color w:val="auto"/>
              </w:rPr>
            </w:pPr>
            <w:r w:rsidRPr="00721827">
              <w:rPr>
                <w:rFonts w:ascii="Calibri" w:hAnsi="Calibri" w:cs="Calibri"/>
                <w:color w:val="auto"/>
              </w:rPr>
              <w:t>Brighton and Hove</w:t>
            </w:r>
          </w:p>
        </w:tc>
        <w:tc>
          <w:tcPr>
            <w:tcW w:w="1159" w:type="dxa"/>
            <w:tcBorders>
              <w:top w:val="nil"/>
              <w:left w:val="nil"/>
              <w:bottom w:val="nil"/>
              <w:right w:val="nil"/>
            </w:tcBorders>
            <w:shd w:val="clear" w:color="000000" w:fill="FFFFFF"/>
            <w:noWrap/>
            <w:vAlign w:val="bottom"/>
            <w:hideMark/>
          </w:tcPr>
          <w:p w14:paraId="1A8219E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455</w:t>
            </w:r>
          </w:p>
        </w:tc>
        <w:tc>
          <w:tcPr>
            <w:tcW w:w="1106" w:type="dxa"/>
            <w:tcBorders>
              <w:top w:val="nil"/>
              <w:left w:val="nil"/>
              <w:bottom w:val="nil"/>
              <w:right w:val="nil"/>
            </w:tcBorders>
            <w:shd w:val="clear" w:color="000000" w:fill="DDEBF7"/>
            <w:noWrap/>
            <w:vAlign w:val="bottom"/>
            <w:hideMark/>
          </w:tcPr>
          <w:p w14:paraId="0C298C5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71.2%</w:t>
            </w:r>
          </w:p>
        </w:tc>
        <w:tc>
          <w:tcPr>
            <w:tcW w:w="1066" w:type="dxa"/>
            <w:tcBorders>
              <w:top w:val="nil"/>
              <w:left w:val="nil"/>
              <w:bottom w:val="nil"/>
              <w:right w:val="nil"/>
            </w:tcBorders>
            <w:shd w:val="clear" w:color="000000" w:fill="DDEBF7"/>
            <w:noWrap/>
            <w:vAlign w:val="bottom"/>
            <w:hideMark/>
          </w:tcPr>
          <w:p w14:paraId="30F9A70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73.9%</w:t>
            </w:r>
          </w:p>
        </w:tc>
        <w:tc>
          <w:tcPr>
            <w:tcW w:w="1122" w:type="dxa"/>
            <w:tcBorders>
              <w:top w:val="nil"/>
              <w:left w:val="nil"/>
              <w:bottom w:val="nil"/>
              <w:right w:val="nil"/>
            </w:tcBorders>
            <w:shd w:val="clear" w:color="000000" w:fill="DDEBF7"/>
            <w:noWrap/>
            <w:vAlign w:val="bottom"/>
            <w:hideMark/>
          </w:tcPr>
          <w:p w14:paraId="7489343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w:t>
            </w:r>
          </w:p>
        </w:tc>
      </w:tr>
      <w:tr w:rsidR="00721827" w:rsidRPr="00721827" w14:paraId="679D2CB6" w14:textId="77777777" w:rsidTr="00721827">
        <w:trPr>
          <w:trHeight w:val="300"/>
        </w:trPr>
        <w:tc>
          <w:tcPr>
            <w:tcW w:w="1213" w:type="dxa"/>
            <w:tcBorders>
              <w:top w:val="nil"/>
              <w:left w:val="nil"/>
              <w:bottom w:val="nil"/>
              <w:right w:val="nil"/>
            </w:tcBorders>
            <w:shd w:val="clear" w:color="000000" w:fill="FFFFFF"/>
            <w:noWrap/>
            <w:vAlign w:val="bottom"/>
            <w:hideMark/>
          </w:tcPr>
          <w:p w14:paraId="5866E6CC" w14:textId="77777777" w:rsidR="00721827" w:rsidRPr="00721827" w:rsidRDefault="00721827" w:rsidP="00721827">
            <w:pPr>
              <w:rPr>
                <w:rFonts w:ascii="Calibri" w:hAnsi="Calibri" w:cs="Calibri"/>
                <w:color w:val="auto"/>
              </w:rPr>
            </w:pPr>
            <w:r w:rsidRPr="00721827">
              <w:rPr>
                <w:rFonts w:ascii="Calibri" w:hAnsi="Calibri" w:cs="Calibri"/>
                <w:color w:val="auto"/>
              </w:rPr>
              <w:t>E06000023</w:t>
            </w:r>
          </w:p>
        </w:tc>
        <w:tc>
          <w:tcPr>
            <w:tcW w:w="3094" w:type="dxa"/>
            <w:tcBorders>
              <w:top w:val="nil"/>
              <w:left w:val="nil"/>
              <w:bottom w:val="nil"/>
              <w:right w:val="nil"/>
            </w:tcBorders>
            <w:shd w:val="clear" w:color="000000" w:fill="FFFFFF"/>
            <w:noWrap/>
            <w:vAlign w:val="bottom"/>
            <w:hideMark/>
          </w:tcPr>
          <w:p w14:paraId="7EB11658" w14:textId="77777777" w:rsidR="00721827" w:rsidRPr="00721827" w:rsidRDefault="00721827" w:rsidP="00721827">
            <w:pPr>
              <w:rPr>
                <w:rFonts w:ascii="Calibri" w:hAnsi="Calibri" w:cs="Calibri"/>
                <w:color w:val="auto"/>
              </w:rPr>
            </w:pPr>
            <w:r w:rsidRPr="00721827">
              <w:rPr>
                <w:rFonts w:ascii="Calibri" w:hAnsi="Calibri" w:cs="Calibri"/>
                <w:color w:val="auto"/>
              </w:rPr>
              <w:t>Bristol City of</w:t>
            </w:r>
          </w:p>
        </w:tc>
        <w:tc>
          <w:tcPr>
            <w:tcW w:w="1159" w:type="dxa"/>
            <w:tcBorders>
              <w:top w:val="nil"/>
              <w:left w:val="nil"/>
              <w:bottom w:val="nil"/>
              <w:right w:val="nil"/>
            </w:tcBorders>
            <w:shd w:val="clear" w:color="000000" w:fill="FFFFFF"/>
            <w:noWrap/>
            <w:vAlign w:val="bottom"/>
            <w:hideMark/>
          </w:tcPr>
          <w:p w14:paraId="6AB31FE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1989</w:t>
            </w:r>
          </w:p>
        </w:tc>
        <w:tc>
          <w:tcPr>
            <w:tcW w:w="1106" w:type="dxa"/>
            <w:tcBorders>
              <w:top w:val="nil"/>
              <w:left w:val="nil"/>
              <w:bottom w:val="nil"/>
              <w:right w:val="nil"/>
            </w:tcBorders>
            <w:shd w:val="clear" w:color="000000" w:fill="DDEBF7"/>
            <w:noWrap/>
            <w:vAlign w:val="bottom"/>
            <w:hideMark/>
          </w:tcPr>
          <w:p w14:paraId="74DCF84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71.2%</w:t>
            </w:r>
          </w:p>
        </w:tc>
        <w:tc>
          <w:tcPr>
            <w:tcW w:w="1066" w:type="dxa"/>
            <w:tcBorders>
              <w:top w:val="nil"/>
              <w:left w:val="nil"/>
              <w:bottom w:val="nil"/>
              <w:right w:val="nil"/>
            </w:tcBorders>
            <w:shd w:val="clear" w:color="000000" w:fill="DDEBF7"/>
            <w:noWrap/>
            <w:vAlign w:val="bottom"/>
            <w:hideMark/>
          </w:tcPr>
          <w:p w14:paraId="5C2E921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71.7%</w:t>
            </w:r>
          </w:p>
        </w:tc>
        <w:tc>
          <w:tcPr>
            <w:tcW w:w="1122" w:type="dxa"/>
            <w:tcBorders>
              <w:top w:val="nil"/>
              <w:left w:val="nil"/>
              <w:bottom w:val="nil"/>
              <w:right w:val="nil"/>
            </w:tcBorders>
            <w:shd w:val="clear" w:color="000000" w:fill="DDEBF7"/>
            <w:noWrap/>
            <w:vAlign w:val="bottom"/>
            <w:hideMark/>
          </w:tcPr>
          <w:p w14:paraId="01A665D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0.5%</w:t>
            </w:r>
          </w:p>
        </w:tc>
      </w:tr>
      <w:tr w:rsidR="00721827" w:rsidRPr="00721827" w14:paraId="27627F1F" w14:textId="77777777" w:rsidTr="00721827">
        <w:trPr>
          <w:trHeight w:val="300"/>
        </w:trPr>
        <w:tc>
          <w:tcPr>
            <w:tcW w:w="1213" w:type="dxa"/>
            <w:tcBorders>
              <w:top w:val="nil"/>
              <w:left w:val="nil"/>
              <w:bottom w:val="nil"/>
              <w:right w:val="nil"/>
            </w:tcBorders>
            <w:shd w:val="clear" w:color="000000" w:fill="FFFFFF"/>
            <w:noWrap/>
            <w:vAlign w:val="bottom"/>
            <w:hideMark/>
          </w:tcPr>
          <w:p w14:paraId="13C932E3" w14:textId="77777777" w:rsidR="00721827" w:rsidRPr="00721827" w:rsidRDefault="00721827" w:rsidP="00721827">
            <w:pPr>
              <w:rPr>
                <w:rFonts w:ascii="Calibri" w:hAnsi="Calibri" w:cs="Calibri"/>
                <w:color w:val="auto"/>
              </w:rPr>
            </w:pPr>
            <w:r w:rsidRPr="00721827">
              <w:rPr>
                <w:rFonts w:ascii="Calibri" w:hAnsi="Calibri" w:cs="Calibri"/>
                <w:color w:val="auto"/>
              </w:rPr>
              <w:t>E07000144</w:t>
            </w:r>
          </w:p>
        </w:tc>
        <w:tc>
          <w:tcPr>
            <w:tcW w:w="3094" w:type="dxa"/>
            <w:tcBorders>
              <w:top w:val="nil"/>
              <w:left w:val="nil"/>
              <w:bottom w:val="nil"/>
              <w:right w:val="nil"/>
            </w:tcBorders>
            <w:shd w:val="clear" w:color="000000" w:fill="FFFFFF"/>
            <w:noWrap/>
            <w:vAlign w:val="bottom"/>
            <w:hideMark/>
          </w:tcPr>
          <w:p w14:paraId="28B1FB91" w14:textId="77777777" w:rsidR="00721827" w:rsidRPr="00721827" w:rsidRDefault="00721827" w:rsidP="00721827">
            <w:pPr>
              <w:rPr>
                <w:rFonts w:ascii="Calibri" w:hAnsi="Calibri" w:cs="Calibri"/>
                <w:color w:val="auto"/>
              </w:rPr>
            </w:pPr>
            <w:r w:rsidRPr="00721827">
              <w:rPr>
                <w:rFonts w:ascii="Calibri" w:hAnsi="Calibri" w:cs="Calibri"/>
                <w:color w:val="auto"/>
              </w:rPr>
              <w:t>Broadland</w:t>
            </w:r>
          </w:p>
        </w:tc>
        <w:tc>
          <w:tcPr>
            <w:tcW w:w="1159" w:type="dxa"/>
            <w:tcBorders>
              <w:top w:val="nil"/>
              <w:left w:val="nil"/>
              <w:bottom w:val="nil"/>
              <w:right w:val="nil"/>
            </w:tcBorders>
            <w:shd w:val="clear" w:color="000000" w:fill="FFFFFF"/>
            <w:noWrap/>
            <w:vAlign w:val="bottom"/>
            <w:hideMark/>
          </w:tcPr>
          <w:p w14:paraId="4F0CBFF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473</w:t>
            </w:r>
          </w:p>
        </w:tc>
        <w:tc>
          <w:tcPr>
            <w:tcW w:w="1106" w:type="dxa"/>
            <w:tcBorders>
              <w:top w:val="nil"/>
              <w:left w:val="nil"/>
              <w:bottom w:val="nil"/>
              <w:right w:val="nil"/>
            </w:tcBorders>
            <w:shd w:val="clear" w:color="000000" w:fill="DDEBF7"/>
            <w:noWrap/>
            <w:vAlign w:val="bottom"/>
            <w:hideMark/>
          </w:tcPr>
          <w:p w14:paraId="372E56B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63.2%</w:t>
            </w:r>
          </w:p>
        </w:tc>
        <w:tc>
          <w:tcPr>
            <w:tcW w:w="1066" w:type="dxa"/>
            <w:tcBorders>
              <w:top w:val="nil"/>
              <w:left w:val="nil"/>
              <w:bottom w:val="nil"/>
              <w:right w:val="nil"/>
            </w:tcBorders>
            <w:shd w:val="clear" w:color="000000" w:fill="DDEBF7"/>
            <w:noWrap/>
            <w:vAlign w:val="bottom"/>
            <w:hideMark/>
          </w:tcPr>
          <w:p w14:paraId="07C112A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64.8%</w:t>
            </w:r>
          </w:p>
        </w:tc>
        <w:tc>
          <w:tcPr>
            <w:tcW w:w="1122" w:type="dxa"/>
            <w:tcBorders>
              <w:top w:val="nil"/>
              <w:left w:val="nil"/>
              <w:bottom w:val="nil"/>
              <w:right w:val="nil"/>
            </w:tcBorders>
            <w:shd w:val="clear" w:color="000000" w:fill="DDEBF7"/>
            <w:noWrap/>
            <w:vAlign w:val="bottom"/>
            <w:hideMark/>
          </w:tcPr>
          <w:p w14:paraId="14F573A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1.5%</w:t>
            </w:r>
          </w:p>
        </w:tc>
      </w:tr>
      <w:tr w:rsidR="00721827" w:rsidRPr="00721827" w14:paraId="130443B9" w14:textId="77777777" w:rsidTr="00721827">
        <w:trPr>
          <w:trHeight w:val="300"/>
        </w:trPr>
        <w:tc>
          <w:tcPr>
            <w:tcW w:w="1213" w:type="dxa"/>
            <w:tcBorders>
              <w:top w:val="nil"/>
              <w:left w:val="nil"/>
              <w:bottom w:val="nil"/>
              <w:right w:val="nil"/>
            </w:tcBorders>
            <w:shd w:val="clear" w:color="000000" w:fill="FFFFFF"/>
            <w:noWrap/>
            <w:vAlign w:val="bottom"/>
            <w:hideMark/>
          </w:tcPr>
          <w:p w14:paraId="08B39D9C" w14:textId="77777777" w:rsidR="00721827" w:rsidRPr="00721827" w:rsidRDefault="00721827" w:rsidP="00721827">
            <w:pPr>
              <w:rPr>
                <w:rFonts w:ascii="Calibri" w:hAnsi="Calibri" w:cs="Calibri"/>
                <w:color w:val="auto"/>
              </w:rPr>
            </w:pPr>
            <w:r w:rsidRPr="00721827">
              <w:rPr>
                <w:rFonts w:ascii="Calibri" w:hAnsi="Calibri" w:cs="Calibri"/>
                <w:color w:val="auto"/>
              </w:rPr>
              <w:t>E09000006</w:t>
            </w:r>
          </w:p>
        </w:tc>
        <w:tc>
          <w:tcPr>
            <w:tcW w:w="3094" w:type="dxa"/>
            <w:tcBorders>
              <w:top w:val="nil"/>
              <w:left w:val="nil"/>
              <w:bottom w:val="nil"/>
              <w:right w:val="nil"/>
            </w:tcBorders>
            <w:shd w:val="clear" w:color="000000" w:fill="FFFFFF"/>
            <w:noWrap/>
            <w:vAlign w:val="bottom"/>
            <w:hideMark/>
          </w:tcPr>
          <w:p w14:paraId="6DB218E0" w14:textId="77777777" w:rsidR="00721827" w:rsidRPr="00721827" w:rsidRDefault="00721827" w:rsidP="00721827">
            <w:pPr>
              <w:rPr>
                <w:rFonts w:ascii="Calibri" w:hAnsi="Calibri" w:cs="Calibri"/>
                <w:color w:val="auto"/>
              </w:rPr>
            </w:pPr>
            <w:r w:rsidRPr="00721827">
              <w:rPr>
                <w:rFonts w:ascii="Calibri" w:hAnsi="Calibri" w:cs="Calibri"/>
                <w:color w:val="auto"/>
              </w:rPr>
              <w:t>Bromley</w:t>
            </w:r>
          </w:p>
        </w:tc>
        <w:tc>
          <w:tcPr>
            <w:tcW w:w="1159" w:type="dxa"/>
            <w:tcBorders>
              <w:top w:val="nil"/>
              <w:left w:val="nil"/>
              <w:bottom w:val="nil"/>
              <w:right w:val="nil"/>
            </w:tcBorders>
            <w:shd w:val="clear" w:color="000000" w:fill="FFFFFF"/>
            <w:noWrap/>
            <w:vAlign w:val="bottom"/>
            <w:hideMark/>
          </w:tcPr>
          <w:p w14:paraId="647133D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480</w:t>
            </w:r>
          </w:p>
        </w:tc>
        <w:tc>
          <w:tcPr>
            <w:tcW w:w="1106" w:type="dxa"/>
            <w:tcBorders>
              <w:top w:val="nil"/>
              <w:left w:val="nil"/>
              <w:bottom w:val="nil"/>
              <w:right w:val="nil"/>
            </w:tcBorders>
            <w:shd w:val="clear" w:color="000000" w:fill="DDEBF7"/>
            <w:noWrap/>
            <w:vAlign w:val="bottom"/>
            <w:hideMark/>
          </w:tcPr>
          <w:p w14:paraId="65DEEA0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66.5%</w:t>
            </w:r>
          </w:p>
        </w:tc>
        <w:tc>
          <w:tcPr>
            <w:tcW w:w="1066" w:type="dxa"/>
            <w:tcBorders>
              <w:top w:val="nil"/>
              <w:left w:val="nil"/>
              <w:bottom w:val="nil"/>
              <w:right w:val="nil"/>
            </w:tcBorders>
            <w:shd w:val="clear" w:color="000000" w:fill="DDEBF7"/>
            <w:noWrap/>
            <w:vAlign w:val="bottom"/>
            <w:hideMark/>
          </w:tcPr>
          <w:p w14:paraId="33C481A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66.5%</w:t>
            </w:r>
          </w:p>
        </w:tc>
        <w:tc>
          <w:tcPr>
            <w:tcW w:w="1122" w:type="dxa"/>
            <w:tcBorders>
              <w:top w:val="nil"/>
              <w:left w:val="nil"/>
              <w:bottom w:val="nil"/>
              <w:right w:val="nil"/>
            </w:tcBorders>
            <w:shd w:val="clear" w:color="000000" w:fill="DDEBF7"/>
            <w:noWrap/>
            <w:vAlign w:val="bottom"/>
            <w:hideMark/>
          </w:tcPr>
          <w:p w14:paraId="14AEDA9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-0.1%</w:t>
            </w:r>
          </w:p>
        </w:tc>
      </w:tr>
      <w:tr w:rsidR="00721827" w:rsidRPr="00721827" w14:paraId="4960C085" w14:textId="77777777" w:rsidTr="00721827">
        <w:trPr>
          <w:trHeight w:val="300"/>
        </w:trPr>
        <w:tc>
          <w:tcPr>
            <w:tcW w:w="1213" w:type="dxa"/>
            <w:tcBorders>
              <w:top w:val="nil"/>
              <w:left w:val="nil"/>
              <w:bottom w:val="nil"/>
              <w:right w:val="nil"/>
            </w:tcBorders>
            <w:shd w:val="clear" w:color="000000" w:fill="FFFFFF"/>
            <w:noWrap/>
            <w:vAlign w:val="bottom"/>
            <w:hideMark/>
          </w:tcPr>
          <w:p w14:paraId="25A6CF86" w14:textId="77777777" w:rsidR="00721827" w:rsidRPr="00721827" w:rsidRDefault="00721827" w:rsidP="00721827">
            <w:pPr>
              <w:rPr>
                <w:rFonts w:ascii="Calibri" w:hAnsi="Calibri" w:cs="Calibri"/>
                <w:color w:val="auto"/>
              </w:rPr>
            </w:pPr>
            <w:r w:rsidRPr="00721827">
              <w:rPr>
                <w:rFonts w:ascii="Calibri" w:hAnsi="Calibri" w:cs="Calibri"/>
                <w:color w:val="auto"/>
              </w:rPr>
              <w:t>E07000234</w:t>
            </w:r>
          </w:p>
        </w:tc>
        <w:tc>
          <w:tcPr>
            <w:tcW w:w="3094" w:type="dxa"/>
            <w:tcBorders>
              <w:top w:val="nil"/>
              <w:left w:val="nil"/>
              <w:bottom w:val="nil"/>
              <w:right w:val="nil"/>
            </w:tcBorders>
            <w:shd w:val="clear" w:color="000000" w:fill="FFFFFF"/>
            <w:noWrap/>
            <w:vAlign w:val="bottom"/>
            <w:hideMark/>
          </w:tcPr>
          <w:p w14:paraId="0B740DD1" w14:textId="77777777" w:rsidR="00721827" w:rsidRPr="00721827" w:rsidRDefault="00721827" w:rsidP="00721827">
            <w:pPr>
              <w:rPr>
                <w:rFonts w:ascii="Calibri" w:hAnsi="Calibri" w:cs="Calibri"/>
                <w:color w:val="auto"/>
              </w:rPr>
            </w:pPr>
            <w:r w:rsidRPr="00721827">
              <w:rPr>
                <w:rFonts w:ascii="Calibri" w:hAnsi="Calibri" w:cs="Calibri"/>
                <w:color w:val="auto"/>
              </w:rPr>
              <w:t>Bromsgrove</w:t>
            </w:r>
          </w:p>
        </w:tc>
        <w:tc>
          <w:tcPr>
            <w:tcW w:w="1159" w:type="dxa"/>
            <w:tcBorders>
              <w:top w:val="nil"/>
              <w:left w:val="nil"/>
              <w:bottom w:val="nil"/>
              <w:right w:val="nil"/>
            </w:tcBorders>
            <w:shd w:val="clear" w:color="000000" w:fill="FFFFFF"/>
            <w:noWrap/>
            <w:vAlign w:val="bottom"/>
            <w:hideMark/>
          </w:tcPr>
          <w:p w14:paraId="7E42BEF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488</w:t>
            </w:r>
          </w:p>
        </w:tc>
        <w:tc>
          <w:tcPr>
            <w:tcW w:w="1106" w:type="dxa"/>
            <w:tcBorders>
              <w:top w:val="nil"/>
              <w:left w:val="nil"/>
              <w:bottom w:val="nil"/>
              <w:right w:val="nil"/>
            </w:tcBorders>
            <w:shd w:val="clear" w:color="000000" w:fill="DDEBF7"/>
            <w:noWrap/>
            <w:vAlign w:val="bottom"/>
            <w:hideMark/>
          </w:tcPr>
          <w:p w14:paraId="61A6460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65.5%</w:t>
            </w:r>
          </w:p>
        </w:tc>
        <w:tc>
          <w:tcPr>
            <w:tcW w:w="1066" w:type="dxa"/>
            <w:tcBorders>
              <w:top w:val="nil"/>
              <w:left w:val="nil"/>
              <w:bottom w:val="nil"/>
              <w:right w:val="nil"/>
            </w:tcBorders>
            <w:shd w:val="clear" w:color="000000" w:fill="DDEBF7"/>
            <w:noWrap/>
            <w:vAlign w:val="bottom"/>
            <w:hideMark/>
          </w:tcPr>
          <w:p w14:paraId="42DA660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63.3%</w:t>
            </w:r>
          </w:p>
        </w:tc>
        <w:tc>
          <w:tcPr>
            <w:tcW w:w="1122" w:type="dxa"/>
            <w:tcBorders>
              <w:top w:val="nil"/>
              <w:left w:val="nil"/>
              <w:bottom w:val="nil"/>
              <w:right w:val="nil"/>
            </w:tcBorders>
            <w:shd w:val="clear" w:color="000000" w:fill="DDEBF7"/>
            <w:noWrap/>
            <w:vAlign w:val="bottom"/>
            <w:hideMark/>
          </w:tcPr>
          <w:p w14:paraId="4F88ACF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w:t>
            </w:r>
          </w:p>
        </w:tc>
      </w:tr>
      <w:tr w:rsidR="00721827" w:rsidRPr="00721827" w14:paraId="239DB0BA" w14:textId="77777777" w:rsidTr="00721827">
        <w:trPr>
          <w:trHeight w:val="300"/>
        </w:trPr>
        <w:tc>
          <w:tcPr>
            <w:tcW w:w="1213" w:type="dxa"/>
            <w:tcBorders>
              <w:top w:val="nil"/>
              <w:left w:val="nil"/>
              <w:bottom w:val="nil"/>
              <w:right w:val="nil"/>
            </w:tcBorders>
            <w:shd w:val="clear" w:color="000000" w:fill="FFFFFF"/>
            <w:noWrap/>
            <w:vAlign w:val="bottom"/>
            <w:hideMark/>
          </w:tcPr>
          <w:p w14:paraId="1FC69605" w14:textId="77777777" w:rsidR="00721827" w:rsidRPr="00721827" w:rsidRDefault="00721827" w:rsidP="00721827">
            <w:pPr>
              <w:rPr>
                <w:rFonts w:ascii="Calibri" w:hAnsi="Calibri" w:cs="Calibri"/>
                <w:color w:val="auto"/>
              </w:rPr>
            </w:pPr>
            <w:r w:rsidRPr="00721827">
              <w:rPr>
                <w:rFonts w:ascii="Calibri" w:hAnsi="Calibri" w:cs="Calibri"/>
                <w:color w:val="auto"/>
              </w:rPr>
              <w:t>E07000095</w:t>
            </w:r>
          </w:p>
        </w:tc>
        <w:tc>
          <w:tcPr>
            <w:tcW w:w="3094" w:type="dxa"/>
            <w:tcBorders>
              <w:top w:val="nil"/>
              <w:left w:val="nil"/>
              <w:bottom w:val="nil"/>
              <w:right w:val="nil"/>
            </w:tcBorders>
            <w:shd w:val="clear" w:color="000000" w:fill="FFFFFF"/>
            <w:noWrap/>
            <w:vAlign w:val="bottom"/>
            <w:hideMark/>
          </w:tcPr>
          <w:p w14:paraId="20760048" w14:textId="77777777" w:rsidR="00721827" w:rsidRPr="00721827" w:rsidRDefault="00721827" w:rsidP="00721827">
            <w:pPr>
              <w:rPr>
                <w:rFonts w:ascii="Calibri" w:hAnsi="Calibri" w:cs="Calibri"/>
                <w:color w:val="auto"/>
              </w:rPr>
            </w:pPr>
            <w:r w:rsidRPr="00721827">
              <w:rPr>
                <w:rFonts w:ascii="Calibri" w:hAnsi="Calibri" w:cs="Calibri"/>
                <w:color w:val="auto"/>
              </w:rPr>
              <w:t>Broxbourne</w:t>
            </w:r>
          </w:p>
        </w:tc>
        <w:tc>
          <w:tcPr>
            <w:tcW w:w="1159" w:type="dxa"/>
            <w:tcBorders>
              <w:top w:val="nil"/>
              <w:left w:val="nil"/>
              <w:bottom w:val="nil"/>
              <w:right w:val="nil"/>
            </w:tcBorders>
            <w:shd w:val="clear" w:color="000000" w:fill="FFFFFF"/>
            <w:noWrap/>
            <w:vAlign w:val="bottom"/>
            <w:hideMark/>
          </w:tcPr>
          <w:p w14:paraId="69F5820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507</w:t>
            </w:r>
          </w:p>
        </w:tc>
        <w:tc>
          <w:tcPr>
            <w:tcW w:w="1106" w:type="dxa"/>
            <w:tcBorders>
              <w:top w:val="nil"/>
              <w:left w:val="nil"/>
              <w:bottom w:val="nil"/>
              <w:right w:val="nil"/>
            </w:tcBorders>
            <w:shd w:val="clear" w:color="000000" w:fill="DDEBF7"/>
            <w:noWrap/>
            <w:vAlign w:val="bottom"/>
            <w:hideMark/>
          </w:tcPr>
          <w:p w14:paraId="0A8B19E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61.1%</w:t>
            </w:r>
          </w:p>
        </w:tc>
        <w:tc>
          <w:tcPr>
            <w:tcW w:w="1066" w:type="dxa"/>
            <w:tcBorders>
              <w:top w:val="nil"/>
              <w:left w:val="nil"/>
              <w:bottom w:val="nil"/>
              <w:right w:val="nil"/>
            </w:tcBorders>
            <w:shd w:val="clear" w:color="000000" w:fill="DDEBF7"/>
            <w:noWrap/>
            <w:vAlign w:val="bottom"/>
            <w:hideMark/>
          </w:tcPr>
          <w:p w14:paraId="156D329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67.9%</w:t>
            </w:r>
          </w:p>
        </w:tc>
        <w:tc>
          <w:tcPr>
            <w:tcW w:w="1122" w:type="dxa"/>
            <w:tcBorders>
              <w:top w:val="nil"/>
              <w:left w:val="nil"/>
              <w:bottom w:val="nil"/>
              <w:right w:val="nil"/>
            </w:tcBorders>
            <w:shd w:val="clear" w:color="000000" w:fill="DDEBF7"/>
            <w:noWrap/>
            <w:vAlign w:val="bottom"/>
            <w:hideMark/>
          </w:tcPr>
          <w:p w14:paraId="193BBBB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6.9%</w:t>
            </w:r>
          </w:p>
        </w:tc>
      </w:tr>
      <w:tr w:rsidR="00721827" w:rsidRPr="00721827" w14:paraId="7E235F7B" w14:textId="77777777" w:rsidTr="00721827">
        <w:trPr>
          <w:trHeight w:val="300"/>
        </w:trPr>
        <w:tc>
          <w:tcPr>
            <w:tcW w:w="1213" w:type="dxa"/>
            <w:tcBorders>
              <w:top w:val="nil"/>
              <w:left w:val="nil"/>
              <w:bottom w:val="nil"/>
              <w:right w:val="nil"/>
            </w:tcBorders>
            <w:shd w:val="clear" w:color="000000" w:fill="FFFFFF"/>
            <w:noWrap/>
            <w:vAlign w:val="bottom"/>
            <w:hideMark/>
          </w:tcPr>
          <w:p w14:paraId="7391A775" w14:textId="77777777" w:rsidR="00721827" w:rsidRPr="00721827" w:rsidRDefault="00721827" w:rsidP="00721827">
            <w:pPr>
              <w:rPr>
                <w:rFonts w:ascii="Calibri" w:hAnsi="Calibri" w:cs="Calibri"/>
                <w:color w:val="auto"/>
              </w:rPr>
            </w:pPr>
            <w:r w:rsidRPr="00721827">
              <w:rPr>
                <w:rFonts w:ascii="Calibri" w:hAnsi="Calibri" w:cs="Calibri"/>
                <w:color w:val="auto"/>
              </w:rPr>
              <w:t>E07000172</w:t>
            </w:r>
          </w:p>
        </w:tc>
        <w:tc>
          <w:tcPr>
            <w:tcW w:w="3094" w:type="dxa"/>
            <w:tcBorders>
              <w:top w:val="nil"/>
              <w:left w:val="nil"/>
              <w:bottom w:val="nil"/>
              <w:right w:val="nil"/>
            </w:tcBorders>
            <w:shd w:val="clear" w:color="000000" w:fill="FFFFFF"/>
            <w:noWrap/>
            <w:vAlign w:val="bottom"/>
            <w:hideMark/>
          </w:tcPr>
          <w:p w14:paraId="35D2362E" w14:textId="77777777" w:rsidR="00721827" w:rsidRPr="00721827" w:rsidRDefault="00721827" w:rsidP="00721827">
            <w:pPr>
              <w:rPr>
                <w:rFonts w:ascii="Calibri" w:hAnsi="Calibri" w:cs="Calibri"/>
                <w:color w:val="auto"/>
              </w:rPr>
            </w:pPr>
            <w:r w:rsidRPr="00721827">
              <w:rPr>
                <w:rFonts w:ascii="Calibri" w:hAnsi="Calibri" w:cs="Calibri"/>
                <w:color w:val="auto"/>
              </w:rPr>
              <w:t>Broxtowe</w:t>
            </w:r>
          </w:p>
        </w:tc>
        <w:tc>
          <w:tcPr>
            <w:tcW w:w="1159" w:type="dxa"/>
            <w:tcBorders>
              <w:top w:val="nil"/>
              <w:left w:val="nil"/>
              <w:bottom w:val="nil"/>
              <w:right w:val="nil"/>
            </w:tcBorders>
            <w:shd w:val="clear" w:color="000000" w:fill="FFFFFF"/>
            <w:noWrap/>
            <w:vAlign w:val="bottom"/>
            <w:hideMark/>
          </w:tcPr>
          <w:p w14:paraId="5C75542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504</w:t>
            </w:r>
          </w:p>
        </w:tc>
        <w:tc>
          <w:tcPr>
            <w:tcW w:w="1106" w:type="dxa"/>
            <w:tcBorders>
              <w:top w:val="nil"/>
              <w:left w:val="nil"/>
              <w:bottom w:val="nil"/>
              <w:right w:val="nil"/>
            </w:tcBorders>
            <w:shd w:val="clear" w:color="000000" w:fill="DDEBF7"/>
            <w:noWrap/>
            <w:vAlign w:val="bottom"/>
            <w:hideMark/>
          </w:tcPr>
          <w:p w14:paraId="1C2A6D6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63.8%</w:t>
            </w:r>
          </w:p>
        </w:tc>
        <w:tc>
          <w:tcPr>
            <w:tcW w:w="1066" w:type="dxa"/>
            <w:tcBorders>
              <w:top w:val="nil"/>
              <w:left w:val="nil"/>
              <w:bottom w:val="nil"/>
              <w:right w:val="nil"/>
            </w:tcBorders>
            <w:shd w:val="clear" w:color="000000" w:fill="DDEBF7"/>
            <w:noWrap/>
            <w:vAlign w:val="bottom"/>
            <w:hideMark/>
          </w:tcPr>
          <w:p w14:paraId="22B2FCD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66.3%</w:t>
            </w:r>
          </w:p>
        </w:tc>
        <w:tc>
          <w:tcPr>
            <w:tcW w:w="1122" w:type="dxa"/>
            <w:tcBorders>
              <w:top w:val="nil"/>
              <w:left w:val="nil"/>
              <w:bottom w:val="nil"/>
              <w:right w:val="nil"/>
            </w:tcBorders>
            <w:shd w:val="clear" w:color="000000" w:fill="DDEBF7"/>
            <w:noWrap/>
            <w:vAlign w:val="bottom"/>
            <w:hideMark/>
          </w:tcPr>
          <w:p w14:paraId="479A1BA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w:t>
            </w:r>
          </w:p>
        </w:tc>
      </w:tr>
      <w:tr w:rsidR="00721827" w:rsidRPr="00721827" w14:paraId="346DCD02" w14:textId="77777777" w:rsidTr="00721827">
        <w:trPr>
          <w:trHeight w:val="300"/>
        </w:trPr>
        <w:tc>
          <w:tcPr>
            <w:tcW w:w="1213" w:type="dxa"/>
            <w:tcBorders>
              <w:top w:val="nil"/>
              <w:left w:val="nil"/>
              <w:bottom w:val="nil"/>
              <w:right w:val="nil"/>
            </w:tcBorders>
            <w:shd w:val="clear" w:color="000000" w:fill="FFFFFF"/>
            <w:noWrap/>
            <w:vAlign w:val="bottom"/>
            <w:hideMark/>
          </w:tcPr>
          <w:p w14:paraId="2E12EA05" w14:textId="77777777" w:rsidR="00721827" w:rsidRPr="00721827" w:rsidRDefault="00721827" w:rsidP="00721827">
            <w:pPr>
              <w:rPr>
                <w:rFonts w:ascii="Calibri" w:hAnsi="Calibri" w:cs="Calibri"/>
                <w:color w:val="auto"/>
              </w:rPr>
            </w:pPr>
            <w:r w:rsidRPr="00721827">
              <w:rPr>
                <w:rFonts w:ascii="Calibri" w:hAnsi="Calibri" w:cs="Calibri"/>
                <w:color w:val="auto"/>
              </w:rPr>
              <w:t>E07000117</w:t>
            </w:r>
          </w:p>
        </w:tc>
        <w:tc>
          <w:tcPr>
            <w:tcW w:w="3094" w:type="dxa"/>
            <w:tcBorders>
              <w:top w:val="nil"/>
              <w:left w:val="nil"/>
              <w:bottom w:val="nil"/>
              <w:right w:val="nil"/>
            </w:tcBorders>
            <w:shd w:val="clear" w:color="000000" w:fill="FFFFFF"/>
            <w:noWrap/>
            <w:vAlign w:val="bottom"/>
            <w:hideMark/>
          </w:tcPr>
          <w:p w14:paraId="26A890DE" w14:textId="77777777" w:rsidR="00721827" w:rsidRPr="00721827" w:rsidRDefault="00721827" w:rsidP="00721827">
            <w:pPr>
              <w:rPr>
                <w:rFonts w:ascii="Calibri" w:hAnsi="Calibri" w:cs="Calibri"/>
                <w:color w:val="auto"/>
              </w:rPr>
            </w:pPr>
            <w:r w:rsidRPr="00721827">
              <w:rPr>
                <w:rFonts w:ascii="Calibri" w:hAnsi="Calibri" w:cs="Calibri"/>
                <w:color w:val="auto"/>
              </w:rPr>
              <w:t>Burnley</w:t>
            </w:r>
          </w:p>
        </w:tc>
        <w:tc>
          <w:tcPr>
            <w:tcW w:w="1159" w:type="dxa"/>
            <w:tcBorders>
              <w:top w:val="nil"/>
              <w:left w:val="nil"/>
              <w:bottom w:val="nil"/>
              <w:right w:val="nil"/>
            </w:tcBorders>
            <w:shd w:val="clear" w:color="000000" w:fill="FFFFFF"/>
            <w:noWrap/>
            <w:vAlign w:val="bottom"/>
            <w:hideMark/>
          </w:tcPr>
          <w:p w14:paraId="2BCA605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490</w:t>
            </w:r>
          </w:p>
        </w:tc>
        <w:tc>
          <w:tcPr>
            <w:tcW w:w="1106" w:type="dxa"/>
            <w:tcBorders>
              <w:top w:val="nil"/>
              <w:left w:val="nil"/>
              <w:bottom w:val="nil"/>
              <w:right w:val="nil"/>
            </w:tcBorders>
            <w:shd w:val="clear" w:color="000000" w:fill="DDEBF7"/>
            <w:noWrap/>
            <w:vAlign w:val="bottom"/>
            <w:hideMark/>
          </w:tcPr>
          <w:p w14:paraId="0DDE3B8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57.3%</w:t>
            </w:r>
          </w:p>
        </w:tc>
        <w:tc>
          <w:tcPr>
            <w:tcW w:w="1066" w:type="dxa"/>
            <w:tcBorders>
              <w:top w:val="nil"/>
              <w:left w:val="nil"/>
              <w:bottom w:val="nil"/>
              <w:right w:val="nil"/>
            </w:tcBorders>
            <w:shd w:val="clear" w:color="000000" w:fill="DDEBF7"/>
            <w:noWrap/>
            <w:vAlign w:val="bottom"/>
            <w:hideMark/>
          </w:tcPr>
          <w:p w14:paraId="219E68A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55.8%</w:t>
            </w:r>
          </w:p>
        </w:tc>
        <w:tc>
          <w:tcPr>
            <w:tcW w:w="1122" w:type="dxa"/>
            <w:tcBorders>
              <w:top w:val="nil"/>
              <w:left w:val="nil"/>
              <w:bottom w:val="nil"/>
              <w:right w:val="nil"/>
            </w:tcBorders>
            <w:shd w:val="clear" w:color="000000" w:fill="DDEBF7"/>
            <w:noWrap/>
            <w:vAlign w:val="bottom"/>
            <w:hideMark/>
          </w:tcPr>
          <w:p w14:paraId="5522D5B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-1.5%</w:t>
            </w:r>
          </w:p>
        </w:tc>
      </w:tr>
      <w:tr w:rsidR="00721827" w:rsidRPr="00721827" w14:paraId="445DF974" w14:textId="77777777" w:rsidTr="00721827">
        <w:trPr>
          <w:trHeight w:val="300"/>
        </w:trPr>
        <w:tc>
          <w:tcPr>
            <w:tcW w:w="1213" w:type="dxa"/>
            <w:tcBorders>
              <w:top w:val="nil"/>
              <w:left w:val="nil"/>
              <w:bottom w:val="nil"/>
              <w:right w:val="nil"/>
            </w:tcBorders>
            <w:shd w:val="clear" w:color="000000" w:fill="FFFFFF"/>
            <w:noWrap/>
            <w:vAlign w:val="bottom"/>
            <w:hideMark/>
          </w:tcPr>
          <w:p w14:paraId="735EA568" w14:textId="77777777" w:rsidR="00721827" w:rsidRPr="00721827" w:rsidRDefault="00721827" w:rsidP="00721827">
            <w:pPr>
              <w:rPr>
                <w:rFonts w:ascii="Calibri" w:hAnsi="Calibri" w:cs="Calibri"/>
                <w:color w:val="auto"/>
              </w:rPr>
            </w:pPr>
            <w:r w:rsidRPr="00721827">
              <w:rPr>
                <w:rFonts w:ascii="Calibri" w:hAnsi="Calibri" w:cs="Calibri"/>
                <w:color w:val="auto"/>
              </w:rPr>
              <w:t>E08000002</w:t>
            </w:r>
          </w:p>
        </w:tc>
        <w:tc>
          <w:tcPr>
            <w:tcW w:w="3094" w:type="dxa"/>
            <w:tcBorders>
              <w:top w:val="nil"/>
              <w:left w:val="nil"/>
              <w:bottom w:val="nil"/>
              <w:right w:val="nil"/>
            </w:tcBorders>
            <w:shd w:val="clear" w:color="000000" w:fill="FFFFFF"/>
            <w:noWrap/>
            <w:vAlign w:val="bottom"/>
            <w:hideMark/>
          </w:tcPr>
          <w:p w14:paraId="10FC8543" w14:textId="77777777" w:rsidR="00721827" w:rsidRPr="00721827" w:rsidRDefault="00721827" w:rsidP="00721827">
            <w:pPr>
              <w:rPr>
                <w:rFonts w:ascii="Calibri" w:hAnsi="Calibri" w:cs="Calibri"/>
                <w:color w:val="auto"/>
              </w:rPr>
            </w:pPr>
            <w:r w:rsidRPr="00721827">
              <w:rPr>
                <w:rFonts w:ascii="Calibri" w:hAnsi="Calibri" w:cs="Calibri"/>
                <w:color w:val="auto"/>
              </w:rPr>
              <w:t>Bury</w:t>
            </w:r>
          </w:p>
        </w:tc>
        <w:tc>
          <w:tcPr>
            <w:tcW w:w="1159" w:type="dxa"/>
            <w:tcBorders>
              <w:top w:val="nil"/>
              <w:left w:val="nil"/>
              <w:bottom w:val="nil"/>
              <w:right w:val="nil"/>
            </w:tcBorders>
            <w:shd w:val="clear" w:color="000000" w:fill="FFFFFF"/>
            <w:noWrap/>
            <w:vAlign w:val="bottom"/>
            <w:hideMark/>
          </w:tcPr>
          <w:p w14:paraId="4291263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958</w:t>
            </w:r>
          </w:p>
        </w:tc>
        <w:tc>
          <w:tcPr>
            <w:tcW w:w="1106" w:type="dxa"/>
            <w:tcBorders>
              <w:top w:val="nil"/>
              <w:left w:val="nil"/>
              <w:bottom w:val="nil"/>
              <w:right w:val="nil"/>
            </w:tcBorders>
            <w:shd w:val="clear" w:color="000000" w:fill="DDEBF7"/>
            <w:noWrap/>
            <w:vAlign w:val="bottom"/>
            <w:hideMark/>
          </w:tcPr>
          <w:p w14:paraId="5573113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62.4%</w:t>
            </w:r>
          </w:p>
        </w:tc>
        <w:tc>
          <w:tcPr>
            <w:tcW w:w="1066" w:type="dxa"/>
            <w:tcBorders>
              <w:top w:val="nil"/>
              <w:left w:val="nil"/>
              <w:bottom w:val="nil"/>
              <w:right w:val="nil"/>
            </w:tcBorders>
            <w:shd w:val="clear" w:color="000000" w:fill="DDEBF7"/>
            <w:noWrap/>
            <w:vAlign w:val="bottom"/>
            <w:hideMark/>
          </w:tcPr>
          <w:p w14:paraId="3A6989D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64.1%</w:t>
            </w:r>
          </w:p>
        </w:tc>
        <w:tc>
          <w:tcPr>
            <w:tcW w:w="1122" w:type="dxa"/>
            <w:tcBorders>
              <w:top w:val="nil"/>
              <w:left w:val="nil"/>
              <w:bottom w:val="nil"/>
              <w:right w:val="nil"/>
            </w:tcBorders>
            <w:shd w:val="clear" w:color="000000" w:fill="DDEBF7"/>
            <w:noWrap/>
            <w:vAlign w:val="bottom"/>
            <w:hideMark/>
          </w:tcPr>
          <w:p w14:paraId="7DDA8CF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1.7%</w:t>
            </w:r>
          </w:p>
        </w:tc>
      </w:tr>
      <w:tr w:rsidR="00721827" w:rsidRPr="00721827" w14:paraId="0E0E45B4" w14:textId="77777777" w:rsidTr="00721827">
        <w:trPr>
          <w:trHeight w:val="300"/>
        </w:trPr>
        <w:tc>
          <w:tcPr>
            <w:tcW w:w="1213" w:type="dxa"/>
            <w:tcBorders>
              <w:top w:val="nil"/>
              <w:left w:val="nil"/>
              <w:bottom w:val="nil"/>
              <w:right w:val="nil"/>
            </w:tcBorders>
            <w:shd w:val="clear" w:color="000000" w:fill="FFFFFF"/>
            <w:noWrap/>
            <w:vAlign w:val="bottom"/>
            <w:hideMark/>
          </w:tcPr>
          <w:p w14:paraId="6437B360" w14:textId="77777777" w:rsidR="00721827" w:rsidRPr="00721827" w:rsidRDefault="00721827" w:rsidP="00721827">
            <w:pPr>
              <w:rPr>
                <w:rFonts w:ascii="Calibri" w:hAnsi="Calibri" w:cs="Calibri"/>
                <w:color w:val="auto"/>
              </w:rPr>
            </w:pPr>
            <w:r w:rsidRPr="00721827">
              <w:rPr>
                <w:rFonts w:ascii="Calibri" w:hAnsi="Calibri" w:cs="Calibri"/>
                <w:color w:val="auto"/>
              </w:rPr>
              <w:t>E08000033</w:t>
            </w:r>
          </w:p>
        </w:tc>
        <w:tc>
          <w:tcPr>
            <w:tcW w:w="3094" w:type="dxa"/>
            <w:tcBorders>
              <w:top w:val="nil"/>
              <w:left w:val="nil"/>
              <w:bottom w:val="nil"/>
              <w:right w:val="nil"/>
            </w:tcBorders>
            <w:shd w:val="clear" w:color="000000" w:fill="FFFFFF"/>
            <w:noWrap/>
            <w:vAlign w:val="bottom"/>
            <w:hideMark/>
          </w:tcPr>
          <w:p w14:paraId="47E95AB8" w14:textId="77777777" w:rsidR="00721827" w:rsidRPr="00721827" w:rsidRDefault="00721827" w:rsidP="00721827">
            <w:pPr>
              <w:rPr>
                <w:rFonts w:ascii="Calibri" w:hAnsi="Calibri" w:cs="Calibri"/>
                <w:color w:val="auto"/>
              </w:rPr>
            </w:pPr>
            <w:r w:rsidRPr="00721827">
              <w:rPr>
                <w:rFonts w:ascii="Calibri" w:hAnsi="Calibri" w:cs="Calibri"/>
                <w:color w:val="auto"/>
              </w:rPr>
              <w:t>Calderdale</w:t>
            </w:r>
          </w:p>
        </w:tc>
        <w:tc>
          <w:tcPr>
            <w:tcW w:w="1159" w:type="dxa"/>
            <w:tcBorders>
              <w:top w:val="nil"/>
              <w:left w:val="nil"/>
              <w:bottom w:val="nil"/>
              <w:right w:val="nil"/>
            </w:tcBorders>
            <w:shd w:val="clear" w:color="000000" w:fill="FFFFFF"/>
            <w:noWrap/>
            <w:vAlign w:val="bottom"/>
            <w:hideMark/>
          </w:tcPr>
          <w:p w14:paraId="5E4A0D7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481</w:t>
            </w:r>
          </w:p>
        </w:tc>
        <w:tc>
          <w:tcPr>
            <w:tcW w:w="1106" w:type="dxa"/>
            <w:tcBorders>
              <w:top w:val="nil"/>
              <w:left w:val="nil"/>
              <w:bottom w:val="nil"/>
              <w:right w:val="nil"/>
            </w:tcBorders>
            <w:shd w:val="clear" w:color="000000" w:fill="DDEBF7"/>
            <w:noWrap/>
            <w:vAlign w:val="bottom"/>
            <w:hideMark/>
          </w:tcPr>
          <w:p w14:paraId="59F2CEF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64.4%</w:t>
            </w:r>
          </w:p>
        </w:tc>
        <w:tc>
          <w:tcPr>
            <w:tcW w:w="1066" w:type="dxa"/>
            <w:tcBorders>
              <w:top w:val="nil"/>
              <w:left w:val="nil"/>
              <w:bottom w:val="nil"/>
              <w:right w:val="nil"/>
            </w:tcBorders>
            <w:shd w:val="clear" w:color="000000" w:fill="DDEBF7"/>
            <w:noWrap/>
            <w:vAlign w:val="bottom"/>
            <w:hideMark/>
          </w:tcPr>
          <w:p w14:paraId="52FBB46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66.1%</w:t>
            </w:r>
          </w:p>
        </w:tc>
        <w:tc>
          <w:tcPr>
            <w:tcW w:w="1122" w:type="dxa"/>
            <w:tcBorders>
              <w:top w:val="nil"/>
              <w:left w:val="nil"/>
              <w:bottom w:val="nil"/>
              <w:right w:val="nil"/>
            </w:tcBorders>
            <w:shd w:val="clear" w:color="000000" w:fill="DDEBF7"/>
            <w:noWrap/>
            <w:vAlign w:val="bottom"/>
            <w:hideMark/>
          </w:tcPr>
          <w:p w14:paraId="1D457E6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1.7%</w:t>
            </w:r>
          </w:p>
        </w:tc>
      </w:tr>
      <w:tr w:rsidR="00721827" w:rsidRPr="00721827" w14:paraId="1F2AC0AD" w14:textId="77777777" w:rsidTr="00721827">
        <w:trPr>
          <w:trHeight w:val="300"/>
        </w:trPr>
        <w:tc>
          <w:tcPr>
            <w:tcW w:w="1213" w:type="dxa"/>
            <w:tcBorders>
              <w:top w:val="nil"/>
              <w:left w:val="nil"/>
              <w:bottom w:val="nil"/>
              <w:right w:val="nil"/>
            </w:tcBorders>
            <w:shd w:val="clear" w:color="000000" w:fill="FFFFFF"/>
            <w:noWrap/>
            <w:vAlign w:val="bottom"/>
            <w:hideMark/>
          </w:tcPr>
          <w:p w14:paraId="5494C489" w14:textId="77777777" w:rsidR="00721827" w:rsidRPr="00721827" w:rsidRDefault="00721827" w:rsidP="00721827">
            <w:pPr>
              <w:rPr>
                <w:rFonts w:ascii="Calibri" w:hAnsi="Calibri" w:cs="Calibri"/>
                <w:color w:val="auto"/>
              </w:rPr>
            </w:pPr>
            <w:r w:rsidRPr="00721827">
              <w:rPr>
                <w:rFonts w:ascii="Calibri" w:hAnsi="Calibri" w:cs="Calibri"/>
                <w:color w:val="auto"/>
              </w:rPr>
              <w:t>E07000008</w:t>
            </w:r>
          </w:p>
        </w:tc>
        <w:tc>
          <w:tcPr>
            <w:tcW w:w="3094" w:type="dxa"/>
            <w:tcBorders>
              <w:top w:val="nil"/>
              <w:left w:val="nil"/>
              <w:bottom w:val="nil"/>
              <w:right w:val="nil"/>
            </w:tcBorders>
            <w:shd w:val="clear" w:color="000000" w:fill="FFFFFF"/>
            <w:noWrap/>
            <w:vAlign w:val="bottom"/>
            <w:hideMark/>
          </w:tcPr>
          <w:p w14:paraId="6A4493CF" w14:textId="77777777" w:rsidR="00721827" w:rsidRPr="00721827" w:rsidRDefault="00721827" w:rsidP="00721827">
            <w:pPr>
              <w:rPr>
                <w:rFonts w:ascii="Calibri" w:hAnsi="Calibri" w:cs="Calibri"/>
                <w:color w:val="auto"/>
              </w:rPr>
            </w:pPr>
            <w:r w:rsidRPr="00721827">
              <w:rPr>
                <w:rFonts w:ascii="Calibri" w:hAnsi="Calibri" w:cs="Calibri"/>
                <w:color w:val="auto"/>
              </w:rPr>
              <w:t>Cambridge</w:t>
            </w:r>
          </w:p>
        </w:tc>
        <w:tc>
          <w:tcPr>
            <w:tcW w:w="1159" w:type="dxa"/>
            <w:tcBorders>
              <w:top w:val="nil"/>
              <w:left w:val="nil"/>
              <w:bottom w:val="nil"/>
              <w:right w:val="nil"/>
            </w:tcBorders>
            <w:shd w:val="clear" w:color="000000" w:fill="FFFFFF"/>
            <w:noWrap/>
            <w:vAlign w:val="bottom"/>
            <w:hideMark/>
          </w:tcPr>
          <w:p w14:paraId="63E7567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725</w:t>
            </w:r>
          </w:p>
        </w:tc>
        <w:tc>
          <w:tcPr>
            <w:tcW w:w="1106" w:type="dxa"/>
            <w:tcBorders>
              <w:top w:val="nil"/>
              <w:left w:val="nil"/>
              <w:bottom w:val="nil"/>
              <w:right w:val="nil"/>
            </w:tcBorders>
            <w:shd w:val="clear" w:color="000000" w:fill="DDEBF7"/>
            <w:noWrap/>
            <w:vAlign w:val="bottom"/>
            <w:hideMark/>
          </w:tcPr>
          <w:p w14:paraId="3CEC42F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72.9%</w:t>
            </w:r>
          </w:p>
        </w:tc>
        <w:tc>
          <w:tcPr>
            <w:tcW w:w="1066" w:type="dxa"/>
            <w:tcBorders>
              <w:top w:val="nil"/>
              <w:left w:val="nil"/>
              <w:bottom w:val="nil"/>
              <w:right w:val="nil"/>
            </w:tcBorders>
            <w:shd w:val="clear" w:color="000000" w:fill="DDEBF7"/>
            <w:noWrap/>
            <w:vAlign w:val="bottom"/>
            <w:hideMark/>
          </w:tcPr>
          <w:p w14:paraId="4ED282C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73.2%</w:t>
            </w:r>
          </w:p>
        </w:tc>
        <w:tc>
          <w:tcPr>
            <w:tcW w:w="1122" w:type="dxa"/>
            <w:tcBorders>
              <w:top w:val="nil"/>
              <w:left w:val="nil"/>
              <w:bottom w:val="nil"/>
              <w:right w:val="nil"/>
            </w:tcBorders>
            <w:shd w:val="clear" w:color="000000" w:fill="DDEBF7"/>
            <w:noWrap/>
            <w:vAlign w:val="bottom"/>
            <w:hideMark/>
          </w:tcPr>
          <w:p w14:paraId="7CF0063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0.2%</w:t>
            </w:r>
          </w:p>
        </w:tc>
      </w:tr>
      <w:tr w:rsidR="00721827" w:rsidRPr="00721827" w14:paraId="3FAF31CA" w14:textId="77777777" w:rsidTr="00721827">
        <w:trPr>
          <w:trHeight w:val="300"/>
        </w:trPr>
        <w:tc>
          <w:tcPr>
            <w:tcW w:w="1213" w:type="dxa"/>
            <w:tcBorders>
              <w:top w:val="nil"/>
              <w:left w:val="nil"/>
              <w:bottom w:val="nil"/>
              <w:right w:val="nil"/>
            </w:tcBorders>
            <w:shd w:val="clear" w:color="000000" w:fill="FFFFFF"/>
            <w:noWrap/>
            <w:vAlign w:val="bottom"/>
            <w:hideMark/>
          </w:tcPr>
          <w:p w14:paraId="462E60EC" w14:textId="77777777" w:rsidR="00721827" w:rsidRPr="00721827" w:rsidRDefault="00721827" w:rsidP="00721827">
            <w:pPr>
              <w:rPr>
                <w:rFonts w:ascii="Calibri" w:hAnsi="Calibri" w:cs="Calibri"/>
                <w:color w:val="auto"/>
              </w:rPr>
            </w:pPr>
            <w:r w:rsidRPr="00721827">
              <w:rPr>
                <w:rFonts w:ascii="Calibri" w:hAnsi="Calibri" w:cs="Calibri"/>
                <w:color w:val="auto"/>
              </w:rPr>
              <w:t>E09000007</w:t>
            </w:r>
          </w:p>
        </w:tc>
        <w:tc>
          <w:tcPr>
            <w:tcW w:w="3094" w:type="dxa"/>
            <w:tcBorders>
              <w:top w:val="nil"/>
              <w:left w:val="nil"/>
              <w:bottom w:val="nil"/>
              <w:right w:val="nil"/>
            </w:tcBorders>
            <w:shd w:val="clear" w:color="000000" w:fill="FFFFFF"/>
            <w:noWrap/>
            <w:vAlign w:val="bottom"/>
            <w:hideMark/>
          </w:tcPr>
          <w:p w14:paraId="7C4920C9" w14:textId="77777777" w:rsidR="00721827" w:rsidRPr="00721827" w:rsidRDefault="00721827" w:rsidP="00721827">
            <w:pPr>
              <w:rPr>
                <w:rFonts w:ascii="Calibri" w:hAnsi="Calibri" w:cs="Calibri"/>
                <w:color w:val="auto"/>
              </w:rPr>
            </w:pPr>
            <w:r w:rsidRPr="00721827">
              <w:rPr>
                <w:rFonts w:ascii="Calibri" w:hAnsi="Calibri" w:cs="Calibri"/>
                <w:color w:val="auto"/>
              </w:rPr>
              <w:t>Camden</w:t>
            </w:r>
          </w:p>
        </w:tc>
        <w:tc>
          <w:tcPr>
            <w:tcW w:w="1159" w:type="dxa"/>
            <w:tcBorders>
              <w:top w:val="nil"/>
              <w:left w:val="nil"/>
              <w:bottom w:val="nil"/>
              <w:right w:val="nil"/>
            </w:tcBorders>
            <w:shd w:val="clear" w:color="000000" w:fill="FFFFFF"/>
            <w:noWrap/>
            <w:vAlign w:val="bottom"/>
            <w:hideMark/>
          </w:tcPr>
          <w:p w14:paraId="1C7BC42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470</w:t>
            </w:r>
          </w:p>
        </w:tc>
        <w:tc>
          <w:tcPr>
            <w:tcW w:w="1106" w:type="dxa"/>
            <w:tcBorders>
              <w:top w:val="nil"/>
              <w:left w:val="nil"/>
              <w:bottom w:val="nil"/>
              <w:right w:val="nil"/>
            </w:tcBorders>
            <w:shd w:val="clear" w:color="000000" w:fill="DDEBF7"/>
            <w:noWrap/>
            <w:vAlign w:val="bottom"/>
            <w:hideMark/>
          </w:tcPr>
          <w:p w14:paraId="532176E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69.4%</w:t>
            </w:r>
          </w:p>
        </w:tc>
        <w:tc>
          <w:tcPr>
            <w:tcW w:w="1066" w:type="dxa"/>
            <w:tcBorders>
              <w:top w:val="nil"/>
              <w:left w:val="nil"/>
              <w:bottom w:val="nil"/>
              <w:right w:val="nil"/>
            </w:tcBorders>
            <w:shd w:val="clear" w:color="000000" w:fill="DDEBF7"/>
            <w:noWrap/>
            <w:vAlign w:val="bottom"/>
            <w:hideMark/>
          </w:tcPr>
          <w:p w14:paraId="45DBF24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68.8%</w:t>
            </w:r>
          </w:p>
        </w:tc>
        <w:tc>
          <w:tcPr>
            <w:tcW w:w="1122" w:type="dxa"/>
            <w:tcBorders>
              <w:top w:val="nil"/>
              <w:left w:val="nil"/>
              <w:bottom w:val="nil"/>
              <w:right w:val="nil"/>
            </w:tcBorders>
            <w:shd w:val="clear" w:color="000000" w:fill="DDEBF7"/>
            <w:noWrap/>
            <w:vAlign w:val="bottom"/>
            <w:hideMark/>
          </w:tcPr>
          <w:p w14:paraId="21EA96F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-0.6%</w:t>
            </w:r>
          </w:p>
        </w:tc>
      </w:tr>
      <w:tr w:rsidR="00721827" w:rsidRPr="00721827" w14:paraId="311CC551" w14:textId="77777777" w:rsidTr="00721827">
        <w:trPr>
          <w:trHeight w:val="300"/>
        </w:trPr>
        <w:tc>
          <w:tcPr>
            <w:tcW w:w="1213" w:type="dxa"/>
            <w:tcBorders>
              <w:top w:val="nil"/>
              <w:left w:val="nil"/>
              <w:bottom w:val="nil"/>
              <w:right w:val="nil"/>
            </w:tcBorders>
            <w:shd w:val="clear" w:color="000000" w:fill="FFFFFF"/>
            <w:noWrap/>
            <w:vAlign w:val="bottom"/>
            <w:hideMark/>
          </w:tcPr>
          <w:p w14:paraId="3F15EFF8" w14:textId="77777777" w:rsidR="00721827" w:rsidRPr="00721827" w:rsidRDefault="00721827" w:rsidP="00721827">
            <w:pPr>
              <w:rPr>
                <w:rFonts w:ascii="Calibri" w:hAnsi="Calibri" w:cs="Calibri"/>
                <w:color w:val="auto"/>
              </w:rPr>
            </w:pPr>
            <w:r w:rsidRPr="00721827">
              <w:rPr>
                <w:rFonts w:ascii="Calibri" w:hAnsi="Calibri" w:cs="Calibri"/>
                <w:color w:val="auto"/>
              </w:rPr>
              <w:t>E07000192</w:t>
            </w:r>
          </w:p>
        </w:tc>
        <w:tc>
          <w:tcPr>
            <w:tcW w:w="3094" w:type="dxa"/>
            <w:tcBorders>
              <w:top w:val="nil"/>
              <w:left w:val="nil"/>
              <w:bottom w:val="nil"/>
              <w:right w:val="nil"/>
            </w:tcBorders>
            <w:shd w:val="clear" w:color="000000" w:fill="FFFFFF"/>
            <w:noWrap/>
            <w:vAlign w:val="bottom"/>
            <w:hideMark/>
          </w:tcPr>
          <w:p w14:paraId="47A3D1EA" w14:textId="77777777" w:rsidR="00721827" w:rsidRPr="00721827" w:rsidRDefault="00721827" w:rsidP="00721827">
            <w:pPr>
              <w:rPr>
                <w:rFonts w:ascii="Calibri" w:hAnsi="Calibri" w:cs="Calibri"/>
                <w:color w:val="auto"/>
              </w:rPr>
            </w:pPr>
            <w:r w:rsidRPr="00721827">
              <w:rPr>
                <w:rFonts w:ascii="Calibri" w:hAnsi="Calibri" w:cs="Calibri"/>
                <w:color w:val="auto"/>
              </w:rPr>
              <w:t>Cannock Chase</w:t>
            </w:r>
          </w:p>
        </w:tc>
        <w:tc>
          <w:tcPr>
            <w:tcW w:w="1159" w:type="dxa"/>
            <w:tcBorders>
              <w:top w:val="nil"/>
              <w:left w:val="nil"/>
              <w:bottom w:val="nil"/>
              <w:right w:val="nil"/>
            </w:tcBorders>
            <w:shd w:val="clear" w:color="000000" w:fill="FFFFFF"/>
            <w:noWrap/>
            <w:vAlign w:val="bottom"/>
            <w:hideMark/>
          </w:tcPr>
          <w:p w14:paraId="72B8C92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497</w:t>
            </w:r>
          </w:p>
        </w:tc>
        <w:tc>
          <w:tcPr>
            <w:tcW w:w="1106" w:type="dxa"/>
            <w:tcBorders>
              <w:top w:val="nil"/>
              <w:left w:val="nil"/>
              <w:bottom w:val="nil"/>
              <w:right w:val="nil"/>
            </w:tcBorders>
            <w:shd w:val="clear" w:color="000000" w:fill="DDEBF7"/>
            <w:noWrap/>
            <w:vAlign w:val="bottom"/>
            <w:hideMark/>
          </w:tcPr>
          <w:p w14:paraId="360A0AD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57.0%</w:t>
            </w:r>
          </w:p>
        </w:tc>
        <w:tc>
          <w:tcPr>
            <w:tcW w:w="1066" w:type="dxa"/>
            <w:tcBorders>
              <w:top w:val="nil"/>
              <w:left w:val="nil"/>
              <w:bottom w:val="nil"/>
              <w:right w:val="nil"/>
            </w:tcBorders>
            <w:shd w:val="clear" w:color="000000" w:fill="DDEBF7"/>
            <w:noWrap/>
            <w:vAlign w:val="bottom"/>
            <w:hideMark/>
          </w:tcPr>
          <w:p w14:paraId="3A4F28D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57.6%</w:t>
            </w:r>
          </w:p>
        </w:tc>
        <w:tc>
          <w:tcPr>
            <w:tcW w:w="1122" w:type="dxa"/>
            <w:tcBorders>
              <w:top w:val="nil"/>
              <w:left w:val="nil"/>
              <w:bottom w:val="nil"/>
              <w:right w:val="nil"/>
            </w:tcBorders>
            <w:shd w:val="clear" w:color="000000" w:fill="DDEBF7"/>
            <w:noWrap/>
            <w:vAlign w:val="bottom"/>
            <w:hideMark/>
          </w:tcPr>
          <w:p w14:paraId="09DE52D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0.5%</w:t>
            </w:r>
          </w:p>
        </w:tc>
      </w:tr>
      <w:tr w:rsidR="00721827" w:rsidRPr="00721827" w14:paraId="7E4887E2" w14:textId="77777777" w:rsidTr="00721827">
        <w:trPr>
          <w:trHeight w:val="300"/>
        </w:trPr>
        <w:tc>
          <w:tcPr>
            <w:tcW w:w="1213" w:type="dxa"/>
            <w:tcBorders>
              <w:top w:val="nil"/>
              <w:left w:val="nil"/>
              <w:bottom w:val="nil"/>
              <w:right w:val="nil"/>
            </w:tcBorders>
            <w:shd w:val="clear" w:color="000000" w:fill="FFFFFF"/>
            <w:noWrap/>
            <w:vAlign w:val="bottom"/>
            <w:hideMark/>
          </w:tcPr>
          <w:p w14:paraId="37CA8BA5" w14:textId="77777777" w:rsidR="00721827" w:rsidRPr="00721827" w:rsidRDefault="00721827" w:rsidP="00721827">
            <w:pPr>
              <w:rPr>
                <w:rFonts w:ascii="Calibri" w:hAnsi="Calibri" w:cs="Calibri"/>
                <w:color w:val="auto"/>
              </w:rPr>
            </w:pPr>
            <w:r w:rsidRPr="00721827">
              <w:rPr>
                <w:rFonts w:ascii="Calibri" w:hAnsi="Calibri" w:cs="Calibri"/>
                <w:color w:val="auto"/>
              </w:rPr>
              <w:t>E07000106</w:t>
            </w:r>
          </w:p>
        </w:tc>
        <w:tc>
          <w:tcPr>
            <w:tcW w:w="3094" w:type="dxa"/>
            <w:tcBorders>
              <w:top w:val="nil"/>
              <w:left w:val="nil"/>
              <w:bottom w:val="nil"/>
              <w:right w:val="nil"/>
            </w:tcBorders>
            <w:shd w:val="clear" w:color="000000" w:fill="FFFFFF"/>
            <w:noWrap/>
            <w:vAlign w:val="bottom"/>
            <w:hideMark/>
          </w:tcPr>
          <w:p w14:paraId="705BFCE6" w14:textId="77777777" w:rsidR="00721827" w:rsidRPr="00721827" w:rsidRDefault="00721827" w:rsidP="00721827">
            <w:pPr>
              <w:rPr>
                <w:rFonts w:ascii="Calibri" w:hAnsi="Calibri" w:cs="Calibri"/>
                <w:color w:val="auto"/>
              </w:rPr>
            </w:pPr>
            <w:r w:rsidRPr="00721827">
              <w:rPr>
                <w:rFonts w:ascii="Calibri" w:hAnsi="Calibri" w:cs="Calibri"/>
                <w:color w:val="auto"/>
              </w:rPr>
              <w:t>Canterbury</w:t>
            </w:r>
          </w:p>
        </w:tc>
        <w:tc>
          <w:tcPr>
            <w:tcW w:w="1159" w:type="dxa"/>
            <w:tcBorders>
              <w:top w:val="nil"/>
              <w:left w:val="nil"/>
              <w:bottom w:val="nil"/>
              <w:right w:val="nil"/>
            </w:tcBorders>
            <w:shd w:val="clear" w:color="000000" w:fill="FFFFFF"/>
            <w:noWrap/>
            <w:vAlign w:val="bottom"/>
            <w:hideMark/>
          </w:tcPr>
          <w:p w14:paraId="1401FA1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469</w:t>
            </w:r>
          </w:p>
        </w:tc>
        <w:tc>
          <w:tcPr>
            <w:tcW w:w="1106" w:type="dxa"/>
            <w:tcBorders>
              <w:top w:val="nil"/>
              <w:left w:val="nil"/>
              <w:bottom w:val="nil"/>
              <w:right w:val="nil"/>
            </w:tcBorders>
            <w:shd w:val="clear" w:color="000000" w:fill="DDEBF7"/>
            <w:noWrap/>
            <w:vAlign w:val="bottom"/>
            <w:hideMark/>
          </w:tcPr>
          <w:p w14:paraId="2AE42BF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68.1%</w:t>
            </w:r>
          </w:p>
        </w:tc>
        <w:tc>
          <w:tcPr>
            <w:tcW w:w="1066" w:type="dxa"/>
            <w:tcBorders>
              <w:top w:val="nil"/>
              <w:left w:val="nil"/>
              <w:bottom w:val="nil"/>
              <w:right w:val="nil"/>
            </w:tcBorders>
            <w:shd w:val="clear" w:color="000000" w:fill="DDEBF7"/>
            <w:noWrap/>
            <w:vAlign w:val="bottom"/>
            <w:hideMark/>
          </w:tcPr>
          <w:p w14:paraId="0E781E0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71.0%</w:t>
            </w:r>
          </w:p>
        </w:tc>
        <w:tc>
          <w:tcPr>
            <w:tcW w:w="1122" w:type="dxa"/>
            <w:tcBorders>
              <w:top w:val="nil"/>
              <w:left w:val="nil"/>
              <w:bottom w:val="nil"/>
              <w:right w:val="nil"/>
            </w:tcBorders>
            <w:shd w:val="clear" w:color="000000" w:fill="DDEBF7"/>
            <w:noWrap/>
            <w:vAlign w:val="bottom"/>
            <w:hideMark/>
          </w:tcPr>
          <w:p w14:paraId="3125480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2.8%</w:t>
            </w:r>
          </w:p>
        </w:tc>
      </w:tr>
      <w:tr w:rsidR="00721827" w:rsidRPr="00721827" w14:paraId="1DDB5F75" w14:textId="77777777" w:rsidTr="00721827">
        <w:trPr>
          <w:trHeight w:val="300"/>
        </w:trPr>
        <w:tc>
          <w:tcPr>
            <w:tcW w:w="1213" w:type="dxa"/>
            <w:tcBorders>
              <w:top w:val="nil"/>
              <w:left w:val="nil"/>
              <w:bottom w:val="nil"/>
              <w:right w:val="nil"/>
            </w:tcBorders>
            <w:shd w:val="clear" w:color="000000" w:fill="FFFFFF"/>
            <w:noWrap/>
            <w:vAlign w:val="bottom"/>
            <w:hideMark/>
          </w:tcPr>
          <w:p w14:paraId="3F91DF6A" w14:textId="77777777" w:rsidR="00721827" w:rsidRPr="00721827" w:rsidRDefault="00721827" w:rsidP="00721827">
            <w:pPr>
              <w:rPr>
                <w:rFonts w:ascii="Calibri" w:hAnsi="Calibri" w:cs="Calibri"/>
                <w:color w:val="auto"/>
              </w:rPr>
            </w:pPr>
            <w:r w:rsidRPr="00721827">
              <w:rPr>
                <w:rFonts w:ascii="Calibri" w:hAnsi="Calibri" w:cs="Calibri"/>
                <w:color w:val="auto"/>
              </w:rPr>
              <w:t>E07000028</w:t>
            </w:r>
          </w:p>
        </w:tc>
        <w:tc>
          <w:tcPr>
            <w:tcW w:w="3094" w:type="dxa"/>
            <w:tcBorders>
              <w:top w:val="nil"/>
              <w:left w:val="nil"/>
              <w:bottom w:val="nil"/>
              <w:right w:val="nil"/>
            </w:tcBorders>
            <w:shd w:val="clear" w:color="000000" w:fill="FFFFFF"/>
            <w:noWrap/>
            <w:vAlign w:val="bottom"/>
            <w:hideMark/>
          </w:tcPr>
          <w:p w14:paraId="5A34B827" w14:textId="77777777" w:rsidR="00721827" w:rsidRPr="00721827" w:rsidRDefault="00721827" w:rsidP="00721827">
            <w:pPr>
              <w:rPr>
                <w:rFonts w:ascii="Calibri" w:hAnsi="Calibri" w:cs="Calibri"/>
                <w:color w:val="auto"/>
              </w:rPr>
            </w:pPr>
            <w:r w:rsidRPr="00721827">
              <w:rPr>
                <w:rFonts w:ascii="Calibri" w:hAnsi="Calibri" w:cs="Calibri"/>
                <w:color w:val="auto"/>
              </w:rPr>
              <w:t>Carlisle</w:t>
            </w:r>
          </w:p>
        </w:tc>
        <w:tc>
          <w:tcPr>
            <w:tcW w:w="1159" w:type="dxa"/>
            <w:tcBorders>
              <w:top w:val="nil"/>
              <w:left w:val="nil"/>
              <w:bottom w:val="nil"/>
              <w:right w:val="nil"/>
            </w:tcBorders>
            <w:shd w:val="clear" w:color="000000" w:fill="FFFFFF"/>
            <w:noWrap/>
            <w:vAlign w:val="bottom"/>
            <w:hideMark/>
          </w:tcPr>
          <w:p w14:paraId="3389976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519</w:t>
            </w:r>
          </w:p>
        </w:tc>
        <w:tc>
          <w:tcPr>
            <w:tcW w:w="1106" w:type="dxa"/>
            <w:tcBorders>
              <w:top w:val="nil"/>
              <w:left w:val="nil"/>
              <w:bottom w:val="nil"/>
              <w:right w:val="nil"/>
            </w:tcBorders>
            <w:shd w:val="clear" w:color="000000" w:fill="DDEBF7"/>
            <w:noWrap/>
            <w:vAlign w:val="bottom"/>
            <w:hideMark/>
          </w:tcPr>
          <w:p w14:paraId="4082C94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62.5%</w:t>
            </w:r>
          </w:p>
        </w:tc>
        <w:tc>
          <w:tcPr>
            <w:tcW w:w="1066" w:type="dxa"/>
            <w:tcBorders>
              <w:top w:val="nil"/>
              <w:left w:val="nil"/>
              <w:bottom w:val="nil"/>
              <w:right w:val="nil"/>
            </w:tcBorders>
            <w:shd w:val="clear" w:color="000000" w:fill="DDEBF7"/>
            <w:noWrap/>
            <w:vAlign w:val="bottom"/>
            <w:hideMark/>
          </w:tcPr>
          <w:p w14:paraId="746F6CD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59.2%</w:t>
            </w:r>
          </w:p>
        </w:tc>
        <w:tc>
          <w:tcPr>
            <w:tcW w:w="1122" w:type="dxa"/>
            <w:tcBorders>
              <w:top w:val="nil"/>
              <w:left w:val="nil"/>
              <w:bottom w:val="nil"/>
              <w:right w:val="nil"/>
            </w:tcBorders>
            <w:shd w:val="clear" w:color="000000" w:fill="DDEBF7"/>
            <w:noWrap/>
            <w:vAlign w:val="bottom"/>
            <w:hideMark/>
          </w:tcPr>
          <w:p w14:paraId="71B091E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-3.3%</w:t>
            </w:r>
          </w:p>
        </w:tc>
      </w:tr>
      <w:tr w:rsidR="00721827" w:rsidRPr="00721827" w14:paraId="056ED483" w14:textId="77777777" w:rsidTr="00721827">
        <w:trPr>
          <w:trHeight w:val="300"/>
        </w:trPr>
        <w:tc>
          <w:tcPr>
            <w:tcW w:w="1213" w:type="dxa"/>
            <w:tcBorders>
              <w:top w:val="nil"/>
              <w:left w:val="nil"/>
              <w:bottom w:val="nil"/>
              <w:right w:val="nil"/>
            </w:tcBorders>
            <w:shd w:val="clear" w:color="000000" w:fill="FFFFFF"/>
            <w:noWrap/>
            <w:vAlign w:val="bottom"/>
            <w:hideMark/>
          </w:tcPr>
          <w:p w14:paraId="03E9D90F" w14:textId="77777777" w:rsidR="00721827" w:rsidRPr="00721827" w:rsidRDefault="00721827" w:rsidP="00721827">
            <w:pPr>
              <w:rPr>
                <w:rFonts w:ascii="Calibri" w:hAnsi="Calibri" w:cs="Calibri"/>
                <w:color w:val="auto"/>
              </w:rPr>
            </w:pPr>
            <w:r w:rsidRPr="00721827">
              <w:rPr>
                <w:rFonts w:ascii="Calibri" w:hAnsi="Calibri" w:cs="Calibri"/>
                <w:color w:val="auto"/>
              </w:rPr>
              <w:t>E07000069</w:t>
            </w:r>
          </w:p>
        </w:tc>
        <w:tc>
          <w:tcPr>
            <w:tcW w:w="3094" w:type="dxa"/>
            <w:tcBorders>
              <w:top w:val="nil"/>
              <w:left w:val="nil"/>
              <w:bottom w:val="nil"/>
              <w:right w:val="nil"/>
            </w:tcBorders>
            <w:shd w:val="clear" w:color="000000" w:fill="FFFFFF"/>
            <w:noWrap/>
            <w:vAlign w:val="bottom"/>
            <w:hideMark/>
          </w:tcPr>
          <w:p w14:paraId="3D38C7DA" w14:textId="77777777" w:rsidR="00721827" w:rsidRPr="00721827" w:rsidRDefault="00721827" w:rsidP="00721827">
            <w:pPr>
              <w:rPr>
                <w:rFonts w:ascii="Calibri" w:hAnsi="Calibri" w:cs="Calibri"/>
                <w:color w:val="auto"/>
              </w:rPr>
            </w:pPr>
            <w:r w:rsidRPr="00721827">
              <w:rPr>
                <w:rFonts w:ascii="Calibri" w:hAnsi="Calibri" w:cs="Calibri"/>
                <w:color w:val="auto"/>
              </w:rPr>
              <w:t>Castle Point</w:t>
            </w:r>
          </w:p>
        </w:tc>
        <w:tc>
          <w:tcPr>
            <w:tcW w:w="1159" w:type="dxa"/>
            <w:tcBorders>
              <w:top w:val="nil"/>
              <w:left w:val="nil"/>
              <w:bottom w:val="nil"/>
              <w:right w:val="nil"/>
            </w:tcBorders>
            <w:shd w:val="clear" w:color="000000" w:fill="FFFFFF"/>
            <w:noWrap/>
            <w:vAlign w:val="bottom"/>
            <w:hideMark/>
          </w:tcPr>
          <w:p w14:paraId="4657C0E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481</w:t>
            </w:r>
          </w:p>
        </w:tc>
        <w:tc>
          <w:tcPr>
            <w:tcW w:w="1106" w:type="dxa"/>
            <w:tcBorders>
              <w:top w:val="nil"/>
              <w:left w:val="nil"/>
              <w:bottom w:val="nil"/>
              <w:right w:val="nil"/>
            </w:tcBorders>
            <w:shd w:val="clear" w:color="000000" w:fill="DDEBF7"/>
            <w:noWrap/>
            <w:vAlign w:val="bottom"/>
            <w:hideMark/>
          </w:tcPr>
          <w:p w14:paraId="2F90151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57.3%</w:t>
            </w:r>
          </w:p>
        </w:tc>
        <w:tc>
          <w:tcPr>
            <w:tcW w:w="1066" w:type="dxa"/>
            <w:tcBorders>
              <w:top w:val="nil"/>
              <w:left w:val="nil"/>
              <w:bottom w:val="nil"/>
              <w:right w:val="nil"/>
            </w:tcBorders>
            <w:shd w:val="clear" w:color="000000" w:fill="DDEBF7"/>
            <w:noWrap/>
            <w:vAlign w:val="bottom"/>
            <w:hideMark/>
          </w:tcPr>
          <w:p w14:paraId="4584FB0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59.1%</w:t>
            </w:r>
          </w:p>
        </w:tc>
        <w:tc>
          <w:tcPr>
            <w:tcW w:w="1122" w:type="dxa"/>
            <w:tcBorders>
              <w:top w:val="nil"/>
              <w:left w:val="nil"/>
              <w:bottom w:val="nil"/>
              <w:right w:val="nil"/>
            </w:tcBorders>
            <w:shd w:val="clear" w:color="000000" w:fill="DDEBF7"/>
            <w:noWrap/>
            <w:vAlign w:val="bottom"/>
            <w:hideMark/>
          </w:tcPr>
          <w:p w14:paraId="199F0AD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1.8%</w:t>
            </w:r>
          </w:p>
        </w:tc>
      </w:tr>
      <w:tr w:rsidR="00721827" w:rsidRPr="00721827" w14:paraId="15529F54" w14:textId="77777777" w:rsidTr="00721827">
        <w:trPr>
          <w:trHeight w:val="300"/>
        </w:trPr>
        <w:tc>
          <w:tcPr>
            <w:tcW w:w="1213" w:type="dxa"/>
            <w:tcBorders>
              <w:top w:val="nil"/>
              <w:left w:val="nil"/>
              <w:bottom w:val="nil"/>
              <w:right w:val="nil"/>
            </w:tcBorders>
            <w:shd w:val="clear" w:color="000000" w:fill="FFFFFF"/>
            <w:noWrap/>
            <w:vAlign w:val="bottom"/>
            <w:hideMark/>
          </w:tcPr>
          <w:p w14:paraId="07DB5E3D" w14:textId="77777777" w:rsidR="00721827" w:rsidRPr="00721827" w:rsidRDefault="00721827" w:rsidP="00721827">
            <w:pPr>
              <w:rPr>
                <w:rFonts w:ascii="Calibri" w:hAnsi="Calibri" w:cs="Calibri"/>
                <w:color w:val="auto"/>
              </w:rPr>
            </w:pPr>
            <w:r w:rsidRPr="00721827">
              <w:rPr>
                <w:rFonts w:ascii="Calibri" w:hAnsi="Calibri" w:cs="Calibri"/>
                <w:color w:val="auto"/>
              </w:rPr>
              <w:t>E06000056</w:t>
            </w:r>
          </w:p>
        </w:tc>
        <w:tc>
          <w:tcPr>
            <w:tcW w:w="3094" w:type="dxa"/>
            <w:tcBorders>
              <w:top w:val="nil"/>
              <w:left w:val="nil"/>
              <w:bottom w:val="nil"/>
              <w:right w:val="nil"/>
            </w:tcBorders>
            <w:shd w:val="clear" w:color="000000" w:fill="FFFFFF"/>
            <w:noWrap/>
            <w:vAlign w:val="bottom"/>
            <w:hideMark/>
          </w:tcPr>
          <w:p w14:paraId="05BB09EE" w14:textId="77777777" w:rsidR="00721827" w:rsidRPr="00721827" w:rsidRDefault="00721827" w:rsidP="00721827">
            <w:pPr>
              <w:rPr>
                <w:rFonts w:ascii="Calibri" w:hAnsi="Calibri" w:cs="Calibri"/>
                <w:color w:val="auto"/>
              </w:rPr>
            </w:pPr>
            <w:r w:rsidRPr="00721827">
              <w:rPr>
                <w:rFonts w:ascii="Calibri" w:hAnsi="Calibri" w:cs="Calibri"/>
                <w:color w:val="auto"/>
              </w:rPr>
              <w:t>Central Bedfordshire</w:t>
            </w:r>
          </w:p>
        </w:tc>
        <w:tc>
          <w:tcPr>
            <w:tcW w:w="1159" w:type="dxa"/>
            <w:tcBorders>
              <w:top w:val="nil"/>
              <w:left w:val="nil"/>
              <w:bottom w:val="nil"/>
              <w:right w:val="nil"/>
            </w:tcBorders>
            <w:shd w:val="clear" w:color="000000" w:fill="FFFFFF"/>
            <w:noWrap/>
            <w:vAlign w:val="bottom"/>
            <w:hideMark/>
          </w:tcPr>
          <w:p w14:paraId="737892A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501</w:t>
            </w:r>
          </w:p>
        </w:tc>
        <w:tc>
          <w:tcPr>
            <w:tcW w:w="1106" w:type="dxa"/>
            <w:tcBorders>
              <w:top w:val="nil"/>
              <w:left w:val="nil"/>
              <w:bottom w:val="nil"/>
              <w:right w:val="nil"/>
            </w:tcBorders>
            <w:shd w:val="clear" w:color="000000" w:fill="DDEBF7"/>
            <w:noWrap/>
            <w:vAlign w:val="bottom"/>
            <w:hideMark/>
          </w:tcPr>
          <w:p w14:paraId="739FDEE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63.0%</w:t>
            </w:r>
          </w:p>
        </w:tc>
        <w:tc>
          <w:tcPr>
            <w:tcW w:w="1066" w:type="dxa"/>
            <w:tcBorders>
              <w:top w:val="nil"/>
              <w:left w:val="nil"/>
              <w:bottom w:val="nil"/>
              <w:right w:val="nil"/>
            </w:tcBorders>
            <w:shd w:val="clear" w:color="000000" w:fill="DDEBF7"/>
            <w:noWrap/>
            <w:vAlign w:val="bottom"/>
            <w:hideMark/>
          </w:tcPr>
          <w:p w14:paraId="5737E91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61.9%</w:t>
            </w:r>
          </w:p>
        </w:tc>
        <w:tc>
          <w:tcPr>
            <w:tcW w:w="1122" w:type="dxa"/>
            <w:tcBorders>
              <w:top w:val="nil"/>
              <w:left w:val="nil"/>
              <w:bottom w:val="nil"/>
              <w:right w:val="nil"/>
            </w:tcBorders>
            <w:shd w:val="clear" w:color="000000" w:fill="DDEBF7"/>
            <w:noWrap/>
            <w:vAlign w:val="bottom"/>
            <w:hideMark/>
          </w:tcPr>
          <w:p w14:paraId="16F6CE3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-1.1%</w:t>
            </w:r>
          </w:p>
        </w:tc>
      </w:tr>
      <w:tr w:rsidR="00721827" w:rsidRPr="00721827" w14:paraId="091BB478" w14:textId="77777777" w:rsidTr="00721827">
        <w:trPr>
          <w:trHeight w:val="300"/>
        </w:trPr>
        <w:tc>
          <w:tcPr>
            <w:tcW w:w="1213" w:type="dxa"/>
            <w:tcBorders>
              <w:top w:val="nil"/>
              <w:left w:val="nil"/>
              <w:bottom w:val="nil"/>
              <w:right w:val="nil"/>
            </w:tcBorders>
            <w:shd w:val="clear" w:color="000000" w:fill="FFFFFF"/>
            <w:noWrap/>
            <w:vAlign w:val="bottom"/>
            <w:hideMark/>
          </w:tcPr>
          <w:p w14:paraId="1DB71097" w14:textId="77777777" w:rsidR="00721827" w:rsidRPr="00721827" w:rsidRDefault="00721827" w:rsidP="00721827">
            <w:pPr>
              <w:rPr>
                <w:rFonts w:ascii="Calibri" w:hAnsi="Calibri" w:cs="Calibri"/>
                <w:color w:val="auto"/>
              </w:rPr>
            </w:pPr>
            <w:r w:rsidRPr="00721827">
              <w:rPr>
                <w:rFonts w:ascii="Calibri" w:hAnsi="Calibri" w:cs="Calibri"/>
                <w:color w:val="auto"/>
              </w:rPr>
              <w:t>E07000130</w:t>
            </w:r>
          </w:p>
        </w:tc>
        <w:tc>
          <w:tcPr>
            <w:tcW w:w="3094" w:type="dxa"/>
            <w:tcBorders>
              <w:top w:val="nil"/>
              <w:left w:val="nil"/>
              <w:bottom w:val="nil"/>
              <w:right w:val="nil"/>
            </w:tcBorders>
            <w:shd w:val="clear" w:color="000000" w:fill="FFFFFF"/>
            <w:noWrap/>
            <w:vAlign w:val="bottom"/>
            <w:hideMark/>
          </w:tcPr>
          <w:p w14:paraId="130437BE" w14:textId="77777777" w:rsidR="00721827" w:rsidRPr="00721827" w:rsidRDefault="00721827" w:rsidP="00721827">
            <w:pPr>
              <w:rPr>
                <w:rFonts w:ascii="Calibri" w:hAnsi="Calibri" w:cs="Calibri"/>
                <w:color w:val="auto"/>
              </w:rPr>
            </w:pPr>
            <w:r w:rsidRPr="00721827">
              <w:rPr>
                <w:rFonts w:ascii="Calibri" w:hAnsi="Calibri" w:cs="Calibri"/>
                <w:color w:val="auto"/>
              </w:rPr>
              <w:t>Charnwood</w:t>
            </w:r>
          </w:p>
        </w:tc>
        <w:tc>
          <w:tcPr>
            <w:tcW w:w="1159" w:type="dxa"/>
            <w:tcBorders>
              <w:top w:val="nil"/>
              <w:left w:val="nil"/>
              <w:bottom w:val="nil"/>
              <w:right w:val="nil"/>
            </w:tcBorders>
            <w:shd w:val="clear" w:color="000000" w:fill="FFFFFF"/>
            <w:noWrap/>
            <w:vAlign w:val="bottom"/>
            <w:hideMark/>
          </w:tcPr>
          <w:p w14:paraId="23DB210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473</w:t>
            </w:r>
          </w:p>
        </w:tc>
        <w:tc>
          <w:tcPr>
            <w:tcW w:w="1106" w:type="dxa"/>
            <w:tcBorders>
              <w:top w:val="nil"/>
              <w:left w:val="nil"/>
              <w:bottom w:val="nil"/>
              <w:right w:val="nil"/>
            </w:tcBorders>
            <w:shd w:val="clear" w:color="000000" w:fill="DDEBF7"/>
            <w:noWrap/>
            <w:vAlign w:val="bottom"/>
            <w:hideMark/>
          </w:tcPr>
          <w:p w14:paraId="288FF64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66.1%</w:t>
            </w:r>
          </w:p>
        </w:tc>
        <w:tc>
          <w:tcPr>
            <w:tcW w:w="1066" w:type="dxa"/>
            <w:tcBorders>
              <w:top w:val="nil"/>
              <w:left w:val="nil"/>
              <w:bottom w:val="nil"/>
              <w:right w:val="nil"/>
            </w:tcBorders>
            <w:shd w:val="clear" w:color="000000" w:fill="DDEBF7"/>
            <w:noWrap/>
            <w:vAlign w:val="bottom"/>
            <w:hideMark/>
          </w:tcPr>
          <w:p w14:paraId="35E87DC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66.0%</w:t>
            </w:r>
          </w:p>
        </w:tc>
        <w:tc>
          <w:tcPr>
            <w:tcW w:w="1122" w:type="dxa"/>
            <w:tcBorders>
              <w:top w:val="nil"/>
              <w:left w:val="nil"/>
              <w:bottom w:val="nil"/>
              <w:right w:val="nil"/>
            </w:tcBorders>
            <w:shd w:val="clear" w:color="000000" w:fill="DDEBF7"/>
            <w:noWrap/>
            <w:vAlign w:val="bottom"/>
            <w:hideMark/>
          </w:tcPr>
          <w:p w14:paraId="332E0FA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-0.1%</w:t>
            </w:r>
          </w:p>
        </w:tc>
      </w:tr>
      <w:tr w:rsidR="00721827" w:rsidRPr="00721827" w14:paraId="72788153" w14:textId="77777777" w:rsidTr="00721827">
        <w:trPr>
          <w:trHeight w:val="300"/>
        </w:trPr>
        <w:tc>
          <w:tcPr>
            <w:tcW w:w="1213" w:type="dxa"/>
            <w:tcBorders>
              <w:top w:val="nil"/>
              <w:left w:val="nil"/>
              <w:bottom w:val="nil"/>
              <w:right w:val="nil"/>
            </w:tcBorders>
            <w:shd w:val="clear" w:color="000000" w:fill="FFFFFF"/>
            <w:noWrap/>
            <w:vAlign w:val="bottom"/>
            <w:hideMark/>
          </w:tcPr>
          <w:p w14:paraId="06E70C8E" w14:textId="77777777" w:rsidR="00721827" w:rsidRPr="00721827" w:rsidRDefault="00721827" w:rsidP="00721827">
            <w:pPr>
              <w:rPr>
                <w:rFonts w:ascii="Calibri" w:hAnsi="Calibri" w:cs="Calibri"/>
                <w:color w:val="auto"/>
              </w:rPr>
            </w:pPr>
            <w:r w:rsidRPr="00721827">
              <w:rPr>
                <w:rFonts w:ascii="Calibri" w:hAnsi="Calibri" w:cs="Calibri"/>
                <w:color w:val="auto"/>
              </w:rPr>
              <w:t>E07000070</w:t>
            </w:r>
          </w:p>
        </w:tc>
        <w:tc>
          <w:tcPr>
            <w:tcW w:w="3094" w:type="dxa"/>
            <w:tcBorders>
              <w:top w:val="nil"/>
              <w:left w:val="nil"/>
              <w:bottom w:val="nil"/>
              <w:right w:val="nil"/>
            </w:tcBorders>
            <w:shd w:val="clear" w:color="000000" w:fill="FFFFFF"/>
            <w:noWrap/>
            <w:vAlign w:val="bottom"/>
            <w:hideMark/>
          </w:tcPr>
          <w:p w14:paraId="68D95676" w14:textId="77777777" w:rsidR="00721827" w:rsidRPr="00721827" w:rsidRDefault="00721827" w:rsidP="00721827">
            <w:pPr>
              <w:rPr>
                <w:rFonts w:ascii="Calibri" w:hAnsi="Calibri" w:cs="Calibri"/>
                <w:color w:val="auto"/>
              </w:rPr>
            </w:pPr>
            <w:r w:rsidRPr="00721827">
              <w:rPr>
                <w:rFonts w:ascii="Calibri" w:hAnsi="Calibri" w:cs="Calibri"/>
                <w:color w:val="auto"/>
              </w:rPr>
              <w:t>Chelmsford</w:t>
            </w:r>
          </w:p>
        </w:tc>
        <w:tc>
          <w:tcPr>
            <w:tcW w:w="1159" w:type="dxa"/>
            <w:tcBorders>
              <w:top w:val="nil"/>
              <w:left w:val="nil"/>
              <w:bottom w:val="nil"/>
              <w:right w:val="nil"/>
            </w:tcBorders>
            <w:shd w:val="clear" w:color="000000" w:fill="FFFFFF"/>
            <w:noWrap/>
            <w:vAlign w:val="bottom"/>
            <w:hideMark/>
          </w:tcPr>
          <w:p w14:paraId="74D6D38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529</w:t>
            </w:r>
          </w:p>
        </w:tc>
        <w:tc>
          <w:tcPr>
            <w:tcW w:w="1106" w:type="dxa"/>
            <w:tcBorders>
              <w:top w:val="nil"/>
              <w:left w:val="nil"/>
              <w:bottom w:val="nil"/>
              <w:right w:val="nil"/>
            </w:tcBorders>
            <w:shd w:val="clear" w:color="000000" w:fill="DDEBF7"/>
            <w:noWrap/>
            <w:vAlign w:val="bottom"/>
            <w:hideMark/>
          </w:tcPr>
          <w:p w14:paraId="707D694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66.3%</w:t>
            </w:r>
          </w:p>
        </w:tc>
        <w:tc>
          <w:tcPr>
            <w:tcW w:w="1066" w:type="dxa"/>
            <w:tcBorders>
              <w:top w:val="nil"/>
              <w:left w:val="nil"/>
              <w:bottom w:val="nil"/>
              <w:right w:val="nil"/>
            </w:tcBorders>
            <w:shd w:val="clear" w:color="000000" w:fill="DDEBF7"/>
            <w:noWrap/>
            <w:vAlign w:val="bottom"/>
            <w:hideMark/>
          </w:tcPr>
          <w:p w14:paraId="163DED5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65.9%</w:t>
            </w:r>
          </w:p>
        </w:tc>
        <w:tc>
          <w:tcPr>
            <w:tcW w:w="1122" w:type="dxa"/>
            <w:tcBorders>
              <w:top w:val="nil"/>
              <w:left w:val="nil"/>
              <w:bottom w:val="nil"/>
              <w:right w:val="nil"/>
            </w:tcBorders>
            <w:shd w:val="clear" w:color="000000" w:fill="DDEBF7"/>
            <w:noWrap/>
            <w:vAlign w:val="bottom"/>
            <w:hideMark/>
          </w:tcPr>
          <w:p w14:paraId="60C7F7C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-0.4%</w:t>
            </w:r>
          </w:p>
        </w:tc>
      </w:tr>
      <w:tr w:rsidR="00721827" w:rsidRPr="00721827" w14:paraId="3D0BED21" w14:textId="77777777" w:rsidTr="00721827">
        <w:trPr>
          <w:trHeight w:val="300"/>
        </w:trPr>
        <w:tc>
          <w:tcPr>
            <w:tcW w:w="1213" w:type="dxa"/>
            <w:tcBorders>
              <w:top w:val="nil"/>
              <w:left w:val="nil"/>
              <w:bottom w:val="nil"/>
              <w:right w:val="nil"/>
            </w:tcBorders>
            <w:shd w:val="clear" w:color="000000" w:fill="FFFFFF"/>
            <w:noWrap/>
            <w:vAlign w:val="bottom"/>
            <w:hideMark/>
          </w:tcPr>
          <w:p w14:paraId="140641AB" w14:textId="77777777" w:rsidR="00721827" w:rsidRPr="00721827" w:rsidRDefault="00721827" w:rsidP="00721827">
            <w:pPr>
              <w:rPr>
                <w:rFonts w:ascii="Calibri" w:hAnsi="Calibri" w:cs="Calibri"/>
                <w:color w:val="auto"/>
              </w:rPr>
            </w:pPr>
            <w:r w:rsidRPr="00721827">
              <w:rPr>
                <w:rFonts w:ascii="Calibri" w:hAnsi="Calibri" w:cs="Calibri"/>
                <w:color w:val="auto"/>
              </w:rPr>
              <w:t>E07000078</w:t>
            </w:r>
          </w:p>
        </w:tc>
        <w:tc>
          <w:tcPr>
            <w:tcW w:w="3094" w:type="dxa"/>
            <w:tcBorders>
              <w:top w:val="nil"/>
              <w:left w:val="nil"/>
              <w:bottom w:val="nil"/>
              <w:right w:val="nil"/>
            </w:tcBorders>
            <w:shd w:val="clear" w:color="000000" w:fill="FFFFFF"/>
            <w:noWrap/>
            <w:vAlign w:val="bottom"/>
            <w:hideMark/>
          </w:tcPr>
          <w:p w14:paraId="4F1201FB" w14:textId="77777777" w:rsidR="00721827" w:rsidRPr="00721827" w:rsidRDefault="00721827" w:rsidP="00721827">
            <w:pPr>
              <w:rPr>
                <w:rFonts w:ascii="Calibri" w:hAnsi="Calibri" w:cs="Calibri"/>
                <w:color w:val="auto"/>
              </w:rPr>
            </w:pPr>
            <w:r w:rsidRPr="00721827">
              <w:rPr>
                <w:rFonts w:ascii="Calibri" w:hAnsi="Calibri" w:cs="Calibri"/>
                <w:color w:val="auto"/>
              </w:rPr>
              <w:t>Cheltenham</w:t>
            </w:r>
          </w:p>
        </w:tc>
        <w:tc>
          <w:tcPr>
            <w:tcW w:w="1159" w:type="dxa"/>
            <w:tcBorders>
              <w:top w:val="nil"/>
              <w:left w:val="nil"/>
              <w:bottom w:val="nil"/>
              <w:right w:val="nil"/>
            </w:tcBorders>
            <w:shd w:val="clear" w:color="000000" w:fill="FFFFFF"/>
            <w:noWrap/>
            <w:vAlign w:val="bottom"/>
            <w:hideMark/>
          </w:tcPr>
          <w:p w14:paraId="00E2D14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515</w:t>
            </w:r>
          </w:p>
        </w:tc>
        <w:tc>
          <w:tcPr>
            <w:tcW w:w="1106" w:type="dxa"/>
            <w:tcBorders>
              <w:top w:val="nil"/>
              <w:left w:val="nil"/>
              <w:bottom w:val="nil"/>
              <w:right w:val="nil"/>
            </w:tcBorders>
            <w:shd w:val="clear" w:color="000000" w:fill="DDEBF7"/>
            <w:noWrap/>
            <w:vAlign w:val="bottom"/>
            <w:hideMark/>
          </w:tcPr>
          <w:p w14:paraId="188260A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69.0%</w:t>
            </w:r>
          </w:p>
        </w:tc>
        <w:tc>
          <w:tcPr>
            <w:tcW w:w="1066" w:type="dxa"/>
            <w:tcBorders>
              <w:top w:val="nil"/>
              <w:left w:val="nil"/>
              <w:bottom w:val="nil"/>
              <w:right w:val="nil"/>
            </w:tcBorders>
            <w:shd w:val="clear" w:color="000000" w:fill="DDEBF7"/>
            <w:noWrap/>
            <w:vAlign w:val="bottom"/>
            <w:hideMark/>
          </w:tcPr>
          <w:p w14:paraId="5CC225A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69.9%</w:t>
            </w:r>
          </w:p>
        </w:tc>
        <w:tc>
          <w:tcPr>
            <w:tcW w:w="1122" w:type="dxa"/>
            <w:tcBorders>
              <w:top w:val="nil"/>
              <w:left w:val="nil"/>
              <w:bottom w:val="nil"/>
              <w:right w:val="nil"/>
            </w:tcBorders>
            <w:shd w:val="clear" w:color="000000" w:fill="DDEBF7"/>
            <w:noWrap/>
            <w:vAlign w:val="bottom"/>
            <w:hideMark/>
          </w:tcPr>
          <w:p w14:paraId="1F2A83B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0.8%</w:t>
            </w:r>
          </w:p>
        </w:tc>
      </w:tr>
      <w:tr w:rsidR="00721827" w:rsidRPr="00721827" w14:paraId="2E2129E9" w14:textId="77777777" w:rsidTr="00721827">
        <w:trPr>
          <w:trHeight w:val="300"/>
        </w:trPr>
        <w:tc>
          <w:tcPr>
            <w:tcW w:w="1213" w:type="dxa"/>
            <w:tcBorders>
              <w:top w:val="nil"/>
              <w:left w:val="nil"/>
              <w:bottom w:val="nil"/>
              <w:right w:val="nil"/>
            </w:tcBorders>
            <w:shd w:val="clear" w:color="000000" w:fill="FFFFFF"/>
            <w:noWrap/>
            <w:vAlign w:val="bottom"/>
            <w:hideMark/>
          </w:tcPr>
          <w:p w14:paraId="0D94E92D" w14:textId="77777777" w:rsidR="00721827" w:rsidRPr="00721827" w:rsidRDefault="00721827" w:rsidP="00721827">
            <w:pPr>
              <w:rPr>
                <w:rFonts w:ascii="Calibri" w:hAnsi="Calibri" w:cs="Calibri"/>
                <w:color w:val="auto"/>
              </w:rPr>
            </w:pPr>
            <w:r w:rsidRPr="00721827">
              <w:rPr>
                <w:rFonts w:ascii="Calibri" w:hAnsi="Calibri" w:cs="Calibri"/>
                <w:color w:val="auto"/>
              </w:rPr>
              <w:t>E07000177</w:t>
            </w:r>
          </w:p>
        </w:tc>
        <w:tc>
          <w:tcPr>
            <w:tcW w:w="3094" w:type="dxa"/>
            <w:tcBorders>
              <w:top w:val="nil"/>
              <w:left w:val="nil"/>
              <w:bottom w:val="nil"/>
              <w:right w:val="nil"/>
            </w:tcBorders>
            <w:shd w:val="clear" w:color="000000" w:fill="FFFFFF"/>
            <w:noWrap/>
            <w:vAlign w:val="bottom"/>
            <w:hideMark/>
          </w:tcPr>
          <w:p w14:paraId="24C22330" w14:textId="77777777" w:rsidR="00721827" w:rsidRPr="00721827" w:rsidRDefault="00721827" w:rsidP="00721827">
            <w:pPr>
              <w:rPr>
                <w:rFonts w:ascii="Calibri" w:hAnsi="Calibri" w:cs="Calibri"/>
                <w:color w:val="auto"/>
              </w:rPr>
            </w:pPr>
            <w:r w:rsidRPr="00721827">
              <w:rPr>
                <w:rFonts w:ascii="Calibri" w:hAnsi="Calibri" w:cs="Calibri"/>
                <w:color w:val="auto"/>
              </w:rPr>
              <w:t>Cherwell</w:t>
            </w:r>
          </w:p>
        </w:tc>
        <w:tc>
          <w:tcPr>
            <w:tcW w:w="1159" w:type="dxa"/>
            <w:tcBorders>
              <w:top w:val="nil"/>
              <w:left w:val="nil"/>
              <w:bottom w:val="nil"/>
              <w:right w:val="nil"/>
            </w:tcBorders>
            <w:shd w:val="clear" w:color="000000" w:fill="FFFFFF"/>
            <w:noWrap/>
            <w:vAlign w:val="bottom"/>
            <w:hideMark/>
          </w:tcPr>
          <w:p w14:paraId="46CCB8F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490</w:t>
            </w:r>
          </w:p>
        </w:tc>
        <w:tc>
          <w:tcPr>
            <w:tcW w:w="1106" w:type="dxa"/>
            <w:tcBorders>
              <w:top w:val="nil"/>
              <w:left w:val="nil"/>
              <w:bottom w:val="nil"/>
              <w:right w:val="nil"/>
            </w:tcBorders>
            <w:shd w:val="clear" w:color="000000" w:fill="DDEBF7"/>
            <w:noWrap/>
            <w:vAlign w:val="bottom"/>
            <w:hideMark/>
          </w:tcPr>
          <w:p w14:paraId="36E17F8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65.4%</w:t>
            </w:r>
          </w:p>
        </w:tc>
        <w:tc>
          <w:tcPr>
            <w:tcW w:w="1066" w:type="dxa"/>
            <w:tcBorders>
              <w:top w:val="nil"/>
              <w:left w:val="nil"/>
              <w:bottom w:val="nil"/>
              <w:right w:val="nil"/>
            </w:tcBorders>
            <w:shd w:val="clear" w:color="000000" w:fill="DDEBF7"/>
            <w:noWrap/>
            <w:vAlign w:val="bottom"/>
            <w:hideMark/>
          </w:tcPr>
          <w:p w14:paraId="03E5372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68.2%</w:t>
            </w:r>
          </w:p>
        </w:tc>
        <w:tc>
          <w:tcPr>
            <w:tcW w:w="1122" w:type="dxa"/>
            <w:tcBorders>
              <w:top w:val="nil"/>
              <w:left w:val="nil"/>
              <w:bottom w:val="nil"/>
              <w:right w:val="nil"/>
            </w:tcBorders>
            <w:shd w:val="clear" w:color="000000" w:fill="DDEBF7"/>
            <w:noWrap/>
            <w:vAlign w:val="bottom"/>
            <w:hideMark/>
          </w:tcPr>
          <w:p w14:paraId="0B82A5D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2.8%</w:t>
            </w:r>
          </w:p>
        </w:tc>
      </w:tr>
      <w:tr w:rsidR="00721827" w:rsidRPr="00721827" w14:paraId="73ABC329" w14:textId="77777777" w:rsidTr="00721827">
        <w:trPr>
          <w:trHeight w:val="300"/>
        </w:trPr>
        <w:tc>
          <w:tcPr>
            <w:tcW w:w="1213" w:type="dxa"/>
            <w:tcBorders>
              <w:top w:val="nil"/>
              <w:left w:val="nil"/>
              <w:bottom w:val="nil"/>
              <w:right w:val="nil"/>
            </w:tcBorders>
            <w:shd w:val="clear" w:color="000000" w:fill="FFFFFF"/>
            <w:noWrap/>
            <w:vAlign w:val="bottom"/>
            <w:hideMark/>
          </w:tcPr>
          <w:p w14:paraId="49518C56" w14:textId="77777777" w:rsidR="00721827" w:rsidRPr="00721827" w:rsidRDefault="00721827" w:rsidP="00721827">
            <w:pPr>
              <w:rPr>
                <w:rFonts w:ascii="Calibri" w:hAnsi="Calibri" w:cs="Calibri"/>
                <w:color w:val="auto"/>
              </w:rPr>
            </w:pPr>
            <w:r w:rsidRPr="00721827">
              <w:rPr>
                <w:rFonts w:ascii="Calibri" w:hAnsi="Calibri" w:cs="Calibri"/>
                <w:color w:val="auto"/>
              </w:rPr>
              <w:t>E06000049</w:t>
            </w:r>
          </w:p>
        </w:tc>
        <w:tc>
          <w:tcPr>
            <w:tcW w:w="3094" w:type="dxa"/>
            <w:tcBorders>
              <w:top w:val="nil"/>
              <w:left w:val="nil"/>
              <w:bottom w:val="nil"/>
              <w:right w:val="nil"/>
            </w:tcBorders>
            <w:shd w:val="clear" w:color="000000" w:fill="FFFFFF"/>
            <w:noWrap/>
            <w:vAlign w:val="bottom"/>
            <w:hideMark/>
          </w:tcPr>
          <w:p w14:paraId="58819E06" w14:textId="77777777" w:rsidR="00721827" w:rsidRPr="00721827" w:rsidRDefault="00721827" w:rsidP="00721827">
            <w:pPr>
              <w:rPr>
                <w:rFonts w:ascii="Calibri" w:hAnsi="Calibri" w:cs="Calibri"/>
                <w:color w:val="auto"/>
              </w:rPr>
            </w:pPr>
            <w:r w:rsidRPr="00721827">
              <w:rPr>
                <w:rFonts w:ascii="Calibri" w:hAnsi="Calibri" w:cs="Calibri"/>
                <w:color w:val="auto"/>
              </w:rPr>
              <w:t>Cheshire East</w:t>
            </w:r>
          </w:p>
        </w:tc>
        <w:tc>
          <w:tcPr>
            <w:tcW w:w="1159" w:type="dxa"/>
            <w:tcBorders>
              <w:top w:val="nil"/>
              <w:left w:val="nil"/>
              <w:bottom w:val="nil"/>
              <w:right w:val="nil"/>
            </w:tcBorders>
            <w:shd w:val="clear" w:color="000000" w:fill="FFFFFF"/>
            <w:noWrap/>
            <w:vAlign w:val="bottom"/>
            <w:hideMark/>
          </w:tcPr>
          <w:p w14:paraId="7F9843C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493</w:t>
            </w:r>
          </w:p>
        </w:tc>
        <w:tc>
          <w:tcPr>
            <w:tcW w:w="1106" w:type="dxa"/>
            <w:tcBorders>
              <w:top w:val="nil"/>
              <w:left w:val="nil"/>
              <w:bottom w:val="nil"/>
              <w:right w:val="nil"/>
            </w:tcBorders>
            <w:shd w:val="clear" w:color="000000" w:fill="DDEBF7"/>
            <w:noWrap/>
            <w:vAlign w:val="bottom"/>
            <w:hideMark/>
          </w:tcPr>
          <w:p w14:paraId="0F6C8C2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63.2%</w:t>
            </w:r>
          </w:p>
        </w:tc>
        <w:tc>
          <w:tcPr>
            <w:tcW w:w="1066" w:type="dxa"/>
            <w:tcBorders>
              <w:top w:val="nil"/>
              <w:left w:val="nil"/>
              <w:bottom w:val="nil"/>
              <w:right w:val="nil"/>
            </w:tcBorders>
            <w:shd w:val="clear" w:color="000000" w:fill="DDEBF7"/>
            <w:noWrap/>
            <w:vAlign w:val="bottom"/>
            <w:hideMark/>
          </w:tcPr>
          <w:p w14:paraId="52494E7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61.9%</w:t>
            </w:r>
          </w:p>
        </w:tc>
        <w:tc>
          <w:tcPr>
            <w:tcW w:w="1122" w:type="dxa"/>
            <w:tcBorders>
              <w:top w:val="nil"/>
              <w:left w:val="nil"/>
              <w:bottom w:val="nil"/>
              <w:right w:val="nil"/>
            </w:tcBorders>
            <w:shd w:val="clear" w:color="000000" w:fill="DDEBF7"/>
            <w:noWrap/>
            <w:vAlign w:val="bottom"/>
            <w:hideMark/>
          </w:tcPr>
          <w:p w14:paraId="6154221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-1.3%</w:t>
            </w:r>
          </w:p>
        </w:tc>
      </w:tr>
      <w:tr w:rsidR="00721827" w:rsidRPr="00721827" w14:paraId="4DDA8894" w14:textId="77777777" w:rsidTr="00721827">
        <w:trPr>
          <w:trHeight w:val="300"/>
        </w:trPr>
        <w:tc>
          <w:tcPr>
            <w:tcW w:w="1213" w:type="dxa"/>
            <w:tcBorders>
              <w:top w:val="nil"/>
              <w:left w:val="nil"/>
              <w:bottom w:val="nil"/>
              <w:right w:val="nil"/>
            </w:tcBorders>
            <w:shd w:val="clear" w:color="000000" w:fill="FFFFFF"/>
            <w:noWrap/>
            <w:vAlign w:val="bottom"/>
            <w:hideMark/>
          </w:tcPr>
          <w:p w14:paraId="1F6AE5B2" w14:textId="77777777" w:rsidR="00721827" w:rsidRPr="00721827" w:rsidRDefault="00721827" w:rsidP="00721827">
            <w:pPr>
              <w:rPr>
                <w:rFonts w:ascii="Calibri" w:hAnsi="Calibri" w:cs="Calibri"/>
                <w:color w:val="auto"/>
              </w:rPr>
            </w:pPr>
            <w:r w:rsidRPr="00721827">
              <w:rPr>
                <w:rFonts w:ascii="Calibri" w:hAnsi="Calibri" w:cs="Calibri"/>
                <w:color w:val="auto"/>
              </w:rPr>
              <w:t>E06000050</w:t>
            </w:r>
          </w:p>
        </w:tc>
        <w:tc>
          <w:tcPr>
            <w:tcW w:w="3094" w:type="dxa"/>
            <w:tcBorders>
              <w:top w:val="nil"/>
              <w:left w:val="nil"/>
              <w:bottom w:val="nil"/>
              <w:right w:val="nil"/>
            </w:tcBorders>
            <w:shd w:val="clear" w:color="000000" w:fill="FFFFFF"/>
            <w:noWrap/>
            <w:vAlign w:val="bottom"/>
            <w:hideMark/>
          </w:tcPr>
          <w:p w14:paraId="62FAA36C" w14:textId="77777777" w:rsidR="00721827" w:rsidRPr="00721827" w:rsidRDefault="00721827" w:rsidP="00721827">
            <w:pPr>
              <w:rPr>
                <w:rFonts w:ascii="Calibri" w:hAnsi="Calibri" w:cs="Calibri"/>
                <w:color w:val="auto"/>
              </w:rPr>
            </w:pPr>
            <w:r w:rsidRPr="00721827">
              <w:rPr>
                <w:rFonts w:ascii="Calibri" w:hAnsi="Calibri" w:cs="Calibri"/>
                <w:color w:val="auto"/>
              </w:rPr>
              <w:t>Cheshire West and Chester</w:t>
            </w:r>
          </w:p>
        </w:tc>
        <w:tc>
          <w:tcPr>
            <w:tcW w:w="1159" w:type="dxa"/>
            <w:tcBorders>
              <w:top w:val="nil"/>
              <w:left w:val="nil"/>
              <w:bottom w:val="nil"/>
              <w:right w:val="nil"/>
            </w:tcBorders>
            <w:shd w:val="clear" w:color="000000" w:fill="FFFFFF"/>
            <w:noWrap/>
            <w:vAlign w:val="bottom"/>
            <w:hideMark/>
          </w:tcPr>
          <w:p w14:paraId="445C443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503</w:t>
            </w:r>
          </w:p>
        </w:tc>
        <w:tc>
          <w:tcPr>
            <w:tcW w:w="1106" w:type="dxa"/>
            <w:tcBorders>
              <w:top w:val="nil"/>
              <w:left w:val="nil"/>
              <w:bottom w:val="nil"/>
              <w:right w:val="nil"/>
            </w:tcBorders>
            <w:shd w:val="clear" w:color="000000" w:fill="DDEBF7"/>
            <w:noWrap/>
            <w:vAlign w:val="bottom"/>
            <w:hideMark/>
          </w:tcPr>
          <w:p w14:paraId="22B1037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65.4%</w:t>
            </w:r>
          </w:p>
        </w:tc>
        <w:tc>
          <w:tcPr>
            <w:tcW w:w="1066" w:type="dxa"/>
            <w:tcBorders>
              <w:top w:val="nil"/>
              <w:left w:val="nil"/>
              <w:bottom w:val="nil"/>
              <w:right w:val="nil"/>
            </w:tcBorders>
            <w:shd w:val="clear" w:color="000000" w:fill="DDEBF7"/>
            <w:noWrap/>
            <w:vAlign w:val="bottom"/>
            <w:hideMark/>
          </w:tcPr>
          <w:p w14:paraId="7BDEA2C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66.0%</w:t>
            </w:r>
          </w:p>
        </w:tc>
        <w:tc>
          <w:tcPr>
            <w:tcW w:w="1122" w:type="dxa"/>
            <w:tcBorders>
              <w:top w:val="nil"/>
              <w:left w:val="nil"/>
              <w:bottom w:val="nil"/>
              <w:right w:val="nil"/>
            </w:tcBorders>
            <w:shd w:val="clear" w:color="000000" w:fill="DDEBF7"/>
            <w:noWrap/>
            <w:vAlign w:val="bottom"/>
            <w:hideMark/>
          </w:tcPr>
          <w:p w14:paraId="27178F2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0.6%</w:t>
            </w:r>
          </w:p>
        </w:tc>
      </w:tr>
      <w:tr w:rsidR="00721827" w:rsidRPr="00721827" w14:paraId="53703478" w14:textId="77777777" w:rsidTr="00721827">
        <w:trPr>
          <w:trHeight w:val="300"/>
        </w:trPr>
        <w:tc>
          <w:tcPr>
            <w:tcW w:w="1213" w:type="dxa"/>
            <w:tcBorders>
              <w:top w:val="nil"/>
              <w:left w:val="nil"/>
              <w:bottom w:val="nil"/>
              <w:right w:val="nil"/>
            </w:tcBorders>
            <w:shd w:val="clear" w:color="000000" w:fill="FFFFFF"/>
            <w:noWrap/>
            <w:vAlign w:val="bottom"/>
            <w:hideMark/>
          </w:tcPr>
          <w:p w14:paraId="53B67A52" w14:textId="77777777" w:rsidR="00721827" w:rsidRPr="00721827" w:rsidRDefault="00721827" w:rsidP="00721827">
            <w:pPr>
              <w:rPr>
                <w:rFonts w:ascii="Calibri" w:hAnsi="Calibri" w:cs="Calibri"/>
                <w:color w:val="auto"/>
              </w:rPr>
            </w:pPr>
            <w:r w:rsidRPr="00721827">
              <w:rPr>
                <w:rFonts w:ascii="Calibri" w:hAnsi="Calibri" w:cs="Calibri"/>
                <w:color w:val="auto"/>
              </w:rPr>
              <w:t>E07000034</w:t>
            </w:r>
          </w:p>
        </w:tc>
        <w:tc>
          <w:tcPr>
            <w:tcW w:w="3094" w:type="dxa"/>
            <w:tcBorders>
              <w:top w:val="nil"/>
              <w:left w:val="nil"/>
              <w:bottom w:val="nil"/>
              <w:right w:val="nil"/>
            </w:tcBorders>
            <w:shd w:val="clear" w:color="000000" w:fill="FFFFFF"/>
            <w:noWrap/>
            <w:vAlign w:val="bottom"/>
            <w:hideMark/>
          </w:tcPr>
          <w:p w14:paraId="1A7F6C7D" w14:textId="77777777" w:rsidR="00721827" w:rsidRPr="00721827" w:rsidRDefault="00721827" w:rsidP="00721827">
            <w:pPr>
              <w:rPr>
                <w:rFonts w:ascii="Calibri" w:hAnsi="Calibri" w:cs="Calibri"/>
                <w:color w:val="auto"/>
              </w:rPr>
            </w:pPr>
            <w:r w:rsidRPr="00721827">
              <w:rPr>
                <w:rFonts w:ascii="Calibri" w:hAnsi="Calibri" w:cs="Calibri"/>
                <w:color w:val="auto"/>
              </w:rPr>
              <w:t>Chesterfield</w:t>
            </w:r>
          </w:p>
        </w:tc>
        <w:tc>
          <w:tcPr>
            <w:tcW w:w="1159" w:type="dxa"/>
            <w:tcBorders>
              <w:top w:val="nil"/>
              <w:left w:val="nil"/>
              <w:bottom w:val="nil"/>
              <w:right w:val="nil"/>
            </w:tcBorders>
            <w:shd w:val="clear" w:color="000000" w:fill="FFFFFF"/>
            <w:noWrap/>
            <w:vAlign w:val="bottom"/>
            <w:hideMark/>
          </w:tcPr>
          <w:p w14:paraId="2571C2F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488</w:t>
            </w:r>
          </w:p>
        </w:tc>
        <w:tc>
          <w:tcPr>
            <w:tcW w:w="1106" w:type="dxa"/>
            <w:tcBorders>
              <w:top w:val="nil"/>
              <w:left w:val="nil"/>
              <w:bottom w:val="nil"/>
              <w:right w:val="nil"/>
            </w:tcBorders>
            <w:shd w:val="clear" w:color="000000" w:fill="DDEBF7"/>
            <w:noWrap/>
            <w:vAlign w:val="bottom"/>
            <w:hideMark/>
          </w:tcPr>
          <w:p w14:paraId="18504EA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59.1%</w:t>
            </w:r>
          </w:p>
        </w:tc>
        <w:tc>
          <w:tcPr>
            <w:tcW w:w="1066" w:type="dxa"/>
            <w:tcBorders>
              <w:top w:val="nil"/>
              <w:left w:val="nil"/>
              <w:bottom w:val="nil"/>
              <w:right w:val="nil"/>
            </w:tcBorders>
            <w:shd w:val="clear" w:color="000000" w:fill="DDEBF7"/>
            <w:noWrap/>
            <w:vAlign w:val="bottom"/>
            <w:hideMark/>
          </w:tcPr>
          <w:p w14:paraId="5BE5170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62.7%</w:t>
            </w:r>
          </w:p>
        </w:tc>
        <w:tc>
          <w:tcPr>
            <w:tcW w:w="1122" w:type="dxa"/>
            <w:tcBorders>
              <w:top w:val="nil"/>
              <w:left w:val="nil"/>
              <w:bottom w:val="nil"/>
              <w:right w:val="nil"/>
            </w:tcBorders>
            <w:shd w:val="clear" w:color="000000" w:fill="DDEBF7"/>
            <w:noWrap/>
            <w:vAlign w:val="bottom"/>
            <w:hideMark/>
          </w:tcPr>
          <w:p w14:paraId="7EB07B1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3.6%</w:t>
            </w:r>
          </w:p>
        </w:tc>
      </w:tr>
      <w:tr w:rsidR="00721827" w:rsidRPr="00721827" w14:paraId="73926626" w14:textId="77777777" w:rsidTr="00721827">
        <w:trPr>
          <w:trHeight w:val="300"/>
        </w:trPr>
        <w:tc>
          <w:tcPr>
            <w:tcW w:w="1213" w:type="dxa"/>
            <w:tcBorders>
              <w:top w:val="nil"/>
              <w:left w:val="nil"/>
              <w:bottom w:val="nil"/>
              <w:right w:val="nil"/>
            </w:tcBorders>
            <w:shd w:val="clear" w:color="000000" w:fill="FFFFFF"/>
            <w:noWrap/>
            <w:vAlign w:val="bottom"/>
            <w:hideMark/>
          </w:tcPr>
          <w:p w14:paraId="1299C221" w14:textId="77777777" w:rsidR="00721827" w:rsidRPr="00721827" w:rsidRDefault="00721827" w:rsidP="00721827">
            <w:pPr>
              <w:rPr>
                <w:rFonts w:ascii="Calibri" w:hAnsi="Calibri" w:cs="Calibri"/>
                <w:color w:val="auto"/>
              </w:rPr>
            </w:pPr>
            <w:r w:rsidRPr="00721827">
              <w:rPr>
                <w:rFonts w:ascii="Calibri" w:hAnsi="Calibri" w:cs="Calibri"/>
                <w:color w:val="auto"/>
              </w:rPr>
              <w:t>E07000225</w:t>
            </w:r>
          </w:p>
        </w:tc>
        <w:tc>
          <w:tcPr>
            <w:tcW w:w="3094" w:type="dxa"/>
            <w:tcBorders>
              <w:top w:val="nil"/>
              <w:left w:val="nil"/>
              <w:bottom w:val="nil"/>
              <w:right w:val="nil"/>
            </w:tcBorders>
            <w:shd w:val="clear" w:color="000000" w:fill="FFFFFF"/>
            <w:noWrap/>
            <w:vAlign w:val="bottom"/>
            <w:hideMark/>
          </w:tcPr>
          <w:p w14:paraId="2FB919FF" w14:textId="77777777" w:rsidR="00721827" w:rsidRPr="00721827" w:rsidRDefault="00721827" w:rsidP="00721827">
            <w:pPr>
              <w:rPr>
                <w:rFonts w:ascii="Calibri" w:hAnsi="Calibri" w:cs="Calibri"/>
                <w:color w:val="auto"/>
              </w:rPr>
            </w:pPr>
            <w:r w:rsidRPr="00721827">
              <w:rPr>
                <w:rFonts w:ascii="Calibri" w:hAnsi="Calibri" w:cs="Calibri"/>
                <w:color w:val="auto"/>
              </w:rPr>
              <w:t>Chichester</w:t>
            </w:r>
          </w:p>
        </w:tc>
        <w:tc>
          <w:tcPr>
            <w:tcW w:w="1159" w:type="dxa"/>
            <w:tcBorders>
              <w:top w:val="nil"/>
              <w:left w:val="nil"/>
              <w:bottom w:val="nil"/>
              <w:right w:val="nil"/>
            </w:tcBorders>
            <w:shd w:val="clear" w:color="000000" w:fill="FFFFFF"/>
            <w:noWrap/>
            <w:vAlign w:val="bottom"/>
            <w:hideMark/>
          </w:tcPr>
          <w:p w14:paraId="6B27135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471</w:t>
            </w:r>
          </w:p>
        </w:tc>
        <w:tc>
          <w:tcPr>
            <w:tcW w:w="1106" w:type="dxa"/>
            <w:tcBorders>
              <w:top w:val="nil"/>
              <w:left w:val="nil"/>
              <w:bottom w:val="nil"/>
              <w:right w:val="nil"/>
            </w:tcBorders>
            <w:shd w:val="clear" w:color="000000" w:fill="DDEBF7"/>
            <w:noWrap/>
            <w:vAlign w:val="bottom"/>
            <w:hideMark/>
          </w:tcPr>
          <w:p w14:paraId="551DEA4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66.4%</w:t>
            </w:r>
          </w:p>
        </w:tc>
        <w:tc>
          <w:tcPr>
            <w:tcW w:w="1066" w:type="dxa"/>
            <w:tcBorders>
              <w:top w:val="nil"/>
              <w:left w:val="nil"/>
              <w:bottom w:val="nil"/>
              <w:right w:val="nil"/>
            </w:tcBorders>
            <w:shd w:val="clear" w:color="000000" w:fill="DDEBF7"/>
            <w:noWrap/>
            <w:vAlign w:val="bottom"/>
            <w:hideMark/>
          </w:tcPr>
          <w:p w14:paraId="77B1F21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73.3%</w:t>
            </w:r>
          </w:p>
        </w:tc>
        <w:tc>
          <w:tcPr>
            <w:tcW w:w="1122" w:type="dxa"/>
            <w:tcBorders>
              <w:top w:val="nil"/>
              <w:left w:val="nil"/>
              <w:bottom w:val="nil"/>
              <w:right w:val="nil"/>
            </w:tcBorders>
            <w:shd w:val="clear" w:color="000000" w:fill="DDEBF7"/>
            <w:noWrap/>
            <w:vAlign w:val="bottom"/>
            <w:hideMark/>
          </w:tcPr>
          <w:p w14:paraId="00A275E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6.9%</w:t>
            </w:r>
          </w:p>
        </w:tc>
      </w:tr>
      <w:tr w:rsidR="00721827" w:rsidRPr="00721827" w14:paraId="7697FDA5" w14:textId="77777777" w:rsidTr="00721827">
        <w:trPr>
          <w:trHeight w:val="300"/>
        </w:trPr>
        <w:tc>
          <w:tcPr>
            <w:tcW w:w="1213" w:type="dxa"/>
            <w:tcBorders>
              <w:top w:val="nil"/>
              <w:left w:val="nil"/>
              <w:bottom w:val="nil"/>
              <w:right w:val="nil"/>
            </w:tcBorders>
            <w:shd w:val="clear" w:color="000000" w:fill="FFFFFF"/>
            <w:noWrap/>
            <w:vAlign w:val="bottom"/>
            <w:hideMark/>
          </w:tcPr>
          <w:p w14:paraId="5265BF55" w14:textId="77777777" w:rsidR="00721827" w:rsidRPr="00721827" w:rsidRDefault="00721827" w:rsidP="00721827">
            <w:pPr>
              <w:rPr>
                <w:rFonts w:ascii="Calibri" w:hAnsi="Calibri" w:cs="Calibri"/>
                <w:color w:val="auto"/>
              </w:rPr>
            </w:pPr>
            <w:r w:rsidRPr="00721827">
              <w:rPr>
                <w:rFonts w:ascii="Calibri" w:hAnsi="Calibri" w:cs="Calibri"/>
                <w:color w:val="auto"/>
              </w:rPr>
              <w:t>E07000005</w:t>
            </w:r>
          </w:p>
        </w:tc>
        <w:tc>
          <w:tcPr>
            <w:tcW w:w="3094" w:type="dxa"/>
            <w:tcBorders>
              <w:top w:val="nil"/>
              <w:left w:val="nil"/>
              <w:bottom w:val="nil"/>
              <w:right w:val="nil"/>
            </w:tcBorders>
            <w:shd w:val="clear" w:color="000000" w:fill="FFFFFF"/>
            <w:noWrap/>
            <w:vAlign w:val="bottom"/>
            <w:hideMark/>
          </w:tcPr>
          <w:p w14:paraId="246A0B1A" w14:textId="77777777" w:rsidR="00721827" w:rsidRPr="00721827" w:rsidRDefault="00721827" w:rsidP="00721827">
            <w:pPr>
              <w:rPr>
                <w:rFonts w:ascii="Calibri" w:hAnsi="Calibri" w:cs="Calibri"/>
                <w:color w:val="auto"/>
              </w:rPr>
            </w:pPr>
            <w:r w:rsidRPr="00721827">
              <w:rPr>
                <w:rFonts w:ascii="Calibri" w:hAnsi="Calibri" w:cs="Calibri"/>
                <w:color w:val="auto"/>
              </w:rPr>
              <w:t>Chiltern</w:t>
            </w:r>
          </w:p>
        </w:tc>
        <w:tc>
          <w:tcPr>
            <w:tcW w:w="1159" w:type="dxa"/>
            <w:tcBorders>
              <w:top w:val="nil"/>
              <w:left w:val="nil"/>
              <w:bottom w:val="nil"/>
              <w:right w:val="nil"/>
            </w:tcBorders>
            <w:shd w:val="clear" w:color="000000" w:fill="FFFFFF"/>
            <w:noWrap/>
            <w:vAlign w:val="bottom"/>
            <w:hideMark/>
          </w:tcPr>
          <w:p w14:paraId="1338BB8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499</w:t>
            </w:r>
          </w:p>
        </w:tc>
        <w:tc>
          <w:tcPr>
            <w:tcW w:w="1106" w:type="dxa"/>
            <w:tcBorders>
              <w:top w:val="nil"/>
              <w:left w:val="nil"/>
              <w:bottom w:val="nil"/>
              <w:right w:val="nil"/>
            </w:tcBorders>
            <w:shd w:val="clear" w:color="000000" w:fill="DDEBF7"/>
            <w:noWrap/>
            <w:vAlign w:val="bottom"/>
            <w:hideMark/>
          </w:tcPr>
          <w:p w14:paraId="027E6CF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70.2%</w:t>
            </w:r>
          </w:p>
        </w:tc>
        <w:tc>
          <w:tcPr>
            <w:tcW w:w="1066" w:type="dxa"/>
            <w:tcBorders>
              <w:top w:val="nil"/>
              <w:left w:val="nil"/>
              <w:bottom w:val="nil"/>
              <w:right w:val="nil"/>
            </w:tcBorders>
            <w:shd w:val="clear" w:color="000000" w:fill="DDEBF7"/>
            <w:noWrap/>
            <w:vAlign w:val="bottom"/>
            <w:hideMark/>
          </w:tcPr>
          <w:p w14:paraId="47278B3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70.8%</w:t>
            </w:r>
          </w:p>
        </w:tc>
        <w:tc>
          <w:tcPr>
            <w:tcW w:w="1122" w:type="dxa"/>
            <w:tcBorders>
              <w:top w:val="nil"/>
              <w:left w:val="nil"/>
              <w:bottom w:val="nil"/>
              <w:right w:val="nil"/>
            </w:tcBorders>
            <w:shd w:val="clear" w:color="000000" w:fill="DDEBF7"/>
            <w:noWrap/>
            <w:vAlign w:val="bottom"/>
            <w:hideMark/>
          </w:tcPr>
          <w:p w14:paraId="5315638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0.6%</w:t>
            </w:r>
          </w:p>
        </w:tc>
      </w:tr>
      <w:tr w:rsidR="00721827" w:rsidRPr="00721827" w14:paraId="6D718D8E" w14:textId="77777777" w:rsidTr="00721827">
        <w:trPr>
          <w:trHeight w:val="300"/>
        </w:trPr>
        <w:tc>
          <w:tcPr>
            <w:tcW w:w="1213" w:type="dxa"/>
            <w:tcBorders>
              <w:top w:val="nil"/>
              <w:left w:val="nil"/>
              <w:bottom w:val="nil"/>
              <w:right w:val="nil"/>
            </w:tcBorders>
            <w:shd w:val="clear" w:color="000000" w:fill="FFFFFF"/>
            <w:noWrap/>
            <w:vAlign w:val="bottom"/>
            <w:hideMark/>
          </w:tcPr>
          <w:p w14:paraId="3FEA8758" w14:textId="77777777" w:rsidR="00721827" w:rsidRPr="00721827" w:rsidRDefault="00721827" w:rsidP="00721827">
            <w:pPr>
              <w:rPr>
                <w:rFonts w:ascii="Calibri" w:hAnsi="Calibri" w:cs="Calibri"/>
                <w:color w:val="auto"/>
              </w:rPr>
            </w:pPr>
            <w:r w:rsidRPr="00721827">
              <w:rPr>
                <w:rFonts w:ascii="Calibri" w:hAnsi="Calibri" w:cs="Calibri"/>
                <w:color w:val="auto"/>
              </w:rPr>
              <w:t>E07000118</w:t>
            </w:r>
          </w:p>
        </w:tc>
        <w:tc>
          <w:tcPr>
            <w:tcW w:w="3094" w:type="dxa"/>
            <w:tcBorders>
              <w:top w:val="nil"/>
              <w:left w:val="nil"/>
              <w:bottom w:val="nil"/>
              <w:right w:val="nil"/>
            </w:tcBorders>
            <w:shd w:val="clear" w:color="000000" w:fill="FFFFFF"/>
            <w:noWrap/>
            <w:vAlign w:val="bottom"/>
            <w:hideMark/>
          </w:tcPr>
          <w:p w14:paraId="23572418" w14:textId="77777777" w:rsidR="00721827" w:rsidRPr="00721827" w:rsidRDefault="00721827" w:rsidP="00721827">
            <w:pPr>
              <w:rPr>
                <w:rFonts w:ascii="Calibri" w:hAnsi="Calibri" w:cs="Calibri"/>
                <w:color w:val="auto"/>
              </w:rPr>
            </w:pPr>
            <w:r w:rsidRPr="00721827">
              <w:rPr>
                <w:rFonts w:ascii="Calibri" w:hAnsi="Calibri" w:cs="Calibri"/>
                <w:color w:val="auto"/>
              </w:rPr>
              <w:t>Chorley</w:t>
            </w:r>
          </w:p>
        </w:tc>
        <w:tc>
          <w:tcPr>
            <w:tcW w:w="1159" w:type="dxa"/>
            <w:tcBorders>
              <w:top w:val="nil"/>
              <w:left w:val="nil"/>
              <w:bottom w:val="nil"/>
              <w:right w:val="nil"/>
            </w:tcBorders>
            <w:shd w:val="clear" w:color="000000" w:fill="FFFFFF"/>
            <w:noWrap/>
            <w:vAlign w:val="bottom"/>
            <w:hideMark/>
          </w:tcPr>
          <w:p w14:paraId="6110807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486</w:t>
            </w:r>
          </w:p>
        </w:tc>
        <w:tc>
          <w:tcPr>
            <w:tcW w:w="1106" w:type="dxa"/>
            <w:tcBorders>
              <w:top w:val="nil"/>
              <w:left w:val="nil"/>
              <w:bottom w:val="nil"/>
              <w:right w:val="nil"/>
            </w:tcBorders>
            <w:shd w:val="clear" w:color="000000" w:fill="DDEBF7"/>
            <w:noWrap/>
            <w:vAlign w:val="bottom"/>
            <w:hideMark/>
          </w:tcPr>
          <w:p w14:paraId="511E181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62.8%</w:t>
            </w:r>
          </w:p>
        </w:tc>
        <w:tc>
          <w:tcPr>
            <w:tcW w:w="1066" w:type="dxa"/>
            <w:tcBorders>
              <w:top w:val="nil"/>
              <w:left w:val="nil"/>
              <w:bottom w:val="nil"/>
              <w:right w:val="nil"/>
            </w:tcBorders>
            <w:shd w:val="clear" w:color="000000" w:fill="DDEBF7"/>
            <w:noWrap/>
            <w:vAlign w:val="bottom"/>
            <w:hideMark/>
          </w:tcPr>
          <w:p w14:paraId="0A8F450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63.6%</w:t>
            </w:r>
          </w:p>
        </w:tc>
        <w:tc>
          <w:tcPr>
            <w:tcW w:w="1122" w:type="dxa"/>
            <w:tcBorders>
              <w:top w:val="nil"/>
              <w:left w:val="nil"/>
              <w:bottom w:val="nil"/>
              <w:right w:val="nil"/>
            </w:tcBorders>
            <w:shd w:val="clear" w:color="000000" w:fill="DDEBF7"/>
            <w:noWrap/>
            <w:vAlign w:val="bottom"/>
            <w:hideMark/>
          </w:tcPr>
          <w:p w14:paraId="355733F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0.8%</w:t>
            </w:r>
          </w:p>
        </w:tc>
      </w:tr>
      <w:tr w:rsidR="00721827" w:rsidRPr="00721827" w14:paraId="282B3B3A" w14:textId="77777777" w:rsidTr="00721827">
        <w:trPr>
          <w:trHeight w:val="300"/>
        </w:trPr>
        <w:tc>
          <w:tcPr>
            <w:tcW w:w="1213" w:type="dxa"/>
            <w:tcBorders>
              <w:top w:val="nil"/>
              <w:left w:val="nil"/>
              <w:bottom w:val="nil"/>
              <w:right w:val="nil"/>
            </w:tcBorders>
            <w:shd w:val="clear" w:color="000000" w:fill="FFFFFF"/>
            <w:noWrap/>
            <w:vAlign w:val="bottom"/>
            <w:hideMark/>
          </w:tcPr>
          <w:p w14:paraId="38505FF8" w14:textId="77777777" w:rsidR="00721827" w:rsidRPr="00721827" w:rsidRDefault="00721827" w:rsidP="00721827">
            <w:pPr>
              <w:rPr>
                <w:rFonts w:ascii="Calibri" w:hAnsi="Calibri" w:cs="Calibri"/>
                <w:color w:val="auto"/>
              </w:rPr>
            </w:pPr>
            <w:r w:rsidRPr="00721827">
              <w:rPr>
                <w:rFonts w:ascii="Calibri" w:hAnsi="Calibri" w:cs="Calibri"/>
                <w:color w:val="auto"/>
              </w:rPr>
              <w:t>E09000001</w:t>
            </w:r>
          </w:p>
        </w:tc>
        <w:tc>
          <w:tcPr>
            <w:tcW w:w="3094" w:type="dxa"/>
            <w:tcBorders>
              <w:top w:val="nil"/>
              <w:left w:val="nil"/>
              <w:bottom w:val="nil"/>
              <w:right w:val="nil"/>
            </w:tcBorders>
            <w:shd w:val="clear" w:color="000000" w:fill="FFFFFF"/>
            <w:noWrap/>
            <w:vAlign w:val="bottom"/>
            <w:hideMark/>
          </w:tcPr>
          <w:p w14:paraId="7E7E8FC5" w14:textId="77777777" w:rsidR="00721827" w:rsidRPr="00721827" w:rsidRDefault="00721827" w:rsidP="00721827">
            <w:pPr>
              <w:rPr>
                <w:rFonts w:ascii="Calibri" w:hAnsi="Calibri" w:cs="Calibri"/>
                <w:color w:val="auto"/>
              </w:rPr>
            </w:pPr>
            <w:r w:rsidRPr="00721827">
              <w:rPr>
                <w:rFonts w:ascii="Calibri" w:hAnsi="Calibri" w:cs="Calibri"/>
                <w:color w:val="auto"/>
              </w:rPr>
              <w:t>City of London</w:t>
            </w:r>
          </w:p>
        </w:tc>
        <w:tc>
          <w:tcPr>
            <w:tcW w:w="1159" w:type="dxa"/>
            <w:tcBorders>
              <w:top w:val="nil"/>
              <w:left w:val="nil"/>
              <w:bottom w:val="nil"/>
              <w:right w:val="nil"/>
            </w:tcBorders>
            <w:shd w:val="clear" w:color="000000" w:fill="FFFFFF"/>
            <w:noWrap/>
            <w:vAlign w:val="bottom"/>
            <w:hideMark/>
          </w:tcPr>
          <w:p w14:paraId="585E813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253</w:t>
            </w:r>
          </w:p>
        </w:tc>
        <w:tc>
          <w:tcPr>
            <w:tcW w:w="1106" w:type="dxa"/>
            <w:tcBorders>
              <w:top w:val="nil"/>
              <w:left w:val="nil"/>
              <w:bottom w:val="nil"/>
              <w:right w:val="nil"/>
            </w:tcBorders>
            <w:shd w:val="clear" w:color="000000" w:fill="DDEBF7"/>
            <w:noWrap/>
            <w:vAlign w:val="bottom"/>
            <w:hideMark/>
          </w:tcPr>
          <w:p w14:paraId="3C90C0A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75.7%</w:t>
            </w:r>
          </w:p>
        </w:tc>
        <w:tc>
          <w:tcPr>
            <w:tcW w:w="1066" w:type="dxa"/>
            <w:tcBorders>
              <w:top w:val="nil"/>
              <w:left w:val="nil"/>
              <w:bottom w:val="nil"/>
              <w:right w:val="nil"/>
            </w:tcBorders>
            <w:shd w:val="clear" w:color="000000" w:fill="DDEBF7"/>
            <w:noWrap/>
            <w:vAlign w:val="bottom"/>
            <w:hideMark/>
          </w:tcPr>
          <w:p w14:paraId="183A8E3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79.5%</w:t>
            </w:r>
          </w:p>
        </w:tc>
        <w:tc>
          <w:tcPr>
            <w:tcW w:w="1122" w:type="dxa"/>
            <w:tcBorders>
              <w:top w:val="nil"/>
              <w:left w:val="nil"/>
              <w:bottom w:val="nil"/>
              <w:right w:val="nil"/>
            </w:tcBorders>
            <w:shd w:val="clear" w:color="000000" w:fill="DDEBF7"/>
            <w:noWrap/>
            <w:vAlign w:val="bottom"/>
            <w:hideMark/>
          </w:tcPr>
          <w:p w14:paraId="196DE65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3.7%</w:t>
            </w:r>
          </w:p>
        </w:tc>
      </w:tr>
      <w:tr w:rsidR="00721827" w:rsidRPr="00721827" w14:paraId="5553BBAC" w14:textId="77777777" w:rsidTr="00721827">
        <w:trPr>
          <w:trHeight w:val="300"/>
        </w:trPr>
        <w:tc>
          <w:tcPr>
            <w:tcW w:w="1213" w:type="dxa"/>
            <w:tcBorders>
              <w:top w:val="nil"/>
              <w:left w:val="nil"/>
              <w:bottom w:val="nil"/>
              <w:right w:val="nil"/>
            </w:tcBorders>
            <w:shd w:val="clear" w:color="000000" w:fill="FFFFFF"/>
            <w:noWrap/>
            <w:vAlign w:val="bottom"/>
            <w:hideMark/>
          </w:tcPr>
          <w:p w14:paraId="1D8BF7D0" w14:textId="77777777" w:rsidR="00721827" w:rsidRPr="00721827" w:rsidRDefault="00721827" w:rsidP="00721827">
            <w:pPr>
              <w:rPr>
                <w:rFonts w:ascii="Calibri" w:hAnsi="Calibri" w:cs="Calibri"/>
                <w:color w:val="auto"/>
              </w:rPr>
            </w:pPr>
            <w:r w:rsidRPr="00721827">
              <w:rPr>
                <w:rFonts w:ascii="Calibri" w:hAnsi="Calibri" w:cs="Calibri"/>
                <w:color w:val="auto"/>
              </w:rPr>
              <w:t>E07000071</w:t>
            </w:r>
          </w:p>
        </w:tc>
        <w:tc>
          <w:tcPr>
            <w:tcW w:w="3094" w:type="dxa"/>
            <w:tcBorders>
              <w:top w:val="nil"/>
              <w:left w:val="nil"/>
              <w:bottom w:val="nil"/>
              <w:right w:val="nil"/>
            </w:tcBorders>
            <w:shd w:val="clear" w:color="000000" w:fill="FFFFFF"/>
            <w:noWrap/>
            <w:vAlign w:val="bottom"/>
            <w:hideMark/>
          </w:tcPr>
          <w:p w14:paraId="1DAEB4F1" w14:textId="77777777" w:rsidR="00721827" w:rsidRPr="00721827" w:rsidRDefault="00721827" w:rsidP="00721827">
            <w:pPr>
              <w:rPr>
                <w:rFonts w:ascii="Calibri" w:hAnsi="Calibri" w:cs="Calibri"/>
                <w:color w:val="auto"/>
              </w:rPr>
            </w:pPr>
            <w:r w:rsidRPr="00721827">
              <w:rPr>
                <w:rFonts w:ascii="Calibri" w:hAnsi="Calibri" w:cs="Calibri"/>
                <w:color w:val="auto"/>
              </w:rPr>
              <w:t>Colchester</w:t>
            </w:r>
          </w:p>
        </w:tc>
        <w:tc>
          <w:tcPr>
            <w:tcW w:w="1159" w:type="dxa"/>
            <w:tcBorders>
              <w:top w:val="nil"/>
              <w:left w:val="nil"/>
              <w:bottom w:val="nil"/>
              <w:right w:val="nil"/>
            </w:tcBorders>
            <w:shd w:val="clear" w:color="000000" w:fill="FFFFFF"/>
            <w:noWrap/>
            <w:vAlign w:val="bottom"/>
            <w:hideMark/>
          </w:tcPr>
          <w:p w14:paraId="526034E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471</w:t>
            </w:r>
          </w:p>
        </w:tc>
        <w:tc>
          <w:tcPr>
            <w:tcW w:w="1106" w:type="dxa"/>
            <w:tcBorders>
              <w:top w:val="nil"/>
              <w:left w:val="nil"/>
              <w:bottom w:val="nil"/>
              <w:right w:val="nil"/>
            </w:tcBorders>
            <w:shd w:val="clear" w:color="000000" w:fill="DDEBF7"/>
            <w:noWrap/>
            <w:vAlign w:val="bottom"/>
            <w:hideMark/>
          </w:tcPr>
          <w:p w14:paraId="4FD95F7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64.7%</w:t>
            </w:r>
          </w:p>
        </w:tc>
        <w:tc>
          <w:tcPr>
            <w:tcW w:w="1066" w:type="dxa"/>
            <w:tcBorders>
              <w:top w:val="nil"/>
              <w:left w:val="nil"/>
              <w:bottom w:val="nil"/>
              <w:right w:val="nil"/>
            </w:tcBorders>
            <w:shd w:val="clear" w:color="000000" w:fill="DDEBF7"/>
            <w:noWrap/>
            <w:vAlign w:val="bottom"/>
            <w:hideMark/>
          </w:tcPr>
          <w:p w14:paraId="6130869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66.8%</w:t>
            </w:r>
          </w:p>
        </w:tc>
        <w:tc>
          <w:tcPr>
            <w:tcW w:w="1122" w:type="dxa"/>
            <w:tcBorders>
              <w:top w:val="nil"/>
              <w:left w:val="nil"/>
              <w:bottom w:val="nil"/>
              <w:right w:val="nil"/>
            </w:tcBorders>
            <w:shd w:val="clear" w:color="000000" w:fill="DDEBF7"/>
            <w:noWrap/>
            <w:vAlign w:val="bottom"/>
            <w:hideMark/>
          </w:tcPr>
          <w:p w14:paraId="1DA81C5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w:t>
            </w:r>
          </w:p>
        </w:tc>
      </w:tr>
      <w:tr w:rsidR="00721827" w:rsidRPr="00721827" w14:paraId="77247B30" w14:textId="77777777" w:rsidTr="00721827">
        <w:trPr>
          <w:trHeight w:val="300"/>
        </w:trPr>
        <w:tc>
          <w:tcPr>
            <w:tcW w:w="1213" w:type="dxa"/>
            <w:tcBorders>
              <w:top w:val="nil"/>
              <w:left w:val="nil"/>
              <w:bottom w:val="nil"/>
              <w:right w:val="nil"/>
            </w:tcBorders>
            <w:shd w:val="clear" w:color="000000" w:fill="FFFFFF"/>
            <w:noWrap/>
            <w:vAlign w:val="bottom"/>
            <w:hideMark/>
          </w:tcPr>
          <w:p w14:paraId="0853AAAD" w14:textId="77777777" w:rsidR="00721827" w:rsidRPr="00721827" w:rsidRDefault="00721827" w:rsidP="00721827">
            <w:pPr>
              <w:rPr>
                <w:rFonts w:ascii="Calibri" w:hAnsi="Calibri" w:cs="Calibri"/>
                <w:color w:val="auto"/>
              </w:rPr>
            </w:pPr>
            <w:r w:rsidRPr="00721827">
              <w:rPr>
                <w:rFonts w:ascii="Calibri" w:hAnsi="Calibri" w:cs="Calibri"/>
                <w:color w:val="auto"/>
              </w:rPr>
              <w:t>E07000029</w:t>
            </w:r>
          </w:p>
        </w:tc>
        <w:tc>
          <w:tcPr>
            <w:tcW w:w="3094" w:type="dxa"/>
            <w:tcBorders>
              <w:top w:val="nil"/>
              <w:left w:val="nil"/>
              <w:bottom w:val="nil"/>
              <w:right w:val="nil"/>
            </w:tcBorders>
            <w:shd w:val="clear" w:color="000000" w:fill="FFFFFF"/>
            <w:noWrap/>
            <w:vAlign w:val="bottom"/>
            <w:hideMark/>
          </w:tcPr>
          <w:p w14:paraId="0CC765A0" w14:textId="77777777" w:rsidR="00721827" w:rsidRPr="00721827" w:rsidRDefault="00721827" w:rsidP="00721827">
            <w:pPr>
              <w:rPr>
                <w:rFonts w:ascii="Calibri" w:hAnsi="Calibri" w:cs="Calibri"/>
                <w:color w:val="auto"/>
              </w:rPr>
            </w:pPr>
            <w:r w:rsidRPr="00721827">
              <w:rPr>
                <w:rFonts w:ascii="Calibri" w:hAnsi="Calibri" w:cs="Calibri"/>
                <w:color w:val="auto"/>
              </w:rPr>
              <w:t>Copeland</w:t>
            </w:r>
          </w:p>
        </w:tc>
        <w:tc>
          <w:tcPr>
            <w:tcW w:w="1159" w:type="dxa"/>
            <w:tcBorders>
              <w:top w:val="nil"/>
              <w:left w:val="nil"/>
              <w:bottom w:val="nil"/>
              <w:right w:val="nil"/>
            </w:tcBorders>
            <w:shd w:val="clear" w:color="000000" w:fill="FFFFFF"/>
            <w:noWrap/>
            <w:vAlign w:val="bottom"/>
            <w:hideMark/>
          </w:tcPr>
          <w:p w14:paraId="5892562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495</w:t>
            </w:r>
          </w:p>
        </w:tc>
        <w:tc>
          <w:tcPr>
            <w:tcW w:w="1106" w:type="dxa"/>
            <w:tcBorders>
              <w:top w:val="nil"/>
              <w:left w:val="nil"/>
              <w:bottom w:val="nil"/>
              <w:right w:val="nil"/>
            </w:tcBorders>
            <w:shd w:val="clear" w:color="000000" w:fill="DDEBF7"/>
            <w:noWrap/>
            <w:vAlign w:val="bottom"/>
            <w:hideMark/>
          </w:tcPr>
          <w:p w14:paraId="00FF3A3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62.0%</w:t>
            </w:r>
          </w:p>
        </w:tc>
        <w:tc>
          <w:tcPr>
            <w:tcW w:w="1066" w:type="dxa"/>
            <w:tcBorders>
              <w:top w:val="nil"/>
              <w:left w:val="nil"/>
              <w:bottom w:val="nil"/>
              <w:right w:val="nil"/>
            </w:tcBorders>
            <w:shd w:val="clear" w:color="000000" w:fill="DDEBF7"/>
            <w:noWrap/>
            <w:vAlign w:val="bottom"/>
            <w:hideMark/>
          </w:tcPr>
          <w:p w14:paraId="5A69C82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62.4%</w:t>
            </w:r>
          </w:p>
        </w:tc>
        <w:tc>
          <w:tcPr>
            <w:tcW w:w="1122" w:type="dxa"/>
            <w:tcBorders>
              <w:top w:val="nil"/>
              <w:left w:val="nil"/>
              <w:bottom w:val="nil"/>
              <w:right w:val="nil"/>
            </w:tcBorders>
            <w:shd w:val="clear" w:color="000000" w:fill="DDEBF7"/>
            <w:noWrap/>
            <w:vAlign w:val="bottom"/>
            <w:hideMark/>
          </w:tcPr>
          <w:p w14:paraId="272FFDB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0.4%</w:t>
            </w:r>
          </w:p>
        </w:tc>
      </w:tr>
      <w:tr w:rsidR="00721827" w:rsidRPr="00721827" w14:paraId="163007CF" w14:textId="77777777" w:rsidTr="00721827">
        <w:trPr>
          <w:trHeight w:val="300"/>
        </w:trPr>
        <w:tc>
          <w:tcPr>
            <w:tcW w:w="1213" w:type="dxa"/>
            <w:tcBorders>
              <w:top w:val="nil"/>
              <w:left w:val="nil"/>
              <w:bottom w:val="nil"/>
              <w:right w:val="nil"/>
            </w:tcBorders>
            <w:shd w:val="clear" w:color="000000" w:fill="FFFFFF"/>
            <w:noWrap/>
            <w:vAlign w:val="bottom"/>
            <w:hideMark/>
          </w:tcPr>
          <w:p w14:paraId="4D96E55C" w14:textId="77777777" w:rsidR="00721827" w:rsidRPr="00721827" w:rsidRDefault="00721827" w:rsidP="00721827">
            <w:pPr>
              <w:rPr>
                <w:rFonts w:ascii="Calibri" w:hAnsi="Calibri" w:cs="Calibri"/>
                <w:color w:val="auto"/>
              </w:rPr>
            </w:pPr>
            <w:r w:rsidRPr="00721827">
              <w:rPr>
                <w:rFonts w:ascii="Calibri" w:hAnsi="Calibri" w:cs="Calibri"/>
                <w:color w:val="auto"/>
              </w:rPr>
              <w:t>E07000150</w:t>
            </w:r>
          </w:p>
        </w:tc>
        <w:tc>
          <w:tcPr>
            <w:tcW w:w="3094" w:type="dxa"/>
            <w:tcBorders>
              <w:top w:val="nil"/>
              <w:left w:val="nil"/>
              <w:bottom w:val="nil"/>
              <w:right w:val="nil"/>
            </w:tcBorders>
            <w:shd w:val="clear" w:color="000000" w:fill="FFFFFF"/>
            <w:noWrap/>
            <w:vAlign w:val="bottom"/>
            <w:hideMark/>
          </w:tcPr>
          <w:p w14:paraId="30E9DD41" w14:textId="77777777" w:rsidR="00721827" w:rsidRPr="00721827" w:rsidRDefault="00721827" w:rsidP="00721827">
            <w:pPr>
              <w:rPr>
                <w:rFonts w:ascii="Calibri" w:hAnsi="Calibri" w:cs="Calibri"/>
                <w:color w:val="auto"/>
              </w:rPr>
            </w:pPr>
            <w:r w:rsidRPr="00721827">
              <w:rPr>
                <w:rFonts w:ascii="Calibri" w:hAnsi="Calibri" w:cs="Calibri"/>
                <w:color w:val="auto"/>
              </w:rPr>
              <w:t>Corby</w:t>
            </w:r>
          </w:p>
        </w:tc>
        <w:tc>
          <w:tcPr>
            <w:tcW w:w="1159" w:type="dxa"/>
            <w:tcBorders>
              <w:top w:val="nil"/>
              <w:left w:val="nil"/>
              <w:bottom w:val="nil"/>
              <w:right w:val="nil"/>
            </w:tcBorders>
            <w:shd w:val="clear" w:color="000000" w:fill="FFFFFF"/>
            <w:noWrap/>
            <w:vAlign w:val="bottom"/>
            <w:hideMark/>
          </w:tcPr>
          <w:p w14:paraId="16D9D07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488</w:t>
            </w:r>
          </w:p>
        </w:tc>
        <w:tc>
          <w:tcPr>
            <w:tcW w:w="1106" w:type="dxa"/>
            <w:tcBorders>
              <w:top w:val="nil"/>
              <w:left w:val="nil"/>
              <w:bottom w:val="nil"/>
              <w:right w:val="nil"/>
            </w:tcBorders>
            <w:shd w:val="clear" w:color="000000" w:fill="DDEBF7"/>
            <w:noWrap/>
            <w:vAlign w:val="bottom"/>
            <w:hideMark/>
          </w:tcPr>
          <w:p w14:paraId="3D204F5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56.9%</w:t>
            </w:r>
          </w:p>
        </w:tc>
        <w:tc>
          <w:tcPr>
            <w:tcW w:w="1066" w:type="dxa"/>
            <w:tcBorders>
              <w:top w:val="nil"/>
              <w:left w:val="nil"/>
              <w:bottom w:val="nil"/>
              <w:right w:val="nil"/>
            </w:tcBorders>
            <w:shd w:val="clear" w:color="000000" w:fill="DDEBF7"/>
            <w:noWrap/>
            <w:vAlign w:val="bottom"/>
            <w:hideMark/>
          </w:tcPr>
          <w:p w14:paraId="1B91513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54.9%</w:t>
            </w:r>
          </w:p>
        </w:tc>
        <w:tc>
          <w:tcPr>
            <w:tcW w:w="1122" w:type="dxa"/>
            <w:tcBorders>
              <w:top w:val="nil"/>
              <w:left w:val="nil"/>
              <w:bottom w:val="nil"/>
              <w:right w:val="nil"/>
            </w:tcBorders>
            <w:shd w:val="clear" w:color="000000" w:fill="DDEBF7"/>
            <w:noWrap/>
            <w:vAlign w:val="bottom"/>
            <w:hideMark/>
          </w:tcPr>
          <w:p w14:paraId="30E682A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w:t>
            </w:r>
          </w:p>
        </w:tc>
      </w:tr>
      <w:tr w:rsidR="00721827" w:rsidRPr="00721827" w14:paraId="5EEA9768" w14:textId="77777777" w:rsidTr="00721827">
        <w:trPr>
          <w:trHeight w:val="300"/>
        </w:trPr>
        <w:tc>
          <w:tcPr>
            <w:tcW w:w="1213" w:type="dxa"/>
            <w:tcBorders>
              <w:top w:val="nil"/>
              <w:left w:val="nil"/>
              <w:bottom w:val="nil"/>
              <w:right w:val="nil"/>
            </w:tcBorders>
            <w:shd w:val="clear" w:color="000000" w:fill="FFFFFF"/>
            <w:noWrap/>
            <w:vAlign w:val="bottom"/>
            <w:hideMark/>
          </w:tcPr>
          <w:p w14:paraId="4BA84553" w14:textId="77777777" w:rsidR="00721827" w:rsidRPr="00721827" w:rsidRDefault="00721827" w:rsidP="00721827">
            <w:pPr>
              <w:rPr>
                <w:rFonts w:ascii="Calibri" w:hAnsi="Calibri" w:cs="Calibri"/>
                <w:color w:val="auto"/>
              </w:rPr>
            </w:pPr>
            <w:r w:rsidRPr="00721827">
              <w:rPr>
                <w:rFonts w:ascii="Calibri" w:hAnsi="Calibri" w:cs="Calibri"/>
                <w:color w:val="auto"/>
              </w:rPr>
              <w:t>E06000052</w:t>
            </w:r>
          </w:p>
        </w:tc>
        <w:tc>
          <w:tcPr>
            <w:tcW w:w="3094" w:type="dxa"/>
            <w:tcBorders>
              <w:top w:val="nil"/>
              <w:left w:val="nil"/>
              <w:bottom w:val="nil"/>
              <w:right w:val="nil"/>
            </w:tcBorders>
            <w:shd w:val="clear" w:color="000000" w:fill="FFFFFF"/>
            <w:noWrap/>
            <w:vAlign w:val="bottom"/>
            <w:hideMark/>
          </w:tcPr>
          <w:p w14:paraId="117852AD" w14:textId="77777777" w:rsidR="00721827" w:rsidRPr="00721827" w:rsidRDefault="00721827" w:rsidP="00721827">
            <w:pPr>
              <w:rPr>
                <w:rFonts w:ascii="Calibri" w:hAnsi="Calibri" w:cs="Calibri"/>
                <w:color w:val="auto"/>
              </w:rPr>
            </w:pPr>
            <w:r w:rsidRPr="00721827">
              <w:rPr>
                <w:rFonts w:ascii="Calibri" w:hAnsi="Calibri" w:cs="Calibri"/>
                <w:color w:val="auto"/>
              </w:rPr>
              <w:t>Cornwall</w:t>
            </w:r>
          </w:p>
        </w:tc>
        <w:tc>
          <w:tcPr>
            <w:tcW w:w="1159" w:type="dxa"/>
            <w:tcBorders>
              <w:top w:val="nil"/>
              <w:left w:val="nil"/>
              <w:bottom w:val="nil"/>
              <w:right w:val="nil"/>
            </w:tcBorders>
            <w:shd w:val="clear" w:color="000000" w:fill="FFFFFF"/>
            <w:noWrap/>
            <w:vAlign w:val="bottom"/>
            <w:hideMark/>
          </w:tcPr>
          <w:p w14:paraId="5008824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474</w:t>
            </w:r>
          </w:p>
        </w:tc>
        <w:tc>
          <w:tcPr>
            <w:tcW w:w="1106" w:type="dxa"/>
            <w:tcBorders>
              <w:top w:val="nil"/>
              <w:left w:val="nil"/>
              <w:bottom w:val="nil"/>
              <w:right w:val="nil"/>
            </w:tcBorders>
            <w:shd w:val="clear" w:color="000000" w:fill="DDEBF7"/>
            <w:noWrap/>
            <w:vAlign w:val="bottom"/>
            <w:hideMark/>
          </w:tcPr>
          <w:p w14:paraId="717B9A7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68.7%</w:t>
            </w:r>
          </w:p>
        </w:tc>
        <w:tc>
          <w:tcPr>
            <w:tcW w:w="1066" w:type="dxa"/>
            <w:tcBorders>
              <w:top w:val="nil"/>
              <w:left w:val="nil"/>
              <w:bottom w:val="nil"/>
              <w:right w:val="nil"/>
            </w:tcBorders>
            <w:shd w:val="clear" w:color="000000" w:fill="DDEBF7"/>
            <w:noWrap/>
            <w:vAlign w:val="bottom"/>
            <w:hideMark/>
          </w:tcPr>
          <w:p w14:paraId="2DE0AC0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71.0%</w:t>
            </w:r>
          </w:p>
        </w:tc>
        <w:tc>
          <w:tcPr>
            <w:tcW w:w="1122" w:type="dxa"/>
            <w:tcBorders>
              <w:top w:val="nil"/>
              <w:left w:val="nil"/>
              <w:bottom w:val="nil"/>
              <w:right w:val="nil"/>
            </w:tcBorders>
            <w:shd w:val="clear" w:color="000000" w:fill="DDEBF7"/>
            <w:noWrap/>
            <w:vAlign w:val="bottom"/>
            <w:hideMark/>
          </w:tcPr>
          <w:p w14:paraId="1F35682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w:t>
            </w:r>
          </w:p>
        </w:tc>
      </w:tr>
      <w:tr w:rsidR="00721827" w:rsidRPr="00721827" w14:paraId="56F9B5AB" w14:textId="77777777" w:rsidTr="00721827">
        <w:trPr>
          <w:trHeight w:val="300"/>
        </w:trPr>
        <w:tc>
          <w:tcPr>
            <w:tcW w:w="1213" w:type="dxa"/>
            <w:tcBorders>
              <w:top w:val="nil"/>
              <w:left w:val="nil"/>
              <w:bottom w:val="nil"/>
              <w:right w:val="nil"/>
            </w:tcBorders>
            <w:shd w:val="clear" w:color="000000" w:fill="FFFFFF"/>
            <w:noWrap/>
            <w:vAlign w:val="bottom"/>
            <w:hideMark/>
          </w:tcPr>
          <w:p w14:paraId="68BF63CB" w14:textId="77777777" w:rsidR="00721827" w:rsidRPr="00721827" w:rsidRDefault="00721827" w:rsidP="00721827">
            <w:pPr>
              <w:rPr>
                <w:rFonts w:ascii="Calibri" w:hAnsi="Calibri" w:cs="Calibri"/>
                <w:color w:val="auto"/>
              </w:rPr>
            </w:pPr>
            <w:r w:rsidRPr="00721827">
              <w:rPr>
                <w:rFonts w:ascii="Calibri" w:hAnsi="Calibri" w:cs="Calibri"/>
                <w:color w:val="auto"/>
              </w:rPr>
              <w:t>E07000079</w:t>
            </w:r>
          </w:p>
        </w:tc>
        <w:tc>
          <w:tcPr>
            <w:tcW w:w="3094" w:type="dxa"/>
            <w:tcBorders>
              <w:top w:val="nil"/>
              <w:left w:val="nil"/>
              <w:bottom w:val="nil"/>
              <w:right w:val="nil"/>
            </w:tcBorders>
            <w:shd w:val="clear" w:color="000000" w:fill="FFFFFF"/>
            <w:noWrap/>
            <w:vAlign w:val="bottom"/>
            <w:hideMark/>
          </w:tcPr>
          <w:p w14:paraId="11645BFC" w14:textId="77777777" w:rsidR="00721827" w:rsidRPr="00721827" w:rsidRDefault="00721827" w:rsidP="00721827">
            <w:pPr>
              <w:rPr>
                <w:rFonts w:ascii="Calibri" w:hAnsi="Calibri" w:cs="Calibri"/>
                <w:color w:val="auto"/>
              </w:rPr>
            </w:pPr>
            <w:r w:rsidRPr="00721827">
              <w:rPr>
                <w:rFonts w:ascii="Calibri" w:hAnsi="Calibri" w:cs="Calibri"/>
                <w:color w:val="auto"/>
              </w:rPr>
              <w:t>Cotswold</w:t>
            </w:r>
          </w:p>
        </w:tc>
        <w:tc>
          <w:tcPr>
            <w:tcW w:w="1159" w:type="dxa"/>
            <w:tcBorders>
              <w:top w:val="nil"/>
              <w:left w:val="nil"/>
              <w:bottom w:val="nil"/>
              <w:right w:val="nil"/>
            </w:tcBorders>
            <w:shd w:val="clear" w:color="000000" w:fill="FFFFFF"/>
            <w:noWrap/>
            <w:vAlign w:val="bottom"/>
            <w:hideMark/>
          </w:tcPr>
          <w:p w14:paraId="522981F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478</w:t>
            </w:r>
          </w:p>
        </w:tc>
        <w:tc>
          <w:tcPr>
            <w:tcW w:w="1106" w:type="dxa"/>
            <w:tcBorders>
              <w:top w:val="nil"/>
              <w:left w:val="nil"/>
              <w:bottom w:val="nil"/>
              <w:right w:val="nil"/>
            </w:tcBorders>
            <w:shd w:val="clear" w:color="000000" w:fill="DDEBF7"/>
            <w:noWrap/>
            <w:vAlign w:val="bottom"/>
            <w:hideMark/>
          </w:tcPr>
          <w:p w14:paraId="1D6C2CD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69.2%</w:t>
            </w:r>
          </w:p>
        </w:tc>
        <w:tc>
          <w:tcPr>
            <w:tcW w:w="1066" w:type="dxa"/>
            <w:tcBorders>
              <w:top w:val="nil"/>
              <w:left w:val="nil"/>
              <w:bottom w:val="nil"/>
              <w:right w:val="nil"/>
            </w:tcBorders>
            <w:shd w:val="clear" w:color="000000" w:fill="DDEBF7"/>
            <w:noWrap/>
            <w:vAlign w:val="bottom"/>
            <w:hideMark/>
          </w:tcPr>
          <w:p w14:paraId="5A00DF7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71.1%</w:t>
            </w:r>
          </w:p>
        </w:tc>
        <w:tc>
          <w:tcPr>
            <w:tcW w:w="1122" w:type="dxa"/>
            <w:tcBorders>
              <w:top w:val="nil"/>
              <w:left w:val="nil"/>
              <w:bottom w:val="nil"/>
              <w:right w:val="nil"/>
            </w:tcBorders>
            <w:shd w:val="clear" w:color="000000" w:fill="DDEBF7"/>
            <w:noWrap/>
            <w:vAlign w:val="bottom"/>
            <w:hideMark/>
          </w:tcPr>
          <w:p w14:paraId="6E8A9EC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w:t>
            </w:r>
          </w:p>
        </w:tc>
      </w:tr>
      <w:tr w:rsidR="00721827" w:rsidRPr="00721827" w14:paraId="311E3106" w14:textId="77777777" w:rsidTr="00721827">
        <w:trPr>
          <w:trHeight w:val="300"/>
        </w:trPr>
        <w:tc>
          <w:tcPr>
            <w:tcW w:w="1213" w:type="dxa"/>
            <w:tcBorders>
              <w:top w:val="nil"/>
              <w:left w:val="nil"/>
              <w:bottom w:val="nil"/>
              <w:right w:val="nil"/>
            </w:tcBorders>
            <w:shd w:val="clear" w:color="000000" w:fill="FFFFFF"/>
            <w:noWrap/>
            <w:vAlign w:val="bottom"/>
            <w:hideMark/>
          </w:tcPr>
          <w:p w14:paraId="44BB53B0" w14:textId="77777777" w:rsidR="00721827" w:rsidRPr="00721827" w:rsidRDefault="00721827" w:rsidP="00721827">
            <w:pPr>
              <w:rPr>
                <w:rFonts w:ascii="Calibri" w:hAnsi="Calibri" w:cs="Calibri"/>
                <w:color w:val="auto"/>
              </w:rPr>
            </w:pPr>
            <w:r w:rsidRPr="00721827">
              <w:rPr>
                <w:rFonts w:ascii="Calibri" w:hAnsi="Calibri" w:cs="Calibri"/>
                <w:color w:val="auto"/>
              </w:rPr>
              <w:t>E06000047</w:t>
            </w:r>
          </w:p>
        </w:tc>
        <w:tc>
          <w:tcPr>
            <w:tcW w:w="3094" w:type="dxa"/>
            <w:tcBorders>
              <w:top w:val="nil"/>
              <w:left w:val="nil"/>
              <w:bottom w:val="nil"/>
              <w:right w:val="nil"/>
            </w:tcBorders>
            <w:shd w:val="clear" w:color="000000" w:fill="FFFFFF"/>
            <w:noWrap/>
            <w:vAlign w:val="bottom"/>
            <w:hideMark/>
          </w:tcPr>
          <w:p w14:paraId="6186565C" w14:textId="77777777" w:rsidR="00721827" w:rsidRPr="00721827" w:rsidRDefault="00721827" w:rsidP="00721827">
            <w:pPr>
              <w:rPr>
                <w:rFonts w:ascii="Calibri" w:hAnsi="Calibri" w:cs="Calibri"/>
                <w:color w:val="auto"/>
              </w:rPr>
            </w:pPr>
            <w:r w:rsidRPr="00721827">
              <w:rPr>
                <w:rFonts w:ascii="Calibri" w:hAnsi="Calibri" w:cs="Calibri"/>
                <w:color w:val="auto"/>
              </w:rPr>
              <w:t>County Durham</w:t>
            </w:r>
          </w:p>
        </w:tc>
        <w:tc>
          <w:tcPr>
            <w:tcW w:w="1159" w:type="dxa"/>
            <w:tcBorders>
              <w:top w:val="nil"/>
              <w:left w:val="nil"/>
              <w:bottom w:val="nil"/>
              <w:right w:val="nil"/>
            </w:tcBorders>
            <w:shd w:val="clear" w:color="000000" w:fill="FFFFFF"/>
            <w:noWrap/>
            <w:vAlign w:val="bottom"/>
            <w:hideMark/>
          </w:tcPr>
          <w:p w14:paraId="79ABF5F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462</w:t>
            </w:r>
          </w:p>
        </w:tc>
        <w:tc>
          <w:tcPr>
            <w:tcW w:w="1106" w:type="dxa"/>
            <w:tcBorders>
              <w:top w:val="nil"/>
              <w:left w:val="nil"/>
              <w:bottom w:val="nil"/>
              <w:right w:val="nil"/>
            </w:tcBorders>
            <w:shd w:val="clear" w:color="000000" w:fill="DDEBF7"/>
            <w:noWrap/>
            <w:vAlign w:val="bottom"/>
            <w:hideMark/>
          </w:tcPr>
          <w:p w14:paraId="5506F55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61.5%</w:t>
            </w:r>
          </w:p>
        </w:tc>
        <w:tc>
          <w:tcPr>
            <w:tcW w:w="1066" w:type="dxa"/>
            <w:tcBorders>
              <w:top w:val="nil"/>
              <w:left w:val="nil"/>
              <w:bottom w:val="nil"/>
              <w:right w:val="nil"/>
            </w:tcBorders>
            <w:shd w:val="clear" w:color="000000" w:fill="DDEBF7"/>
            <w:noWrap/>
            <w:vAlign w:val="bottom"/>
            <w:hideMark/>
          </w:tcPr>
          <w:p w14:paraId="06FE0B7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60.4%</w:t>
            </w:r>
          </w:p>
        </w:tc>
        <w:tc>
          <w:tcPr>
            <w:tcW w:w="1122" w:type="dxa"/>
            <w:tcBorders>
              <w:top w:val="nil"/>
              <w:left w:val="nil"/>
              <w:bottom w:val="nil"/>
              <w:right w:val="nil"/>
            </w:tcBorders>
            <w:shd w:val="clear" w:color="000000" w:fill="DDEBF7"/>
            <w:noWrap/>
            <w:vAlign w:val="bottom"/>
            <w:hideMark/>
          </w:tcPr>
          <w:p w14:paraId="5B0A319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-1.1%</w:t>
            </w:r>
          </w:p>
        </w:tc>
      </w:tr>
      <w:tr w:rsidR="00721827" w:rsidRPr="00721827" w14:paraId="58C546EB" w14:textId="77777777" w:rsidTr="00721827">
        <w:trPr>
          <w:trHeight w:val="300"/>
        </w:trPr>
        <w:tc>
          <w:tcPr>
            <w:tcW w:w="1213" w:type="dxa"/>
            <w:tcBorders>
              <w:top w:val="nil"/>
              <w:left w:val="nil"/>
              <w:bottom w:val="nil"/>
              <w:right w:val="nil"/>
            </w:tcBorders>
            <w:shd w:val="clear" w:color="000000" w:fill="FFFFFF"/>
            <w:noWrap/>
            <w:vAlign w:val="bottom"/>
            <w:hideMark/>
          </w:tcPr>
          <w:p w14:paraId="6E4B769D" w14:textId="77777777" w:rsidR="00721827" w:rsidRPr="00721827" w:rsidRDefault="00721827" w:rsidP="00721827">
            <w:pPr>
              <w:rPr>
                <w:rFonts w:ascii="Calibri" w:hAnsi="Calibri" w:cs="Calibri"/>
                <w:color w:val="auto"/>
              </w:rPr>
            </w:pPr>
            <w:r w:rsidRPr="00721827">
              <w:rPr>
                <w:rFonts w:ascii="Calibri" w:hAnsi="Calibri" w:cs="Calibri"/>
                <w:color w:val="auto"/>
              </w:rPr>
              <w:t>E08000026</w:t>
            </w:r>
          </w:p>
        </w:tc>
        <w:tc>
          <w:tcPr>
            <w:tcW w:w="3094" w:type="dxa"/>
            <w:tcBorders>
              <w:top w:val="nil"/>
              <w:left w:val="nil"/>
              <w:bottom w:val="nil"/>
              <w:right w:val="nil"/>
            </w:tcBorders>
            <w:shd w:val="clear" w:color="000000" w:fill="FFFFFF"/>
            <w:noWrap/>
            <w:vAlign w:val="bottom"/>
            <w:hideMark/>
          </w:tcPr>
          <w:p w14:paraId="60125128" w14:textId="77777777" w:rsidR="00721827" w:rsidRPr="00721827" w:rsidRDefault="00721827" w:rsidP="00721827">
            <w:pPr>
              <w:rPr>
                <w:rFonts w:ascii="Calibri" w:hAnsi="Calibri" w:cs="Calibri"/>
                <w:color w:val="auto"/>
              </w:rPr>
            </w:pPr>
            <w:r w:rsidRPr="00721827">
              <w:rPr>
                <w:rFonts w:ascii="Calibri" w:hAnsi="Calibri" w:cs="Calibri"/>
                <w:color w:val="auto"/>
              </w:rPr>
              <w:t>Coventry</w:t>
            </w:r>
          </w:p>
        </w:tc>
        <w:tc>
          <w:tcPr>
            <w:tcW w:w="1159" w:type="dxa"/>
            <w:tcBorders>
              <w:top w:val="nil"/>
              <w:left w:val="nil"/>
              <w:bottom w:val="nil"/>
              <w:right w:val="nil"/>
            </w:tcBorders>
            <w:shd w:val="clear" w:color="000000" w:fill="FFFFFF"/>
            <w:noWrap/>
            <w:vAlign w:val="bottom"/>
            <w:hideMark/>
          </w:tcPr>
          <w:p w14:paraId="39C0499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491</w:t>
            </w:r>
          </w:p>
        </w:tc>
        <w:tc>
          <w:tcPr>
            <w:tcW w:w="1106" w:type="dxa"/>
            <w:tcBorders>
              <w:top w:val="nil"/>
              <w:left w:val="nil"/>
              <w:bottom w:val="nil"/>
              <w:right w:val="nil"/>
            </w:tcBorders>
            <w:shd w:val="clear" w:color="000000" w:fill="DDEBF7"/>
            <w:noWrap/>
            <w:vAlign w:val="bottom"/>
            <w:hideMark/>
          </w:tcPr>
          <w:p w14:paraId="20D317F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61.1%</w:t>
            </w:r>
          </w:p>
        </w:tc>
        <w:tc>
          <w:tcPr>
            <w:tcW w:w="1066" w:type="dxa"/>
            <w:tcBorders>
              <w:top w:val="nil"/>
              <w:left w:val="nil"/>
              <w:bottom w:val="nil"/>
              <w:right w:val="nil"/>
            </w:tcBorders>
            <w:shd w:val="clear" w:color="000000" w:fill="DDEBF7"/>
            <w:noWrap/>
            <w:vAlign w:val="bottom"/>
            <w:hideMark/>
          </w:tcPr>
          <w:p w14:paraId="5D4A515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55.2%</w:t>
            </w:r>
          </w:p>
        </w:tc>
        <w:tc>
          <w:tcPr>
            <w:tcW w:w="1122" w:type="dxa"/>
            <w:tcBorders>
              <w:top w:val="nil"/>
              <w:left w:val="nil"/>
              <w:bottom w:val="nil"/>
              <w:right w:val="nil"/>
            </w:tcBorders>
            <w:shd w:val="clear" w:color="000000" w:fill="DDEBF7"/>
            <w:noWrap/>
            <w:vAlign w:val="bottom"/>
            <w:hideMark/>
          </w:tcPr>
          <w:p w14:paraId="071F59D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-5.9%</w:t>
            </w:r>
          </w:p>
        </w:tc>
      </w:tr>
      <w:tr w:rsidR="00721827" w:rsidRPr="00721827" w14:paraId="7FA08096" w14:textId="77777777" w:rsidTr="00721827">
        <w:trPr>
          <w:trHeight w:val="300"/>
        </w:trPr>
        <w:tc>
          <w:tcPr>
            <w:tcW w:w="1213" w:type="dxa"/>
            <w:tcBorders>
              <w:top w:val="nil"/>
              <w:left w:val="nil"/>
              <w:bottom w:val="nil"/>
              <w:right w:val="nil"/>
            </w:tcBorders>
            <w:shd w:val="clear" w:color="000000" w:fill="FFFFFF"/>
            <w:noWrap/>
            <w:vAlign w:val="bottom"/>
            <w:hideMark/>
          </w:tcPr>
          <w:p w14:paraId="233E94B7" w14:textId="77777777" w:rsidR="00721827" w:rsidRPr="00721827" w:rsidRDefault="00721827" w:rsidP="00721827">
            <w:pPr>
              <w:rPr>
                <w:rFonts w:ascii="Calibri" w:hAnsi="Calibri" w:cs="Calibri"/>
                <w:color w:val="auto"/>
              </w:rPr>
            </w:pPr>
            <w:r w:rsidRPr="00721827">
              <w:rPr>
                <w:rFonts w:ascii="Calibri" w:hAnsi="Calibri" w:cs="Calibri"/>
                <w:color w:val="auto"/>
              </w:rPr>
              <w:t>E07000163</w:t>
            </w:r>
          </w:p>
        </w:tc>
        <w:tc>
          <w:tcPr>
            <w:tcW w:w="3094" w:type="dxa"/>
            <w:tcBorders>
              <w:top w:val="nil"/>
              <w:left w:val="nil"/>
              <w:bottom w:val="nil"/>
              <w:right w:val="nil"/>
            </w:tcBorders>
            <w:shd w:val="clear" w:color="000000" w:fill="FFFFFF"/>
            <w:noWrap/>
            <w:vAlign w:val="bottom"/>
            <w:hideMark/>
          </w:tcPr>
          <w:p w14:paraId="32DC072C" w14:textId="77777777" w:rsidR="00721827" w:rsidRPr="00721827" w:rsidRDefault="00721827" w:rsidP="00721827">
            <w:pPr>
              <w:rPr>
                <w:rFonts w:ascii="Calibri" w:hAnsi="Calibri" w:cs="Calibri"/>
                <w:color w:val="auto"/>
              </w:rPr>
            </w:pPr>
            <w:r w:rsidRPr="00721827">
              <w:rPr>
                <w:rFonts w:ascii="Calibri" w:hAnsi="Calibri" w:cs="Calibri"/>
                <w:color w:val="auto"/>
              </w:rPr>
              <w:t>Craven</w:t>
            </w:r>
          </w:p>
        </w:tc>
        <w:tc>
          <w:tcPr>
            <w:tcW w:w="1159" w:type="dxa"/>
            <w:tcBorders>
              <w:top w:val="nil"/>
              <w:left w:val="nil"/>
              <w:bottom w:val="nil"/>
              <w:right w:val="nil"/>
            </w:tcBorders>
            <w:shd w:val="clear" w:color="000000" w:fill="FFFFFF"/>
            <w:noWrap/>
            <w:vAlign w:val="bottom"/>
            <w:hideMark/>
          </w:tcPr>
          <w:p w14:paraId="3E0C02E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485</w:t>
            </w:r>
          </w:p>
        </w:tc>
        <w:tc>
          <w:tcPr>
            <w:tcW w:w="1106" w:type="dxa"/>
            <w:tcBorders>
              <w:top w:val="nil"/>
              <w:left w:val="nil"/>
              <w:bottom w:val="nil"/>
              <w:right w:val="nil"/>
            </w:tcBorders>
            <w:shd w:val="clear" w:color="000000" w:fill="DDEBF7"/>
            <w:noWrap/>
            <w:vAlign w:val="bottom"/>
            <w:hideMark/>
          </w:tcPr>
          <w:p w14:paraId="6DD7D1D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67.5%</w:t>
            </w:r>
          </w:p>
        </w:tc>
        <w:tc>
          <w:tcPr>
            <w:tcW w:w="1066" w:type="dxa"/>
            <w:tcBorders>
              <w:top w:val="nil"/>
              <w:left w:val="nil"/>
              <w:bottom w:val="nil"/>
              <w:right w:val="nil"/>
            </w:tcBorders>
            <w:shd w:val="clear" w:color="000000" w:fill="DDEBF7"/>
            <w:noWrap/>
            <w:vAlign w:val="bottom"/>
            <w:hideMark/>
          </w:tcPr>
          <w:p w14:paraId="0B9A56B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71.6%</w:t>
            </w:r>
          </w:p>
        </w:tc>
        <w:tc>
          <w:tcPr>
            <w:tcW w:w="1122" w:type="dxa"/>
            <w:tcBorders>
              <w:top w:val="nil"/>
              <w:left w:val="nil"/>
              <w:bottom w:val="nil"/>
              <w:right w:val="nil"/>
            </w:tcBorders>
            <w:shd w:val="clear" w:color="000000" w:fill="DDEBF7"/>
            <w:noWrap/>
            <w:vAlign w:val="bottom"/>
            <w:hideMark/>
          </w:tcPr>
          <w:p w14:paraId="3AFC644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4.1%</w:t>
            </w:r>
          </w:p>
        </w:tc>
      </w:tr>
      <w:tr w:rsidR="00721827" w:rsidRPr="00721827" w14:paraId="531DE00C" w14:textId="77777777" w:rsidTr="00721827">
        <w:trPr>
          <w:trHeight w:val="300"/>
        </w:trPr>
        <w:tc>
          <w:tcPr>
            <w:tcW w:w="1213" w:type="dxa"/>
            <w:tcBorders>
              <w:top w:val="nil"/>
              <w:left w:val="nil"/>
              <w:bottom w:val="nil"/>
              <w:right w:val="nil"/>
            </w:tcBorders>
            <w:shd w:val="clear" w:color="000000" w:fill="FFFFFF"/>
            <w:noWrap/>
            <w:vAlign w:val="bottom"/>
            <w:hideMark/>
          </w:tcPr>
          <w:p w14:paraId="4B71F78C" w14:textId="77777777" w:rsidR="00721827" w:rsidRPr="00721827" w:rsidRDefault="00721827" w:rsidP="00721827">
            <w:pPr>
              <w:rPr>
                <w:rFonts w:ascii="Calibri" w:hAnsi="Calibri" w:cs="Calibri"/>
                <w:color w:val="auto"/>
              </w:rPr>
            </w:pPr>
            <w:r w:rsidRPr="00721827">
              <w:rPr>
                <w:rFonts w:ascii="Calibri" w:hAnsi="Calibri" w:cs="Calibri"/>
                <w:color w:val="auto"/>
              </w:rPr>
              <w:t>E07000226</w:t>
            </w:r>
          </w:p>
        </w:tc>
        <w:tc>
          <w:tcPr>
            <w:tcW w:w="3094" w:type="dxa"/>
            <w:tcBorders>
              <w:top w:val="nil"/>
              <w:left w:val="nil"/>
              <w:bottom w:val="nil"/>
              <w:right w:val="nil"/>
            </w:tcBorders>
            <w:shd w:val="clear" w:color="000000" w:fill="FFFFFF"/>
            <w:noWrap/>
            <w:vAlign w:val="bottom"/>
            <w:hideMark/>
          </w:tcPr>
          <w:p w14:paraId="6E3295D7" w14:textId="77777777" w:rsidR="00721827" w:rsidRPr="00721827" w:rsidRDefault="00721827" w:rsidP="00721827">
            <w:pPr>
              <w:rPr>
                <w:rFonts w:ascii="Calibri" w:hAnsi="Calibri" w:cs="Calibri"/>
                <w:color w:val="auto"/>
              </w:rPr>
            </w:pPr>
            <w:r w:rsidRPr="00721827">
              <w:rPr>
                <w:rFonts w:ascii="Calibri" w:hAnsi="Calibri" w:cs="Calibri"/>
                <w:color w:val="auto"/>
              </w:rPr>
              <w:t>Crawley</w:t>
            </w:r>
          </w:p>
        </w:tc>
        <w:tc>
          <w:tcPr>
            <w:tcW w:w="1159" w:type="dxa"/>
            <w:tcBorders>
              <w:top w:val="nil"/>
              <w:left w:val="nil"/>
              <w:bottom w:val="nil"/>
              <w:right w:val="nil"/>
            </w:tcBorders>
            <w:shd w:val="clear" w:color="000000" w:fill="FFFFFF"/>
            <w:noWrap/>
            <w:vAlign w:val="bottom"/>
            <w:hideMark/>
          </w:tcPr>
          <w:p w14:paraId="25AB4D1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482</w:t>
            </w:r>
          </w:p>
        </w:tc>
        <w:tc>
          <w:tcPr>
            <w:tcW w:w="1106" w:type="dxa"/>
            <w:tcBorders>
              <w:top w:val="nil"/>
              <w:left w:val="nil"/>
              <w:bottom w:val="nil"/>
              <w:right w:val="nil"/>
            </w:tcBorders>
            <w:shd w:val="clear" w:color="000000" w:fill="DDEBF7"/>
            <w:noWrap/>
            <w:vAlign w:val="bottom"/>
            <w:hideMark/>
          </w:tcPr>
          <w:p w14:paraId="37B9727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61.5%</w:t>
            </w:r>
          </w:p>
        </w:tc>
        <w:tc>
          <w:tcPr>
            <w:tcW w:w="1066" w:type="dxa"/>
            <w:tcBorders>
              <w:top w:val="nil"/>
              <w:left w:val="nil"/>
              <w:bottom w:val="nil"/>
              <w:right w:val="nil"/>
            </w:tcBorders>
            <w:shd w:val="clear" w:color="000000" w:fill="DDEBF7"/>
            <w:noWrap/>
            <w:vAlign w:val="bottom"/>
            <w:hideMark/>
          </w:tcPr>
          <w:p w14:paraId="606892B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57.5%</w:t>
            </w:r>
          </w:p>
        </w:tc>
        <w:tc>
          <w:tcPr>
            <w:tcW w:w="1122" w:type="dxa"/>
            <w:tcBorders>
              <w:top w:val="nil"/>
              <w:left w:val="nil"/>
              <w:bottom w:val="nil"/>
              <w:right w:val="nil"/>
            </w:tcBorders>
            <w:shd w:val="clear" w:color="000000" w:fill="DDEBF7"/>
            <w:noWrap/>
            <w:vAlign w:val="bottom"/>
            <w:hideMark/>
          </w:tcPr>
          <w:p w14:paraId="26D1A11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-4.0%</w:t>
            </w:r>
          </w:p>
        </w:tc>
      </w:tr>
      <w:tr w:rsidR="00721827" w:rsidRPr="00721827" w14:paraId="6525220D" w14:textId="77777777" w:rsidTr="00721827">
        <w:trPr>
          <w:trHeight w:val="300"/>
        </w:trPr>
        <w:tc>
          <w:tcPr>
            <w:tcW w:w="1213" w:type="dxa"/>
            <w:tcBorders>
              <w:top w:val="nil"/>
              <w:left w:val="nil"/>
              <w:bottom w:val="nil"/>
              <w:right w:val="nil"/>
            </w:tcBorders>
            <w:shd w:val="clear" w:color="000000" w:fill="FFFFFF"/>
            <w:noWrap/>
            <w:vAlign w:val="bottom"/>
            <w:hideMark/>
          </w:tcPr>
          <w:p w14:paraId="3C290D64" w14:textId="77777777" w:rsidR="00721827" w:rsidRPr="00721827" w:rsidRDefault="00721827" w:rsidP="00721827">
            <w:pPr>
              <w:rPr>
                <w:rFonts w:ascii="Calibri" w:hAnsi="Calibri" w:cs="Calibri"/>
                <w:color w:val="auto"/>
              </w:rPr>
            </w:pPr>
            <w:r w:rsidRPr="00721827">
              <w:rPr>
                <w:rFonts w:ascii="Calibri" w:hAnsi="Calibri" w:cs="Calibri"/>
                <w:color w:val="auto"/>
              </w:rPr>
              <w:t>E09000008</w:t>
            </w:r>
          </w:p>
        </w:tc>
        <w:tc>
          <w:tcPr>
            <w:tcW w:w="3094" w:type="dxa"/>
            <w:tcBorders>
              <w:top w:val="nil"/>
              <w:left w:val="nil"/>
              <w:bottom w:val="nil"/>
              <w:right w:val="nil"/>
            </w:tcBorders>
            <w:shd w:val="clear" w:color="000000" w:fill="FFFFFF"/>
            <w:noWrap/>
            <w:vAlign w:val="bottom"/>
            <w:hideMark/>
          </w:tcPr>
          <w:p w14:paraId="0DF397CA" w14:textId="77777777" w:rsidR="00721827" w:rsidRPr="00721827" w:rsidRDefault="00721827" w:rsidP="00721827">
            <w:pPr>
              <w:rPr>
                <w:rFonts w:ascii="Calibri" w:hAnsi="Calibri" w:cs="Calibri"/>
                <w:color w:val="auto"/>
              </w:rPr>
            </w:pPr>
            <w:r w:rsidRPr="00721827">
              <w:rPr>
                <w:rFonts w:ascii="Calibri" w:hAnsi="Calibri" w:cs="Calibri"/>
                <w:color w:val="auto"/>
              </w:rPr>
              <w:t>Croydon</w:t>
            </w:r>
          </w:p>
        </w:tc>
        <w:tc>
          <w:tcPr>
            <w:tcW w:w="1159" w:type="dxa"/>
            <w:tcBorders>
              <w:top w:val="nil"/>
              <w:left w:val="nil"/>
              <w:bottom w:val="nil"/>
              <w:right w:val="nil"/>
            </w:tcBorders>
            <w:shd w:val="clear" w:color="000000" w:fill="FFFFFF"/>
            <w:noWrap/>
            <w:vAlign w:val="bottom"/>
            <w:hideMark/>
          </w:tcPr>
          <w:p w14:paraId="5512C76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471</w:t>
            </w:r>
          </w:p>
        </w:tc>
        <w:tc>
          <w:tcPr>
            <w:tcW w:w="1106" w:type="dxa"/>
            <w:tcBorders>
              <w:top w:val="nil"/>
              <w:left w:val="nil"/>
              <w:bottom w:val="nil"/>
              <w:right w:val="nil"/>
            </w:tcBorders>
            <w:shd w:val="clear" w:color="000000" w:fill="DDEBF7"/>
            <w:noWrap/>
            <w:vAlign w:val="bottom"/>
            <w:hideMark/>
          </w:tcPr>
          <w:p w14:paraId="4C79461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62.3%</w:t>
            </w:r>
          </w:p>
        </w:tc>
        <w:tc>
          <w:tcPr>
            <w:tcW w:w="1066" w:type="dxa"/>
            <w:tcBorders>
              <w:top w:val="nil"/>
              <w:left w:val="nil"/>
              <w:bottom w:val="nil"/>
              <w:right w:val="nil"/>
            </w:tcBorders>
            <w:shd w:val="clear" w:color="000000" w:fill="DDEBF7"/>
            <w:noWrap/>
            <w:vAlign w:val="bottom"/>
            <w:hideMark/>
          </w:tcPr>
          <w:p w14:paraId="6381A6C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59.6%</w:t>
            </w:r>
          </w:p>
        </w:tc>
        <w:tc>
          <w:tcPr>
            <w:tcW w:w="1122" w:type="dxa"/>
            <w:tcBorders>
              <w:top w:val="nil"/>
              <w:left w:val="nil"/>
              <w:bottom w:val="nil"/>
              <w:right w:val="nil"/>
            </w:tcBorders>
            <w:shd w:val="clear" w:color="000000" w:fill="DDEBF7"/>
            <w:noWrap/>
            <w:vAlign w:val="bottom"/>
            <w:hideMark/>
          </w:tcPr>
          <w:p w14:paraId="7FE73D3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w:t>
            </w:r>
          </w:p>
        </w:tc>
      </w:tr>
      <w:tr w:rsidR="00721827" w:rsidRPr="00721827" w14:paraId="3E0F8BA3" w14:textId="77777777" w:rsidTr="00721827">
        <w:trPr>
          <w:trHeight w:val="300"/>
        </w:trPr>
        <w:tc>
          <w:tcPr>
            <w:tcW w:w="1213" w:type="dxa"/>
            <w:tcBorders>
              <w:top w:val="nil"/>
              <w:left w:val="nil"/>
              <w:bottom w:val="nil"/>
              <w:right w:val="nil"/>
            </w:tcBorders>
            <w:shd w:val="clear" w:color="000000" w:fill="FFFFFF"/>
            <w:noWrap/>
            <w:vAlign w:val="bottom"/>
            <w:hideMark/>
          </w:tcPr>
          <w:p w14:paraId="5C984548" w14:textId="77777777" w:rsidR="00721827" w:rsidRPr="00721827" w:rsidRDefault="00721827" w:rsidP="00721827">
            <w:pPr>
              <w:rPr>
                <w:rFonts w:ascii="Calibri" w:hAnsi="Calibri" w:cs="Calibri"/>
                <w:color w:val="auto"/>
              </w:rPr>
            </w:pPr>
            <w:r w:rsidRPr="00721827">
              <w:rPr>
                <w:rFonts w:ascii="Calibri" w:hAnsi="Calibri" w:cs="Calibri"/>
                <w:color w:val="auto"/>
              </w:rPr>
              <w:t>E07000096</w:t>
            </w:r>
          </w:p>
        </w:tc>
        <w:tc>
          <w:tcPr>
            <w:tcW w:w="3094" w:type="dxa"/>
            <w:tcBorders>
              <w:top w:val="nil"/>
              <w:left w:val="nil"/>
              <w:bottom w:val="nil"/>
              <w:right w:val="nil"/>
            </w:tcBorders>
            <w:shd w:val="clear" w:color="000000" w:fill="FFFFFF"/>
            <w:noWrap/>
            <w:vAlign w:val="bottom"/>
            <w:hideMark/>
          </w:tcPr>
          <w:p w14:paraId="58A6BEF6" w14:textId="77777777" w:rsidR="00721827" w:rsidRPr="00721827" w:rsidRDefault="00721827" w:rsidP="00721827">
            <w:pPr>
              <w:rPr>
                <w:rFonts w:ascii="Calibri" w:hAnsi="Calibri" w:cs="Calibri"/>
                <w:color w:val="auto"/>
              </w:rPr>
            </w:pPr>
            <w:r w:rsidRPr="00721827">
              <w:rPr>
                <w:rFonts w:ascii="Calibri" w:hAnsi="Calibri" w:cs="Calibri"/>
                <w:color w:val="auto"/>
              </w:rPr>
              <w:t>Dacorum</w:t>
            </w:r>
          </w:p>
        </w:tc>
        <w:tc>
          <w:tcPr>
            <w:tcW w:w="1159" w:type="dxa"/>
            <w:tcBorders>
              <w:top w:val="nil"/>
              <w:left w:val="nil"/>
              <w:bottom w:val="nil"/>
              <w:right w:val="nil"/>
            </w:tcBorders>
            <w:shd w:val="clear" w:color="000000" w:fill="FFFFFF"/>
            <w:noWrap/>
            <w:vAlign w:val="bottom"/>
            <w:hideMark/>
          </w:tcPr>
          <w:p w14:paraId="0FF8BB1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482</w:t>
            </w:r>
          </w:p>
        </w:tc>
        <w:tc>
          <w:tcPr>
            <w:tcW w:w="1106" w:type="dxa"/>
            <w:tcBorders>
              <w:top w:val="nil"/>
              <w:left w:val="nil"/>
              <w:bottom w:val="nil"/>
              <w:right w:val="nil"/>
            </w:tcBorders>
            <w:shd w:val="clear" w:color="000000" w:fill="DDEBF7"/>
            <w:noWrap/>
            <w:vAlign w:val="bottom"/>
            <w:hideMark/>
          </w:tcPr>
          <w:p w14:paraId="542EEF8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66.9%</w:t>
            </w:r>
          </w:p>
        </w:tc>
        <w:tc>
          <w:tcPr>
            <w:tcW w:w="1066" w:type="dxa"/>
            <w:tcBorders>
              <w:top w:val="nil"/>
              <w:left w:val="nil"/>
              <w:bottom w:val="nil"/>
              <w:right w:val="nil"/>
            </w:tcBorders>
            <w:shd w:val="clear" w:color="000000" w:fill="DDEBF7"/>
            <w:noWrap/>
            <w:vAlign w:val="bottom"/>
            <w:hideMark/>
          </w:tcPr>
          <w:p w14:paraId="27A8A78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70.8%</w:t>
            </w:r>
          </w:p>
        </w:tc>
        <w:tc>
          <w:tcPr>
            <w:tcW w:w="1122" w:type="dxa"/>
            <w:tcBorders>
              <w:top w:val="nil"/>
              <w:left w:val="nil"/>
              <w:bottom w:val="nil"/>
              <w:right w:val="nil"/>
            </w:tcBorders>
            <w:shd w:val="clear" w:color="000000" w:fill="DDEBF7"/>
            <w:noWrap/>
            <w:vAlign w:val="bottom"/>
            <w:hideMark/>
          </w:tcPr>
          <w:p w14:paraId="0C308FF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3.9%</w:t>
            </w:r>
          </w:p>
        </w:tc>
      </w:tr>
      <w:tr w:rsidR="00721827" w:rsidRPr="00721827" w14:paraId="43E4BD80" w14:textId="77777777" w:rsidTr="00721827">
        <w:trPr>
          <w:trHeight w:val="300"/>
        </w:trPr>
        <w:tc>
          <w:tcPr>
            <w:tcW w:w="1213" w:type="dxa"/>
            <w:tcBorders>
              <w:top w:val="nil"/>
              <w:left w:val="nil"/>
              <w:bottom w:val="nil"/>
              <w:right w:val="nil"/>
            </w:tcBorders>
            <w:shd w:val="clear" w:color="000000" w:fill="FFFFFF"/>
            <w:noWrap/>
            <w:vAlign w:val="bottom"/>
            <w:hideMark/>
          </w:tcPr>
          <w:p w14:paraId="756CB9B0" w14:textId="77777777" w:rsidR="00721827" w:rsidRPr="00721827" w:rsidRDefault="00721827" w:rsidP="00721827">
            <w:pPr>
              <w:rPr>
                <w:rFonts w:ascii="Calibri" w:hAnsi="Calibri" w:cs="Calibri"/>
                <w:color w:val="auto"/>
              </w:rPr>
            </w:pPr>
            <w:r w:rsidRPr="00721827">
              <w:rPr>
                <w:rFonts w:ascii="Calibri" w:hAnsi="Calibri" w:cs="Calibri"/>
                <w:color w:val="auto"/>
              </w:rPr>
              <w:t>E06000005</w:t>
            </w:r>
          </w:p>
        </w:tc>
        <w:tc>
          <w:tcPr>
            <w:tcW w:w="3094" w:type="dxa"/>
            <w:tcBorders>
              <w:top w:val="nil"/>
              <w:left w:val="nil"/>
              <w:bottom w:val="nil"/>
              <w:right w:val="nil"/>
            </w:tcBorders>
            <w:shd w:val="clear" w:color="000000" w:fill="FFFFFF"/>
            <w:noWrap/>
            <w:vAlign w:val="bottom"/>
            <w:hideMark/>
          </w:tcPr>
          <w:p w14:paraId="671C8E18" w14:textId="77777777" w:rsidR="00721827" w:rsidRPr="00721827" w:rsidRDefault="00721827" w:rsidP="00721827">
            <w:pPr>
              <w:rPr>
                <w:rFonts w:ascii="Calibri" w:hAnsi="Calibri" w:cs="Calibri"/>
                <w:color w:val="auto"/>
              </w:rPr>
            </w:pPr>
            <w:r w:rsidRPr="00721827">
              <w:rPr>
                <w:rFonts w:ascii="Calibri" w:hAnsi="Calibri" w:cs="Calibri"/>
                <w:color w:val="auto"/>
              </w:rPr>
              <w:t>Darlington</w:t>
            </w:r>
          </w:p>
        </w:tc>
        <w:tc>
          <w:tcPr>
            <w:tcW w:w="1159" w:type="dxa"/>
            <w:tcBorders>
              <w:top w:val="nil"/>
              <w:left w:val="nil"/>
              <w:bottom w:val="nil"/>
              <w:right w:val="nil"/>
            </w:tcBorders>
            <w:shd w:val="clear" w:color="000000" w:fill="FFFFFF"/>
            <w:noWrap/>
            <w:vAlign w:val="bottom"/>
            <w:hideMark/>
          </w:tcPr>
          <w:p w14:paraId="4D8423F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497</w:t>
            </w:r>
          </w:p>
        </w:tc>
        <w:tc>
          <w:tcPr>
            <w:tcW w:w="1106" w:type="dxa"/>
            <w:tcBorders>
              <w:top w:val="nil"/>
              <w:left w:val="nil"/>
              <w:bottom w:val="nil"/>
              <w:right w:val="nil"/>
            </w:tcBorders>
            <w:shd w:val="clear" w:color="000000" w:fill="DDEBF7"/>
            <w:noWrap/>
            <w:vAlign w:val="bottom"/>
            <w:hideMark/>
          </w:tcPr>
          <w:p w14:paraId="6165384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60.3%</w:t>
            </w:r>
          </w:p>
        </w:tc>
        <w:tc>
          <w:tcPr>
            <w:tcW w:w="1066" w:type="dxa"/>
            <w:tcBorders>
              <w:top w:val="nil"/>
              <w:left w:val="nil"/>
              <w:bottom w:val="nil"/>
              <w:right w:val="nil"/>
            </w:tcBorders>
            <w:shd w:val="clear" w:color="000000" w:fill="DDEBF7"/>
            <w:noWrap/>
            <w:vAlign w:val="bottom"/>
            <w:hideMark/>
          </w:tcPr>
          <w:p w14:paraId="032D3C2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60.4%</w:t>
            </w:r>
          </w:p>
        </w:tc>
        <w:tc>
          <w:tcPr>
            <w:tcW w:w="1122" w:type="dxa"/>
            <w:tcBorders>
              <w:top w:val="nil"/>
              <w:left w:val="nil"/>
              <w:bottom w:val="nil"/>
              <w:right w:val="nil"/>
            </w:tcBorders>
            <w:shd w:val="clear" w:color="000000" w:fill="DDEBF7"/>
            <w:noWrap/>
            <w:vAlign w:val="bottom"/>
            <w:hideMark/>
          </w:tcPr>
          <w:p w14:paraId="7968C89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0.1%</w:t>
            </w:r>
          </w:p>
        </w:tc>
      </w:tr>
      <w:tr w:rsidR="00721827" w:rsidRPr="00721827" w14:paraId="0BBFEE90" w14:textId="77777777" w:rsidTr="00721827">
        <w:trPr>
          <w:trHeight w:val="300"/>
        </w:trPr>
        <w:tc>
          <w:tcPr>
            <w:tcW w:w="1213" w:type="dxa"/>
            <w:tcBorders>
              <w:top w:val="nil"/>
              <w:left w:val="nil"/>
              <w:bottom w:val="nil"/>
              <w:right w:val="nil"/>
            </w:tcBorders>
            <w:shd w:val="clear" w:color="000000" w:fill="FFFFFF"/>
            <w:noWrap/>
            <w:vAlign w:val="bottom"/>
            <w:hideMark/>
          </w:tcPr>
          <w:p w14:paraId="3946A427" w14:textId="77777777" w:rsidR="00721827" w:rsidRPr="00721827" w:rsidRDefault="00721827" w:rsidP="00721827">
            <w:pPr>
              <w:rPr>
                <w:rFonts w:ascii="Calibri" w:hAnsi="Calibri" w:cs="Calibri"/>
                <w:color w:val="auto"/>
              </w:rPr>
            </w:pPr>
            <w:r w:rsidRPr="00721827">
              <w:rPr>
                <w:rFonts w:ascii="Calibri" w:hAnsi="Calibri" w:cs="Calibri"/>
                <w:color w:val="auto"/>
              </w:rPr>
              <w:t>E07000107</w:t>
            </w:r>
          </w:p>
        </w:tc>
        <w:tc>
          <w:tcPr>
            <w:tcW w:w="3094" w:type="dxa"/>
            <w:tcBorders>
              <w:top w:val="nil"/>
              <w:left w:val="nil"/>
              <w:bottom w:val="nil"/>
              <w:right w:val="nil"/>
            </w:tcBorders>
            <w:shd w:val="clear" w:color="000000" w:fill="FFFFFF"/>
            <w:noWrap/>
            <w:vAlign w:val="bottom"/>
            <w:hideMark/>
          </w:tcPr>
          <w:p w14:paraId="66143F09" w14:textId="77777777" w:rsidR="00721827" w:rsidRPr="00721827" w:rsidRDefault="00721827" w:rsidP="00721827">
            <w:pPr>
              <w:rPr>
                <w:rFonts w:ascii="Calibri" w:hAnsi="Calibri" w:cs="Calibri"/>
                <w:color w:val="auto"/>
              </w:rPr>
            </w:pPr>
            <w:r w:rsidRPr="00721827">
              <w:rPr>
                <w:rFonts w:ascii="Calibri" w:hAnsi="Calibri" w:cs="Calibri"/>
                <w:color w:val="auto"/>
              </w:rPr>
              <w:t>Dartford</w:t>
            </w:r>
          </w:p>
        </w:tc>
        <w:tc>
          <w:tcPr>
            <w:tcW w:w="1159" w:type="dxa"/>
            <w:tcBorders>
              <w:top w:val="nil"/>
              <w:left w:val="nil"/>
              <w:bottom w:val="nil"/>
              <w:right w:val="nil"/>
            </w:tcBorders>
            <w:shd w:val="clear" w:color="000000" w:fill="FFFFFF"/>
            <w:noWrap/>
            <w:vAlign w:val="bottom"/>
            <w:hideMark/>
          </w:tcPr>
          <w:p w14:paraId="31C3386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499</w:t>
            </w:r>
          </w:p>
        </w:tc>
        <w:tc>
          <w:tcPr>
            <w:tcW w:w="1106" w:type="dxa"/>
            <w:tcBorders>
              <w:top w:val="nil"/>
              <w:left w:val="nil"/>
              <w:bottom w:val="nil"/>
              <w:right w:val="nil"/>
            </w:tcBorders>
            <w:shd w:val="clear" w:color="000000" w:fill="DDEBF7"/>
            <w:noWrap/>
            <w:vAlign w:val="bottom"/>
            <w:hideMark/>
          </w:tcPr>
          <w:p w14:paraId="2958869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62.5%</w:t>
            </w:r>
          </w:p>
        </w:tc>
        <w:tc>
          <w:tcPr>
            <w:tcW w:w="1066" w:type="dxa"/>
            <w:tcBorders>
              <w:top w:val="nil"/>
              <w:left w:val="nil"/>
              <w:bottom w:val="nil"/>
              <w:right w:val="nil"/>
            </w:tcBorders>
            <w:shd w:val="clear" w:color="000000" w:fill="DDEBF7"/>
            <w:noWrap/>
            <w:vAlign w:val="bottom"/>
            <w:hideMark/>
          </w:tcPr>
          <w:p w14:paraId="443106C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63.0%</w:t>
            </w:r>
          </w:p>
        </w:tc>
        <w:tc>
          <w:tcPr>
            <w:tcW w:w="1122" w:type="dxa"/>
            <w:tcBorders>
              <w:top w:val="nil"/>
              <w:left w:val="nil"/>
              <w:bottom w:val="nil"/>
              <w:right w:val="nil"/>
            </w:tcBorders>
            <w:shd w:val="clear" w:color="000000" w:fill="DDEBF7"/>
            <w:noWrap/>
            <w:vAlign w:val="bottom"/>
            <w:hideMark/>
          </w:tcPr>
          <w:p w14:paraId="27DE070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0.5%</w:t>
            </w:r>
          </w:p>
        </w:tc>
      </w:tr>
      <w:tr w:rsidR="00721827" w:rsidRPr="00721827" w14:paraId="14169E79" w14:textId="77777777" w:rsidTr="00721827">
        <w:trPr>
          <w:trHeight w:val="300"/>
        </w:trPr>
        <w:tc>
          <w:tcPr>
            <w:tcW w:w="1213" w:type="dxa"/>
            <w:tcBorders>
              <w:top w:val="nil"/>
              <w:left w:val="nil"/>
              <w:bottom w:val="nil"/>
              <w:right w:val="nil"/>
            </w:tcBorders>
            <w:shd w:val="clear" w:color="000000" w:fill="FFFFFF"/>
            <w:noWrap/>
            <w:vAlign w:val="bottom"/>
            <w:hideMark/>
          </w:tcPr>
          <w:p w14:paraId="5D2FB013" w14:textId="77777777" w:rsidR="00721827" w:rsidRPr="00721827" w:rsidRDefault="00721827" w:rsidP="00721827">
            <w:pPr>
              <w:rPr>
                <w:rFonts w:ascii="Calibri" w:hAnsi="Calibri" w:cs="Calibri"/>
                <w:color w:val="auto"/>
              </w:rPr>
            </w:pPr>
            <w:r w:rsidRPr="00721827">
              <w:rPr>
                <w:rFonts w:ascii="Calibri" w:hAnsi="Calibri" w:cs="Calibri"/>
                <w:color w:val="auto"/>
              </w:rPr>
              <w:t>E07000151</w:t>
            </w:r>
          </w:p>
        </w:tc>
        <w:tc>
          <w:tcPr>
            <w:tcW w:w="3094" w:type="dxa"/>
            <w:tcBorders>
              <w:top w:val="nil"/>
              <w:left w:val="nil"/>
              <w:bottom w:val="nil"/>
              <w:right w:val="nil"/>
            </w:tcBorders>
            <w:shd w:val="clear" w:color="000000" w:fill="FFFFFF"/>
            <w:noWrap/>
            <w:vAlign w:val="bottom"/>
            <w:hideMark/>
          </w:tcPr>
          <w:p w14:paraId="0982B7BA" w14:textId="77777777" w:rsidR="00721827" w:rsidRPr="00721827" w:rsidRDefault="00721827" w:rsidP="00721827">
            <w:pPr>
              <w:rPr>
                <w:rFonts w:ascii="Calibri" w:hAnsi="Calibri" w:cs="Calibri"/>
                <w:color w:val="auto"/>
              </w:rPr>
            </w:pPr>
            <w:r w:rsidRPr="00721827">
              <w:rPr>
                <w:rFonts w:ascii="Calibri" w:hAnsi="Calibri" w:cs="Calibri"/>
                <w:color w:val="auto"/>
              </w:rPr>
              <w:t>Daventry</w:t>
            </w:r>
          </w:p>
        </w:tc>
        <w:tc>
          <w:tcPr>
            <w:tcW w:w="1159" w:type="dxa"/>
            <w:tcBorders>
              <w:top w:val="nil"/>
              <w:left w:val="nil"/>
              <w:bottom w:val="nil"/>
              <w:right w:val="nil"/>
            </w:tcBorders>
            <w:shd w:val="clear" w:color="000000" w:fill="FFFFFF"/>
            <w:noWrap/>
            <w:vAlign w:val="bottom"/>
            <w:hideMark/>
          </w:tcPr>
          <w:p w14:paraId="76CF007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483</w:t>
            </w:r>
          </w:p>
        </w:tc>
        <w:tc>
          <w:tcPr>
            <w:tcW w:w="1106" w:type="dxa"/>
            <w:tcBorders>
              <w:top w:val="nil"/>
              <w:left w:val="nil"/>
              <w:bottom w:val="nil"/>
              <w:right w:val="nil"/>
            </w:tcBorders>
            <w:shd w:val="clear" w:color="000000" w:fill="DDEBF7"/>
            <w:noWrap/>
            <w:vAlign w:val="bottom"/>
            <w:hideMark/>
          </w:tcPr>
          <w:p w14:paraId="7E526B7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64.4%</w:t>
            </w:r>
          </w:p>
        </w:tc>
        <w:tc>
          <w:tcPr>
            <w:tcW w:w="1066" w:type="dxa"/>
            <w:tcBorders>
              <w:top w:val="nil"/>
              <w:left w:val="nil"/>
              <w:bottom w:val="nil"/>
              <w:right w:val="nil"/>
            </w:tcBorders>
            <w:shd w:val="clear" w:color="000000" w:fill="DDEBF7"/>
            <w:noWrap/>
            <w:vAlign w:val="bottom"/>
            <w:hideMark/>
          </w:tcPr>
          <w:p w14:paraId="3AF0922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61.3%</w:t>
            </w:r>
          </w:p>
        </w:tc>
        <w:tc>
          <w:tcPr>
            <w:tcW w:w="1122" w:type="dxa"/>
            <w:tcBorders>
              <w:top w:val="nil"/>
              <w:left w:val="nil"/>
              <w:bottom w:val="nil"/>
              <w:right w:val="nil"/>
            </w:tcBorders>
            <w:shd w:val="clear" w:color="000000" w:fill="DDEBF7"/>
            <w:noWrap/>
            <w:vAlign w:val="bottom"/>
            <w:hideMark/>
          </w:tcPr>
          <w:p w14:paraId="3A240D1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-3.1%</w:t>
            </w:r>
          </w:p>
        </w:tc>
      </w:tr>
      <w:tr w:rsidR="00721827" w:rsidRPr="00721827" w14:paraId="387AF2EF" w14:textId="77777777" w:rsidTr="00721827">
        <w:trPr>
          <w:trHeight w:val="300"/>
        </w:trPr>
        <w:tc>
          <w:tcPr>
            <w:tcW w:w="1213" w:type="dxa"/>
            <w:tcBorders>
              <w:top w:val="nil"/>
              <w:left w:val="nil"/>
              <w:bottom w:val="nil"/>
              <w:right w:val="nil"/>
            </w:tcBorders>
            <w:shd w:val="clear" w:color="000000" w:fill="FFFFFF"/>
            <w:noWrap/>
            <w:vAlign w:val="bottom"/>
            <w:hideMark/>
          </w:tcPr>
          <w:p w14:paraId="42CA3224" w14:textId="77777777" w:rsidR="00721827" w:rsidRPr="00721827" w:rsidRDefault="00721827" w:rsidP="00721827">
            <w:pPr>
              <w:rPr>
                <w:rFonts w:ascii="Calibri" w:hAnsi="Calibri" w:cs="Calibri"/>
                <w:color w:val="auto"/>
              </w:rPr>
            </w:pPr>
            <w:r w:rsidRPr="00721827">
              <w:rPr>
                <w:rFonts w:ascii="Calibri" w:hAnsi="Calibri" w:cs="Calibri"/>
                <w:color w:val="auto"/>
              </w:rPr>
              <w:t>E06000015</w:t>
            </w:r>
          </w:p>
        </w:tc>
        <w:tc>
          <w:tcPr>
            <w:tcW w:w="3094" w:type="dxa"/>
            <w:tcBorders>
              <w:top w:val="nil"/>
              <w:left w:val="nil"/>
              <w:bottom w:val="nil"/>
              <w:right w:val="nil"/>
            </w:tcBorders>
            <w:shd w:val="clear" w:color="000000" w:fill="FFFFFF"/>
            <w:noWrap/>
            <w:vAlign w:val="bottom"/>
            <w:hideMark/>
          </w:tcPr>
          <w:p w14:paraId="61F27308" w14:textId="77777777" w:rsidR="00721827" w:rsidRPr="00721827" w:rsidRDefault="00721827" w:rsidP="00721827">
            <w:pPr>
              <w:rPr>
                <w:rFonts w:ascii="Calibri" w:hAnsi="Calibri" w:cs="Calibri"/>
                <w:color w:val="auto"/>
              </w:rPr>
            </w:pPr>
            <w:r w:rsidRPr="00721827">
              <w:rPr>
                <w:rFonts w:ascii="Calibri" w:hAnsi="Calibri" w:cs="Calibri"/>
                <w:color w:val="auto"/>
              </w:rPr>
              <w:t>Derby</w:t>
            </w:r>
          </w:p>
        </w:tc>
        <w:tc>
          <w:tcPr>
            <w:tcW w:w="1159" w:type="dxa"/>
            <w:tcBorders>
              <w:top w:val="nil"/>
              <w:left w:val="nil"/>
              <w:bottom w:val="nil"/>
              <w:right w:val="nil"/>
            </w:tcBorders>
            <w:shd w:val="clear" w:color="000000" w:fill="FFFFFF"/>
            <w:noWrap/>
            <w:vAlign w:val="bottom"/>
            <w:hideMark/>
          </w:tcPr>
          <w:p w14:paraId="2D33DF9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507</w:t>
            </w:r>
          </w:p>
        </w:tc>
        <w:tc>
          <w:tcPr>
            <w:tcW w:w="1106" w:type="dxa"/>
            <w:tcBorders>
              <w:top w:val="nil"/>
              <w:left w:val="nil"/>
              <w:bottom w:val="nil"/>
              <w:right w:val="nil"/>
            </w:tcBorders>
            <w:shd w:val="clear" w:color="000000" w:fill="DDEBF7"/>
            <w:noWrap/>
            <w:vAlign w:val="bottom"/>
            <w:hideMark/>
          </w:tcPr>
          <w:p w14:paraId="3A1543A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63.0%</w:t>
            </w:r>
          </w:p>
        </w:tc>
        <w:tc>
          <w:tcPr>
            <w:tcW w:w="1066" w:type="dxa"/>
            <w:tcBorders>
              <w:top w:val="nil"/>
              <w:left w:val="nil"/>
              <w:bottom w:val="nil"/>
              <w:right w:val="nil"/>
            </w:tcBorders>
            <w:shd w:val="clear" w:color="000000" w:fill="DDEBF7"/>
            <w:noWrap/>
            <w:vAlign w:val="bottom"/>
            <w:hideMark/>
          </w:tcPr>
          <w:p w14:paraId="5CD02B9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65.8%</w:t>
            </w:r>
          </w:p>
        </w:tc>
        <w:tc>
          <w:tcPr>
            <w:tcW w:w="1122" w:type="dxa"/>
            <w:tcBorders>
              <w:top w:val="nil"/>
              <w:left w:val="nil"/>
              <w:bottom w:val="nil"/>
              <w:right w:val="nil"/>
            </w:tcBorders>
            <w:shd w:val="clear" w:color="000000" w:fill="DDEBF7"/>
            <w:noWrap/>
            <w:vAlign w:val="bottom"/>
            <w:hideMark/>
          </w:tcPr>
          <w:p w14:paraId="3924165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2.8%</w:t>
            </w:r>
          </w:p>
        </w:tc>
      </w:tr>
      <w:tr w:rsidR="00721827" w:rsidRPr="00721827" w14:paraId="49015B16" w14:textId="77777777" w:rsidTr="00721827">
        <w:trPr>
          <w:trHeight w:val="300"/>
        </w:trPr>
        <w:tc>
          <w:tcPr>
            <w:tcW w:w="1213" w:type="dxa"/>
            <w:tcBorders>
              <w:top w:val="nil"/>
              <w:left w:val="nil"/>
              <w:bottom w:val="nil"/>
              <w:right w:val="nil"/>
            </w:tcBorders>
            <w:shd w:val="clear" w:color="000000" w:fill="FFFFFF"/>
            <w:noWrap/>
            <w:vAlign w:val="bottom"/>
            <w:hideMark/>
          </w:tcPr>
          <w:p w14:paraId="5FC68C0B" w14:textId="77777777" w:rsidR="00721827" w:rsidRPr="00721827" w:rsidRDefault="00721827" w:rsidP="00721827">
            <w:pPr>
              <w:rPr>
                <w:rFonts w:ascii="Calibri" w:hAnsi="Calibri" w:cs="Calibri"/>
                <w:color w:val="auto"/>
              </w:rPr>
            </w:pPr>
            <w:r w:rsidRPr="00721827">
              <w:rPr>
                <w:rFonts w:ascii="Calibri" w:hAnsi="Calibri" w:cs="Calibri"/>
                <w:color w:val="auto"/>
              </w:rPr>
              <w:t>E07000035</w:t>
            </w:r>
          </w:p>
        </w:tc>
        <w:tc>
          <w:tcPr>
            <w:tcW w:w="3094" w:type="dxa"/>
            <w:tcBorders>
              <w:top w:val="nil"/>
              <w:left w:val="nil"/>
              <w:bottom w:val="nil"/>
              <w:right w:val="nil"/>
            </w:tcBorders>
            <w:shd w:val="clear" w:color="000000" w:fill="FFFFFF"/>
            <w:noWrap/>
            <w:vAlign w:val="bottom"/>
            <w:hideMark/>
          </w:tcPr>
          <w:p w14:paraId="5EF77E4D" w14:textId="77777777" w:rsidR="00721827" w:rsidRPr="00721827" w:rsidRDefault="00721827" w:rsidP="00721827">
            <w:pPr>
              <w:rPr>
                <w:rFonts w:ascii="Calibri" w:hAnsi="Calibri" w:cs="Calibri"/>
                <w:color w:val="auto"/>
              </w:rPr>
            </w:pPr>
            <w:r w:rsidRPr="00721827">
              <w:rPr>
                <w:rFonts w:ascii="Calibri" w:hAnsi="Calibri" w:cs="Calibri"/>
                <w:color w:val="auto"/>
              </w:rPr>
              <w:t>Derbyshire Dales</w:t>
            </w:r>
          </w:p>
        </w:tc>
        <w:tc>
          <w:tcPr>
            <w:tcW w:w="1159" w:type="dxa"/>
            <w:tcBorders>
              <w:top w:val="nil"/>
              <w:left w:val="nil"/>
              <w:bottom w:val="nil"/>
              <w:right w:val="nil"/>
            </w:tcBorders>
            <w:shd w:val="clear" w:color="000000" w:fill="FFFFFF"/>
            <w:noWrap/>
            <w:vAlign w:val="bottom"/>
            <w:hideMark/>
          </w:tcPr>
          <w:p w14:paraId="57B536E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496</w:t>
            </w:r>
          </w:p>
        </w:tc>
        <w:tc>
          <w:tcPr>
            <w:tcW w:w="1106" w:type="dxa"/>
            <w:tcBorders>
              <w:top w:val="nil"/>
              <w:left w:val="nil"/>
              <w:bottom w:val="nil"/>
              <w:right w:val="nil"/>
            </w:tcBorders>
            <w:shd w:val="clear" w:color="000000" w:fill="DDEBF7"/>
            <w:noWrap/>
            <w:vAlign w:val="bottom"/>
            <w:hideMark/>
          </w:tcPr>
          <w:p w14:paraId="5E08EB9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66.7%</w:t>
            </w:r>
          </w:p>
        </w:tc>
        <w:tc>
          <w:tcPr>
            <w:tcW w:w="1066" w:type="dxa"/>
            <w:tcBorders>
              <w:top w:val="nil"/>
              <w:left w:val="nil"/>
              <w:bottom w:val="nil"/>
              <w:right w:val="nil"/>
            </w:tcBorders>
            <w:shd w:val="clear" w:color="000000" w:fill="DDEBF7"/>
            <w:noWrap/>
            <w:vAlign w:val="bottom"/>
            <w:hideMark/>
          </w:tcPr>
          <w:p w14:paraId="1743540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72.6%</w:t>
            </w:r>
          </w:p>
        </w:tc>
        <w:tc>
          <w:tcPr>
            <w:tcW w:w="1122" w:type="dxa"/>
            <w:tcBorders>
              <w:top w:val="nil"/>
              <w:left w:val="nil"/>
              <w:bottom w:val="nil"/>
              <w:right w:val="nil"/>
            </w:tcBorders>
            <w:shd w:val="clear" w:color="000000" w:fill="DDEBF7"/>
            <w:noWrap/>
            <w:vAlign w:val="bottom"/>
            <w:hideMark/>
          </w:tcPr>
          <w:p w14:paraId="0CFC602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5.9%</w:t>
            </w:r>
          </w:p>
        </w:tc>
      </w:tr>
      <w:tr w:rsidR="00721827" w:rsidRPr="00721827" w14:paraId="16CA78B8" w14:textId="77777777" w:rsidTr="00721827">
        <w:trPr>
          <w:trHeight w:val="300"/>
        </w:trPr>
        <w:tc>
          <w:tcPr>
            <w:tcW w:w="1213" w:type="dxa"/>
            <w:tcBorders>
              <w:top w:val="nil"/>
              <w:left w:val="nil"/>
              <w:bottom w:val="nil"/>
              <w:right w:val="nil"/>
            </w:tcBorders>
            <w:shd w:val="clear" w:color="000000" w:fill="FFFFFF"/>
            <w:noWrap/>
            <w:vAlign w:val="bottom"/>
            <w:hideMark/>
          </w:tcPr>
          <w:p w14:paraId="54102732" w14:textId="77777777" w:rsidR="00721827" w:rsidRPr="00721827" w:rsidRDefault="00721827" w:rsidP="00721827">
            <w:pPr>
              <w:rPr>
                <w:rFonts w:ascii="Calibri" w:hAnsi="Calibri" w:cs="Calibri"/>
                <w:color w:val="auto"/>
              </w:rPr>
            </w:pPr>
            <w:r w:rsidRPr="00721827">
              <w:rPr>
                <w:rFonts w:ascii="Calibri" w:hAnsi="Calibri" w:cs="Calibri"/>
                <w:color w:val="auto"/>
              </w:rPr>
              <w:t>E08000017</w:t>
            </w:r>
          </w:p>
        </w:tc>
        <w:tc>
          <w:tcPr>
            <w:tcW w:w="3094" w:type="dxa"/>
            <w:tcBorders>
              <w:top w:val="nil"/>
              <w:left w:val="nil"/>
              <w:bottom w:val="nil"/>
              <w:right w:val="nil"/>
            </w:tcBorders>
            <w:shd w:val="clear" w:color="000000" w:fill="FFFFFF"/>
            <w:noWrap/>
            <w:vAlign w:val="bottom"/>
            <w:hideMark/>
          </w:tcPr>
          <w:p w14:paraId="0ABC7897" w14:textId="77777777" w:rsidR="00721827" w:rsidRPr="00721827" w:rsidRDefault="00721827" w:rsidP="00721827">
            <w:pPr>
              <w:rPr>
                <w:rFonts w:ascii="Calibri" w:hAnsi="Calibri" w:cs="Calibri"/>
                <w:color w:val="auto"/>
              </w:rPr>
            </w:pPr>
            <w:r w:rsidRPr="00721827">
              <w:rPr>
                <w:rFonts w:ascii="Calibri" w:hAnsi="Calibri" w:cs="Calibri"/>
                <w:color w:val="auto"/>
              </w:rPr>
              <w:t>Doncaster</w:t>
            </w:r>
          </w:p>
        </w:tc>
        <w:tc>
          <w:tcPr>
            <w:tcW w:w="1159" w:type="dxa"/>
            <w:tcBorders>
              <w:top w:val="nil"/>
              <w:left w:val="nil"/>
              <w:bottom w:val="nil"/>
              <w:right w:val="nil"/>
            </w:tcBorders>
            <w:shd w:val="clear" w:color="000000" w:fill="FFFFFF"/>
            <w:noWrap/>
            <w:vAlign w:val="bottom"/>
            <w:hideMark/>
          </w:tcPr>
          <w:p w14:paraId="7B6B010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3411</w:t>
            </w:r>
          </w:p>
        </w:tc>
        <w:tc>
          <w:tcPr>
            <w:tcW w:w="1106" w:type="dxa"/>
            <w:tcBorders>
              <w:top w:val="nil"/>
              <w:left w:val="nil"/>
              <w:bottom w:val="nil"/>
              <w:right w:val="nil"/>
            </w:tcBorders>
            <w:shd w:val="clear" w:color="000000" w:fill="DDEBF7"/>
            <w:noWrap/>
            <w:vAlign w:val="bottom"/>
            <w:hideMark/>
          </w:tcPr>
          <w:p w14:paraId="5312A6D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57.5%</w:t>
            </w:r>
          </w:p>
        </w:tc>
        <w:tc>
          <w:tcPr>
            <w:tcW w:w="1066" w:type="dxa"/>
            <w:tcBorders>
              <w:top w:val="nil"/>
              <w:left w:val="nil"/>
              <w:bottom w:val="nil"/>
              <w:right w:val="nil"/>
            </w:tcBorders>
            <w:shd w:val="clear" w:color="000000" w:fill="DDEBF7"/>
            <w:noWrap/>
            <w:vAlign w:val="bottom"/>
            <w:hideMark/>
          </w:tcPr>
          <w:p w14:paraId="0D98069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57.8%</w:t>
            </w:r>
          </w:p>
        </w:tc>
        <w:tc>
          <w:tcPr>
            <w:tcW w:w="1122" w:type="dxa"/>
            <w:tcBorders>
              <w:top w:val="nil"/>
              <w:left w:val="nil"/>
              <w:bottom w:val="nil"/>
              <w:right w:val="nil"/>
            </w:tcBorders>
            <w:shd w:val="clear" w:color="000000" w:fill="DDEBF7"/>
            <w:noWrap/>
            <w:vAlign w:val="bottom"/>
            <w:hideMark/>
          </w:tcPr>
          <w:p w14:paraId="1C4178F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0.2%</w:t>
            </w:r>
          </w:p>
        </w:tc>
      </w:tr>
      <w:tr w:rsidR="00721827" w:rsidRPr="00721827" w14:paraId="3509F678" w14:textId="77777777" w:rsidTr="00721827">
        <w:trPr>
          <w:trHeight w:val="300"/>
        </w:trPr>
        <w:tc>
          <w:tcPr>
            <w:tcW w:w="1213" w:type="dxa"/>
            <w:tcBorders>
              <w:top w:val="nil"/>
              <w:left w:val="nil"/>
              <w:bottom w:val="nil"/>
              <w:right w:val="nil"/>
            </w:tcBorders>
            <w:shd w:val="clear" w:color="000000" w:fill="FFFFFF"/>
            <w:noWrap/>
            <w:vAlign w:val="bottom"/>
            <w:hideMark/>
          </w:tcPr>
          <w:p w14:paraId="7085EE47" w14:textId="77777777" w:rsidR="00721827" w:rsidRPr="00721827" w:rsidRDefault="00721827" w:rsidP="00721827">
            <w:pPr>
              <w:rPr>
                <w:rFonts w:ascii="Calibri" w:hAnsi="Calibri" w:cs="Calibri"/>
                <w:color w:val="auto"/>
              </w:rPr>
            </w:pPr>
            <w:r w:rsidRPr="00721827">
              <w:rPr>
                <w:rFonts w:ascii="Calibri" w:hAnsi="Calibri" w:cs="Calibri"/>
                <w:color w:val="auto"/>
              </w:rPr>
              <w:t>E06000059</w:t>
            </w:r>
          </w:p>
        </w:tc>
        <w:tc>
          <w:tcPr>
            <w:tcW w:w="3094" w:type="dxa"/>
            <w:tcBorders>
              <w:top w:val="nil"/>
              <w:left w:val="nil"/>
              <w:bottom w:val="nil"/>
              <w:right w:val="nil"/>
            </w:tcBorders>
            <w:shd w:val="clear" w:color="000000" w:fill="FFFFFF"/>
            <w:noWrap/>
            <w:vAlign w:val="bottom"/>
            <w:hideMark/>
          </w:tcPr>
          <w:p w14:paraId="5D1305EA" w14:textId="77777777" w:rsidR="00721827" w:rsidRPr="00721827" w:rsidRDefault="00721827" w:rsidP="00721827">
            <w:pPr>
              <w:rPr>
                <w:rFonts w:ascii="Calibri" w:hAnsi="Calibri" w:cs="Calibri"/>
                <w:color w:val="auto"/>
              </w:rPr>
            </w:pPr>
            <w:r w:rsidRPr="00721827">
              <w:rPr>
                <w:rFonts w:ascii="Calibri" w:hAnsi="Calibri" w:cs="Calibri"/>
                <w:color w:val="auto"/>
              </w:rPr>
              <w:t>Dorset</w:t>
            </w:r>
          </w:p>
        </w:tc>
        <w:tc>
          <w:tcPr>
            <w:tcW w:w="1159" w:type="dxa"/>
            <w:tcBorders>
              <w:top w:val="nil"/>
              <w:left w:val="nil"/>
              <w:bottom w:val="nil"/>
              <w:right w:val="nil"/>
            </w:tcBorders>
            <w:shd w:val="clear" w:color="000000" w:fill="FFFFFF"/>
            <w:noWrap/>
            <w:vAlign w:val="bottom"/>
            <w:hideMark/>
          </w:tcPr>
          <w:p w14:paraId="3DD6C00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2428</w:t>
            </w:r>
          </w:p>
        </w:tc>
        <w:tc>
          <w:tcPr>
            <w:tcW w:w="1106" w:type="dxa"/>
            <w:tcBorders>
              <w:top w:val="nil"/>
              <w:left w:val="nil"/>
              <w:bottom w:val="nil"/>
              <w:right w:val="nil"/>
            </w:tcBorders>
            <w:shd w:val="clear" w:color="000000" w:fill="DDEBF7"/>
            <w:noWrap/>
            <w:vAlign w:val="bottom"/>
            <w:hideMark/>
          </w:tcPr>
          <w:p w14:paraId="72923E4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66.2%</w:t>
            </w:r>
          </w:p>
        </w:tc>
        <w:tc>
          <w:tcPr>
            <w:tcW w:w="1066" w:type="dxa"/>
            <w:tcBorders>
              <w:top w:val="nil"/>
              <w:left w:val="nil"/>
              <w:bottom w:val="nil"/>
              <w:right w:val="nil"/>
            </w:tcBorders>
            <w:shd w:val="clear" w:color="000000" w:fill="DDEBF7"/>
            <w:noWrap/>
            <w:vAlign w:val="bottom"/>
            <w:hideMark/>
          </w:tcPr>
          <w:p w14:paraId="6F6B692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66.3%</w:t>
            </w:r>
          </w:p>
        </w:tc>
        <w:tc>
          <w:tcPr>
            <w:tcW w:w="1122" w:type="dxa"/>
            <w:tcBorders>
              <w:top w:val="nil"/>
              <w:left w:val="nil"/>
              <w:bottom w:val="nil"/>
              <w:right w:val="nil"/>
            </w:tcBorders>
            <w:shd w:val="clear" w:color="000000" w:fill="DDEBF7"/>
            <w:noWrap/>
            <w:vAlign w:val="bottom"/>
            <w:hideMark/>
          </w:tcPr>
          <w:p w14:paraId="06ACFA4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0.0%</w:t>
            </w:r>
          </w:p>
        </w:tc>
      </w:tr>
      <w:tr w:rsidR="00721827" w:rsidRPr="00721827" w14:paraId="3A7DE134" w14:textId="77777777" w:rsidTr="00721827">
        <w:trPr>
          <w:trHeight w:val="300"/>
        </w:trPr>
        <w:tc>
          <w:tcPr>
            <w:tcW w:w="1213" w:type="dxa"/>
            <w:tcBorders>
              <w:top w:val="nil"/>
              <w:left w:val="nil"/>
              <w:bottom w:val="nil"/>
              <w:right w:val="nil"/>
            </w:tcBorders>
            <w:shd w:val="clear" w:color="000000" w:fill="FFFFFF"/>
            <w:noWrap/>
            <w:vAlign w:val="bottom"/>
            <w:hideMark/>
          </w:tcPr>
          <w:p w14:paraId="5A41256B" w14:textId="77777777" w:rsidR="00721827" w:rsidRPr="00721827" w:rsidRDefault="00721827" w:rsidP="00721827">
            <w:pPr>
              <w:rPr>
                <w:rFonts w:ascii="Calibri" w:hAnsi="Calibri" w:cs="Calibri"/>
                <w:color w:val="auto"/>
              </w:rPr>
            </w:pPr>
            <w:r w:rsidRPr="00721827">
              <w:rPr>
                <w:rFonts w:ascii="Calibri" w:hAnsi="Calibri" w:cs="Calibri"/>
                <w:color w:val="auto"/>
              </w:rPr>
              <w:t>E07000108</w:t>
            </w:r>
          </w:p>
        </w:tc>
        <w:tc>
          <w:tcPr>
            <w:tcW w:w="3094" w:type="dxa"/>
            <w:tcBorders>
              <w:top w:val="nil"/>
              <w:left w:val="nil"/>
              <w:bottom w:val="nil"/>
              <w:right w:val="nil"/>
            </w:tcBorders>
            <w:shd w:val="clear" w:color="000000" w:fill="FFFFFF"/>
            <w:noWrap/>
            <w:vAlign w:val="bottom"/>
            <w:hideMark/>
          </w:tcPr>
          <w:p w14:paraId="1045732F" w14:textId="77777777" w:rsidR="00721827" w:rsidRPr="00721827" w:rsidRDefault="00721827" w:rsidP="00721827">
            <w:pPr>
              <w:rPr>
                <w:rFonts w:ascii="Calibri" w:hAnsi="Calibri" w:cs="Calibri"/>
                <w:color w:val="auto"/>
              </w:rPr>
            </w:pPr>
            <w:r w:rsidRPr="00721827">
              <w:rPr>
                <w:rFonts w:ascii="Calibri" w:hAnsi="Calibri" w:cs="Calibri"/>
                <w:color w:val="auto"/>
              </w:rPr>
              <w:t>Dover</w:t>
            </w:r>
          </w:p>
        </w:tc>
        <w:tc>
          <w:tcPr>
            <w:tcW w:w="1159" w:type="dxa"/>
            <w:tcBorders>
              <w:top w:val="nil"/>
              <w:left w:val="nil"/>
              <w:bottom w:val="nil"/>
              <w:right w:val="nil"/>
            </w:tcBorders>
            <w:shd w:val="clear" w:color="000000" w:fill="FFFFFF"/>
            <w:noWrap/>
            <w:vAlign w:val="bottom"/>
            <w:hideMark/>
          </w:tcPr>
          <w:p w14:paraId="5360887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476</w:t>
            </w:r>
          </w:p>
        </w:tc>
        <w:tc>
          <w:tcPr>
            <w:tcW w:w="1106" w:type="dxa"/>
            <w:tcBorders>
              <w:top w:val="nil"/>
              <w:left w:val="nil"/>
              <w:bottom w:val="nil"/>
              <w:right w:val="nil"/>
            </w:tcBorders>
            <w:shd w:val="clear" w:color="000000" w:fill="DDEBF7"/>
            <w:noWrap/>
            <w:vAlign w:val="bottom"/>
            <w:hideMark/>
          </w:tcPr>
          <w:p w14:paraId="39605ED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63.4%</w:t>
            </w:r>
          </w:p>
        </w:tc>
        <w:tc>
          <w:tcPr>
            <w:tcW w:w="1066" w:type="dxa"/>
            <w:tcBorders>
              <w:top w:val="nil"/>
              <w:left w:val="nil"/>
              <w:bottom w:val="nil"/>
              <w:right w:val="nil"/>
            </w:tcBorders>
            <w:shd w:val="clear" w:color="000000" w:fill="DDEBF7"/>
            <w:noWrap/>
            <w:vAlign w:val="bottom"/>
            <w:hideMark/>
          </w:tcPr>
          <w:p w14:paraId="4123A35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63.9%</w:t>
            </w:r>
          </w:p>
        </w:tc>
        <w:tc>
          <w:tcPr>
            <w:tcW w:w="1122" w:type="dxa"/>
            <w:tcBorders>
              <w:top w:val="nil"/>
              <w:left w:val="nil"/>
              <w:bottom w:val="nil"/>
              <w:right w:val="nil"/>
            </w:tcBorders>
            <w:shd w:val="clear" w:color="000000" w:fill="DDEBF7"/>
            <w:noWrap/>
            <w:vAlign w:val="bottom"/>
            <w:hideMark/>
          </w:tcPr>
          <w:p w14:paraId="0F3D374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0.5%</w:t>
            </w:r>
          </w:p>
        </w:tc>
      </w:tr>
      <w:tr w:rsidR="00721827" w:rsidRPr="00721827" w14:paraId="5DC9EB1A" w14:textId="77777777" w:rsidTr="00721827">
        <w:trPr>
          <w:trHeight w:val="300"/>
        </w:trPr>
        <w:tc>
          <w:tcPr>
            <w:tcW w:w="1213" w:type="dxa"/>
            <w:tcBorders>
              <w:top w:val="nil"/>
              <w:left w:val="nil"/>
              <w:bottom w:val="nil"/>
              <w:right w:val="nil"/>
            </w:tcBorders>
            <w:shd w:val="clear" w:color="000000" w:fill="FFFFFF"/>
            <w:noWrap/>
            <w:vAlign w:val="bottom"/>
            <w:hideMark/>
          </w:tcPr>
          <w:p w14:paraId="0A3555E5" w14:textId="77777777" w:rsidR="00721827" w:rsidRPr="00721827" w:rsidRDefault="00721827" w:rsidP="00721827">
            <w:pPr>
              <w:rPr>
                <w:rFonts w:ascii="Calibri" w:hAnsi="Calibri" w:cs="Calibri"/>
                <w:color w:val="auto"/>
              </w:rPr>
            </w:pPr>
            <w:r w:rsidRPr="00721827">
              <w:rPr>
                <w:rFonts w:ascii="Calibri" w:hAnsi="Calibri" w:cs="Calibri"/>
                <w:color w:val="auto"/>
              </w:rPr>
              <w:t>E08000027</w:t>
            </w:r>
          </w:p>
        </w:tc>
        <w:tc>
          <w:tcPr>
            <w:tcW w:w="3094" w:type="dxa"/>
            <w:tcBorders>
              <w:top w:val="nil"/>
              <w:left w:val="nil"/>
              <w:bottom w:val="nil"/>
              <w:right w:val="nil"/>
            </w:tcBorders>
            <w:shd w:val="clear" w:color="000000" w:fill="FFFFFF"/>
            <w:noWrap/>
            <w:vAlign w:val="bottom"/>
            <w:hideMark/>
          </w:tcPr>
          <w:p w14:paraId="3B2CE90A" w14:textId="77777777" w:rsidR="00721827" w:rsidRPr="00721827" w:rsidRDefault="00721827" w:rsidP="00721827">
            <w:pPr>
              <w:rPr>
                <w:rFonts w:ascii="Calibri" w:hAnsi="Calibri" w:cs="Calibri"/>
                <w:color w:val="auto"/>
              </w:rPr>
            </w:pPr>
            <w:r w:rsidRPr="00721827">
              <w:rPr>
                <w:rFonts w:ascii="Calibri" w:hAnsi="Calibri" w:cs="Calibri"/>
                <w:color w:val="auto"/>
              </w:rPr>
              <w:t>Dudley</w:t>
            </w:r>
          </w:p>
        </w:tc>
        <w:tc>
          <w:tcPr>
            <w:tcW w:w="1159" w:type="dxa"/>
            <w:tcBorders>
              <w:top w:val="nil"/>
              <w:left w:val="nil"/>
              <w:bottom w:val="nil"/>
              <w:right w:val="nil"/>
            </w:tcBorders>
            <w:shd w:val="clear" w:color="000000" w:fill="FFFFFF"/>
            <w:noWrap/>
            <w:vAlign w:val="bottom"/>
            <w:hideMark/>
          </w:tcPr>
          <w:p w14:paraId="44F4FCF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491</w:t>
            </w:r>
          </w:p>
        </w:tc>
        <w:tc>
          <w:tcPr>
            <w:tcW w:w="1106" w:type="dxa"/>
            <w:tcBorders>
              <w:top w:val="nil"/>
              <w:left w:val="nil"/>
              <w:bottom w:val="nil"/>
              <w:right w:val="nil"/>
            </w:tcBorders>
            <w:shd w:val="clear" w:color="000000" w:fill="DDEBF7"/>
            <w:noWrap/>
            <w:vAlign w:val="bottom"/>
            <w:hideMark/>
          </w:tcPr>
          <w:p w14:paraId="0599BC3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58.2%</w:t>
            </w:r>
          </w:p>
        </w:tc>
        <w:tc>
          <w:tcPr>
            <w:tcW w:w="1066" w:type="dxa"/>
            <w:tcBorders>
              <w:top w:val="nil"/>
              <w:left w:val="nil"/>
              <w:bottom w:val="nil"/>
              <w:right w:val="nil"/>
            </w:tcBorders>
            <w:shd w:val="clear" w:color="000000" w:fill="DDEBF7"/>
            <w:noWrap/>
            <w:vAlign w:val="bottom"/>
            <w:hideMark/>
          </w:tcPr>
          <w:p w14:paraId="75D6691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52.6%</w:t>
            </w:r>
          </w:p>
        </w:tc>
        <w:tc>
          <w:tcPr>
            <w:tcW w:w="1122" w:type="dxa"/>
            <w:tcBorders>
              <w:top w:val="nil"/>
              <w:left w:val="nil"/>
              <w:bottom w:val="nil"/>
              <w:right w:val="nil"/>
            </w:tcBorders>
            <w:shd w:val="clear" w:color="000000" w:fill="DDEBF7"/>
            <w:noWrap/>
            <w:vAlign w:val="bottom"/>
            <w:hideMark/>
          </w:tcPr>
          <w:p w14:paraId="3D8977E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-5.6%</w:t>
            </w:r>
          </w:p>
        </w:tc>
      </w:tr>
      <w:tr w:rsidR="00721827" w:rsidRPr="00721827" w14:paraId="3AB1AB7F" w14:textId="77777777" w:rsidTr="00721827">
        <w:trPr>
          <w:trHeight w:val="300"/>
        </w:trPr>
        <w:tc>
          <w:tcPr>
            <w:tcW w:w="1213" w:type="dxa"/>
            <w:tcBorders>
              <w:top w:val="nil"/>
              <w:left w:val="nil"/>
              <w:bottom w:val="nil"/>
              <w:right w:val="nil"/>
            </w:tcBorders>
            <w:shd w:val="clear" w:color="000000" w:fill="FFFFFF"/>
            <w:noWrap/>
            <w:vAlign w:val="bottom"/>
            <w:hideMark/>
          </w:tcPr>
          <w:p w14:paraId="264D2CE6" w14:textId="77777777" w:rsidR="00721827" w:rsidRPr="00721827" w:rsidRDefault="00721827" w:rsidP="00721827">
            <w:pPr>
              <w:rPr>
                <w:rFonts w:ascii="Calibri" w:hAnsi="Calibri" w:cs="Calibri"/>
                <w:color w:val="auto"/>
              </w:rPr>
            </w:pPr>
            <w:r w:rsidRPr="00721827">
              <w:rPr>
                <w:rFonts w:ascii="Calibri" w:hAnsi="Calibri" w:cs="Calibri"/>
                <w:color w:val="auto"/>
              </w:rPr>
              <w:t>E09000009</w:t>
            </w:r>
          </w:p>
        </w:tc>
        <w:tc>
          <w:tcPr>
            <w:tcW w:w="3094" w:type="dxa"/>
            <w:tcBorders>
              <w:top w:val="nil"/>
              <w:left w:val="nil"/>
              <w:bottom w:val="nil"/>
              <w:right w:val="nil"/>
            </w:tcBorders>
            <w:shd w:val="clear" w:color="000000" w:fill="FFFFFF"/>
            <w:noWrap/>
            <w:vAlign w:val="bottom"/>
            <w:hideMark/>
          </w:tcPr>
          <w:p w14:paraId="79C02EF8" w14:textId="77777777" w:rsidR="00721827" w:rsidRPr="00721827" w:rsidRDefault="00721827" w:rsidP="00721827">
            <w:pPr>
              <w:rPr>
                <w:rFonts w:ascii="Calibri" w:hAnsi="Calibri" w:cs="Calibri"/>
                <w:color w:val="auto"/>
              </w:rPr>
            </w:pPr>
            <w:r w:rsidRPr="00721827">
              <w:rPr>
                <w:rFonts w:ascii="Calibri" w:hAnsi="Calibri" w:cs="Calibri"/>
                <w:color w:val="auto"/>
              </w:rPr>
              <w:t>Ealing</w:t>
            </w:r>
          </w:p>
        </w:tc>
        <w:tc>
          <w:tcPr>
            <w:tcW w:w="1159" w:type="dxa"/>
            <w:tcBorders>
              <w:top w:val="nil"/>
              <w:left w:val="nil"/>
              <w:bottom w:val="nil"/>
              <w:right w:val="nil"/>
            </w:tcBorders>
            <w:shd w:val="clear" w:color="000000" w:fill="FFFFFF"/>
            <w:noWrap/>
            <w:vAlign w:val="bottom"/>
            <w:hideMark/>
          </w:tcPr>
          <w:p w14:paraId="5CD6E1D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479</w:t>
            </w:r>
          </w:p>
        </w:tc>
        <w:tc>
          <w:tcPr>
            <w:tcW w:w="1106" w:type="dxa"/>
            <w:tcBorders>
              <w:top w:val="nil"/>
              <w:left w:val="nil"/>
              <w:bottom w:val="nil"/>
              <w:right w:val="nil"/>
            </w:tcBorders>
            <w:shd w:val="clear" w:color="000000" w:fill="DDEBF7"/>
            <w:noWrap/>
            <w:vAlign w:val="bottom"/>
            <w:hideMark/>
          </w:tcPr>
          <w:p w14:paraId="3AA3F29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58.8%</w:t>
            </w:r>
          </w:p>
        </w:tc>
        <w:tc>
          <w:tcPr>
            <w:tcW w:w="1066" w:type="dxa"/>
            <w:tcBorders>
              <w:top w:val="nil"/>
              <w:left w:val="nil"/>
              <w:bottom w:val="nil"/>
              <w:right w:val="nil"/>
            </w:tcBorders>
            <w:shd w:val="clear" w:color="000000" w:fill="DDEBF7"/>
            <w:noWrap/>
            <w:vAlign w:val="bottom"/>
            <w:hideMark/>
          </w:tcPr>
          <w:p w14:paraId="3E9D744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58.6%</w:t>
            </w:r>
          </w:p>
        </w:tc>
        <w:tc>
          <w:tcPr>
            <w:tcW w:w="1122" w:type="dxa"/>
            <w:tcBorders>
              <w:top w:val="nil"/>
              <w:left w:val="nil"/>
              <w:bottom w:val="nil"/>
              <w:right w:val="nil"/>
            </w:tcBorders>
            <w:shd w:val="clear" w:color="000000" w:fill="DDEBF7"/>
            <w:noWrap/>
            <w:vAlign w:val="bottom"/>
            <w:hideMark/>
          </w:tcPr>
          <w:p w14:paraId="3981915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-0.1%</w:t>
            </w:r>
          </w:p>
        </w:tc>
      </w:tr>
      <w:tr w:rsidR="00721827" w:rsidRPr="00721827" w14:paraId="08A00A6F" w14:textId="77777777" w:rsidTr="00721827">
        <w:trPr>
          <w:trHeight w:val="300"/>
        </w:trPr>
        <w:tc>
          <w:tcPr>
            <w:tcW w:w="1213" w:type="dxa"/>
            <w:tcBorders>
              <w:top w:val="nil"/>
              <w:left w:val="nil"/>
              <w:bottom w:val="nil"/>
              <w:right w:val="nil"/>
            </w:tcBorders>
            <w:shd w:val="clear" w:color="000000" w:fill="FFFFFF"/>
            <w:noWrap/>
            <w:vAlign w:val="bottom"/>
            <w:hideMark/>
          </w:tcPr>
          <w:p w14:paraId="4D0CE866" w14:textId="77777777" w:rsidR="00721827" w:rsidRPr="00721827" w:rsidRDefault="00721827" w:rsidP="00721827">
            <w:pPr>
              <w:rPr>
                <w:rFonts w:ascii="Calibri" w:hAnsi="Calibri" w:cs="Calibri"/>
                <w:color w:val="auto"/>
              </w:rPr>
            </w:pPr>
            <w:r w:rsidRPr="00721827">
              <w:rPr>
                <w:rFonts w:ascii="Calibri" w:hAnsi="Calibri" w:cs="Calibri"/>
                <w:color w:val="auto"/>
              </w:rPr>
              <w:t>E07000009</w:t>
            </w:r>
          </w:p>
        </w:tc>
        <w:tc>
          <w:tcPr>
            <w:tcW w:w="3094" w:type="dxa"/>
            <w:tcBorders>
              <w:top w:val="nil"/>
              <w:left w:val="nil"/>
              <w:bottom w:val="nil"/>
              <w:right w:val="nil"/>
            </w:tcBorders>
            <w:shd w:val="clear" w:color="000000" w:fill="FFFFFF"/>
            <w:noWrap/>
            <w:vAlign w:val="bottom"/>
            <w:hideMark/>
          </w:tcPr>
          <w:p w14:paraId="033C72EA" w14:textId="77777777" w:rsidR="00721827" w:rsidRPr="00721827" w:rsidRDefault="00721827" w:rsidP="00721827">
            <w:pPr>
              <w:rPr>
                <w:rFonts w:ascii="Calibri" w:hAnsi="Calibri" w:cs="Calibri"/>
                <w:color w:val="auto"/>
              </w:rPr>
            </w:pPr>
            <w:r w:rsidRPr="00721827">
              <w:rPr>
                <w:rFonts w:ascii="Calibri" w:hAnsi="Calibri" w:cs="Calibri"/>
                <w:color w:val="auto"/>
              </w:rPr>
              <w:t>East Cambridgeshire</w:t>
            </w:r>
          </w:p>
        </w:tc>
        <w:tc>
          <w:tcPr>
            <w:tcW w:w="1159" w:type="dxa"/>
            <w:tcBorders>
              <w:top w:val="nil"/>
              <w:left w:val="nil"/>
              <w:bottom w:val="nil"/>
              <w:right w:val="nil"/>
            </w:tcBorders>
            <w:shd w:val="clear" w:color="000000" w:fill="FFFFFF"/>
            <w:noWrap/>
            <w:vAlign w:val="bottom"/>
            <w:hideMark/>
          </w:tcPr>
          <w:p w14:paraId="4111370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481</w:t>
            </w:r>
          </w:p>
        </w:tc>
        <w:tc>
          <w:tcPr>
            <w:tcW w:w="1106" w:type="dxa"/>
            <w:tcBorders>
              <w:top w:val="nil"/>
              <w:left w:val="nil"/>
              <w:bottom w:val="nil"/>
              <w:right w:val="nil"/>
            </w:tcBorders>
            <w:shd w:val="clear" w:color="000000" w:fill="DDEBF7"/>
            <w:noWrap/>
            <w:vAlign w:val="bottom"/>
            <w:hideMark/>
          </w:tcPr>
          <w:p w14:paraId="4C78CDF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64.4%</w:t>
            </w:r>
          </w:p>
        </w:tc>
        <w:tc>
          <w:tcPr>
            <w:tcW w:w="1066" w:type="dxa"/>
            <w:tcBorders>
              <w:top w:val="nil"/>
              <w:left w:val="nil"/>
              <w:bottom w:val="nil"/>
              <w:right w:val="nil"/>
            </w:tcBorders>
            <w:shd w:val="clear" w:color="000000" w:fill="DDEBF7"/>
            <w:noWrap/>
            <w:vAlign w:val="bottom"/>
            <w:hideMark/>
          </w:tcPr>
          <w:p w14:paraId="5182D6C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59.8%</w:t>
            </w:r>
          </w:p>
        </w:tc>
        <w:tc>
          <w:tcPr>
            <w:tcW w:w="1122" w:type="dxa"/>
            <w:tcBorders>
              <w:top w:val="nil"/>
              <w:left w:val="nil"/>
              <w:bottom w:val="nil"/>
              <w:right w:val="nil"/>
            </w:tcBorders>
            <w:shd w:val="clear" w:color="000000" w:fill="DDEBF7"/>
            <w:noWrap/>
            <w:vAlign w:val="bottom"/>
            <w:hideMark/>
          </w:tcPr>
          <w:p w14:paraId="2376337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w:t>
            </w:r>
          </w:p>
        </w:tc>
      </w:tr>
      <w:tr w:rsidR="00721827" w:rsidRPr="00721827" w14:paraId="3D3F7A14" w14:textId="77777777" w:rsidTr="00721827">
        <w:trPr>
          <w:trHeight w:val="300"/>
        </w:trPr>
        <w:tc>
          <w:tcPr>
            <w:tcW w:w="1213" w:type="dxa"/>
            <w:tcBorders>
              <w:top w:val="nil"/>
              <w:left w:val="nil"/>
              <w:bottom w:val="nil"/>
              <w:right w:val="nil"/>
            </w:tcBorders>
            <w:shd w:val="clear" w:color="000000" w:fill="FFFFFF"/>
            <w:noWrap/>
            <w:vAlign w:val="bottom"/>
            <w:hideMark/>
          </w:tcPr>
          <w:p w14:paraId="7EBD0762" w14:textId="77777777" w:rsidR="00721827" w:rsidRPr="00721827" w:rsidRDefault="00721827" w:rsidP="00721827">
            <w:pPr>
              <w:rPr>
                <w:rFonts w:ascii="Calibri" w:hAnsi="Calibri" w:cs="Calibri"/>
                <w:color w:val="auto"/>
              </w:rPr>
            </w:pPr>
            <w:r w:rsidRPr="00721827">
              <w:rPr>
                <w:rFonts w:ascii="Calibri" w:hAnsi="Calibri" w:cs="Calibri"/>
                <w:color w:val="auto"/>
              </w:rPr>
              <w:t>E07000040</w:t>
            </w:r>
          </w:p>
        </w:tc>
        <w:tc>
          <w:tcPr>
            <w:tcW w:w="3094" w:type="dxa"/>
            <w:tcBorders>
              <w:top w:val="nil"/>
              <w:left w:val="nil"/>
              <w:bottom w:val="nil"/>
              <w:right w:val="nil"/>
            </w:tcBorders>
            <w:shd w:val="clear" w:color="000000" w:fill="FFFFFF"/>
            <w:noWrap/>
            <w:vAlign w:val="bottom"/>
            <w:hideMark/>
          </w:tcPr>
          <w:p w14:paraId="34D12A3F" w14:textId="77777777" w:rsidR="00721827" w:rsidRPr="00721827" w:rsidRDefault="00721827" w:rsidP="00721827">
            <w:pPr>
              <w:rPr>
                <w:rFonts w:ascii="Calibri" w:hAnsi="Calibri" w:cs="Calibri"/>
                <w:color w:val="auto"/>
              </w:rPr>
            </w:pPr>
            <w:r w:rsidRPr="00721827">
              <w:rPr>
                <w:rFonts w:ascii="Calibri" w:hAnsi="Calibri" w:cs="Calibri"/>
                <w:color w:val="auto"/>
              </w:rPr>
              <w:t>East Devon</w:t>
            </w:r>
          </w:p>
        </w:tc>
        <w:tc>
          <w:tcPr>
            <w:tcW w:w="1159" w:type="dxa"/>
            <w:tcBorders>
              <w:top w:val="nil"/>
              <w:left w:val="nil"/>
              <w:bottom w:val="nil"/>
              <w:right w:val="nil"/>
            </w:tcBorders>
            <w:shd w:val="clear" w:color="000000" w:fill="FFFFFF"/>
            <w:noWrap/>
            <w:vAlign w:val="bottom"/>
            <w:hideMark/>
          </w:tcPr>
          <w:p w14:paraId="574E7F3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486</w:t>
            </w:r>
          </w:p>
        </w:tc>
        <w:tc>
          <w:tcPr>
            <w:tcW w:w="1106" w:type="dxa"/>
            <w:tcBorders>
              <w:top w:val="nil"/>
              <w:left w:val="nil"/>
              <w:bottom w:val="nil"/>
              <w:right w:val="nil"/>
            </w:tcBorders>
            <w:shd w:val="clear" w:color="000000" w:fill="DDEBF7"/>
            <w:noWrap/>
            <w:vAlign w:val="bottom"/>
            <w:hideMark/>
          </w:tcPr>
          <w:p w14:paraId="7974248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67.9%</w:t>
            </w:r>
          </w:p>
        </w:tc>
        <w:tc>
          <w:tcPr>
            <w:tcW w:w="1066" w:type="dxa"/>
            <w:tcBorders>
              <w:top w:val="nil"/>
              <w:left w:val="nil"/>
              <w:bottom w:val="nil"/>
              <w:right w:val="nil"/>
            </w:tcBorders>
            <w:shd w:val="clear" w:color="000000" w:fill="DDEBF7"/>
            <w:noWrap/>
            <w:vAlign w:val="bottom"/>
            <w:hideMark/>
          </w:tcPr>
          <w:p w14:paraId="77A9E89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73.6%</w:t>
            </w:r>
          </w:p>
        </w:tc>
        <w:tc>
          <w:tcPr>
            <w:tcW w:w="1122" w:type="dxa"/>
            <w:tcBorders>
              <w:top w:val="nil"/>
              <w:left w:val="nil"/>
              <w:bottom w:val="nil"/>
              <w:right w:val="nil"/>
            </w:tcBorders>
            <w:shd w:val="clear" w:color="000000" w:fill="DDEBF7"/>
            <w:noWrap/>
            <w:vAlign w:val="bottom"/>
            <w:hideMark/>
          </w:tcPr>
          <w:p w14:paraId="4C4CE6C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5.7%</w:t>
            </w:r>
          </w:p>
        </w:tc>
      </w:tr>
      <w:tr w:rsidR="00721827" w:rsidRPr="00721827" w14:paraId="1671BDDA" w14:textId="77777777" w:rsidTr="00721827">
        <w:trPr>
          <w:trHeight w:val="300"/>
        </w:trPr>
        <w:tc>
          <w:tcPr>
            <w:tcW w:w="1213" w:type="dxa"/>
            <w:tcBorders>
              <w:top w:val="nil"/>
              <w:left w:val="nil"/>
              <w:bottom w:val="nil"/>
              <w:right w:val="nil"/>
            </w:tcBorders>
            <w:shd w:val="clear" w:color="000000" w:fill="FFFFFF"/>
            <w:noWrap/>
            <w:vAlign w:val="bottom"/>
            <w:hideMark/>
          </w:tcPr>
          <w:p w14:paraId="473B13CD" w14:textId="77777777" w:rsidR="00721827" w:rsidRPr="00721827" w:rsidRDefault="00721827" w:rsidP="00721827">
            <w:pPr>
              <w:rPr>
                <w:rFonts w:ascii="Calibri" w:hAnsi="Calibri" w:cs="Calibri"/>
                <w:color w:val="auto"/>
              </w:rPr>
            </w:pPr>
            <w:r w:rsidRPr="00721827">
              <w:rPr>
                <w:rFonts w:ascii="Calibri" w:hAnsi="Calibri" w:cs="Calibri"/>
                <w:color w:val="auto"/>
              </w:rPr>
              <w:t>E07000085</w:t>
            </w:r>
          </w:p>
        </w:tc>
        <w:tc>
          <w:tcPr>
            <w:tcW w:w="3094" w:type="dxa"/>
            <w:tcBorders>
              <w:top w:val="nil"/>
              <w:left w:val="nil"/>
              <w:bottom w:val="nil"/>
              <w:right w:val="nil"/>
            </w:tcBorders>
            <w:shd w:val="clear" w:color="000000" w:fill="FFFFFF"/>
            <w:noWrap/>
            <w:vAlign w:val="bottom"/>
            <w:hideMark/>
          </w:tcPr>
          <w:p w14:paraId="407384B3" w14:textId="77777777" w:rsidR="00721827" w:rsidRPr="00721827" w:rsidRDefault="00721827" w:rsidP="00721827">
            <w:pPr>
              <w:rPr>
                <w:rFonts w:ascii="Calibri" w:hAnsi="Calibri" w:cs="Calibri"/>
                <w:color w:val="auto"/>
              </w:rPr>
            </w:pPr>
            <w:r w:rsidRPr="00721827">
              <w:rPr>
                <w:rFonts w:ascii="Calibri" w:hAnsi="Calibri" w:cs="Calibri"/>
                <w:color w:val="auto"/>
              </w:rPr>
              <w:t>East Hampshire</w:t>
            </w:r>
          </w:p>
        </w:tc>
        <w:tc>
          <w:tcPr>
            <w:tcW w:w="1159" w:type="dxa"/>
            <w:tcBorders>
              <w:top w:val="nil"/>
              <w:left w:val="nil"/>
              <w:bottom w:val="nil"/>
              <w:right w:val="nil"/>
            </w:tcBorders>
            <w:shd w:val="clear" w:color="000000" w:fill="FFFFFF"/>
            <w:noWrap/>
            <w:vAlign w:val="bottom"/>
            <w:hideMark/>
          </w:tcPr>
          <w:p w14:paraId="2AB6B01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493</w:t>
            </w:r>
          </w:p>
        </w:tc>
        <w:tc>
          <w:tcPr>
            <w:tcW w:w="1106" w:type="dxa"/>
            <w:tcBorders>
              <w:top w:val="nil"/>
              <w:left w:val="nil"/>
              <w:bottom w:val="nil"/>
              <w:right w:val="nil"/>
            </w:tcBorders>
            <w:shd w:val="clear" w:color="000000" w:fill="DDEBF7"/>
            <w:noWrap/>
            <w:vAlign w:val="bottom"/>
            <w:hideMark/>
          </w:tcPr>
          <w:p w14:paraId="3D8DBC1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66.7%</w:t>
            </w:r>
          </w:p>
        </w:tc>
        <w:tc>
          <w:tcPr>
            <w:tcW w:w="1066" w:type="dxa"/>
            <w:tcBorders>
              <w:top w:val="nil"/>
              <w:left w:val="nil"/>
              <w:bottom w:val="nil"/>
              <w:right w:val="nil"/>
            </w:tcBorders>
            <w:shd w:val="clear" w:color="000000" w:fill="DDEBF7"/>
            <w:noWrap/>
            <w:vAlign w:val="bottom"/>
            <w:hideMark/>
          </w:tcPr>
          <w:p w14:paraId="0174B8F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69.6%</w:t>
            </w:r>
          </w:p>
        </w:tc>
        <w:tc>
          <w:tcPr>
            <w:tcW w:w="1122" w:type="dxa"/>
            <w:tcBorders>
              <w:top w:val="nil"/>
              <w:left w:val="nil"/>
              <w:bottom w:val="nil"/>
              <w:right w:val="nil"/>
            </w:tcBorders>
            <w:shd w:val="clear" w:color="000000" w:fill="DDEBF7"/>
            <w:noWrap/>
            <w:vAlign w:val="bottom"/>
            <w:hideMark/>
          </w:tcPr>
          <w:p w14:paraId="75E9691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2.9%</w:t>
            </w:r>
          </w:p>
        </w:tc>
      </w:tr>
      <w:tr w:rsidR="00721827" w:rsidRPr="00721827" w14:paraId="4C4F6080" w14:textId="77777777" w:rsidTr="00721827">
        <w:trPr>
          <w:trHeight w:val="300"/>
        </w:trPr>
        <w:tc>
          <w:tcPr>
            <w:tcW w:w="1213" w:type="dxa"/>
            <w:tcBorders>
              <w:top w:val="nil"/>
              <w:left w:val="nil"/>
              <w:bottom w:val="nil"/>
              <w:right w:val="nil"/>
            </w:tcBorders>
            <w:shd w:val="clear" w:color="000000" w:fill="FFFFFF"/>
            <w:noWrap/>
            <w:vAlign w:val="bottom"/>
            <w:hideMark/>
          </w:tcPr>
          <w:p w14:paraId="248D0414" w14:textId="77777777" w:rsidR="00721827" w:rsidRPr="00721827" w:rsidRDefault="00721827" w:rsidP="00721827">
            <w:pPr>
              <w:rPr>
                <w:rFonts w:ascii="Calibri" w:hAnsi="Calibri" w:cs="Calibri"/>
                <w:color w:val="auto"/>
              </w:rPr>
            </w:pPr>
            <w:r w:rsidRPr="00721827">
              <w:rPr>
                <w:rFonts w:ascii="Calibri" w:hAnsi="Calibri" w:cs="Calibri"/>
                <w:color w:val="auto"/>
              </w:rPr>
              <w:t>E07000242</w:t>
            </w:r>
          </w:p>
        </w:tc>
        <w:tc>
          <w:tcPr>
            <w:tcW w:w="3094" w:type="dxa"/>
            <w:tcBorders>
              <w:top w:val="nil"/>
              <w:left w:val="nil"/>
              <w:bottom w:val="nil"/>
              <w:right w:val="nil"/>
            </w:tcBorders>
            <w:shd w:val="clear" w:color="000000" w:fill="FFFFFF"/>
            <w:noWrap/>
            <w:vAlign w:val="bottom"/>
            <w:hideMark/>
          </w:tcPr>
          <w:p w14:paraId="50E2295D" w14:textId="77777777" w:rsidR="00721827" w:rsidRPr="00721827" w:rsidRDefault="00721827" w:rsidP="00721827">
            <w:pPr>
              <w:rPr>
                <w:rFonts w:ascii="Calibri" w:hAnsi="Calibri" w:cs="Calibri"/>
                <w:color w:val="auto"/>
              </w:rPr>
            </w:pPr>
            <w:r w:rsidRPr="00721827">
              <w:rPr>
                <w:rFonts w:ascii="Calibri" w:hAnsi="Calibri" w:cs="Calibri"/>
                <w:color w:val="auto"/>
              </w:rPr>
              <w:t>East Hertfordshire</w:t>
            </w:r>
          </w:p>
        </w:tc>
        <w:tc>
          <w:tcPr>
            <w:tcW w:w="1159" w:type="dxa"/>
            <w:tcBorders>
              <w:top w:val="nil"/>
              <w:left w:val="nil"/>
              <w:bottom w:val="nil"/>
              <w:right w:val="nil"/>
            </w:tcBorders>
            <w:shd w:val="clear" w:color="000000" w:fill="FFFFFF"/>
            <w:noWrap/>
            <w:vAlign w:val="bottom"/>
            <w:hideMark/>
          </w:tcPr>
          <w:p w14:paraId="0F59B42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527</w:t>
            </w:r>
          </w:p>
        </w:tc>
        <w:tc>
          <w:tcPr>
            <w:tcW w:w="1106" w:type="dxa"/>
            <w:tcBorders>
              <w:top w:val="nil"/>
              <w:left w:val="nil"/>
              <w:bottom w:val="nil"/>
              <w:right w:val="nil"/>
            </w:tcBorders>
            <w:shd w:val="clear" w:color="000000" w:fill="DDEBF7"/>
            <w:noWrap/>
            <w:vAlign w:val="bottom"/>
            <w:hideMark/>
          </w:tcPr>
          <w:p w14:paraId="7F61B83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65.7%</w:t>
            </w:r>
          </w:p>
        </w:tc>
        <w:tc>
          <w:tcPr>
            <w:tcW w:w="1066" w:type="dxa"/>
            <w:tcBorders>
              <w:top w:val="nil"/>
              <w:left w:val="nil"/>
              <w:bottom w:val="nil"/>
              <w:right w:val="nil"/>
            </w:tcBorders>
            <w:shd w:val="clear" w:color="000000" w:fill="DDEBF7"/>
            <w:noWrap/>
            <w:vAlign w:val="bottom"/>
            <w:hideMark/>
          </w:tcPr>
          <w:p w14:paraId="62E5646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71.2%</w:t>
            </w:r>
          </w:p>
        </w:tc>
        <w:tc>
          <w:tcPr>
            <w:tcW w:w="1122" w:type="dxa"/>
            <w:tcBorders>
              <w:top w:val="nil"/>
              <w:left w:val="nil"/>
              <w:bottom w:val="nil"/>
              <w:right w:val="nil"/>
            </w:tcBorders>
            <w:shd w:val="clear" w:color="000000" w:fill="DDEBF7"/>
            <w:noWrap/>
            <w:vAlign w:val="bottom"/>
            <w:hideMark/>
          </w:tcPr>
          <w:p w14:paraId="1549D3C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5.5%</w:t>
            </w:r>
          </w:p>
        </w:tc>
      </w:tr>
      <w:tr w:rsidR="00721827" w:rsidRPr="00721827" w14:paraId="3CB2AB89" w14:textId="77777777" w:rsidTr="00721827">
        <w:trPr>
          <w:trHeight w:val="300"/>
        </w:trPr>
        <w:tc>
          <w:tcPr>
            <w:tcW w:w="1213" w:type="dxa"/>
            <w:tcBorders>
              <w:top w:val="nil"/>
              <w:left w:val="nil"/>
              <w:bottom w:val="nil"/>
              <w:right w:val="nil"/>
            </w:tcBorders>
            <w:shd w:val="clear" w:color="000000" w:fill="FFFFFF"/>
            <w:noWrap/>
            <w:vAlign w:val="bottom"/>
            <w:hideMark/>
          </w:tcPr>
          <w:p w14:paraId="1C35E019" w14:textId="77777777" w:rsidR="00721827" w:rsidRPr="00721827" w:rsidRDefault="00721827" w:rsidP="00721827">
            <w:pPr>
              <w:rPr>
                <w:rFonts w:ascii="Calibri" w:hAnsi="Calibri" w:cs="Calibri"/>
                <w:color w:val="auto"/>
              </w:rPr>
            </w:pPr>
            <w:r w:rsidRPr="00721827">
              <w:rPr>
                <w:rFonts w:ascii="Calibri" w:hAnsi="Calibri" w:cs="Calibri"/>
                <w:color w:val="auto"/>
              </w:rPr>
              <w:t>E07000137</w:t>
            </w:r>
          </w:p>
        </w:tc>
        <w:tc>
          <w:tcPr>
            <w:tcW w:w="3094" w:type="dxa"/>
            <w:tcBorders>
              <w:top w:val="nil"/>
              <w:left w:val="nil"/>
              <w:bottom w:val="nil"/>
              <w:right w:val="nil"/>
            </w:tcBorders>
            <w:shd w:val="clear" w:color="000000" w:fill="FFFFFF"/>
            <w:noWrap/>
            <w:vAlign w:val="bottom"/>
            <w:hideMark/>
          </w:tcPr>
          <w:p w14:paraId="59E2F180" w14:textId="77777777" w:rsidR="00721827" w:rsidRPr="00721827" w:rsidRDefault="00721827" w:rsidP="00721827">
            <w:pPr>
              <w:rPr>
                <w:rFonts w:ascii="Calibri" w:hAnsi="Calibri" w:cs="Calibri"/>
                <w:color w:val="auto"/>
              </w:rPr>
            </w:pPr>
            <w:r w:rsidRPr="00721827">
              <w:rPr>
                <w:rFonts w:ascii="Calibri" w:hAnsi="Calibri" w:cs="Calibri"/>
                <w:color w:val="auto"/>
              </w:rPr>
              <w:t>East Lindsey</w:t>
            </w:r>
          </w:p>
        </w:tc>
        <w:tc>
          <w:tcPr>
            <w:tcW w:w="1159" w:type="dxa"/>
            <w:tcBorders>
              <w:top w:val="nil"/>
              <w:left w:val="nil"/>
              <w:bottom w:val="nil"/>
              <w:right w:val="nil"/>
            </w:tcBorders>
            <w:shd w:val="clear" w:color="000000" w:fill="FFFFFF"/>
            <w:noWrap/>
            <w:vAlign w:val="bottom"/>
            <w:hideMark/>
          </w:tcPr>
          <w:p w14:paraId="7257B43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483</w:t>
            </w:r>
          </w:p>
        </w:tc>
        <w:tc>
          <w:tcPr>
            <w:tcW w:w="1106" w:type="dxa"/>
            <w:tcBorders>
              <w:top w:val="nil"/>
              <w:left w:val="nil"/>
              <w:bottom w:val="nil"/>
              <w:right w:val="nil"/>
            </w:tcBorders>
            <w:shd w:val="clear" w:color="000000" w:fill="DDEBF7"/>
            <w:noWrap/>
            <w:vAlign w:val="bottom"/>
            <w:hideMark/>
          </w:tcPr>
          <w:p w14:paraId="29A946F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56.2%</w:t>
            </w:r>
          </w:p>
        </w:tc>
        <w:tc>
          <w:tcPr>
            <w:tcW w:w="1066" w:type="dxa"/>
            <w:tcBorders>
              <w:top w:val="nil"/>
              <w:left w:val="nil"/>
              <w:bottom w:val="nil"/>
              <w:right w:val="nil"/>
            </w:tcBorders>
            <w:shd w:val="clear" w:color="000000" w:fill="DDEBF7"/>
            <w:noWrap/>
            <w:vAlign w:val="bottom"/>
            <w:hideMark/>
          </w:tcPr>
          <w:p w14:paraId="5E15744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55.4%</w:t>
            </w:r>
          </w:p>
        </w:tc>
        <w:tc>
          <w:tcPr>
            <w:tcW w:w="1122" w:type="dxa"/>
            <w:tcBorders>
              <w:top w:val="nil"/>
              <w:left w:val="nil"/>
              <w:bottom w:val="nil"/>
              <w:right w:val="nil"/>
            </w:tcBorders>
            <w:shd w:val="clear" w:color="000000" w:fill="DDEBF7"/>
            <w:noWrap/>
            <w:vAlign w:val="bottom"/>
            <w:hideMark/>
          </w:tcPr>
          <w:p w14:paraId="781AF19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-0.8%</w:t>
            </w:r>
          </w:p>
        </w:tc>
      </w:tr>
      <w:tr w:rsidR="00721827" w:rsidRPr="00721827" w14:paraId="44C3A5BF" w14:textId="77777777" w:rsidTr="00721827">
        <w:trPr>
          <w:trHeight w:val="300"/>
        </w:trPr>
        <w:tc>
          <w:tcPr>
            <w:tcW w:w="1213" w:type="dxa"/>
            <w:tcBorders>
              <w:top w:val="nil"/>
              <w:left w:val="nil"/>
              <w:bottom w:val="nil"/>
              <w:right w:val="nil"/>
            </w:tcBorders>
            <w:shd w:val="clear" w:color="000000" w:fill="FFFFFF"/>
            <w:noWrap/>
            <w:vAlign w:val="bottom"/>
            <w:hideMark/>
          </w:tcPr>
          <w:p w14:paraId="2D6B687C" w14:textId="77777777" w:rsidR="00721827" w:rsidRPr="00721827" w:rsidRDefault="00721827" w:rsidP="00721827">
            <w:pPr>
              <w:rPr>
                <w:rFonts w:ascii="Calibri" w:hAnsi="Calibri" w:cs="Calibri"/>
                <w:color w:val="auto"/>
              </w:rPr>
            </w:pPr>
            <w:r w:rsidRPr="00721827">
              <w:rPr>
                <w:rFonts w:ascii="Calibri" w:hAnsi="Calibri" w:cs="Calibri"/>
                <w:color w:val="auto"/>
              </w:rPr>
              <w:t>E07000152</w:t>
            </w:r>
          </w:p>
        </w:tc>
        <w:tc>
          <w:tcPr>
            <w:tcW w:w="3094" w:type="dxa"/>
            <w:tcBorders>
              <w:top w:val="nil"/>
              <w:left w:val="nil"/>
              <w:bottom w:val="nil"/>
              <w:right w:val="nil"/>
            </w:tcBorders>
            <w:shd w:val="clear" w:color="000000" w:fill="FFFFFF"/>
            <w:noWrap/>
            <w:vAlign w:val="bottom"/>
            <w:hideMark/>
          </w:tcPr>
          <w:p w14:paraId="0C941BFD" w14:textId="77777777" w:rsidR="00721827" w:rsidRPr="00721827" w:rsidRDefault="00721827" w:rsidP="00721827">
            <w:pPr>
              <w:rPr>
                <w:rFonts w:ascii="Calibri" w:hAnsi="Calibri" w:cs="Calibri"/>
                <w:color w:val="auto"/>
              </w:rPr>
            </w:pPr>
            <w:r w:rsidRPr="00721827">
              <w:rPr>
                <w:rFonts w:ascii="Calibri" w:hAnsi="Calibri" w:cs="Calibri"/>
                <w:color w:val="auto"/>
              </w:rPr>
              <w:t>East Northamptonshire</w:t>
            </w:r>
          </w:p>
        </w:tc>
        <w:tc>
          <w:tcPr>
            <w:tcW w:w="1159" w:type="dxa"/>
            <w:tcBorders>
              <w:top w:val="nil"/>
              <w:left w:val="nil"/>
              <w:bottom w:val="nil"/>
              <w:right w:val="nil"/>
            </w:tcBorders>
            <w:shd w:val="clear" w:color="000000" w:fill="FFFFFF"/>
            <w:noWrap/>
            <w:vAlign w:val="bottom"/>
            <w:hideMark/>
          </w:tcPr>
          <w:p w14:paraId="2902829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470</w:t>
            </w:r>
          </w:p>
        </w:tc>
        <w:tc>
          <w:tcPr>
            <w:tcW w:w="1106" w:type="dxa"/>
            <w:tcBorders>
              <w:top w:val="nil"/>
              <w:left w:val="nil"/>
              <w:bottom w:val="nil"/>
              <w:right w:val="nil"/>
            </w:tcBorders>
            <w:shd w:val="clear" w:color="000000" w:fill="DDEBF7"/>
            <w:noWrap/>
            <w:vAlign w:val="bottom"/>
            <w:hideMark/>
          </w:tcPr>
          <w:p w14:paraId="6057BD5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64.4%</w:t>
            </w:r>
          </w:p>
        </w:tc>
        <w:tc>
          <w:tcPr>
            <w:tcW w:w="1066" w:type="dxa"/>
            <w:tcBorders>
              <w:top w:val="nil"/>
              <w:left w:val="nil"/>
              <w:bottom w:val="nil"/>
              <w:right w:val="nil"/>
            </w:tcBorders>
            <w:shd w:val="clear" w:color="000000" w:fill="DDEBF7"/>
            <w:noWrap/>
            <w:vAlign w:val="bottom"/>
            <w:hideMark/>
          </w:tcPr>
          <w:p w14:paraId="21082D3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70.7%</w:t>
            </w:r>
          </w:p>
        </w:tc>
        <w:tc>
          <w:tcPr>
            <w:tcW w:w="1122" w:type="dxa"/>
            <w:tcBorders>
              <w:top w:val="nil"/>
              <w:left w:val="nil"/>
              <w:bottom w:val="nil"/>
              <w:right w:val="nil"/>
            </w:tcBorders>
            <w:shd w:val="clear" w:color="000000" w:fill="DDEBF7"/>
            <w:noWrap/>
            <w:vAlign w:val="bottom"/>
            <w:hideMark/>
          </w:tcPr>
          <w:p w14:paraId="51BC6D8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w:t>
            </w:r>
          </w:p>
        </w:tc>
      </w:tr>
      <w:tr w:rsidR="00721827" w:rsidRPr="00721827" w14:paraId="231FAC93" w14:textId="77777777" w:rsidTr="00721827">
        <w:trPr>
          <w:trHeight w:val="300"/>
        </w:trPr>
        <w:tc>
          <w:tcPr>
            <w:tcW w:w="1213" w:type="dxa"/>
            <w:tcBorders>
              <w:top w:val="nil"/>
              <w:left w:val="nil"/>
              <w:bottom w:val="nil"/>
              <w:right w:val="nil"/>
            </w:tcBorders>
            <w:shd w:val="clear" w:color="000000" w:fill="FFFFFF"/>
            <w:noWrap/>
            <w:vAlign w:val="bottom"/>
            <w:hideMark/>
          </w:tcPr>
          <w:p w14:paraId="20BA5CF7" w14:textId="77777777" w:rsidR="00721827" w:rsidRPr="00721827" w:rsidRDefault="00721827" w:rsidP="00721827">
            <w:pPr>
              <w:rPr>
                <w:rFonts w:ascii="Calibri" w:hAnsi="Calibri" w:cs="Calibri"/>
                <w:color w:val="auto"/>
              </w:rPr>
            </w:pPr>
            <w:r w:rsidRPr="00721827">
              <w:rPr>
                <w:rFonts w:ascii="Calibri" w:hAnsi="Calibri" w:cs="Calibri"/>
                <w:color w:val="auto"/>
              </w:rPr>
              <w:t>E06000011</w:t>
            </w:r>
          </w:p>
        </w:tc>
        <w:tc>
          <w:tcPr>
            <w:tcW w:w="3094" w:type="dxa"/>
            <w:tcBorders>
              <w:top w:val="nil"/>
              <w:left w:val="nil"/>
              <w:bottom w:val="nil"/>
              <w:right w:val="nil"/>
            </w:tcBorders>
            <w:shd w:val="clear" w:color="000000" w:fill="FFFFFF"/>
            <w:noWrap/>
            <w:vAlign w:val="bottom"/>
            <w:hideMark/>
          </w:tcPr>
          <w:p w14:paraId="288D3BA2" w14:textId="77777777" w:rsidR="00721827" w:rsidRPr="00721827" w:rsidRDefault="00721827" w:rsidP="00721827">
            <w:pPr>
              <w:rPr>
                <w:rFonts w:ascii="Calibri" w:hAnsi="Calibri" w:cs="Calibri"/>
                <w:color w:val="auto"/>
              </w:rPr>
            </w:pPr>
            <w:r w:rsidRPr="00721827">
              <w:rPr>
                <w:rFonts w:ascii="Calibri" w:hAnsi="Calibri" w:cs="Calibri"/>
                <w:color w:val="auto"/>
              </w:rPr>
              <w:t>East Riding of Yorkshire</w:t>
            </w:r>
          </w:p>
        </w:tc>
        <w:tc>
          <w:tcPr>
            <w:tcW w:w="1159" w:type="dxa"/>
            <w:tcBorders>
              <w:top w:val="nil"/>
              <w:left w:val="nil"/>
              <w:bottom w:val="nil"/>
              <w:right w:val="nil"/>
            </w:tcBorders>
            <w:shd w:val="clear" w:color="000000" w:fill="FFFFFF"/>
            <w:noWrap/>
            <w:vAlign w:val="bottom"/>
            <w:hideMark/>
          </w:tcPr>
          <w:p w14:paraId="4D358FC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493</w:t>
            </w:r>
          </w:p>
        </w:tc>
        <w:tc>
          <w:tcPr>
            <w:tcW w:w="1106" w:type="dxa"/>
            <w:tcBorders>
              <w:top w:val="nil"/>
              <w:left w:val="nil"/>
              <w:bottom w:val="nil"/>
              <w:right w:val="nil"/>
            </w:tcBorders>
            <w:shd w:val="clear" w:color="000000" w:fill="DDEBF7"/>
            <w:noWrap/>
            <w:vAlign w:val="bottom"/>
            <w:hideMark/>
          </w:tcPr>
          <w:p w14:paraId="1AD92AD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64.2%</w:t>
            </w:r>
          </w:p>
        </w:tc>
        <w:tc>
          <w:tcPr>
            <w:tcW w:w="1066" w:type="dxa"/>
            <w:tcBorders>
              <w:top w:val="nil"/>
              <w:left w:val="nil"/>
              <w:bottom w:val="nil"/>
              <w:right w:val="nil"/>
            </w:tcBorders>
            <w:shd w:val="clear" w:color="000000" w:fill="DDEBF7"/>
            <w:noWrap/>
            <w:vAlign w:val="bottom"/>
            <w:hideMark/>
          </w:tcPr>
          <w:p w14:paraId="184D75B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64.6%</w:t>
            </w:r>
          </w:p>
        </w:tc>
        <w:tc>
          <w:tcPr>
            <w:tcW w:w="1122" w:type="dxa"/>
            <w:tcBorders>
              <w:top w:val="nil"/>
              <w:left w:val="nil"/>
              <w:bottom w:val="nil"/>
              <w:right w:val="nil"/>
            </w:tcBorders>
            <w:shd w:val="clear" w:color="000000" w:fill="DDEBF7"/>
            <w:noWrap/>
            <w:vAlign w:val="bottom"/>
            <w:hideMark/>
          </w:tcPr>
          <w:p w14:paraId="6EAAA24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0.5%</w:t>
            </w:r>
          </w:p>
        </w:tc>
      </w:tr>
      <w:tr w:rsidR="00721827" w:rsidRPr="00721827" w14:paraId="14D73C41" w14:textId="77777777" w:rsidTr="00721827">
        <w:trPr>
          <w:trHeight w:val="300"/>
        </w:trPr>
        <w:tc>
          <w:tcPr>
            <w:tcW w:w="1213" w:type="dxa"/>
            <w:tcBorders>
              <w:top w:val="nil"/>
              <w:left w:val="nil"/>
              <w:bottom w:val="nil"/>
              <w:right w:val="nil"/>
            </w:tcBorders>
            <w:shd w:val="clear" w:color="000000" w:fill="FFFFFF"/>
            <w:noWrap/>
            <w:vAlign w:val="bottom"/>
            <w:hideMark/>
          </w:tcPr>
          <w:p w14:paraId="112C3AC7" w14:textId="77777777" w:rsidR="00721827" w:rsidRPr="00721827" w:rsidRDefault="00721827" w:rsidP="00721827">
            <w:pPr>
              <w:rPr>
                <w:rFonts w:ascii="Calibri" w:hAnsi="Calibri" w:cs="Calibri"/>
                <w:color w:val="auto"/>
              </w:rPr>
            </w:pPr>
            <w:r w:rsidRPr="00721827">
              <w:rPr>
                <w:rFonts w:ascii="Calibri" w:hAnsi="Calibri" w:cs="Calibri"/>
                <w:color w:val="auto"/>
              </w:rPr>
              <w:t>E07000193</w:t>
            </w:r>
          </w:p>
        </w:tc>
        <w:tc>
          <w:tcPr>
            <w:tcW w:w="3094" w:type="dxa"/>
            <w:tcBorders>
              <w:top w:val="nil"/>
              <w:left w:val="nil"/>
              <w:bottom w:val="nil"/>
              <w:right w:val="nil"/>
            </w:tcBorders>
            <w:shd w:val="clear" w:color="000000" w:fill="FFFFFF"/>
            <w:noWrap/>
            <w:vAlign w:val="bottom"/>
            <w:hideMark/>
          </w:tcPr>
          <w:p w14:paraId="68D7A0AF" w14:textId="77777777" w:rsidR="00721827" w:rsidRPr="00721827" w:rsidRDefault="00721827" w:rsidP="00721827">
            <w:pPr>
              <w:rPr>
                <w:rFonts w:ascii="Calibri" w:hAnsi="Calibri" w:cs="Calibri"/>
                <w:color w:val="auto"/>
              </w:rPr>
            </w:pPr>
            <w:r w:rsidRPr="00721827">
              <w:rPr>
                <w:rFonts w:ascii="Calibri" w:hAnsi="Calibri" w:cs="Calibri"/>
                <w:color w:val="auto"/>
              </w:rPr>
              <w:t>East Staffordshire</w:t>
            </w:r>
          </w:p>
        </w:tc>
        <w:tc>
          <w:tcPr>
            <w:tcW w:w="1159" w:type="dxa"/>
            <w:tcBorders>
              <w:top w:val="nil"/>
              <w:left w:val="nil"/>
              <w:bottom w:val="nil"/>
              <w:right w:val="nil"/>
            </w:tcBorders>
            <w:shd w:val="clear" w:color="000000" w:fill="FFFFFF"/>
            <w:noWrap/>
            <w:vAlign w:val="bottom"/>
            <w:hideMark/>
          </w:tcPr>
          <w:p w14:paraId="333C42D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485</w:t>
            </w:r>
          </w:p>
        </w:tc>
        <w:tc>
          <w:tcPr>
            <w:tcW w:w="1106" w:type="dxa"/>
            <w:tcBorders>
              <w:top w:val="nil"/>
              <w:left w:val="nil"/>
              <w:bottom w:val="nil"/>
              <w:right w:val="nil"/>
            </w:tcBorders>
            <w:shd w:val="clear" w:color="000000" w:fill="DDEBF7"/>
            <w:noWrap/>
            <w:vAlign w:val="bottom"/>
            <w:hideMark/>
          </w:tcPr>
          <w:p w14:paraId="29DD608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59.7%</w:t>
            </w:r>
          </w:p>
        </w:tc>
        <w:tc>
          <w:tcPr>
            <w:tcW w:w="1066" w:type="dxa"/>
            <w:tcBorders>
              <w:top w:val="nil"/>
              <w:left w:val="nil"/>
              <w:bottom w:val="nil"/>
              <w:right w:val="nil"/>
            </w:tcBorders>
            <w:shd w:val="clear" w:color="000000" w:fill="DDEBF7"/>
            <w:noWrap/>
            <w:vAlign w:val="bottom"/>
            <w:hideMark/>
          </w:tcPr>
          <w:p w14:paraId="2CCD629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57.0%</w:t>
            </w:r>
          </w:p>
        </w:tc>
        <w:tc>
          <w:tcPr>
            <w:tcW w:w="1122" w:type="dxa"/>
            <w:tcBorders>
              <w:top w:val="nil"/>
              <w:left w:val="nil"/>
              <w:bottom w:val="nil"/>
              <w:right w:val="nil"/>
            </w:tcBorders>
            <w:shd w:val="clear" w:color="000000" w:fill="DDEBF7"/>
            <w:noWrap/>
            <w:vAlign w:val="bottom"/>
            <w:hideMark/>
          </w:tcPr>
          <w:p w14:paraId="5E4B967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w:t>
            </w:r>
          </w:p>
        </w:tc>
      </w:tr>
      <w:tr w:rsidR="00721827" w:rsidRPr="00721827" w14:paraId="51C76F07" w14:textId="77777777" w:rsidTr="00721827">
        <w:trPr>
          <w:trHeight w:val="300"/>
        </w:trPr>
        <w:tc>
          <w:tcPr>
            <w:tcW w:w="1213" w:type="dxa"/>
            <w:tcBorders>
              <w:top w:val="nil"/>
              <w:left w:val="nil"/>
              <w:bottom w:val="nil"/>
              <w:right w:val="nil"/>
            </w:tcBorders>
            <w:shd w:val="clear" w:color="000000" w:fill="FFFFFF"/>
            <w:noWrap/>
            <w:vAlign w:val="bottom"/>
            <w:hideMark/>
          </w:tcPr>
          <w:p w14:paraId="202F3CDE" w14:textId="77777777" w:rsidR="00721827" w:rsidRPr="00721827" w:rsidRDefault="00721827" w:rsidP="00721827">
            <w:pPr>
              <w:rPr>
                <w:rFonts w:ascii="Calibri" w:hAnsi="Calibri" w:cs="Calibri"/>
                <w:color w:val="auto"/>
              </w:rPr>
            </w:pPr>
            <w:r w:rsidRPr="00721827">
              <w:rPr>
                <w:rFonts w:ascii="Calibri" w:hAnsi="Calibri" w:cs="Calibri"/>
                <w:color w:val="auto"/>
              </w:rPr>
              <w:t>E07000244</w:t>
            </w:r>
          </w:p>
        </w:tc>
        <w:tc>
          <w:tcPr>
            <w:tcW w:w="3094" w:type="dxa"/>
            <w:tcBorders>
              <w:top w:val="nil"/>
              <w:left w:val="nil"/>
              <w:bottom w:val="nil"/>
              <w:right w:val="nil"/>
            </w:tcBorders>
            <w:shd w:val="clear" w:color="000000" w:fill="FFFFFF"/>
            <w:noWrap/>
            <w:vAlign w:val="bottom"/>
            <w:hideMark/>
          </w:tcPr>
          <w:p w14:paraId="4F3ECD6A" w14:textId="77777777" w:rsidR="00721827" w:rsidRPr="00721827" w:rsidRDefault="00721827" w:rsidP="00721827">
            <w:pPr>
              <w:rPr>
                <w:rFonts w:ascii="Calibri" w:hAnsi="Calibri" w:cs="Calibri"/>
                <w:color w:val="auto"/>
              </w:rPr>
            </w:pPr>
            <w:r w:rsidRPr="00721827">
              <w:rPr>
                <w:rFonts w:ascii="Calibri" w:hAnsi="Calibri" w:cs="Calibri"/>
                <w:color w:val="auto"/>
              </w:rPr>
              <w:t>East Suffolk</w:t>
            </w:r>
          </w:p>
        </w:tc>
        <w:tc>
          <w:tcPr>
            <w:tcW w:w="1159" w:type="dxa"/>
            <w:tcBorders>
              <w:top w:val="nil"/>
              <w:left w:val="nil"/>
              <w:bottom w:val="nil"/>
              <w:right w:val="nil"/>
            </w:tcBorders>
            <w:shd w:val="clear" w:color="000000" w:fill="FFFFFF"/>
            <w:noWrap/>
            <w:vAlign w:val="bottom"/>
            <w:hideMark/>
          </w:tcPr>
          <w:p w14:paraId="375B414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915</w:t>
            </w:r>
          </w:p>
        </w:tc>
        <w:tc>
          <w:tcPr>
            <w:tcW w:w="1106" w:type="dxa"/>
            <w:tcBorders>
              <w:top w:val="nil"/>
              <w:left w:val="nil"/>
              <w:bottom w:val="nil"/>
              <w:right w:val="nil"/>
            </w:tcBorders>
            <w:shd w:val="clear" w:color="000000" w:fill="DDEBF7"/>
            <w:noWrap/>
            <w:vAlign w:val="bottom"/>
            <w:hideMark/>
          </w:tcPr>
          <w:p w14:paraId="42E3747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61.2%</w:t>
            </w:r>
          </w:p>
        </w:tc>
        <w:tc>
          <w:tcPr>
            <w:tcW w:w="1066" w:type="dxa"/>
            <w:tcBorders>
              <w:top w:val="nil"/>
              <w:left w:val="nil"/>
              <w:bottom w:val="nil"/>
              <w:right w:val="nil"/>
            </w:tcBorders>
            <w:shd w:val="clear" w:color="000000" w:fill="DDEBF7"/>
            <w:noWrap/>
            <w:vAlign w:val="bottom"/>
            <w:hideMark/>
          </w:tcPr>
          <w:p w14:paraId="2AF6E95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61.0%</w:t>
            </w:r>
          </w:p>
        </w:tc>
        <w:tc>
          <w:tcPr>
            <w:tcW w:w="1122" w:type="dxa"/>
            <w:tcBorders>
              <w:top w:val="nil"/>
              <w:left w:val="nil"/>
              <w:bottom w:val="nil"/>
              <w:right w:val="nil"/>
            </w:tcBorders>
            <w:shd w:val="clear" w:color="000000" w:fill="DDEBF7"/>
            <w:noWrap/>
            <w:vAlign w:val="bottom"/>
            <w:hideMark/>
          </w:tcPr>
          <w:p w14:paraId="5D639E9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-0.2%</w:t>
            </w:r>
          </w:p>
        </w:tc>
      </w:tr>
      <w:tr w:rsidR="00721827" w:rsidRPr="00721827" w14:paraId="4CC8D5A9" w14:textId="77777777" w:rsidTr="00721827">
        <w:trPr>
          <w:trHeight w:val="300"/>
        </w:trPr>
        <w:tc>
          <w:tcPr>
            <w:tcW w:w="1213" w:type="dxa"/>
            <w:tcBorders>
              <w:top w:val="nil"/>
              <w:left w:val="nil"/>
              <w:bottom w:val="nil"/>
              <w:right w:val="nil"/>
            </w:tcBorders>
            <w:shd w:val="clear" w:color="000000" w:fill="FFFFFF"/>
            <w:noWrap/>
            <w:vAlign w:val="bottom"/>
            <w:hideMark/>
          </w:tcPr>
          <w:p w14:paraId="6AFB4285" w14:textId="77777777" w:rsidR="00721827" w:rsidRPr="00721827" w:rsidRDefault="00721827" w:rsidP="00721827">
            <w:pPr>
              <w:rPr>
                <w:rFonts w:ascii="Calibri" w:hAnsi="Calibri" w:cs="Calibri"/>
                <w:color w:val="auto"/>
              </w:rPr>
            </w:pPr>
            <w:r w:rsidRPr="00721827">
              <w:rPr>
                <w:rFonts w:ascii="Calibri" w:hAnsi="Calibri" w:cs="Calibri"/>
                <w:color w:val="auto"/>
              </w:rPr>
              <w:t>E07000061</w:t>
            </w:r>
          </w:p>
        </w:tc>
        <w:tc>
          <w:tcPr>
            <w:tcW w:w="3094" w:type="dxa"/>
            <w:tcBorders>
              <w:top w:val="nil"/>
              <w:left w:val="nil"/>
              <w:bottom w:val="nil"/>
              <w:right w:val="nil"/>
            </w:tcBorders>
            <w:shd w:val="clear" w:color="000000" w:fill="FFFFFF"/>
            <w:noWrap/>
            <w:vAlign w:val="bottom"/>
            <w:hideMark/>
          </w:tcPr>
          <w:p w14:paraId="4433E67F" w14:textId="77777777" w:rsidR="00721827" w:rsidRPr="00721827" w:rsidRDefault="00721827" w:rsidP="00721827">
            <w:pPr>
              <w:rPr>
                <w:rFonts w:ascii="Calibri" w:hAnsi="Calibri" w:cs="Calibri"/>
                <w:color w:val="auto"/>
              </w:rPr>
            </w:pPr>
            <w:r w:rsidRPr="00721827">
              <w:rPr>
                <w:rFonts w:ascii="Calibri" w:hAnsi="Calibri" w:cs="Calibri"/>
                <w:color w:val="auto"/>
              </w:rPr>
              <w:t>Eastbourne</w:t>
            </w:r>
          </w:p>
        </w:tc>
        <w:tc>
          <w:tcPr>
            <w:tcW w:w="1159" w:type="dxa"/>
            <w:tcBorders>
              <w:top w:val="nil"/>
              <w:left w:val="nil"/>
              <w:bottom w:val="nil"/>
              <w:right w:val="nil"/>
            </w:tcBorders>
            <w:shd w:val="clear" w:color="000000" w:fill="FFFFFF"/>
            <w:noWrap/>
            <w:vAlign w:val="bottom"/>
            <w:hideMark/>
          </w:tcPr>
          <w:p w14:paraId="161E6B7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460</w:t>
            </w:r>
          </w:p>
        </w:tc>
        <w:tc>
          <w:tcPr>
            <w:tcW w:w="1106" w:type="dxa"/>
            <w:tcBorders>
              <w:top w:val="nil"/>
              <w:left w:val="nil"/>
              <w:bottom w:val="nil"/>
              <w:right w:val="nil"/>
            </w:tcBorders>
            <w:shd w:val="clear" w:color="000000" w:fill="DDEBF7"/>
            <w:noWrap/>
            <w:vAlign w:val="bottom"/>
            <w:hideMark/>
          </w:tcPr>
          <w:p w14:paraId="280E234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64.1%</w:t>
            </w:r>
          </w:p>
        </w:tc>
        <w:tc>
          <w:tcPr>
            <w:tcW w:w="1066" w:type="dxa"/>
            <w:tcBorders>
              <w:top w:val="nil"/>
              <w:left w:val="nil"/>
              <w:bottom w:val="nil"/>
              <w:right w:val="nil"/>
            </w:tcBorders>
            <w:shd w:val="clear" w:color="000000" w:fill="DDEBF7"/>
            <w:noWrap/>
            <w:vAlign w:val="bottom"/>
            <w:hideMark/>
          </w:tcPr>
          <w:p w14:paraId="416B38B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66.1%</w:t>
            </w:r>
          </w:p>
        </w:tc>
        <w:tc>
          <w:tcPr>
            <w:tcW w:w="1122" w:type="dxa"/>
            <w:tcBorders>
              <w:top w:val="nil"/>
              <w:left w:val="nil"/>
              <w:bottom w:val="nil"/>
              <w:right w:val="nil"/>
            </w:tcBorders>
            <w:shd w:val="clear" w:color="000000" w:fill="DDEBF7"/>
            <w:noWrap/>
            <w:vAlign w:val="bottom"/>
            <w:hideMark/>
          </w:tcPr>
          <w:p w14:paraId="496BEF5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w:t>
            </w:r>
          </w:p>
        </w:tc>
      </w:tr>
      <w:tr w:rsidR="00721827" w:rsidRPr="00721827" w14:paraId="2F5D4B57" w14:textId="77777777" w:rsidTr="00721827">
        <w:trPr>
          <w:trHeight w:val="300"/>
        </w:trPr>
        <w:tc>
          <w:tcPr>
            <w:tcW w:w="1213" w:type="dxa"/>
            <w:tcBorders>
              <w:top w:val="nil"/>
              <w:left w:val="nil"/>
              <w:bottom w:val="nil"/>
              <w:right w:val="nil"/>
            </w:tcBorders>
            <w:shd w:val="clear" w:color="000000" w:fill="FFFFFF"/>
            <w:noWrap/>
            <w:vAlign w:val="bottom"/>
            <w:hideMark/>
          </w:tcPr>
          <w:p w14:paraId="4FB98910" w14:textId="77777777" w:rsidR="00721827" w:rsidRPr="00721827" w:rsidRDefault="00721827" w:rsidP="00721827">
            <w:pPr>
              <w:rPr>
                <w:rFonts w:ascii="Calibri" w:hAnsi="Calibri" w:cs="Calibri"/>
                <w:color w:val="auto"/>
              </w:rPr>
            </w:pPr>
            <w:r w:rsidRPr="00721827">
              <w:rPr>
                <w:rFonts w:ascii="Calibri" w:hAnsi="Calibri" w:cs="Calibri"/>
                <w:color w:val="auto"/>
              </w:rPr>
              <w:t>E07000086</w:t>
            </w:r>
          </w:p>
        </w:tc>
        <w:tc>
          <w:tcPr>
            <w:tcW w:w="3094" w:type="dxa"/>
            <w:tcBorders>
              <w:top w:val="nil"/>
              <w:left w:val="nil"/>
              <w:bottom w:val="nil"/>
              <w:right w:val="nil"/>
            </w:tcBorders>
            <w:shd w:val="clear" w:color="000000" w:fill="FFFFFF"/>
            <w:noWrap/>
            <w:vAlign w:val="bottom"/>
            <w:hideMark/>
          </w:tcPr>
          <w:p w14:paraId="1BCC0E65" w14:textId="77777777" w:rsidR="00721827" w:rsidRPr="00721827" w:rsidRDefault="00721827" w:rsidP="00721827">
            <w:pPr>
              <w:rPr>
                <w:rFonts w:ascii="Calibri" w:hAnsi="Calibri" w:cs="Calibri"/>
                <w:color w:val="auto"/>
              </w:rPr>
            </w:pPr>
            <w:r w:rsidRPr="00721827">
              <w:rPr>
                <w:rFonts w:ascii="Calibri" w:hAnsi="Calibri" w:cs="Calibri"/>
                <w:color w:val="auto"/>
              </w:rPr>
              <w:t>Eastleigh</w:t>
            </w:r>
          </w:p>
        </w:tc>
        <w:tc>
          <w:tcPr>
            <w:tcW w:w="1159" w:type="dxa"/>
            <w:tcBorders>
              <w:top w:val="nil"/>
              <w:left w:val="nil"/>
              <w:bottom w:val="nil"/>
              <w:right w:val="nil"/>
            </w:tcBorders>
            <w:shd w:val="clear" w:color="000000" w:fill="FFFFFF"/>
            <w:noWrap/>
            <w:vAlign w:val="bottom"/>
            <w:hideMark/>
          </w:tcPr>
          <w:p w14:paraId="7E50FB8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447</w:t>
            </w:r>
          </w:p>
        </w:tc>
        <w:tc>
          <w:tcPr>
            <w:tcW w:w="1106" w:type="dxa"/>
            <w:tcBorders>
              <w:top w:val="nil"/>
              <w:left w:val="nil"/>
              <w:bottom w:val="nil"/>
              <w:right w:val="nil"/>
            </w:tcBorders>
            <w:shd w:val="clear" w:color="000000" w:fill="DDEBF7"/>
            <w:noWrap/>
            <w:vAlign w:val="bottom"/>
            <w:hideMark/>
          </w:tcPr>
          <w:p w14:paraId="03CE44C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65.0%</w:t>
            </w:r>
          </w:p>
        </w:tc>
        <w:tc>
          <w:tcPr>
            <w:tcW w:w="1066" w:type="dxa"/>
            <w:tcBorders>
              <w:top w:val="nil"/>
              <w:left w:val="nil"/>
              <w:bottom w:val="nil"/>
              <w:right w:val="nil"/>
            </w:tcBorders>
            <w:shd w:val="clear" w:color="000000" w:fill="DDEBF7"/>
            <w:noWrap/>
            <w:vAlign w:val="bottom"/>
            <w:hideMark/>
          </w:tcPr>
          <w:p w14:paraId="1B31854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63.4%</w:t>
            </w:r>
          </w:p>
        </w:tc>
        <w:tc>
          <w:tcPr>
            <w:tcW w:w="1122" w:type="dxa"/>
            <w:tcBorders>
              <w:top w:val="nil"/>
              <w:left w:val="nil"/>
              <w:bottom w:val="nil"/>
              <w:right w:val="nil"/>
            </w:tcBorders>
            <w:shd w:val="clear" w:color="000000" w:fill="DDEBF7"/>
            <w:noWrap/>
            <w:vAlign w:val="bottom"/>
            <w:hideMark/>
          </w:tcPr>
          <w:p w14:paraId="55D389E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-1.6%</w:t>
            </w:r>
          </w:p>
        </w:tc>
      </w:tr>
      <w:tr w:rsidR="00721827" w:rsidRPr="00721827" w14:paraId="0D20A116" w14:textId="77777777" w:rsidTr="00721827">
        <w:trPr>
          <w:trHeight w:val="300"/>
        </w:trPr>
        <w:tc>
          <w:tcPr>
            <w:tcW w:w="1213" w:type="dxa"/>
            <w:tcBorders>
              <w:top w:val="nil"/>
              <w:left w:val="nil"/>
              <w:bottom w:val="nil"/>
              <w:right w:val="nil"/>
            </w:tcBorders>
            <w:shd w:val="clear" w:color="000000" w:fill="FFFFFF"/>
            <w:noWrap/>
            <w:vAlign w:val="bottom"/>
            <w:hideMark/>
          </w:tcPr>
          <w:p w14:paraId="292010D7" w14:textId="77777777" w:rsidR="00721827" w:rsidRPr="00721827" w:rsidRDefault="00721827" w:rsidP="00721827">
            <w:pPr>
              <w:rPr>
                <w:rFonts w:ascii="Calibri" w:hAnsi="Calibri" w:cs="Calibri"/>
                <w:color w:val="auto"/>
              </w:rPr>
            </w:pPr>
            <w:r w:rsidRPr="00721827">
              <w:rPr>
                <w:rFonts w:ascii="Calibri" w:hAnsi="Calibri" w:cs="Calibri"/>
                <w:color w:val="auto"/>
              </w:rPr>
              <w:t>E07000030</w:t>
            </w:r>
          </w:p>
        </w:tc>
        <w:tc>
          <w:tcPr>
            <w:tcW w:w="3094" w:type="dxa"/>
            <w:tcBorders>
              <w:top w:val="nil"/>
              <w:left w:val="nil"/>
              <w:bottom w:val="nil"/>
              <w:right w:val="nil"/>
            </w:tcBorders>
            <w:shd w:val="clear" w:color="000000" w:fill="FFFFFF"/>
            <w:noWrap/>
            <w:vAlign w:val="bottom"/>
            <w:hideMark/>
          </w:tcPr>
          <w:p w14:paraId="4E32BF7A" w14:textId="77777777" w:rsidR="00721827" w:rsidRPr="00721827" w:rsidRDefault="00721827" w:rsidP="00721827">
            <w:pPr>
              <w:rPr>
                <w:rFonts w:ascii="Calibri" w:hAnsi="Calibri" w:cs="Calibri"/>
                <w:color w:val="auto"/>
              </w:rPr>
            </w:pPr>
            <w:r w:rsidRPr="00721827">
              <w:rPr>
                <w:rFonts w:ascii="Calibri" w:hAnsi="Calibri" w:cs="Calibri"/>
                <w:color w:val="auto"/>
              </w:rPr>
              <w:t>Eden</w:t>
            </w:r>
          </w:p>
        </w:tc>
        <w:tc>
          <w:tcPr>
            <w:tcW w:w="1159" w:type="dxa"/>
            <w:tcBorders>
              <w:top w:val="nil"/>
              <w:left w:val="nil"/>
              <w:bottom w:val="nil"/>
              <w:right w:val="nil"/>
            </w:tcBorders>
            <w:shd w:val="clear" w:color="000000" w:fill="FFFFFF"/>
            <w:noWrap/>
            <w:vAlign w:val="bottom"/>
            <w:hideMark/>
          </w:tcPr>
          <w:p w14:paraId="0BE88E1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483</w:t>
            </w:r>
          </w:p>
        </w:tc>
        <w:tc>
          <w:tcPr>
            <w:tcW w:w="1106" w:type="dxa"/>
            <w:tcBorders>
              <w:top w:val="nil"/>
              <w:left w:val="nil"/>
              <w:bottom w:val="nil"/>
              <w:right w:val="nil"/>
            </w:tcBorders>
            <w:shd w:val="clear" w:color="000000" w:fill="DDEBF7"/>
            <w:noWrap/>
            <w:vAlign w:val="bottom"/>
            <w:hideMark/>
          </w:tcPr>
          <w:p w14:paraId="739F582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64.8%</w:t>
            </w:r>
          </w:p>
        </w:tc>
        <w:tc>
          <w:tcPr>
            <w:tcW w:w="1066" w:type="dxa"/>
            <w:tcBorders>
              <w:top w:val="nil"/>
              <w:left w:val="nil"/>
              <w:bottom w:val="nil"/>
              <w:right w:val="nil"/>
            </w:tcBorders>
            <w:shd w:val="clear" w:color="000000" w:fill="DDEBF7"/>
            <w:noWrap/>
            <w:vAlign w:val="bottom"/>
            <w:hideMark/>
          </w:tcPr>
          <w:p w14:paraId="4306980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65.0%</w:t>
            </w:r>
          </w:p>
        </w:tc>
        <w:tc>
          <w:tcPr>
            <w:tcW w:w="1122" w:type="dxa"/>
            <w:tcBorders>
              <w:top w:val="nil"/>
              <w:left w:val="nil"/>
              <w:bottom w:val="nil"/>
              <w:right w:val="nil"/>
            </w:tcBorders>
            <w:shd w:val="clear" w:color="000000" w:fill="DDEBF7"/>
            <w:noWrap/>
            <w:vAlign w:val="bottom"/>
            <w:hideMark/>
          </w:tcPr>
          <w:p w14:paraId="6F04258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0.2%</w:t>
            </w:r>
          </w:p>
        </w:tc>
      </w:tr>
      <w:tr w:rsidR="00721827" w:rsidRPr="00721827" w14:paraId="7F4F9A7D" w14:textId="77777777" w:rsidTr="00721827">
        <w:trPr>
          <w:trHeight w:val="300"/>
        </w:trPr>
        <w:tc>
          <w:tcPr>
            <w:tcW w:w="1213" w:type="dxa"/>
            <w:tcBorders>
              <w:top w:val="nil"/>
              <w:left w:val="nil"/>
              <w:bottom w:val="nil"/>
              <w:right w:val="nil"/>
            </w:tcBorders>
            <w:shd w:val="clear" w:color="000000" w:fill="FFFFFF"/>
            <w:noWrap/>
            <w:vAlign w:val="bottom"/>
            <w:hideMark/>
          </w:tcPr>
          <w:p w14:paraId="37D071FB" w14:textId="77777777" w:rsidR="00721827" w:rsidRPr="00721827" w:rsidRDefault="00721827" w:rsidP="00721827">
            <w:pPr>
              <w:rPr>
                <w:rFonts w:ascii="Calibri" w:hAnsi="Calibri" w:cs="Calibri"/>
                <w:color w:val="auto"/>
              </w:rPr>
            </w:pPr>
            <w:r w:rsidRPr="00721827">
              <w:rPr>
                <w:rFonts w:ascii="Calibri" w:hAnsi="Calibri" w:cs="Calibri"/>
                <w:color w:val="auto"/>
              </w:rPr>
              <w:t>E07000207</w:t>
            </w:r>
          </w:p>
        </w:tc>
        <w:tc>
          <w:tcPr>
            <w:tcW w:w="3094" w:type="dxa"/>
            <w:tcBorders>
              <w:top w:val="nil"/>
              <w:left w:val="nil"/>
              <w:bottom w:val="nil"/>
              <w:right w:val="nil"/>
            </w:tcBorders>
            <w:shd w:val="clear" w:color="000000" w:fill="FFFFFF"/>
            <w:noWrap/>
            <w:vAlign w:val="bottom"/>
            <w:hideMark/>
          </w:tcPr>
          <w:p w14:paraId="52B16B5F" w14:textId="77777777" w:rsidR="00721827" w:rsidRPr="00721827" w:rsidRDefault="00721827" w:rsidP="00721827">
            <w:pPr>
              <w:rPr>
                <w:rFonts w:ascii="Calibri" w:hAnsi="Calibri" w:cs="Calibri"/>
                <w:color w:val="auto"/>
              </w:rPr>
            </w:pPr>
            <w:r w:rsidRPr="00721827">
              <w:rPr>
                <w:rFonts w:ascii="Calibri" w:hAnsi="Calibri" w:cs="Calibri"/>
                <w:color w:val="auto"/>
              </w:rPr>
              <w:t>Elmbridge</w:t>
            </w:r>
          </w:p>
        </w:tc>
        <w:tc>
          <w:tcPr>
            <w:tcW w:w="1159" w:type="dxa"/>
            <w:tcBorders>
              <w:top w:val="nil"/>
              <w:left w:val="nil"/>
              <w:bottom w:val="nil"/>
              <w:right w:val="nil"/>
            </w:tcBorders>
            <w:shd w:val="clear" w:color="000000" w:fill="FFFFFF"/>
            <w:noWrap/>
            <w:vAlign w:val="bottom"/>
            <w:hideMark/>
          </w:tcPr>
          <w:p w14:paraId="7B70F66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479</w:t>
            </w:r>
          </w:p>
        </w:tc>
        <w:tc>
          <w:tcPr>
            <w:tcW w:w="1106" w:type="dxa"/>
            <w:tcBorders>
              <w:top w:val="nil"/>
              <w:left w:val="nil"/>
              <w:bottom w:val="nil"/>
              <w:right w:val="nil"/>
            </w:tcBorders>
            <w:shd w:val="clear" w:color="000000" w:fill="DDEBF7"/>
            <w:noWrap/>
            <w:vAlign w:val="bottom"/>
            <w:hideMark/>
          </w:tcPr>
          <w:p w14:paraId="37A98D8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69.9%</w:t>
            </w:r>
          </w:p>
        </w:tc>
        <w:tc>
          <w:tcPr>
            <w:tcW w:w="1066" w:type="dxa"/>
            <w:tcBorders>
              <w:top w:val="nil"/>
              <w:left w:val="nil"/>
              <w:bottom w:val="nil"/>
              <w:right w:val="nil"/>
            </w:tcBorders>
            <w:shd w:val="clear" w:color="000000" w:fill="DDEBF7"/>
            <w:noWrap/>
            <w:vAlign w:val="bottom"/>
            <w:hideMark/>
          </w:tcPr>
          <w:p w14:paraId="7EA86D0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68.6%</w:t>
            </w:r>
          </w:p>
        </w:tc>
        <w:tc>
          <w:tcPr>
            <w:tcW w:w="1122" w:type="dxa"/>
            <w:tcBorders>
              <w:top w:val="nil"/>
              <w:left w:val="nil"/>
              <w:bottom w:val="nil"/>
              <w:right w:val="nil"/>
            </w:tcBorders>
            <w:shd w:val="clear" w:color="000000" w:fill="DDEBF7"/>
            <w:noWrap/>
            <w:vAlign w:val="bottom"/>
            <w:hideMark/>
          </w:tcPr>
          <w:p w14:paraId="1E6AB93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-1.3%</w:t>
            </w:r>
          </w:p>
        </w:tc>
      </w:tr>
      <w:tr w:rsidR="00721827" w:rsidRPr="00721827" w14:paraId="594C2975" w14:textId="77777777" w:rsidTr="00721827">
        <w:trPr>
          <w:trHeight w:val="300"/>
        </w:trPr>
        <w:tc>
          <w:tcPr>
            <w:tcW w:w="1213" w:type="dxa"/>
            <w:tcBorders>
              <w:top w:val="nil"/>
              <w:left w:val="nil"/>
              <w:bottom w:val="nil"/>
              <w:right w:val="nil"/>
            </w:tcBorders>
            <w:shd w:val="clear" w:color="000000" w:fill="FFFFFF"/>
            <w:noWrap/>
            <w:vAlign w:val="bottom"/>
            <w:hideMark/>
          </w:tcPr>
          <w:p w14:paraId="2BE699C2" w14:textId="77777777" w:rsidR="00721827" w:rsidRPr="00721827" w:rsidRDefault="00721827" w:rsidP="00721827">
            <w:pPr>
              <w:rPr>
                <w:rFonts w:ascii="Calibri" w:hAnsi="Calibri" w:cs="Calibri"/>
                <w:color w:val="auto"/>
              </w:rPr>
            </w:pPr>
            <w:r w:rsidRPr="00721827">
              <w:rPr>
                <w:rFonts w:ascii="Calibri" w:hAnsi="Calibri" w:cs="Calibri"/>
                <w:color w:val="auto"/>
              </w:rPr>
              <w:t>E09000010</w:t>
            </w:r>
          </w:p>
        </w:tc>
        <w:tc>
          <w:tcPr>
            <w:tcW w:w="3094" w:type="dxa"/>
            <w:tcBorders>
              <w:top w:val="nil"/>
              <w:left w:val="nil"/>
              <w:bottom w:val="nil"/>
              <w:right w:val="nil"/>
            </w:tcBorders>
            <w:shd w:val="clear" w:color="000000" w:fill="FFFFFF"/>
            <w:noWrap/>
            <w:vAlign w:val="bottom"/>
            <w:hideMark/>
          </w:tcPr>
          <w:p w14:paraId="48A57421" w14:textId="77777777" w:rsidR="00721827" w:rsidRPr="00721827" w:rsidRDefault="00721827" w:rsidP="00721827">
            <w:pPr>
              <w:rPr>
                <w:rFonts w:ascii="Calibri" w:hAnsi="Calibri" w:cs="Calibri"/>
                <w:color w:val="auto"/>
              </w:rPr>
            </w:pPr>
            <w:r w:rsidRPr="00721827">
              <w:rPr>
                <w:rFonts w:ascii="Calibri" w:hAnsi="Calibri" w:cs="Calibri"/>
                <w:color w:val="auto"/>
              </w:rPr>
              <w:t>Enfield</w:t>
            </w:r>
          </w:p>
        </w:tc>
        <w:tc>
          <w:tcPr>
            <w:tcW w:w="1159" w:type="dxa"/>
            <w:tcBorders>
              <w:top w:val="nil"/>
              <w:left w:val="nil"/>
              <w:bottom w:val="nil"/>
              <w:right w:val="nil"/>
            </w:tcBorders>
            <w:shd w:val="clear" w:color="000000" w:fill="FFFFFF"/>
            <w:noWrap/>
            <w:vAlign w:val="bottom"/>
            <w:hideMark/>
          </w:tcPr>
          <w:p w14:paraId="0E64E8D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472</w:t>
            </w:r>
          </w:p>
        </w:tc>
        <w:tc>
          <w:tcPr>
            <w:tcW w:w="1106" w:type="dxa"/>
            <w:tcBorders>
              <w:top w:val="nil"/>
              <w:left w:val="nil"/>
              <w:bottom w:val="nil"/>
              <w:right w:val="nil"/>
            </w:tcBorders>
            <w:shd w:val="clear" w:color="000000" w:fill="DDEBF7"/>
            <w:noWrap/>
            <w:vAlign w:val="bottom"/>
            <w:hideMark/>
          </w:tcPr>
          <w:p w14:paraId="504615B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60.7%</w:t>
            </w:r>
          </w:p>
        </w:tc>
        <w:tc>
          <w:tcPr>
            <w:tcW w:w="1066" w:type="dxa"/>
            <w:tcBorders>
              <w:top w:val="nil"/>
              <w:left w:val="nil"/>
              <w:bottom w:val="nil"/>
              <w:right w:val="nil"/>
            </w:tcBorders>
            <w:shd w:val="clear" w:color="000000" w:fill="DDEBF7"/>
            <w:noWrap/>
            <w:vAlign w:val="bottom"/>
            <w:hideMark/>
          </w:tcPr>
          <w:p w14:paraId="2BBBE67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65.5%</w:t>
            </w:r>
          </w:p>
        </w:tc>
        <w:tc>
          <w:tcPr>
            <w:tcW w:w="1122" w:type="dxa"/>
            <w:tcBorders>
              <w:top w:val="nil"/>
              <w:left w:val="nil"/>
              <w:bottom w:val="nil"/>
              <w:right w:val="nil"/>
            </w:tcBorders>
            <w:shd w:val="clear" w:color="000000" w:fill="DDEBF7"/>
            <w:noWrap/>
            <w:vAlign w:val="bottom"/>
            <w:hideMark/>
          </w:tcPr>
          <w:p w14:paraId="628667E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w:t>
            </w:r>
          </w:p>
        </w:tc>
      </w:tr>
      <w:tr w:rsidR="00721827" w:rsidRPr="00721827" w14:paraId="3FCB2E7C" w14:textId="77777777" w:rsidTr="00721827">
        <w:trPr>
          <w:trHeight w:val="300"/>
        </w:trPr>
        <w:tc>
          <w:tcPr>
            <w:tcW w:w="1213" w:type="dxa"/>
            <w:tcBorders>
              <w:top w:val="nil"/>
              <w:left w:val="nil"/>
              <w:bottom w:val="nil"/>
              <w:right w:val="nil"/>
            </w:tcBorders>
            <w:shd w:val="clear" w:color="000000" w:fill="FFFFFF"/>
            <w:noWrap/>
            <w:vAlign w:val="bottom"/>
            <w:hideMark/>
          </w:tcPr>
          <w:p w14:paraId="59DF5DF8" w14:textId="77777777" w:rsidR="00721827" w:rsidRPr="00721827" w:rsidRDefault="00721827" w:rsidP="00721827">
            <w:pPr>
              <w:rPr>
                <w:rFonts w:ascii="Calibri" w:hAnsi="Calibri" w:cs="Calibri"/>
                <w:color w:val="auto"/>
              </w:rPr>
            </w:pPr>
            <w:r w:rsidRPr="00721827">
              <w:rPr>
                <w:rFonts w:ascii="Calibri" w:hAnsi="Calibri" w:cs="Calibri"/>
                <w:color w:val="auto"/>
              </w:rPr>
              <w:t>E07000072</w:t>
            </w:r>
          </w:p>
        </w:tc>
        <w:tc>
          <w:tcPr>
            <w:tcW w:w="3094" w:type="dxa"/>
            <w:tcBorders>
              <w:top w:val="nil"/>
              <w:left w:val="nil"/>
              <w:bottom w:val="nil"/>
              <w:right w:val="nil"/>
            </w:tcBorders>
            <w:shd w:val="clear" w:color="000000" w:fill="FFFFFF"/>
            <w:noWrap/>
            <w:vAlign w:val="bottom"/>
            <w:hideMark/>
          </w:tcPr>
          <w:p w14:paraId="6924E595" w14:textId="77777777" w:rsidR="00721827" w:rsidRPr="00721827" w:rsidRDefault="00721827" w:rsidP="00721827">
            <w:pPr>
              <w:rPr>
                <w:rFonts w:ascii="Calibri" w:hAnsi="Calibri" w:cs="Calibri"/>
                <w:color w:val="auto"/>
              </w:rPr>
            </w:pPr>
            <w:r w:rsidRPr="00721827">
              <w:rPr>
                <w:rFonts w:ascii="Calibri" w:hAnsi="Calibri" w:cs="Calibri"/>
                <w:color w:val="auto"/>
              </w:rPr>
              <w:t>Epping Forest</w:t>
            </w:r>
          </w:p>
        </w:tc>
        <w:tc>
          <w:tcPr>
            <w:tcW w:w="1159" w:type="dxa"/>
            <w:tcBorders>
              <w:top w:val="nil"/>
              <w:left w:val="nil"/>
              <w:bottom w:val="nil"/>
              <w:right w:val="nil"/>
            </w:tcBorders>
            <w:shd w:val="clear" w:color="000000" w:fill="FFFFFF"/>
            <w:noWrap/>
            <w:vAlign w:val="bottom"/>
            <w:hideMark/>
          </w:tcPr>
          <w:p w14:paraId="478873F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485</w:t>
            </w:r>
          </w:p>
        </w:tc>
        <w:tc>
          <w:tcPr>
            <w:tcW w:w="1106" w:type="dxa"/>
            <w:tcBorders>
              <w:top w:val="nil"/>
              <w:left w:val="nil"/>
              <w:bottom w:val="nil"/>
              <w:right w:val="nil"/>
            </w:tcBorders>
            <w:shd w:val="clear" w:color="000000" w:fill="DDEBF7"/>
            <w:noWrap/>
            <w:vAlign w:val="bottom"/>
            <w:hideMark/>
          </w:tcPr>
          <w:p w14:paraId="58D4FD8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60.8%</w:t>
            </w:r>
          </w:p>
        </w:tc>
        <w:tc>
          <w:tcPr>
            <w:tcW w:w="1066" w:type="dxa"/>
            <w:tcBorders>
              <w:top w:val="nil"/>
              <w:left w:val="nil"/>
              <w:bottom w:val="nil"/>
              <w:right w:val="nil"/>
            </w:tcBorders>
            <w:shd w:val="clear" w:color="000000" w:fill="DDEBF7"/>
            <w:noWrap/>
            <w:vAlign w:val="bottom"/>
            <w:hideMark/>
          </w:tcPr>
          <w:p w14:paraId="7E1006F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62.2%</w:t>
            </w:r>
          </w:p>
        </w:tc>
        <w:tc>
          <w:tcPr>
            <w:tcW w:w="1122" w:type="dxa"/>
            <w:tcBorders>
              <w:top w:val="nil"/>
              <w:left w:val="nil"/>
              <w:bottom w:val="nil"/>
              <w:right w:val="nil"/>
            </w:tcBorders>
            <w:shd w:val="clear" w:color="000000" w:fill="DDEBF7"/>
            <w:noWrap/>
            <w:vAlign w:val="bottom"/>
            <w:hideMark/>
          </w:tcPr>
          <w:p w14:paraId="47E88F3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1.3%</w:t>
            </w:r>
          </w:p>
        </w:tc>
      </w:tr>
      <w:tr w:rsidR="00721827" w:rsidRPr="00721827" w14:paraId="60B53D66" w14:textId="77777777" w:rsidTr="00721827">
        <w:trPr>
          <w:trHeight w:val="300"/>
        </w:trPr>
        <w:tc>
          <w:tcPr>
            <w:tcW w:w="1213" w:type="dxa"/>
            <w:tcBorders>
              <w:top w:val="nil"/>
              <w:left w:val="nil"/>
              <w:bottom w:val="nil"/>
              <w:right w:val="nil"/>
            </w:tcBorders>
            <w:shd w:val="clear" w:color="000000" w:fill="FFFFFF"/>
            <w:noWrap/>
            <w:vAlign w:val="bottom"/>
            <w:hideMark/>
          </w:tcPr>
          <w:p w14:paraId="70C32E66" w14:textId="77777777" w:rsidR="00721827" w:rsidRPr="00721827" w:rsidRDefault="00721827" w:rsidP="00721827">
            <w:pPr>
              <w:rPr>
                <w:rFonts w:ascii="Calibri" w:hAnsi="Calibri" w:cs="Calibri"/>
                <w:color w:val="auto"/>
              </w:rPr>
            </w:pPr>
            <w:r w:rsidRPr="00721827">
              <w:rPr>
                <w:rFonts w:ascii="Calibri" w:hAnsi="Calibri" w:cs="Calibri"/>
                <w:color w:val="auto"/>
              </w:rPr>
              <w:t>E07000208</w:t>
            </w:r>
          </w:p>
        </w:tc>
        <w:tc>
          <w:tcPr>
            <w:tcW w:w="3094" w:type="dxa"/>
            <w:tcBorders>
              <w:top w:val="nil"/>
              <w:left w:val="nil"/>
              <w:bottom w:val="nil"/>
              <w:right w:val="nil"/>
            </w:tcBorders>
            <w:shd w:val="clear" w:color="000000" w:fill="FFFFFF"/>
            <w:noWrap/>
            <w:vAlign w:val="bottom"/>
            <w:hideMark/>
          </w:tcPr>
          <w:p w14:paraId="0AD7F9B7" w14:textId="77777777" w:rsidR="00721827" w:rsidRPr="00721827" w:rsidRDefault="00721827" w:rsidP="00721827">
            <w:pPr>
              <w:rPr>
                <w:rFonts w:ascii="Calibri" w:hAnsi="Calibri" w:cs="Calibri"/>
                <w:color w:val="auto"/>
              </w:rPr>
            </w:pPr>
            <w:r w:rsidRPr="00721827">
              <w:rPr>
                <w:rFonts w:ascii="Calibri" w:hAnsi="Calibri" w:cs="Calibri"/>
                <w:color w:val="auto"/>
              </w:rPr>
              <w:t>Epsom and Ewell</w:t>
            </w:r>
          </w:p>
        </w:tc>
        <w:tc>
          <w:tcPr>
            <w:tcW w:w="1159" w:type="dxa"/>
            <w:tcBorders>
              <w:top w:val="nil"/>
              <w:left w:val="nil"/>
              <w:bottom w:val="nil"/>
              <w:right w:val="nil"/>
            </w:tcBorders>
            <w:shd w:val="clear" w:color="000000" w:fill="FFFFFF"/>
            <w:noWrap/>
            <w:vAlign w:val="bottom"/>
            <w:hideMark/>
          </w:tcPr>
          <w:p w14:paraId="1A93A24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482</w:t>
            </w:r>
          </w:p>
        </w:tc>
        <w:tc>
          <w:tcPr>
            <w:tcW w:w="1106" w:type="dxa"/>
            <w:tcBorders>
              <w:top w:val="nil"/>
              <w:left w:val="nil"/>
              <w:bottom w:val="nil"/>
              <w:right w:val="nil"/>
            </w:tcBorders>
            <w:shd w:val="clear" w:color="000000" w:fill="DDEBF7"/>
            <w:noWrap/>
            <w:vAlign w:val="bottom"/>
            <w:hideMark/>
          </w:tcPr>
          <w:p w14:paraId="2CC5F5A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68.2%</w:t>
            </w:r>
          </w:p>
        </w:tc>
        <w:tc>
          <w:tcPr>
            <w:tcW w:w="1066" w:type="dxa"/>
            <w:tcBorders>
              <w:top w:val="nil"/>
              <w:left w:val="nil"/>
              <w:bottom w:val="nil"/>
              <w:right w:val="nil"/>
            </w:tcBorders>
            <w:shd w:val="clear" w:color="000000" w:fill="DDEBF7"/>
            <w:noWrap/>
            <w:vAlign w:val="bottom"/>
            <w:hideMark/>
          </w:tcPr>
          <w:p w14:paraId="416E02C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65.4%</w:t>
            </w:r>
          </w:p>
        </w:tc>
        <w:tc>
          <w:tcPr>
            <w:tcW w:w="1122" w:type="dxa"/>
            <w:tcBorders>
              <w:top w:val="nil"/>
              <w:left w:val="nil"/>
              <w:bottom w:val="nil"/>
              <w:right w:val="nil"/>
            </w:tcBorders>
            <w:shd w:val="clear" w:color="000000" w:fill="DDEBF7"/>
            <w:noWrap/>
            <w:vAlign w:val="bottom"/>
            <w:hideMark/>
          </w:tcPr>
          <w:p w14:paraId="346D507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w:t>
            </w:r>
          </w:p>
        </w:tc>
      </w:tr>
      <w:tr w:rsidR="00721827" w:rsidRPr="00721827" w14:paraId="423DAE20" w14:textId="77777777" w:rsidTr="00721827">
        <w:trPr>
          <w:trHeight w:val="300"/>
        </w:trPr>
        <w:tc>
          <w:tcPr>
            <w:tcW w:w="1213" w:type="dxa"/>
            <w:tcBorders>
              <w:top w:val="nil"/>
              <w:left w:val="nil"/>
              <w:bottom w:val="nil"/>
              <w:right w:val="nil"/>
            </w:tcBorders>
            <w:shd w:val="clear" w:color="000000" w:fill="FFFFFF"/>
            <w:noWrap/>
            <w:vAlign w:val="bottom"/>
            <w:hideMark/>
          </w:tcPr>
          <w:p w14:paraId="24014D2B" w14:textId="77777777" w:rsidR="00721827" w:rsidRPr="00721827" w:rsidRDefault="00721827" w:rsidP="00721827">
            <w:pPr>
              <w:rPr>
                <w:rFonts w:ascii="Calibri" w:hAnsi="Calibri" w:cs="Calibri"/>
                <w:color w:val="auto"/>
              </w:rPr>
            </w:pPr>
            <w:r w:rsidRPr="00721827">
              <w:rPr>
                <w:rFonts w:ascii="Calibri" w:hAnsi="Calibri" w:cs="Calibri"/>
                <w:color w:val="auto"/>
              </w:rPr>
              <w:t>E07000036</w:t>
            </w:r>
          </w:p>
        </w:tc>
        <w:tc>
          <w:tcPr>
            <w:tcW w:w="3094" w:type="dxa"/>
            <w:tcBorders>
              <w:top w:val="nil"/>
              <w:left w:val="nil"/>
              <w:bottom w:val="nil"/>
              <w:right w:val="nil"/>
            </w:tcBorders>
            <w:shd w:val="clear" w:color="000000" w:fill="FFFFFF"/>
            <w:noWrap/>
            <w:vAlign w:val="bottom"/>
            <w:hideMark/>
          </w:tcPr>
          <w:p w14:paraId="60FA3FAA" w14:textId="77777777" w:rsidR="00721827" w:rsidRPr="00721827" w:rsidRDefault="00721827" w:rsidP="00721827">
            <w:pPr>
              <w:rPr>
                <w:rFonts w:ascii="Calibri" w:hAnsi="Calibri" w:cs="Calibri"/>
                <w:color w:val="auto"/>
              </w:rPr>
            </w:pPr>
            <w:r w:rsidRPr="00721827">
              <w:rPr>
                <w:rFonts w:ascii="Calibri" w:hAnsi="Calibri" w:cs="Calibri"/>
                <w:color w:val="auto"/>
              </w:rPr>
              <w:t>Erewash</w:t>
            </w:r>
          </w:p>
        </w:tc>
        <w:tc>
          <w:tcPr>
            <w:tcW w:w="1159" w:type="dxa"/>
            <w:tcBorders>
              <w:top w:val="nil"/>
              <w:left w:val="nil"/>
              <w:bottom w:val="nil"/>
              <w:right w:val="nil"/>
            </w:tcBorders>
            <w:shd w:val="clear" w:color="000000" w:fill="FFFFFF"/>
            <w:noWrap/>
            <w:vAlign w:val="bottom"/>
            <w:hideMark/>
          </w:tcPr>
          <w:p w14:paraId="7B693CD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459</w:t>
            </w:r>
          </w:p>
        </w:tc>
        <w:tc>
          <w:tcPr>
            <w:tcW w:w="1106" w:type="dxa"/>
            <w:tcBorders>
              <w:top w:val="nil"/>
              <w:left w:val="nil"/>
              <w:bottom w:val="nil"/>
              <w:right w:val="nil"/>
            </w:tcBorders>
            <w:shd w:val="clear" w:color="000000" w:fill="DDEBF7"/>
            <w:noWrap/>
            <w:vAlign w:val="bottom"/>
            <w:hideMark/>
          </w:tcPr>
          <w:p w14:paraId="0F4EF28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60.3%</w:t>
            </w:r>
          </w:p>
        </w:tc>
        <w:tc>
          <w:tcPr>
            <w:tcW w:w="1066" w:type="dxa"/>
            <w:tcBorders>
              <w:top w:val="nil"/>
              <w:left w:val="nil"/>
              <w:bottom w:val="nil"/>
              <w:right w:val="nil"/>
            </w:tcBorders>
            <w:shd w:val="clear" w:color="000000" w:fill="DDEBF7"/>
            <w:noWrap/>
            <w:vAlign w:val="bottom"/>
            <w:hideMark/>
          </w:tcPr>
          <w:p w14:paraId="62BAB50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59.5%</w:t>
            </w:r>
          </w:p>
        </w:tc>
        <w:tc>
          <w:tcPr>
            <w:tcW w:w="1122" w:type="dxa"/>
            <w:tcBorders>
              <w:top w:val="nil"/>
              <w:left w:val="nil"/>
              <w:bottom w:val="nil"/>
              <w:right w:val="nil"/>
            </w:tcBorders>
            <w:shd w:val="clear" w:color="000000" w:fill="DDEBF7"/>
            <w:noWrap/>
            <w:vAlign w:val="bottom"/>
            <w:hideMark/>
          </w:tcPr>
          <w:p w14:paraId="2FBEB54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-0.8%</w:t>
            </w:r>
          </w:p>
        </w:tc>
      </w:tr>
      <w:tr w:rsidR="00721827" w:rsidRPr="00721827" w14:paraId="3D676C46" w14:textId="77777777" w:rsidTr="00721827">
        <w:trPr>
          <w:trHeight w:val="300"/>
        </w:trPr>
        <w:tc>
          <w:tcPr>
            <w:tcW w:w="1213" w:type="dxa"/>
            <w:tcBorders>
              <w:top w:val="nil"/>
              <w:left w:val="nil"/>
              <w:bottom w:val="nil"/>
              <w:right w:val="nil"/>
            </w:tcBorders>
            <w:shd w:val="clear" w:color="000000" w:fill="FFFFFF"/>
            <w:noWrap/>
            <w:vAlign w:val="bottom"/>
            <w:hideMark/>
          </w:tcPr>
          <w:p w14:paraId="534DDE16" w14:textId="77777777" w:rsidR="00721827" w:rsidRPr="00721827" w:rsidRDefault="00721827" w:rsidP="00721827">
            <w:pPr>
              <w:rPr>
                <w:rFonts w:ascii="Calibri" w:hAnsi="Calibri" w:cs="Calibri"/>
                <w:color w:val="auto"/>
              </w:rPr>
            </w:pPr>
            <w:r w:rsidRPr="00721827">
              <w:rPr>
                <w:rFonts w:ascii="Calibri" w:hAnsi="Calibri" w:cs="Calibri"/>
                <w:color w:val="auto"/>
              </w:rPr>
              <w:t>E07000041</w:t>
            </w:r>
          </w:p>
        </w:tc>
        <w:tc>
          <w:tcPr>
            <w:tcW w:w="3094" w:type="dxa"/>
            <w:tcBorders>
              <w:top w:val="nil"/>
              <w:left w:val="nil"/>
              <w:bottom w:val="nil"/>
              <w:right w:val="nil"/>
            </w:tcBorders>
            <w:shd w:val="clear" w:color="000000" w:fill="FFFFFF"/>
            <w:noWrap/>
            <w:vAlign w:val="bottom"/>
            <w:hideMark/>
          </w:tcPr>
          <w:p w14:paraId="6D4DD160" w14:textId="77777777" w:rsidR="00721827" w:rsidRPr="00721827" w:rsidRDefault="00721827" w:rsidP="00721827">
            <w:pPr>
              <w:rPr>
                <w:rFonts w:ascii="Calibri" w:hAnsi="Calibri" w:cs="Calibri"/>
                <w:color w:val="auto"/>
              </w:rPr>
            </w:pPr>
            <w:r w:rsidRPr="00721827">
              <w:rPr>
                <w:rFonts w:ascii="Calibri" w:hAnsi="Calibri" w:cs="Calibri"/>
                <w:color w:val="auto"/>
              </w:rPr>
              <w:t>Exeter</w:t>
            </w:r>
          </w:p>
        </w:tc>
        <w:tc>
          <w:tcPr>
            <w:tcW w:w="1159" w:type="dxa"/>
            <w:tcBorders>
              <w:top w:val="nil"/>
              <w:left w:val="nil"/>
              <w:bottom w:val="nil"/>
              <w:right w:val="nil"/>
            </w:tcBorders>
            <w:shd w:val="clear" w:color="000000" w:fill="FFFFFF"/>
            <w:noWrap/>
            <w:vAlign w:val="bottom"/>
            <w:hideMark/>
          </w:tcPr>
          <w:p w14:paraId="5D66327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488</w:t>
            </w:r>
          </w:p>
        </w:tc>
        <w:tc>
          <w:tcPr>
            <w:tcW w:w="1106" w:type="dxa"/>
            <w:tcBorders>
              <w:top w:val="nil"/>
              <w:left w:val="nil"/>
              <w:bottom w:val="nil"/>
              <w:right w:val="nil"/>
            </w:tcBorders>
            <w:shd w:val="clear" w:color="000000" w:fill="DDEBF7"/>
            <w:noWrap/>
            <w:vAlign w:val="bottom"/>
            <w:hideMark/>
          </w:tcPr>
          <w:p w14:paraId="34AB740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74.1%</w:t>
            </w:r>
          </w:p>
        </w:tc>
        <w:tc>
          <w:tcPr>
            <w:tcW w:w="1066" w:type="dxa"/>
            <w:tcBorders>
              <w:top w:val="nil"/>
              <w:left w:val="nil"/>
              <w:bottom w:val="nil"/>
              <w:right w:val="nil"/>
            </w:tcBorders>
            <w:shd w:val="clear" w:color="000000" w:fill="DDEBF7"/>
            <w:noWrap/>
            <w:vAlign w:val="bottom"/>
            <w:hideMark/>
          </w:tcPr>
          <w:p w14:paraId="308ECDC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73.1%</w:t>
            </w:r>
          </w:p>
        </w:tc>
        <w:tc>
          <w:tcPr>
            <w:tcW w:w="1122" w:type="dxa"/>
            <w:tcBorders>
              <w:top w:val="nil"/>
              <w:left w:val="nil"/>
              <w:bottom w:val="nil"/>
              <w:right w:val="nil"/>
            </w:tcBorders>
            <w:shd w:val="clear" w:color="000000" w:fill="DDEBF7"/>
            <w:noWrap/>
            <w:vAlign w:val="bottom"/>
            <w:hideMark/>
          </w:tcPr>
          <w:p w14:paraId="7178ABE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-0.9%</w:t>
            </w:r>
          </w:p>
        </w:tc>
      </w:tr>
      <w:tr w:rsidR="00721827" w:rsidRPr="00721827" w14:paraId="11AFE238" w14:textId="77777777" w:rsidTr="00721827">
        <w:trPr>
          <w:trHeight w:val="300"/>
        </w:trPr>
        <w:tc>
          <w:tcPr>
            <w:tcW w:w="1213" w:type="dxa"/>
            <w:tcBorders>
              <w:top w:val="nil"/>
              <w:left w:val="nil"/>
              <w:bottom w:val="nil"/>
              <w:right w:val="nil"/>
            </w:tcBorders>
            <w:shd w:val="clear" w:color="000000" w:fill="FFFFFF"/>
            <w:noWrap/>
            <w:vAlign w:val="bottom"/>
            <w:hideMark/>
          </w:tcPr>
          <w:p w14:paraId="43B18B7A" w14:textId="77777777" w:rsidR="00721827" w:rsidRPr="00721827" w:rsidRDefault="00721827" w:rsidP="00721827">
            <w:pPr>
              <w:rPr>
                <w:rFonts w:ascii="Calibri" w:hAnsi="Calibri" w:cs="Calibri"/>
                <w:color w:val="auto"/>
              </w:rPr>
            </w:pPr>
            <w:r w:rsidRPr="00721827">
              <w:rPr>
                <w:rFonts w:ascii="Calibri" w:hAnsi="Calibri" w:cs="Calibri"/>
                <w:color w:val="auto"/>
              </w:rPr>
              <w:t>E07000087</w:t>
            </w:r>
          </w:p>
        </w:tc>
        <w:tc>
          <w:tcPr>
            <w:tcW w:w="3094" w:type="dxa"/>
            <w:tcBorders>
              <w:top w:val="nil"/>
              <w:left w:val="nil"/>
              <w:bottom w:val="nil"/>
              <w:right w:val="nil"/>
            </w:tcBorders>
            <w:shd w:val="clear" w:color="000000" w:fill="FFFFFF"/>
            <w:noWrap/>
            <w:vAlign w:val="bottom"/>
            <w:hideMark/>
          </w:tcPr>
          <w:p w14:paraId="0D409D31" w14:textId="77777777" w:rsidR="00721827" w:rsidRPr="00721827" w:rsidRDefault="00721827" w:rsidP="00721827">
            <w:pPr>
              <w:rPr>
                <w:rFonts w:ascii="Calibri" w:hAnsi="Calibri" w:cs="Calibri"/>
                <w:color w:val="auto"/>
              </w:rPr>
            </w:pPr>
            <w:r w:rsidRPr="00721827">
              <w:rPr>
                <w:rFonts w:ascii="Calibri" w:hAnsi="Calibri" w:cs="Calibri"/>
                <w:color w:val="auto"/>
              </w:rPr>
              <w:t>Fareham</w:t>
            </w:r>
          </w:p>
        </w:tc>
        <w:tc>
          <w:tcPr>
            <w:tcW w:w="1159" w:type="dxa"/>
            <w:tcBorders>
              <w:top w:val="nil"/>
              <w:left w:val="nil"/>
              <w:bottom w:val="nil"/>
              <w:right w:val="nil"/>
            </w:tcBorders>
            <w:shd w:val="clear" w:color="000000" w:fill="FFFFFF"/>
            <w:noWrap/>
            <w:vAlign w:val="bottom"/>
            <w:hideMark/>
          </w:tcPr>
          <w:p w14:paraId="02DB1A6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492</w:t>
            </w:r>
          </w:p>
        </w:tc>
        <w:tc>
          <w:tcPr>
            <w:tcW w:w="1106" w:type="dxa"/>
            <w:tcBorders>
              <w:top w:val="nil"/>
              <w:left w:val="nil"/>
              <w:bottom w:val="nil"/>
              <w:right w:val="nil"/>
            </w:tcBorders>
            <w:shd w:val="clear" w:color="000000" w:fill="DDEBF7"/>
            <w:noWrap/>
            <w:vAlign w:val="bottom"/>
            <w:hideMark/>
          </w:tcPr>
          <w:p w14:paraId="2A916ED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64.7%</w:t>
            </w:r>
          </w:p>
        </w:tc>
        <w:tc>
          <w:tcPr>
            <w:tcW w:w="1066" w:type="dxa"/>
            <w:tcBorders>
              <w:top w:val="nil"/>
              <w:left w:val="nil"/>
              <w:bottom w:val="nil"/>
              <w:right w:val="nil"/>
            </w:tcBorders>
            <w:shd w:val="clear" w:color="000000" w:fill="DDEBF7"/>
            <w:noWrap/>
            <w:vAlign w:val="bottom"/>
            <w:hideMark/>
          </w:tcPr>
          <w:p w14:paraId="2856CEA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62.2%</w:t>
            </w:r>
          </w:p>
        </w:tc>
        <w:tc>
          <w:tcPr>
            <w:tcW w:w="1122" w:type="dxa"/>
            <w:tcBorders>
              <w:top w:val="nil"/>
              <w:left w:val="nil"/>
              <w:bottom w:val="nil"/>
              <w:right w:val="nil"/>
            </w:tcBorders>
            <w:shd w:val="clear" w:color="000000" w:fill="DDEBF7"/>
            <w:noWrap/>
            <w:vAlign w:val="bottom"/>
            <w:hideMark/>
          </w:tcPr>
          <w:p w14:paraId="2542E09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w:t>
            </w:r>
          </w:p>
        </w:tc>
      </w:tr>
      <w:tr w:rsidR="00721827" w:rsidRPr="00721827" w14:paraId="576C06C3" w14:textId="77777777" w:rsidTr="00721827">
        <w:trPr>
          <w:trHeight w:val="300"/>
        </w:trPr>
        <w:tc>
          <w:tcPr>
            <w:tcW w:w="1213" w:type="dxa"/>
            <w:tcBorders>
              <w:top w:val="nil"/>
              <w:left w:val="nil"/>
              <w:bottom w:val="nil"/>
              <w:right w:val="nil"/>
            </w:tcBorders>
            <w:shd w:val="clear" w:color="000000" w:fill="FFFFFF"/>
            <w:noWrap/>
            <w:vAlign w:val="bottom"/>
            <w:hideMark/>
          </w:tcPr>
          <w:p w14:paraId="23864980" w14:textId="77777777" w:rsidR="00721827" w:rsidRPr="00721827" w:rsidRDefault="00721827" w:rsidP="00721827">
            <w:pPr>
              <w:rPr>
                <w:rFonts w:ascii="Calibri" w:hAnsi="Calibri" w:cs="Calibri"/>
                <w:color w:val="auto"/>
              </w:rPr>
            </w:pPr>
            <w:r w:rsidRPr="00721827">
              <w:rPr>
                <w:rFonts w:ascii="Calibri" w:hAnsi="Calibri" w:cs="Calibri"/>
                <w:color w:val="auto"/>
              </w:rPr>
              <w:t>E07000010</w:t>
            </w:r>
          </w:p>
        </w:tc>
        <w:tc>
          <w:tcPr>
            <w:tcW w:w="3094" w:type="dxa"/>
            <w:tcBorders>
              <w:top w:val="nil"/>
              <w:left w:val="nil"/>
              <w:bottom w:val="nil"/>
              <w:right w:val="nil"/>
            </w:tcBorders>
            <w:shd w:val="clear" w:color="000000" w:fill="FFFFFF"/>
            <w:noWrap/>
            <w:vAlign w:val="bottom"/>
            <w:hideMark/>
          </w:tcPr>
          <w:p w14:paraId="71BE6E17" w14:textId="77777777" w:rsidR="00721827" w:rsidRPr="00721827" w:rsidRDefault="00721827" w:rsidP="00721827">
            <w:pPr>
              <w:rPr>
                <w:rFonts w:ascii="Calibri" w:hAnsi="Calibri" w:cs="Calibri"/>
                <w:color w:val="auto"/>
              </w:rPr>
            </w:pPr>
            <w:r w:rsidRPr="00721827">
              <w:rPr>
                <w:rFonts w:ascii="Calibri" w:hAnsi="Calibri" w:cs="Calibri"/>
                <w:color w:val="auto"/>
              </w:rPr>
              <w:t>Fenland</w:t>
            </w:r>
          </w:p>
        </w:tc>
        <w:tc>
          <w:tcPr>
            <w:tcW w:w="1159" w:type="dxa"/>
            <w:tcBorders>
              <w:top w:val="nil"/>
              <w:left w:val="nil"/>
              <w:bottom w:val="nil"/>
              <w:right w:val="nil"/>
            </w:tcBorders>
            <w:shd w:val="clear" w:color="000000" w:fill="FFFFFF"/>
            <w:noWrap/>
            <w:vAlign w:val="bottom"/>
            <w:hideMark/>
          </w:tcPr>
          <w:p w14:paraId="31926A3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468</w:t>
            </w:r>
          </w:p>
        </w:tc>
        <w:tc>
          <w:tcPr>
            <w:tcW w:w="1106" w:type="dxa"/>
            <w:tcBorders>
              <w:top w:val="nil"/>
              <w:left w:val="nil"/>
              <w:bottom w:val="nil"/>
              <w:right w:val="nil"/>
            </w:tcBorders>
            <w:shd w:val="clear" w:color="000000" w:fill="DDEBF7"/>
            <w:noWrap/>
            <w:vAlign w:val="bottom"/>
            <w:hideMark/>
          </w:tcPr>
          <w:p w14:paraId="590144D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57.7%</w:t>
            </w:r>
          </w:p>
        </w:tc>
        <w:tc>
          <w:tcPr>
            <w:tcW w:w="1066" w:type="dxa"/>
            <w:tcBorders>
              <w:top w:val="nil"/>
              <w:left w:val="nil"/>
              <w:bottom w:val="nil"/>
              <w:right w:val="nil"/>
            </w:tcBorders>
            <w:shd w:val="clear" w:color="000000" w:fill="DDEBF7"/>
            <w:noWrap/>
            <w:vAlign w:val="bottom"/>
            <w:hideMark/>
          </w:tcPr>
          <w:p w14:paraId="20BB319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56.8%</w:t>
            </w:r>
          </w:p>
        </w:tc>
        <w:tc>
          <w:tcPr>
            <w:tcW w:w="1122" w:type="dxa"/>
            <w:tcBorders>
              <w:top w:val="nil"/>
              <w:left w:val="nil"/>
              <w:bottom w:val="nil"/>
              <w:right w:val="nil"/>
            </w:tcBorders>
            <w:shd w:val="clear" w:color="000000" w:fill="DDEBF7"/>
            <w:noWrap/>
            <w:vAlign w:val="bottom"/>
            <w:hideMark/>
          </w:tcPr>
          <w:p w14:paraId="486B4CB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-1.0%</w:t>
            </w:r>
          </w:p>
        </w:tc>
      </w:tr>
      <w:tr w:rsidR="00721827" w:rsidRPr="00721827" w14:paraId="30897302" w14:textId="77777777" w:rsidTr="00721827">
        <w:trPr>
          <w:trHeight w:val="300"/>
        </w:trPr>
        <w:tc>
          <w:tcPr>
            <w:tcW w:w="1213" w:type="dxa"/>
            <w:tcBorders>
              <w:top w:val="nil"/>
              <w:left w:val="nil"/>
              <w:bottom w:val="nil"/>
              <w:right w:val="nil"/>
            </w:tcBorders>
            <w:shd w:val="clear" w:color="000000" w:fill="FFFFFF"/>
            <w:noWrap/>
            <w:vAlign w:val="bottom"/>
            <w:hideMark/>
          </w:tcPr>
          <w:p w14:paraId="664C5CB3" w14:textId="77777777" w:rsidR="00721827" w:rsidRPr="00721827" w:rsidRDefault="00721827" w:rsidP="00721827">
            <w:pPr>
              <w:rPr>
                <w:rFonts w:ascii="Calibri" w:hAnsi="Calibri" w:cs="Calibri"/>
                <w:color w:val="auto"/>
              </w:rPr>
            </w:pPr>
            <w:r w:rsidRPr="00721827">
              <w:rPr>
                <w:rFonts w:ascii="Calibri" w:hAnsi="Calibri" w:cs="Calibri"/>
                <w:color w:val="auto"/>
              </w:rPr>
              <w:t>E07000112</w:t>
            </w:r>
          </w:p>
        </w:tc>
        <w:tc>
          <w:tcPr>
            <w:tcW w:w="3094" w:type="dxa"/>
            <w:tcBorders>
              <w:top w:val="nil"/>
              <w:left w:val="nil"/>
              <w:bottom w:val="nil"/>
              <w:right w:val="nil"/>
            </w:tcBorders>
            <w:shd w:val="clear" w:color="000000" w:fill="FFFFFF"/>
            <w:noWrap/>
            <w:vAlign w:val="bottom"/>
            <w:hideMark/>
          </w:tcPr>
          <w:p w14:paraId="1A8D3484" w14:textId="77777777" w:rsidR="00721827" w:rsidRPr="00721827" w:rsidRDefault="00721827" w:rsidP="00721827">
            <w:pPr>
              <w:rPr>
                <w:rFonts w:ascii="Calibri" w:hAnsi="Calibri" w:cs="Calibri"/>
                <w:color w:val="auto"/>
              </w:rPr>
            </w:pPr>
            <w:r w:rsidRPr="00721827">
              <w:rPr>
                <w:rFonts w:ascii="Calibri" w:hAnsi="Calibri" w:cs="Calibri"/>
                <w:color w:val="auto"/>
              </w:rPr>
              <w:t>Folkestone and Hythe</w:t>
            </w:r>
          </w:p>
        </w:tc>
        <w:tc>
          <w:tcPr>
            <w:tcW w:w="1159" w:type="dxa"/>
            <w:tcBorders>
              <w:top w:val="nil"/>
              <w:left w:val="nil"/>
              <w:bottom w:val="nil"/>
              <w:right w:val="nil"/>
            </w:tcBorders>
            <w:shd w:val="clear" w:color="000000" w:fill="FFFFFF"/>
            <w:noWrap/>
            <w:vAlign w:val="bottom"/>
            <w:hideMark/>
          </w:tcPr>
          <w:p w14:paraId="36247E9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480</w:t>
            </w:r>
          </w:p>
        </w:tc>
        <w:tc>
          <w:tcPr>
            <w:tcW w:w="1106" w:type="dxa"/>
            <w:tcBorders>
              <w:top w:val="nil"/>
              <w:left w:val="nil"/>
              <w:bottom w:val="nil"/>
              <w:right w:val="nil"/>
            </w:tcBorders>
            <w:shd w:val="clear" w:color="000000" w:fill="DDEBF7"/>
            <w:noWrap/>
            <w:vAlign w:val="bottom"/>
            <w:hideMark/>
          </w:tcPr>
          <w:p w14:paraId="31199AD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62.3%</w:t>
            </w:r>
          </w:p>
        </w:tc>
        <w:tc>
          <w:tcPr>
            <w:tcW w:w="1066" w:type="dxa"/>
            <w:tcBorders>
              <w:top w:val="nil"/>
              <w:left w:val="nil"/>
              <w:bottom w:val="nil"/>
              <w:right w:val="nil"/>
            </w:tcBorders>
            <w:shd w:val="clear" w:color="000000" w:fill="DDEBF7"/>
            <w:noWrap/>
            <w:vAlign w:val="bottom"/>
            <w:hideMark/>
          </w:tcPr>
          <w:p w14:paraId="3E55C2C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60.2%</w:t>
            </w:r>
          </w:p>
        </w:tc>
        <w:tc>
          <w:tcPr>
            <w:tcW w:w="1122" w:type="dxa"/>
            <w:tcBorders>
              <w:top w:val="nil"/>
              <w:left w:val="nil"/>
              <w:bottom w:val="nil"/>
              <w:right w:val="nil"/>
            </w:tcBorders>
            <w:shd w:val="clear" w:color="000000" w:fill="DDEBF7"/>
            <w:noWrap/>
            <w:vAlign w:val="bottom"/>
            <w:hideMark/>
          </w:tcPr>
          <w:p w14:paraId="7B1D5D1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w:t>
            </w:r>
          </w:p>
        </w:tc>
      </w:tr>
      <w:tr w:rsidR="00721827" w:rsidRPr="00721827" w14:paraId="5177CC63" w14:textId="77777777" w:rsidTr="00721827">
        <w:trPr>
          <w:trHeight w:val="300"/>
        </w:trPr>
        <w:tc>
          <w:tcPr>
            <w:tcW w:w="1213" w:type="dxa"/>
            <w:tcBorders>
              <w:top w:val="nil"/>
              <w:left w:val="nil"/>
              <w:bottom w:val="nil"/>
              <w:right w:val="nil"/>
            </w:tcBorders>
            <w:shd w:val="clear" w:color="000000" w:fill="FFFFFF"/>
            <w:noWrap/>
            <w:vAlign w:val="bottom"/>
            <w:hideMark/>
          </w:tcPr>
          <w:p w14:paraId="240DCEFF" w14:textId="77777777" w:rsidR="00721827" w:rsidRPr="00721827" w:rsidRDefault="00721827" w:rsidP="00721827">
            <w:pPr>
              <w:rPr>
                <w:rFonts w:ascii="Calibri" w:hAnsi="Calibri" w:cs="Calibri"/>
                <w:color w:val="auto"/>
              </w:rPr>
            </w:pPr>
            <w:r w:rsidRPr="00721827">
              <w:rPr>
                <w:rFonts w:ascii="Calibri" w:hAnsi="Calibri" w:cs="Calibri"/>
                <w:color w:val="auto"/>
              </w:rPr>
              <w:t>E07000080</w:t>
            </w:r>
          </w:p>
        </w:tc>
        <w:tc>
          <w:tcPr>
            <w:tcW w:w="3094" w:type="dxa"/>
            <w:tcBorders>
              <w:top w:val="nil"/>
              <w:left w:val="nil"/>
              <w:bottom w:val="nil"/>
              <w:right w:val="nil"/>
            </w:tcBorders>
            <w:shd w:val="clear" w:color="000000" w:fill="FFFFFF"/>
            <w:noWrap/>
            <w:vAlign w:val="bottom"/>
            <w:hideMark/>
          </w:tcPr>
          <w:p w14:paraId="40CADA1D" w14:textId="77777777" w:rsidR="00721827" w:rsidRPr="00721827" w:rsidRDefault="00721827" w:rsidP="00721827">
            <w:pPr>
              <w:rPr>
                <w:rFonts w:ascii="Calibri" w:hAnsi="Calibri" w:cs="Calibri"/>
                <w:color w:val="auto"/>
              </w:rPr>
            </w:pPr>
            <w:r w:rsidRPr="00721827">
              <w:rPr>
                <w:rFonts w:ascii="Calibri" w:hAnsi="Calibri" w:cs="Calibri"/>
                <w:color w:val="auto"/>
              </w:rPr>
              <w:t>Forest of Dean</w:t>
            </w:r>
          </w:p>
        </w:tc>
        <w:tc>
          <w:tcPr>
            <w:tcW w:w="1159" w:type="dxa"/>
            <w:tcBorders>
              <w:top w:val="nil"/>
              <w:left w:val="nil"/>
              <w:bottom w:val="nil"/>
              <w:right w:val="nil"/>
            </w:tcBorders>
            <w:shd w:val="clear" w:color="000000" w:fill="FFFFFF"/>
            <w:noWrap/>
            <w:vAlign w:val="bottom"/>
            <w:hideMark/>
          </w:tcPr>
          <w:p w14:paraId="411E5D5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477</w:t>
            </w:r>
          </w:p>
        </w:tc>
        <w:tc>
          <w:tcPr>
            <w:tcW w:w="1106" w:type="dxa"/>
            <w:tcBorders>
              <w:top w:val="nil"/>
              <w:left w:val="nil"/>
              <w:bottom w:val="nil"/>
              <w:right w:val="nil"/>
            </w:tcBorders>
            <w:shd w:val="clear" w:color="000000" w:fill="DDEBF7"/>
            <w:noWrap/>
            <w:vAlign w:val="bottom"/>
            <w:hideMark/>
          </w:tcPr>
          <w:p w14:paraId="44EF54B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67.1%</w:t>
            </w:r>
          </w:p>
        </w:tc>
        <w:tc>
          <w:tcPr>
            <w:tcW w:w="1066" w:type="dxa"/>
            <w:tcBorders>
              <w:top w:val="nil"/>
              <w:left w:val="nil"/>
              <w:bottom w:val="nil"/>
              <w:right w:val="nil"/>
            </w:tcBorders>
            <w:shd w:val="clear" w:color="000000" w:fill="DDEBF7"/>
            <w:noWrap/>
            <w:vAlign w:val="bottom"/>
            <w:hideMark/>
          </w:tcPr>
          <w:p w14:paraId="2C915A8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63.0%</w:t>
            </w:r>
          </w:p>
        </w:tc>
        <w:tc>
          <w:tcPr>
            <w:tcW w:w="1122" w:type="dxa"/>
            <w:tcBorders>
              <w:top w:val="nil"/>
              <w:left w:val="nil"/>
              <w:bottom w:val="nil"/>
              <w:right w:val="nil"/>
            </w:tcBorders>
            <w:shd w:val="clear" w:color="000000" w:fill="DDEBF7"/>
            <w:noWrap/>
            <w:vAlign w:val="bottom"/>
            <w:hideMark/>
          </w:tcPr>
          <w:p w14:paraId="5F4ABE6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-4.0%</w:t>
            </w:r>
          </w:p>
        </w:tc>
      </w:tr>
      <w:tr w:rsidR="00721827" w:rsidRPr="00721827" w14:paraId="3C11F0C6" w14:textId="77777777" w:rsidTr="00721827">
        <w:trPr>
          <w:trHeight w:val="300"/>
        </w:trPr>
        <w:tc>
          <w:tcPr>
            <w:tcW w:w="1213" w:type="dxa"/>
            <w:tcBorders>
              <w:top w:val="nil"/>
              <w:left w:val="nil"/>
              <w:bottom w:val="nil"/>
              <w:right w:val="nil"/>
            </w:tcBorders>
            <w:shd w:val="clear" w:color="000000" w:fill="FFFFFF"/>
            <w:noWrap/>
            <w:vAlign w:val="bottom"/>
            <w:hideMark/>
          </w:tcPr>
          <w:p w14:paraId="7BE8D0AC" w14:textId="77777777" w:rsidR="00721827" w:rsidRPr="00721827" w:rsidRDefault="00721827" w:rsidP="00721827">
            <w:pPr>
              <w:rPr>
                <w:rFonts w:ascii="Calibri" w:hAnsi="Calibri" w:cs="Calibri"/>
                <w:color w:val="auto"/>
              </w:rPr>
            </w:pPr>
            <w:r w:rsidRPr="00721827">
              <w:rPr>
                <w:rFonts w:ascii="Calibri" w:hAnsi="Calibri" w:cs="Calibri"/>
                <w:color w:val="auto"/>
              </w:rPr>
              <w:t>E07000119</w:t>
            </w:r>
          </w:p>
        </w:tc>
        <w:tc>
          <w:tcPr>
            <w:tcW w:w="3094" w:type="dxa"/>
            <w:tcBorders>
              <w:top w:val="nil"/>
              <w:left w:val="nil"/>
              <w:bottom w:val="nil"/>
              <w:right w:val="nil"/>
            </w:tcBorders>
            <w:shd w:val="clear" w:color="000000" w:fill="FFFFFF"/>
            <w:noWrap/>
            <w:vAlign w:val="bottom"/>
            <w:hideMark/>
          </w:tcPr>
          <w:p w14:paraId="2D9A471A" w14:textId="77777777" w:rsidR="00721827" w:rsidRPr="00721827" w:rsidRDefault="00721827" w:rsidP="00721827">
            <w:pPr>
              <w:rPr>
                <w:rFonts w:ascii="Calibri" w:hAnsi="Calibri" w:cs="Calibri"/>
                <w:color w:val="auto"/>
              </w:rPr>
            </w:pPr>
            <w:r w:rsidRPr="00721827">
              <w:rPr>
                <w:rFonts w:ascii="Calibri" w:hAnsi="Calibri" w:cs="Calibri"/>
                <w:color w:val="auto"/>
              </w:rPr>
              <w:t>Fylde</w:t>
            </w:r>
          </w:p>
        </w:tc>
        <w:tc>
          <w:tcPr>
            <w:tcW w:w="1159" w:type="dxa"/>
            <w:tcBorders>
              <w:top w:val="nil"/>
              <w:left w:val="nil"/>
              <w:bottom w:val="nil"/>
              <w:right w:val="nil"/>
            </w:tcBorders>
            <w:shd w:val="clear" w:color="000000" w:fill="FFFFFF"/>
            <w:noWrap/>
            <w:vAlign w:val="bottom"/>
            <w:hideMark/>
          </w:tcPr>
          <w:p w14:paraId="12A68A9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465</w:t>
            </w:r>
          </w:p>
        </w:tc>
        <w:tc>
          <w:tcPr>
            <w:tcW w:w="1106" w:type="dxa"/>
            <w:tcBorders>
              <w:top w:val="nil"/>
              <w:left w:val="nil"/>
              <w:bottom w:val="nil"/>
              <w:right w:val="nil"/>
            </w:tcBorders>
            <w:shd w:val="clear" w:color="000000" w:fill="DDEBF7"/>
            <w:noWrap/>
            <w:vAlign w:val="bottom"/>
            <w:hideMark/>
          </w:tcPr>
          <w:p w14:paraId="1A1F63A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64.6%</w:t>
            </w:r>
          </w:p>
        </w:tc>
        <w:tc>
          <w:tcPr>
            <w:tcW w:w="1066" w:type="dxa"/>
            <w:tcBorders>
              <w:top w:val="nil"/>
              <w:left w:val="nil"/>
              <w:bottom w:val="nil"/>
              <w:right w:val="nil"/>
            </w:tcBorders>
            <w:shd w:val="clear" w:color="000000" w:fill="DDEBF7"/>
            <w:noWrap/>
            <w:vAlign w:val="bottom"/>
            <w:hideMark/>
          </w:tcPr>
          <w:p w14:paraId="413FACC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67.4%</w:t>
            </w:r>
          </w:p>
        </w:tc>
        <w:tc>
          <w:tcPr>
            <w:tcW w:w="1122" w:type="dxa"/>
            <w:tcBorders>
              <w:top w:val="nil"/>
              <w:left w:val="nil"/>
              <w:bottom w:val="nil"/>
              <w:right w:val="nil"/>
            </w:tcBorders>
            <w:shd w:val="clear" w:color="000000" w:fill="DDEBF7"/>
            <w:noWrap/>
            <w:vAlign w:val="bottom"/>
            <w:hideMark/>
          </w:tcPr>
          <w:p w14:paraId="42D337D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2.9%</w:t>
            </w:r>
          </w:p>
        </w:tc>
      </w:tr>
      <w:tr w:rsidR="00721827" w:rsidRPr="00721827" w14:paraId="5569AFE9" w14:textId="77777777" w:rsidTr="00721827">
        <w:trPr>
          <w:trHeight w:val="300"/>
        </w:trPr>
        <w:tc>
          <w:tcPr>
            <w:tcW w:w="1213" w:type="dxa"/>
            <w:tcBorders>
              <w:top w:val="nil"/>
              <w:left w:val="nil"/>
              <w:bottom w:val="nil"/>
              <w:right w:val="nil"/>
            </w:tcBorders>
            <w:shd w:val="clear" w:color="000000" w:fill="FFFFFF"/>
            <w:noWrap/>
            <w:vAlign w:val="bottom"/>
            <w:hideMark/>
          </w:tcPr>
          <w:p w14:paraId="174EA237" w14:textId="77777777" w:rsidR="00721827" w:rsidRPr="00721827" w:rsidRDefault="00721827" w:rsidP="00721827">
            <w:pPr>
              <w:rPr>
                <w:rFonts w:ascii="Calibri" w:hAnsi="Calibri" w:cs="Calibri"/>
                <w:color w:val="auto"/>
              </w:rPr>
            </w:pPr>
            <w:r w:rsidRPr="00721827">
              <w:rPr>
                <w:rFonts w:ascii="Calibri" w:hAnsi="Calibri" w:cs="Calibri"/>
                <w:color w:val="auto"/>
              </w:rPr>
              <w:t>E08000037</w:t>
            </w:r>
          </w:p>
        </w:tc>
        <w:tc>
          <w:tcPr>
            <w:tcW w:w="3094" w:type="dxa"/>
            <w:tcBorders>
              <w:top w:val="nil"/>
              <w:left w:val="nil"/>
              <w:bottom w:val="nil"/>
              <w:right w:val="nil"/>
            </w:tcBorders>
            <w:shd w:val="clear" w:color="000000" w:fill="FFFFFF"/>
            <w:noWrap/>
            <w:vAlign w:val="bottom"/>
            <w:hideMark/>
          </w:tcPr>
          <w:p w14:paraId="3EB1D9FE" w14:textId="77777777" w:rsidR="00721827" w:rsidRPr="00721827" w:rsidRDefault="00721827" w:rsidP="00721827">
            <w:pPr>
              <w:rPr>
                <w:rFonts w:ascii="Calibri" w:hAnsi="Calibri" w:cs="Calibri"/>
                <w:color w:val="auto"/>
              </w:rPr>
            </w:pPr>
            <w:r w:rsidRPr="00721827">
              <w:rPr>
                <w:rFonts w:ascii="Calibri" w:hAnsi="Calibri" w:cs="Calibri"/>
                <w:color w:val="auto"/>
              </w:rPr>
              <w:t>Gateshead</w:t>
            </w:r>
          </w:p>
        </w:tc>
        <w:tc>
          <w:tcPr>
            <w:tcW w:w="1159" w:type="dxa"/>
            <w:tcBorders>
              <w:top w:val="nil"/>
              <w:left w:val="nil"/>
              <w:bottom w:val="nil"/>
              <w:right w:val="nil"/>
            </w:tcBorders>
            <w:shd w:val="clear" w:color="000000" w:fill="FFFFFF"/>
            <w:noWrap/>
            <w:vAlign w:val="bottom"/>
            <w:hideMark/>
          </w:tcPr>
          <w:p w14:paraId="4804C01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497</w:t>
            </w:r>
          </w:p>
        </w:tc>
        <w:tc>
          <w:tcPr>
            <w:tcW w:w="1106" w:type="dxa"/>
            <w:tcBorders>
              <w:top w:val="nil"/>
              <w:left w:val="nil"/>
              <w:bottom w:val="nil"/>
              <w:right w:val="nil"/>
            </w:tcBorders>
            <w:shd w:val="clear" w:color="000000" w:fill="DDEBF7"/>
            <w:noWrap/>
            <w:vAlign w:val="bottom"/>
            <w:hideMark/>
          </w:tcPr>
          <w:p w14:paraId="7949EB8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58.5%</w:t>
            </w:r>
          </w:p>
        </w:tc>
        <w:tc>
          <w:tcPr>
            <w:tcW w:w="1066" w:type="dxa"/>
            <w:tcBorders>
              <w:top w:val="nil"/>
              <w:left w:val="nil"/>
              <w:bottom w:val="nil"/>
              <w:right w:val="nil"/>
            </w:tcBorders>
            <w:shd w:val="clear" w:color="000000" w:fill="DDEBF7"/>
            <w:noWrap/>
            <w:vAlign w:val="bottom"/>
            <w:hideMark/>
          </w:tcPr>
          <w:p w14:paraId="23DD643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58.2%</w:t>
            </w:r>
          </w:p>
        </w:tc>
        <w:tc>
          <w:tcPr>
            <w:tcW w:w="1122" w:type="dxa"/>
            <w:tcBorders>
              <w:top w:val="nil"/>
              <w:left w:val="nil"/>
              <w:bottom w:val="nil"/>
              <w:right w:val="nil"/>
            </w:tcBorders>
            <w:shd w:val="clear" w:color="000000" w:fill="DDEBF7"/>
            <w:noWrap/>
            <w:vAlign w:val="bottom"/>
            <w:hideMark/>
          </w:tcPr>
          <w:p w14:paraId="7F5AB1F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-0.3%</w:t>
            </w:r>
          </w:p>
        </w:tc>
      </w:tr>
      <w:tr w:rsidR="00721827" w:rsidRPr="00721827" w14:paraId="44B58D91" w14:textId="77777777" w:rsidTr="00721827">
        <w:trPr>
          <w:trHeight w:val="300"/>
        </w:trPr>
        <w:tc>
          <w:tcPr>
            <w:tcW w:w="1213" w:type="dxa"/>
            <w:tcBorders>
              <w:top w:val="nil"/>
              <w:left w:val="nil"/>
              <w:bottom w:val="nil"/>
              <w:right w:val="nil"/>
            </w:tcBorders>
            <w:shd w:val="clear" w:color="000000" w:fill="FFFFFF"/>
            <w:noWrap/>
            <w:vAlign w:val="bottom"/>
            <w:hideMark/>
          </w:tcPr>
          <w:p w14:paraId="528E6891" w14:textId="77777777" w:rsidR="00721827" w:rsidRPr="00721827" w:rsidRDefault="00721827" w:rsidP="00721827">
            <w:pPr>
              <w:rPr>
                <w:rFonts w:ascii="Calibri" w:hAnsi="Calibri" w:cs="Calibri"/>
                <w:color w:val="auto"/>
              </w:rPr>
            </w:pPr>
            <w:r w:rsidRPr="00721827">
              <w:rPr>
                <w:rFonts w:ascii="Calibri" w:hAnsi="Calibri" w:cs="Calibri"/>
                <w:color w:val="auto"/>
              </w:rPr>
              <w:t>E07000173</w:t>
            </w:r>
          </w:p>
        </w:tc>
        <w:tc>
          <w:tcPr>
            <w:tcW w:w="3094" w:type="dxa"/>
            <w:tcBorders>
              <w:top w:val="nil"/>
              <w:left w:val="nil"/>
              <w:bottom w:val="nil"/>
              <w:right w:val="nil"/>
            </w:tcBorders>
            <w:shd w:val="clear" w:color="000000" w:fill="FFFFFF"/>
            <w:noWrap/>
            <w:vAlign w:val="bottom"/>
            <w:hideMark/>
          </w:tcPr>
          <w:p w14:paraId="3C4E643C" w14:textId="77777777" w:rsidR="00721827" w:rsidRPr="00721827" w:rsidRDefault="00721827" w:rsidP="00721827">
            <w:pPr>
              <w:rPr>
                <w:rFonts w:ascii="Calibri" w:hAnsi="Calibri" w:cs="Calibri"/>
                <w:color w:val="auto"/>
              </w:rPr>
            </w:pPr>
            <w:r w:rsidRPr="00721827">
              <w:rPr>
                <w:rFonts w:ascii="Calibri" w:hAnsi="Calibri" w:cs="Calibri"/>
                <w:color w:val="auto"/>
              </w:rPr>
              <w:t>Gedling</w:t>
            </w:r>
          </w:p>
        </w:tc>
        <w:tc>
          <w:tcPr>
            <w:tcW w:w="1159" w:type="dxa"/>
            <w:tcBorders>
              <w:top w:val="nil"/>
              <w:left w:val="nil"/>
              <w:bottom w:val="nil"/>
              <w:right w:val="nil"/>
            </w:tcBorders>
            <w:shd w:val="clear" w:color="000000" w:fill="FFFFFF"/>
            <w:noWrap/>
            <w:vAlign w:val="bottom"/>
            <w:hideMark/>
          </w:tcPr>
          <w:p w14:paraId="2668184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465</w:t>
            </w:r>
          </w:p>
        </w:tc>
        <w:tc>
          <w:tcPr>
            <w:tcW w:w="1106" w:type="dxa"/>
            <w:tcBorders>
              <w:top w:val="nil"/>
              <w:left w:val="nil"/>
              <w:bottom w:val="nil"/>
              <w:right w:val="nil"/>
            </w:tcBorders>
            <w:shd w:val="clear" w:color="000000" w:fill="DDEBF7"/>
            <w:noWrap/>
            <w:vAlign w:val="bottom"/>
            <w:hideMark/>
          </w:tcPr>
          <w:p w14:paraId="02793F4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59.4%</w:t>
            </w:r>
          </w:p>
        </w:tc>
        <w:tc>
          <w:tcPr>
            <w:tcW w:w="1066" w:type="dxa"/>
            <w:tcBorders>
              <w:top w:val="nil"/>
              <w:left w:val="nil"/>
              <w:bottom w:val="nil"/>
              <w:right w:val="nil"/>
            </w:tcBorders>
            <w:shd w:val="clear" w:color="000000" w:fill="DDEBF7"/>
            <w:noWrap/>
            <w:vAlign w:val="bottom"/>
            <w:hideMark/>
          </w:tcPr>
          <w:p w14:paraId="007C6F1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57.8%</w:t>
            </w:r>
          </w:p>
        </w:tc>
        <w:tc>
          <w:tcPr>
            <w:tcW w:w="1122" w:type="dxa"/>
            <w:tcBorders>
              <w:top w:val="nil"/>
              <w:left w:val="nil"/>
              <w:bottom w:val="nil"/>
              <w:right w:val="nil"/>
            </w:tcBorders>
            <w:shd w:val="clear" w:color="000000" w:fill="DDEBF7"/>
            <w:noWrap/>
            <w:vAlign w:val="bottom"/>
            <w:hideMark/>
          </w:tcPr>
          <w:p w14:paraId="40BD997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-1.6%</w:t>
            </w:r>
          </w:p>
        </w:tc>
      </w:tr>
      <w:tr w:rsidR="00721827" w:rsidRPr="00721827" w14:paraId="25FCA9DF" w14:textId="77777777" w:rsidTr="00721827">
        <w:trPr>
          <w:trHeight w:val="300"/>
        </w:trPr>
        <w:tc>
          <w:tcPr>
            <w:tcW w:w="1213" w:type="dxa"/>
            <w:tcBorders>
              <w:top w:val="nil"/>
              <w:left w:val="nil"/>
              <w:bottom w:val="nil"/>
              <w:right w:val="nil"/>
            </w:tcBorders>
            <w:shd w:val="clear" w:color="000000" w:fill="FFFFFF"/>
            <w:noWrap/>
            <w:vAlign w:val="bottom"/>
            <w:hideMark/>
          </w:tcPr>
          <w:p w14:paraId="0404DFE0" w14:textId="77777777" w:rsidR="00721827" w:rsidRPr="00721827" w:rsidRDefault="00721827" w:rsidP="00721827">
            <w:pPr>
              <w:rPr>
                <w:rFonts w:ascii="Calibri" w:hAnsi="Calibri" w:cs="Calibri"/>
                <w:color w:val="auto"/>
              </w:rPr>
            </w:pPr>
            <w:r w:rsidRPr="00721827">
              <w:rPr>
                <w:rFonts w:ascii="Calibri" w:hAnsi="Calibri" w:cs="Calibri"/>
                <w:color w:val="auto"/>
              </w:rPr>
              <w:t>E07000081</w:t>
            </w:r>
          </w:p>
        </w:tc>
        <w:tc>
          <w:tcPr>
            <w:tcW w:w="3094" w:type="dxa"/>
            <w:tcBorders>
              <w:top w:val="nil"/>
              <w:left w:val="nil"/>
              <w:bottom w:val="nil"/>
              <w:right w:val="nil"/>
            </w:tcBorders>
            <w:shd w:val="clear" w:color="000000" w:fill="FFFFFF"/>
            <w:noWrap/>
            <w:vAlign w:val="bottom"/>
            <w:hideMark/>
          </w:tcPr>
          <w:p w14:paraId="4A0D52F1" w14:textId="77777777" w:rsidR="00721827" w:rsidRPr="00721827" w:rsidRDefault="00721827" w:rsidP="00721827">
            <w:pPr>
              <w:rPr>
                <w:rFonts w:ascii="Calibri" w:hAnsi="Calibri" w:cs="Calibri"/>
                <w:color w:val="auto"/>
              </w:rPr>
            </w:pPr>
            <w:r w:rsidRPr="00721827">
              <w:rPr>
                <w:rFonts w:ascii="Calibri" w:hAnsi="Calibri" w:cs="Calibri"/>
                <w:color w:val="auto"/>
              </w:rPr>
              <w:t>Gloucester</w:t>
            </w:r>
          </w:p>
        </w:tc>
        <w:tc>
          <w:tcPr>
            <w:tcW w:w="1159" w:type="dxa"/>
            <w:tcBorders>
              <w:top w:val="nil"/>
              <w:left w:val="nil"/>
              <w:bottom w:val="nil"/>
              <w:right w:val="nil"/>
            </w:tcBorders>
            <w:shd w:val="clear" w:color="000000" w:fill="FFFFFF"/>
            <w:noWrap/>
            <w:vAlign w:val="bottom"/>
            <w:hideMark/>
          </w:tcPr>
          <w:p w14:paraId="7C33B4B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456</w:t>
            </w:r>
          </w:p>
        </w:tc>
        <w:tc>
          <w:tcPr>
            <w:tcW w:w="1106" w:type="dxa"/>
            <w:tcBorders>
              <w:top w:val="nil"/>
              <w:left w:val="nil"/>
              <w:bottom w:val="nil"/>
              <w:right w:val="nil"/>
            </w:tcBorders>
            <w:shd w:val="clear" w:color="000000" w:fill="DDEBF7"/>
            <w:noWrap/>
            <w:vAlign w:val="bottom"/>
            <w:hideMark/>
          </w:tcPr>
          <w:p w14:paraId="66A920D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65.6%</w:t>
            </w:r>
          </w:p>
        </w:tc>
        <w:tc>
          <w:tcPr>
            <w:tcW w:w="1066" w:type="dxa"/>
            <w:tcBorders>
              <w:top w:val="nil"/>
              <w:left w:val="nil"/>
              <w:bottom w:val="nil"/>
              <w:right w:val="nil"/>
            </w:tcBorders>
            <w:shd w:val="clear" w:color="000000" w:fill="DDEBF7"/>
            <w:noWrap/>
            <w:vAlign w:val="bottom"/>
            <w:hideMark/>
          </w:tcPr>
          <w:p w14:paraId="015E50F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61.2%</w:t>
            </w:r>
          </w:p>
        </w:tc>
        <w:tc>
          <w:tcPr>
            <w:tcW w:w="1122" w:type="dxa"/>
            <w:tcBorders>
              <w:top w:val="nil"/>
              <w:left w:val="nil"/>
              <w:bottom w:val="nil"/>
              <w:right w:val="nil"/>
            </w:tcBorders>
            <w:shd w:val="clear" w:color="000000" w:fill="DDEBF7"/>
            <w:noWrap/>
            <w:vAlign w:val="bottom"/>
            <w:hideMark/>
          </w:tcPr>
          <w:p w14:paraId="1A54102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-4.4%</w:t>
            </w:r>
          </w:p>
        </w:tc>
      </w:tr>
      <w:tr w:rsidR="00721827" w:rsidRPr="00721827" w14:paraId="039A7422" w14:textId="77777777" w:rsidTr="00721827">
        <w:trPr>
          <w:trHeight w:val="300"/>
        </w:trPr>
        <w:tc>
          <w:tcPr>
            <w:tcW w:w="1213" w:type="dxa"/>
            <w:tcBorders>
              <w:top w:val="nil"/>
              <w:left w:val="nil"/>
              <w:bottom w:val="nil"/>
              <w:right w:val="nil"/>
            </w:tcBorders>
            <w:shd w:val="clear" w:color="000000" w:fill="FFFFFF"/>
            <w:noWrap/>
            <w:vAlign w:val="bottom"/>
            <w:hideMark/>
          </w:tcPr>
          <w:p w14:paraId="690D9F19" w14:textId="77777777" w:rsidR="00721827" w:rsidRPr="00721827" w:rsidRDefault="00721827" w:rsidP="00721827">
            <w:pPr>
              <w:rPr>
                <w:rFonts w:ascii="Calibri" w:hAnsi="Calibri" w:cs="Calibri"/>
                <w:color w:val="auto"/>
              </w:rPr>
            </w:pPr>
            <w:r w:rsidRPr="00721827">
              <w:rPr>
                <w:rFonts w:ascii="Calibri" w:hAnsi="Calibri" w:cs="Calibri"/>
                <w:color w:val="auto"/>
              </w:rPr>
              <w:t>E07000088</w:t>
            </w:r>
          </w:p>
        </w:tc>
        <w:tc>
          <w:tcPr>
            <w:tcW w:w="3094" w:type="dxa"/>
            <w:tcBorders>
              <w:top w:val="nil"/>
              <w:left w:val="nil"/>
              <w:bottom w:val="nil"/>
              <w:right w:val="nil"/>
            </w:tcBorders>
            <w:shd w:val="clear" w:color="000000" w:fill="FFFFFF"/>
            <w:noWrap/>
            <w:vAlign w:val="bottom"/>
            <w:hideMark/>
          </w:tcPr>
          <w:p w14:paraId="4A9D646D" w14:textId="77777777" w:rsidR="00721827" w:rsidRPr="00721827" w:rsidRDefault="00721827" w:rsidP="00721827">
            <w:pPr>
              <w:rPr>
                <w:rFonts w:ascii="Calibri" w:hAnsi="Calibri" w:cs="Calibri"/>
                <w:color w:val="auto"/>
              </w:rPr>
            </w:pPr>
            <w:r w:rsidRPr="00721827">
              <w:rPr>
                <w:rFonts w:ascii="Calibri" w:hAnsi="Calibri" w:cs="Calibri"/>
                <w:color w:val="auto"/>
              </w:rPr>
              <w:t>Gosport</w:t>
            </w:r>
          </w:p>
        </w:tc>
        <w:tc>
          <w:tcPr>
            <w:tcW w:w="1159" w:type="dxa"/>
            <w:tcBorders>
              <w:top w:val="nil"/>
              <w:left w:val="nil"/>
              <w:bottom w:val="nil"/>
              <w:right w:val="nil"/>
            </w:tcBorders>
            <w:shd w:val="clear" w:color="000000" w:fill="FFFFFF"/>
            <w:noWrap/>
            <w:vAlign w:val="bottom"/>
            <w:hideMark/>
          </w:tcPr>
          <w:p w14:paraId="13227FC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466</w:t>
            </w:r>
          </w:p>
        </w:tc>
        <w:tc>
          <w:tcPr>
            <w:tcW w:w="1106" w:type="dxa"/>
            <w:tcBorders>
              <w:top w:val="nil"/>
              <w:left w:val="nil"/>
              <w:bottom w:val="nil"/>
              <w:right w:val="nil"/>
            </w:tcBorders>
            <w:shd w:val="clear" w:color="000000" w:fill="DDEBF7"/>
            <w:noWrap/>
            <w:vAlign w:val="bottom"/>
            <w:hideMark/>
          </w:tcPr>
          <w:p w14:paraId="2D8C57B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59.7%</w:t>
            </w:r>
          </w:p>
        </w:tc>
        <w:tc>
          <w:tcPr>
            <w:tcW w:w="1066" w:type="dxa"/>
            <w:tcBorders>
              <w:top w:val="nil"/>
              <w:left w:val="nil"/>
              <w:bottom w:val="nil"/>
              <w:right w:val="nil"/>
            </w:tcBorders>
            <w:shd w:val="clear" w:color="000000" w:fill="DDEBF7"/>
            <w:noWrap/>
            <w:vAlign w:val="bottom"/>
            <w:hideMark/>
          </w:tcPr>
          <w:p w14:paraId="7C0D2B2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56.1%</w:t>
            </w:r>
          </w:p>
        </w:tc>
        <w:tc>
          <w:tcPr>
            <w:tcW w:w="1122" w:type="dxa"/>
            <w:tcBorders>
              <w:top w:val="nil"/>
              <w:left w:val="nil"/>
              <w:bottom w:val="nil"/>
              <w:right w:val="nil"/>
            </w:tcBorders>
            <w:shd w:val="clear" w:color="000000" w:fill="DDEBF7"/>
            <w:noWrap/>
            <w:vAlign w:val="bottom"/>
            <w:hideMark/>
          </w:tcPr>
          <w:p w14:paraId="203DF2D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-3.7%</w:t>
            </w:r>
          </w:p>
        </w:tc>
      </w:tr>
      <w:tr w:rsidR="00721827" w:rsidRPr="00721827" w14:paraId="3388FEEB" w14:textId="77777777" w:rsidTr="00721827">
        <w:trPr>
          <w:trHeight w:val="300"/>
        </w:trPr>
        <w:tc>
          <w:tcPr>
            <w:tcW w:w="1213" w:type="dxa"/>
            <w:tcBorders>
              <w:top w:val="nil"/>
              <w:left w:val="nil"/>
              <w:bottom w:val="nil"/>
              <w:right w:val="nil"/>
            </w:tcBorders>
            <w:shd w:val="clear" w:color="000000" w:fill="FFFFFF"/>
            <w:noWrap/>
            <w:vAlign w:val="bottom"/>
            <w:hideMark/>
          </w:tcPr>
          <w:p w14:paraId="5765F525" w14:textId="77777777" w:rsidR="00721827" w:rsidRPr="00721827" w:rsidRDefault="00721827" w:rsidP="00721827">
            <w:pPr>
              <w:rPr>
                <w:rFonts w:ascii="Calibri" w:hAnsi="Calibri" w:cs="Calibri"/>
                <w:color w:val="auto"/>
              </w:rPr>
            </w:pPr>
            <w:r w:rsidRPr="00721827">
              <w:rPr>
                <w:rFonts w:ascii="Calibri" w:hAnsi="Calibri" w:cs="Calibri"/>
                <w:color w:val="auto"/>
              </w:rPr>
              <w:t>E07000109</w:t>
            </w:r>
          </w:p>
        </w:tc>
        <w:tc>
          <w:tcPr>
            <w:tcW w:w="3094" w:type="dxa"/>
            <w:tcBorders>
              <w:top w:val="nil"/>
              <w:left w:val="nil"/>
              <w:bottom w:val="nil"/>
              <w:right w:val="nil"/>
            </w:tcBorders>
            <w:shd w:val="clear" w:color="000000" w:fill="FFFFFF"/>
            <w:noWrap/>
            <w:vAlign w:val="bottom"/>
            <w:hideMark/>
          </w:tcPr>
          <w:p w14:paraId="7D7A8080" w14:textId="77777777" w:rsidR="00721827" w:rsidRPr="00721827" w:rsidRDefault="00721827" w:rsidP="00721827">
            <w:pPr>
              <w:rPr>
                <w:rFonts w:ascii="Calibri" w:hAnsi="Calibri" w:cs="Calibri"/>
                <w:color w:val="auto"/>
              </w:rPr>
            </w:pPr>
            <w:r w:rsidRPr="00721827">
              <w:rPr>
                <w:rFonts w:ascii="Calibri" w:hAnsi="Calibri" w:cs="Calibri"/>
                <w:color w:val="auto"/>
              </w:rPr>
              <w:t>Gravesham</w:t>
            </w:r>
          </w:p>
        </w:tc>
        <w:tc>
          <w:tcPr>
            <w:tcW w:w="1159" w:type="dxa"/>
            <w:tcBorders>
              <w:top w:val="nil"/>
              <w:left w:val="nil"/>
              <w:bottom w:val="nil"/>
              <w:right w:val="nil"/>
            </w:tcBorders>
            <w:shd w:val="clear" w:color="000000" w:fill="FFFFFF"/>
            <w:noWrap/>
            <w:vAlign w:val="bottom"/>
            <w:hideMark/>
          </w:tcPr>
          <w:p w14:paraId="5FA0BC9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498</w:t>
            </w:r>
          </w:p>
        </w:tc>
        <w:tc>
          <w:tcPr>
            <w:tcW w:w="1106" w:type="dxa"/>
            <w:tcBorders>
              <w:top w:val="nil"/>
              <w:left w:val="nil"/>
              <w:bottom w:val="nil"/>
              <w:right w:val="nil"/>
            </w:tcBorders>
            <w:shd w:val="clear" w:color="000000" w:fill="DDEBF7"/>
            <w:noWrap/>
            <w:vAlign w:val="bottom"/>
            <w:hideMark/>
          </w:tcPr>
          <w:p w14:paraId="346EC92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58.8%</w:t>
            </w:r>
          </w:p>
        </w:tc>
        <w:tc>
          <w:tcPr>
            <w:tcW w:w="1066" w:type="dxa"/>
            <w:tcBorders>
              <w:top w:val="nil"/>
              <w:left w:val="nil"/>
              <w:bottom w:val="nil"/>
              <w:right w:val="nil"/>
            </w:tcBorders>
            <w:shd w:val="clear" w:color="000000" w:fill="DDEBF7"/>
            <w:noWrap/>
            <w:vAlign w:val="bottom"/>
            <w:hideMark/>
          </w:tcPr>
          <w:p w14:paraId="192721F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53.8%</w:t>
            </w:r>
          </w:p>
        </w:tc>
        <w:tc>
          <w:tcPr>
            <w:tcW w:w="1122" w:type="dxa"/>
            <w:tcBorders>
              <w:top w:val="nil"/>
              <w:left w:val="nil"/>
              <w:bottom w:val="nil"/>
              <w:right w:val="nil"/>
            </w:tcBorders>
            <w:shd w:val="clear" w:color="000000" w:fill="DDEBF7"/>
            <w:noWrap/>
            <w:vAlign w:val="bottom"/>
            <w:hideMark/>
          </w:tcPr>
          <w:p w14:paraId="0D4F3AA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w:t>
            </w:r>
          </w:p>
        </w:tc>
      </w:tr>
      <w:tr w:rsidR="00721827" w:rsidRPr="00721827" w14:paraId="01063311" w14:textId="77777777" w:rsidTr="00721827">
        <w:trPr>
          <w:trHeight w:val="300"/>
        </w:trPr>
        <w:tc>
          <w:tcPr>
            <w:tcW w:w="1213" w:type="dxa"/>
            <w:tcBorders>
              <w:top w:val="nil"/>
              <w:left w:val="nil"/>
              <w:bottom w:val="nil"/>
              <w:right w:val="nil"/>
            </w:tcBorders>
            <w:shd w:val="clear" w:color="000000" w:fill="FFFFFF"/>
            <w:noWrap/>
            <w:vAlign w:val="bottom"/>
            <w:hideMark/>
          </w:tcPr>
          <w:p w14:paraId="29A83B57" w14:textId="77777777" w:rsidR="00721827" w:rsidRPr="00721827" w:rsidRDefault="00721827" w:rsidP="00721827">
            <w:pPr>
              <w:rPr>
                <w:rFonts w:ascii="Calibri" w:hAnsi="Calibri" w:cs="Calibri"/>
                <w:color w:val="auto"/>
              </w:rPr>
            </w:pPr>
            <w:r w:rsidRPr="00721827">
              <w:rPr>
                <w:rFonts w:ascii="Calibri" w:hAnsi="Calibri" w:cs="Calibri"/>
                <w:color w:val="auto"/>
              </w:rPr>
              <w:t>E07000145</w:t>
            </w:r>
          </w:p>
        </w:tc>
        <w:tc>
          <w:tcPr>
            <w:tcW w:w="3094" w:type="dxa"/>
            <w:tcBorders>
              <w:top w:val="nil"/>
              <w:left w:val="nil"/>
              <w:bottom w:val="nil"/>
              <w:right w:val="nil"/>
            </w:tcBorders>
            <w:shd w:val="clear" w:color="000000" w:fill="FFFFFF"/>
            <w:noWrap/>
            <w:vAlign w:val="bottom"/>
            <w:hideMark/>
          </w:tcPr>
          <w:p w14:paraId="35F93466" w14:textId="77777777" w:rsidR="00721827" w:rsidRPr="00721827" w:rsidRDefault="00721827" w:rsidP="00721827">
            <w:pPr>
              <w:rPr>
                <w:rFonts w:ascii="Calibri" w:hAnsi="Calibri" w:cs="Calibri"/>
                <w:color w:val="auto"/>
              </w:rPr>
            </w:pPr>
            <w:r w:rsidRPr="00721827">
              <w:rPr>
                <w:rFonts w:ascii="Calibri" w:hAnsi="Calibri" w:cs="Calibri"/>
                <w:color w:val="auto"/>
              </w:rPr>
              <w:t>Great Yarmouth</w:t>
            </w:r>
          </w:p>
        </w:tc>
        <w:tc>
          <w:tcPr>
            <w:tcW w:w="1159" w:type="dxa"/>
            <w:tcBorders>
              <w:top w:val="nil"/>
              <w:left w:val="nil"/>
              <w:bottom w:val="nil"/>
              <w:right w:val="nil"/>
            </w:tcBorders>
            <w:shd w:val="clear" w:color="000000" w:fill="FFFFFF"/>
            <w:noWrap/>
            <w:vAlign w:val="bottom"/>
            <w:hideMark/>
          </w:tcPr>
          <w:p w14:paraId="345C04F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482</w:t>
            </w:r>
          </w:p>
        </w:tc>
        <w:tc>
          <w:tcPr>
            <w:tcW w:w="1106" w:type="dxa"/>
            <w:tcBorders>
              <w:top w:val="nil"/>
              <w:left w:val="nil"/>
              <w:bottom w:val="nil"/>
              <w:right w:val="nil"/>
            </w:tcBorders>
            <w:shd w:val="clear" w:color="000000" w:fill="DDEBF7"/>
            <w:noWrap/>
            <w:vAlign w:val="bottom"/>
            <w:hideMark/>
          </w:tcPr>
          <w:p w14:paraId="4936943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57.9%</w:t>
            </w:r>
          </w:p>
        </w:tc>
        <w:tc>
          <w:tcPr>
            <w:tcW w:w="1066" w:type="dxa"/>
            <w:tcBorders>
              <w:top w:val="nil"/>
              <w:left w:val="nil"/>
              <w:bottom w:val="nil"/>
              <w:right w:val="nil"/>
            </w:tcBorders>
            <w:shd w:val="clear" w:color="000000" w:fill="DDEBF7"/>
            <w:noWrap/>
            <w:vAlign w:val="bottom"/>
            <w:hideMark/>
          </w:tcPr>
          <w:p w14:paraId="4DE1468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59.2%</w:t>
            </w:r>
          </w:p>
        </w:tc>
        <w:tc>
          <w:tcPr>
            <w:tcW w:w="1122" w:type="dxa"/>
            <w:tcBorders>
              <w:top w:val="nil"/>
              <w:left w:val="nil"/>
              <w:bottom w:val="nil"/>
              <w:right w:val="nil"/>
            </w:tcBorders>
            <w:shd w:val="clear" w:color="000000" w:fill="DDEBF7"/>
            <w:noWrap/>
            <w:vAlign w:val="bottom"/>
            <w:hideMark/>
          </w:tcPr>
          <w:p w14:paraId="565B20C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1.4%</w:t>
            </w:r>
          </w:p>
        </w:tc>
      </w:tr>
      <w:tr w:rsidR="00721827" w:rsidRPr="00721827" w14:paraId="35B676A8" w14:textId="77777777" w:rsidTr="00721827">
        <w:trPr>
          <w:trHeight w:val="300"/>
        </w:trPr>
        <w:tc>
          <w:tcPr>
            <w:tcW w:w="1213" w:type="dxa"/>
            <w:tcBorders>
              <w:top w:val="nil"/>
              <w:left w:val="nil"/>
              <w:bottom w:val="nil"/>
              <w:right w:val="nil"/>
            </w:tcBorders>
            <w:shd w:val="clear" w:color="000000" w:fill="FFFFFF"/>
            <w:noWrap/>
            <w:vAlign w:val="bottom"/>
            <w:hideMark/>
          </w:tcPr>
          <w:p w14:paraId="65E1B770" w14:textId="77777777" w:rsidR="00721827" w:rsidRPr="00721827" w:rsidRDefault="00721827" w:rsidP="00721827">
            <w:pPr>
              <w:rPr>
                <w:rFonts w:ascii="Calibri" w:hAnsi="Calibri" w:cs="Calibri"/>
                <w:color w:val="auto"/>
              </w:rPr>
            </w:pPr>
            <w:r w:rsidRPr="00721827">
              <w:rPr>
                <w:rFonts w:ascii="Calibri" w:hAnsi="Calibri" w:cs="Calibri"/>
                <w:color w:val="auto"/>
              </w:rPr>
              <w:t>E09000011</w:t>
            </w:r>
          </w:p>
        </w:tc>
        <w:tc>
          <w:tcPr>
            <w:tcW w:w="3094" w:type="dxa"/>
            <w:tcBorders>
              <w:top w:val="nil"/>
              <w:left w:val="nil"/>
              <w:bottom w:val="nil"/>
              <w:right w:val="nil"/>
            </w:tcBorders>
            <w:shd w:val="clear" w:color="000000" w:fill="FFFFFF"/>
            <w:noWrap/>
            <w:vAlign w:val="bottom"/>
            <w:hideMark/>
          </w:tcPr>
          <w:p w14:paraId="1F474099" w14:textId="77777777" w:rsidR="00721827" w:rsidRPr="00721827" w:rsidRDefault="00721827" w:rsidP="00721827">
            <w:pPr>
              <w:rPr>
                <w:rFonts w:ascii="Calibri" w:hAnsi="Calibri" w:cs="Calibri"/>
                <w:color w:val="auto"/>
              </w:rPr>
            </w:pPr>
            <w:r w:rsidRPr="00721827">
              <w:rPr>
                <w:rFonts w:ascii="Calibri" w:hAnsi="Calibri" w:cs="Calibri"/>
                <w:color w:val="auto"/>
              </w:rPr>
              <w:t>Greenwich</w:t>
            </w:r>
          </w:p>
        </w:tc>
        <w:tc>
          <w:tcPr>
            <w:tcW w:w="1159" w:type="dxa"/>
            <w:tcBorders>
              <w:top w:val="nil"/>
              <w:left w:val="nil"/>
              <w:bottom w:val="nil"/>
              <w:right w:val="nil"/>
            </w:tcBorders>
            <w:shd w:val="clear" w:color="000000" w:fill="FFFFFF"/>
            <w:noWrap/>
            <w:vAlign w:val="bottom"/>
            <w:hideMark/>
          </w:tcPr>
          <w:p w14:paraId="0B85E4A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469</w:t>
            </w:r>
          </w:p>
        </w:tc>
        <w:tc>
          <w:tcPr>
            <w:tcW w:w="1106" w:type="dxa"/>
            <w:tcBorders>
              <w:top w:val="nil"/>
              <w:left w:val="nil"/>
              <w:bottom w:val="nil"/>
              <w:right w:val="nil"/>
            </w:tcBorders>
            <w:shd w:val="clear" w:color="000000" w:fill="DDEBF7"/>
            <w:noWrap/>
            <w:vAlign w:val="bottom"/>
            <w:hideMark/>
          </w:tcPr>
          <w:p w14:paraId="2AA1C7E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63.0%</w:t>
            </w:r>
          </w:p>
        </w:tc>
        <w:tc>
          <w:tcPr>
            <w:tcW w:w="1066" w:type="dxa"/>
            <w:tcBorders>
              <w:top w:val="nil"/>
              <w:left w:val="nil"/>
              <w:bottom w:val="nil"/>
              <w:right w:val="nil"/>
            </w:tcBorders>
            <w:shd w:val="clear" w:color="000000" w:fill="DDEBF7"/>
            <w:noWrap/>
            <w:vAlign w:val="bottom"/>
            <w:hideMark/>
          </w:tcPr>
          <w:p w14:paraId="1B7F2F6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60.0%</w:t>
            </w:r>
          </w:p>
        </w:tc>
        <w:tc>
          <w:tcPr>
            <w:tcW w:w="1122" w:type="dxa"/>
            <w:tcBorders>
              <w:top w:val="nil"/>
              <w:left w:val="nil"/>
              <w:bottom w:val="nil"/>
              <w:right w:val="nil"/>
            </w:tcBorders>
            <w:shd w:val="clear" w:color="000000" w:fill="DDEBF7"/>
            <w:noWrap/>
            <w:vAlign w:val="bottom"/>
            <w:hideMark/>
          </w:tcPr>
          <w:p w14:paraId="794A629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-3.0%</w:t>
            </w:r>
          </w:p>
        </w:tc>
      </w:tr>
      <w:tr w:rsidR="00721827" w:rsidRPr="00721827" w14:paraId="168586E8" w14:textId="77777777" w:rsidTr="00721827">
        <w:trPr>
          <w:trHeight w:val="300"/>
        </w:trPr>
        <w:tc>
          <w:tcPr>
            <w:tcW w:w="1213" w:type="dxa"/>
            <w:tcBorders>
              <w:top w:val="nil"/>
              <w:left w:val="nil"/>
              <w:bottom w:val="nil"/>
              <w:right w:val="nil"/>
            </w:tcBorders>
            <w:shd w:val="clear" w:color="000000" w:fill="FFFFFF"/>
            <w:noWrap/>
            <w:vAlign w:val="bottom"/>
            <w:hideMark/>
          </w:tcPr>
          <w:p w14:paraId="33F2DF7A" w14:textId="77777777" w:rsidR="00721827" w:rsidRPr="00721827" w:rsidRDefault="00721827" w:rsidP="00721827">
            <w:pPr>
              <w:rPr>
                <w:rFonts w:ascii="Calibri" w:hAnsi="Calibri" w:cs="Calibri"/>
                <w:color w:val="auto"/>
              </w:rPr>
            </w:pPr>
            <w:r w:rsidRPr="00721827">
              <w:rPr>
                <w:rFonts w:ascii="Calibri" w:hAnsi="Calibri" w:cs="Calibri"/>
                <w:color w:val="auto"/>
              </w:rPr>
              <w:t>E07000209</w:t>
            </w:r>
          </w:p>
        </w:tc>
        <w:tc>
          <w:tcPr>
            <w:tcW w:w="3094" w:type="dxa"/>
            <w:tcBorders>
              <w:top w:val="nil"/>
              <w:left w:val="nil"/>
              <w:bottom w:val="nil"/>
              <w:right w:val="nil"/>
            </w:tcBorders>
            <w:shd w:val="clear" w:color="000000" w:fill="FFFFFF"/>
            <w:noWrap/>
            <w:vAlign w:val="bottom"/>
            <w:hideMark/>
          </w:tcPr>
          <w:p w14:paraId="07741A00" w14:textId="77777777" w:rsidR="00721827" w:rsidRPr="00721827" w:rsidRDefault="00721827" w:rsidP="00721827">
            <w:pPr>
              <w:rPr>
                <w:rFonts w:ascii="Calibri" w:hAnsi="Calibri" w:cs="Calibri"/>
                <w:color w:val="auto"/>
              </w:rPr>
            </w:pPr>
            <w:r w:rsidRPr="00721827">
              <w:rPr>
                <w:rFonts w:ascii="Calibri" w:hAnsi="Calibri" w:cs="Calibri"/>
                <w:color w:val="auto"/>
              </w:rPr>
              <w:t>Guildford</w:t>
            </w:r>
          </w:p>
        </w:tc>
        <w:tc>
          <w:tcPr>
            <w:tcW w:w="1159" w:type="dxa"/>
            <w:tcBorders>
              <w:top w:val="nil"/>
              <w:left w:val="nil"/>
              <w:bottom w:val="nil"/>
              <w:right w:val="nil"/>
            </w:tcBorders>
            <w:shd w:val="clear" w:color="000000" w:fill="FFFFFF"/>
            <w:noWrap/>
            <w:vAlign w:val="bottom"/>
            <w:hideMark/>
          </w:tcPr>
          <w:p w14:paraId="0C161AD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465</w:t>
            </w:r>
          </w:p>
        </w:tc>
        <w:tc>
          <w:tcPr>
            <w:tcW w:w="1106" w:type="dxa"/>
            <w:tcBorders>
              <w:top w:val="nil"/>
              <w:left w:val="nil"/>
              <w:bottom w:val="nil"/>
              <w:right w:val="nil"/>
            </w:tcBorders>
            <w:shd w:val="clear" w:color="000000" w:fill="DDEBF7"/>
            <w:noWrap/>
            <w:vAlign w:val="bottom"/>
            <w:hideMark/>
          </w:tcPr>
          <w:p w14:paraId="47105D5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70.3%</w:t>
            </w:r>
          </w:p>
        </w:tc>
        <w:tc>
          <w:tcPr>
            <w:tcW w:w="1066" w:type="dxa"/>
            <w:tcBorders>
              <w:top w:val="nil"/>
              <w:left w:val="nil"/>
              <w:bottom w:val="nil"/>
              <w:right w:val="nil"/>
            </w:tcBorders>
            <w:shd w:val="clear" w:color="000000" w:fill="DDEBF7"/>
            <w:noWrap/>
            <w:vAlign w:val="bottom"/>
            <w:hideMark/>
          </w:tcPr>
          <w:p w14:paraId="59DA4F3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74.8%</w:t>
            </w:r>
          </w:p>
        </w:tc>
        <w:tc>
          <w:tcPr>
            <w:tcW w:w="1122" w:type="dxa"/>
            <w:tcBorders>
              <w:top w:val="nil"/>
              <w:left w:val="nil"/>
              <w:bottom w:val="nil"/>
              <w:right w:val="nil"/>
            </w:tcBorders>
            <w:shd w:val="clear" w:color="000000" w:fill="DDEBF7"/>
            <w:noWrap/>
            <w:vAlign w:val="bottom"/>
            <w:hideMark/>
          </w:tcPr>
          <w:p w14:paraId="271CCA3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w:t>
            </w:r>
          </w:p>
        </w:tc>
      </w:tr>
      <w:tr w:rsidR="00721827" w:rsidRPr="00721827" w14:paraId="290C1C66" w14:textId="77777777" w:rsidTr="00721827">
        <w:trPr>
          <w:trHeight w:val="300"/>
        </w:trPr>
        <w:tc>
          <w:tcPr>
            <w:tcW w:w="1213" w:type="dxa"/>
            <w:tcBorders>
              <w:top w:val="nil"/>
              <w:left w:val="nil"/>
              <w:bottom w:val="nil"/>
              <w:right w:val="nil"/>
            </w:tcBorders>
            <w:shd w:val="clear" w:color="000000" w:fill="FFFFFF"/>
            <w:noWrap/>
            <w:vAlign w:val="bottom"/>
            <w:hideMark/>
          </w:tcPr>
          <w:p w14:paraId="1B95223D" w14:textId="77777777" w:rsidR="00721827" w:rsidRPr="00721827" w:rsidRDefault="00721827" w:rsidP="00721827">
            <w:pPr>
              <w:rPr>
                <w:rFonts w:ascii="Calibri" w:hAnsi="Calibri" w:cs="Calibri"/>
                <w:color w:val="auto"/>
              </w:rPr>
            </w:pPr>
            <w:r w:rsidRPr="00721827">
              <w:rPr>
                <w:rFonts w:ascii="Calibri" w:hAnsi="Calibri" w:cs="Calibri"/>
                <w:color w:val="auto"/>
              </w:rPr>
              <w:t>E09000012</w:t>
            </w:r>
          </w:p>
        </w:tc>
        <w:tc>
          <w:tcPr>
            <w:tcW w:w="3094" w:type="dxa"/>
            <w:tcBorders>
              <w:top w:val="nil"/>
              <w:left w:val="nil"/>
              <w:bottom w:val="nil"/>
              <w:right w:val="nil"/>
            </w:tcBorders>
            <w:shd w:val="clear" w:color="000000" w:fill="FFFFFF"/>
            <w:noWrap/>
            <w:vAlign w:val="bottom"/>
            <w:hideMark/>
          </w:tcPr>
          <w:p w14:paraId="434F3B3A" w14:textId="77777777" w:rsidR="00721827" w:rsidRPr="00721827" w:rsidRDefault="00721827" w:rsidP="00721827">
            <w:pPr>
              <w:rPr>
                <w:rFonts w:ascii="Calibri" w:hAnsi="Calibri" w:cs="Calibri"/>
                <w:color w:val="auto"/>
              </w:rPr>
            </w:pPr>
            <w:r w:rsidRPr="00721827">
              <w:rPr>
                <w:rFonts w:ascii="Calibri" w:hAnsi="Calibri" w:cs="Calibri"/>
                <w:color w:val="auto"/>
              </w:rPr>
              <w:t>Hackney</w:t>
            </w:r>
          </w:p>
        </w:tc>
        <w:tc>
          <w:tcPr>
            <w:tcW w:w="1159" w:type="dxa"/>
            <w:tcBorders>
              <w:top w:val="nil"/>
              <w:left w:val="nil"/>
              <w:bottom w:val="nil"/>
              <w:right w:val="nil"/>
            </w:tcBorders>
            <w:shd w:val="clear" w:color="000000" w:fill="FFFFFF"/>
            <w:noWrap/>
            <w:vAlign w:val="bottom"/>
            <w:hideMark/>
          </w:tcPr>
          <w:p w14:paraId="519FFB5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483</w:t>
            </w:r>
          </w:p>
        </w:tc>
        <w:tc>
          <w:tcPr>
            <w:tcW w:w="1106" w:type="dxa"/>
            <w:tcBorders>
              <w:top w:val="nil"/>
              <w:left w:val="nil"/>
              <w:bottom w:val="nil"/>
              <w:right w:val="nil"/>
            </w:tcBorders>
            <w:shd w:val="clear" w:color="000000" w:fill="DDEBF7"/>
            <w:noWrap/>
            <w:vAlign w:val="bottom"/>
            <w:hideMark/>
          </w:tcPr>
          <w:p w14:paraId="0179CED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66.9%</w:t>
            </w:r>
          </w:p>
        </w:tc>
        <w:tc>
          <w:tcPr>
            <w:tcW w:w="1066" w:type="dxa"/>
            <w:tcBorders>
              <w:top w:val="nil"/>
              <w:left w:val="nil"/>
              <w:bottom w:val="nil"/>
              <w:right w:val="nil"/>
            </w:tcBorders>
            <w:shd w:val="clear" w:color="000000" w:fill="DDEBF7"/>
            <w:noWrap/>
            <w:vAlign w:val="bottom"/>
            <w:hideMark/>
          </w:tcPr>
          <w:p w14:paraId="3901A5B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68.0%</w:t>
            </w:r>
          </w:p>
        </w:tc>
        <w:tc>
          <w:tcPr>
            <w:tcW w:w="1122" w:type="dxa"/>
            <w:tcBorders>
              <w:top w:val="nil"/>
              <w:left w:val="nil"/>
              <w:bottom w:val="nil"/>
              <w:right w:val="nil"/>
            </w:tcBorders>
            <w:shd w:val="clear" w:color="000000" w:fill="DDEBF7"/>
            <w:noWrap/>
            <w:vAlign w:val="bottom"/>
            <w:hideMark/>
          </w:tcPr>
          <w:p w14:paraId="0F40190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1.1%</w:t>
            </w:r>
          </w:p>
        </w:tc>
      </w:tr>
      <w:tr w:rsidR="00721827" w:rsidRPr="00721827" w14:paraId="0659CF4B" w14:textId="77777777" w:rsidTr="00721827">
        <w:trPr>
          <w:trHeight w:val="300"/>
        </w:trPr>
        <w:tc>
          <w:tcPr>
            <w:tcW w:w="1213" w:type="dxa"/>
            <w:tcBorders>
              <w:top w:val="nil"/>
              <w:left w:val="nil"/>
              <w:bottom w:val="nil"/>
              <w:right w:val="nil"/>
            </w:tcBorders>
            <w:shd w:val="clear" w:color="000000" w:fill="FFFFFF"/>
            <w:noWrap/>
            <w:vAlign w:val="bottom"/>
            <w:hideMark/>
          </w:tcPr>
          <w:p w14:paraId="50AA3126" w14:textId="77777777" w:rsidR="00721827" w:rsidRPr="00721827" w:rsidRDefault="00721827" w:rsidP="00721827">
            <w:pPr>
              <w:rPr>
                <w:rFonts w:ascii="Calibri" w:hAnsi="Calibri" w:cs="Calibri"/>
                <w:color w:val="auto"/>
              </w:rPr>
            </w:pPr>
            <w:r w:rsidRPr="00721827">
              <w:rPr>
                <w:rFonts w:ascii="Calibri" w:hAnsi="Calibri" w:cs="Calibri"/>
                <w:color w:val="auto"/>
              </w:rPr>
              <w:t>E06000006</w:t>
            </w:r>
          </w:p>
        </w:tc>
        <w:tc>
          <w:tcPr>
            <w:tcW w:w="3094" w:type="dxa"/>
            <w:tcBorders>
              <w:top w:val="nil"/>
              <w:left w:val="nil"/>
              <w:bottom w:val="nil"/>
              <w:right w:val="nil"/>
            </w:tcBorders>
            <w:shd w:val="clear" w:color="000000" w:fill="FFFFFF"/>
            <w:noWrap/>
            <w:vAlign w:val="bottom"/>
            <w:hideMark/>
          </w:tcPr>
          <w:p w14:paraId="2C2C4C35" w14:textId="77777777" w:rsidR="00721827" w:rsidRPr="00721827" w:rsidRDefault="00721827" w:rsidP="00721827">
            <w:pPr>
              <w:rPr>
                <w:rFonts w:ascii="Calibri" w:hAnsi="Calibri" w:cs="Calibri"/>
                <w:color w:val="auto"/>
              </w:rPr>
            </w:pPr>
            <w:r w:rsidRPr="00721827">
              <w:rPr>
                <w:rFonts w:ascii="Calibri" w:hAnsi="Calibri" w:cs="Calibri"/>
                <w:color w:val="auto"/>
              </w:rPr>
              <w:t>Halton</w:t>
            </w:r>
          </w:p>
        </w:tc>
        <w:tc>
          <w:tcPr>
            <w:tcW w:w="1159" w:type="dxa"/>
            <w:tcBorders>
              <w:top w:val="nil"/>
              <w:left w:val="nil"/>
              <w:bottom w:val="nil"/>
              <w:right w:val="nil"/>
            </w:tcBorders>
            <w:shd w:val="clear" w:color="000000" w:fill="FFFFFF"/>
            <w:noWrap/>
            <w:vAlign w:val="bottom"/>
            <w:hideMark/>
          </w:tcPr>
          <w:p w14:paraId="3A74591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507</w:t>
            </w:r>
          </w:p>
        </w:tc>
        <w:tc>
          <w:tcPr>
            <w:tcW w:w="1106" w:type="dxa"/>
            <w:tcBorders>
              <w:top w:val="nil"/>
              <w:left w:val="nil"/>
              <w:bottom w:val="nil"/>
              <w:right w:val="nil"/>
            </w:tcBorders>
            <w:shd w:val="clear" w:color="000000" w:fill="DDEBF7"/>
            <w:noWrap/>
            <w:vAlign w:val="bottom"/>
            <w:hideMark/>
          </w:tcPr>
          <w:p w14:paraId="1C8A4D9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58.7%</w:t>
            </w:r>
          </w:p>
        </w:tc>
        <w:tc>
          <w:tcPr>
            <w:tcW w:w="1066" w:type="dxa"/>
            <w:tcBorders>
              <w:top w:val="nil"/>
              <w:left w:val="nil"/>
              <w:bottom w:val="nil"/>
              <w:right w:val="nil"/>
            </w:tcBorders>
            <w:shd w:val="clear" w:color="000000" w:fill="DDEBF7"/>
            <w:noWrap/>
            <w:vAlign w:val="bottom"/>
            <w:hideMark/>
          </w:tcPr>
          <w:p w14:paraId="00CEDD2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63.5%</w:t>
            </w:r>
          </w:p>
        </w:tc>
        <w:tc>
          <w:tcPr>
            <w:tcW w:w="1122" w:type="dxa"/>
            <w:tcBorders>
              <w:top w:val="nil"/>
              <w:left w:val="nil"/>
              <w:bottom w:val="nil"/>
              <w:right w:val="nil"/>
            </w:tcBorders>
            <w:shd w:val="clear" w:color="000000" w:fill="DDEBF7"/>
            <w:noWrap/>
            <w:vAlign w:val="bottom"/>
            <w:hideMark/>
          </w:tcPr>
          <w:p w14:paraId="1B07692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w:t>
            </w:r>
          </w:p>
        </w:tc>
      </w:tr>
      <w:tr w:rsidR="00721827" w:rsidRPr="00721827" w14:paraId="01FAA798" w14:textId="77777777" w:rsidTr="00721827">
        <w:trPr>
          <w:trHeight w:val="300"/>
        </w:trPr>
        <w:tc>
          <w:tcPr>
            <w:tcW w:w="1213" w:type="dxa"/>
            <w:tcBorders>
              <w:top w:val="nil"/>
              <w:left w:val="nil"/>
              <w:bottom w:val="nil"/>
              <w:right w:val="nil"/>
            </w:tcBorders>
            <w:shd w:val="clear" w:color="000000" w:fill="FFFFFF"/>
            <w:noWrap/>
            <w:vAlign w:val="bottom"/>
            <w:hideMark/>
          </w:tcPr>
          <w:p w14:paraId="3E723239" w14:textId="77777777" w:rsidR="00721827" w:rsidRPr="00721827" w:rsidRDefault="00721827" w:rsidP="00721827">
            <w:pPr>
              <w:rPr>
                <w:rFonts w:ascii="Calibri" w:hAnsi="Calibri" w:cs="Calibri"/>
                <w:color w:val="auto"/>
              </w:rPr>
            </w:pPr>
            <w:r w:rsidRPr="00721827">
              <w:rPr>
                <w:rFonts w:ascii="Calibri" w:hAnsi="Calibri" w:cs="Calibri"/>
                <w:color w:val="auto"/>
              </w:rPr>
              <w:t>E07000164</w:t>
            </w:r>
          </w:p>
        </w:tc>
        <w:tc>
          <w:tcPr>
            <w:tcW w:w="3094" w:type="dxa"/>
            <w:tcBorders>
              <w:top w:val="nil"/>
              <w:left w:val="nil"/>
              <w:bottom w:val="nil"/>
              <w:right w:val="nil"/>
            </w:tcBorders>
            <w:shd w:val="clear" w:color="000000" w:fill="FFFFFF"/>
            <w:noWrap/>
            <w:vAlign w:val="bottom"/>
            <w:hideMark/>
          </w:tcPr>
          <w:p w14:paraId="3DFD78DB" w14:textId="77777777" w:rsidR="00721827" w:rsidRPr="00721827" w:rsidRDefault="00721827" w:rsidP="00721827">
            <w:pPr>
              <w:rPr>
                <w:rFonts w:ascii="Calibri" w:hAnsi="Calibri" w:cs="Calibri"/>
                <w:color w:val="auto"/>
              </w:rPr>
            </w:pPr>
            <w:r w:rsidRPr="00721827">
              <w:rPr>
                <w:rFonts w:ascii="Calibri" w:hAnsi="Calibri" w:cs="Calibri"/>
                <w:color w:val="auto"/>
              </w:rPr>
              <w:t>Hambleton</w:t>
            </w:r>
          </w:p>
        </w:tc>
        <w:tc>
          <w:tcPr>
            <w:tcW w:w="1159" w:type="dxa"/>
            <w:tcBorders>
              <w:top w:val="nil"/>
              <w:left w:val="nil"/>
              <w:bottom w:val="nil"/>
              <w:right w:val="nil"/>
            </w:tcBorders>
            <w:shd w:val="clear" w:color="000000" w:fill="FFFFFF"/>
            <w:noWrap/>
            <w:vAlign w:val="bottom"/>
            <w:hideMark/>
          </w:tcPr>
          <w:p w14:paraId="401237E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490</w:t>
            </w:r>
          </w:p>
        </w:tc>
        <w:tc>
          <w:tcPr>
            <w:tcW w:w="1106" w:type="dxa"/>
            <w:tcBorders>
              <w:top w:val="nil"/>
              <w:left w:val="nil"/>
              <w:bottom w:val="nil"/>
              <w:right w:val="nil"/>
            </w:tcBorders>
            <w:shd w:val="clear" w:color="000000" w:fill="DDEBF7"/>
            <w:noWrap/>
            <w:vAlign w:val="bottom"/>
            <w:hideMark/>
          </w:tcPr>
          <w:p w14:paraId="15F8A58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67.8%</w:t>
            </w:r>
          </w:p>
        </w:tc>
        <w:tc>
          <w:tcPr>
            <w:tcW w:w="1066" w:type="dxa"/>
            <w:tcBorders>
              <w:top w:val="nil"/>
              <w:left w:val="nil"/>
              <w:bottom w:val="nil"/>
              <w:right w:val="nil"/>
            </w:tcBorders>
            <w:shd w:val="clear" w:color="000000" w:fill="DDEBF7"/>
            <w:noWrap/>
            <w:vAlign w:val="bottom"/>
            <w:hideMark/>
          </w:tcPr>
          <w:p w14:paraId="7EF27CA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66.6%</w:t>
            </w:r>
          </w:p>
        </w:tc>
        <w:tc>
          <w:tcPr>
            <w:tcW w:w="1122" w:type="dxa"/>
            <w:tcBorders>
              <w:top w:val="nil"/>
              <w:left w:val="nil"/>
              <w:bottom w:val="nil"/>
              <w:right w:val="nil"/>
            </w:tcBorders>
            <w:shd w:val="clear" w:color="000000" w:fill="DDEBF7"/>
            <w:noWrap/>
            <w:vAlign w:val="bottom"/>
            <w:hideMark/>
          </w:tcPr>
          <w:p w14:paraId="37A64D9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-1.2%</w:t>
            </w:r>
          </w:p>
        </w:tc>
      </w:tr>
      <w:tr w:rsidR="00721827" w:rsidRPr="00721827" w14:paraId="56DCDDDA" w14:textId="77777777" w:rsidTr="00721827">
        <w:trPr>
          <w:trHeight w:val="300"/>
        </w:trPr>
        <w:tc>
          <w:tcPr>
            <w:tcW w:w="1213" w:type="dxa"/>
            <w:tcBorders>
              <w:top w:val="nil"/>
              <w:left w:val="nil"/>
              <w:bottom w:val="nil"/>
              <w:right w:val="nil"/>
            </w:tcBorders>
            <w:shd w:val="clear" w:color="000000" w:fill="FFFFFF"/>
            <w:noWrap/>
            <w:vAlign w:val="bottom"/>
            <w:hideMark/>
          </w:tcPr>
          <w:p w14:paraId="07FC25A0" w14:textId="77777777" w:rsidR="00721827" w:rsidRPr="00721827" w:rsidRDefault="00721827" w:rsidP="00721827">
            <w:pPr>
              <w:rPr>
                <w:rFonts w:ascii="Calibri" w:hAnsi="Calibri" w:cs="Calibri"/>
                <w:color w:val="auto"/>
              </w:rPr>
            </w:pPr>
            <w:r w:rsidRPr="00721827">
              <w:rPr>
                <w:rFonts w:ascii="Calibri" w:hAnsi="Calibri" w:cs="Calibri"/>
                <w:color w:val="auto"/>
              </w:rPr>
              <w:t>E09000013</w:t>
            </w:r>
          </w:p>
        </w:tc>
        <w:tc>
          <w:tcPr>
            <w:tcW w:w="3094" w:type="dxa"/>
            <w:tcBorders>
              <w:top w:val="nil"/>
              <w:left w:val="nil"/>
              <w:bottom w:val="nil"/>
              <w:right w:val="nil"/>
            </w:tcBorders>
            <w:shd w:val="clear" w:color="000000" w:fill="FFFFFF"/>
            <w:noWrap/>
            <w:vAlign w:val="bottom"/>
            <w:hideMark/>
          </w:tcPr>
          <w:p w14:paraId="6F3C0F77" w14:textId="77777777" w:rsidR="00721827" w:rsidRPr="00721827" w:rsidRDefault="00721827" w:rsidP="00721827">
            <w:pPr>
              <w:rPr>
                <w:rFonts w:ascii="Calibri" w:hAnsi="Calibri" w:cs="Calibri"/>
                <w:color w:val="auto"/>
              </w:rPr>
            </w:pPr>
            <w:r w:rsidRPr="00721827">
              <w:rPr>
                <w:rFonts w:ascii="Calibri" w:hAnsi="Calibri" w:cs="Calibri"/>
                <w:color w:val="auto"/>
              </w:rPr>
              <w:t>Hammersmith and Fulham</w:t>
            </w:r>
          </w:p>
        </w:tc>
        <w:tc>
          <w:tcPr>
            <w:tcW w:w="1159" w:type="dxa"/>
            <w:tcBorders>
              <w:top w:val="nil"/>
              <w:left w:val="nil"/>
              <w:bottom w:val="nil"/>
              <w:right w:val="nil"/>
            </w:tcBorders>
            <w:shd w:val="clear" w:color="000000" w:fill="FFFFFF"/>
            <w:noWrap/>
            <w:vAlign w:val="bottom"/>
            <w:hideMark/>
          </w:tcPr>
          <w:p w14:paraId="6E2A3CB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487</w:t>
            </w:r>
          </w:p>
        </w:tc>
        <w:tc>
          <w:tcPr>
            <w:tcW w:w="1106" w:type="dxa"/>
            <w:tcBorders>
              <w:top w:val="nil"/>
              <w:left w:val="nil"/>
              <w:bottom w:val="nil"/>
              <w:right w:val="nil"/>
            </w:tcBorders>
            <w:shd w:val="clear" w:color="000000" w:fill="DDEBF7"/>
            <w:noWrap/>
            <w:vAlign w:val="bottom"/>
            <w:hideMark/>
          </w:tcPr>
          <w:p w14:paraId="6568D43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72.5%</w:t>
            </w:r>
          </w:p>
        </w:tc>
        <w:tc>
          <w:tcPr>
            <w:tcW w:w="1066" w:type="dxa"/>
            <w:tcBorders>
              <w:top w:val="nil"/>
              <w:left w:val="nil"/>
              <w:bottom w:val="nil"/>
              <w:right w:val="nil"/>
            </w:tcBorders>
            <w:shd w:val="clear" w:color="000000" w:fill="DDEBF7"/>
            <w:noWrap/>
            <w:vAlign w:val="bottom"/>
            <w:hideMark/>
          </w:tcPr>
          <w:p w14:paraId="01A2D6D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72.4%</w:t>
            </w:r>
          </w:p>
        </w:tc>
        <w:tc>
          <w:tcPr>
            <w:tcW w:w="1122" w:type="dxa"/>
            <w:tcBorders>
              <w:top w:val="nil"/>
              <w:left w:val="nil"/>
              <w:bottom w:val="nil"/>
              <w:right w:val="nil"/>
            </w:tcBorders>
            <w:shd w:val="clear" w:color="000000" w:fill="DDEBF7"/>
            <w:noWrap/>
            <w:vAlign w:val="bottom"/>
            <w:hideMark/>
          </w:tcPr>
          <w:p w14:paraId="5F18D62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-0.1%</w:t>
            </w:r>
          </w:p>
        </w:tc>
      </w:tr>
      <w:tr w:rsidR="00721827" w:rsidRPr="00721827" w14:paraId="174DE841" w14:textId="77777777" w:rsidTr="00721827">
        <w:trPr>
          <w:trHeight w:val="300"/>
        </w:trPr>
        <w:tc>
          <w:tcPr>
            <w:tcW w:w="1213" w:type="dxa"/>
            <w:tcBorders>
              <w:top w:val="nil"/>
              <w:left w:val="nil"/>
              <w:bottom w:val="nil"/>
              <w:right w:val="nil"/>
            </w:tcBorders>
            <w:shd w:val="clear" w:color="000000" w:fill="FFFFFF"/>
            <w:noWrap/>
            <w:vAlign w:val="bottom"/>
            <w:hideMark/>
          </w:tcPr>
          <w:p w14:paraId="7237DC45" w14:textId="77777777" w:rsidR="00721827" w:rsidRPr="00721827" w:rsidRDefault="00721827" w:rsidP="00721827">
            <w:pPr>
              <w:rPr>
                <w:rFonts w:ascii="Calibri" w:hAnsi="Calibri" w:cs="Calibri"/>
                <w:color w:val="auto"/>
              </w:rPr>
            </w:pPr>
            <w:r w:rsidRPr="00721827">
              <w:rPr>
                <w:rFonts w:ascii="Calibri" w:hAnsi="Calibri" w:cs="Calibri"/>
                <w:color w:val="auto"/>
              </w:rPr>
              <w:t>E07000131</w:t>
            </w:r>
          </w:p>
        </w:tc>
        <w:tc>
          <w:tcPr>
            <w:tcW w:w="3094" w:type="dxa"/>
            <w:tcBorders>
              <w:top w:val="nil"/>
              <w:left w:val="nil"/>
              <w:bottom w:val="nil"/>
              <w:right w:val="nil"/>
            </w:tcBorders>
            <w:shd w:val="clear" w:color="000000" w:fill="FFFFFF"/>
            <w:noWrap/>
            <w:vAlign w:val="bottom"/>
            <w:hideMark/>
          </w:tcPr>
          <w:p w14:paraId="640A285E" w14:textId="77777777" w:rsidR="00721827" w:rsidRPr="00721827" w:rsidRDefault="00721827" w:rsidP="00721827">
            <w:pPr>
              <w:rPr>
                <w:rFonts w:ascii="Calibri" w:hAnsi="Calibri" w:cs="Calibri"/>
                <w:color w:val="auto"/>
              </w:rPr>
            </w:pPr>
            <w:r w:rsidRPr="00721827">
              <w:rPr>
                <w:rFonts w:ascii="Calibri" w:hAnsi="Calibri" w:cs="Calibri"/>
                <w:color w:val="auto"/>
              </w:rPr>
              <w:t>Harborough</w:t>
            </w:r>
          </w:p>
        </w:tc>
        <w:tc>
          <w:tcPr>
            <w:tcW w:w="1159" w:type="dxa"/>
            <w:tcBorders>
              <w:top w:val="nil"/>
              <w:left w:val="nil"/>
              <w:bottom w:val="nil"/>
              <w:right w:val="nil"/>
            </w:tcBorders>
            <w:shd w:val="clear" w:color="000000" w:fill="FFFFFF"/>
            <w:noWrap/>
            <w:vAlign w:val="bottom"/>
            <w:hideMark/>
          </w:tcPr>
          <w:p w14:paraId="74BB8E2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506</w:t>
            </w:r>
          </w:p>
        </w:tc>
        <w:tc>
          <w:tcPr>
            <w:tcW w:w="1106" w:type="dxa"/>
            <w:tcBorders>
              <w:top w:val="nil"/>
              <w:left w:val="nil"/>
              <w:bottom w:val="nil"/>
              <w:right w:val="nil"/>
            </w:tcBorders>
            <w:shd w:val="clear" w:color="000000" w:fill="DDEBF7"/>
            <w:noWrap/>
            <w:vAlign w:val="bottom"/>
            <w:hideMark/>
          </w:tcPr>
          <w:p w14:paraId="5A49D04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66.7%</w:t>
            </w:r>
          </w:p>
        </w:tc>
        <w:tc>
          <w:tcPr>
            <w:tcW w:w="1066" w:type="dxa"/>
            <w:tcBorders>
              <w:top w:val="nil"/>
              <w:left w:val="nil"/>
              <w:bottom w:val="nil"/>
              <w:right w:val="nil"/>
            </w:tcBorders>
            <w:shd w:val="clear" w:color="000000" w:fill="DDEBF7"/>
            <w:noWrap/>
            <w:vAlign w:val="bottom"/>
            <w:hideMark/>
          </w:tcPr>
          <w:p w14:paraId="5CC8FB4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64.5%</w:t>
            </w:r>
          </w:p>
        </w:tc>
        <w:tc>
          <w:tcPr>
            <w:tcW w:w="1122" w:type="dxa"/>
            <w:tcBorders>
              <w:top w:val="nil"/>
              <w:left w:val="nil"/>
              <w:bottom w:val="nil"/>
              <w:right w:val="nil"/>
            </w:tcBorders>
            <w:shd w:val="clear" w:color="000000" w:fill="DDEBF7"/>
            <w:noWrap/>
            <w:vAlign w:val="bottom"/>
            <w:hideMark/>
          </w:tcPr>
          <w:p w14:paraId="255DB74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w:t>
            </w:r>
          </w:p>
        </w:tc>
      </w:tr>
      <w:tr w:rsidR="00721827" w:rsidRPr="00721827" w14:paraId="74CCCC46" w14:textId="77777777" w:rsidTr="00721827">
        <w:trPr>
          <w:trHeight w:val="300"/>
        </w:trPr>
        <w:tc>
          <w:tcPr>
            <w:tcW w:w="1213" w:type="dxa"/>
            <w:tcBorders>
              <w:top w:val="nil"/>
              <w:left w:val="nil"/>
              <w:bottom w:val="nil"/>
              <w:right w:val="nil"/>
            </w:tcBorders>
            <w:shd w:val="clear" w:color="000000" w:fill="FFFFFF"/>
            <w:noWrap/>
            <w:vAlign w:val="bottom"/>
            <w:hideMark/>
          </w:tcPr>
          <w:p w14:paraId="22D3D2F1" w14:textId="77777777" w:rsidR="00721827" w:rsidRPr="00721827" w:rsidRDefault="00721827" w:rsidP="00721827">
            <w:pPr>
              <w:rPr>
                <w:rFonts w:ascii="Calibri" w:hAnsi="Calibri" w:cs="Calibri"/>
                <w:color w:val="auto"/>
              </w:rPr>
            </w:pPr>
            <w:r w:rsidRPr="00721827">
              <w:rPr>
                <w:rFonts w:ascii="Calibri" w:hAnsi="Calibri" w:cs="Calibri"/>
                <w:color w:val="auto"/>
              </w:rPr>
              <w:t>E09000014</w:t>
            </w:r>
          </w:p>
        </w:tc>
        <w:tc>
          <w:tcPr>
            <w:tcW w:w="3094" w:type="dxa"/>
            <w:tcBorders>
              <w:top w:val="nil"/>
              <w:left w:val="nil"/>
              <w:bottom w:val="nil"/>
              <w:right w:val="nil"/>
            </w:tcBorders>
            <w:shd w:val="clear" w:color="000000" w:fill="FFFFFF"/>
            <w:noWrap/>
            <w:vAlign w:val="bottom"/>
            <w:hideMark/>
          </w:tcPr>
          <w:p w14:paraId="33502C69" w14:textId="77777777" w:rsidR="00721827" w:rsidRPr="00721827" w:rsidRDefault="00721827" w:rsidP="00721827">
            <w:pPr>
              <w:rPr>
                <w:rFonts w:ascii="Calibri" w:hAnsi="Calibri" w:cs="Calibri"/>
                <w:color w:val="auto"/>
              </w:rPr>
            </w:pPr>
            <w:r w:rsidRPr="00721827">
              <w:rPr>
                <w:rFonts w:ascii="Calibri" w:hAnsi="Calibri" w:cs="Calibri"/>
                <w:color w:val="auto"/>
              </w:rPr>
              <w:t>Haringey</w:t>
            </w:r>
          </w:p>
        </w:tc>
        <w:tc>
          <w:tcPr>
            <w:tcW w:w="1159" w:type="dxa"/>
            <w:tcBorders>
              <w:top w:val="nil"/>
              <w:left w:val="nil"/>
              <w:bottom w:val="nil"/>
              <w:right w:val="nil"/>
            </w:tcBorders>
            <w:shd w:val="clear" w:color="000000" w:fill="FFFFFF"/>
            <w:noWrap/>
            <w:vAlign w:val="bottom"/>
            <w:hideMark/>
          </w:tcPr>
          <w:p w14:paraId="25C48F3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487</w:t>
            </w:r>
          </w:p>
        </w:tc>
        <w:tc>
          <w:tcPr>
            <w:tcW w:w="1106" w:type="dxa"/>
            <w:tcBorders>
              <w:top w:val="nil"/>
              <w:left w:val="nil"/>
              <w:bottom w:val="nil"/>
              <w:right w:val="nil"/>
            </w:tcBorders>
            <w:shd w:val="clear" w:color="000000" w:fill="DDEBF7"/>
            <w:noWrap/>
            <w:vAlign w:val="bottom"/>
            <w:hideMark/>
          </w:tcPr>
          <w:p w14:paraId="00B6E70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68.4%</w:t>
            </w:r>
          </w:p>
        </w:tc>
        <w:tc>
          <w:tcPr>
            <w:tcW w:w="1066" w:type="dxa"/>
            <w:tcBorders>
              <w:top w:val="nil"/>
              <w:left w:val="nil"/>
              <w:bottom w:val="nil"/>
              <w:right w:val="nil"/>
            </w:tcBorders>
            <w:shd w:val="clear" w:color="000000" w:fill="DDEBF7"/>
            <w:noWrap/>
            <w:vAlign w:val="bottom"/>
            <w:hideMark/>
          </w:tcPr>
          <w:p w14:paraId="03C8E9C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68.0%</w:t>
            </w:r>
          </w:p>
        </w:tc>
        <w:tc>
          <w:tcPr>
            <w:tcW w:w="1122" w:type="dxa"/>
            <w:tcBorders>
              <w:top w:val="nil"/>
              <w:left w:val="nil"/>
              <w:bottom w:val="nil"/>
              <w:right w:val="nil"/>
            </w:tcBorders>
            <w:shd w:val="clear" w:color="000000" w:fill="DDEBF7"/>
            <w:noWrap/>
            <w:vAlign w:val="bottom"/>
            <w:hideMark/>
          </w:tcPr>
          <w:p w14:paraId="4DBD5E0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-0.4%</w:t>
            </w:r>
          </w:p>
        </w:tc>
      </w:tr>
      <w:tr w:rsidR="00721827" w:rsidRPr="00721827" w14:paraId="5A7EAB3F" w14:textId="77777777" w:rsidTr="00721827">
        <w:trPr>
          <w:trHeight w:val="300"/>
        </w:trPr>
        <w:tc>
          <w:tcPr>
            <w:tcW w:w="1213" w:type="dxa"/>
            <w:tcBorders>
              <w:top w:val="nil"/>
              <w:left w:val="nil"/>
              <w:bottom w:val="nil"/>
              <w:right w:val="nil"/>
            </w:tcBorders>
            <w:shd w:val="clear" w:color="000000" w:fill="FFFFFF"/>
            <w:noWrap/>
            <w:vAlign w:val="bottom"/>
            <w:hideMark/>
          </w:tcPr>
          <w:p w14:paraId="6FC58DF1" w14:textId="77777777" w:rsidR="00721827" w:rsidRPr="00721827" w:rsidRDefault="00721827" w:rsidP="00721827">
            <w:pPr>
              <w:rPr>
                <w:rFonts w:ascii="Calibri" w:hAnsi="Calibri" w:cs="Calibri"/>
                <w:color w:val="auto"/>
              </w:rPr>
            </w:pPr>
            <w:r w:rsidRPr="00721827">
              <w:rPr>
                <w:rFonts w:ascii="Calibri" w:hAnsi="Calibri" w:cs="Calibri"/>
                <w:color w:val="auto"/>
              </w:rPr>
              <w:t>E07000073</w:t>
            </w:r>
          </w:p>
        </w:tc>
        <w:tc>
          <w:tcPr>
            <w:tcW w:w="3094" w:type="dxa"/>
            <w:tcBorders>
              <w:top w:val="nil"/>
              <w:left w:val="nil"/>
              <w:bottom w:val="nil"/>
              <w:right w:val="nil"/>
            </w:tcBorders>
            <w:shd w:val="clear" w:color="000000" w:fill="FFFFFF"/>
            <w:noWrap/>
            <w:vAlign w:val="bottom"/>
            <w:hideMark/>
          </w:tcPr>
          <w:p w14:paraId="08E341C7" w14:textId="77777777" w:rsidR="00721827" w:rsidRPr="00721827" w:rsidRDefault="00721827" w:rsidP="00721827">
            <w:pPr>
              <w:rPr>
                <w:rFonts w:ascii="Calibri" w:hAnsi="Calibri" w:cs="Calibri"/>
                <w:color w:val="auto"/>
              </w:rPr>
            </w:pPr>
            <w:r w:rsidRPr="00721827">
              <w:rPr>
                <w:rFonts w:ascii="Calibri" w:hAnsi="Calibri" w:cs="Calibri"/>
                <w:color w:val="auto"/>
              </w:rPr>
              <w:t>Harlow</w:t>
            </w:r>
          </w:p>
        </w:tc>
        <w:tc>
          <w:tcPr>
            <w:tcW w:w="1159" w:type="dxa"/>
            <w:tcBorders>
              <w:top w:val="nil"/>
              <w:left w:val="nil"/>
              <w:bottom w:val="nil"/>
              <w:right w:val="nil"/>
            </w:tcBorders>
            <w:shd w:val="clear" w:color="000000" w:fill="FFFFFF"/>
            <w:noWrap/>
            <w:vAlign w:val="bottom"/>
            <w:hideMark/>
          </w:tcPr>
          <w:p w14:paraId="115F201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493</w:t>
            </w:r>
          </w:p>
        </w:tc>
        <w:tc>
          <w:tcPr>
            <w:tcW w:w="1106" w:type="dxa"/>
            <w:tcBorders>
              <w:top w:val="nil"/>
              <w:left w:val="nil"/>
              <w:bottom w:val="nil"/>
              <w:right w:val="nil"/>
            </w:tcBorders>
            <w:shd w:val="clear" w:color="000000" w:fill="DDEBF7"/>
            <w:noWrap/>
            <w:vAlign w:val="bottom"/>
            <w:hideMark/>
          </w:tcPr>
          <w:p w14:paraId="095E35E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57.0%</w:t>
            </w:r>
          </w:p>
        </w:tc>
        <w:tc>
          <w:tcPr>
            <w:tcW w:w="1066" w:type="dxa"/>
            <w:tcBorders>
              <w:top w:val="nil"/>
              <w:left w:val="nil"/>
              <w:bottom w:val="nil"/>
              <w:right w:val="nil"/>
            </w:tcBorders>
            <w:shd w:val="clear" w:color="000000" w:fill="DDEBF7"/>
            <w:noWrap/>
            <w:vAlign w:val="bottom"/>
            <w:hideMark/>
          </w:tcPr>
          <w:p w14:paraId="7E46667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58.5%</w:t>
            </w:r>
          </w:p>
        </w:tc>
        <w:tc>
          <w:tcPr>
            <w:tcW w:w="1122" w:type="dxa"/>
            <w:tcBorders>
              <w:top w:val="nil"/>
              <w:left w:val="nil"/>
              <w:bottom w:val="nil"/>
              <w:right w:val="nil"/>
            </w:tcBorders>
            <w:shd w:val="clear" w:color="000000" w:fill="DDEBF7"/>
            <w:noWrap/>
            <w:vAlign w:val="bottom"/>
            <w:hideMark/>
          </w:tcPr>
          <w:p w14:paraId="6DD68A2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1.6%</w:t>
            </w:r>
          </w:p>
        </w:tc>
      </w:tr>
      <w:tr w:rsidR="00721827" w:rsidRPr="00721827" w14:paraId="3689798F" w14:textId="77777777" w:rsidTr="00721827">
        <w:trPr>
          <w:trHeight w:val="300"/>
        </w:trPr>
        <w:tc>
          <w:tcPr>
            <w:tcW w:w="1213" w:type="dxa"/>
            <w:tcBorders>
              <w:top w:val="nil"/>
              <w:left w:val="nil"/>
              <w:bottom w:val="nil"/>
              <w:right w:val="nil"/>
            </w:tcBorders>
            <w:shd w:val="clear" w:color="000000" w:fill="FFFFFF"/>
            <w:noWrap/>
            <w:vAlign w:val="bottom"/>
            <w:hideMark/>
          </w:tcPr>
          <w:p w14:paraId="487C68D4" w14:textId="77777777" w:rsidR="00721827" w:rsidRPr="00721827" w:rsidRDefault="00721827" w:rsidP="00721827">
            <w:pPr>
              <w:rPr>
                <w:rFonts w:ascii="Calibri" w:hAnsi="Calibri" w:cs="Calibri"/>
                <w:color w:val="auto"/>
              </w:rPr>
            </w:pPr>
            <w:r w:rsidRPr="00721827">
              <w:rPr>
                <w:rFonts w:ascii="Calibri" w:hAnsi="Calibri" w:cs="Calibri"/>
                <w:color w:val="auto"/>
              </w:rPr>
              <w:t>E07000165</w:t>
            </w:r>
          </w:p>
        </w:tc>
        <w:tc>
          <w:tcPr>
            <w:tcW w:w="3094" w:type="dxa"/>
            <w:tcBorders>
              <w:top w:val="nil"/>
              <w:left w:val="nil"/>
              <w:bottom w:val="nil"/>
              <w:right w:val="nil"/>
            </w:tcBorders>
            <w:shd w:val="clear" w:color="000000" w:fill="FFFFFF"/>
            <w:noWrap/>
            <w:vAlign w:val="bottom"/>
            <w:hideMark/>
          </w:tcPr>
          <w:p w14:paraId="67CE57CB" w14:textId="77777777" w:rsidR="00721827" w:rsidRPr="00721827" w:rsidRDefault="00721827" w:rsidP="00721827">
            <w:pPr>
              <w:rPr>
                <w:rFonts w:ascii="Calibri" w:hAnsi="Calibri" w:cs="Calibri"/>
                <w:color w:val="auto"/>
              </w:rPr>
            </w:pPr>
            <w:r w:rsidRPr="00721827">
              <w:rPr>
                <w:rFonts w:ascii="Calibri" w:hAnsi="Calibri" w:cs="Calibri"/>
                <w:color w:val="auto"/>
              </w:rPr>
              <w:t>Harrogate</w:t>
            </w:r>
          </w:p>
        </w:tc>
        <w:tc>
          <w:tcPr>
            <w:tcW w:w="1159" w:type="dxa"/>
            <w:tcBorders>
              <w:top w:val="nil"/>
              <w:left w:val="nil"/>
              <w:bottom w:val="nil"/>
              <w:right w:val="nil"/>
            </w:tcBorders>
            <w:shd w:val="clear" w:color="000000" w:fill="FFFFFF"/>
            <w:noWrap/>
            <w:vAlign w:val="bottom"/>
            <w:hideMark/>
          </w:tcPr>
          <w:p w14:paraId="720AEB3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483</w:t>
            </w:r>
          </w:p>
        </w:tc>
        <w:tc>
          <w:tcPr>
            <w:tcW w:w="1106" w:type="dxa"/>
            <w:tcBorders>
              <w:top w:val="nil"/>
              <w:left w:val="nil"/>
              <w:bottom w:val="nil"/>
              <w:right w:val="nil"/>
            </w:tcBorders>
            <w:shd w:val="clear" w:color="000000" w:fill="DDEBF7"/>
            <w:noWrap/>
            <w:vAlign w:val="bottom"/>
            <w:hideMark/>
          </w:tcPr>
          <w:p w14:paraId="27EED9C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69.7%</w:t>
            </w:r>
          </w:p>
        </w:tc>
        <w:tc>
          <w:tcPr>
            <w:tcW w:w="1066" w:type="dxa"/>
            <w:tcBorders>
              <w:top w:val="nil"/>
              <w:left w:val="nil"/>
              <w:bottom w:val="nil"/>
              <w:right w:val="nil"/>
            </w:tcBorders>
            <w:shd w:val="clear" w:color="000000" w:fill="DDEBF7"/>
            <w:noWrap/>
            <w:vAlign w:val="bottom"/>
            <w:hideMark/>
          </w:tcPr>
          <w:p w14:paraId="11265D2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69.7%</w:t>
            </w:r>
          </w:p>
        </w:tc>
        <w:tc>
          <w:tcPr>
            <w:tcW w:w="1122" w:type="dxa"/>
            <w:tcBorders>
              <w:top w:val="nil"/>
              <w:left w:val="nil"/>
              <w:bottom w:val="nil"/>
              <w:right w:val="nil"/>
            </w:tcBorders>
            <w:shd w:val="clear" w:color="000000" w:fill="DDEBF7"/>
            <w:noWrap/>
            <w:vAlign w:val="bottom"/>
            <w:hideMark/>
          </w:tcPr>
          <w:p w14:paraId="07CF4B5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0.0%</w:t>
            </w:r>
          </w:p>
        </w:tc>
      </w:tr>
      <w:tr w:rsidR="00721827" w:rsidRPr="00721827" w14:paraId="0AE1A616" w14:textId="77777777" w:rsidTr="00721827">
        <w:trPr>
          <w:trHeight w:val="300"/>
        </w:trPr>
        <w:tc>
          <w:tcPr>
            <w:tcW w:w="1213" w:type="dxa"/>
            <w:tcBorders>
              <w:top w:val="nil"/>
              <w:left w:val="nil"/>
              <w:bottom w:val="nil"/>
              <w:right w:val="nil"/>
            </w:tcBorders>
            <w:shd w:val="clear" w:color="000000" w:fill="FFFFFF"/>
            <w:noWrap/>
            <w:vAlign w:val="bottom"/>
            <w:hideMark/>
          </w:tcPr>
          <w:p w14:paraId="53092496" w14:textId="77777777" w:rsidR="00721827" w:rsidRPr="00721827" w:rsidRDefault="00721827" w:rsidP="00721827">
            <w:pPr>
              <w:rPr>
                <w:rFonts w:ascii="Calibri" w:hAnsi="Calibri" w:cs="Calibri"/>
                <w:color w:val="auto"/>
              </w:rPr>
            </w:pPr>
            <w:r w:rsidRPr="00721827">
              <w:rPr>
                <w:rFonts w:ascii="Calibri" w:hAnsi="Calibri" w:cs="Calibri"/>
                <w:color w:val="auto"/>
              </w:rPr>
              <w:t>E09000015</w:t>
            </w:r>
          </w:p>
        </w:tc>
        <w:tc>
          <w:tcPr>
            <w:tcW w:w="3094" w:type="dxa"/>
            <w:tcBorders>
              <w:top w:val="nil"/>
              <w:left w:val="nil"/>
              <w:bottom w:val="nil"/>
              <w:right w:val="nil"/>
            </w:tcBorders>
            <w:shd w:val="clear" w:color="000000" w:fill="FFFFFF"/>
            <w:noWrap/>
            <w:vAlign w:val="bottom"/>
            <w:hideMark/>
          </w:tcPr>
          <w:p w14:paraId="20CD6CD4" w14:textId="77777777" w:rsidR="00721827" w:rsidRPr="00721827" w:rsidRDefault="00721827" w:rsidP="00721827">
            <w:pPr>
              <w:rPr>
                <w:rFonts w:ascii="Calibri" w:hAnsi="Calibri" w:cs="Calibri"/>
                <w:color w:val="auto"/>
              </w:rPr>
            </w:pPr>
            <w:r w:rsidRPr="00721827">
              <w:rPr>
                <w:rFonts w:ascii="Calibri" w:hAnsi="Calibri" w:cs="Calibri"/>
                <w:color w:val="auto"/>
              </w:rPr>
              <w:t>Harrow</w:t>
            </w:r>
          </w:p>
        </w:tc>
        <w:tc>
          <w:tcPr>
            <w:tcW w:w="1159" w:type="dxa"/>
            <w:tcBorders>
              <w:top w:val="nil"/>
              <w:left w:val="nil"/>
              <w:bottom w:val="nil"/>
              <w:right w:val="nil"/>
            </w:tcBorders>
            <w:shd w:val="clear" w:color="000000" w:fill="FFFFFF"/>
            <w:noWrap/>
            <w:vAlign w:val="bottom"/>
            <w:hideMark/>
          </w:tcPr>
          <w:p w14:paraId="03D4CEC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466</w:t>
            </w:r>
          </w:p>
        </w:tc>
        <w:tc>
          <w:tcPr>
            <w:tcW w:w="1106" w:type="dxa"/>
            <w:tcBorders>
              <w:top w:val="nil"/>
              <w:left w:val="nil"/>
              <w:bottom w:val="nil"/>
              <w:right w:val="nil"/>
            </w:tcBorders>
            <w:shd w:val="clear" w:color="000000" w:fill="DDEBF7"/>
            <w:noWrap/>
            <w:vAlign w:val="bottom"/>
            <w:hideMark/>
          </w:tcPr>
          <w:p w14:paraId="160E0A0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57.1%</w:t>
            </w:r>
          </w:p>
        </w:tc>
        <w:tc>
          <w:tcPr>
            <w:tcW w:w="1066" w:type="dxa"/>
            <w:tcBorders>
              <w:top w:val="nil"/>
              <w:left w:val="nil"/>
              <w:bottom w:val="nil"/>
              <w:right w:val="nil"/>
            </w:tcBorders>
            <w:shd w:val="clear" w:color="000000" w:fill="DDEBF7"/>
            <w:noWrap/>
            <w:vAlign w:val="bottom"/>
            <w:hideMark/>
          </w:tcPr>
          <w:p w14:paraId="33A4796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60.6%</w:t>
            </w:r>
          </w:p>
        </w:tc>
        <w:tc>
          <w:tcPr>
            <w:tcW w:w="1122" w:type="dxa"/>
            <w:tcBorders>
              <w:top w:val="nil"/>
              <w:left w:val="nil"/>
              <w:bottom w:val="nil"/>
              <w:right w:val="nil"/>
            </w:tcBorders>
            <w:shd w:val="clear" w:color="000000" w:fill="DDEBF7"/>
            <w:noWrap/>
            <w:vAlign w:val="bottom"/>
            <w:hideMark/>
          </w:tcPr>
          <w:p w14:paraId="47D3293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3.5%</w:t>
            </w:r>
          </w:p>
        </w:tc>
      </w:tr>
      <w:tr w:rsidR="00721827" w:rsidRPr="00721827" w14:paraId="12BCA1ED" w14:textId="77777777" w:rsidTr="00721827">
        <w:trPr>
          <w:trHeight w:val="300"/>
        </w:trPr>
        <w:tc>
          <w:tcPr>
            <w:tcW w:w="1213" w:type="dxa"/>
            <w:tcBorders>
              <w:top w:val="nil"/>
              <w:left w:val="nil"/>
              <w:bottom w:val="nil"/>
              <w:right w:val="nil"/>
            </w:tcBorders>
            <w:shd w:val="clear" w:color="000000" w:fill="FFFFFF"/>
            <w:noWrap/>
            <w:vAlign w:val="bottom"/>
            <w:hideMark/>
          </w:tcPr>
          <w:p w14:paraId="0DAD51D1" w14:textId="77777777" w:rsidR="00721827" w:rsidRPr="00721827" w:rsidRDefault="00721827" w:rsidP="00721827">
            <w:pPr>
              <w:rPr>
                <w:rFonts w:ascii="Calibri" w:hAnsi="Calibri" w:cs="Calibri"/>
                <w:color w:val="auto"/>
              </w:rPr>
            </w:pPr>
            <w:r w:rsidRPr="00721827">
              <w:rPr>
                <w:rFonts w:ascii="Calibri" w:hAnsi="Calibri" w:cs="Calibri"/>
                <w:color w:val="auto"/>
              </w:rPr>
              <w:t>E07000089</w:t>
            </w:r>
          </w:p>
        </w:tc>
        <w:tc>
          <w:tcPr>
            <w:tcW w:w="3094" w:type="dxa"/>
            <w:tcBorders>
              <w:top w:val="nil"/>
              <w:left w:val="nil"/>
              <w:bottom w:val="nil"/>
              <w:right w:val="nil"/>
            </w:tcBorders>
            <w:shd w:val="clear" w:color="000000" w:fill="FFFFFF"/>
            <w:noWrap/>
            <w:vAlign w:val="bottom"/>
            <w:hideMark/>
          </w:tcPr>
          <w:p w14:paraId="4D287EC4" w14:textId="77777777" w:rsidR="00721827" w:rsidRPr="00721827" w:rsidRDefault="00721827" w:rsidP="00721827">
            <w:pPr>
              <w:rPr>
                <w:rFonts w:ascii="Calibri" w:hAnsi="Calibri" w:cs="Calibri"/>
                <w:color w:val="auto"/>
              </w:rPr>
            </w:pPr>
            <w:r w:rsidRPr="00721827">
              <w:rPr>
                <w:rFonts w:ascii="Calibri" w:hAnsi="Calibri" w:cs="Calibri"/>
                <w:color w:val="auto"/>
              </w:rPr>
              <w:t>Hart</w:t>
            </w:r>
          </w:p>
        </w:tc>
        <w:tc>
          <w:tcPr>
            <w:tcW w:w="1159" w:type="dxa"/>
            <w:tcBorders>
              <w:top w:val="nil"/>
              <w:left w:val="nil"/>
              <w:bottom w:val="nil"/>
              <w:right w:val="nil"/>
            </w:tcBorders>
            <w:shd w:val="clear" w:color="000000" w:fill="FFFFFF"/>
            <w:noWrap/>
            <w:vAlign w:val="bottom"/>
            <w:hideMark/>
          </w:tcPr>
          <w:p w14:paraId="2593F5C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498</w:t>
            </w:r>
          </w:p>
        </w:tc>
        <w:tc>
          <w:tcPr>
            <w:tcW w:w="1106" w:type="dxa"/>
            <w:tcBorders>
              <w:top w:val="nil"/>
              <w:left w:val="nil"/>
              <w:bottom w:val="nil"/>
              <w:right w:val="nil"/>
            </w:tcBorders>
            <w:shd w:val="clear" w:color="000000" w:fill="DDEBF7"/>
            <w:noWrap/>
            <w:vAlign w:val="bottom"/>
            <w:hideMark/>
          </w:tcPr>
          <w:p w14:paraId="3847AAB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66.9%</w:t>
            </w:r>
          </w:p>
        </w:tc>
        <w:tc>
          <w:tcPr>
            <w:tcW w:w="1066" w:type="dxa"/>
            <w:tcBorders>
              <w:top w:val="nil"/>
              <w:left w:val="nil"/>
              <w:bottom w:val="nil"/>
              <w:right w:val="nil"/>
            </w:tcBorders>
            <w:shd w:val="clear" w:color="000000" w:fill="DDEBF7"/>
            <w:noWrap/>
            <w:vAlign w:val="bottom"/>
            <w:hideMark/>
          </w:tcPr>
          <w:p w14:paraId="306CA11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66.7%</w:t>
            </w:r>
          </w:p>
        </w:tc>
        <w:tc>
          <w:tcPr>
            <w:tcW w:w="1122" w:type="dxa"/>
            <w:tcBorders>
              <w:top w:val="nil"/>
              <w:left w:val="nil"/>
              <w:bottom w:val="nil"/>
              <w:right w:val="nil"/>
            </w:tcBorders>
            <w:shd w:val="clear" w:color="000000" w:fill="DDEBF7"/>
            <w:noWrap/>
            <w:vAlign w:val="bottom"/>
            <w:hideMark/>
          </w:tcPr>
          <w:p w14:paraId="526BF5A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-0.2%</w:t>
            </w:r>
          </w:p>
        </w:tc>
      </w:tr>
      <w:tr w:rsidR="00721827" w:rsidRPr="00721827" w14:paraId="662F6D99" w14:textId="77777777" w:rsidTr="00721827">
        <w:trPr>
          <w:trHeight w:val="300"/>
        </w:trPr>
        <w:tc>
          <w:tcPr>
            <w:tcW w:w="1213" w:type="dxa"/>
            <w:tcBorders>
              <w:top w:val="nil"/>
              <w:left w:val="nil"/>
              <w:bottom w:val="nil"/>
              <w:right w:val="nil"/>
            </w:tcBorders>
            <w:shd w:val="clear" w:color="000000" w:fill="FFFFFF"/>
            <w:noWrap/>
            <w:vAlign w:val="bottom"/>
            <w:hideMark/>
          </w:tcPr>
          <w:p w14:paraId="699CBDCA" w14:textId="77777777" w:rsidR="00721827" w:rsidRPr="00721827" w:rsidRDefault="00721827" w:rsidP="00721827">
            <w:pPr>
              <w:rPr>
                <w:rFonts w:ascii="Calibri" w:hAnsi="Calibri" w:cs="Calibri"/>
                <w:color w:val="auto"/>
              </w:rPr>
            </w:pPr>
            <w:r w:rsidRPr="00721827">
              <w:rPr>
                <w:rFonts w:ascii="Calibri" w:hAnsi="Calibri" w:cs="Calibri"/>
                <w:color w:val="auto"/>
              </w:rPr>
              <w:t>E06000001</w:t>
            </w:r>
          </w:p>
        </w:tc>
        <w:tc>
          <w:tcPr>
            <w:tcW w:w="3094" w:type="dxa"/>
            <w:tcBorders>
              <w:top w:val="nil"/>
              <w:left w:val="nil"/>
              <w:bottom w:val="nil"/>
              <w:right w:val="nil"/>
            </w:tcBorders>
            <w:shd w:val="clear" w:color="000000" w:fill="FFFFFF"/>
            <w:noWrap/>
            <w:vAlign w:val="bottom"/>
            <w:hideMark/>
          </w:tcPr>
          <w:p w14:paraId="3D29CD2B" w14:textId="77777777" w:rsidR="00721827" w:rsidRPr="00721827" w:rsidRDefault="00721827" w:rsidP="00721827">
            <w:pPr>
              <w:rPr>
                <w:rFonts w:ascii="Calibri" w:hAnsi="Calibri" w:cs="Calibri"/>
                <w:color w:val="auto"/>
              </w:rPr>
            </w:pPr>
            <w:r w:rsidRPr="00721827">
              <w:rPr>
                <w:rFonts w:ascii="Calibri" w:hAnsi="Calibri" w:cs="Calibri"/>
                <w:color w:val="auto"/>
              </w:rPr>
              <w:t>Hartlepool</w:t>
            </w:r>
          </w:p>
        </w:tc>
        <w:tc>
          <w:tcPr>
            <w:tcW w:w="1159" w:type="dxa"/>
            <w:tcBorders>
              <w:top w:val="nil"/>
              <w:left w:val="nil"/>
              <w:bottom w:val="nil"/>
              <w:right w:val="nil"/>
            </w:tcBorders>
            <w:shd w:val="clear" w:color="000000" w:fill="FFFFFF"/>
            <w:noWrap/>
            <w:vAlign w:val="bottom"/>
            <w:hideMark/>
          </w:tcPr>
          <w:p w14:paraId="07B0BBD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493</w:t>
            </w:r>
          </w:p>
        </w:tc>
        <w:tc>
          <w:tcPr>
            <w:tcW w:w="1106" w:type="dxa"/>
            <w:tcBorders>
              <w:top w:val="nil"/>
              <w:left w:val="nil"/>
              <w:bottom w:val="nil"/>
              <w:right w:val="nil"/>
            </w:tcBorders>
            <w:shd w:val="clear" w:color="000000" w:fill="DDEBF7"/>
            <w:noWrap/>
            <w:vAlign w:val="bottom"/>
            <w:hideMark/>
          </w:tcPr>
          <w:p w14:paraId="2223236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57.2%</w:t>
            </w:r>
          </w:p>
        </w:tc>
        <w:tc>
          <w:tcPr>
            <w:tcW w:w="1066" w:type="dxa"/>
            <w:tcBorders>
              <w:top w:val="nil"/>
              <w:left w:val="nil"/>
              <w:bottom w:val="nil"/>
              <w:right w:val="nil"/>
            </w:tcBorders>
            <w:shd w:val="clear" w:color="000000" w:fill="DDEBF7"/>
            <w:noWrap/>
            <w:vAlign w:val="bottom"/>
            <w:hideMark/>
          </w:tcPr>
          <w:p w14:paraId="39125A1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53.1%</w:t>
            </w:r>
          </w:p>
        </w:tc>
        <w:tc>
          <w:tcPr>
            <w:tcW w:w="1122" w:type="dxa"/>
            <w:tcBorders>
              <w:top w:val="nil"/>
              <w:left w:val="nil"/>
              <w:bottom w:val="nil"/>
              <w:right w:val="nil"/>
            </w:tcBorders>
            <w:shd w:val="clear" w:color="000000" w:fill="DDEBF7"/>
            <w:noWrap/>
            <w:vAlign w:val="bottom"/>
            <w:hideMark/>
          </w:tcPr>
          <w:p w14:paraId="10173A9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-4.1%</w:t>
            </w:r>
          </w:p>
        </w:tc>
      </w:tr>
      <w:tr w:rsidR="00721827" w:rsidRPr="00721827" w14:paraId="14D852EC" w14:textId="77777777" w:rsidTr="00721827">
        <w:trPr>
          <w:trHeight w:val="300"/>
        </w:trPr>
        <w:tc>
          <w:tcPr>
            <w:tcW w:w="1213" w:type="dxa"/>
            <w:tcBorders>
              <w:top w:val="nil"/>
              <w:left w:val="nil"/>
              <w:bottom w:val="nil"/>
              <w:right w:val="nil"/>
            </w:tcBorders>
            <w:shd w:val="clear" w:color="000000" w:fill="FFFFFF"/>
            <w:noWrap/>
            <w:vAlign w:val="bottom"/>
            <w:hideMark/>
          </w:tcPr>
          <w:p w14:paraId="448C7002" w14:textId="77777777" w:rsidR="00721827" w:rsidRPr="00721827" w:rsidRDefault="00721827" w:rsidP="00721827">
            <w:pPr>
              <w:rPr>
                <w:rFonts w:ascii="Calibri" w:hAnsi="Calibri" w:cs="Calibri"/>
                <w:color w:val="auto"/>
              </w:rPr>
            </w:pPr>
            <w:r w:rsidRPr="00721827">
              <w:rPr>
                <w:rFonts w:ascii="Calibri" w:hAnsi="Calibri" w:cs="Calibri"/>
                <w:color w:val="auto"/>
              </w:rPr>
              <w:t>E07000062</w:t>
            </w:r>
          </w:p>
        </w:tc>
        <w:tc>
          <w:tcPr>
            <w:tcW w:w="3094" w:type="dxa"/>
            <w:tcBorders>
              <w:top w:val="nil"/>
              <w:left w:val="nil"/>
              <w:bottom w:val="nil"/>
              <w:right w:val="nil"/>
            </w:tcBorders>
            <w:shd w:val="clear" w:color="000000" w:fill="FFFFFF"/>
            <w:noWrap/>
            <w:vAlign w:val="bottom"/>
            <w:hideMark/>
          </w:tcPr>
          <w:p w14:paraId="5AB1C601" w14:textId="77777777" w:rsidR="00721827" w:rsidRPr="00721827" w:rsidRDefault="00721827" w:rsidP="00721827">
            <w:pPr>
              <w:rPr>
                <w:rFonts w:ascii="Calibri" w:hAnsi="Calibri" w:cs="Calibri"/>
                <w:color w:val="auto"/>
              </w:rPr>
            </w:pPr>
            <w:r w:rsidRPr="00721827">
              <w:rPr>
                <w:rFonts w:ascii="Calibri" w:hAnsi="Calibri" w:cs="Calibri"/>
                <w:color w:val="auto"/>
              </w:rPr>
              <w:t>Hastings</w:t>
            </w:r>
          </w:p>
        </w:tc>
        <w:tc>
          <w:tcPr>
            <w:tcW w:w="1159" w:type="dxa"/>
            <w:tcBorders>
              <w:top w:val="nil"/>
              <w:left w:val="nil"/>
              <w:bottom w:val="nil"/>
              <w:right w:val="nil"/>
            </w:tcBorders>
            <w:shd w:val="clear" w:color="000000" w:fill="FFFFFF"/>
            <w:noWrap/>
            <w:vAlign w:val="bottom"/>
            <w:hideMark/>
          </w:tcPr>
          <w:p w14:paraId="710606E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463</w:t>
            </w:r>
          </w:p>
        </w:tc>
        <w:tc>
          <w:tcPr>
            <w:tcW w:w="1106" w:type="dxa"/>
            <w:tcBorders>
              <w:top w:val="nil"/>
              <w:left w:val="nil"/>
              <w:bottom w:val="nil"/>
              <w:right w:val="nil"/>
            </w:tcBorders>
            <w:shd w:val="clear" w:color="000000" w:fill="DDEBF7"/>
            <w:noWrap/>
            <w:vAlign w:val="bottom"/>
            <w:hideMark/>
          </w:tcPr>
          <w:p w14:paraId="0F44A7E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64.2%</w:t>
            </w:r>
          </w:p>
        </w:tc>
        <w:tc>
          <w:tcPr>
            <w:tcW w:w="1066" w:type="dxa"/>
            <w:tcBorders>
              <w:top w:val="nil"/>
              <w:left w:val="nil"/>
              <w:bottom w:val="nil"/>
              <w:right w:val="nil"/>
            </w:tcBorders>
            <w:shd w:val="clear" w:color="000000" w:fill="DDEBF7"/>
            <w:noWrap/>
            <w:vAlign w:val="bottom"/>
            <w:hideMark/>
          </w:tcPr>
          <w:p w14:paraId="57E9779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62.4%</w:t>
            </w:r>
          </w:p>
        </w:tc>
        <w:tc>
          <w:tcPr>
            <w:tcW w:w="1122" w:type="dxa"/>
            <w:tcBorders>
              <w:top w:val="nil"/>
              <w:left w:val="nil"/>
              <w:bottom w:val="nil"/>
              <w:right w:val="nil"/>
            </w:tcBorders>
            <w:shd w:val="clear" w:color="000000" w:fill="DDEBF7"/>
            <w:noWrap/>
            <w:vAlign w:val="bottom"/>
            <w:hideMark/>
          </w:tcPr>
          <w:p w14:paraId="329EE58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-1.8%</w:t>
            </w:r>
          </w:p>
        </w:tc>
      </w:tr>
      <w:tr w:rsidR="00721827" w:rsidRPr="00721827" w14:paraId="74E62F90" w14:textId="77777777" w:rsidTr="00721827">
        <w:trPr>
          <w:trHeight w:val="300"/>
        </w:trPr>
        <w:tc>
          <w:tcPr>
            <w:tcW w:w="1213" w:type="dxa"/>
            <w:tcBorders>
              <w:top w:val="nil"/>
              <w:left w:val="nil"/>
              <w:bottom w:val="nil"/>
              <w:right w:val="nil"/>
            </w:tcBorders>
            <w:shd w:val="clear" w:color="000000" w:fill="FFFFFF"/>
            <w:noWrap/>
            <w:vAlign w:val="bottom"/>
            <w:hideMark/>
          </w:tcPr>
          <w:p w14:paraId="49F1EA45" w14:textId="77777777" w:rsidR="00721827" w:rsidRPr="00721827" w:rsidRDefault="00721827" w:rsidP="00721827">
            <w:pPr>
              <w:rPr>
                <w:rFonts w:ascii="Calibri" w:hAnsi="Calibri" w:cs="Calibri"/>
                <w:color w:val="auto"/>
              </w:rPr>
            </w:pPr>
            <w:r w:rsidRPr="00721827">
              <w:rPr>
                <w:rFonts w:ascii="Calibri" w:hAnsi="Calibri" w:cs="Calibri"/>
                <w:color w:val="auto"/>
              </w:rPr>
              <w:t>E07000090</w:t>
            </w:r>
          </w:p>
        </w:tc>
        <w:tc>
          <w:tcPr>
            <w:tcW w:w="3094" w:type="dxa"/>
            <w:tcBorders>
              <w:top w:val="nil"/>
              <w:left w:val="nil"/>
              <w:bottom w:val="nil"/>
              <w:right w:val="nil"/>
            </w:tcBorders>
            <w:shd w:val="clear" w:color="000000" w:fill="FFFFFF"/>
            <w:noWrap/>
            <w:vAlign w:val="bottom"/>
            <w:hideMark/>
          </w:tcPr>
          <w:p w14:paraId="60B53E4B" w14:textId="77777777" w:rsidR="00721827" w:rsidRPr="00721827" w:rsidRDefault="00721827" w:rsidP="00721827">
            <w:pPr>
              <w:rPr>
                <w:rFonts w:ascii="Calibri" w:hAnsi="Calibri" w:cs="Calibri"/>
                <w:color w:val="auto"/>
              </w:rPr>
            </w:pPr>
            <w:r w:rsidRPr="00721827">
              <w:rPr>
                <w:rFonts w:ascii="Calibri" w:hAnsi="Calibri" w:cs="Calibri"/>
                <w:color w:val="auto"/>
              </w:rPr>
              <w:t>Havant</w:t>
            </w:r>
          </w:p>
        </w:tc>
        <w:tc>
          <w:tcPr>
            <w:tcW w:w="1159" w:type="dxa"/>
            <w:tcBorders>
              <w:top w:val="nil"/>
              <w:left w:val="nil"/>
              <w:bottom w:val="nil"/>
              <w:right w:val="nil"/>
            </w:tcBorders>
            <w:shd w:val="clear" w:color="000000" w:fill="FFFFFF"/>
            <w:noWrap/>
            <w:vAlign w:val="bottom"/>
            <w:hideMark/>
          </w:tcPr>
          <w:p w14:paraId="2423AC4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479</w:t>
            </w:r>
          </w:p>
        </w:tc>
        <w:tc>
          <w:tcPr>
            <w:tcW w:w="1106" w:type="dxa"/>
            <w:tcBorders>
              <w:top w:val="nil"/>
              <w:left w:val="nil"/>
              <w:bottom w:val="nil"/>
              <w:right w:val="nil"/>
            </w:tcBorders>
            <w:shd w:val="clear" w:color="000000" w:fill="DDEBF7"/>
            <w:noWrap/>
            <w:vAlign w:val="bottom"/>
            <w:hideMark/>
          </w:tcPr>
          <w:p w14:paraId="0795AC6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62.8%</w:t>
            </w:r>
          </w:p>
        </w:tc>
        <w:tc>
          <w:tcPr>
            <w:tcW w:w="1066" w:type="dxa"/>
            <w:tcBorders>
              <w:top w:val="nil"/>
              <w:left w:val="nil"/>
              <w:bottom w:val="nil"/>
              <w:right w:val="nil"/>
            </w:tcBorders>
            <w:shd w:val="clear" w:color="000000" w:fill="DDEBF7"/>
            <w:noWrap/>
            <w:vAlign w:val="bottom"/>
            <w:hideMark/>
          </w:tcPr>
          <w:p w14:paraId="140418F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60.9%</w:t>
            </w:r>
          </w:p>
        </w:tc>
        <w:tc>
          <w:tcPr>
            <w:tcW w:w="1122" w:type="dxa"/>
            <w:tcBorders>
              <w:top w:val="nil"/>
              <w:left w:val="nil"/>
              <w:bottom w:val="nil"/>
              <w:right w:val="nil"/>
            </w:tcBorders>
            <w:shd w:val="clear" w:color="000000" w:fill="DDEBF7"/>
            <w:noWrap/>
            <w:vAlign w:val="bottom"/>
            <w:hideMark/>
          </w:tcPr>
          <w:p w14:paraId="7C3E163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-1.8%</w:t>
            </w:r>
          </w:p>
        </w:tc>
      </w:tr>
      <w:tr w:rsidR="00721827" w:rsidRPr="00721827" w14:paraId="0305C83B" w14:textId="77777777" w:rsidTr="00721827">
        <w:trPr>
          <w:trHeight w:val="300"/>
        </w:trPr>
        <w:tc>
          <w:tcPr>
            <w:tcW w:w="1213" w:type="dxa"/>
            <w:tcBorders>
              <w:top w:val="nil"/>
              <w:left w:val="nil"/>
              <w:bottom w:val="nil"/>
              <w:right w:val="nil"/>
            </w:tcBorders>
            <w:shd w:val="clear" w:color="000000" w:fill="FFFFFF"/>
            <w:noWrap/>
            <w:vAlign w:val="bottom"/>
            <w:hideMark/>
          </w:tcPr>
          <w:p w14:paraId="3DBB9888" w14:textId="77777777" w:rsidR="00721827" w:rsidRPr="00721827" w:rsidRDefault="00721827" w:rsidP="00721827">
            <w:pPr>
              <w:rPr>
                <w:rFonts w:ascii="Calibri" w:hAnsi="Calibri" w:cs="Calibri"/>
                <w:color w:val="auto"/>
              </w:rPr>
            </w:pPr>
            <w:r w:rsidRPr="00721827">
              <w:rPr>
                <w:rFonts w:ascii="Calibri" w:hAnsi="Calibri" w:cs="Calibri"/>
                <w:color w:val="auto"/>
              </w:rPr>
              <w:t>E09000016</w:t>
            </w:r>
          </w:p>
        </w:tc>
        <w:tc>
          <w:tcPr>
            <w:tcW w:w="3094" w:type="dxa"/>
            <w:tcBorders>
              <w:top w:val="nil"/>
              <w:left w:val="nil"/>
              <w:bottom w:val="nil"/>
              <w:right w:val="nil"/>
            </w:tcBorders>
            <w:shd w:val="clear" w:color="000000" w:fill="FFFFFF"/>
            <w:noWrap/>
            <w:vAlign w:val="bottom"/>
            <w:hideMark/>
          </w:tcPr>
          <w:p w14:paraId="60D75E90" w14:textId="77777777" w:rsidR="00721827" w:rsidRPr="00721827" w:rsidRDefault="00721827" w:rsidP="00721827">
            <w:pPr>
              <w:rPr>
                <w:rFonts w:ascii="Calibri" w:hAnsi="Calibri" w:cs="Calibri"/>
                <w:color w:val="auto"/>
              </w:rPr>
            </w:pPr>
            <w:r w:rsidRPr="00721827">
              <w:rPr>
                <w:rFonts w:ascii="Calibri" w:hAnsi="Calibri" w:cs="Calibri"/>
                <w:color w:val="auto"/>
              </w:rPr>
              <w:t>Havering</w:t>
            </w:r>
          </w:p>
        </w:tc>
        <w:tc>
          <w:tcPr>
            <w:tcW w:w="1159" w:type="dxa"/>
            <w:tcBorders>
              <w:top w:val="nil"/>
              <w:left w:val="nil"/>
              <w:bottom w:val="nil"/>
              <w:right w:val="nil"/>
            </w:tcBorders>
            <w:shd w:val="clear" w:color="000000" w:fill="FFFFFF"/>
            <w:noWrap/>
            <w:vAlign w:val="bottom"/>
            <w:hideMark/>
          </w:tcPr>
          <w:p w14:paraId="4153AD4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498</w:t>
            </w:r>
          </w:p>
        </w:tc>
        <w:tc>
          <w:tcPr>
            <w:tcW w:w="1106" w:type="dxa"/>
            <w:tcBorders>
              <w:top w:val="nil"/>
              <w:left w:val="nil"/>
              <w:bottom w:val="nil"/>
              <w:right w:val="nil"/>
            </w:tcBorders>
            <w:shd w:val="clear" w:color="000000" w:fill="DDEBF7"/>
            <w:noWrap/>
            <w:vAlign w:val="bottom"/>
            <w:hideMark/>
          </w:tcPr>
          <w:p w14:paraId="422A628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61.2%</w:t>
            </w:r>
          </w:p>
        </w:tc>
        <w:tc>
          <w:tcPr>
            <w:tcW w:w="1066" w:type="dxa"/>
            <w:tcBorders>
              <w:top w:val="nil"/>
              <w:left w:val="nil"/>
              <w:bottom w:val="nil"/>
              <w:right w:val="nil"/>
            </w:tcBorders>
            <w:shd w:val="clear" w:color="000000" w:fill="DDEBF7"/>
            <w:noWrap/>
            <w:vAlign w:val="bottom"/>
            <w:hideMark/>
          </w:tcPr>
          <w:p w14:paraId="6F123BD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60.5%</w:t>
            </w:r>
          </w:p>
        </w:tc>
        <w:tc>
          <w:tcPr>
            <w:tcW w:w="1122" w:type="dxa"/>
            <w:tcBorders>
              <w:top w:val="nil"/>
              <w:left w:val="nil"/>
              <w:bottom w:val="nil"/>
              <w:right w:val="nil"/>
            </w:tcBorders>
            <w:shd w:val="clear" w:color="000000" w:fill="DDEBF7"/>
            <w:noWrap/>
            <w:vAlign w:val="bottom"/>
            <w:hideMark/>
          </w:tcPr>
          <w:p w14:paraId="298F8C4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-0.6%</w:t>
            </w:r>
          </w:p>
        </w:tc>
      </w:tr>
      <w:tr w:rsidR="00721827" w:rsidRPr="00721827" w14:paraId="3DECF915" w14:textId="77777777" w:rsidTr="00721827">
        <w:trPr>
          <w:trHeight w:val="300"/>
        </w:trPr>
        <w:tc>
          <w:tcPr>
            <w:tcW w:w="1213" w:type="dxa"/>
            <w:tcBorders>
              <w:top w:val="nil"/>
              <w:left w:val="nil"/>
              <w:bottom w:val="nil"/>
              <w:right w:val="nil"/>
            </w:tcBorders>
            <w:shd w:val="clear" w:color="000000" w:fill="FFFFFF"/>
            <w:noWrap/>
            <w:vAlign w:val="bottom"/>
            <w:hideMark/>
          </w:tcPr>
          <w:p w14:paraId="0FDF2EA4" w14:textId="77777777" w:rsidR="00721827" w:rsidRPr="00721827" w:rsidRDefault="00721827" w:rsidP="00721827">
            <w:pPr>
              <w:rPr>
                <w:rFonts w:ascii="Calibri" w:hAnsi="Calibri" w:cs="Calibri"/>
                <w:color w:val="auto"/>
              </w:rPr>
            </w:pPr>
            <w:r w:rsidRPr="00721827">
              <w:rPr>
                <w:rFonts w:ascii="Calibri" w:hAnsi="Calibri" w:cs="Calibri"/>
                <w:color w:val="auto"/>
              </w:rPr>
              <w:t>E06000019</w:t>
            </w:r>
          </w:p>
        </w:tc>
        <w:tc>
          <w:tcPr>
            <w:tcW w:w="3094" w:type="dxa"/>
            <w:tcBorders>
              <w:top w:val="nil"/>
              <w:left w:val="nil"/>
              <w:bottom w:val="nil"/>
              <w:right w:val="nil"/>
            </w:tcBorders>
            <w:shd w:val="clear" w:color="000000" w:fill="FFFFFF"/>
            <w:noWrap/>
            <w:vAlign w:val="bottom"/>
            <w:hideMark/>
          </w:tcPr>
          <w:p w14:paraId="000D0DB2" w14:textId="77777777" w:rsidR="00721827" w:rsidRPr="00721827" w:rsidRDefault="00721827" w:rsidP="00721827">
            <w:pPr>
              <w:rPr>
                <w:rFonts w:ascii="Calibri" w:hAnsi="Calibri" w:cs="Calibri"/>
                <w:color w:val="auto"/>
              </w:rPr>
            </w:pPr>
            <w:r w:rsidRPr="00721827">
              <w:rPr>
                <w:rFonts w:ascii="Calibri" w:hAnsi="Calibri" w:cs="Calibri"/>
                <w:color w:val="auto"/>
              </w:rPr>
              <w:t>Herefordshire County of</w:t>
            </w:r>
          </w:p>
        </w:tc>
        <w:tc>
          <w:tcPr>
            <w:tcW w:w="1159" w:type="dxa"/>
            <w:tcBorders>
              <w:top w:val="nil"/>
              <w:left w:val="nil"/>
              <w:bottom w:val="nil"/>
              <w:right w:val="nil"/>
            </w:tcBorders>
            <w:shd w:val="clear" w:color="000000" w:fill="FFFFFF"/>
            <w:noWrap/>
            <w:vAlign w:val="bottom"/>
            <w:hideMark/>
          </w:tcPr>
          <w:p w14:paraId="0FD30E0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474</w:t>
            </w:r>
          </w:p>
        </w:tc>
        <w:tc>
          <w:tcPr>
            <w:tcW w:w="1106" w:type="dxa"/>
            <w:tcBorders>
              <w:top w:val="nil"/>
              <w:left w:val="nil"/>
              <w:bottom w:val="nil"/>
              <w:right w:val="nil"/>
            </w:tcBorders>
            <w:shd w:val="clear" w:color="000000" w:fill="DDEBF7"/>
            <w:noWrap/>
            <w:vAlign w:val="bottom"/>
            <w:hideMark/>
          </w:tcPr>
          <w:p w14:paraId="2ECEDEE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62.4%</w:t>
            </w:r>
          </w:p>
        </w:tc>
        <w:tc>
          <w:tcPr>
            <w:tcW w:w="1066" w:type="dxa"/>
            <w:tcBorders>
              <w:top w:val="nil"/>
              <w:left w:val="nil"/>
              <w:bottom w:val="nil"/>
              <w:right w:val="nil"/>
            </w:tcBorders>
            <w:shd w:val="clear" w:color="000000" w:fill="DDEBF7"/>
            <w:noWrap/>
            <w:vAlign w:val="bottom"/>
            <w:hideMark/>
          </w:tcPr>
          <w:p w14:paraId="5149B3F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64.3%</w:t>
            </w:r>
          </w:p>
        </w:tc>
        <w:tc>
          <w:tcPr>
            <w:tcW w:w="1122" w:type="dxa"/>
            <w:tcBorders>
              <w:top w:val="nil"/>
              <w:left w:val="nil"/>
              <w:bottom w:val="nil"/>
              <w:right w:val="nil"/>
            </w:tcBorders>
            <w:shd w:val="clear" w:color="000000" w:fill="DDEBF7"/>
            <w:noWrap/>
            <w:vAlign w:val="bottom"/>
            <w:hideMark/>
          </w:tcPr>
          <w:p w14:paraId="138A5BB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w:t>
            </w:r>
          </w:p>
        </w:tc>
      </w:tr>
      <w:tr w:rsidR="00721827" w:rsidRPr="00721827" w14:paraId="065BF6CC" w14:textId="77777777" w:rsidTr="00721827">
        <w:trPr>
          <w:trHeight w:val="300"/>
        </w:trPr>
        <w:tc>
          <w:tcPr>
            <w:tcW w:w="1213" w:type="dxa"/>
            <w:tcBorders>
              <w:top w:val="nil"/>
              <w:left w:val="nil"/>
              <w:bottom w:val="nil"/>
              <w:right w:val="nil"/>
            </w:tcBorders>
            <w:shd w:val="clear" w:color="000000" w:fill="FFFFFF"/>
            <w:noWrap/>
            <w:vAlign w:val="bottom"/>
            <w:hideMark/>
          </w:tcPr>
          <w:p w14:paraId="471C7BA9" w14:textId="77777777" w:rsidR="00721827" w:rsidRPr="00721827" w:rsidRDefault="00721827" w:rsidP="00721827">
            <w:pPr>
              <w:rPr>
                <w:rFonts w:ascii="Calibri" w:hAnsi="Calibri" w:cs="Calibri"/>
                <w:color w:val="auto"/>
              </w:rPr>
            </w:pPr>
            <w:r w:rsidRPr="00721827">
              <w:rPr>
                <w:rFonts w:ascii="Calibri" w:hAnsi="Calibri" w:cs="Calibri"/>
                <w:color w:val="auto"/>
              </w:rPr>
              <w:t>E07000098</w:t>
            </w:r>
          </w:p>
        </w:tc>
        <w:tc>
          <w:tcPr>
            <w:tcW w:w="3094" w:type="dxa"/>
            <w:tcBorders>
              <w:top w:val="nil"/>
              <w:left w:val="nil"/>
              <w:bottom w:val="nil"/>
              <w:right w:val="nil"/>
            </w:tcBorders>
            <w:shd w:val="clear" w:color="000000" w:fill="FFFFFF"/>
            <w:noWrap/>
            <w:vAlign w:val="bottom"/>
            <w:hideMark/>
          </w:tcPr>
          <w:p w14:paraId="2AC0E4DA" w14:textId="77777777" w:rsidR="00721827" w:rsidRPr="00721827" w:rsidRDefault="00721827" w:rsidP="00721827">
            <w:pPr>
              <w:rPr>
                <w:rFonts w:ascii="Calibri" w:hAnsi="Calibri" w:cs="Calibri"/>
                <w:color w:val="auto"/>
              </w:rPr>
            </w:pPr>
            <w:r w:rsidRPr="00721827">
              <w:rPr>
                <w:rFonts w:ascii="Calibri" w:hAnsi="Calibri" w:cs="Calibri"/>
                <w:color w:val="auto"/>
              </w:rPr>
              <w:t>Hertsmere</w:t>
            </w:r>
          </w:p>
        </w:tc>
        <w:tc>
          <w:tcPr>
            <w:tcW w:w="1159" w:type="dxa"/>
            <w:tcBorders>
              <w:top w:val="nil"/>
              <w:left w:val="nil"/>
              <w:bottom w:val="nil"/>
              <w:right w:val="nil"/>
            </w:tcBorders>
            <w:shd w:val="clear" w:color="000000" w:fill="FFFFFF"/>
            <w:noWrap/>
            <w:vAlign w:val="bottom"/>
            <w:hideMark/>
          </w:tcPr>
          <w:p w14:paraId="45184C9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501</w:t>
            </w:r>
          </w:p>
        </w:tc>
        <w:tc>
          <w:tcPr>
            <w:tcW w:w="1106" w:type="dxa"/>
            <w:tcBorders>
              <w:top w:val="nil"/>
              <w:left w:val="nil"/>
              <w:bottom w:val="nil"/>
              <w:right w:val="nil"/>
            </w:tcBorders>
            <w:shd w:val="clear" w:color="000000" w:fill="DDEBF7"/>
            <w:noWrap/>
            <w:vAlign w:val="bottom"/>
            <w:hideMark/>
          </w:tcPr>
          <w:p w14:paraId="503F556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64.9%</w:t>
            </w:r>
          </w:p>
        </w:tc>
        <w:tc>
          <w:tcPr>
            <w:tcW w:w="1066" w:type="dxa"/>
            <w:tcBorders>
              <w:top w:val="nil"/>
              <w:left w:val="nil"/>
              <w:bottom w:val="nil"/>
              <w:right w:val="nil"/>
            </w:tcBorders>
            <w:shd w:val="clear" w:color="000000" w:fill="DDEBF7"/>
            <w:noWrap/>
            <w:vAlign w:val="bottom"/>
            <w:hideMark/>
          </w:tcPr>
          <w:p w14:paraId="28BC701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62.4%</w:t>
            </w:r>
          </w:p>
        </w:tc>
        <w:tc>
          <w:tcPr>
            <w:tcW w:w="1122" w:type="dxa"/>
            <w:tcBorders>
              <w:top w:val="nil"/>
              <w:left w:val="nil"/>
              <w:bottom w:val="nil"/>
              <w:right w:val="nil"/>
            </w:tcBorders>
            <w:shd w:val="clear" w:color="000000" w:fill="DDEBF7"/>
            <w:noWrap/>
            <w:vAlign w:val="bottom"/>
            <w:hideMark/>
          </w:tcPr>
          <w:p w14:paraId="6024FF1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w:t>
            </w:r>
          </w:p>
        </w:tc>
      </w:tr>
      <w:tr w:rsidR="00721827" w:rsidRPr="00721827" w14:paraId="0BA091FD" w14:textId="77777777" w:rsidTr="00721827">
        <w:trPr>
          <w:trHeight w:val="300"/>
        </w:trPr>
        <w:tc>
          <w:tcPr>
            <w:tcW w:w="1213" w:type="dxa"/>
            <w:tcBorders>
              <w:top w:val="nil"/>
              <w:left w:val="nil"/>
              <w:bottom w:val="nil"/>
              <w:right w:val="nil"/>
            </w:tcBorders>
            <w:shd w:val="clear" w:color="000000" w:fill="FFFFFF"/>
            <w:noWrap/>
            <w:vAlign w:val="bottom"/>
            <w:hideMark/>
          </w:tcPr>
          <w:p w14:paraId="11179BDF" w14:textId="77777777" w:rsidR="00721827" w:rsidRPr="00721827" w:rsidRDefault="00721827" w:rsidP="00721827">
            <w:pPr>
              <w:rPr>
                <w:rFonts w:ascii="Calibri" w:hAnsi="Calibri" w:cs="Calibri"/>
                <w:color w:val="auto"/>
              </w:rPr>
            </w:pPr>
            <w:r w:rsidRPr="00721827">
              <w:rPr>
                <w:rFonts w:ascii="Calibri" w:hAnsi="Calibri" w:cs="Calibri"/>
                <w:color w:val="auto"/>
              </w:rPr>
              <w:t>E07000037</w:t>
            </w:r>
          </w:p>
        </w:tc>
        <w:tc>
          <w:tcPr>
            <w:tcW w:w="3094" w:type="dxa"/>
            <w:tcBorders>
              <w:top w:val="nil"/>
              <w:left w:val="nil"/>
              <w:bottom w:val="nil"/>
              <w:right w:val="nil"/>
            </w:tcBorders>
            <w:shd w:val="clear" w:color="000000" w:fill="FFFFFF"/>
            <w:noWrap/>
            <w:vAlign w:val="bottom"/>
            <w:hideMark/>
          </w:tcPr>
          <w:p w14:paraId="51C3707C" w14:textId="77777777" w:rsidR="00721827" w:rsidRPr="00721827" w:rsidRDefault="00721827" w:rsidP="00721827">
            <w:pPr>
              <w:rPr>
                <w:rFonts w:ascii="Calibri" w:hAnsi="Calibri" w:cs="Calibri"/>
                <w:color w:val="auto"/>
              </w:rPr>
            </w:pPr>
            <w:r w:rsidRPr="00721827">
              <w:rPr>
                <w:rFonts w:ascii="Calibri" w:hAnsi="Calibri" w:cs="Calibri"/>
                <w:color w:val="auto"/>
              </w:rPr>
              <w:t>High Peak</w:t>
            </w:r>
          </w:p>
        </w:tc>
        <w:tc>
          <w:tcPr>
            <w:tcW w:w="1159" w:type="dxa"/>
            <w:tcBorders>
              <w:top w:val="nil"/>
              <w:left w:val="nil"/>
              <w:bottom w:val="nil"/>
              <w:right w:val="nil"/>
            </w:tcBorders>
            <w:shd w:val="clear" w:color="000000" w:fill="FFFFFF"/>
            <w:noWrap/>
            <w:vAlign w:val="bottom"/>
            <w:hideMark/>
          </w:tcPr>
          <w:p w14:paraId="51BF20E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485</w:t>
            </w:r>
          </w:p>
        </w:tc>
        <w:tc>
          <w:tcPr>
            <w:tcW w:w="1106" w:type="dxa"/>
            <w:tcBorders>
              <w:top w:val="nil"/>
              <w:left w:val="nil"/>
              <w:bottom w:val="nil"/>
              <w:right w:val="nil"/>
            </w:tcBorders>
            <w:shd w:val="clear" w:color="000000" w:fill="DDEBF7"/>
            <w:noWrap/>
            <w:vAlign w:val="bottom"/>
            <w:hideMark/>
          </w:tcPr>
          <w:p w14:paraId="2C5E58A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64.5%</w:t>
            </w:r>
          </w:p>
        </w:tc>
        <w:tc>
          <w:tcPr>
            <w:tcW w:w="1066" w:type="dxa"/>
            <w:tcBorders>
              <w:top w:val="nil"/>
              <w:left w:val="nil"/>
              <w:bottom w:val="nil"/>
              <w:right w:val="nil"/>
            </w:tcBorders>
            <w:shd w:val="clear" w:color="000000" w:fill="DDEBF7"/>
            <w:noWrap/>
            <w:vAlign w:val="bottom"/>
            <w:hideMark/>
          </w:tcPr>
          <w:p w14:paraId="3A7B8F2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71.3%</w:t>
            </w:r>
          </w:p>
        </w:tc>
        <w:tc>
          <w:tcPr>
            <w:tcW w:w="1122" w:type="dxa"/>
            <w:tcBorders>
              <w:top w:val="nil"/>
              <w:left w:val="nil"/>
              <w:bottom w:val="nil"/>
              <w:right w:val="nil"/>
            </w:tcBorders>
            <w:shd w:val="clear" w:color="000000" w:fill="DDEBF7"/>
            <w:noWrap/>
            <w:vAlign w:val="bottom"/>
            <w:hideMark/>
          </w:tcPr>
          <w:p w14:paraId="312FA38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6.8%</w:t>
            </w:r>
          </w:p>
        </w:tc>
      </w:tr>
      <w:tr w:rsidR="00721827" w:rsidRPr="00721827" w14:paraId="44AB46BA" w14:textId="77777777" w:rsidTr="00721827">
        <w:trPr>
          <w:trHeight w:val="300"/>
        </w:trPr>
        <w:tc>
          <w:tcPr>
            <w:tcW w:w="1213" w:type="dxa"/>
            <w:tcBorders>
              <w:top w:val="nil"/>
              <w:left w:val="nil"/>
              <w:bottom w:val="nil"/>
              <w:right w:val="nil"/>
            </w:tcBorders>
            <w:shd w:val="clear" w:color="000000" w:fill="FFFFFF"/>
            <w:noWrap/>
            <w:vAlign w:val="bottom"/>
            <w:hideMark/>
          </w:tcPr>
          <w:p w14:paraId="2A0D4FA2" w14:textId="77777777" w:rsidR="00721827" w:rsidRPr="00721827" w:rsidRDefault="00721827" w:rsidP="00721827">
            <w:pPr>
              <w:rPr>
                <w:rFonts w:ascii="Calibri" w:hAnsi="Calibri" w:cs="Calibri"/>
                <w:color w:val="auto"/>
              </w:rPr>
            </w:pPr>
            <w:r w:rsidRPr="00721827">
              <w:rPr>
                <w:rFonts w:ascii="Calibri" w:hAnsi="Calibri" w:cs="Calibri"/>
                <w:color w:val="auto"/>
              </w:rPr>
              <w:t>E09000017</w:t>
            </w:r>
          </w:p>
        </w:tc>
        <w:tc>
          <w:tcPr>
            <w:tcW w:w="3094" w:type="dxa"/>
            <w:tcBorders>
              <w:top w:val="nil"/>
              <w:left w:val="nil"/>
              <w:bottom w:val="nil"/>
              <w:right w:val="nil"/>
            </w:tcBorders>
            <w:shd w:val="clear" w:color="000000" w:fill="FFFFFF"/>
            <w:noWrap/>
            <w:vAlign w:val="bottom"/>
            <w:hideMark/>
          </w:tcPr>
          <w:p w14:paraId="5BB4C095" w14:textId="77777777" w:rsidR="00721827" w:rsidRPr="00721827" w:rsidRDefault="00721827" w:rsidP="00721827">
            <w:pPr>
              <w:rPr>
                <w:rFonts w:ascii="Calibri" w:hAnsi="Calibri" w:cs="Calibri"/>
                <w:color w:val="auto"/>
              </w:rPr>
            </w:pPr>
            <w:r w:rsidRPr="00721827">
              <w:rPr>
                <w:rFonts w:ascii="Calibri" w:hAnsi="Calibri" w:cs="Calibri"/>
                <w:color w:val="auto"/>
              </w:rPr>
              <w:t>Hillingdon</w:t>
            </w:r>
          </w:p>
        </w:tc>
        <w:tc>
          <w:tcPr>
            <w:tcW w:w="1159" w:type="dxa"/>
            <w:tcBorders>
              <w:top w:val="nil"/>
              <w:left w:val="nil"/>
              <w:bottom w:val="nil"/>
              <w:right w:val="nil"/>
            </w:tcBorders>
            <w:shd w:val="clear" w:color="000000" w:fill="FFFFFF"/>
            <w:noWrap/>
            <w:vAlign w:val="bottom"/>
            <w:hideMark/>
          </w:tcPr>
          <w:p w14:paraId="404CFFF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495</w:t>
            </w:r>
          </w:p>
        </w:tc>
        <w:tc>
          <w:tcPr>
            <w:tcW w:w="1106" w:type="dxa"/>
            <w:tcBorders>
              <w:top w:val="nil"/>
              <w:left w:val="nil"/>
              <w:bottom w:val="nil"/>
              <w:right w:val="nil"/>
            </w:tcBorders>
            <w:shd w:val="clear" w:color="000000" w:fill="DDEBF7"/>
            <w:noWrap/>
            <w:vAlign w:val="bottom"/>
            <w:hideMark/>
          </w:tcPr>
          <w:p w14:paraId="6503F5B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57.7%</w:t>
            </w:r>
          </w:p>
        </w:tc>
        <w:tc>
          <w:tcPr>
            <w:tcW w:w="1066" w:type="dxa"/>
            <w:tcBorders>
              <w:top w:val="nil"/>
              <w:left w:val="nil"/>
              <w:bottom w:val="nil"/>
              <w:right w:val="nil"/>
            </w:tcBorders>
            <w:shd w:val="clear" w:color="000000" w:fill="DDEBF7"/>
            <w:noWrap/>
            <w:vAlign w:val="bottom"/>
            <w:hideMark/>
          </w:tcPr>
          <w:p w14:paraId="63F6C25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57.1%</w:t>
            </w:r>
          </w:p>
        </w:tc>
        <w:tc>
          <w:tcPr>
            <w:tcW w:w="1122" w:type="dxa"/>
            <w:tcBorders>
              <w:top w:val="nil"/>
              <w:left w:val="nil"/>
              <w:bottom w:val="nil"/>
              <w:right w:val="nil"/>
            </w:tcBorders>
            <w:shd w:val="clear" w:color="000000" w:fill="DDEBF7"/>
            <w:noWrap/>
            <w:vAlign w:val="bottom"/>
            <w:hideMark/>
          </w:tcPr>
          <w:p w14:paraId="0C8AD21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-0.6%</w:t>
            </w:r>
          </w:p>
        </w:tc>
      </w:tr>
      <w:tr w:rsidR="00721827" w:rsidRPr="00721827" w14:paraId="0E2C33B6" w14:textId="77777777" w:rsidTr="00721827">
        <w:trPr>
          <w:trHeight w:val="300"/>
        </w:trPr>
        <w:tc>
          <w:tcPr>
            <w:tcW w:w="1213" w:type="dxa"/>
            <w:tcBorders>
              <w:top w:val="nil"/>
              <w:left w:val="nil"/>
              <w:bottom w:val="nil"/>
              <w:right w:val="nil"/>
            </w:tcBorders>
            <w:shd w:val="clear" w:color="000000" w:fill="FFFFFF"/>
            <w:noWrap/>
            <w:vAlign w:val="bottom"/>
            <w:hideMark/>
          </w:tcPr>
          <w:p w14:paraId="79C51D24" w14:textId="77777777" w:rsidR="00721827" w:rsidRPr="00721827" w:rsidRDefault="00721827" w:rsidP="00721827">
            <w:pPr>
              <w:rPr>
                <w:rFonts w:ascii="Calibri" w:hAnsi="Calibri" w:cs="Calibri"/>
                <w:color w:val="auto"/>
              </w:rPr>
            </w:pPr>
            <w:r w:rsidRPr="00721827">
              <w:rPr>
                <w:rFonts w:ascii="Calibri" w:hAnsi="Calibri" w:cs="Calibri"/>
                <w:color w:val="auto"/>
              </w:rPr>
              <w:t>E07000132</w:t>
            </w:r>
          </w:p>
        </w:tc>
        <w:tc>
          <w:tcPr>
            <w:tcW w:w="3094" w:type="dxa"/>
            <w:tcBorders>
              <w:top w:val="nil"/>
              <w:left w:val="nil"/>
              <w:bottom w:val="nil"/>
              <w:right w:val="nil"/>
            </w:tcBorders>
            <w:shd w:val="clear" w:color="000000" w:fill="FFFFFF"/>
            <w:noWrap/>
            <w:vAlign w:val="bottom"/>
            <w:hideMark/>
          </w:tcPr>
          <w:p w14:paraId="19FBEA89" w14:textId="77777777" w:rsidR="00721827" w:rsidRPr="00721827" w:rsidRDefault="00721827" w:rsidP="00721827">
            <w:pPr>
              <w:rPr>
                <w:rFonts w:ascii="Calibri" w:hAnsi="Calibri" w:cs="Calibri"/>
                <w:color w:val="auto"/>
              </w:rPr>
            </w:pPr>
            <w:r w:rsidRPr="00721827">
              <w:rPr>
                <w:rFonts w:ascii="Calibri" w:hAnsi="Calibri" w:cs="Calibri"/>
                <w:color w:val="auto"/>
              </w:rPr>
              <w:t>Hinckley and Bosworth</w:t>
            </w:r>
          </w:p>
        </w:tc>
        <w:tc>
          <w:tcPr>
            <w:tcW w:w="1159" w:type="dxa"/>
            <w:tcBorders>
              <w:top w:val="nil"/>
              <w:left w:val="nil"/>
              <w:bottom w:val="nil"/>
              <w:right w:val="nil"/>
            </w:tcBorders>
            <w:shd w:val="clear" w:color="000000" w:fill="FFFFFF"/>
            <w:noWrap/>
            <w:vAlign w:val="bottom"/>
            <w:hideMark/>
          </w:tcPr>
          <w:p w14:paraId="7061585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493</w:t>
            </w:r>
          </w:p>
        </w:tc>
        <w:tc>
          <w:tcPr>
            <w:tcW w:w="1106" w:type="dxa"/>
            <w:tcBorders>
              <w:top w:val="nil"/>
              <w:left w:val="nil"/>
              <w:bottom w:val="nil"/>
              <w:right w:val="nil"/>
            </w:tcBorders>
            <w:shd w:val="clear" w:color="000000" w:fill="DDEBF7"/>
            <w:noWrap/>
            <w:vAlign w:val="bottom"/>
            <w:hideMark/>
          </w:tcPr>
          <w:p w14:paraId="6187FCB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62.0%</w:t>
            </w:r>
          </w:p>
        </w:tc>
        <w:tc>
          <w:tcPr>
            <w:tcW w:w="1066" w:type="dxa"/>
            <w:tcBorders>
              <w:top w:val="nil"/>
              <w:left w:val="nil"/>
              <w:bottom w:val="nil"/>
              <w:right w:val="nil"/>
            </w:tcBorders>
            <w:shd w:val="clear" w:color="000000" w:fill="DDEBF7"/>
            <w:noWrap/>
            <w:vAlign w:val="bottom"/>
            <w:hideMark/>
          </w:tcPr>
          <w:p w14:paraId="38F7E2C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60.8%</w:t>
            </w:r>
          </w:p>
        </w:tc>
        <w:tc>
          <w:tcPr>
            <w:tcW w:w="1122" w:type="dxa"/>
            <w:tcBorders>
              <w:top w:val="nil"/>
              <w:left w:val="nil"/>
              <w:bottom w:val="nil"/>
              <w:right w:val="nil"/>
            </w:tcBorders>
            <w:shd w:val="clear" w:color="000000" w:fill="DDEBF7"/>
            <w:noWrap/>
            <w:vAlign w:val="bottom"/>
            <w:hideMark/>
          </w:tcPr>
          <w:p w14:paraId="18C30F3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-1.3%</w:t>
            </w:r>
          </w:p>
        </w:tc>
      </w:tr>
      <w:tr w:rsidR="00721827" w:rsidRPr="00721827" w14:paraId="50A45133" w14:textId="77777777" w:rsidTr="00721827">
        <w:trPr>
          <w:trHeight w:val="300"/>
        </w:trPr>
        <w:tc>
          <w:tcPr>
            <w:tcW w:w="1213" w:type="dxa"/>
            <w:tcBorders>
              <w:top w:val="nil"/>
              <w:left w:val="nil"/>
              <w:bottom w:val="nil"/>
              <w:right w:val="nil"/>
            </w:tcBorders>
            <w:shd w:val="clear" w:color="000000" w:fill="FFFFFF"/>
            <w:noWrap/>
            <w:vAlign w:val="bottom"/>
            <w:hideMark/>
          </w:tcPr>
          <w:p w14:paraId="50C88876" w14:textId="77777777" w:rsidR="00721827" w:rsidRPr="00721827" w:rsidRDefault="00721827" w:rsidP="00721827">
            <w:pPr>
              <w:rPr>
                <w:rFonts w:ascii="Calibri" w:hAnsi="Calibri" w:cs="Calibri"/>
                <w:color w:val="auto"/>
              </w:rPr>
            </w:pPr>
            <w:r w:rsidRPr="00721827">
              <w:rPr>
                <w:rFonts w:ascii="Calibri" w:hAnsi="Calibri" w:cs="Calibri"/>
                <w:color w:val="auto"/>
              </w:rPr>
              <w:t>E07000227</w:t>
            </w:r>
          </w:p>
        </w:tc>
        <w:tc>
          <w:tcPr>
            <w:tcW w:w="3094" w:type="dxa"/>
            <w:tcBorders>
              <w:top w:val="nil"/>
              <w:left w:val="nil"/>
              <w:bottom w:val="nil"/>
              <w:right w:val="nil"/>
            </w:tcBorders>
            <w:shd w:val="clear" w:color="000000" w:fill="FFFFFF"/>
            <w:noWrap/>
            <w:vAlign w:val="bottom"/>
            <w:hideMark/>
          </w:tcPr>
          <w:p w14:paraId="3827EB50" w14:textId="77777777" w:rsidR="00721827" w:rsidRPr="00721827" w:rsidRDefault="00721827" w:rsidP="00721827">
            <w:pPr>
              <w:rPr>
                <w:rFonts w:ascii="Calibri" w:hAnsi="Calibri" w:cs="Calibri"/>
                <w:color w:val="auto"/>
              </w:rPr>
            </w:pPr>
            <w:r w:rsidRPr="00721827">
              <w:rPr>
                <w:rFonts w:ascii="Calibri" w:hAnsi="Calibri" w:cs="Calibri"/>
                <w:color w:val="auto"/>
              </w:rPr>
              <w:t>Horsham</w:t>
            </w:r>
          </w:p>
        </w:tc>
        <w:tc>
          <w:tcPr>
            <w:tcW w:w="1159" w:type="dxa"/>
            <w:tcBorders>
              <w:top w:val="nil"/>
              <w:left w:val="nil"/>
              <w:bottom w:val="nil"/>
              <w:right w:val="nil"/>
            </w:tcBorders>
            <w:shd w:val="clear" w:color="000000" w:fill="FFFFFF"/>
            <w:noWrap/>
            <w:vAlign w:val="bottom"/>
            <w:hideMark/>
          </w:tcPr>
          <w:p w14:paraId="6E7B2AB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476</w:t>
            </w:r>
          </w:p>
        </w:tc>
        <w:tc>
          <w:tcPr>
            <w:tcW w:w="1106" w:type="dxa"/>
            <w:tcBorders>
              <w:top w:val="nil"/>
              <w:left w:val="nil"/>
              <w:bottom w:val="nil"/>
              <w:right w:val="nil"/>
            </w:tcBorders>
            <w:shd w:val="clear" w:color="000000" w:fill="DDEBF7"/>
            <w:noWrap/>
            <w:vAlign w:val="bottom"/>
            <w:hideMark/>
          </w:tcPr>
          <w:p w14:paraId="062363D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67.9%</w:t>
            </w:r>
          </w:p>
        </w:tc>
        <w:tc>
          <w:tcPr>
            <w:tcW w:w="1066" w:type="dxa"/>
            <w:tcBorders>
              <w:top w:val="nil"/>
              <w:left w:val="nil"/>
              <w:bottom w:val="nil"/>
              <w:right w:val="nil"/>
            </w:tcBorders>
            <w:shd w:val="clear" w:color="000000" w:fill="DDEBF7"/>
            <w:noWrap/>
            <w:vAlign w:val="bottom"/>
            <w:hideMark/>
          </w:tcPr>
          <w:p w14:paraId="16BAC89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68.8%</w:t>
            </w:r>
          </w:p>
        </w:tc>
        <w:tc>
          <w:tcPr>
            <w:tcW w:w="1122" w:type="dxa"/>
            <w:tcBorders>
              <w:top w:val="nil"/>
              <w:left w:val="nil"/>
              <w:bottom w:val="nil"/>
              <w:right w:val="nil"/>
            </w:tcBorders>
            <w:shd w:val="clear" w:color="000000" w:fill="DDEBF7"/>
            <w:noWrap/>
            <w:vAlign w:val="bottom"/>
            <w:hideMark/>
          </w:tcPr>
          <w:p w14:paraId="16AEF2C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0.9%</w:t>
            </w:r>
          </w:p>
        </w:tc>
      </w:tr>
      <w:tr w:rsidR="00721827" w:rsidRPr="00721827" w14:paraId="72B5F4D4" w14:textId="77777777" w:rsidTr="00721827">
        <w:trPr>
          <w:trHeight w:val="300"/>
        </w:trPr>
        <w:tc>
          <w:tcPr>
            <w:tcW w:w="1213" w:type="dxa"/>
            <w:tcBorders>
              <w:top w:val="nil"/>
              <w:left w:val="nil"/>
              <w:bottom w:val="nil"/>
              <w:right w:val="nil"/>
            </w:tcBorders>
            <w:shd w:val="clear" w:color="000000" w:fill="FFFFFF"/>
            <w:noWrap/>
            <w:vAlign w:val="bottom"/>
            <w:hideMark/>
          </w:tcPr>
          <w:p w14:paraId="4ACBDF01" w14:textId="77777777" w:rsidR="00721827" w:rsidRPr="00721827" w:rsidRDefault="00721827" w:rsidP="00721827">
            <w:pPr>
              <w:rPr>
                <w:rFonts w:ascii="Calibri" w:hAnsi="Calibri" w:cs="Calibri"/>
                <w:color w:val="auto"/>
              </w:rPr>
            </w:pPr>
            <w:r w:rsidRPr="00721827">
              <w:rPr>
                <w:rFonts w:ascii="Calibri" w:hAnsi="Calibri" w:cs="Calibri"/>
                <w:color w:val="auto"/>
              </w:rPr>
              <w:t>E09000018</w:t>
            </w:r>
          </w:p>
        </w:tc>
        <w:tc>
          <w:tcPr>
            <w:tcW w:w="3094" w:type="dxa"/>
            <w:tcBorders>
              <w:top w:val="nil"/>
              <w:left w:val="nil"/>
              <w:bottom w:val="nil"/>
              <w:right w:val="nil"/>
            </w:tcBorders>
            <w:shd w:val="clear" w:color="000000" w:fill="FFFFFF"/>
            <w:noWrap/>
            <w:vAlign w:val="bottom"/>
            <w:hideMark/>
          </w:tcPr>
          <w:p w14:paraId="0A36FC2A" w14:textId="77777777" w:rsidR="00721827" w:rsidRPr="00721827" w:rsidRDefault="00721827" w:rsidP="00721827">
            <w:pPr>
              <w:rPr>
                <w:rFonts w:ascii="Calibri" w:hAnsi="Calibri" w:cs="Calibri"/>
                <w:color w:val="auto"/>
              </w:rPr>
            </w:pPr>
            <w:r w:rsidRPr="00721827">
              <w:rPr>
                <w:rFonts w:ascii="Calibri" w:hAnsi="Calibri" w:cs="Calibri"/>
                <w:color w:val="auto"/>
              </w:rPr>
              <w:t>Hounslow</w:t>
            </w:r>
          </w:p>
        </w:tc>
        <w:tc>
          <w:tcPr>
            <w:tcW w:w="1159" w:type="dxa"/>
            <w:tcBorders>
              <w:top w:val="nil"/>
              <w:left w:val="nil"/>
              <w:bottom w:val="nil"/>
              <w:right w:val="nil"/>
            </w:tcBorders>
            <w:shd w:val="clear" w:color="000000" w:fill="FFFFFF"/>
            <w:noWrap/>
            <w:vAlign w:val="bottom"/>
            <w:hideMark/>
          </w:tcPr>
          <w:p w14:paraId="7A747FB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509</w:t>
            </w:r>
          </w:p>
        </w:tc>
        <w:tc>
          <w:tcPr>
            <w:tcW w:w="1106" w:type="dxa"/>
            <w:tcBorders>
              <w:top w:val="nil"/>
              <w:left w:val="nil"/>
              <w:bottom w:val="nil"/>
              <w:right w:val="nil"/>
            </w:tcBorders>
            <w:shd w:val="clear" w:color="000000" w:fill="DDEBF7"/>
            <w:noWrap/>
            <w:vAlign w:val="bottom"/>
            <w:hideMark/>
          </w:tcPr>
          <w:p w14:paraId="625492F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57.4%</w:t>
            </w:r>
          </w:p>
        </w:tc>
        <w:tc>
          <w:tcPr>
            <w:tcW w:w="1066" w:type="dxa"/>
            <w:tcBorders>
              <w:top w:val="nil"/>
              <w:left w:val="nil"/>
              <w:bottom w:val="nil"/>
              <w:right w:val="nil"/>
            </w:tcBorders>
            <w:shd w:val="clear" w:color="000000" w:fill="DDEBF7"/>
            <w:noWrap/>
            <w:vAlign w:val="bottom"/>
            <w:hideMark/>
          </w:tcPr>
          <w:p w14:paraId="619778A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63.0%</w:t>
            </w:r>
          </w:p>
        </w:tc>
        <w:tc>
          <w:tcPr>
            <w:tcW w:w="1122" w:type="dxa"/>
            <w:tcBorders>
              <w:top w:val="nil"/>
              <w:left w:val="nil"/>
              <w:bottom w:val="nil"/>
              <w:right w:val="nil"/>
            </w:tcBorders>
            <w:shd w:val="clear" w:color="000000" w:fill="DDEBF7"/>
            <w:noWrap/>
            <w:vAlign w:val="bottom"/>
            <w:hideMark/>
          </w:tcPr>
          <w:p w14:paraId="0AFBA35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5.6%</w:t>
            </w:r>
          </w:p>
        </w:tc>
      </w:tr>
      <w:tr w:rsidR="00721827" w:rsidRPr="00721827" w14:paraId="3F4C6F5C" w14:textId="77777777" w:rsidTr="00721827">
        <w:trPr>
          <w:trHeight w:val="300"/>
        </w:trPr>
        <w:tc>
          <w:tcPr>
            <w:tcW w:w="1213" w:type="dxa"/>
            <w:tcBorders>
              <w:top w:val="nil"/>
              <w:left w:val="nil"/>
              <w:bottom w:val="nil"/>
              <w:right w:val="nil"/>
            </w:tcBorders>
            <w:shd w:val="clear" w:color="000000" w:fill="FFFFFF"/>
            <w:noWrap/>
            <w:vAlign w:val="bottom"/>
            <w:hideMark/>
          </w:tcPr>
          <w:p w14:paraId="497E5A02" w14:textId="77777777" w:rsidR="00721827" w:rsidRPr="00721827" w:rsidRDefault="00721827" w:rsidP="00721827">
            <w:pPr>
              <w:rPr>
                <w:rFonts w:ascii="Calibri" w:hAnsi="Calibri" w:cs="Calibri"/>
                <w:color w:val="auto"/>
              </w:rPr>
            </w:pPr>
            <w:r w:rsidRPr="00721827">
              <w:rPr>
                <w:rFonts w:ascii="Calibri" w:hAnsi="Calibri" w:cs="Calibri"/>
                <w:color w:val="auto"/>
              </w:rPr>
              <w:t>E07000011</w:t>
            </w:r>
          </w:p>
        </w:tc>
        <w:tc>
          <w:tcPr>
            <w:tcW w:w="3094" w:type="dxa"/>
            <w:tcBorders>
              <w:top w:val="nil"/>
              <w:left w:val="nil"/>
              <w:bottom w:val="nil"/>
              <w:right w:val="nil"/>
            </w:tcBorders>
            <w:shd w:val="clear" w:color="000000" w:fill="FFFFFF"/>
            <w:noWrap/>
            <w:vAlign w:val="bottom"/>
            <w:hideMark/>
          </w:tcPr>
          <w:p w14:paraId="0F4FD546" w14:textId="77777777" w:rsidR="00721827" w:rsidRPr="00721827" w:rsidRDefault="00721827" w:rsidP="00721827">
            <w:pPr>
              <w:rPr>
                <w:rFonts w:ascii="Calibri" w:hAnsi="Calibri" w:cs="Calibri"/>
                <w:color w:val="auto"/>
              </w:rPr>
            </w:pPr>
            <w:r w:rsidRPr="00721827">
              <w:rPr>
                <w:rFonts w:ascii="Calibri" w:hAnsi="Calibri" w:cs="Calibri"/>
                <w:color w:val="auto"/>
              </w:rPr>
              <w:t>Huntingdonshire</w:t>
            </w:r>
          </w:p>
        </w:tc>
        <w:tc>
          <w:tcPr>
            <w:tcW w:w="1159" w:type="dxa"/>
            <w:tcBorders>
              <w:top w:val="nil"/>
              <w:left w:val="nil"/>
              <w:bottom w:val="nil"/>
              <w:right w:val="nil"/>
            </w:tcBorders>
            <w:shd w:val="clear" w:color="000000" w:fill="FFFFFF"/>
            <w:noWrap/>
            <w:vAlign w:val="bottom"/>
            <w:hideMark/>
          </w:tcPr>
          <w:p w14:paraId="04B58A0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494</w:t>
            </w:r>
          </w:p>
        </w:tc>
        <w:tc>
          <w:tcPr>
            <w:tcW w:w="1106" w:type="dxa"/>
            <w:tcBorders>
              <w:top w:val="nil"/>
              <w:left w:val="nil"/>
              <w:bottom w:val="nil"/>
              <w:right w:val="nil"/>
            </w:tcBorders>
            <w:shd w:val="clear" w:color="000000" w:fill="DDEBF7"/>
            <w:noWrap/>
            <w:vAlign w:val="bottom"/>
            <w:hideMark/>
          </w:tcPr>
          <w:p w14:paraId="437D708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61.7%</w:t>
            </w:r>
          </w:p>
        </w:tc>
        <w:tc>
          <w:tcPr>
            <w:tcW w:w="1066" w:type="dxa"/>
            <w:tcBorders>
              <w:top w:val="nil"/>
              <w:left w:val="nil"/>
              <w:bottom w:val="nil"/>
              <w:right w:val="nil"/>
            </w:tcBorders>
            <w:shd w:val="clear" w:color="000000" w:fill="DDEBF7"/>
            <w:noWrap/>
            <w:vAlign w:val="bottom"/>
            <w:hideMark/>
          </w:tcPr>
          <w:p w14:paraId="3E52F58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57.1%</w:t>
            </w:r>
          </w:p>
        </w:tc>
        <w:tc>
          <w:tcPr>
            <w:tcW w:w="1122" w:type="dxa"/>
            <w:tcBorders>
              <w:top w:val="nil"/>
              <w:left w:val="nil"/>
              <w:bottom w:val="nil"/>
              <w:right w:val="nil"/>
            </w:tcBorders>
            <w:shd w:val="clear" w:color="000000" w:fill="DDEBF7"/>
            <w:noWrap/>
            <w:vAlign w:val="bottom"/>
            <w:hideMark/>
          </w:tcPr>
          <w:p w14:paraId="0FA16FD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w:t>
            </w:r>
          </w:p>
        </w:tc>
      </w:tr>
      <w:tr w:rsidR="00721827" w:rsidRPr="00721827" w14:paraId="1AE0E784" w14:textId="77777777" w:rsidTr="00721827">
        <w:trPr>
          <w:trHeight w:val="300"/>
        </w:trPr>
        <w:tc>
          <w:tcPr>
            <w:tcW w:w="1213" w:type="dxa"/>
            <w:tcBorders>
              <w:top w:val="nil"/>
              <w:left w:val="nil"/>
              <w:bottom w:val="nil"/>
              <w:right w:val="nil"/>
            </w:tcBorders>
            <w:shd w:val="clear" w:color="000000" w:fill="FFFFFF"/>
            <w:noWrap/>
            <w:vAlign w:val="bottom"/>
            <w:hideMark/>
          </w:tcPr>
          <w:p w14:paraId="7258F79B" w14:textId="77777777" w:rsidR="00721827" w:rsidRPr="00721827" w:rsidRDefault="00721827" w:rsidP="00721827">
            <w:pPr>
              <w:rPr>
                <w:rFonts w:ascii="Calibri" w:hAnsi="Calibri" w:cs="Calibri"/>
                <w:color w:val="auto"/>
              </w:rPr>
            </w:pPr>
            <w:r w:rsidRPr="00721827">
              <w:rPr>
                <w:rFonts w:ascii="Calibri" w:hAnsi="Calibri" w:cs="Calibri"/>
                <w:color w:val="auto"/>
              </w:rPr>
              <w:t>E07000120</w:t>
            </w:r>
          </w:p>
        </w:tc>
        <w:tc>
          <w:tcPr>
            <w:tcW w:w="3094" w:type="dxa"/>
            <w:tcBorders>
              <w:top w:val="nil"/>
              <w:left w:val="nil"/>
              <w:bottom w:val="nil"/>
              <w:right w:val="nil"/>
            </w:tcBorders>
            <w:shd w:val="clear" w:color="000000" w:fill="FFFFFF"/>
            <w:noWrap/>
            <w:vAlign w:val="bottom"/>
            <w:hideMark/>
          </w:tcPr>
          <w:p w14:paraId="5A1FF7AF" w14:textId="77777777" w:rsidR="00721827" w:rsidRPr="00721827" w:rsidRDefault="00721827" w:rsidP="00721827">
            <w:pPr>
              <w:rPr>
                <w:rFonts w:ascii="Calibri" w:hAnsi="Calibri" w:cs="Calibri"/>
                <w:color w:val="auto"/>
              </w:rPr>
            </w:pPr>
            <w:r w:rsidRPr="00721827">
              <w:rPr>
                <w:rFonts w:ascii="Calibri" w:hAnsi="Calibri" w:cs="Calibri"/>
                <w:color w:val="auto"/>
              </w:rPr>
              <w:t>Hyndburn</w:t>
            </w:r>
          </w:p>
        </w:tc>
        <w:tc>
          <w:tcPr>
            <w:tcW w:w="1159" w:type="dxa"/>
            <w:tcBorders>
              <w:top w:val="nil"/>
              <w:left w:val="nil"/>
              <w:bottom w:val="nil"/>
              <w:right w:val="nil"/>
            </w:tcBorders>
            <w:shd w:val="clear" w:color="000000" w:fill="FFFFFF"/>
            <w:noWrap/>
            <w:vAlign w:val="bottom"/>
            <w:hideMark/>
          </w:tcPr>
          <w:p w14:paraId="176DD08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479</w:t>
            </w:r>
          </w:p>
        </w:tc>
        <w:tc>
          <w:tcPr>
            <w:tcW w:w="1106" w:type="dxa"/>
            <w:tcBorders>
              <w:top w:val="nil"/>
              <w:left w:val="nil"/>
              <w:bottom w:val="nil"/>
              <w:right w:val="nil"/>
            </w:tcBorders>
            <w:shd w:val="clear" w:color="000000" w:fill="DDEBF7"/>
            <w:noWrap/>
            <w:vAlign w:val="bottom"/>
            <w:hideMark/>
          </w:tcPr>
          <w:p w14:paraId="6AE5068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59.7%</w:t>
            </w:r>
          </w:p>
        </w:tc>
        <w:tc>
          <w:tcPr>
            <w:tcW w:w="1066" w:type="dxa"/>
            <w:tcBorders>
              <w:top w:val="nil"/>
              <w:left w:val="nil"/>
              <w:bottom w:val="nil"/>
              <w:right w:val="nil"/>
            </w:tcBorders>
            <w:shd w:val="clear" w:color="000000" w:fill="DDEBF7"/>
            <w:noWrap/>
            <w:vAlign w:val="bottom"/>
            <w:hideMark/>
          </w:tcPr>
          <w:p w14:paraId="6F39750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63.1%</w:t>
            </w:r>
          </w:p>
        </w:tc>
        <w:tc>
          <w:tcPr>
            <w:tcW w:w="1122" w:type="dxa"/>
            <w:tcBorders>
              <w:top w:val="nil"/>
              <w:left w:val="nil"/>
              <w:bottom w:val="nil"/>
              <w:right w:val="nil"/>
            </w:tcBorders>
            <w:shd w:val="clear" w:color="000000" w:fill="DDEBF7"/>
            <w:noWrap/>
            <w:vAlign w:val="bottom"/>
            <w:hideMark/>
          </w:tcPr>
          <w:p w14:paraId="0A4BD96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3.4%</w:t>
            </w:r>
          </w:p>
        </w:tc>
      </w:tr>
      <w:tr w:rsidR="00721827" w:rsidRPr="00721827" w14:paraId="79215E46" w14:textId="77777777" w:rsidTr="00721827">
        <w:trPr>
          <w:trHeight w:val="300"/>
        </w:trPr>
        <w:tc>
          <w:tcPr>
            <w:tcW w:w="1213" w:type="dxa"/>
            <w:tcBorders>
              <w:top w:val="nil"/>
              <w:left w:val="nil"/>
              <w:bottom w:val="nil"/>
              <w:right w:val="nil"/>
            </w:tcBorders>
            <w:shd w:val="clear" w:color="000000" w:fill="FFFFFF"/>
            <w:noWrap/>
            <w:vAlign w:val="bottom"/>
            <w:hideMark/>
          </w:tcPr>
          <w:p w14:paraId="411E8048" w14:textId="77777777" w:rsidR="00721827" w:rsidRPr="00721827" w:rsidRDefault="00721827" w:rsidP="00721827">
            <w:pPr>
              <w:rPr>
                <w:rFonts w:ascii="Calibri" w:hAnsi="Calibri" w:cs="Calibri"/>
                <w:color w:val="auto"/>
              </w:rPr>
            </w:pPr>
            <w:r w:rsidRPr="00721827">
              <w:rPr>
                <w:rFonts w:ascii="Calibri" w:hAnsi="Calibri" w:cs="Calibri"/>
                <w:color w:val="auto"/>
              </w:rPr>
              <w:t>E07000202</w:t>
            </w:r>
          </w:p>
        </w:tc>
        <w:tc>
          <w:tcPr>
            <w:tcW w:w="3094" w:type="dxa"/>
            <w:tcBorders>
              <w:top w:val="nil"/>
              <w:left w:val="nil"/>
              <w:bottom w:val="nil"/>
              <w:right w:val="nil"/>
            </w:tcBorders>
            <w:shd w:val="clear" w:color="000000" w:fill="FFFFFF"/>
            <w:noWrap/>
            <w:vAlign w:val="bottom"/>
            <w:hideMark/>
          </w:tcPr>
          <w:p w14:paraId="4A2C0F04" w14:textId="77777777" w:rsidR="00721827" w:rsidRPr="00721827" w:rsidRDefault="00721827" w:rsidP="00721827">
            <w:pPr>
              <w:rPr>
                <w:rFonts w:ascii="Calibri" w:hAnsi="Calibri" w:cs="Calibri"/>
                <w:color w:val="auto"/>
              </w:rPr>
            </w:pPr>
            <w:r w:rsidRPr="00721827">
              <w:rPr>
                <w:rFonts w:ascii="Calibri" w:hAnsi="Calibri" w:cs="Calibri"/>
                <w:color w:val="auto"/>
              </w:rPr>
              <w:t>Ipswich</w:t>
            </w:r>
          </w:p>
        </w:tc>
        <w:tc>
          <w:tcPr>
            <w:tcW w:w="1159" w:type="dxa"/>
            <w:tcBorders>
              <w:top w:val="nil"/>
              <w:left w:val="nil"/>
              <w:bottom w:val="nil"/>
              <w:right w:val="nil"/>
            </w:tcBorders>
            <w:shd w:val="clear" w:color="000000" w:fill="FFFFFF"/>
            <w:noWrap/>
            <w:vAlign w:val="bottom"/>
            <w:hideMark/>
          </w:tcPr>
          <w:p w14:paraId="1748E38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458</w:t>
            </w:r>
          </w:p>
        </w:tc>
        <w:tc>
          <w:tcPr>
            <w:tcW w:w="1106" w:type="dxa"/>
            <w:tcBorders>
              <w:top w:val="nil"/>
              <w:left w:val="nil"/>
              <w:bottom w:val="nil"/>
              <w:right w:val="nil"/>
            </w:tcBorders>
            <w:shd w:val="clear" w:color="000000" w:fill="DDEBF7"/>
            <w:noWrap/>
            <w:vAlign w:val="bottom"/>
            <w:hideMark/>
          </w:tcPr>
          <w:p w14:paraId="624D41B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62.3%</w:t>
            </w:r>
          </w:p>
        </w:tc>
        <w:tc>
          <w:tcPr>
            <w:tcW w:w="1066" w:type="dxa"/>
            <w:tcBorders>
              <w:top w:val="nil"/>
              <w:left w:val="nil"/>
              <w:bottom w:val="nil"/>
              <w:right w:val="nil"/>
            </w:tcBorders>
            <w:shd w:val="clear" w:color="000000" w:fill="DDEBF7"/>
            <w:noWrap/>
            <w:vAlign w:val="bottom"/>
            <w:hideMark/>
          </w:tcPr>
          <w:p w14:paraId="48DE6EC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58.5%</w:t>
            </w:r>
          </w:p>
        </w:tc>
        <w:tc>
          <w:tcPr>
            <w:tcW w:w="1122" w:type="dxa"/>
            <w:tcBorders>
              <w:top w:val="nil"/>
              <w:left w:val="nil"/>
              <w:bottom w:val="nil"/>
              <w:right w:val="nil"/>
            </w:tcBorders>
            <w:shd w:val="clear" w:color="000000" w:fill="DDEBF7"/>
            <w:noWrap/>
            <w:vAlign w:val="bottom"/>
            <w:hideMark/>
          </w:tcPr>
          <w:p w14:paraId="184DBB9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-3.8%</w:t>
            </w:r>
          </w:p>
        </w:tc>
      </w:tr>
      <w:tr w:rsidR="00721827" w:rsidRPr="00721827" w14:paraId="163D3F70" w14:textId="77777777" w:rsidTr="00721827">
        <w:trPr>
          <w:trHeight w:val="300"/>
        </w:trPr>
        <w:tc>
          <w:tcPr>
            <w:tcW w:w="1213" w:type="dxa"/>
            <w:tcBorders>
              <w:top w:val="nil"/>
              <w:left w:val="nil"/>
              <w:bottom w:val="nil"/>
              <w:right w:val="nil"/>
            </w:tcBorders>
            <w:shd w:val="clear" w:color="000000" w:fill="FFFFFF"/>
            <w:noWrap/>
            <w:vAlign w:val="bottom"/>
            <w:hideMark/>
          </w:tcPr>
          <w:p w14:paraId="102A90E7" w14:textId="77777777" w:rsidR="00721827" w:rsidRPr="00721827" w:rsidRDefault="00721827" w:rsidP="00721827">
            <w:pPr>
              <w:rPr>
                <w:rFonts w:ascii="Calibri" w:hAnsi="Calibri" w:cs="Calibri"/>
                <w:color w:val="auto"/>
              </w:rPr>
            </w:pPr>
            <w:r w:rsidRPr="00721827">
              <w:rPr>
                <w:rFonts w:ascii="Calibri" w:hAnsi="Calibri" w:cs="Calibri"/>
                <w:color w:val="auto"/>
              </w:rPr>
              <w:t>E06000046</w:t>
            </w:r>
          </w:p>
        </w:tc>
        <w:tc>
          <w:tcPr>
            <w:tcW w:w="3094" w:type="dxa"/>
            <w:tcBorders>
              <w:top w:val="nil"/>
              <w:left w:val="nil"/>
              <w:bottom w:val="nil"/>
              <w:right w:val="nil"/>
            </w:tcBorders>
            <w:shd w:val="clear" w:color="000000" w:fill="FFFFFF"/>
            <w:noWrap/>
            <w:vAlign w:val="bottom"/>
            <w:hideMark/>
          </w:tcPr>
          <w:p w14:paraId="4C05AFEE" w14:textId="77777777" w:rsidR="00721827" w:rsidRPr="00721827" w:rsidRDefault="00721827" w:rsidP="00721827">
            <w:pPr>
              <w:rPr>
                <w:rFonts w:ascii="Calibri" w:hAnsi="Calibri" w:cs="Calibri"/>
                <w:color w:val="auto"/>
              </w:rPr>
            </w:pPr>
            <w:r w:rsidRPr="00721827">
              <w:rPr>
                <w:rFonts w:ascii="Calibri" w:hAnsi="Calibri" w:cs="Calibri"/>
                <w:color w:val="auto"/>
              </w:rPr>
              <w:t>Isle of Wight</w:t>
            </w:r>
          </w:p>
        </w:tc>
        <w:tc>
          <w:tcPr>
            <w:tcW w:w="1159" w:type="dxa"/>
            <w:tcBorders>
              <w:top w:val="nil"/>
              <w:left w:val="nil"/>
              <w:bottom w:val="nil"/>
              <w:right w:val="nil"/>
            </w:tcBorders>
            <w:shd w:val="clear" w:color="000000" w:fill="FFFFFF"/>
            <w:noWrap/>
            <w:vAlign w:val="bottom"/>
            <w:hideMark/>
          </w:tcPr>
          <w:p w14:paraId="113B184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485</w:t>
            </w:r>
          </w:p>
        </w:tc>
        <w:tc>
          <w:tcPr>
            <w:tcW w:w="1106" w:type="dxa"/>
            <w:tcBorders>
              <w:top w:val="nil"/>
              <w:left w:val="nil"/>
              <w:bottom w:val="nil"/>
              <w:right w:val="nil"/>
            </w:tcBorders>
            <w:shd w:val="clear" w:color="000000" w:fill="DDEBF7"/>
            <w:noWrap/>
            <w:vAlign w:val="bottom"/>
            <w:hideMark/>
          </w:tcPr>
          <w:p w14:paraId="231F14F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61.8%</w:t>
            </w:r>
          </w:p>
        </w:tc>
        <w:tc>
          <w:tcPr>
            <w:tcW w:w="1066" w:type="dxa"/>
            <w:tcBorders>
              <w:top w:val="nil"/>
              <w:left w:val="nil"/>
              <w:bottom w:val="nil"/>
              <w:right w:val="nil"/>
            </w:tcBorders>
            <w:shd w:val="clear" w:color="000000" w:fill="DDEBF7"/>
            <w:noWrap/>
            <w:vAlign w:val="bottom"/>
            <w:hideMark/>
          </w:tcPr>
          <w:p w14:paraId="7A7411E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66.9%</w:t>
            </w:r>
          </w:p>
        </w:tc>
        <w:tc>
          <w:tcPr>
            <w:tcW w:w="1122" w:type="dxa"/>
            <w:tcBorders>
              <w:top w:val="nil"/>
              <w:left w:val="nil"/>
              <w:bottom w:val="nil"/>
              <w:right w:val="nil"/>
            </w:tcBorders>
            <w:shd w:val="clear" w:color="000000" w:fill="DDEBF7"/>
            <w:noWrap/>
            <w:vAlign w:val="bottom"/>
            <w:hideMark/>
          </w:tcPr>
          <w:p w14:paraId="51DFEAB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5.2%</w:t>
            </w:r>
          </w:p>
        </w:tc>
      </w:tr>
      <w:tr w:rsidR="00721827" w:rsidRPr="00721827" w14:paraId="509622F6" w14:textId="77777777" w:rsidTr="00721827">
        <w:trPr>
          <w:trHeight w:val="300"/>
        </w:trPr>
        <w:tc>
          <w:tcPr>
            <w:tcW w:w="1213" w:type="dxa"/>
            <w:tcBorders>
              <w:top w:val="nil"/>
              <w:left w:val="nil"/>
              <w:bottom w:val="nil"/>
              <w:right w:val="nil"/>
            </w:tcBorders>
            <w:shd w:val="clear" w:color="000000" w:fill="FFFFFF"/>
            <w:noWrap/>
            <w:vAlign w:val="bottom"/>
            <w:hideMark/>
          </w:tcPr>
          <w:p w14:paraId="46B758F2" w14:textId="77777777" w:rsidR="00721827" w:rsidRPr="00721827" w:rsidRDefault="00721827" w:rsidP="00721827">
            <w:pPr>
              <w:rPr>
                <w:rFonts w:ascii="Calibri" w:hAnsi="Calibri" w:cs="Calibri"/>
                <w:color w:val="auto"/>
              </w:rPr>
            </w:pPr>
            <w:r w:rsidRPr="00721827">
              <w:rPr>
                <w:rFonts w:ascii="Calibri" w:hAnsi="Calibri" w:cs="Calibri"/>
                <w:color w:val="auto"/>
              </w:rPr>
              <w:t>E06000053</w:t>
            </w:r>
          </w:p>
        </w:tc>
        <w:tc>
          <w:tcPr>
            <w:tcW w:w="3094" w:type="dxa"/>
            <w:tcBorders>
              <w:top w:val="nil"/>
              <w:left w:val="nil"/>
              <w:bottom w:val="nil"/>
              <w:right w:val="nil"/>
            </w:tcBorders>
            <w:shd w:val="clear" w:color="000000" w:fill="FFFFFF"/>
            <w:noWrap/>
            <w:vAlign w:val="bottom"/>
            <w:hideMark/>
          </w:tcPr>
          <w:p w14:paraId="02DC0AAB" w14:textId="77777777" w:rsidR="00721827" w:rsidRPr="00721827" w:rsidRDefault="00721827" w:rsidP="00721827">
            <w:pPr>
              <w:rPr>
                <w:rFonts w:ascii="Calibri" w:hAnsi="Calibri" w:cs="Calibri"/>
                <w:color w:val="auto"/>
              </w:rPr>
            </w:pPr>
            <w:r w:rsidRPr="00721827">
              <w:rPr>
                <w:rFonts w:ascii="Calibri" w:hAnsi="Calibri" w:cs="Calibri"/>
                <w:color w:val="auto"/>
              </w:rPr>
              <w:t>Isles of Scilly</w:t>
            </w:r>
          </w:p>
        </w:tc>
        <w:tc>
          <w:tcPr>
            <w:tcW w:w="1159" w:type="dxa"/>
            <w:tcBorders>
              <w:top w:val="nil"/>
              <w:left w:val="nil"/>
              <w:bottom w:val="nil"/>
              <w:right w:val="nil"/>
            </w:tcBorders>
            <w:shd w:val="clear" w:color="000000" w:fill="FFFFFF"/>
            <w:noWrap/>
            <w:vAlign w:val="bottom"/>
            <w:hideMark/>
          </w:tcPr>
          <w:p w14:paraId="4E91F1E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233</w:t>
            </w:r>
          </w:p>
        </w:tc>
        <w:tc>
          <w:tcPr>
            <w:tcW w:w="1106" w:type="dxa"/>
            <w:tcBorders>
              <w:top w:val="nil"/>
              <w:left w:val="nil"/>
              <w:bottom w:val="nil"/>
              <w:right w:val="nil"/>
            </w:tcBorders>
            <w:shd w:val="clear" w:color="000000" w:fill="DDEBF7"/>
            <w:noWrap/>
            <w:vAlign w:val="bottom"/>
            <w:hideMark/>
          </w:tcPr>
          <w:p w14:paraId="4FFAE69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71.2%</w:t>
            </w:r>
          </w:p>
        </w:tc>
        <w:tc>
          <w:tcPr>
            <w:tcW w:w="1066" w:type="dxa"/>
            <w:tcBorders>
              <w:top w:val="nil"/>
              <w:left w:val="nil"/>
              <w:bottom w:val="nil"/>
              <w:right w:val="nil"/>
            </w:tcBorders>
            <w:shd w:val="clear" w:color="000000" w:fill="DDEBF7"/>
            <w:noWrap/>
            <w:vAlign w:val="bottom"/>
            <w:hideMark/>
          </w:tcPr>
          <w:p w14:paraId="676D295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71.1%</w:t>
            </w:r>
          </w:p>
        </w:tc>
        <w:tc>
          <w:tcPr>
            <w:tcW w:w="1122" w:type="dxa"/>
            <w:tcBorders>
              <w:top w:val="nil"/>
              <w:left w:val="nil"/>
              <w:bottom w:val="nil"/>
              <w:right w:val="nil"/>
            </w:tcBorders>
            <w:shd w:val="clear" w:color="000000" w:fill="DDEBF7"/>
            <w:noWrap/>
            <w:vAlign w:val="bottom"/>
            <w:hideMark/>
          </w:tcPr>
          <w:p w14:paraId="61D8ADF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-0.1%</w:t>
            </w:r>
          </w:p>
        </w:tc>
      </w:tr>
      <w:tr w:rsidR="00721827" w:rsidRPr="00721827" w14:paraId="050382DF" w14:textId="77777777" w:rsidTr="00721827">
        <w:trPr>
          <w:trHeight w:val="300"/>
        </w:trPr>
        <w:tc>
          <w:tcPr>
            <w:tcW w:w="1213" w:type="dxa"/>
            <w:tcBorders>
              <w:top w:val="nil"/>
              <w:left w:val="nil"/>
              <w:bottom w:val="nil"/>
              <w:right w:val="nil"/>
            </w:tcBorders>
            <w:shd w:val="clear" w:color="000000" w:fill="FFFFFF"/>
            <w:noWrap/>
            <w:vAlign w:val="bottom"/>
            <w:hideMark/>
          </w:tcPr>
          <w:p w14:paraId="2AC80F7C" w14:textId="77777777" w:rsidR="00721827" w:rsidRPr="00721827" w:rsidRDefault="00721827" w:rsidP="00721827">
            <w:pPr>
              <w:rPr>
                <w:rFonts w:ascii="Calibri" w:hAnsi="Calibri" w:cs="Calibri"/>
                <w:color w:val="auto"/>
              </w:rPr>
            </w:pPr>
            <w:r w:rsidRPr="00721827">
              <w:rPr>
                <w:rFonts w:ascii="Calibri" w:hAnsi="Calibri" w:cs="Calibri"/>
                <w:color w:val="auto"/>
              </w:rPr>
              <w:t>E09000019</w:t>
            </w:r>
          </w:p>
        </w:tc>
        <w:tc>
          <w:tcPr>
            <w:tcW w:w="3094" w:type="dxa"/>
            <w:tcBorders>
              <w:top w:val="nil"/>
              <w:left w:val="nil"/>
              <w:bottom w:val="nil"/>
              <w:right w:val="nil"/>
            </w:tcBorders>
            <w:shd w:val="clear" w:color="000000" w:fill="FFFFFF"/>
            <w:noWrap/>
            <w:vAlign w:val="bottom"/>
            <w:hideMark/>
          </w:tcPr>
          <w:p w14:paraId="5806D2E6" w14:textId="77777777" w:rsidR="00721827" w:rsidRPr="00721827" w:rsidRDefault="00721827" w:rsidP="00721827">
            <w:pPr>
              <w:rPr>
                <w:rFonts w:ascii="Calibri" w:hAnsi="Calibri" w:cs="Calibri"/>
                <w:color w:val="auto"/>
              </w:rPr>
            </w:pPr>
            <w:r w:rsidRPr="00721827">
              <w:rPr>
                <w:rFonts w:ascii="Calibri" w:hAnsi="Calibri" w:cs="Calibri"/>
                <w:color w:val="auto"/>
              </w:rPr>
              <w:t>Islington</w:t>
            </w:r>
          </w:p>
        </w:tc>
        <w:tc>
          <w:tcPr>
            <w:tcW w:w="1159" w:type="dxa"/>
            <w:tcBorders>
              <w:top w:val="nil"/>
              <w:left w:val="nil"/>
              <w:bottom w:val="nil"/>
              <w:right w:val="nil"/>
            </w:tcBorders>
            <w:shd w:val="clear" w:color="000000" w:fill="FFFFFF"/>
            <w:noWrap/>
            <w:vAlign w:val="bottom"/>
            <w:hideMark/>
          </w:tcPr>
          <w:p w14:paraId="18D5AD0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473</w:t>
            </w:r>
          </w:p>
        </w:tc>
        <w:tc>
          <w:tcPr>
            <w:tcW w:w="1106" w:type="dxa"/>
            <w:tcBorders>
              <w:top w:val="nil"/>
              <w:left w:val="nil"/>
              <w:bottom w:val="nil"/>
              <w:right w:val="nil"/>
            </w:tcBorders>
            <w:shd w:val="clear" w:color="000000" w:fill="DDEBF7"/>
            <w:noWrap/>
            <w:vAlign w:val="bottom"/>
            <w:hideMark/>
          </w:tcPr>
          <w:p w14:paraId="585AC4F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69.7%</w:t>
            </w:r>
          </w:p>
        </w:tc>
        <w:tc>
          <w:tcPr>
            <w:tcW w:w="1066" w:type="dxa"/>
            <w:tcBorders>
              <w:top w:val="nil"/>
              <w:left w:val="nil"/>
              <w:bottom w:val="nil"/>
              <w:right w:val="nil"/>
            </w:tcBorders>
            <w:shd w:val="clear" w:color="000000" w:fill="DDEBF7"/>
            <w:noWrap/>
            <w:vAlign w:val="bottom"/>
            <w:hideMark/>
          </w:tcPr>
          <w:p w14:paraId="2D43547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75.3%</w:t>
            </w:r>
          </w:p>
        </w:tc>
        <w:tc>
          <w:tcPr>
            <w:tcW w:w="1122" w:type="dxa"/>
            <w:tcBorders>
              <w:top w:val="nil"/>
              <w:left w:val="nil"/>
              <w:bottom w:val="nil"/>
              <w:right w:val="nil"/>
            </w:tcBorders>
            <w:shd w:val="clear" w:color="000000" w:fill="DDEBF7"/>
            <w:noWrap/>
            <w:vAlign w:val="bottom"/>
            <w:hideMark/>
          </w:tcPr>
          <w:p w14:paraId="0B0CCC3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5.5%</w:t>
            </w:r>
          </w:p>
        </w:tc>
      </w:tr>
      <w:tr w:rsidR="00721827" w:rsidRPr="00721827" w14:paraId="20CADD82" w14:textId="77777777" w:rsidTr="00721827">
        <w:trPr>
          <w:trHeight w:val="300"/>
        </w:trPr>
        <w:tc>
          <w:tcPr>
            <w:tcW w:w="1213" w:type="dxa"/>
            <w:tcBorders>
              <w:top w:val="nil"/>
              <w:left w:val="nil"/>
              <w:bottom w:val="nil"/>
              <w:right w:val="nil"/>
            </w:tcBorders>
            <w:shd w:val="clear" w:color="000000" w:fill="FFFFFF"/>
            <w:noWrap/>
            <w:vAlign w:val="bottom"/>
            <w:hideMark/>
          </w:tcPr>
          <w:p w14:paraId="72C06885" w14:textId="77777777" w:rsidR="00721827" w:rsidRPr="00721827" w:rsidRDefault="00721827" w:rsidP="00721827">
            <w:pPr>
              <w:rPr>
                <w:rFonts w:ascii="Calibri" w:hAnsi="Calibri" w:cs="Calibri"/>
                <w:color w:val="auto"/>
              </w:rPr>
            </w:pPr>
            <w:r w:rsidRPr="00721827">
              <w:rPr>
                <w:rFonts w:ascii="Calibri" w:hAnsi="Calibri" w:cs="Calibri"/>
                <w:color w:val="auto"/>
              </w:rPr>
              <w:t>E09000020</w:t>
            </w:r>
          </w:p>
        </w:tc>
        <w:tc>
          <w:tcPr>
            <w:tcW w:w="3094" w:type="dxa"/>
            <w:tcBorders>
              <w:top w:val="nil"/>
              <w:left w:val="nil"/>
              <w:bottom w:val="nil"/>
              <w:right w:val="nil"/>
            </w:tcBorders>
            <w:shd w:val="clear" w:color="000000" w:fill="FFFFFF"/>
            <w:noWrap/>
            <w:vAlign w:val="bottom"/>
            <w:hideMark/>
          </w:tcPr>
          <w:p w14:paraId="5A76A968" w14:textId="77777777" w:rsidR="00721827" w:rsidRPr="00721827" w:rsidRDefault="00721827" w:rsidP="00721827">
            <w:pPr>
              <w:rPr>
                <w:rFonts w:ascii="Calibri" w:hAnsi="Calibri" w:cs="Calibri"/>
                <w:color w:val="auto"/>
              </w:rPr>
            </w:pPr>
            <w:r w:rsidRPr="00721827">
              <w:rPr>
                <w:rFonts w:ascii="Calibri" w:hAnsi="Calibri" w:cs="Calibri"/>
                <w:color w:val="auto"/>
              </w:rPr>
              <w:t>Kensington and Chelsea</w:t>
            </w:r>
          </w:p>
        </w:tc>
        <w:tc>
          <w:tcPr>
            <w:tcW w:w="1159" w:type="dxa"/>
            <w:tcBorders>
              <w:top w:val="nil"/>
              <w:left w:val="nil"/>
              <w:bottom w:val="nil"/>
              <w:right w:val="nil"/>
            </w:tcBorders>
            <w:shd w:val="clear" w:color="000000" w:fill="FFFFFF"/>
            <w:noWrap/>
            <w:vAlign w:val="bottom"/>
            <w:hideMark/>
          </w:tcPr>
          <w:p w14:paraId="154DD4A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467</w:t>
            </w:r>
          </w:p>
        </w:tc>
        <w:tc>
          <w:tcPr>
            <w:tcW w:w="1106" w:type="dxa"/>
            <w:tcBorders>
              <w:top w:val="nil"/>
              <w:left w:val="nil"/>
              <w:bottom w:val="nil"/>
              <w:right w:val="nil"/>
            </w:tcBorders>
            <w:shd w:val="clear" w:color="000000" w:fill="DDEBF7"/>
            <w:noWrap/>
            <w:vAlign w:val="bottom"/>
            <w:hideMark/>
          </w:tcPr>
          <w:p w14:paraId="65E2A96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67.7%</w:t>
            </w:r>
          </w:p>
        </w:tc>
        <w:tc>
          <w:tcPr>
            <w:tcW w:w="1066" w:type="dxa"/>
            <w:tcBorders>
              <w:top w:val="nil"/>
              <w:left w:val="nil"/>
              <w:bottom w:val="nil"/>
              <w:right w:val="nil"/>
            </w:tcBorders>
            <w:shd w:val="clear" w:color="000000" w:fill="DDEBF7"/>
            <w:noWrap/>
            <w:vAlign w:val="bottom"/>
            <w:hideMark/>
          </w:tcPr>
          <w:p w14:paraId="438AE0B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68.7%</w:t>
            </w:r>
          </w:p>
        </w:tc>
        <w:tc>
          <w:tcPr>
            <w:tcW w:w="1122" w:type="dxa"/>
            <w:tcBorders>
              <w:top w:val="nil"/>
              <w:left w:val="nil"/>
              <w:bottom w:val="nil"/>
              <w:right w:val="nil"/>
            </w:tcBorders>
            <w:shd w:val="clear" w:color="000000" w:fill="DDEBF7"/>
            <w:noWrap/>
            <w:vAlign w:val="bottom"/>
            <w:hideMark/>
          </w:tcPr>
          <w:p w14:paraId="41DB9AB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1.0%</w:t>
            </w:r>
          </w:p>
        </w:tc>
      </w:tr>
      <w:tr w:rsidR="00721827" w:rsidRPr="00721827" w14:paraId="2DC66B55" w14:textId="77777777" w:rsidTr="00721827">
        <w:trPr>
          <w:trHeight w:val="300"/>
        </w:trPr>
        <w:tc>
          <w:tcPr>
            <w:tcW w:w="1213" w:type="dxa"/>
            <w:tcBorders>
              <w:top w:val="nil"/>
              <w:left w:val="nil"/>
              <w:bottom w:val="nil"/>
              <w:right w:val="nil"/>
            </w:tcBorders>
            <w:shd w:val="clear" w:color="000000" w:fill="FFFFFF"/>
            <w:noWrap/>
            <w:vAlign w:val="bottom"/>
            <w:hideMark/>
          </w:tcPr>
          <w:p w14:paraId="21A09035" w14:textId="77777777" w:rsidR="00721827" w:rsidRPr="00721827" w:rsidRDefault="00721827" w:rsidP="00721827">
            <w:pPr>
              <w:rPr>
                <w:rFonts w:ascii="Calibri" w:hAnsi="Calibri" w:cs="Calibri"/>
                <w:color w:val="auto"/>
              </w:rPr>
            </w:pPr>
            <w:r w:rsidRPr="00721827">
              <w:rPr>
                <w:rFonts w:ascii="Calibri" w:hAnsi="Calibri" w:cs="Calibri"/>
                <w:color w:val="auto"/>
              </w:rPr>
              <w:t>E07000153</w:t>
            </w:r>
          </w:p>
        </w:tc>
        <w:tc>
          <w:tcPr>
            <w:tcW w:w="3094" w:type="dxa"/>
            <w:tcBorders>
              <w:top w:val="nil"/>
              <w:left w:val="nil"/>
              <w:bottom w:val="nil"/>
              <w:right w:val="nil"/>
            </w:tcBorders>
            <w:shd w:val="clear" w:color="000000" w:fill="FFFFFF"/>
            <w:noWrap/>
            <w:vAlign w:val="bottom"/>
            <w:hideMark/>
          </w:tcPr>
          <w:p w14:paraId="27C8FBC6" w14:textId="77777777" w:rsidR="00721827" w:rsidRPr="00721827" w:rsidRDefault="00721827" w:rsidP="00721827">
            <w:pPr>
              <w:rPr>
                <w:rFonts w:ascii="Calibri" w:hAnsi="Calibri" w:cs="Calibri"/>
                <w:color w:val="auto"/>
              </w:rPr>
            </w:pPr>
            <w:r w:rsidRPr="00721827">
              <w:rPr>
                <w:rFonts w:ascii="Calibri" w:hAnsi="Calibri" w:cs="Calibri"/>
                <w:color w:val="auto"/>
              </w:rPr>
              <w:t>Kettering</w:t>
            </w:r>
          </w:p>
        </w:tc>
        <w:tc>
          <w:tcPr>
            <w:tcW w:w="1159" w:type="dxa"/>
            <w:tcBorders>
              <w:top w:val="nil"/>
              <w:left w:val="nil"/>
              <w:bottom w:val="nil"/>
              <w:right w:val="nil"/>
            </w:tcBorders>
            <w:shd w:val="clear" w:color="000000" w:fill="FFFFFF"/>
            <w:noWrap/>
            <w:vAlign w:val="bottom"/>
            <w:hideMark/>
          </w:tcPr>
          <w:p w14:paraId="646FAF7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505</w:t>
            </w:r>
          </w:p>
        </w:tc>
        <w:tc>
          <w:tcPr>
            <w:tcW w:w="1106" w:type="dxa"/>
            <w:tcBorders>
              <w:top w:val="nil"/>
              <w:left w:val="nil"/>
              <w:bottom w:val="nil"/>
              <w:right w:val="nil"/>
            </w:tcBorders>
            <w:shd w:val="clear" w:color="000000" w:fill="DDEBF7"/>
            <w:noWrap/>
            <w:vAlign w:val="bottom"/>
            <w:hideMark/>
          </w:tcPr>
          <w:p w14:paraId="2BAAA46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62.8%</w:t>
            </w:r>
          </w:p>
        </w:tc>
        <w:tc>
          <w:tcPr>
            <w:tcW w:w="1066" w:type="dxa"/>
            <w:tcBorders>
              <w:top w:val="nil"/>
              <w:left w:val="nil"/>
              <w:bottom w:val="nil"/>
              <w:right w:val="nil"/>
            </w:tcBorders>
            <w:shd w:val="clear" w:color="000000" w:fill="DDEBF7"/>
            <w:noWrap/>
            <w:vAlign w:val="bottom"/>
            <w:hideMark/>
          </w:tcPr>
          <w:p w14:paraId="4C728E5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58.9%</w:t>
            </w:r>
          </w:p>
        </w:tc>
        <w:tc>
          <w:tcPr>
            <w:tcW w:w="1122" w:type="dxa"/>
            <w:tcBorders>
              <w:top w:val="nil"/>
              <w:left w:val="nil"/>
              <w:bottom w:val="nil"/>
              <w:right w:val="nil"/>
            </w:tcBorders>
            <w:shd w:val="clear" w:color="000000" w:fill="DDEBF7"/>
            <w:noWrap/>
            <w:vAlign w:val="bottom"/>
            <w:hideMark/>
          </w:tcPr>
          <w:p w14:paraId="61CA6D0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-3.9%</w:t>
            </w:r>
          </w:p>
        </w:tc>
      </w:tr>
      <w:tr w:rsidR="00721827" w:rsidRPr="00721827" w14:paraId="5F7EE373" w14:textId="77777777" w:rsidTr="00721827">
        <w:trPr>
          <w:trHeight w:val="300"/>
        </w:trPr>
        <w:tc>
          <w:tcPr>
            <w:tcW w:w="1213" w:type="dxa"/>
            <w:tcBorders>
              <w:top w:val="nil"/>
              <w:left w:val="nil"/>
              <w:bottom w:val="nil"/>
              <w:right w:val="nil"/>
            </w:tcBorders>
            <w:shd w:val="clear" w:color="000000" w:fill="FFFFFF"/>
            <w:noWrap/>
            <w:vAlign w:val="bottom"/>
            <w:hideMark/>
          </w:tcPr>
          <w:p w14:paraId="30106D07" w14:textId="77777777" w:rsidR="00721827" w:rsidRPr="00721827" w:rsidRDefault="00721827" w:rsidP="00721827">
            <w:pPr>
              <w:rPr>
                <w:rFonts w:ascii="Calibri" w:hAnsi="Calibri" w:cs="Calibri"/>
                <w:color w:val="auto"/>
              </w:rPr>
            </w:pPr>
            <w:r w:rsidRPr="00721827">
              <w:rPr>
                <w:rFonts w:ascii="Calibri" w:hAnsi="Calibri" w:cs="Calibri"/>
                <w:color w:val="auto"/>
              </w:rPr>
              <w:t>E07000146</w:t>
            </w:r>
          </w:p>
        </w:tc>
        <w:tc>
          <w:tcPr>
            <w:tcW w:w="3094" w:type="dxa"/>
            <w:tcBorders>
              <w:top w:val="nil"/>
              <w:left w:val="nil"/>
              <w:bottom w:val="nil"/>
              <w:right w:val="nil"/>
            </w:tcBorders>
            <w:shd w:val="clear" w:color="000000" w:fill="FFFFFF"/>
            <w:noWrap/>
            <w:vAlign w:val="bottom"/>
            <w:hideMark/>
          </w:tcPr>
          <w:p w14:paraId="01337486" w14:textId="77777777" w:rsidR="00721827" w:rsidRPr="00721827" w:rsidRDefault="00721827" w:rsidP="00721827">
            <w:pPr>
              <w:rPr>
                <w:rFonts w:ascii="Calibri" w:hAnsi="Calibri" w:cs="Calibri"/>
                <w:color w:val="auto"/>
              </w:rPr>
            </w:pPr>
            <w:r w:rsidRPr="00721827">
              <w:rPr>
                <w:rFonts w:ascii="Calibri" w:hAnsi="Calibri" w:cs="Calibri"/>
                <w:color w:val="auto"/>
              </w:rPr>
              <w:t>Kings Lynn and West Norfolk</w:t>
            </w:r>
          </w:p>
        </w:tc>
        <w:tc>
          <w:tcPr>
            <w:tcW w:w="1159" w:type="dxa"/>
            <w:tcBorders>
              <w:top w:val="nil"/>
              <w:left w:val="nil"/>
              <w:bottom w:val="nil"/>
              <w:right w:val="nil"/>
            </w:tcBorders>
            <w:shd w:val="clear" w:color="000000" w:fill="FFFFFF"/>
            <w:noWrap/>
            <w:vAlign w:val="bottom"/>
            <w:hideMark/>
          </w:tcPr>
          <w:p w14:paraId="2E09D70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483</w:t>
            </w:r>
          </w:p>
        </w:tc>
        <w:tc>
          <w:tcPr>
            <w:tcW w:w="1106" w:type="dxa"/>
            <w:tcBorders>
              <w:top w:val="nil"/>
              <w:left w:val="nil"/>
              <w:bottom w:val="nil"/>
              <w:right w:val="nil"/>
            </w:tcBorders>
            <w:shd w:val="clear" w:color="000000" w:fill="DDEBF7"/>
            <w:noWrap/>
            <w:vAlign w:val="bottom"/>
            <w:hideMark/>
          </w:tcPr>
          <w:p w14:paraId="4A8AF0A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58.9%</w:t>
            </w:r>
          </w:p>
        </w:tc>
        <w:tc>
          <w:tcPr>
            <w:tcW w:w="1066" w:type="dxa"/>
            <w:tcBorders>
              <w:top w:val="nil"/>
              <w:left w:val="nil"/>
              <w:bottom w:val="nil"/>
              <w:right w:val="nil"/>
            </w:tcBorders>
            <w:shd w:val="clear" w:color="000000" w:fill="DDEBF7"/>
            <w:noWrap/>
            <w:vAlign w:val="bottom"/>
            <w:hideMark/>
          </w:tcPr>
          <w:p w14:paraId="4F3FE69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61.0%</w:t>
            </w:r>
          </w:p>
        </w:tc>
        <w:tc>
          <w:tcPr>
            <w:tcW w:w="1122" w:type="dxa"/>
            <w:tcBorders>
              <w:top w:val="nil"/>
              <w:left w:val="nil"/>
              <w:bottom w:val="nil"/>
              <w:right w:val="nil"/>
            </w:tcBorders>
            <w:shd w:val="clear" w:color="000000" w:fill="DDEBF7"/>
            <w:noWrap/>
            <w:vAlign w:val="bottom"/>
            <w:hideMark/>
          </w:tcPr>
          <w:p w14:paraId="617EFB6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w:t>
            </w:r>
          </w:p>
        </w:tc>
      </w:tr>
      <w:tr w:rsidR="00721827" w:rsidRPr="00721827" w14:paraId="6F7E87F1" w14:textId="77777777" w:rsidTr="00721827">
        <w:trPr>
          <w:trHeight w:val="300"/>
        </w:trPr>
        <w:tc>
          <w:tcPr>
            <w:tcW w:w="1213" w:type="dxa"/>
            <w:tcBorders>
              <w:top w:val="nil"/>
              <w:left w:val="nil"/>
              <w:bottom w:val="nil"/>
              <w:right w:val="nil"/>
            </w:tcBorders>
            <w:shd w:val="clear" w:color="000000" w:fill="FFFFFF"/>
            <w:noWrap/>
            <w:vAlign w:val="bottom"/>
            <w:hideMark/>
          </w:tcPr>
          <w:p w14:paraId="21E88E7E" w14:textId="77777777" w:rsidR="00721827" w:rsidRPr="00721827" w:rsidRDefault="00721827" w:rsidP="00721827">
            <w:pPr>
              <w:rPr>
                <w:rFonts w:ascii="Calibri" w:hAnsi="Calibri" w:cs="Calibri"/>
                <w:color w:val="auto"/>
              </w:rPr>
            </w:pPr>
            <w:r w:rsidRPr="00721827">
              <w:rPr>
                <w:rFonts w:ascii="Calibri" w:hAnsi="Calibri" w:cs="Calibri"/>
                <w:color w:val="auto"/>
              </w:rPr>
              <w:t>E06000010</w:t>
            </w:r>
          </w:p>
        </w:tc>
        <w:tc>
          <w:tcPr>
            <w:tcW w:w="3094" w:type="dxa"/>
            <w:tcBorders>
              <w:top w:val="nil"/>
              <w:left w:val="nil"/>
              <w:bottom w:val="nil"/>
              <w:right w:val="nil"/>
            </w:tcBorders>
            <w:shd w:val="clear" w:color="000000" w:fill="FFFFFF"/>
            <w:noWrap/>
            <w:vAlign w:val="bottom"/>
            <w:hideMark/>
          </w:tcPr>
          <w:p w14:paraId="71AF37D6" w14:textId="77777777" w:rsidR="00721827" w:rsidRPr="00721827" w:rsidRDefault="00721827" w:rsidP="00721827">
            <w:pPr>
              <w:rPr>
                <w:rFonts w:ascii="Calibri" w:hAnsi="Calibri" w:cs="Calibri"/>
                <w:color w:val="auto"/>
              </w:rPr>
            </w:pPr>
            <w:r w:rsidRPr="00721827">
              <w:rPr>
                <w:rFonts w:ascii="Calibri" w:hAnsi="Calibri" w:cs="Calibri"/>
                <w:color w:val="auto"/>
              </w:rPr>
              <w:t>Kingston upon Hull City of</w:t>
            </w:r>
          </w:p>
        </w:tc>
        <w:tc>
          <w:tcPr>
            <w:tcW w:w="1159" w:type="dxa"/>
            <w:tcBorders>
              <w:top w:val="nil"/>
              <w:left w:val="nil"/>
              <w:bottom w:val="nil"/>
              <w:right w:val="nil"/>
            </w:tcBorders>
            <w:shd w:val="clear" w:color="000000" w:fill="FFFFFF"/>
            <w:noWrap/>
            <w:vAlign w:val="bottom"/>
            <w:hideMark/>
          </w:tcPr>
          <w:p w14:paraId="69FDF23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481</w:t>
            </w:r>
          </w:p>
        </w:tc>
        <w:tc>
          <w:tcPr>
            <w:tcW w:w="1106" w:type="dxa"/>
            <w:tcBorders>
              <w:top w:val="nil"/>
              <w:left w:val="nil"/>
              <w:bottom w:val="nil"/>
              <w:right w:val="nil"/>
            </w:tcBorders>
            <w:shd w:val="clear" w:color="000000" w:fill="DDEBF7"/>
            <w:noWrap/>
            <w:vAlign w:val="bottom"/>
            <w:hideMark/>
          </w:tcPr>
          <w:p w14:paraId="4E413FE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61.4%</w:t>
            </w:r>
          </w:p>
        </w:tc>
        <w:tc>
          <w:tcPr>
            <w:tcW w:w="1066" w:type="dxa"/>
            <w:tcBorders>
              <w:top w:val="nil"/>
              <w:left w:val="nil"/>
              <w:bottom w:val="nil"/>
              <w:right w:val="nil"/>
            </w:tcBorders>
            <w:shd w:val="clear" w:color="000000" w:fill="DDEBF7"/>
            <w:noWrap/>
            <w:vAlign w:val="bottom"/>
            <w:hideMark/>
          </w:tcPr>
          <w:p w14:paraId="383D75A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60.2%</w:t>
            </w:r>
          </w:p>
        </w:tc>
        <w:tc>
          <w:tcPr>
            <w:tcW w:w="1122" w:type="dxa"/>
            <w:tcBorders>
              <w:top w:val="nil"/>
              <w:left w:val="nil"/>
              <w:bottom w:val="nil"/>
              <w:right w:val="nil"/>
            </w:tcBorders>
            <w:shd w:val="clear" w:color="000000" w:fill="DDEBF7"/>
            <w:noWrap/>
            <w:vAlign w:val="bottom"/>
            <w:hideMark/>
          </w:tcPr>
          <w:p w14:paraId="28D787B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-1.2%</w:t>
            </w:r>
          </w:p>
        </w:tc>
      </w:tr>
      <w:tr w:rsidR="00721827" w:rsidRPr="00721827" w14:paraId="424DE147" w14:textId="77777777" w:rsidTr="00721827">
        <w:trPr>
          <w:trHeight w:val="300"/>
        </w:trPr>
        <w:tc>
          <w:tcPr>
            <w:tcW w:w="1213" w:type="dxa"/>
            <w:tcBorders>
              <w:top w:val="nil"/>
              <w:left w:val="nil"/>
              <w:bottom w:val="nil"/>
              <w:right w:val="nil"/>
            </w:tcBorders>
            <w:shd w:val="clear" w:color="000000" w:fill="FFFFFF"/>
            <w:noWrap/>
            <w:vAlign w:val="bottom"/>
            <w:hideMark/>
          </w:tcPr>
          <w:p w14:paraId="64320A2E" w14:textId="77777777" w:rsidR="00721827" w:rsidRPr="00721827" w:rsidRDefault="00721827" w:rsidP="00721827">
            <w:pPr>
              <w:rPr>
                <w:rFonts w:ascii="Calibri" w:hAnsi="Calibri" w:cs="Calibri"/>
                <w:color w:val="auto"/>
              </w:rPr>
            </w:pPr>
            <w:r w:rsidRPr="00721827">
              <w:rPr>
                <w:rFonts w:ascii="Calibri" w:hAnsi="Calibri" w:cs="Calibri"/>
                <w:color w:val="auto"/>
              </w:rPr>
              <w:t>E09000021</w:t>
            </w:r>
          </w:p>
        </w:tc>
        <w:tc>
          <w:tcPr>
            <w:tcW w:w="3094" w:type="dxa"/>
            <w:tcBorders>
              <w:top w:val="nil"/>
              <w:left w:val="nil"/>
              <w:bottom w:val="nil"/>
              <w:right w:val="nil"/>
            </w:tcBorders>
            <w:shd w:val="clear" w:color="000000" w:fill="FFFFFF"/>
            <w:noWrap/>
            <w:vAlign w:val="bottom"/>
            <w:hideMark/>
          </w:tcPr>
          <w:p w14:paraId="6EBD7A9F" w14:textId="77777777" w:rsidR="00721827" w:rsidRPr="00721827" w:rsidRDefault="00721827" w:rsidP="00721827">
            <w:pPr>
              <w:rPr>
                <w:rFonts w:ascii="Calibri" w:hAnsi="Calibri" w:cs="Calibri"/>
                <w:color w:val="auto"/>
              </w:rPr>
            </w:pPr>
            <w:r w:rsidRPr="00721827">
              <w:rPr>
                <w:rFonts w:ascii="Calibri" w:hAnsi="Calibri" w:cs="Calibri"/>
                <w:color w:val="auto"/>
              </w:rPr>
              <w:t>Kingston upon Thames</w:t>
            </w:r>
          </w:p>
        </w:tc>
        <w:tc>
          <w:tcPr>
            <w:tcW w:w="1159" w:type="dxa"/>
            <w:tcBorders>
              <w:top w:val="nil"/>
              <w:left w:val="nil"/>
              <w:bottom w:val="nil"/>
              <w:right w:val="nil"/>
            </w:tcBorders>
            <w:shd w:val="clear" w:color="000000" w:fill="FFFFFF"/>
            <w:noWrap/>
            <w:vAlign w:val="bottom"/>
            <w:hideMark/>
          </w:tcPr>
          <w:p w14:paraId="761625E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491</w:t>
            </w:r>
          </w:p>
        </w:tc>
        <w:tc>
          <w:tcPr>
            <w:tcW w:w="1106" w:type="dxa"/>
            <w:tcBorders>
              <w:top w:val="nil"/>
              <w:left w:val="nil"/>
              <w:bottom w:val="nil"/>
              <w:right w:val="nil"/>
            </w:tcBorders>
            <w:shd w:val="clear" w:color="000000" w:fill="DDEBF7"/>
            <w:noWrap/>
            <w:vAlign w:val="bottom"/>
            <w:hideMark/>
          </w:tcPr>
          <w:p w14:paraId="4AB866A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67.4%</w:t>
            </w:r>
          </w:p>
        </w:tc>
        <w:tc>
          <w:tcPr>
            <w:tcW w:w="1066" w:type="dxa"/>
            <w:tcBorders>
              <w:top w:val="nil"/>
              <w:left w:val="nil"/>
              <w:bottom w:val="nil"/>
              <w:right w:val="nil"/>
            </w:tcBorders>
            <w:shd w:val="clear" w:color="000000" w:fill="DDEBF7"/>
            <w:noWrap/>
            <w:vAlign w:val="bottom"/>
            <w:hideMark/>
          </w:tcPr>
          <w:p w14:paraId="1F480CB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69.8%</w:t>
            </w:r>
          </w:p>
        </w:tc>
        <w:tc>
          <w:tcPr>
            <w:tcW w:w="1122" w:type="dxa"/>
            <w:tcBorders>
              <w:top w:val="nil"/>
              <w:left w:val="nil"/>
              <w:bottom w:val="nil"/>
              <w:right w:val="nil"/>
            </w:tcBorders>
            <w:shd w:val="clear" w:color="000000" w:fill="DDEBF7"/>
            <w:noWrap/>
            <w:vAlign w:val="bottom"/>
            <w:hideMark/>
          </w:tcPr>
          <w:p w14:paraId="2A1D54E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w:t>
            </w:r>
          </w:p>
        </w:tc>
      </w:tr>
      <w:tr w:rsidR="00721827" w:rsidRPr="00721827" w14:paraId="3843224C" w14:textId="77777777" w:rsidTr="00721827">
        <w:trPr>
          <w:trHeight w:val="300"/>
        </w:trPr>
        <w:tc>
          <w:tcPr>
            <w:tcW w:w="1213" w:type="dxa"/>
            <w:tcBorders>
              <w:top w:val="nil"/>
              <w:left w:val="nil"/>
              <w:bottom w:val="nil"/>
              <w:right w:val="nil"/>
            </w:tcBorders>
            <w:shd w:val="clear" w:color="000000" w:fill="FFFFFF"/>
            <w:noWrap/>
            <w:vAlign w:val="bottom"/>
            <w:hideMark/>
          </w:tcPr>
          <w:p w14:paraId="40C83AB5" w14:textId="77777777" w:rsidR="00721827" w:rsidRPr="00721827" w:rsidRDefault="00721827" w:rsidP="00721827">
            <w:pPr>
              <w:rPr>
                <w:rFonts w:ascii="Calibri" w:hAnsi="Calibri" w:cs="Calibri"/>
                <w:color w:val="auto"/>
              </w:rPr>
            </w:pPr>
            <w:r w:rsidRPr="00721827">
              <w:rPr>
                <w:rFonts w:ascii="Calibri" w:hAnsi="Calibri" w:cs="Calibri"/>
                <w:color w:val="auto"/>
              </w:rPr>
              <w:t>E08000034</w:t>
            </w:r>
          </w:p>
        </w:tc>
        <w:tc>
          <w:tcPr>
            <w:tcW w:w="3094" w:type="dxa"/>
            <w:tcBorders>
              <w:top w:val="nil"/>
              <w:left w:val="nil"/>
              <w:bottom w:val="nil"/>
              <w:right w:val="nil"/>
            </w:tcBorders>
            <w:shd w:val="clear" w:color="000000" w:fill="FFFFFF"/>
            <w:noWrap/>
            <w:vAlign w:val="bottom"/>
            <w:hideMark/>
          </w:tcPr>
          <w:p w14:paraId="5C810A65" w14:textId="77777777" w:rsidR="00721827" w:rsidRPr="00721827" w:rsidRDefault="00721827" w:rsidP="00721827">
            <w:pPr>
              <w:rPr>
                <w:rFonts w:ascii="Calibri" w:hAnsi="Calibri" w:cs="Calibri"/>
                <w:color w:val="auto"/>
              </w:rPr>
            </w:pPr>
            <w:r w:rsidRPr="00721827">
              <w:rPr>
                <w:rFonts w:ascii="Calibri" w:hAnsi="Calibri" w:cs="Calibri"/>
                <w:color w:val="auto"/>
              </w:rPr>
              <w:t>Kirklees</w:t>
            </w:r>
          </w:p>
        </w:tc>
        <w:tc>
          <w:tcPr>
            <w:tcW w:w="1159" w:type="dxa"/>
            <w:tcBorders>
              <w:top w:val="nil"/>
              <w:left w:val="nil"/>
              <w:bottom w:val="nil"/>
              <w:right w:val="nil"/>
            </w:tcBorders>
            <w:shd w:val="clear" w:color="000000" w:fill="FFFFFF"/>
            <w:noWrap/>
            <w:vAlign w:val="bottom"/>
            <w:hideMark/>
          </w:tcPr>
          <w:p w14:paraId="5D7899F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477</w:t>
            </w:r>
          </w:p>
        </w:tc>
        <w:tc>
          <w:tcPr>
            <w:tcW w:w="1106" w:type="dxa"/>
            <w:tcBorders>
              <w:top w:val="nil"/>
              <w:left w:val="nil"/>
              <w:bottom w:val="nil"/>
              <w:right w:val="nil"/>
            </w:tcBorders>
            <w:shd w:val="clear" w:color="000000" w:fill="DDEBF7"/>
            <w:noWrap/>
            <w:vAlign w:val="bottom"/>
            <w:hideMark/>
          </w:tcPr>
          <w:p w14:paraId="76B740F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60.4%</w:t>
            </w:r>
          </w:p>
        </w:tc>
        <w:tc>
          <w:tcPr>
            <w:tcW w:w="1066" w:type="dxa"/>
            <w:tcBorders>
              <w:top w:val="nil"/>
              <w:left w:val="nil"/>
              <w:bottom w:val="nil"/>
              <w:right w:val="nil"/>
            </w:tcBorders>
            <w:shd w:val="clear" w:color="000000" w:fill="DDEBF7"/>
            <w:noWrap/>
            <w:vAlign w:val="bottom"/>
            <w:hideMark/>
          </w:tcPr>
          <w:p w14:paraId="6F44325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61.4%</w:t>
            </w:r>
          </w:p>
        </w:tc>
        <w:tc>
          <w:tcPr>
            <w:tcW w:w="1122" w:type="dxa"/>
            <w:tcBorders>
              <w:top w:val="nil"/>
              <w:left w:val="nil"/>
              <w:bottom w:val="nil"/>
              <w:right w:val="nil"/>
            </w:tcBorders>
            <w:shd w:val="clear" w:color="000000" w:fill="DDEBF7"/>
            <w:noWrap/>
            <w:vAlign w:val="bottom"/>
            <w:hideMark/>
          </w:tcPr>
          <w:p w14:paraId="264B77E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1.0%</w:t>
            </w:r>
          </w:p>
        </w:tc>
      </w:tr>
      <w:tr w:rsidR="00721827" w:rsidRPr="00721827" w14:paraId="751D8FD3" w14:textId="77777777" w:rsidTr="00721827">
        <w:trPr>
          <w:trHeight w:val="300"/>
        </w:trPr>
        <w:tc>
          <w:tcPr>
            <w:tcW w:w="1213" w:type="dxa"/>
            <w:tcBorders>
              <w:top w:val="nil"/>
              <w:left w:val="nil"/>
              <w:bottom w:val="nil"/>
              <w:right w:val="nil"/>
            </w:tcBorders>
            <w:shd w:val="clear" w:color="000000" w:fill="FFFFFF"/>
            <w:noWrap/>
            <w:vAlign w:val="bottom"/>
            <w:hideMark/>
          </w:tcPr>
          <w:p w14:paraId="0287877E" w14:textId="77777777" w:rsidR="00721827" w:rsidRPr="00721827" w:rsidRDefault="00721827" w:rsidP="00721827">
            <w:pPr>
              <w:rPr>
                <w:rFonts w:ascii="Calibri" w:hAnsi="Calibri" w:cs="Calibri"/>
                <w:color w:val="auto"/>
              </w:rPr>
            </w:pPr>
            <w:r w:rsidRPr="00721827">
              <w:rPr>
                <w:rFonts w:ascii="Calibri" w:hAnsi="Calibri" w:cs="Calibri"/>
                <w:color w:val="auto"/>
              </w:rPr>
              <w:t>E08000011</w:t>
            </w:r>
          </w:p>
        </w:tc>
        <w:tc>
          <w:tcPr>
            <w:tcW w:w="3094" w:type="dxa"/>
            <w:tcBorders>
              <w:top w:val="nil"/>
              <w:left w:val="nil"/>
              <w:bottom w:val="nil"/>
              <w:right w:val="nil"/>
            </w:tcBorders>
            <w:shd w:val="clear" w:color="000000" w:fill="FFFFFF"/>
            <w:noWrap/>
            <w:vAlign w:val="bottom"/>
            <w:hideMark/>
          </w:tcPr>
          <w:p w14:paraId="2465A3FF" w14:textId="77777777" w:rsidR="00721827" w:rsidRPr="00721827" w:rsidRDefault="00721827" w:rsidP="00721827">
            <w:pPr>
              <w:rPr>
                <w:rFonts w:ascii="Calibri" w:hAnsi="Calibri" w:cs="Calibri"/>
                <w:color w:val="auto"/>
              </w:rPr>
            </w:pPr>
            <w:r w:rsidRPr="00721827">
              <w:rPr>
                <w:rFonts w:ascii="Calibri" w:hAnsi="Calibri" w:cs="Calibri"/>
                <w:color w:val="auto"/>
              </w:rPr>
              <w:t>Knowsley</w:t>
            </w:r>
          </w:p>
        </w:tc>
        <w:tc>
          <w:tcPr>
            <w:tcW w:w="1159" w:type="dxa"/>
            <w:tcBorders>
              <w:top w:val="nil"/>
              <w:left w:val="nil"/>
              <w:bottom w:val="nil"/>
              <w:right w:val="nil"/>
            </w:tcBorders>
            <w:shd w:val="clear" w:color="000000" w:fill="FFFFFF"/>
            <w:noWrap/>
            <w:vAlign w:val="bottom"/>
            <w:hideMark/>
          </w:tcPr>
          <w:p w14:paraId="6A51427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494</w:t>
            </w:r>
          </w:p>
        </w:tc>
        <w:tc>
          <w:tcPr>
            <w:tcW w:w="1106" w:type="dxa"/>
            <w:tcBorders>
              <w:top w:val="nil"/>
              <w:left w:val="nil"/>
              <w:bottom w:val="nil"/>
              <w:right w:val="nil"/>
            </w:tcBorders>
            <w:shd w:val="clear" w:color="000000" w:fill="DDEBF7"/>
            <w:noWrap/>
            <w:vAlign w:val="bottom"/>
            <w:hideMark/>
          </w:tcPr>
          <w:p w14:paraId="4A6F64A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57.0%</w:t>
            </w:r>
          </w:p>
        </w:tc>
        <w:tc>
          <w:tcPr>
            <w:tcW w:w="1066" w:type="dxa"/>
            <w:tcBorders>
              <w:top w:val="nil"/>
              <w:left w:val="nil"/>
              <w:bottom w:val="nil"/>
              <w:right w:val="nil"/>
            </w:tcBorders>
            <w:shd w:val="clear" w:color="000000" w:fill="DDEBF7"/>
            <w:noWrap/>
            <w:vAlign w:val="bottom"/>
            <w:hideMark/>
          </w:tcPr>
          <w:p w14:paraId="2E757F4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55.9%</w:t>
            </w:r>
          </w:p>
        </w:tc>
        <w:tc>
          <w:tcPr>
            <w:tcW w:w="1122" w:type="dxa"/>
            <w:tcBorders>
              <w:top w:val="nil"/>
              <w:left w:val="nil"/>
              <w:bottom w:val="nil"/>
              <w:right w:val="nil"/>
            </w:tcBorders>
            <w:shd w:val="clear" w:color="000000" w:fill="DDEBF7"/>
            <w:noWrap/>
            <w:vAlign w:val="bottom"/>
            <w:hideMark/>
          </w:tcPr>
          <w:p w14:paraId="6CA0EFD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-1.1%</w:t>
            </w:r>
          </w:p>
        </w:tc>
      </w:tr>
      <w:tr w:rsidR="00721827" w:rsidRPr="00721827" w14:paraId="17F64DAD" w14:textId="77777777" w:rsidTr="00721827">
        <w:trPr>
          <w:trHeight w:val="300"/>
        </w:trPr>
        <w:tc>
          <w:tcPr>
            <w:tcW w:w="1213" w:type="dxa"/>
            <w:tcBorders>
              <w:top w:val="nil"/>
              <w:left w:val="nil"/>
              <w:bottom w:val="nil"/>
              <w:right w:val="nil"/>
            </w:tcBorders>
            <w:shd w:val="clear" w:color="000000" w:fill="FFFFFF"/>
            <w:noWrap/>
            <w:vAlign w:val="bottom"/>
            <w:hideMark/>
          </w:tcPr>
          <w:p w14:paraId="0A237C94" w14:textId="77777777" w:rsidR="00721827" w:rsidRPr="00721827" w:rsidRDefault="00721827" w:rsidP="00721827">
            <w:pPr>
              <w:rPr>
                <w:rFonts w:ascii="Calibri" w:hAnsi="Calibri" w:cs="Calibri"/>
                <w:color w:val="auto"/>
              </w:rPr>
            </w:pPr>
            <w:r w:rsidRPr="00721827">
              <w:rPr>
                <w:rFonts w:ascii="Calibri" w:hAnsi="Calibri" w:cs="Calibri"/>
                <w:color w:val="auto"/>
              </w:rPr>
              <w:t>E09000022</w:t>
            </w:r>
          </w:p>
        </w:tc>
        <w:tc>
          <w:tcPr>
            <w:tcW w:w="3094" w:type="dxa"/>
            <w:tcBorders>
              <w:top w:val="nil"/>
              <w:left w:val="nil"/>
              <w:bottom w:val="nil"/>
              <w:right w:val="nil"/>
            </w:tcBorders>
            <w:shd w:val="clear" w:color="000000" w:fill="FFFFFF"/>
            <w:noWrap/>
            <w:vAlign w:val="bottom"/>
            <w:hideMark/>
          </w:tcPr>
          <w:p w14:paraId="0E6EF50A" w14:textId="77777777" w:rsidR="00721827" w:rsidRPr="00721827" w:rsidRDefault="00721827" w:rsidP="00721827">
            <w:pPr>
              <w:rPr>
                <w:rFonts w:ascii="Calibri" w:hAnsi="Calibri" w:cs="Calibri"/>
                <w:color w:val="auto"/>
              </w:rPr>
            </w:pPr>
            <w:r w:rsidRPr="00721827">
              <w:rPr>
                <w:rFonts w:ascii="Calibri" w:hAnsi="Calibri" w:cs="Calibri"/>
                <w:color w:val="auto"/>
              </w:rPr>
              <w:t>Lambeth</w:t>
            </w:r>
          </w:p>
        </w:tc>
        <w:tc>
          <w:tcPr>
            <w:tcW w:w="1159" w:type="dxa"/>
            <w:tcBorders>
              <w:top w:val="nil"/>
              <w:left w:val="nil"/>
              <w:bottom w:val="nil"/>
              <w:right w:val="nil"/>
            </w:tcBorders>
            <w:shd w:val="clear" w:color="000000" w:fill="FFFFFF"/>
            <w:noWrap/>
            <w:vAlign w:val="bottom"/>
            <w:hideMark/>
          </w:tcPr>
          <w:p w14:paraId="51BB27B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486</w:t>
            </w:r>
          </w:p>
        </w:tc>
        <w:tc>
          <w:tcPr>
            <w:tcW w:w="1106" w:type="dxa"/>
            <w:tcBorders>
              <w:top w:val="nil"/>
              <w:left w:val="nil"/>
              <w:bottom w:val="nil"/>
              <w:right w:val="nil"/>
            </w:tcBorders>
            <w:shd w:val="clear" w:color="000000" w:fill="DDEBF7"/>
            <w:noWrap/>
            <w:vAlign w:val="bottom"/>
            <w:hideMark/>
          </w:tcPr>
          <w:p w14:paraId="13F09D2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70.5%</w:t>
            </w:r>
          </w:p>
        </w:tc>
        <w:tc>
          <w:tcPr>
            <w:tcW w:w="1066" w:type="dxa"/>
            <w:tcBorders>
              <w:top w:val="nil"/>
              <w:left w:val="nil"/>
              <w:bottom w:val="nil"/>
              <w:right w:val="nil"/>
            </w:tcBorders>
            <w:shd w:val="clear" w:color="000000" w:fill="DDEBF7"/>
            <w:noWrap/>
            <w:vAlign w:val="bottom"/>
            <w:hideMark/>
          </w:tcPr>
          <w:p w14:paraId="10CAE2E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72.1%</w:t>
            </w:r>
          </w:p>
        </w:tc>
        <w:tc>
          <w:tcPr>
            <w:tcW w:w="1122" w:type="dxa"/>
            <w:tcBorders>
              <w:top w:val="nil"/>
              <w:left w:val="nil"/>
              <w:bottom w:val="nil"/>
              <w:right w:val="nil"/>
            </w:tcBorders>
            <w:shd w:val="clear" w:color="000000" w:fill="DDEBF7"/>
            <w:noWrap/>
            <w:vAlign w:val="bottom"/>
            <w:hideMark/>
          </w:tcPr>
          <w:p w14:paraId="526F6EB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1.6%</w:t>
            </w:r>
          </w:p>
        </w:tc>
      </w:tr>
      <w:tr w:rsidR="00721827" w:rsidRPr="00721827" w14:paraId="665BD9D4" w14:textId="77777777" w:rsidTr="00721827">
        <w:trPr>
          <w:trHeight w:val="300"/>
        </w:trPr>
        <w:tc>
          <w:tcPr>
            <w:tcW w:w="1213" w:type="dxa"/>
            <w:tcBorders>
              <w:top w:val="nil"/>
              <w:left w:val="nil"/>
              <w:bottom w:val="nil"/>
              <w:right w:val="nil"/>
            </w:tcBorders>
            <w:shd w:val="clear" w:color="000000" w:fill="FFFFFF"/>
            <w:noWrap/>
            <w:vAlign w:val="bottom"/>
            <w:hideMark/>
          </w:tcPr>
          <w:p w14:paraId="5F0EA35D" w14:textId="77777777" w:rsidR="00721827" w:rsidRPr="00721827" w:rsidRDefault="00721827" w:rsidP="00721827">
            <w:pPr>
              <w:rPr>
                <w:rFonts w:ascii="Calibri" w:hAnsi="Calibri" w:cs="Calibri"/>
                <w:color w:val="auto"/>
              </w:rPr>
            </w:pPr>
            <w:r w:rsidRPr="00721827">
              <w:rPr>
                <w:rFonts w:ascii="Calibri" w:hAnsi="Calibri" w:cs="Calibri"/>
                <w:color w:val="auto"/>
              </w:rPr>
              <w:t>E07000121</w:t>
            </w:r>
          </w:p>
        </w:tc>
        <w:tc>
          <w:tcPr>
            <w:tcW w:w="3094" w:type="dxa"/>
            <w:tcBorders>
              <w:top w:val="nil"/>
              <w:left w:val="nil"/>
              <w:bottom w:val="nil"/>
              <w:right w:val="nil"/>
            </w:tcBorders>
            <w:shd w:val="clear" w:color="000000" w:fill="FFFFFF"/>
            <w:noWrap/>
            <w:vAlign w:val="bottom"/>
            <w:hideMark/>
          </w:tcPr>
          <w:p w14:paraId="4F9E057E" w14:textId="77777777" w:rsidR="00721827" w:rsidRPr="00721827" w:rsidRDefault="00721827" w:rsidP="00721827">
            <w:pPr>
              <w:rPr>
                <w:rFonts w:ascii="Calibri" w:hAnsi="Calibri" w:cs="Calibri"/>
                <w:color w:val="auto"/>
              </w:rPr>
            </w:pPr>
            <w:r w:rsidRPr="00721827">
              <w:rPr>
                <w:rFonts w:ascii="Calibri" w:hAnsi="Calibri" w:cs="Calibri"/>
                <w:color w:val="auto"/>
              </w:rPr>
              <w:t>Lancaster</w:t>
            </w:r>
          </w:p>
        </w:tc>
        <w:tc>
          <w:tcPr>
            <w:tcW w:w="1159" w:type="dxa"/>
            <w:tcBorders>
              <w:top w:val="nil"/>
              <w:left w:val="nil"/>
              <w:bottom w:val="nil"/>
              <w:right w:val="nil"/>
            </w:tcBorders>
            <w:shd w:val="clear" w:color="000000" w:fill="FFFFFF"/>
            <w:noWrap/>
            <w:vAlign w:val="bottom"/>
            <w:hideMark/>
          </w:tcPr>
          <w:p w14:paraId="7C45A36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491</w:t>
            </w:r>
          </w:p>
        </w:tc>
        <w:tc>
          <w:tcPr>
            <w:tcW w:w="1106" w:type="dxa"/>
            <w:tcBorders>
              <w:top w:val="nil"/>
              <w:left w:val="nil"/>
              <w:bottom w:val="nil"/>
              <w:right w:val="nil"/>
            </w:tcBorders>
            <w:shd w:val="clear" w:color="000000" w:fill="DDEBF7"/>
            <w:noWrap/>
            <w:vAlign w:val="bottom"/>
            <w:hideMark/>
          </w:tcPr>
          <w:p w14:paraId="169A0D6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65.6%</w:t>
            </w:r>
          </w:p>
        </w:tc>
        <w:tc>
          <w:tcPr>
            <w:tcW w:w="1066" w:type="dxa"/>
            <w:tcBorders>
              <w:top w:val="nil"/>
              <w:left w:val="nil"/>
              <w:bottom w:val="nil"/>
              <w:right w:val="nil"/>
            </w:tcBorders>
            <w:shd w:val="clear" w:color="000000" w:fill="DDEBF7"/>
            <w:noWrap/>
            <w:vAlign w:val="bottom"/>
            <w:hideMark/>
          </w:tcPr>
          <w:p w14:paraId="2F009C0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67.5%</w:t>
            </w:r>
          </w:p>
        </w:tc>
        <w:tc>
          <w:tcPr>
            <w:tcW w:w="1122" w:type="dxa"/>
            <w:tcBorders>
              <w:top w:val="nil"/>
              <w:left w:val="nil"/>
              <w:bottom w:val="nil"/>
              <w:right w:val="nil"/>
            </w:tcBorders>
            <w:shd w:val="clear" w:color="000000" w:fill="DDEBF7"/>
            <w:noWrap/>
            <w:vAlign w:val="bottom"/>
            <w:hideMark/>
          </w:tcPr>
          <w:p w14:paraId="456FA00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w:t>
            </w:r>
          </w:p>
        </w:tc>
      </w:tr>
      <w:tr w:rsidR="00721827" w:rsidRPr="00721827" w14:paraId="2ECCFDD0" w14:textId="77777777" w:rsidTr="00721827">
        <w:trPr>
          <w:trHeight w:val="300"/>
        </w:trPr>
        <w:tc>
          <w:tcPr>
            <w:tcW w:w="1213" w:type="dxa"/>
            <w:tcBorders>
              <w:top w:val="nil"/>
              <w:left w:val="nil"/>
              <w:bottom w:val="nil"/>
              <w:right w:val="nil"/>
            </w:tcBorders>
            <w:shd w:val="clear" w:color="000000" w:fill="FFFFFF"/>
            <w:noWrap/>
            <w:vAlign w:val="bottom"/>
            <w:hideMark/>
          </w:tcPr>
          <w:p w14:paraId="6CC08250" w14:textId="77777777" w:rsidR="00721827" w:rsidRPr="00721827" w:rsidRDefault="00721827" w:rsidP="00721827">
            <w:pPr>
              <w:rPr>
                <w:rFonts w:ascii="Calibri" w:hAnsi="Calibri" w:cs="Calibri"/>
                <w:color w:val="auto"/>
              </w:rPr>
            </w:pPr>
            <w:r w:rsidRPr="00721827">
              <w:rPr>
                <w:rFonts w:ascii="Calibri" w:hAnsi="Calibri" w:cs="Calibri"/>
                <w:color w:val="auto"/>
              </w:rPr>
              <w:t>E08000035</w:t>
            </w:r>
          </w:p>
        </w:tc>
        <w:tc>
          <w:tcPr>
            <w:tcW w:w="3094" w:type="dxa"/>
            <w:tcBorders>
              <w:top w:val="nil"/>
              <w:left w:val="nil"/>
              <w:bottom w:val="nil"/>
              <w:right w:val="nil"/>
            </w:tcBorders>
            <w:shd w:val="clear" w:color="000000" w:fill="FFFFFF"/>
            <w:noWrap/>
            <w:vAlign w:val="bottom"/>
            <w:hideMark/>
          </w:tcPr>
          <w:p w14:paraId="30543146" w14:textId="77777777" w:rsidR="00721827" w:rsidRPr="00721827" w:rsidRDefault="00721827" w:rsidP="00721827">
            <w:pPr>
              <w:rPr>
                <w:rFonts w:ascii="Calibri" w:hAnsi="Calibri" w:cs="Calibri"/>
                <w:color w:val="auto"/>
              </w:rPr>
            </w:pPr>
            <w:r w:rsidRPr="00721827">
              <w:rPr>
                <w:rFonts w:ascii="Calibri" w:hAnsi="Calibri" w:cs="Calibri"/>
                <w:color w:val="auto"/>
              </w:rPr>
              <w:t>Leeds</w:t>
            </w:r>
          </w:p>
        </w:tc>
        <w:tc>
          <w:tcPr>
            <w:tcW w:w="1159" w:type="dxa"/>
            <w:tcBorders>
              <w:top w:val="nil"/>
              <w:left w:val="nil"/>
              <w:bottom w:val="nil"/>
              <w:right w:val="nil"/>
            </w:tcBorders>
            <w:shd w:val="clear" w:color="000000" w:fill="FFFFFF"/>
            <w:noWrap/>
            <w:vAlign w:val="bottom"/>
            <w:hideMark/>
          </w:tcPr>
          <w:p w14:paraId="28F307C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1978</w:t>
            </w:r>
          </w:p>
        </w:tc>
        <w:tc>
          <w:tcPr>
            <w:tcW w:w="1106" w:type="dxa"/>
            <w:tcBorders>
              <w:top w:val="nil"/>
              <w:left w:val="nil"/>
              <w:bottom w:val="nil"/>
              <w:right w:val="nil"/>
            </w:tcBorders>
            <w:shd w:val="clear" w:color="000000" w:fill="DDEBF7"/>
            <w:noWrap/>
            <w:vAlign w:val="bottom"/>
            <w:hideMark/>
          </w:tcPr>
          <w:p w14:paraId="0E7EEDE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66.3%</w:t>
            </w:r>
          </w:p>
        </w:tc>
        <w:tc>
          <w:tcPr>
            <w:tcW w:w="1066" w:type="dxa"/>
            <w:tcBorders>
              <w:top w:val="nil"/>
              <w:left w:val="nil"/>
              <w:bottom w:val="nil"/>
              <w:right w:val="nil"/>
            </w:tcBorders>
            <w:shd w:val="clear" w:color="000000" w:fill="DDEBF7"/>
            <w:noWrap/>
            <w:vAlign w:val="bottom"/>
            <w:hideMark/>
          </w:tcPr>
          <w:p w14:paraId="3678C99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66.1%</w:t>
            </w:r>
          </w:p>
        </w:tc>
        <w:tc>
          <w:tcPr>
            <w:tcW w:w="1122" w:type="dxa"/>
            <w:tcBorders>
              <w:top w:val="nil"/>
              <w:left w:val="nil"/>
              <w:bottom w:val="nil"/>
              <w:right w:val="nil"/>
            </w:tcBorders>
            <w:shd w:val="clear" w:color="000000" w:fill="DDEBF7"/>
            <w:noWrap/>
            <w:vAlign w:val="bottom"/>
            <w:hideMark/>
          </w:tcPr>
          <w:p w14:paraId="52DACBE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-0.1%</w:t>
            </w:r>
          </w:p>
        </w:tc>
      </w:tr>
      <w:tr w:rsidR="00721827" w:rsidRPr="00721827" w14:paraId="2494A40F" w14:textId="77777777" w:rsidTr="00721827">
        <w:trPr>
          <w:trHeight w:val="300"/>
        </w:trPr>
        <w:tc>
          <w:tcPr>
            <w:tcW w:w="1213" w:type="dxa"/>
            <w:tcBorders>
              <w:top w:val="nil"/>
              <w:left w:val="nil"/>
              <w:bottom w:val="nil"/>
              <w:right w:val="nil"/>
            </w:tcBorders>
            <w:shd w:val="clear" w:color="000000" w:fill="FFFFFF"/>
            <w:noWrap/>
            <w:vAlign w:val="bottom"/>
            <w:hideMark/>
          </w:tcPr>
          <w:p w14:paraId="0931E471" w14:textId="77777777" w:rsidR="00721827" w:rsidRPr="00721827" w:rsidRDefault="00721827" w:rsidP="00721827">
            <w:pPr>
              <w:rPr>
                <w:rFonts w:ascii="Calibri" w:hAnsi="Calibri" w:cs="Calibri"/>
                <w:color w:val="auto"/>
              </w:rPr>
            </w:pPr>
            <w:r w:rsidRPr="00721827">
              <w:rPr>
                <w:rFonts w:ascii="Calibri" w:hAnsi="Calibri" w:cs="Calibri"/>
                <w:color w:val="auto"/>
              </w:rPr>
              <w:t>E06000016</w:t>
            </w:r>
          </w:p>
        </w:tc>
        <w:tc>
          <w:tcPr>
            <w:tcW w:w="3094" w:type="dxa"/>
            <w:tcBorders>
              <w:top w:val="nil"/>
              <w:left w:val="nil"/>
              <w:bottom w:val="nil"/>
              <w:right w:val="nil"/>
            </w:tcBorders>
            <w:shd w:val="clear" w:color="000000" w:fill="FFFFFF"/>
            <w:noWrap/>
            <w:vAlign w:val="bottom"/>
            <w:hideMark/>
          </w:tcPr>
          <w:p w14:paraId="5A15684A" w14:textId="77777777" w:rsidR="00721827" w:rsidRPr="00721827" w:rsidRDefault="00721827" w:rsidP="00721827">
            <w:pPr>
              <w:rPr>
                <w:rFonts w:ascii="Calibri" w:hAnsi="Calibri" w:cs="Calibri"/>
                <w:color w:val="auto"/>
              </w:rPr>
            </w:pPr>
            <w:r w:rsidRPr="00721827">
              <w:rPr>
                <w:rFonts w:ascii="Calibri" w:hAnsi="Calibri" w:cs="Calibri"/>
                <w:color w:val="auto"/>
              </w:rPr>
              <w:t>Leicester</w:t>
            </w:r>
          </w:p>
        </w:tc>
        <w:tc>
          <w:tcPr>
            <w:tcW w:w="1159" w:type="dxa"/>
            <w:tcBorders>
              <w:top w:val="nil"/>
              <w:left w:val="nil"/>
              <w:bottom w:val="nil"/>
              <w:right w:val="nil"/>
            </w:tcBorders>
            <w:shd w:val="clear" w:color="000000" w:fill="FFFFFF"/>
            <w:noWrap/>
            <w:vAlign w:val="bottom"/>
            <w:hideMark/>
          </w:tcPr>
          <w:p w14:paraId="024EC34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481</w:t>
            </w:r>
          </w:p>
        </w:tc>
        <w:tc>
          <w:tcPr>
            <w:tcW w:w="1106" w:type="dxa"/>
            <w:tcBorders>
              <w:top w:val="nil"/>
              <w:left w:val="nil"/>
              <w:bottom w:val="nil"/>
              <w:right w:val="nil"/>
            </w:tcBorders>
            <w:shd w:val="clear" w:color="000000" w:fill="DDEBF7"/>
            <w:noWrap/>
            <w:vAlign w:val="bottom"/>
            <w:hideMark/>
          </w:tcPr>
          <w:p w14:paraId="22A6B0A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56.1%</w:t>
            </w:r>
          </w:p>
        </w:tc>
        <w:tc>
          <w:tcPr>
            <w:tcW w:w="1066" w:type="dxa"/>
            <w:tcBorders>
              <w:top w:val="nil"/>
              <w:left w:val="nil"/>
              <w:bottom w:val="nil"/>
              <w:right w:val="nil"/>
            </w:tcBorders>
            <w:shd w:val="clear" w:color="000000" w:fill="DDEBF7"/>
            <w:noWrap/>
            <w:vAlign w:val="bottom"/>
            <w:hideMark/>
          </w:tcPr>
          <w:p w14:paraId="6FD37DB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57.4%</w:t>
            </w:r>
          </w:p>
        </w:tc>
        <w:tc>
          <w:tcPr>
            <w:tcW w:w="1122" w:type="dxa"/>
            <w:tcBorders>
              <w:top w:val="nil"/>
              <w:left w:val="nil"/>
              <w:bottom w:val="nil"/>
              <w:right w:val="nil"/>
            </w:tcBorders>
            <w:shd w:val="clear" w:color="000000" w:fill="DDEBF7"/>
            <w:noWrap/>
            <w:vAlign w:val="bottom"/>
            <w:hideMark/>
          </w:tcPr>
          <w:p w14:paraId="1F8AA2C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1.3%</w:t>
            </w:r>
          </w:p>
        </w:tc>
      </w:tr>
      <w:tr w:rsidR="00721827" w:rsidRPr="00721827" w14:paraId="4F057654" w14:textId="77777777" w:rsidTr="00721827">
        <w:trPr>
          <w:trHeight w:val="300"/>
        </w:trPr>
        <w:tc>
          <w:tcPr>
            <w:tcW w:w="1213" w:type="dxa"/>
            <w:tcBorders>
              <w:top w:val="nil"/>
              <w:left w:val="nil"/>
              <w:bottom w:val="nil"/>
              <w:right w:val="nil"/>
            </w:tcBorders>
            <w:shd w:val="clear" w:color="000000" w:fill="FFFFFF"/>
            <w:noWrap/>
            <w:vAlign w:val="bottom"/>
            <w:hideMark/>
          </w:tcPr>
          <w:p w14:paraId="7566AA83" w14:textId="77777777" w:rsidR="00721827" w:rsidRPr="00721827" w:rsidRDefault="00721827" w:rsidP="00721827">
            <w:pPr>
              <w:rPr>
                <w:rFonts w:ascii="Calibri" w:hAnsi="Calibri" w:cs="Calibri"/>
                <w:color w:val="auto"/>
              </w:rPr>
            </w:pPr>
            <w:r w:rsidRPr="00721827">
              <w:rPr>
                <w:rFonts w:ascii="Calibri" w:hAnsi="Calibri" w:cs="Calibri"/>
                <w:color w:val="auto"/>
              </w:rPr>
              <w:t>E07000063</w:t>
            </w:r>
          </w:p>
        </w:tc>
        <w:tc>
          <w:tcPr>
            <w:tcW w:w="3094" w:type="dxa"/>
            <w:tcBorders>
              <w:top w:val="nil"/>
              <w:left w:val="nil"/>
              <w:bottom w:val="nil"/>
              <w:right w:val="nil"/>
            </w:tcBorders>
            <w:shd w:val="clear" w:color="000000" w:fill="FFFFFF"/>
            <w:noWrap/>
            <w:vAlign w:val="bottom"/>
            <w:hideMark/>
          </w:tcPr>
          <w:p w14:paraId="7EA86656" w14:textId="77777777" w:rsidR="00721827" w:rsidRPr="00721827" w:rsidRDefault="00721827" w:rsidP="00721827">
            <w:pPr>
              <w:rPr>
                <w:rFonts w:ascii="Calibri" w:hAnsi="Calibri" w:cs="Calibri"/>
                <w:color w:val="auto"/>
              </w:rPr>
            </w:pPr>
            <w:r w:rsidRPr="00721827">
              <w:rPr>
                <w:rFonts w:ascii="Calibri" w:hAnsi="Calibri" w:cs="Calibri"/>
                <w:color w:val="auto"/>
              </w:rPr>
              <w:t>Lewes</w:t>
            </w:r>
          </w:p>
        </w:tc>
        <w:tc>
          <w:tcPr>
            <w:tcW w:w="1159" w:type="dxa"/>
            <w:tcBorders>
              <w:top w:val="nil"/>
              <w:left w:val="nil"/>
              <w:bottom w:val="nil"/>
              <w:right w:val="nil"/>
            </w:tcBorders>
            <w:shd w:val="clear" w:color="000000" w:fill="FFFFFF"/>
            <w:noWrap/>
            <w:vAlign w:val="bottom"/>
            <w:hideMark/>
          </w:tcPr>
          <w:p w14:paraId="1D6AF01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484</w:t>
            </w:r>
          </w:p>
        </w:tc>
        <w:tc>
          <w:tcPr>
            <w:tcW w:w="1106" w:type="dxa"/>
            <w:tcBorders>
              <w:top w:val="nil"/>
              <w:left w:val="nil"/>
              <w:bottom w:val="nil"/>
              <w:right w:val="nil"/>
            </w:tcBorders>
            <w:shd w:val="clear" w:color="000000" w:fill="DDEBF7"/>
            <w:noWrap/>
            <w:vAlign w:val="bottom"/>
            <w:hideMark/>
          </w:tcPr>
          <w:p w14:paraId="2A89B67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63.8%</w:t>
            </w:r>
          </w:p>
        </w:tc>
        <w:tc>
          <w:tcPr>
            <w:tcW w:w="1066" w:type="dxa"/>
            <w:tcBorders>
              <w:top w:val="nil"/>
              <w:left w:val="nil"/>
              <w:bottom w:val="nil"/>
              <w:right w:val="nil"/>
            </w:tcBorders>
            <w:shd w:val="clear" w:color="000000" w:fill="DDEBF7"/>
            <w:noWrap/>
            <w:vAlign w:val="bottom"/>
            <w:hideMark/>
          </w:tcPr>
          <w:p w14:paraId="002AB73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66.8%</w:t>
            </w:r>
          </w:p>
        </w:tc>
        <w:tc>
          <w:tcPr>
            <w:tcW w:w="1122" w:type="dxa"/>
            <w:tcBorders>
              <w:top w:val="nil"/>
              <w:left w:val="nil"/>
              <w:bottom w:val="nil"/>
              <w:right w:val="nil"/>
            </w:tcBorders>
            <w:shd w:val="clear" w:color="000000" w:fill="DDEBF7"/>
            <w:noWrap/>
            <w:vAlign w:val="bottom"/>
            <w:hideMark/>
          </w:tcPr>
          <w:p w14:paraId="01C3C91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3.0%</w:t>
            </w:r>
          </w:p>
        </w:tc>
      </w:tr>
      <w:tr w:rsidR="00721827" w:rsidRPr="00721827" w14:paraId="200C2065" w14:textId="77777777" w:rsidTr="00721827">
        <w:trPr>
          <w:trHeight w:val="300"/>
        </w:trPr>
        <w:tc>
          <w:tcPr>
            <w:tcW w:w="1213" w:type="dxa"/>
            <w:tcBorders>
              <w:top w:val="nil"/>
              <w:left w:val="nil"/>
              <w:bottom w:val="nil"/>
              <w:right w:val="nil"/>
            </w:tcBorders>
            <w:shd w:val="clear" w:color="000000" w:fill="FFFFFF"/>
            <w:noWrap/>
            <w:vAlign w:val="bottom"/>
            <w:hideMark/>
          </w:tcPr>
          <w:p w14:paraId="1F9964F9" w14:textId="77777777" w:rsidR="00721827" w:rsidRPr="00721827" w:rsidRDefault="00721827" w:rsidP="00721827">
            <w:pPr>
              <w:rPr>
                <w:rFonts w:ascii="Calibri" w:hAnsi="Calibri" w:cs="Calibri"/>
                <w:color w:val="auto"/>
              </w:rPr>
            </w:pPr>
            <w:r w:rsidRPr="00721827">
              <w:rPr>
                <w:rFonts w:ascii="Calibri" w:hAnsi="Calibri" w:cs="Calibri"/>
                <w:color w:val="auto"/>
              </w:rPr>
              <w:t>E09000023</w:t>
            </w:r>
          </w:p>
        </w:tc>
        <w:tc>
          <w:tcPr>
            <w:tcW w:w="3094" w:type="dxa"/>
            <w:tcBorders>
              <w:top w:val="nil"/>
              <w:left w:val="nil"/>
              <w:bottom w:val="nil"/>
              <w:right w:val="nil"/>
            </w:tcBorders>
            <w:shd w:val="clear" w:color="000000" w:fill="FFFFFF"/>
            <w:noWrap/>
            <w:vAlign w:val="bottom"/>
            <w:hideMark/>
          </w:tcPr>
          <w:p w14:paraId="5AC370A8" w14:textId="77777777" w:rsidR="00721827" w:rsidRPr="00721827" w:rsidRDefault="00721827" w:rsidP="00721827">
            <w:pPr>
              <w:rPr>
                <w:rFonts w:ascii="Calibri" w:hAnsi="Calibri" w:cs="Calibri"/>
                <w:color w:val="auto"/>
              </w:rPr>
            </w:pPr>
            <w:r w:rsidRPr="00721827">
              <w:rPr>
                <w:rFonts w:ascii="Calibri" w:hAnsi="Calibri" w:cs="Calibri"/>
                <w:color w:val="auto"/>
              </w:rPr>
              <w:t>Lewisham</w:t>
            </w:r>
          </w:p>
        </w:tc>
        <w:tc>
          <w:tcPr>
            <w:tcW w:w="1159" w:type="dxa"/>
            <w:tcBorders>
              <w:top w:val="nil"/>
              <w:left w:val="nil"/>
              <w:bottom w:val="nil"/>
              <w:right w:val="nil"/>
            </w:tcBorders>
            <w:shd w:val="clear" w:color="000000" w:fill="FFFFFF"/>
            <w:noWrap/>
            <w:vAlign w:val="bottom"/>
            <w:hideMark/>
          </w:tcPr>
          <w:p w14:paraId="16C5D2D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497</w:t>
            </w:r>
          </w:p>
        </w:tc>
        <w:tc>
          <w:tcPr>
            <w:tcW w:w="1106" w:type="dxa"/>
            <w:tcBorders>
              <w:top w:val="nil"/>
              <w:left w:val="nil"/>
              <w:bottom w:val="nil"/>
              <w:right w:val="nil"/>
            </w:tcBorders>
            <w:shd w:val="clear" w:color="000000" w:fill="DDEBF7"/>
            <w:noWrap/>
            <w:vAlign w:val="bottom"/>
            <w:hideMark/>
          </w:tcPr>
          <w:p w14:paraId="3E358A7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69.3%</w:t>
            </w:r>
          </w:p>
        </w:tc>
        <w:tc>
          <w:tcPr>
            <w:tcW w:w="1066" w:type="dxa"/>
            <w:tcBorders>
              <w:top w:val="nil"/>
              <w:left w:val="nil"/>
              <w:bottom w:val="nil"/>
              <w:right w:val="nil"/>
            </w:tcBorders>
            <w:shd w:val="clear" w:color="000000" w:fill="DDEBF7"/>
            <w:noWrap/>
            <w:vAlign w:val="bottom"/>
            <w:hideMark/>
          </w:tcPr>
          <w:p w14:paraId="270D0E2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69.9%</w:t>
            </w:r>
          </w:p>
        </w:tc>
        <w:tc>
          <w:tcPr>
            <w:tcW w:w="1122" w:type="dxa"/>
            <w:tcBorders>
              <w:top w:val="nil"/>
              <w:left w:val="nil"/>
              <w:bottom w:val="nil"/>
              <w:right w:val="nil"/>
            </w:tcBorders>
            <w:shd w:val="clear" w:color="000000" w:fill="DDEBF7"/>
            <w:noWrap/>
            <w:vAlign w:val="bottom"/>
            <w:hideMark/>
          </w:tcPr>
          <w:p w14:paraId="3AE5E19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0.6%</w:t>
            </w:r>
          </w:p>
        </w:tc>
      </w:tr>
      <w:tr w:rsidR="00721827" w:rsidRPr="00721827" w14:paraId="6B1599EC" w14:textId="77777777" w:rsidTr="00721827">
        <w:trPr>
          <w:trHeight w:val="300"/>
        </w:trPr>
        <w:tc>
          <w:tcPr>
            <w:tcW w:w="1213" w:type="dxa"/>
            <w:tcBorders>
              <w:top w:val="nil"/>
              <w:left w:val="nil"/>
              <w:bottom w:val="nil"/>
              <w:right w:val="nil"/>
            </w:tcBorders>
            <w:shd w:val="clear" w:color="000000" w:fill="FFFFFF"/>
            <w:noWrap/>
            <w:vAlign w:val="bottom"/>
            <w:hideMark/>
          </w:tcPr>
          <w:p w14:paraId="0C43818F" w14:textId="77777777" w:rsidR="00721827" w:rsidRPr="00721827" w:rsidRDefault="00721827" w:rsidP="00721827">
            <w:pPr>
              <w:rPr>
                <w:rFonts w:ascii="Calibri" w:hAnsi="Calibri" w:cs="Calibri"/>
                <w:color w:val="auto"/>
              </w:rPr>
            </w:pPr>
            <w:r w:rsidRPr="00721827">
              <w:rPr>
                <w:rFonts w:ascii="Calibri" w:hAnsi="Calibri" w:cs="Calibri"/>
                <w:color w:val="auto"/>
              </w:rPr>
              <w:t>E07000194</w:t>
            </w:r>
          </w:p>
        </w:tc>
        <w:tc>
          <w:tcPr>
            <w:tcW w:w="3094" w:type="dxa"/>
            <w:tcBorders>
              <w:top w:val="nil"/>
              <w:left w:val="nil"/>
              <w:bottom w:val="nil"/>
              <w:right w:val="nil"/>
            </w:tcBorders>
            <w:shd w:val="clear" w:color="000000" w:fill="FFFFFF"/>
            <w:noWrap/>
            <w:vAlign w:val="bottom"/>
            <w:hideMark/>
          </w:tcPr>
          <w:p w14:paraId="14CE0DA3" w14:textId="77777777" w:rsidR="00721827" w:rsidRPr="00721827" w:rsidRDefault="00721827" w:rsidP="00721827">
            <w:pPr>
              <w:rPr>
                <w:rFonts w:ascii="Calibri" w:hAnsi="Calibri" w:cs="Calibri"/>
                <w:color w:val="auto"/>
              </w:rPr>
            </w:pPr>
            <w:r w:rsidRPr="00721827">
              <w:rPr>
                <w:rFonts w:ascii="Calibri" w:hAnsi="Calibri" w:cs="Calibri"/>
                <w:color w:val="auto"/>
              </w:rPr>
              <w:t>Lichfield</w:t>
            </w:r>
          </w:p>
        </w:tc>
        <w:tc>
          <w:tcPr>
            <w:tcW w:w="1159" w:type="dxa"/>
            <w:tcBorders>
              <w:top w:val="nil"/>
              <w:left w:val="nil"/>
              <w:bottom w:val="nil"/>
              <w:right w:val="nil"/>
            </w:tcBorders>
            <w:shd w:val="clear" w:color="000000" w:fill="FFFFFF"/>
            <w:noWrap/>
            <w:vAlign w:val="bottom"/>
            <w:hideMark/>
          </w:tcPr>
          <w:p w14:paraId="3FEDF30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477</w:t>
            </w:r>
          </w:p>
        </w:tc>
        <w:tc>
          <w:tcPr>
            <w:tcW w:w="1106" w:type="dxa"/>
            <w:tcBorders>
              <w:top w:val="nil"/>
              <w:left w:val="nil"/>
              <w:bottom w:val="nil"/>
              <w:right w:val="nil"/>
            </w:tcBorders>
            <w:shd w:val="clear" w:color="000000" w:fill="DDEBF7"/>
            <w:noWrap/>
            <w:vAlign w:val="bottom"/>
            <w:hideMark/>
          </w:tcPr>
          <w:p w14:paraId="2690C14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61.9%</w:t>
            </w:r>
          </w:p>
        </w:tc>
        <w:tc>
          <w:tcPr>
            <w:tcW w:w="1066" w:type="dxa"/>
            <w:tcBorders>
              <w:top w:val="nil"/>
              <w:left w:val="nil"/>
              <w:bottom w:val="nil"/>
              <w:right w:val="nil"/>
            </w:tcBorders>
            <w:shd w:val="clear" w:color="000000" w:fill="DDEBF7"/>
            <w:noWrap/>
            <w:vAlign w:val="bottom"/>
            <w:hideMark/>
          </w:tcPr>
          <w:p w14:paraId="1A52F4E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66.0%</w:t>
            </w:r>
          </w:p>
        </w:tc>
        <w:tc>
          <w:tcPr>
            <w:tcW w:w="1122" w:type="dxa"/>
            <w:tcBorders>
              <w:top w:val="nil"/>
              <w:left w:val="nil"/>
              <w:bottom w:val="nil"/>
              <w:right w:val="nil"/>
            </w:tcBorders>
            <w:shd w:val="clear" w:color="000000" w:fill="DDEBF7"/>
            <w:noWrap/>
            <w:vAlign w:val="bottom"/>
            <w:hideMark/>
          </w:tcPr>
          <w:p w14:paraId="7B89A89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4.1%</w:t>
            </w:r>
          </w:p>
        </w:tc>
      </w:tr>
      <w:tr w:rsidR="00721827" w:rsidRPr="00721827" w14:paraId="497F3D3B" w14:textId="77777777" w:rsidTr="00721827">
        <w:trPr>
          <w:trHeight w:val="300"/>
        </w:trPr>
        <w:tc>
          <w:tcPr>
            <w:tcW w:w="1213" w:type="dxa"/>
            <w:tcBorders>
              <w:top w:val="nil"/>
              <w:left w:val="nil"/>
              <w:bottom w:val="nil"/>
              <w:right w:val="nil"/>
            </w:tcBorders>
            <w:shd w:val="clear" w:color="000000" w:fill="FFFFFF"/>
            <w:noWrap/>
            <w:vAlign w:val="bottom"/>
            <w:hideMark/>
          </w:tcPr>
          <w:p w14:paraId="36BED052" w14:textId="77777777" w:rsidR="00721827" w:rsidRPr="00721827" w:rsidRDefault="00721827" w:rsidP="00721827">
            <w:pPr>
              <w:rPr>
                <w:rFonts w:ascii="Calibri" w:hAnsi="Calibri" w:cs="Calibri"/>
                <w:color w:val="auto"/>
              </w:rPr>
            </w:pPr>
            <w:r w:rsidRPr="00721827">
              <w:rPr>
                <w:rFonts w:ascii="Calibri" w:hAnsi="Calibri" w:cs="Calibri"/>
                <w:color w:val="auto"/>
              </w:rPr>
              <w:t>E07000138</w:t>
            </w:r>
          </w:p>
        </w:tc>
        <w:tc>
          <w:tcPr>
            <w:tcW w:w="3094" w:type="dxa"/>
            <w:tcBorders>
              <w:top w:val="nil"/>
              <w:left w:val="nil"/>
              <w:bottom w:val="nil"/>
              <w:right w:val="nil"/>
            </w:tcBorders>
            <w:shd w:val="clear" w:color="000000" w:fill="FFFFFF"/>
            <w:noWrap/>
            <w:vAlign w:val="bottom"/>
            <w:hideMark/>
          </w:tcPr>
          <w:p w14:paraId="514AAEAF" w14:textId="77777777" w:rsidR="00721827" w:rsidRPr="00721827" w:rsidRDefault="00721827" w:rsidP="00721827">
            <w:pPr>
              <w:rPr>
                <w:rFonts w:ascii="Calibri" w:hAnsi="Calibri" w:cs="Calibri"/>
                <w:color w:val="auto"/>
              </w:rPr>
            </w:pPr>
            <w:r w:rsidRPr="00721827">
              <w:rPr>
                <w:rFonts w:ascii="Calibri" w:hAnsi="Calibri" w:cs="Calibri"/>
                <w:color w:val="auto"/>
              </w:rPr>
              <w:t>Lincoln</w:t>
            </w:r>
          </w:p>
        </w:tc>
        <w:tc>
          <w:tcPr>
            <w:tcW w:w="1159" w:type="dxa"/>
            <w:tcBorders>
              <w:top w:val="nil"/>
              <w:left w:val="nil"/>
              <w:bottom w:val="nil"/>
              <w:right w:val="nil"/>
            </w:tcBorders>
            <w:shd w:val="clear" w:color="000000" w:fill="FFFFFF"/>
            <w:noWrap/>
            <w:vAlign w:val="bottom"/>
            <w:hideMark/>
          </w:tcPr>
          <w:p w14:paraId="391C41B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498</w:t>
            </w:r>
          </w:p>
        </w:tc>
        <w:tc>
          <w:tcPr>
            <w:tcW w:w="1106" w:type="dxa"/>
            <w:tcBorders>
              <w:top w:val="nil"/>
              <w:left w:val="nil"/>
              <w:bottom w:val="nil"/>
              <w:right w:val="nil"/>
            </w:tcBorders>
            <w:shd w:val="clear" w:color="000000" w:fill="DDEBF7"/>
            <w:noWrap/>
            <w:vAlign w:val="bottom"/>
            <w:hideMark/>
          </w:tcPr>
          <w:p w14:paraId="0C11268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63.5%</w:t>
            </w:r>
          </w:p>
        </w:tc>
        <w:tc>
          <w:tcPr>
            <w:tcW w:w="1066" w:type="dxa"/>
            <w:tcBorders>
              <w:top w:val="nil"/>
              <w:left w:val="nil"/>
              <w:bottom w:val="nil"/>
              <w:right w:val="nil"/>
            </w:tcBorders>
            <w:shd w:val="clear" w:color="000000" w:fill="DDEBF7"/>
            <w:noWrap/>
            <w:vAlign w:val="bottom"/>
            <w:hideMark/>
          </w:tcPr>
          <w:p w14:paraId="08FED85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65.5%</w:t>
            </w:r>
          </w:p>
        </w:tc>
        <w:tc>
          <w:tcPr>
            <w:tcW w:w="1122" w:type="dxa"/>
            <w:tcBorders>
              <w:top w:val="nil"/>
              <w:left w:val="nil"/>
              <w:bottom w:val="nil"/>
              <w:right w:val="nil"/>
            </w:tcBorders>
            <w:shd w:val="clear" w:color="000000" w:fill="DDEBF7"/>
            <w:noWrap/>
            <w:vAlign w:val="bottom"/>
            <w:hideMark/>
          </w:tcPr>
          <w:p w14:paraId="33BF35C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w:t>
            </w:r>
          </w:p>
        </w:tc>
      </w:tr>
      <w:tr w:rsidR="00721827" w:rsidRPr="00721827" w14:paraId="7FFC35FD" w14:textId="77777777" w:rsidTr="00721827">
        <w:trPr>
          <w:trHeight w:val="300"/>
        </w:trPr>
        <w:tc>
          <w:tcPr>
            <w:tcW w:w="1213" w:type="dxa"/>
            <w:tcBorders>
              <w:top w:val="nil"/>
              <w:left w:val="nil"/>
              <w:bottom w:val="nil"/>
              <w:right w:val="nil"/>
            </w:tcBorders>
            <w:shd w:val="clear" w:color="000000" w:fill="FFFFFF"/>
            <w:noWrap/>
            <w:vAlign w:val="bottom"/>
            <w:hideMark/>
          </w:tcPr>
          <w:p w14:paraId="315CD8C6" w14:textId="77777777" w:rsidR="00721827" w:rsidRPr="00721827" w:rsidRDefault="00721827" w:rsidP="00721827">
            <w:pPr>
              <w:rPr>
                <w:rFonts w:ascii="Calibri" w:hAnsi="Calibri" w:cs="Calibri"/>
                <w:color w:val="auto"/>
              </w:rPr>
            </w:pPr>
            <w:r w:rsidRPr="00721827">
              <w:rPr>
                <w:rFonts w:ascii="Calibri" w:hAnsi="Calibri" w:cs="Calibri"/>
                <w:color w:val="auto"/>
              </w:rPr>
              <w:t>E08000012</w:t>
            </w:r>
          </w:p>
        </w:tc>
        <w:tc>
          <w:tcPr>
            <w:tcW w:w="3094" w:type="dxa"/>
            <w:tcBorders>
              <w:top w:val="nil"/>
              <w:left w:val="nil"/>
              <w:bottom w:val="nil"/>
              <w:right w:val="nil"/>
            </w:tcBorders>
            <w:shd w:val="clear" w:color="000000" w:fill="FFFFFF"/>
            <w:noWrap/>
            <w:vAlign w:val="bottom"/>
            <w:hideMark/>
          </w:tcPr>
          <w:p w14:paraId="51F503B0" w14:textId="77777777" w:rsidR="00721827" w:rsidRPr="00721827" w:rsidRDefault="00721827" w:rsidP="00721827">
            <w:pPr>
              <w:rPr>
                <w:rFonts w:ascii="Calibri" w:hAnsi="Calibri" w:cs="Calibri"/>
                <w:color w:val="auto"/>
              </w:rPr>
            </w:pPr>
            <w:r w:rsidRPr="00721827">
              <w:rPr>
                <w:rFonts w:ascii="Calibri" w:hAnsi="Calibri" w:cs="Calibri"/>
                <w:color w:val="auto"/>
              </w:rPr>
              <w:t>Liverpool</w:t>
            </w:r>
          </w:p>
        </w:tc>
        <w:tc>
          <w:tcPr>
            <w:tcW w:w="1159" w:type="dxa"/>
            <w:tcBorders>
              <w:top w:val="nil"/>
              <w:left w:val="nil"/>
              <w:bottom w:val="nil"/>
              <w:right w:val="nil"/>
            </w:tcBorders>
            <w:shd w:val="clear" w:color="000000" w:fill="FFFFFF"/>
            <w:noWrap/>
            <w:vAlign w:val="bottom"/>
            <w:hideMark/>
          </w:tcPr>
          <w:p w14:paraId="3F9B560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1938</w:t>
            </w:r>
          </w:p>
        </w:tc>
        <w:tc>
          <w:tcPr>
            <w:tcW w:w="1106" w:type="dxa"/>
            <w:tcBorders>
              <w:top w:val="nil"/>
              <w:left w:val="nil"/>
              <w:bottom w:val="nil"/>
              <w:right w:val="nil"/>
            </w:tcBorders>
            <w:shd w:val="clear" w:color="000000" w:fill="DDEBF7"/>
            <w:noWrap/>
            <w:vAlign w:val="bottom"/>
            <w:hideMark/>
          </w:tcPr>
          <w:p w14:paraId="453FEAE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64.1%</w:t>
            </w:r>
          </w:p>
        </w:tc>
        <w:tc>
          <w:tcPr>
            <w:tcW w:w="1066" w:type="dxa"/>
            <w:tcBorders>
              <w:top w:val="nil"/>
              <w:left w:val="nil"/>
              <w:bottom w:val="nil"/>
              <w:right w:val="nil"/>
            </w:tcBorders>
            <w:shd w:val="clear" w:color="000000" w:fill="DDEBF7"/>
            <w:noWrap/>
            <w:vAlign w:val="bottom"/>
            <w:hideMark/>
          </w:tcPr>
          <w:p w14:paraId="4023D87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62.7%</w:t>
            </w:r>
          </w:p>
        </w:tc>
        <w:tc>
          <w:tcPr>
            <w:tcW w:w="1122" w:type="dxa"/>
            <w:tcBorders>
              <w:top w:val="nil"/>
              <w:left w:val="nil"/>
              <w:bottom w:val="nil"/>
              <w:right w:val="nil"/>
            </w:tcBorders>
            <w:shd w:val="clear" w:color="000000" w:fill="DDEBF7"/>
            <w:noWrap/>
            <w:vAlign w:val="bottom"/>
            <w:hideMark/>
          </w:tcPr>
          <w:p w14:paraId="3A3435A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-1.4%</w:t>
            </w:r>
          </w:p>
        </w:tc>
      </w:tr>
      <w:tr w:rsidR="00721827" w:rsidRPr="00721827" w14:paraId="5BD39152" w14:textId="77777777" w:rsidTr="00721827">
        <w:trPr>
          <w:trHeight w:val="300"/>
        </w:trPr>
        <w:tc>
          <w:tcPr>
            <w:tcW w:w="1213" w:type="dxa"/>
            <w:tcBorders>
              <w:top w:val="nil"/>
              <w:left w:val="nil"/>
              <w:bottom w:val="nil"/>
              <w:right w:val="nil"/>
            </w:tcBorders>
            <w:shd w:val="clear" w:color="000000" w:fill="FFFFFF"/>
            <w:noWrap/>
            <w:vAlign w:val="bottom"/>
            <w:hideMark/>
          </w:tcPr>
          <w:p w14:paraId="09B02CB1" w14:textId="77777777" w:rsidR="00721827" w:rsidRPr="00721827" w:rsidRDefault="00721827" w:rsidP="00721827">
            <w:pPr>
              <w:rPr>
                <w:rFonts w:ascii="Calibri" w:hAnsi="Calibri" w:cs="Calibri"/>
                <w:color w:val="auto"/>
              </w:rPr>
            </w:pPr>
            <w:r w:rsidRPr="00721827">
              <w:rPr>
                <w:rFonts w:ascii="Calibri" w:hAnsi="Calibri" w:cs="Calibri"/>
                <w:color w:val="auto"/>
              </w:rPr>
              <w:t>E06000032</w:t>
            </w:r>
          </w:p>
        </w:tc>
        <w:tc>
          <w:tcPr>
            <w:tcW w:w="3094" w:type="dxa"/>
            <w:tcBorders>
              <w:top w:val="nil"/>
              <w:left w:val="nil"/>
              <w:bottom w:val="nil"/>
              <w:right w:val="nil"/>
            </w:tcBorders>
            <w:shd w:val="clear" w:color="000000" w:fill="FFFFFF"/>
            <w:noWrap/>
            <w:vAlign w:val="bottom"/>
            <w:hideMark/>
          </w:tcPr>
          <w:p w14:paraId="46AF267E" w14:textId="77777777" w:rsidR="00721827" w:rsidRPr="00721827" w:rsidRDefault="00721827" w:rsidP="00721827">
            <w:pPr>
              <w:rPr>
                <w:rFonts w:ascii="Calibri" w:hAnsi="Calibri" w:cs="Calibri"/>
                <w:color w:val="auto"/>
              </w:rPr>
            </w:pPr>
            <w:r w:rsidRPr="00721827">
              <w:rPr>
                <w:rFonts w:ascii="Calibri" w:hAnsi="Calibri" w:cs="Calibri"/>
                <w:color w:val="auto"/>
              </w:rPr>
              <w:t>Luton</w:t>
            </w:r>
          </w:p>
        </w:tc>
        <w:tc>
          <w:tcPr>
            <w:tcW w:w="1159" w:type="dxa"/>
            <w:tcBorders>
              <w:top w:val="nil"/>
              <w:left w:val="nil"/>
              <w:bottom w:val="nil"/>
              <w:right w:val="nil"/>
            </w:tcBorders>
            <w:shd w:val="clear" w:color="000000" w:fill="FFFFFF"/>
            <w:noWrap/>
            <w:vAlign w:val="bottom"/>
            <w:hideMark/>
          </w:tcPr>
          <w:p w14:paraId="48647F5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491</w:t>
            </w:r>
          </w:p>
        </w:tc>
        <w:tc>
          <w:tcPr>
            <w:tcW w:w="1106" w:type="dxa"/>
            <w:tcBorders>
              <w:top w:val="nil"/>
              <w:left w:val="nil"/>
              <w:bottom w:val="nil"/>
              <w:right w:val="nil"/>
            </w:tcBorders>
            <w:shd w:val="clear" w:color="000000" w:fill="DDEBF7"/>
            <w:noWrap/>
            <w:vAlign w:val="bottom"/>
            <w:hideMark/>
          </w:tcPr>
          <w:p w14:paraId="52764F6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54.0%</w:t>
            </w:r>
          </w:p>
        </w:tc>
        <w:tc>
          <w:tcPr>
            <w:tcW w:w="1066" w:type="dxa"/>
            <w:tcBorders>
              <w:top w:val="nil"/>
              <w:left w:val="nil"/>
              <w:bottom w:val="nil"/>
              <w:right w:val="nil"/>
            </w:tcBorders>
            <w:shd w:val="clear" w:color="000000" w:fill="DDEBF7"/>
            <w:noWrap/>
            <w:vAlign w:val="bottom"/>
            <w:hideMark/>
          </w:tcPr>
          <w:p w14:paraId="1FD1D72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53.4%</w:t>
            </w:r>
          </w:p>
        </w:tc>
        <w:tc>
          <w:tcPr>
            <w:tcW w:w="1122" w:type="dxa"/>
            <w:tcBorders>
              <w:top w:val="nil"/>
              <w:left w:val="nil"/>
              <w:bottom w:val="nil"/>
              <w:right w:val="nil"/>
            </w:tcBorders>
            <w:shd w:val="clear" w:color="000000" w:fill="DDEBF7"/>
            <w:noWrap/>
            <w:vAlign w:val="bottom"/>
            <w:hideMark/>
          </w:tcPr>
          <w:p w14:paraId="5036A7E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-0.6%</w:t>
            </w:r>
          </w:p>
        </w:tc>
      </w:tr>
      <w:tr w:rsidR="00721827" w:rsidRPr="00721827" w14:paraId="2E36C994" w14:textId="77777777" w:rsidTr="00721827">
        <w:trPr>
          <w:trHeight w:val="300"/>
        </w:trPr>
        <w:tc>
          <w:tcPr>
            <w:tcW w:w="1213" w:type="dxa"/>
            <w:tcBorders>
              <w:top w:val="nil"/>
              <w:left w:val="nil"/>
              <w:bottom w:val="nil"/>
              <w:right w:val="nil"/>
            </w:tcBorders>
            <w:shd w:val="clear" w:color="000000" w:fill="FFFFFF"/>
            <w:noWrap/>
            <w:vAlign w:val="bottom"/>
            <w:hideMark/>
          </w:tcPr>
          <w:p w14:paraId="5E7AD92B" w14:textId="77777777" w:rsidR="00721827" w:rsidRPr="00721827" w:rsidRDefault="00721827" w:rsidP="00721827">
            <w:pPr>
              <w:rPr>
                <w:rFonts w:ascii="Calibri" w:hAnsi="Calibri" w:cs="Calibri"/>
                <w:color w:val="auto"/>
              </w:rPr>
            </w:pPr>
            <w:r w:rsidRPr="00721827">
              <w:rPr>
                <w:rFonts w:ascii="Calibri" w:hAnsi="Calibri" w:cs="Calibri"/>
                <w:color w:val="auto"/>
              </w:rPr>
              <w:t>E07000110</w:t>
            </w:r>
          </w:p>
        </w:tc>
        <w:tc>
          <w:tcPr>
            <w:tcW w:w="3094" w:type="dxa"/>
            <w:tcBorders>
              <w:top w:val="nil"/>
              <w:left w:val="nil"/>
              <w:bottom w:val="nil"/>
              <w:right w:val="nil"/>
            </w:tcBorders>
            <w:shd w:val="clear" w:color="000000" w:fill="FFFFFF"/>
            <w:noWrap/>
            <w:vAlign w:val="bottom"/>
            <w:hideMark/>
          </w:tcPr>
          <w:p w14:paraId="29EA336B" w14:textId="77777777" w:rsidR="00721827" w:rsidRPr="00721827" w:rsidRDefault="00721827" w:rsidP="00721827">
            <w:pPr>
              <w:rPr>
                <w:rFonts w:ascii="Calibri" w:hAnsi="Calibri" w:cs="Calibri"/>
                <w:color w:val="auto"/>
              </w:rPr>
            </w:pPr>
            <w:r w:rsidRPr="00721827">
              <w:rPr>
                <w:rFonts w:ascii="Calibri" w:hAnsi="Calibri" w:cs="Calibri"/>
                <w:color w:val="auto"/>
              </w:rPr>
              <w:t>Maidstone</w:t>
            </w:r>
          </w:p>
        </w:tc>
        <w:tc>
          <w:tcPr>
            <w:tcW w:w="1159" w:type="dxa"/>
            <w:tcBorders>
              <w:top w:val="nil"/>
              <w:left w:val="nil"/>
              <w:bottom w:val="nil"/>
              <w:right w:val="nil"/>
            </w:tcBorders>
            <w:shd w:val="clear" w:color="000000" w:fill="FFFFFF"/>
            <w:noWrap/>
            <w:vAlign w:val="bottom"/>
            <w:hideMark/>
          </w:tcPr>
          <w:p w14:paraId="18C35FD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469</w:t>
            </w:r>
          </w:p>
        </w:tc>
        <w:tc>
          <w:tcPr>
            <w:tcW w:w="1106" w:type="dxa"/>
            <w:tcBorders>
              <w:top w:val="nil"/>
              <w:left w:val="nil"/>
              <w:bottom w:val="nil"/>
              <w:right w:val="nil"/>
            </w:tcBorders>
            <w:shd w:val="clear" w:color="000000" w:fill="DDEBF7"/>
            <w:noWrap/>
            <w:vAlign w:val="bottom"/>
            <w:hideMark/>
          </w:tcPr>
          <w:p w14:paraId="1A3FCDD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64.2%</w:t>
            </w:r>
          </w:p>
        </w:tc>
        <w:tc>
          <w:tcPr>
            <w:tcW w:w="1066" w:type="dxa"/>
            <w:tcBorders>
              <w:top w:val="nil"/>
              <w:left w:val="nil"/>
              <w:bottom w:val="nil"/>
              <w:right w:val="nil"/>
            </w:tcBorders>
            <w:shd w:val="clear" w:color="000000" w:fill="DDEBF7"/>
            <w:noWrap/>
            <w:vAlign w:val="bottom"/>
            <w:hideMark/>
          </w:tcPr>
          <w:p w14:paraId="1CC9513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64.0%</w:t>
            </w:r>
          </w:p>
        </w:tc>
        <w:tc>
          <w:tcPr>
            <w:tcW w:w="1122" w:type="dxa"/>
            <w:tcBorders>
              <w:top w:val="nil"/>
              <w:left w:val="nil"/>
              <w:bottom w:val="nil"/>
              <w:right w:val="nil"/>
            </w:tcBorders>
            <w:shd w:val="clear" w:color="000000" w:fill="DDEBF7"/>
            <w:noWrap/>
            <w:vAlign w:val="bottom"/>
            <w:hideMark/>
          </w:tcPr>
          <w:p w14:paraId="723D216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-0.1%</w:t>
            </w:r>
          </w:p>
        </w:tc>
      </w:tr>
      <w:tr w:rsidR="00721827" w:rsidRPr="00721827" w14:paraId="7B580EED" w14:textId="77777777" w:rsidTr="00721827">
        <w:trPr>
          <w:trHeight w:val="300"/>
        </w:trPr>
        <w:tc>
          <w:tcPr>
            <w:tcW w:w="1213" w:type="dxa"/>
            <w:tcBorders>
              <w:top w:val="nil"/>
              <w:left w:val="nil"/>
              <w:bottom w:val="nil"/>
              <w:right w:val="nil"/>
            </w:tcBorders>
            <w:shd w:val="clear" w:color="000000" w:fill="FFFFFF"/>
            <w:noWrap/>
            <w:vAlign w:val="bottom"/>
            <w:hideMark/>
          </w:tcPr>
          <w:p w14:paraId="06DFFAED" w14:textId="77777777" w:rsidR="00721827" w:rsidRPr="00721827" w:rsidRDefault="00721827" w:rsidP="00721827">
            <w:pPr>
              <w:rPr>
                <w:rFonts w:ascii="Calibri" w:hAnsi="Calibri" w:cs="Calibri"/>
                <w:color w:val="auto"/>
              </w:rPr>
            </w:pPr>
            <w:r w:rsidRPr="00721827">
              <w:rPr>
                <w:rFonts w:ascii="Calibri" w:hAnsi="Calibri" w:cs="Calibri"/>
                <w:color w:val="auto"/>
              </w:rPr>
              <w:t>E07000074</w:t>
            </w:r>
          </w:p>
        </w:tc>
        <w:tc>
          <w:tcPr>
            <w:tcW w:w="3094" w:type="dxa"/>
            <w:tcBorders>
              <w:top w:val="nil"/>
              <w:left w:val="nil"/>
              <w:bottom w:val="nil"/>
              <w:right w:val="nil"/>
            </w:tcBorders>
            <w:shd w:val="clear" w:color="000000" w:fill="FFFFFF"/>
            <w:noWrap/>
            <w:vAlign w:val="bottom"/>
            <w:hideMark/>
          </w:tcPr>
          <w:p w14:paraId="59AA0680" w14:textId="77777777" w:rsidR="00721827" w:rsidRPr="00721827" w:rsidRDefault="00721827" w:rsidP="00721827">
            <w:pPr>
              <w:rPr>
                <w:rFonts w:ascii="Calibri" w:hAnsi="Calibri" w:cs="Calibri"/>
                <w:color w:val="auto"/>
              </w:rPr>
            </w:pPr>
            <w:r w:rsidRPr="00721827">
              <w:rPr>
                <w:rFonts w:ascii="Calibri" w:hAnsi="Calibri" w:cs="Calibri"/>
                <w:color w:val="auto"/>
              </w:rPr>
              <w:t>Maldon</w:t>
            </w:r>
          </w:p>
        </w:tc>
        <w:tc>
          <w:tcPr>
            <w:tcW w:w="1159" w:type="dxa"/>
            <w:tcBorders>
              <w:top w:val="nil"/>
              <w:left w:val="nil"/>
              <w:bottom w:val="nil"/>
              <w:right w:val="nil"/>
            </w:tcBorders>
            <w:shd w:val="clear" w:color="000000" w:fill="FFFFFF"/>
            <w:noWrap/>
            <w:vAlign w:val="bottom"/>
            <w:hideMark/>
          </w:tcPr>
          <w:p w14:paraId="6AC8436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502</w:t>
            </w:r>
          </w:p>
        </w:tc>
        <w:tc>
          <w:tcPr>
            <w:tcW w:w="1106" w:type="dxa"/>
            <w:tcBorders>
              <w:top w:val="nil"/>
              <w:left w:val="nil"/>
              <w:bottom w:val="nil"/>
              <w:right w:val="nil"/>
            </w:tcBorders>
            <w:shd w:val="clear" w:color="000000" w:fill="DDEBF7"/>
            <w:noWrap/>
            <w:vAlign w:val="bottom"/>
            <w:hideMark/>
          </w:tcPr>
          <w:p w14:paraId="1FCDA2C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62.2%</w:t>
            </w:r>
          </w:p>
        </w:tc>
        <w:tc>
          <w:tcPr>
            <w:tcW w:w="1066" w:type="dxa"/>
            <w:tcBorders>
              <w:top w:val="nil"/>
              <w:left w:val="nil"/>
              <w:bottom w:val="nil"/>
              <w:right w:val="nil"/>
            </w:tcBorders>
            <w:shd w:val="clear" w:color="000000" w:fill="DDEBF7"/>
            <w:noWrap/>
            <w:vAlign w:val="bottom"/>
            <w:hideMark/>
          </w:tcPr>
          <w:p w14:paraId="2EEA6B2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63.6%</w:t>
            </w:r>
          </w:p>
        </w:tc>
        <w:tc>
          <w:tcPr>
            <w:tcW w:w="1122" w:type="dxa"/>
            <w:tcBorders>
              <w:top w:val="nil"/>
              <w:left w:val="nil"/>
              <w:bottom w:val="nil"/>
              <w:right w:val="nil"/>
            </w:tcBorders>
            <w:shd w:val="clear" w:color="000000" w:fill="DDEBF7"/>
            <w:noWrap/>
            <w:vAlign w:val="bottom"/>
            <w:hideMark/>
          </w:tcPr>
          <w:p w14:paraId="721DC69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1.4%</w:t>
            </w:r>
          </w:p>
        </w:tc>
      </w:tr>
      <w:tr w:rsidR="00721827" w:rsidRPr="00721827" w14:paraId="13D5EC9A" w14:textId="77777777" w:rsidTr="00721827">
        <w:trPr>
          <w:trHeight w:val="300"/>
        </w:trPr>
        <w:tc>
          <w:tcPr>
            <w:tcW w:w="1213" w:type="dxa"/>
            <w:tcBorders>
              <w:top w:val="nil"/>
              <w:left w:val="nil"/>
              <w:bottom w:val="nil"/>
              <w:right w:val="nil"/>
            </w:tcBorders>
            <w:shd w:val="clear" w:color="000000" w:fill="FFFFFF"/>
            <w:noWrap/>
            <w:vAlign w:val="bottom"/>
            <w:hideMark/>
          </w:tcPr>
          <w:p w14:paraId="7C41A157" w14:textId="77777777" w:rsidR="00721827" w:rsidRPr="00721827" w:rsidRDefault="00721827" w:rsidP="00721827">
            <w:pPr>
              <w:rPr>
                <w:rFonts w:ascii="Calibri" w:hAnsi="Calibri" w:cs="Calibri"/>
                <w:color w:val="auto"/>
              </w:rPr>
            </w:pPr>
            <w:r w:rsidRPr="00721827">
              <w:rPr>
                <w:rFonts w:ascii="Calibri" w:hAnsi="Calibri" w:cs="Calibri"/>
                <w:color w:val="auto"/>
              </w:rPr>
              <w:t>E07000235</w:t>
            </w:r>
          </w:p>
        </w:tc>
        <w:tc>
          <w:tcPr>
            <w:tcW w:w="3094" w:type="dxa"/>
            <w:tcBorders>
              <w:top w:val="nil"/>
              <w:left w:val="nil"/>
              <w:bottom w:val="nil"/>
              <w:right w:val="nil"/>
            </w:tcBorders>
            <w:shd w:val="clear" w:color="000000" w:fill="FFFFFF"/>
            <w:noWrap/>
            <w:vAlign w:val="bottom"/>
            <w:hideMark/>
          </w:tcPr>
          <w:p w14:paraId="7CD7818F" w14:textId="77777777" w:rsidR="00721827" w:rsidRPr="00721827" w:rsidRDefault="00721827" w:rsidP="00721827">
            <w:pPr>
              <w:rPr>
                <w:rFonts w:ascii="Calibri" w:hAnsi="Calibri" w:cs="Calibri"/>
                <w:color w:val="auto"/>
              </w:rPr>
            </w:pPr>
            <w:r w:rsidRPr="00721827">
              <w:rPr>
                <w:rFonts w:ascii="Calibri" w:hAnsi="Calibri" w:cs="Calibri"/>
                <w:color w:val="auto"/>
              </w:rPr>
              <w:t>Malvern Hills</w:t>
            </w:r>
          </w:p>
        </w:tc>
        <w:tc>
          <w:tcPr>
            <w:tcW w:w="1159" w:type="dxa"/>
            <w:tcBorders>
              <w:top w:val="nil"/>
              <w:left w:val="nil"/>
              <w:bottom w:val="nil"/>
              <w:right w:val="nil"/>
            </w:tcBorders>
            <w:shd w:val="clear" w:color="000000" w:fill="FFFFFF"/>
            <w:noWrap/>
            <w:vAlign w:val="bottom"/>
            <w:hideMark/>
          </w:tcPr>
          <w:p w14:paraId="72924DF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473</w:t>
            </w:r>
          </w:p>
        </w:tc>
        <w:tc>
          <w:tcPr>
            <w:tcW w:w="1106" w:type="dxa"/>
            <w:tcBorders>
              <w:top w:val="nil"/>
              <w:left w:val="nil"/>
              <w:bottom w:val="nil"/>
              <w:right w:val="nil"/>
            </w:tcBorders>
            <w:shd w:val="clear" w:color="000000" w:fill="DDEBF7"/>
            <w:noWrap/>
            <w:vAlign w:val="bottom"/>
            <w:hideMark/>
          </w:tcPr>
          <w:p w14:paraId="71C723F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65.3%</w:t>
            </w:r>
          </w:p>
        </w:tc>
        <w:tc>
          <w:tcPr>
            <w:tcW w:w="1066" w:type="dxa"/>
            <w:tcBorders>
              <w:top w:val="nil"/>
              <w:left w:val="nil"/>
              <w:bottom w:val="nil"/>
              <w:right w:val="nil"/>
            </w:tcBorders>
            <w:shd w:val="clear" w:color="000000" w:fill="DDEBF7"/>
            <w:noWrap/>
            <w:vAlign w:val="bottom"/>
            <w:hideMark/>
          </w:tcPr>
          <w:p w14:paraId="7FBCF14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65.0%</w:t>
            </w:r>
          </w:p>
        </w:tc>
        <w:tc>
          <w:tcPr>
            <w:tcW w:w="1122" w:type="dxa"/>
            <w:tcBorders>
              <w:top w:val="nil"/>
              <w:left w:val="nil"/>
              <w:bottom w:val="nil"/>
              <w:right w:val="nil"/>
            </w:tcBorders>
            <w:shd w:val="clear" w:color="000000" w:fill="DDEBF7"/>
            <w:noWrap/>
            <w:vAlign w:val="bottom"/>
            <w:hideMark/>
          </w:tcPr>
          <w:p w14:paraId="0E815CE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-0.3%</w:t>
            </w:r>
          </w:p>
        </w:tc>
      </w:tr>
      <w:tr w:rsidR="00721827" w:rsidRPr="00721827" w14:paraId="07FE6F40" w14:textId="77777777" w:rsidTr="00721827">
        <w:trPr>
          <w:trHeight w:val="300"/>
        </w:trPr>
        <w:tc>
          <w:tcPr>
            <w:tcW w:w="1213" w:type="dxa"/>
            <w:tcBorders>
              <w:top w:val="nil"/>
              <w:left w:val="nil"/>
              <w:bottom w:val="nil"/>
              <w:right w:val="nil"/>
            </w:tcBorders>
            <w:shd w:val="clear" w:color="000000" w:fill="FFFFFF"/>
            <w:noWrap/>
            <w:vAlign w:val="bottom"/>
            <w:hideMark/>
          </w:tcPr>
          <w:p w14:paraId="10E28BE4" w14:textId="77777777" w:rsidR="00721827" w:rsidRPr="00721827" w:rsidRDefault="00721827" w:rsidP="00721827">
            <w:pPr>
              <w:rPr>
                <w:rFonts w:ascii="Calibri" w:hAnsi="Calibri" w:cs="Calibri"/>
                <w:color w:val="auto"/>
              </w:rPr>
            </w:pPr>
            <w:r w:rsidRPr="00721827">
              <w:rPr>
                <w:rFonts w:ascii="Calibri" w:hAnsi="Calibri" w:cs="Calibri"/>
                <w:color w:val="auto"/>
              </w:rPr>
              <w:t>E08000003</w:t>
            </w:r>
          </w:p>
        </w:tc>
        <w:tc>
          <w:tcPr>
            <w:tcW w:w="3094" w:type="dxa"/>
            <w:tcBorders>
              <w:top w:val="nil"/>
              <w:left w:val="nil"/>
              <w:bottom w:val="nil"/>
              <w:right w:val="nil"/>
            </w:tcBorders>
            <w:shd w:val="clear" w:color="000000" w:fill="FFFFFF"/>
            <w:noWrap/>
            <w:vAlign w:val="bottom"/>
            <w:hideMark/>
          </w:tcPr>
          <w:p w14:paraId="5E1D694A" w14:textId="77777777" w:rsidR="00721827" w:rsidRPr="00721827" w:rsidRDefault="00721827" w:rsidP="00721827">
            <w:pPr>
              <w:rPr>
                <w:rFonts w:ascii="Calibri" w:hAnsi="Calibri" w:cs="Calibri"/>
                <w:color w:val="auto"/>
              </w:rPr>
            </w:pPr>
            <w:r w:rsidRPr="00721827">
              <w:rPr>
                <w:rFonts w:ascii="Calibri" w:hAnsi="Calibri" w:cs="Calibri"/>
                <w:color w:val="auto"/>
              </w:rPr>
              <w:t>Manchester</w:t>
            </w:r>
          </w:p>
        </w:tc>
        <w:tc>
          <w:tcPr>
            <w:tcW w:w="1159" w:type="dxa"/>
            <w:tcBorders>
              <w:top w:val="nil"/>
              <w:left w:val="nil"/>
              <w:bottom w:val="nil"/>
              <w:right w:val="nil"/>
            </w:tcBorders>
            <w:shd w:val="clear" w:color="000000" w:fill="FFFFFF"/>
            <w:noWrap/>
            <w:vAlign w:val="bottom"/>
            <w:hideMark/>
          </w:tcPr>
          <w:p w14:paraId="295D365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1922</w:t>
            </w:r>
          </w:p>
        </w:tc>
        <w:tc>
          <w:tcPr>
            <w:tcW w:w="1106" w:type="dxa"/>
            <w:tcBorders>
              <w:top w:val="nil"/>
              <w:left w:val="nil"/>
              <w:bottom w:val="nil"/>
              <w:right w:val="nil"/>
            </w:tcBorders>
            <w:shd w:val="clear" w:color="000000" w:fill="DDEBF7"/>
            <w:noWrap/>
            <w:vAlign w:val="bottom"/>
            <w:hideMark/>
          </w:tcPr>
          <w:p w14:paraId="77F9939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65.1%</w:t>
            </w:r>
          </w:p>
        </w:tc>
        <w:tc>
          <w:tcPr>
            <w:tcW w:w="1066" w:type="dxa"/>
            <w:tcBorders>
              <w:top w:val="nil"/>
              <w:left w:val="nil"/>
              <w:bottom w:val="nil"/>
              <w:right w:val="nil"/>
            </w:tcBorders>
            <w:shd w:val="clear" w:color="000000" w:fill="DDEBF7"/>
            <w:noWrap/>
            <w:vAlign w:val="bottom"/>
            <w:hideMark/>
          </w:tcPr>
          <w:p w14:paraId="3CA11E9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65.2%</w:t>
            </w:r>
          </w:p>
        </w:tc>
        <w:tc>
          <w:tcPr>
            <w:tcW w:w="1122" w:type="dxa"/>
            <w:tcBorders>
              <w:top w:val="nil"/>
              <w:left w:val="nil"/>
              <w:bottom w:val="nil"/>
              <w:right w:val="nil"/>
            </w:tcBorders>
            <w:shd w:val="clear" w:color="000000" w:fill="DDEBF7"/>
            <w:noWrap/>
            <w:vAlign w:val="bottom"/>
            <w:hideMark/>
          </w:tcPr>
          <w:p w14:paraId="0C1E786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0.1%</w:t>
            </w:r>
          </w:p>
        </w:tc>
      </w:tr>
      <w:tr w:rsidR="00721827" w:rsidRPr="00721827" w14:paraId="3007DB64" w14:textId="77777777" w:rsidTr="00721827">
        <w:trPr>
          <w:trHeight w:val="300"/>
        </w:trPr>
        <w:tc>
          <w:tcPr>
            <w:tcW w:w="1213" w:type="dxa"/>
            <w:tcBorders>
              <w:top w:val="nil"/>
              <w:left w:val="nil"/>
              <w:bottom w:val="nil"/>
              <w:right w:val="nil"/>
            </w:tcBorders>
            <w:shd w:val="clear" w:color="000000" w:fill="FFFFFF"/>
            <w:noWrap/>
            <w:vAlign w:val="bottom"/>
            <w:hideMark/>
          </w:tcPr>
          <w:p w14:paraId="46FE9D93" w14:textId="77777777" w:rsidR="00721827" w:rsidRPr="00721827" w:rsidRDefault="00721827" w:rsidP="00721827">
            <w:pPr>
              <w:rPr>
                <w:rFonts w:ascii="Calibri" w:hAnsi="Calibri" w:cs="Calibri"/>
                <w:color w:val="auto"/>
              </w:rPr>
            </w:pPr>
            <w:r w:rsidRPr="00721827">
              <w:rPr>
                <w:rFonts w:ascii="Calibri" w:hAnsi="Calibri" w:cs="Calibri"/>
                <w:color w:val="auto"/>
              </w:rPr>
              <w:t>E07000174</w:t>
            </w:r>
          </w:p>
        </w:tc>
        <w:tc>
          <w:tcPr>
            <w:tcW w:w="3094" w:type="dxa"/>
            <w:tcBorders>
              <w:top w:val="nil"/>
              <w:left w:val="nil"/>
              <w:bottom w:val="nil"/>
              <w:right w:val="nil"/>
            </w:tcBorders>
            <w:shd w:val="clear" w:color="000000" w:fill="FFFFFF"/>
            <w:noWrap/>
            <w:vAlign w:val="bottom"/>
            <w:hideMark/>
          </w:tcPr>
          <w:p w14:paraId="30EFFA81" w14:textId="77777777" w:rsidR="00721827" w:rsidRPr="00721827" w:rsidRDefault="00721827" w:rsidP="00721827">
            <w:pPr>
              <w:rPr>
                <w:rFonts w:ascii="Calibri" w:hAnsi="Calibri" w:cs="Calibri"/>
                <w:color w:val="auto"/>
              </w:rPr>
            </w:pPr>
            <w:r w:rsidRPr="00721827">
              <w:rPr>
                <w:rFonts w:ascii="Calibri" w:hAnsi="Calibri" w:cs="Calibri"/>
                <w:color w:val="auto"/>
              </w:rPr>
              <w:t>Mansfield</w:t>
            </w:r>
          </w:p>
        </w:tc>
        <w:tc>
          <w:tcPr>
            <w:tcW w:w="1159" w:type="dxa"/>
            <w:tcBorders>
              <w:top w:val="nil"/>
              <w:left w:val="nil"/>
              <w:bottom w:val="nil"/>
              <w:right w:val="nil"/>
            </w:tcBorders>
            <w:shd w:val="clear" w:color="000000" w:fill="FFFFFF"/>
            <w:noWrap/>
            <w:vAlign w:val="bottom"/>
            <w:hideMark/>
          </w:tcPr>
          <w:p w14:paraId="0169E22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493</w:t>
            </w:r>
          </w:p>
        </w:tc>
        <w:tc>
          <w:tcPr>
            <w:tcW w:w="1106" w:type="dxa"/>
            <w:tcBorders>
              <w:top w:val="nil"/>
              <w:left w:val="nil"/>
              <w:bottom w:val="nil"/>
              <w:right w:val="nil"/>
            </w:tcBorders>
            <w:shd w:val="clear" w:color="000000" w:fill="DDEBF7"/>
            <w:noWrap/>
            <w:vAlign w:val="bottom"/>
            <w:hideMark/>
          </w:tcPr>
          <w:p w14:paraId="5614FFD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55.4%</w:t>
            </w:r>
          </w:p>
        </w:tc>
        <w:tc>
          <w:tcPr>
            <w:tcW w:w="1066" w:type="dxa"/>
            <w:tcBorders>
              <w:top w:val="nil"/>
              <w:left w:val="nil"/>
              <w:bottom w:val="nil"/>
              <w:right w:val="nil"/>
            </w:tcBorders>
            <w:shd w:val="clear" w:color="000000" w:fill="DDEBF7"/>
            <w:noWrap/>
            <w:vAlign w:val="bottom"/>
            <w:hideMark/>
          </w:tcPr>
          <w:p w14:paraId="7EA73AC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58.5%</w:t>
            </w:r>
          </w:p>
        </w:tc>
        <w:tc>
          <w:tcPr>
            <w:tcW w:w="1122" w:type="dxa"/>
            <w:tcBorders>
              <w:top w:val="nil"/>
              <w:left w:val="nil"/>
              <w:bottom w:val="nil"/>
              <w:right w:val="nil"/>
            </w:tcBorders>
            <w:shd w:val="clear" w:color="000000" w:fill="DDEBF7"/>
            <w:noWrap/>
            <w:vAlign w:val="bottom"/>
            <w:hideMark/>
          </w:tcPr>
          <w:p w14:paraId="708817D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3.1%</w:t>
            </w:r>
          </w:p>
        </w:tc>
      </w:tr>
      <w:tr w:rsidR="00721827" w:rsidRPr="00721827" w14:paraId="7ECD8444" w14:textId="77777777" w:rsidTr="00721827">
        <w:trPr>
          <w:trHeight w:val="300"/>
        </w:trPr>
        <w:tc>
          <w:tcPr>
            <w:tcW w:w="1213" w:type="dxa"/>
            <w:tcBorders>
              <w:top w:val="nil"/>
              <w:left w:val="nil"/>
              <w:bottom w:val="nil"/>
              <w:right w:val="nil"/>
            </w:tcBorders>
            <w:shd w:val="clear" w:color="000000" w:fill="FFFFFF"/>
            <w:noWrap/>
            <w:vAlign w:val="bottom"/>
            <w:hideMark/>
          </w:tcPr>
          <w:p w14:paraId="38785309" w14:textId="77777777" w:rsidR="00721827" w:rsidRPr="00721827" w:rsidRDefault="00721827" w:rsidP="00721827">
            <w:pPr>
              <w:rPr>
                <w:rFonts w:ascii="Calibri" w:hAnsi="Calibri" w:cs="Calibri"/>
                <w:color w:val="auto"/>
              </w:rPr>
            </w:pPr>
            <w:r w:rsidRPr="00721827">
              <w:rPr>
                <w:rFonts w:ascii="Calibri" w:hAnsi="Calibri" w:cs="Calibri"/>
                <w:color w:val="auto"/>
              </w:rPr>
              <w:t>E06000035</w:t>
            </w:r>
          </w:p>
        </w:tc>
        <w:tc>
          <w:tcPr>
            <w:tcW w:w="3094" w:type="dxa"/>
            <w:tcBorders>
              <w:top w:val="nil"/>
              <w:left w:val="nil"/>
              <w:bottom w:val="nil"/>
              <w:right w:val="nil"/>
            </w:tcBorders>
            <w:shd w:val="clear" w:color="000000" w:fill="FFFFFF"/>
            <w:noWrap/>
            <w:vAlign w:val="bottom"/>
            <w:hideMark/>
          </w:tcPr>
          <w:p w14:paraId="7B165396" w14:textId="77777777" w:rsidR="00721827" w:rsidRPr="00721827" w:rsidRDefault="00721827" w:rsidP="00721827">
            <w:pPr>
              <w:rPr>
                <w:rFonts w:ascii="Calibri" w:hAnsi="Calibri" w:cs="Calibri"/>
                <w:color w:val="auto"/>
              </w:rPr>
            </w:pPr>
            <w:r w:rsidRPr="00721827">
              <w:rPr>
                <w:rFonts w:ascii="Calibri" w:hAnsi="Calibri" w:cs="Calibri"/>
                <w:color w:val="auto"/>
              </w:rPr>
              <w:t>Medway</w:t>
            </w:r>
          </w:p>
        </w:tc>
        <w:tc>
          <w:tcPr>
            <w:tcW w:w="1159" w:type="dxa"/>
            <w:tcBorders>
              <w:top w:val="nil"/>
              <w:left w:val="nil"/>
              <w:bottom w:val="nil"/>
              <w:right w:val="nil"/>
            </w:tcBorders>
            <w:shd w:val="clear" w:color="000000" w:fill="FFFFFF"/>
            <w:noWrap/>
            <w:vAlign w:val="bottom"/>
            <w:hideMark/>
          </w:tcPr>
          <w:p w14:paraId="2291A11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489</w:t>
            </w:r>
          </w:p>
        </w:tc>
        <w:tc>
          <w:tcPr>
            <w:tcW w:w="1106" w:type="dxa"/>
            <w:tcBorders>
              <w:top w:val="nil"/>
              <w:left w:val="nil"/>
              <w:bottom w:val="nil"/>
              <w:right w:val="nil"/>
            </w:tcBorders>
            <w:shd w:val="clear" w:color="000000" w:fill="DDEBF7"/>
            <w:noWrap/>
            <w:vAlign w:val="bottom"/>
            <w:hideMark/>
          </w:tcPr>
          <w:p w14:paraId="47DDFC7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60.4%</w:t>
            </w:r>
          </w:p>
        </w:tc>
        <w:tc>
          <w:tcPr>
            <w:tcW w:w="1066" w:type="dxa"/>
            <w:tcBorders>
              <w:top w:val="nil"/>
              <w:left w:val="nil"/>
              <w:bottom w:val="nil"/>
              <w:right w:val="nil"/>
            </w:tcBorders>
            <w:shd w:val="clear" w:color="000000" w:fill="DDEBF7"/>
            <w:noWrap/>
            <w:vAlign w:val="bottom"/>
            <w:hideMark/>
          </w:tcPr>
          <w:p w14:paraId="2A2A7C6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62.0%</w:t>
            </w:r>
          </w:p>
        </w:tc>
        <w:tc>
          <w:tcPr>
            <w:tcW w:w="1122" w:type="dxa"/>
            <w:tcBorders>
              <w:top w:val="nil"/>
              <w:left w:val="nil"/>
              <w:bottom w:val="nil"/>
              <w:right w:val="nil"/>
            </w:tcBorders>
            <w:shd w:val="clear" w:color="000000" w:fill="DDEBF7"/>
            <w:noWrap/>
            <w:vAlign w:val="bottom"/>
            <w:hideMark/>
          </w:tcPr>
          <w:p w14:paraId="3AF25C5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1.5%</w:t>
            </w:r>
          </w:p>
        </w:tc>
      </w:tr>
      <w:tr w:rsidR="00721827" w:rsidRPr="00721827" w14:paraId="15DD5974" w14:textId="77777777" w:rsidTr="00721827">
        <w:trPr>
          <w:trHeight w:val="300"/>
        </w:trPr>
        <w:tc>
          <w:tcPr>
            <w:tcW w:w="1213" w:type="dxa"/>
            <w:tcBorders>
              <w:top w:val="nil"/>
              <w:left w:val="nil"/>
              <w:bottom w:val="nil"/>
              <w:right w:val="nil"/>
            </w:tcBorders>
            <w:shd w:val="clear" w:color="000000" w:fill="FFFFFF"/>
            <w:noWrap/>
            <w:vAlign w:val="bottom"/>
            <w:hideMark/>
          </w:tcPr>
          <w:p w14:paraId="2D581EEA" w14:textId="77777777" w:rsidR="00721827" w:rsidRPr="00721827" w:rsidRDefault="00721827" w:rsidP="00721827">
            <w:pPr>
              <w:rPr>
                <w:rFonts w:ascii="Calibri" w:hAnsi="Calibri" w:cs="Calibri"/>
                <w:color w:val="auto"/>
              </w:rPr>
            </w:pPr>
            <w:r w:rsidRPr="00721827">
              <w:rPr>
                <w:rFonts w:ascii="Calibri" w:hAnsi="Calibri" w:cs="Calibri"/>
                <w:color w:val="auto"/>
              </w:rPr>
              <w:t>E07000133</w:t>
            </w:r>
          </w:p>
        </w:tc>
        <w:tc>
          <w:tcPr>
            <w:tcW w:w="3094" w:type="dxa"/>
            <w:tcBorders>
              <w:top w:val="nil"/>
              <w:left w:val="nil"/>
              <w:bottom w:val="nil"/>
              <w:right w:val="nil"/>
            </w:tcBorders>
            <w:shd w:val="clear" w:color="000000" w:fill="FFFFFF"/>
            <w:noWrap/>
            <w:vAlign w:val="bottom"/>
            <w:hideMark/>
          </w:tcPr>
          <w:p w14:paraId="28A6B460" w14:textId="77777777" w:rsidR="00721827" w:rsidRPr="00721827" w:rsidRDefault="00721827" w:rsidP="00721827">
            <w:pPr>
              <w:rPr>
                <w:rFonts w:ascii="Calibri" w:hAnsi="Calibri" w:cs="Calibri"/>
                <w:color w:val="auto"/>
              </w:rPr>
            </w:pPr>
            <w:r w:rsidRPr="00721827">
              <w:rPr>
                <w:rFonts w:ascii="Calibri" w:hAnsi="Calibri" w:cs="Calibri"/>
                <w:color w:val="auto"/>
              </w:rPr>
              <w:t>Melton</w:t>
            </w:r>
          </w:p>
        </w:tc>
        <w:tc>
          <w:tcPr>
            <w:tcW w:w="1159" w:type="dxa"/>
            <w:tcBorders>
              <w:top w:val="nil"/>
              <w:left w:val="nil"/>
              <w:bottom w:val="nil"/>
              <w:right w:val="nil"/>
            </w:tcBorders>
            <w:shd w:val="clear" w:color="000000" w:fill="FFFFFF"/>
            <w:noWrap/>
            <w:vAlign w:val="bottom"/>
            <w:hideMark/>
          </w:tcPr>
          <w:p w14:paraId="1E6297A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482</w:t>
            </w:r>
          </w:p>
        </w:tc>
        <w:tc>
          <w:tcPr>
            <w:tcW w:w="1106" w:type="dxa"/>
            <w:tcBorders>
              <w:top w:val="nil"/>
              <w:left w:val="nil"/>
              <w:bottom w:val="nil"/>
              <w:right w:val="nil"/>
            </w:tcBorders>
            <w:shd w:val="clear" w:color="000000" w:fill="DDEBF7"/>
            <w:noWrap/>
            <w:vAlign w:val="bottom"/>
            <w:hideMark/>
          </w:tcPr>
          <w:p w14:paraId="47608DC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63.6%</w:t>
            </w:r>
          </w:p>
        </w:tc>
        <w:tc>
          <w:tcPr>
            <w:tcW w:w="1066" w:type="dxa"/>
            <w:tcBorders>
              <w:top w:val="nil"/>
              <w:left w:val="nil"/>
              <w:bottom w:val="nil"/>
              <w:right w:val="nil"/>
            </w:tcBorders>
            <w:shd w:val="clear" w:color="000000" w:fill="DDEBF7"/>
            <w:noWrap/>
            <w:vAlign w:val="bottom"/>
            <w:hideMark/>
          </w:tcPr>
          <w:p w14:paraId="5E2CCAC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65.8%</w:t>
            </w:r>
          </w:p>
        </w:tc>
        <w:tc>
          <w:tcPr>
            <w:tcW w:w="1122" w:type="dxa"/>
            <w:tcBorders>
              <w:top w:val="nil"/>
              <w:left w:val="nil"/>
              <w:bottom w:val="nil"/>
              <w:right w:val="nil"/>
            </w:tcBorders>
            <w:shd w:val="clear" w:color="000000" w:fill="DDEBF7"/>
            <w:noWrap/>
            <w:vAlign w:val="bottom"/>
            <w:hideMark/>
          </w:tcPr>
          <w:p w14:paraId="776C6EA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w:t>
            </w:r>
          </w:p>
        </w:tc>
      </w:tr>
      <w:tr w:rsidR="00721827" w:rsidRPr="00721827" w14:paraId="499853EC" w14:textId="77777777" w:rsidTr="00721827">
        <w:trPr>
          <w:trHeight w:val="300"/>
        </w:trPr>
        <w:tc>
          <w:tcPr>
            <w:tcW w:w="1213" w:type="dxa"/>
            <w:tcBorders>
              <w:top w:val="nil"/>
              <w:left w:val="nil"/>
              <w:bottom w:val="nil"/>
              <w:right w:val="nil"/>
            </w:tcBorders>
            <w:shd w:val="clear" w:color="000000" w:fill="FFFFFF"/>
            <w:noWrap/>
            <w:vAlign w:val="bottom"/>
            <w:hideMark/>
          </w:tcPr>
          <w:p w14:paraId="67BD82E4" w14:textId="77777777" w:rsidR="00721827" w:rsidRPr="00721827" w:rsidRDefault="00721827" w:rsidP="00721827">
            <w:pPr>
              <w:rPr>
                <w:rFonts w:ascii="Calibri" w:hAnsi="Calibri" w:cs="Calibri"/>
                <w:color w:val="auto"/>
              </w:rPr>
            </w:pPr>
            <w:r w:rsidRPr="00721827">
              <w:rPr>
                <w:rFonts w:ascii="Calibri" w:hAnsi="Calibri" w:cs="Calibri"/>
                <w:color w:val="auto"/>
              </w:rPr>
              <w:t>E07000187</w:t>
            </w:r>
          </w:p>
        </w:tc>
        <w:tc>
          <w:tcPr>
            <w:tcW w:w="3094" w:type="dxa"/>
            <w:tcBorders>
              <w:top w:val="nil"/>
              <w:left w:val="nil"/>
              <w:bottom w:val="nil"/>
              <w:right w:val="nil"/>
            </w:tcBorders>
            <w:shd w:val="clear" w:color="000000" w:fill="FFFFFF"/>
            <w:noWrap/>
            <w:vAlign w:val="bottom"/>
            <w:hideMark/>
          </w:tcPr>
          <w:p w14:paraId="6C53572B" w14:textId="77777777" w:rsidR="00721827" w:rsidRPr="00721827" w:rsidRDefault="00721827" w:rsidP="00721827">
            <w:pPr>
              <w:rPr>
                <w:rFonts w:ascii="Calibri" w:hAnsi="Calibri" w:cs="Calibri"/>
                <w:color w:val="auto"/>
              </w:rPr>
            </w:pPr>
            <w:r w:rsidRPr="00721827">
              <w:rPr>
                <w:rFonts w:ascii="Calibri" w:hAnsi="Calibri" w:cs="Calibri"/>
                <w:color w:val="auto"/>
              </w:rPr>
              <w:t>Mendip</w:t>
            </w:r>
          </w:p>
        </w:tc>
        <w:tc>
          <w:tcPr>
            <w:tcW w:w="1159" w:type="dxa"/>
            <w:tcBorders>
              <w:top w:val="nil"/>
              <w:left w:val="nil"/>
              <w:bottom w:val="nil"/>
              <w:right w:val="nil"/>
            </w:tcBorders>
            <w:shd w:val="clear" w:color="000000" w:fill="FFFFFF"/>
            <w:noWrap/>
            <w:vAlign w:val="bottom"/>
            <w:hideMark/>
          </w:tcPr>
          <w:p w14:paraId="5443ED8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481</w:t>
            </w:r>
          </w:p>
        </w:tc>
        <w:tc>
          <w:tcPr>
            <w:tcW w:w="1106" w:type="dxa"/>
            <w:tcBorders>
              <w:top w:val="nil"/>
              <w:left w:val="nil"/>
              <w:bottom w:val="nil"/>
              <w:right w:val="nil"/>
            </w:tcBorders>
            <w:shd w:val="clear" w:color="000000" w:fill="DDEBF7"/>
            <w:noWrap/>
            <w:vAlign w:val="bottom"/>
            <w:hideMark/>
          </w:tcPr>
          <w:p w14:paraId="4CFB427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66.7%</w:t>
            </w:r>
          </w:p>
        </w:tc>
        <w:tc>
          <w:tcPr>
            <w:tcW w:w="1066" w:type="dxa"/>
            <w:tcBorders>
              <w:top w:val="nil"/>
              <w:left w:val="nil"/>
              <w:bottom w:val="nil"/>
              <w:right w:val="nil"/>
            </w:tcBorders>
            <w:shd w:val="clear" w:color="000000" w:fill="DDEBF7"/>
            <w:noWrap/>
            <w:vAlign w:val="bottom"/>
            <w:hideMark/>
          </w:tcPr>
          <w:p w14:paraId="5E315F1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69.2%</w:t>
            </w:r>
          </w:p>
        </w:tc>
        <w:tc>
          <w:tcPr>
            <w:tcW w:w="1122" w:type="dxa"/>
            <w:tcBorders>
              <w:top w:val="nil"/>
              <w:left w:val="nil"/>
              <w:bottom w:val="nil"/>
              <w:right w:val="nil"/>
            </w:tcBorders>
            <w:shd w:val="clear" w:color="000000" w:fill="DDEBF7"/>
            <w:noWrap/>
            <w:vAlign w:val="bottom"/>
            <w:hideMark/>
          </w:tcPr>
          <w:p w14:paraId="271AC8D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w:t>
            </w:r>
          </w:p>
        </w:tc>
      </w:tr>
      <w:tr w:rsidR="00721827" w:rsidRPr="00721827" w14:paraId="7B99393B" w14:textId="77777777" w:rsidTr="00721827">
        <w:trPr>
          <w:trHeight w:val="300"/>
        </w:trPr>
        <w:tc>
          <w:tcPr>
            <w:tcW w:w="1213" w:type="dxa"/>
            <w:tcBorders>
              <w:top w:val="nil"/>
              <w:left w:val="nil"/>
              <w:bottom w:val="nil"/>
              <w:right w:val="nil"/>
            </w:tcBorders>
            <w:shd w:val="clear" w:color="000000" w:fill="FFFFFF"/>
            <w:noWrap/>
            <w:vAlign w:val="bottom"/>
            <w:hideMark/>
          </w:tcPr>
          <w:p w14:paraId="73D860D2" w14:textId="77777777" w:rsidR="00721827" w:rsidRPr="00721827" w:rsidRDefault="00721827" w:rsidP="00721827">
            <w:pPr>
              <w:rPr>
                <w:rFonts w:ascii="Calibri" w:hAnsi="Calibri" w:cs="Calibri"/>
                <w:color w:val="auto"/>
              </w:rPr>
            </w:pPr>
            <w:r w:rsidRPr="00721827">
              <w:rPr>
                <w:rFonts w:ascii="Calibri" w:hAnsi="Calibri" w:cs="Calibri"/>
                <w:color w:val="auto"/>
              </w:rPr>
              <w:t>E09000024</w:t>
            </w:r>
          </w:p>
        </w:tc>
        <w:tc>
          <w:tcPr>
            <w:tcW w:w="3094" w:type="dxa"/>
            <w:tcBorders>
              <w:top w:val="nil"/>
              <w:left w:val="nil"/>
              <w:bottom w:val="nil"/>
              <w:right w:val="nil"/>
            </w:tcBorders>
            <w:shd w:val="clear" w:color="000000" w:fill="FFFFFF"/>
            <w:noWrap/>
            <w:vAlign w:val="bottom"/>
            <w:hideMark/>
          </w:tcPr>
          <w:p w14:paraId="4F073B32" w14:textId="77777777" w:rsidR="00721827" w:rsidRPr="00721827" w:rsidRDefault="00721827" w:rsidP="00721827">
            <w:pPr>
              <w:rPr>
                <w:rFonts w:ascii="Calibri" w:hAnsi="Calibri" w:cs="Calibri"/>
                <w:color w:val="auto"/>
              </w:rPr>
            </w:pPr>
            <w:r w:rsidRPr="00721827">
              <w:rPr>
                <w:rFonts w:ascii="Calibri" w:hAnsi="Calibri" w:cs="Calibri"/>
                <w:color w:val="auto"/>
              </w:rPr>
              <w:t>Merton</w:t>
            </w:r>
          </w:p>
        </w:tc>
        <w:tc>
          <w:tcPr>
            <w:tcW w:w="1159" w:type="dxa"/>
            <w:tcBorders>
              <w:top w:val="nil"/>
              <w:left w:val="nil"/>
              <w:bottom w:val="nil"/>
              <w:right w:val="nil"/>
            </w:tcBorders>
            <w:shd w:val="clear" w:color="000000" w:fill="FFFFFF"/>
            <w:noWrap/>
            <w:vAlign w:val="bottom"/>
            <w:hideMark/>
          </w:tcPr>
          <w:p w14:paraId="6376BE0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496</w:t>
            </w:r>
          </w:p>
        </w:tc>
        <w:tc>
          <w:tcPr>
            <w:tcW w:w="1106" w:type="dxa"/>
            <w:tcBorders>
              <w:top w:val="nil"/>
              <w:left w:val="nil"/>
              <w:bottom w:val="nil"/>
              <w:right w:val="nil"/>
            </w:tcBorders>
            <w:shd w:val="clear" w:color="000000" w:fill="DDEBF7"/>
            <w:noWrap/>
            <w:vAlign w:val="bottom"/>
            <w:hideMark/>
          </w:tcPr>
          <w:p w14:paraId="5D64528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66.2%</w:t>
            </w:r>
          </w:p>
        </w:tc>
        <w:tc>
          <w:tcPr>
            <w:tcW w:w="1066" w:type="dxa"/>
            <w:tcBorders>
              <w:top w:val="nil"/>
              <w:left w:val="nil"/>
              <w:bottom w:val="nil"/>
              <w:right w:val="nil"/>
            </w:tcBorders>
            <w:shd w:val="clear" w:color="000000" w:fill="DDEBF7"/>
            <w:noWrap/>
            <w:vAlign w:val="bottom"/>
            <w:hideMark/>
          </w:tcPr>
          <w:p w14:paraId="6CBFE6C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67.0%</w:t>
            </w:r>
          </w:p>
        </w:tc>
        <w:tc>
          <w:tcPr>
            <w:tcW w:w="1122" w:type="dxa"/>
            <w:tcBorders>
              <w:top w:val="nil"/>
              <w:left w:val="nil"/>
              <w:bottom w:val="nil"/>
              <w:right w:val="nil"/>
            </w:tcBorders>
            <w:shd w:val="clear" w:color="000000" w:fill="DDEBF7"/>
            <w:noWrap/>
            <w:vAlign w:val="bottom"/>
            <w:hideMark/>
          </w:tcPr>
          <w:p w14:paraId="19054E4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0.8%</w:t>
            </w:r>
          </w:p>
        </w:tc>
      </w:tr>
      <w:tr w:rsidR="00721827" w:rsidRPr="00721827" w14:paraId="119D013D" w14:textId="77777777" w:rsidTr="00721827">
        <w:trPr>
          <w:trHeight w:val="300"/>
        </w:trPr>
        <w:tc>
          <w:tcPr>
            <w:tcW w:w="1213" w:type="dxa"/>
            <w:tcBorders>
              <w:top w:val="nil"/>
              <w:left w:val="nil"/>
              <w:bottom w:val="nil"/>
              <w:right w:val="nil"/>
            </w:tcBorders>
            <w:shd w:val="clear" w:color="000000" w:fill="FFFFFF"/>
            <w:noWrap/>
            <w:vAlign w:val="bottom"/>
            <w:hideMark/>
          </w:tcPr>
          <w:p w14:paraId="40359028" w14:textId="77777777" w:rsidR="00721827" w:rsidRPr="00721827" w:rsidRDefault="00721827" w:rsidP="00721827">
            <w:pPr>
              <w:rPr>
                <w:rFonts w:ascii="Calibri" w:hAnsi="Calibri" w:cs="Calibri"/>
                <w:color w:val="auto"/>
              </w:rPr>
            </w:pPr>
            <w:r w:rsidRPr="00721827">
              <w:rPr>
                <w:rFonts w:ascii="Calibri" w:hAnsi="Calibri" w:cs="Calibri"/>
                <w:color w:val="auto"/>
              </w:rPr>
              <w:t>E07000042</w:t>
            </w:r>
          </w:p>
        </w:tc>
        <w:tc>
          <w:tcPr>
            <w:tcW w:w="3094" w:type="dxa"/>
            <w:tcBorders>
              <w:top w:val="nil"/>
              <w:left w:val="nil"/>
              <w:bottom w:val="nil"/>
              <w:right w:val="nil"/>
            </w:tcBorders>
            <w:shd w:val="clear" w:color="000000" w:fill="FFFFFF"/>
            <w:noWrap/>
            <w:vAlign w:val="bottom"/>
            <w:hideMark/>
          </w:tcPr>
          <w:p w14:paraId="61E834F5" w14:textId="77777777" w:rsidR="00721827" w:rsidRPr="00721827" w:rsidRDefault="00721827" w:rsidP="00721827">
            <w:pPr>
              <w:rPr>
                <w:rFonts w:ascii="Calibri" w:hAnsi="Calibri" w:cs="Calibri"/>
                <w:color w:val="auto"/>
              </w:rPr>
            </w:pPr>
            <w:r w:rsidRPr="00721827">
              <w:rPr>
                <w:rFonts w:ascii="Calibri" w:hAnsi="Calibri" w:cs="Calibri"/>
                <w:color w:val="auto"/>
              </w:rPr>
              <w:t>Mid Devon</w:t>
            </w:r>
          </w:p>
        </w:tc>
        <w:tc>
          <w:tcPr>
            <w:tcW w:w="1159" w:type="dxa"/>
            <w:tcBorders>
              <w:top w:val="nil"/>
              <w:left w:val="nil"/>
              <w:bottom w:val="nil"/>
              <w:right w:val="nil"/>
            </w:tcBorders>
            <w:shd w:val="clear" w:color="000000" w:fill="FFFFFF"/>
            <w:noWrap/>
            <w:vAlign w:val="bottom"/>
            <w:hideMark/>
          </w:tcPr>
          <w:p w14:paraId="2444807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485</w:t>
            </w:r>
          </w:p>
        </w:tc>
        <w:tc>
          <w:tcPr>
            <w:tcW w:w="1106" w:type="dxa"/>
            <w:tcBorders>
              <w:top w:val="nil"/>
              <w:left w:val="nil"/>
              <w:bottom w:val="nil"/>
              <w:right w:val="nil"/>
            </w:tcBorders>
            <w:shd w:val="clear" w:color="000000" w:fill="DDEBF7"/>
            <w:noWrap/>
            <w:vAlign w:val="bottom"/>
            <w:hideMark/>
          </w:tcPr>
          <w:p w14:paraId="7300E01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68.1%</w:t>
            </w:r>
          </w:p>
        </w:tc>
        <w:tc>
          <w:tcPr>
            <w:tcW w:w="1066" w:type="dxa"/>
            <w:tcBorders>
              <w:top w:val="nil"/>
              <w:left w:val="nil"/>
              <w:bottom w:val="nil"/>
              <w:right w:val="nil"/>
            </w:tcBorders>
            <w:shd w:val="clear" w:color="000000" w:fill="DDEBF7"/>
            <w:noWrap/>
            <w:vAlign w:val="bottom"/>
            <w:hideMark/>
          </w:tcPr>
          <w:p w14:paraId="03A1DF8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69.5%</w:t>
            </w:r>
          </w:p>
        </w:tc>
        <w:tc>
          <w:tcPr>
            <w:tcW w:w="1122" w:type="dxa"/>
            <w:tcBorders>
              <w:top w:val="nil"/>
              <w:left w:val="nil"/>
              <w:bottom w:val="nil"/>
              <w:right w:val="nil"/>
            </w:tcBorders>
            <w:shd w:val="clear" w:color="000000" w:fill="DDEBF7"/>
            <w:noWrap/>
            <w:vAlign w:val="bottom"/>
            <w:hideMark/>
          </w:tcPr>
          <w:p w14:paraId="7408D33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1.5%</w:t>
            </w:r>
          </w:p>
        </w:tc>
      </w:tr>
      <w:tr w:rsidR="00721827" w:rsidRPr="00721827" w14:paraId="093EBB0F" w14:textId="77777777" w:rsidTr="00721827">
        <w:trPr>
          <w:trHeight w:val="300"/>
        </w:trPr>
        <w:tc>
          <w:tcPr>
            <w:tcW w:w="1213" w:type="dxa"/>
            <w:tcBorders>
              <w:top w:val="nil"/>
              <w:left w:val="nil"/>
              <w:bottom w:val="nil"/>
              <w:right w:val="nil"/>
            </w:tcBorders>
            <w:shd w:val="clear" w:color="000000" w:fill="FFFFFF"/>
            <w:noWrap/>
            <w:vAlign w:val="bottom"/>
            <w:hideMark/>
          </w:tcPr>
          <w:p w14:paraId="4F45439F" w14:textId="77777777" w:rsidR="00721827" w:rsidRPr="00721827" w:rsidRDefault="00721827" w:rsidP="00721827">
            <w:pPr>
              <w:rPr>
                <w:rFonts w:ascii="Calibri" w:hAnsi="Calibri" w:cs="Calibri"/>
                <w:color w:val="auto"/>
              </w:rPr>
            </w:pPr>
            <w:r w:rsidRPr="00721827">
              <w:rPr>
                <w:rFonts w:ascii="Calibri" w:hAnsi="Calibri" w:cs="Calibri"/>
                <w:color w:val="auto"/>
              </w:rPr>
              <w:t>E07000203</w:t>
            </w:r>
          </w:p>
        </w:tc>
        <w:tc>
          <w:tcPr>
            <w:tcW w:w="3094" w:type="dxa"/>
            <w:tcBorders>
              <w:top w:val="nil"/>
              <w:left w:val="nil"/>
              <w:bottom w:val="nil"/>
              <w:right w:val="nil"/>
            </w:tcBorders>
            <w:shd w:val="clear" w:color="000000" w:fill="FFFFFF"/>
            <w:noWrap/>
            <w:vAlign w:val="bottom"/>
            <w:hideMark/>
          </w:tcPr>
          <w:p w14:paraId="2F400906" w14:textId="77777777" w:rsidR="00721827" w:rsidRPr="00721827" w:rsidRDefault="00721827" w:rsidP="00721827">
            <w:pPr>
              <w:rPr>
                <w:rFonts w:ascii="Calibri" w:hAnsi="Calibri" w:cs="Calibri"/>
                <w:color w:val="auto"/>
              </w:rPr>
            </w:pPr>
            <w:r w:rsidRPr="00721827">
              <w:rPr>
                <w:rFonts w:ascii="Calibri" w:hAnsi="Calibri" w:cs="Calibri"/>
                <w:color w:val="auto"/>
              </w:rPr>
              <w:t>Mid Suffolk</w:t>
            </w:r>
          </w:p>
        </w:tc>
        <w:tc>
          <w:tcPr>
            <w:tcW w:w="1159" w:type="dxa"/>
            <w:tcBorders>
              <w:top w:val="nil"/>
              <w:left w:val="nil"/>
              <w:bottom w:val="nil"/>
              <w:right w:val="nil"/>
            </w:tcBorders>
            <w:shd w:val="clear" w:color="000000" w:fill="FFFFFF"/>
            <w:noWrap/>
            <w:vAlign w:val="bottom"/>
            <w:hideMark/>
          </w:tcPr>
          <w:p w14:paraId="46A6F1F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482</w:t>
            </w:r>
          </w:p>
        </w:tc>
        <w:tc>
          <w:tcPr>
            <w:tcW w:w="1106" w:type="dxa"/>
            <w:tcBorders>
              <w:top w:val="nil"/>
              <w:left w:val="nil"/>
              <w:bottom w:val="nil"/>
              <w:right w:val="nil"/>
            </w:tcBorders>
            <w:shd w:val="clear" w:color="000000" w:fill="DDEBF7"/>
            <w:noWrap/>
            <w:vAlign w:val="bottom"/>
            <w:hideMark/>
          </w:tcPr>
          <w:p w14:paraId="0D9E435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64.5%</w:t>
            </w:r>
          </w:p>
        </w:tc>
        <w:tc>
          <w:tcPr>
            <w:tcW w:w="1066" w:type="dxa"/>
            <w:tcBorders>
              <w:top w:val="nil"/>
              <w:left w:val="nil"/>
              <w:bottom w:val="nil"/>
              <w:right w:val="nil"/>
            </w:tcBorders>
            <w:shd w:val="clear" w:color="000000" w:fill="DDEBF7"/>
            <w:noWrap/>
            <w:vAlign w:val="bottom"/>
            <w:hideMark/>
          </w:tcPr>
          <w:p w14:paraId="0B8A1E9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65.4%</w:t>
            </w:r>
          </w:p>
        </w:tc>
        <w:tc>
          <w:tcPr>
            <w:tcW w:w="1122" w:type="dxa"/>
            <w:tcBorders>
              <w:top w:val="nil"/>
              <w:left w:val="nil"/>
              <w:bottom w:val="nil"/>
              <w:right w:val="nil"/>
            </w:tcBorders>
            <w:shd w:val="clear" w:color="000000" w:fill="DDEBF7"/>
            <w:noWrap/>
            <w:vAlign w:val="bottom"/>
            <w:hideMark/>
          </w:tcPr>
          <w:p w14:paraId="4CC3A93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0.9%</w:t>
            </w:r>
          </w:p>
        </w:tc>
      </w:tr>
      <w:tr w:rsidR="00721827" w:rsidRPr="00721827" w14:paraId="02516D7E" w14:textId="77777777" w:rsidTr="00721827">
        <w:trPr>
          <w:trHeight w:val="300"/>
        </w:trPr>
        <w:tc>
          <w:tcPr>
            <w:tcW w:w="1213" w:type="dxa"/>
            <w:tcBorders>
              <w:top w:val="nil"/>
              <w:left w:val="nil"/>
              <w:bottom w:val="nil"/>
              <w:right w:val="nil"/>
            </w:tcBorders>
            <w:shd w:val="clear" w:color="000000" w:fill="FFFFFF"/>
            <w:noWrap/>
            <w:vAlign w:val="bottom"/>
            <w:hideMark/>
          </w:tcPr>
          <w:p w14:paraId="469AE466" w14:textId="77777777" w:rsidR="00721827" w:rsidRPr="00721827" w:rsidRDefault="00721827" w:rsidP="00721827">
            <w:pPr>
              <w:rPr>
                <w:rFonts w:ascii="Calibri" w:hAnsi="Calibri" w:cs="Calibri"/>
                <w:color w:val="auto"/>
              </w:rPr>
            </w:pPr>
            <w:r w:rsidRPr="00721827">
              <w:rPr>
                <w:rFonts w:ascii="Calibri" w:hAnsi="Calibri" w:cs="Calibri"/>
                <w:color w:val="auto"/>
              </w:rPr>
              <w:t>E07000228</w:t>
            </w:r>
          </w:p>
        </w:tc>
        <w:tc>
          <w:tcPr>
            <w:tcW w:w="3094" w:type="dxa"/>
            <w:tcBorders>
              <w:top w:val="nil"/>
              <w:left w:val="nil"/>
              <w:bottom w:val="nil"/>
              <w:right w:val="nil"/>
            </w:tcBorders>
            <w:shd w:val="clear" w:color="000000" w:fill="FFFFFF"/>
            <w:noWrap/>
            <w:vAlign w:val="bottom"/>
            <w:hideMark/>
          </w:tcPr>
          <w:p w14:paraId="3F38EE81" w14:textId="77777777" w:rsidR="00721827" w:rsidRPr="00721827" w:rsidRDefault="00721827" w:rsidP="00721827">
            <w:pPr>
              <w:rPr>
                <w:rFonts w:ascii="Calibri" w:hAnsi="Calibri" w:cs="Calibri"/>
                <w:color w:val="auto"/>
              </w:rPr>
            </w:pPr>
            <w:r w:rsidRPr="00721827">
              <w:rPr>
                <w:rFonts w:ascii="Calibri" w:hAnsi="Calibri" w:cs="Calibri"/>
                <w:color w:val="auto"/>
              </w:rPr>
              <w:t>Mid Sussex</w:t>
            </w:r>
          </w:p>
        </w:tc>
        <w:tc>
          <w:tcPr>
            <w:tcW w:w="1159" w:type="dxa"/>
            <w:tcBorders>
              <w:top w:val="nil"/>
              <w:left w:val="nil"/>
              <w:bottom w:val="nil"/>
              <w:right w:val="nil"/>
            </w:tcBorders>
            <w:shd w:val="clear" w:color="000000" w:fill="FFFFFF"/>
            <w:noWrap/>
            <w:vAlign w:val="bottom"/>
            <w:hideMark/>
          </w:tcPr>
          <w:p w14:paraId="06228F5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483</w:t>
            </w:r>
          </w:p>
        </w:tc>
        <w:tc>
          <w:tcPr>
            <w:tcW w:w="1106" w:type="dxa"/>
            <w:tcBorders>
              <w:top w:val="nil"/>
              <w:left w:val="nil"/>
              <w:bottom w:val="nil"/>
              <w:right w:val="nil"/>
            </w:tcBorders>
            <w:shd w:val="clear" w:color="000000" w:fill="DDEBF7"/>
            <w:noWrap/>
            <w:vAlign w:val="bottom"/>
            <w:hideMark/>
          </w:tcPr>
          <w:p w14:paraId="76E223E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69.1%</w:t>
            </w:r>
          </w:p>
        </w:tc>
        <w:tc>
          <w:tcPr>
            <w:tcW w:w="1066" w:type="dxa"/>
            <w:tcBorders>
              <w:top w:val="nil"/>
              <w:left w:val="nil"/>
              <w:bottom w:val="nil"/>
              <w:right w:val="nil"/>
            </w:tcBorders>
            <w:shd w:val="clear" w:color="000000" w:fill="DDEBF7"/>
            <w:noWrap/>
            <w:vAlign w:val="bottom"/>
            <w:hideMark/>
          </w:tcPr>
          <w:p w14:paraId="5C88DF5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73.3%</w:t>
            </w:r>
          </w:p>
        </w:tc>
        <w:tc>
          <w:tcPr>
            <w:tcW w:w="1122" w:type="dxa"/>
            <w:tcBorders>
              <w:top w:val="nil"/>
              <w:left w:val="nil"/>
              <w:bottom w:val="nil"/>
              <w:right w:val="nil"/>
            </w:tcBorders>
            <w:shd w:val="clear" w:color="000000" w:fill="DDEBF7"/>
            <w:noWrap/>
            <w:vAlign w:val="bottom"/>
            <w:hideMark/>
          </w:tcPr>
          <w:p w14:paraId="09EDC95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4.2%</w:t>
            </w:r>
          </w:p>
        </w:tc>
      </w:tr>
      <w:tr w:rsidR="00721827" w:rsidRPr="00721827" w14:paraId="45B9833B" w14:textId="77777777" w:rsidTr="00721827">
        <w:trPr>
          <w:trHeight w:val="300"/>
        </w:trPr>
        <w:tc>
          <w:tcPr>
            <w:tcW w:w="1213" w:type="dxa"/>
            <w:tcBorders>
              <w:top w:val="nil"/>
              <w:left w:val="nil"/>
              <w:bottom w:val="nil"/>
              <w:right w:val="nil"/>
            </w:tcBorders>
            <w:shd w:val="clear" w:color="000000" w:fill="FFFFFF"/>
            <w:noWrap/>
            <w:vAlign w:val="bottom"/>
            <w:hideMark/>
          </w:tcPr>
          <w:p w14:paraId="08E22350" w14:textId="77777777" w:rsidR="00721827" w:rsidRPr="00721827" w:rsidRDefault="00721827" w:rsidP="00721827">
            <w:pPr>
              <w:rPr>
                <w:rFonts w:ascii="Calibri" w:hAnsi="Calibri" w:cs="Calibri"/>
                <w:color w:val="auto"/>
              </w:rPr>
            </w:pPr>
            <w:r w:rsidRPr="00721827">
              <w:rPr>
                <w:rFonts w:ascii="Calibri" w:hAnsi="Calibri" w:cs="Calibri"/>
                <w:color w:val="auto"/>
              </w:rPr>
              <w:t>E06000002</w:t>
            </w:r>
          </w:p>
        </w:tc>
        <w:tc>
          <w:tcPr>
            <w:tcW w:w="3094" w:type="dxa"/>
            <w:tcBorders>
              <w:top w:val="nil"/>
              <w:left w:val="nil"/>
              <w:bottom w:val="nil"/>
              <w:right w:val="nil"/>
            </w:tcBorders>
            <w:shd w:val="clear" w:color="000000" w:fill="FFFFFF"/>
            <w:noWrap/>
            <w:vAlign w:val="bottom"/>
            <w:hideMark/>
          </w:tcPr>
          <w:p w14:paraId="667171CE" w14:textId="77777777" w:rsidR="00721827" w:rsidRPr="00721827" w:rsidRDefault="00721827" w:rsidP="00721827">
            <w:pPr>
              <w:rPr>
                <w:rFonts w:ascii="Calibri" w:hAnsi="Calibri" w:cs="Calibri"/>
                <w:color w:val="auto"/>
              </w:rPr>
            </w:pPr>
            <w:r w:rsidRPr="00721827">
              <w:rPr>
                <w:rFonts w:ascii="Calibri" w:hAnsi="Calibri" w:cs="Calibri"/>
                <w:color w:val="auto"/>
              </w:rPr>
              <w:t>Middlesbrough</w:t>
            </w:r>
          </w:p>
        </w:tc>
        <w:tc>
          <w:tcPr>
            <w:tcW w:w="1159" w:type="dxa"/>
            <w:tcBorders>
              <w:top w:val="nil"/>
              <w:left w:val="nil"/>
              <w:bottom w:val="nil"/>
              <w:right w:val="nil"/>
            </w:tcBorders>
            <w:shd w:val="clear" w:color="000000" w:fill="FFFFFF"/>
            <w:noWrap/>
            <w:vAlign w:val="bottom"/>
            <w:hideMark/>
          </w:tcPr>
          <w:p w14:paraId="2927D01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485</w:t>
            </w:r>
          </w:p>
        </w:tc>
        <w:tc>
          <w:tcPr>
            <w:tcW w:w="1106" w:type="dxa"/>
            <w:tcBorders>
              <w:top w:val="nil"/>
              <w:left w:val="nil"/>
              <w:bottom w:val="nil"/>
              <w:right w:val="nil"/>
            </w:tcBorders>
            <w:shd w:val="clear" w:color="000000" w:fill="DDEBF7"/>
            <w:noWrap/>
            <w:vAlign w:val="bottom"/>
            <w:hideMark/>
          </w:tcPr>
          <w:p w14:paraId="7766818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56.1%</w:t>
            </w:r>
          </w:p>
        </w:tc>
        <w:tc>
          <w:tcPr>
            <w:tcW w:w="1066" w:type="dxa"/>
            <w:tcBorders>
              <w:top w:val="nil"/>
              <w:left w:val="nil"/>
              <w:bottom w:val="nil"/>
              <w:right w:val="nil"/>
            </w:tcBorders>
            <w:shd w:val="clear" w:color="000000" w:fill="DDEBF7"/>
            <w:noWrap/>
            <w:vAlign w:val="bottom"/>
            <w:hideMark/>
          </w:tcPr>
          <w:p w14:paraId="3284185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57.5%</w:t>
            </w:r>
          </w:p>
        </w:tc>
        <w:tc>
          <w:tcPr>
            <w:tcW w:w="1122" w:type="dxa"/>
            <w:tcBorders>
              <w:top w:val="nil"/>
              <w:left w:val="nil"/>
              <w:bottom w:val="nil"/>
              <w:right w:val="nil"/>
            </w:tcBorders>
            <w:shd w:val="clear" w:color="000000" w:fill="DDEBF7"/>
            <w:noWrap/>
            <w:vAlign w:val="bottom"/>
            <w:hideMark/>
          </w:tcPr>
          <w:p w14:paraId="10A5DA6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1.4%</w:t>
            </w:r>
          </w:p>
        </w:tc>
      </w:tr>
      <w:tr w:rsidR="00721827" w:rsidRPr="00721827" w14:paraId="2BD45FEA" w14:textId="77777777" w:rsidTr="00721827">
        <w:trPr>
          <w:trHeight w:val="300"/>
        </w:trPr>
        <w:tc>
          <w:tcPr>
            <w:tcW w:w="1213" w:type="dxa"/>
            <w:tcBorders>
              <w:top w:val="nil"/>
              <w:left w:val="nil"/>
              <w:bottom w:val="nil"/>
              <w:right w:val="nil"/>
            </w:tcBorders>
            <w:shd w:val="clear" w:color="000000" w:fill="FFFFFF"/>
            <w:noWrap/>
            <w:vAlign w:val="bottom"/>
            <w:hideMark/>
          </w:tcPr>
          <w:p w14:paraId="78EC3D08" w14:textId="77777777" w:rsidR="00721827" w:rsidRPr="00721827" w:rsidRDefault="00721827" w:rsidP="00721827">
            <w:pPr>
              <w:rPr>
                <w:rFonts w:ascii="Calibri" w:hAnsi="Calibri" w:cs="Calibri"/>
                <w:color w:val="auto"/>
              </w:rPr>
            </w:pPr>
            <w:r w:rsidRPr="00721827">
              <w:rPr>
                <w:rFonts w:ascii="Calibri" w:hAnsi="Calibri" w:cs="Calibri"/>
                <w:color w:val="auto"/>
              </w:rPr>
              <w:t>E06000042</w:t>
            </w:r>
          </w:p>
        </w:tc>
        <w:tc>
          <w:tcPr>
            <w:tcW w:w="3094" w:type="dxa"/>
            <w:tcBorders>
              <w:top w:val="nil"/>
              <w:left w:val="nil"/>
              <w:bottom w:val="nil"/>
              <w:right w:val="nil"/>
            </w:tcBorders>
            <w:shd w:val="clear" w:color="000000" w:fill="FFFFFF"/>
            <w:noWrap/>
            <w:vAlign w:val="bottom"/>
            <w:hideMark/>
          </w:tcPr>
          <w:p w14:paraId="19EE4A81" w14:textId="77777777" w:rsidR="00721827" w:rsidRPr="00721827" w:rsidRDefault="00721827" w:rsidP="00721827">
            <w:pPr>
              <w:rPr>
                <w:rFonts w:ascii="Calibri" w:hAnsi="Calibri" w:cs="Calibri"/>
                <w:color w:val="auto"/>
              </w:rPr>
            </w:pPr>
            <w:r w:rsidRPr="00721827">
              <w:rPr>
                <w:rFonts w:ascii="Calibri" w:hAnsi="Calibri" w:cs="Calibri"/>
                <w:color w:val="auto"/>
              </w:rPr>
              <w:t>Milton Keynes</w:t>
            </w:r>
          </w:p>
        </w:tc>
        <w:tc>
          <w:tcPr>
            <w:tcW w:w="1159" w:type="dxa"/>
            <w:tcBorders>
              <w:top w:val="nil"/>
              <w:left w:val="nil"/>
              <w:bottom w:val="nil"/>
              <w:right w:val="nil"/>
            </w:tcBorders>
            <w:shd w:val="clear" w:color="000000" w:fill="FFFFFF"/>
            <w:noWrap/>
            <w:vAlign w:val="bottom"/>
            <w:hideMark/>
          </w:tcPr>
          <w:p w14:paraId="65ACEE3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499</w:t>
            </w:r>
          </w:p>
        </w:tc>
        <w:tc>
          <w:tcPr>
            <w:tcW w:w="1106" w:type="dxa"/>
            <w:tcBorders>
              <w:top w:val="nil"/>
              <w:left w:val="nil"/>
              <w:bottom w:val="nil"/>
              <w:right w:val="nil"/>
            </w:tcBorders>
            <w:shd w:val="clear" w:color="000000" w:fill="DDEBF7"/>
            <w:noWrap/>
            <w:vAlign w:val="bottom"/>
            <w:hideMark/>
          </w:tcPr>
          <w:p w14:paraId="363C568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63.9%</w:t>
            </w:r>
          </w:p>
        </w:tc>
        <w:tc>
          <w:tcPr>
            <w:tcW w:w="1066" w:type="dxa"/>
            <w:tcBorders>
              <w:top w:val="nil"/>
              <w:left w:val="nil"/>
              <w:bottom w:val="nil"/>
              <w:right w:val="nil"/>
            </w:tcBorders>
            <w:shd w:val="clear" w:color="000000" w:fill="DDEBF7"/>
            <w:noWrap/>
            <w:vAlign w:val="bottom"/>
            <w:hideMark/>
          </w:tcPr>
          <w:p w14:paraId="43D1487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65.1%</w:t>
            </w:r>
          </w:p>
        </w:tc>
        <w:tc>
          <w:tcPr>
            <w:tcW w:w="1122" w:type="dxa"/>
            <w:tcBorders>
              <w:top w:val="nil"/>
              <w:left w:val="nil"/>
              <w:bottom w:val="nil"/>
              <w:right w:val="nil"/>
            </w:tcBorders>
            <w:shd w:val="clear" w:color="000000" w:fill="DDEBF7"/>
            <w:noWrap/>
            <w:vAlign w:val="bottom"/>
            <w:hideMark/>
          </w:tcPr>
          <w:p w14:paraId="4ED711D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1.2%</w:t>
            </w:r>
          </w:p>
        </w:tc>
      </w:tr>
      <w:tr w:rsidR="00721827" w:rsidRPr="00721827" w14:paraId="2FB73B80" w14:textId="77777777" w:rsidTr="00721827">
        <w:trPr>
          <w:trHeight w:val="300"/>
        </w:trPr>
        <w:tc>
          <w:tcPr>
            <w:tcW w:w="1213" w:type="dxa"/>
            <w:tcBorders>
              <w:top w:val="nil"/>
              <w:left w:val="nil"/>
              <w:bottom w:val="nil"/>
              <w:right w:val="nil"/>
            </w:tcBorders>
            <w:shd w:val="clear" w:color="000000" w:fill="FFFFFF"/>
            <w:noWrap/>
            <w:vAlign w:val="bottom"/>
            <w:hideMark/>
          </w:tcPr>
          <w:p w14:paraId="0D7062B0" w14:textId="77777777" w:rsidR="00721827" w:rsidRPr="00721827" w:rsidRDefault="00721827" w:rsidP="00721827">
            <w:pPr>
              <w:rPr>
                <w:rFonts w:ascii="Calibri" w:hAnsi="Calibri" w:cs="Calibri"/>
                <w:color w:val="auto"/>
              </w:rPr>
            </w:pPr>
            <w:r w:rsidRPr="00721827">
              <w:rPr>
                <w:rFonts w:ascii="Calibri" w:hAnsi="Calibri" w:cs="Calibri"/>
                <w:color w:val="auto"/>
              </w:rPr>
              <w:t>E07000210</w:t>
            </w:r>
          </w:p>
        </w:tc>
        <w:tc>
          <w:tcPr>
            <w:tcW w:w="3094" w:type="dxa"/>
            <w:tcBorders>
              <w:top w:val="nil"/>
              <w:left w:val="nil"/>
              <w:bottom w:val="nil"/>
              <w:right w:val="nil"/>
            </w:tcBorders>
            <w:shd w:val="clear" w:color="000000" w:fill="FFFFFF"/>
            <w:noWrap/>
            <w:vAlign w:val="bottom"/>
            <w:hideMark/>
          </w:tcPr>
          <w:p w14:paraId="2B86A2C6" w14:textId="77777777" w:rsidR="00721827" w:rsidRPr="00721827" w:rsidRDefault="00721827" w:rsidP="00721827">
            <w:pPr>
              <w:rPr>
                <w:rFonts w:ascii="Calibri" w:hAnsi="Calibri" w:cs="Calibri"/>
                <w:color w:val="auto"/>
              </w:rPr>
            </w:pPr>
            <w:r w:rsidRPr="00721827">
              <w:rPr>
                <w:rFonts w:ascii="Calibri" w:hAnsi="Calibri" w:cs="Calibri"/>
                <w:color w:val="auto"/>
              </w:rPr>
              <w:t>Mole Valley</w:t>
            </w:r>
          </w:p>
        </w:tc>
        <w:tc>
          <w:tcPr>
            <w:tcW w:w="1159" w:type="dxa"/>
            <w:tcBorders>
              <w:top w:val="nil"/>
              <w:left w:val="nil"/>
              <w:bottom w:val="nil"/>
              <w:right w:val="nil"/>
            </w:tcBorders>
            <w:shd w:val="clear" w:color="000000" w:fill="FFFFFF"/>
            <w:noWrap/>
            <w:vAlign w:val="bottom"/>
            <w:hideMark/>
          </w:tcPr>
          <w:p w14:paraId="671F5F8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482</w:t>
            </w:r>
          </w:p>
        </w:tc>
        <w:tc>
          <w:tcPr>
            <w:tcW w:w="1106" w:type="dxa"/>
            <w:tcBorders>
              <w:top w:val="nil"/>
              <w:left w:val="nil"/>
              <w:bottom w:val="nil"/>
              <w:right w:val="nil"/>
            </w:tcBorders>
            <w:shd w:val="clear" w:color="000000" w:fill="DDEBF7"/>
            <w:noWrap/>
            <w:vAlign w:val="bottom"/>
            <w:hideMark/>
          </w:tcPr>
          <w:p w14:paraId="39A13AA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68.4%</w:t>
            </w:r>
          </w:p>
        </w:tc>
        <w:tc>
          <w:tcPr>
            <w:tcW w:w="1066" w:type="dxa"/>
            <w:tcBorders>
              <w:top w:val="nil"/>
              <w:left w:val="nil"/>
              <w:bottom w:val="nil"/>
              <w:right w:val="nil"/>
            </w:tcBorders>
            <w:shd w:val="clear" w:color="000000" w:fill="DDEBF7"/>
            <w:noWrap/>
            <w:vAlign w:val="bottom"/>
            <w:hideMark/>
          </w:tcPr>
          <w:p w14:paraId="7952F1E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71.2%</w:t>
            </w:r>
          </w:p>
        </w:tc>
        <w:tc>
          <w:tcPr>
            <w:tcW w:w="1122" w:type="dxa"/>
            <w:tcBorders>
              <w:top w:val="nil"/>
              <w:left w:val="nil"/>
              <w:bottom w:val="nil"/>
              <w:right w:val="nil"/>
            </w:tcBorders>
            <w:shd w:val="clear" w:color="000000" w:fill="DDEBF7"/>
            <w:noWrap/>
            <w:vAlign w:val="bottom"/>
            <w:hideMark/>
          </w:tcPr>
          <w:p w14:paraId="7E1611D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2.8%</w:t>
            </w:r>
          </w:p>
        </w:tc>
      </w:tr>
      <w:tr w:rsidR="00721827" w:rsidRPr="00721827" w14:paraId="7B3B6D0A" w14:textId="77777777" w:rsidTr="00721827">
        <w:trPr>
          <w:trHeight w:val="300"/>
        </w:trPr>
        <w:tc>
          <w:tcPr>
            <w:tcW w:w="1213" w:type="dxa"/>
            <w:tcBorders>
              <w:top w:val="nil"/>
              <w:left w:val="nil"/>
              <w:bottom w:val="nil"/>
              <w:right w:val="nil"/>
            </w:tcBorders>
            <w:shd w:val="clear" w:color="000000" w:fill="FFFFFF"/>
            <w:noWrap/>
            <w:vAlign w:val="bottom"/>
            <w:hideMark/>
          </w:tcPr>
          <w:p w14:paraId="2372619D" w14:textId="77777777" w:rsidR="00721827" w:rsidRPr="00721827" w:rsidRDefault="00721827" w:rsidP="00721827">
            <w:pPr>
              <w:rPr>
                <w:rFonts w:ascii="Calibri" w:hAnsi="Calibri" w:cs="Calibri"/>
                <w:color w:val="auto"/>
              </w:rPr>
            </w:pPr>
            <w:r w:rsidRPr="00721827">
              <w:rPr>
                <w:rFonts w:ascii="Calibri" w:hAnsi="Calibri" w:cs="Calibri"/>
                <w:color w:val="auto"/>
              </w:rPr>
              <w:t>E07000091</w:t>
            </w:r>
          </w:p>
        </w:tc>
        <w:tc>
          <w:tcPr>
            <w:tcW w:w="3094" w:type="dxa"/>
            <w:tcBorders>
              <w:top w:val="nil"/>
              <w:left w:val="nil"/>
              <w:bottom w:val="nil"/>
              <w:right w:val="nil"/>
            </w:tcBorders>
            <w:shd w:val="clear" w:color="000000" w:fill="FFFFFF"/>
            <w:noWrap/>
            <w:vAlign w:val="bottom"/>
            <w:hideMark/>
          </w:tcPr>
          <w:p w14:paraId="76177BC7" w14:textId="77777777" w:rsidR="00721827" w:rsidRPr="00721827" w:rsidRDefault="00721827" w:rsidP="00721827">
            <w:pPr>
              <w:rPr>
                <w:rFonts w:ascii="Calibri" w:hAnsi="Calibri" w:cs="Calibri"/>
                <w:color w:val="auto"/>
              </w:rPr>
            </w:pPr>
            <w:r w:rsidRPr="00721827">
              <w:rPr>
                <w:rFonts w:ascii="Calibri" w:hAnsi="Calibri" w:cs="Calibri"/>
                <w:color w:val="auto"/>
              </w:rPr>
              <w:t>New Forest</w:t>
            </w:r>
          </w:p>
        </w:tc>
        <w:tc>
          <w:tcPr>
            <w:tcW w:w="1159" w:type="dxa"/>
            <w:tcBorders>
              <w:top w:val="nil"/>
              <w:left w:val="nil"/>
              <w:bottom w:val="nil"/>
              <w:right w:val="nil"/>
            </w:tcBorders>
            <w:shd w:val="clear" w:color="000000" w:fill="FFFFFF"/>
            <w:noWrap/>
            <w:vAlign w:val="bottom"/>
            <w:hideMark/>
          </w:tcPr>
          <w:p w14:paraId="7DF486E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477</w:t>
            </w:r>
          </w:p>
        </w:tc>
        <w:tc>
          <w:tcPr>
            <w:tcW w:w="1106" w:type="dxa"/>
            <w:tcBorders>
              <w:top w:val="nil"/>
              <w:left w:val="nil"/>
              <w:bottom w:val="nil"/>
              <w:right w:val="nil"/>
            </w:tcBorders>
            <w:shd w:val="clear" w:color="000000" w:fill="DDEBF7"/>
            <w:noWrap/>
            <w:vAlign w:val="bottom"/>
            <w:hideMark/>
          </w:tcPr>
          <w:p w14:paraId="28E7AD9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64.0%</w:t>
            </w:r>
          </w:p>
        </w:tc>
        <w:tc>
          <w:tcPr>
            <w:tcW w:w="1066" w:type="dxa"/>
            <w:tcBorders>
              <w:top w:val="nil"/>
              <w:left w:val="nil"/>
              <w:bottom w:val="nil"/>
              <w:right w:val="nil"/>
            </w:tcBorders>
            <w:shd w:val="clear" w:color="000000" w:fill="DDEBF7"/>
            <w:noWrap/>
            <w:vAlign w:val="bottom"/>
            <w:hideMark/>
          </w:tcPr>
          <w:p w14:paraId="5AFAA4A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64.8%</w:t>
            </w:r>
          </w:p>
        </w:tc>
        <w:tc>
          <w:tcPr>
            <w:tcW w:w="1122" w:type="dxa"/>
            <w:tcBorders>
              <w:top w:val="nil"/>
              <w:left w:val="nil"/>
              <w:bottom w:val="nil"/>
              <w:right w:val="nil"/>
            </w:tcBorders>
            <w:shd w:val="clear" w:color="000000" w:fill="DDEBF7"/>
            <w:noWrap/>
            <w:vAlign w:val="bottom"/>
            <w:hideMark/>
          </w:tcPr>
          <w:p w14:paraId="5C8BD37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0.8%</w:t>
            </w:r>
          </w:p>
        </w:tc>
      </w:tr>
      <w:tr w:rsidR="00721827" w:rsidRPr="00721827" w14:paraId="1F040C09" w14:textId="77777777" w:rsidTr="00721827">
        <w:trPr>
          <w:trHeight w:val="300"/>
        </w:trPr>
        <w:tc>
          <w:tcPr>
            <w:tcW w:w="1213" w:type="dxa"/>
            <w:tcBorders>
              <w:top w:val="nil"/>
              <w:left w:val="nil"/>
              <w:bottom w:val="nil"/>
              <w:right w:val="nil"/>
            </w:tcBorders>
            <w:shd w:val="clear" w:color="000000" w:fill="FFFFFF"/>
            <w:noWrap/>
            <w:vAlign w:val="bottom"/>
            <w:hideMark/>
          </w:tcPr>
          <w:p w14:paraId="31D3146A" w14:textId="77777777" w:rsidR="00721827" w:rsidRPr="00721827" w:rsidRDefault="00721827" w:rsidP="00721827">
            <w:pPr>
              <w:rPr>
                <w:rFonts w:ascii="Calibri" w:hAnsi="Calibri" w:cs="Calibri"/>
                <w:color w:val="auto"/>
              </w:rPr>
            </w:pPr>
            <w:r w:rsidRPr="00721827">
              <w:rPr>
                <w:rFonts w:ascii="Calibri" w:hAnsi="Calibri" w:cs="Calibri"/>
                <w:color w:val="auto"/>
              </w:rPr>
              <w:t>E07000175</w:t>
            </w:r>
          </w:p>
        </w:tc>
        <w:tc>
          <w:tcPr>
            <w:tcW w:w="3094" w:type="dxa"/>
            <w:tcBorders>
              <w:top w:val="nil"/>
              <w:left w:val="nil"/>
              <w:bottom w:val="nil"/>
              <w:right w:val="nil"/>
            </w:tcBorders>
            <w:shd w:val="clear" w:color="000000" w:fill="FFFFFF"/>
            <w:noWrap/>
            <w:vAlign w:val="bottom"/>
            <w:hideMark/>
          </w:tcPr>
          <w:p w14:paraId="09C3030C" w14:textId="77777777" w:rsidR="00721827" w:rsidRPr="00721827" w:rsidRDefault="00721827" w:rsidP="00721827">
            <w:pPr>
              <w:rPr>
                <w:rFonts w:ascii="Calibri" w:hAnsi="Calibri" w:cs="Calibri"/>
                <w:color w:val="auto"/>
              </w:rPr>
            </w:pPr>
            <w:r w:rsidRPr="00721827">
              <w:rPr>
                <w:rFonts w:ascii="Calibri" w:hAnsi="Calibri" w:cs="Calibri"/>
                <w:color w:val="auto"/>
              </w:rPr>
              <w:t>Newark and Sherwood</w:t>
            </w:r>
          </w:p>
        </w:tc>
        <w:tc>
          <w:tcPr>
            <w:tcW w:w="1159" w:type="dxa"/>
            <w:tcBorders>
              <w:top w:val="nil"/>
              <w:left w:val="nil"/>
              <w:bottom w:val="nil"/>
              <w:right w:val="nil"/>
            </w:tcBorders>
            <w:shd w:val="clear" w:color="000000" w:fill="FFFFFF"/>
            <w:noWrap/>
            <w:vAlign w:val="bottom"/>
            <w:hideMark/>
          </w:tcPr>
          <w:p w14:paraId="1958A35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465</w:t>
            </w:r>
          </w:p>
        </w:tc>
        <w:tc>
          <w:tcPr>
            <w:tcW w:w="1106" w:type="dxa"/>
            <w:tcBorders>
              <w:top w:val="nil"/>
              <w:left w:val="nil"/>
              <w:bottom w:val="nil"/>
              <w:right w:val="nil"/>
            </w:tcBorders>
            <w:shd w:val="clear" w:color="000000" w:fill="DDEBF7"/>
            <w:noWrap/>
            <w:vAlign w:val="bottom"/>
            <w:hideMark/>
          </w:tcPr>
          <w:p w14:paraId="787F6BD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60.2%</w:t>
            </w:r>
          </w:p>
        </w:tc>
        <w:tc>
          <w:tcPr>
            <w:tcW w:w="1066" w:type="dxa"/>
            <w:tcBorders>
              <w:top w:val="nil"/>
              <w:left w:val="nil"/>
              <w:bottom w:val="nil"/>
              <w:right w:val="nil"/>
            </w:tcBorders>
            <w:shd w:val="clear" w:color="000000" w:fill="DDEBF7"/>
            <w:noWrap/>
            <w:vAlign w:val="bottom"/>
            <w:hideMark/>
          </w:tcPr>
          <w:p w14:paraId="4B580CA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62.0%</w:t>
            </w:r>
          </w:p>
        </w:tc>
        <w:tc>
          <w:tcPr>
            <w:tcW w:w="1122" w:type="dxa"/>
            <w:tcBorders>
              <w:top w:val="nil"/>
              <w:left w:val="nil"/>
              <w:bottom w:val="nil"/>
              <w:right w:val="nil"/>
            </w:tcBorders>
            <w:shd w:val="clear" w:color="000000" w:fill="DDEBF7"/>
            <w:noWrap/>
            <w:vAlign w:val="bottom"/>
            <w:hideMark/>
          </w:tcPr>
          <w:p w14:paraId="0BE9AFA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1.8%</w:t>
            </w:r>
          </w:p>
        </w:tc>
      </w:tr>
      <w:tr w:rsidR="00721827" w:rsidRPr="00721827" w14:paraId="48EFC20C" w14:textId="77777777" w:rsidTr="00721827">
        <w:trPr>
          <w:trHeight w:val="300"/>
        </w:trPr>
        <w:tc>
          <w:tcPr>
            <w:tcW w:w="1213" w:type="dxa"/>
            <w:tcBorders>
              <w:top w:val="nil"/>
              <w:left w:val="nil"/>
              <w:bottom w:val="nil"/>
              <w:right w:val="nil"/>
            </w:tcBorders>
            <w:shd w:val="clear" w:color="000000" w:fill="FFFFFF"/>
            <w:noWrap/>
            <w:vAlign w:val="bottom"/>
            <w:hideMark/>
          </w:tcPr>
          <w:p w14:paraId="794E667F" w14:textId="77777777" w:rsidR="00721827" w:rsidRPr="00721827" w:rsidRDefault="00721827" w:rsidP="00721827">
            <w:pPr>
              <w:rPr>
                <w:rFonts w:ascii="Calibri" w:hAnsi="Calibri" w:cs="Calibri"/>
                <w:color w:val="auto"/>
              </w:rPr>
            </w:pPr>
            <w:r w:rsidRPr="00721827">
              <w:rPr>
                <w:rFonts w:ascii="Calibri" w:hAnsi="Calibri" w:cs="Calibri"/>
                <w:color w:val="auto"/>
              </w:rPr>
              <w:t>E07000195</w:t>
            </w:r>
          </w:p>
        </w:tc>
        <w:tc>
          <w:tcPr>
            <w:tcW w:w="3094" w:type="dxa"/>
            <w:tcBorders>
              <w:top w:val="nil"/>
              <w:left w:val="nil"/>
              <w:bottom w:val="nil"/>
              <w:right w:val="nil"/>
            </w:tcBorders>
            <w:shd w:val="clear" w:color="000000" w:fill="FFFFFF"/>
            <w:noWrap/>
            <w:vAlign w:val="bottom"/>
            <w:hideMark/>
          </w:tcPr>
          <w:p w14:paraId="4FBEFCF0" w14:textId="77777777" w:rsidR="00721827" w:rsidRPr="00721827" w:rsidRDefault="00721827" w:rsidP="00721827">
            <w:pPr>
              <w:rPr>
                <w:rFonts w:ascii="Calibri" w:hAnsi="Calibri" w:cs="Calibri"/>
                <w:color w:val="auto"/>
              </w:rPr>
            </w:pPr>
            <w:r w:rsidRPr="00721827">
              <w:rPr>
                <w:rFonts w:ascii="Calibri" w:hAnsi="Calibri" w:cs="Calibri"/>
                <w:color w:val="auto"/>
              </w:rPr>
              <w:t>Newcastle under Lyme</w:t>
            </w:r>
          </w:p>
        </w:tc>
        <w:tc>
          <w:tcPr>
            <w:tcW w:w="1159" w:type="dxa"/>
            <w:tcBorders>
              <w:top w:val="nil"/>
              <w:left w:val="nil"/>
              <w:bottom w:val="nil"/>
              <w:right w:val="nil"/>
            </w:tcBorders>
            <w:shd w:val="clear" w:color="000000" w:fill="FFFFFF"/>
            <w:noWrap/>
            <w:vAlign w:val="bottom"/>
            <w:hideMark/>
          </w:tcPr>
          <w:p w14:paraId="6CFA651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512</w:t>
            </w:r>
          </w:p>
        </w:tc>
        <w:tc>
          <w:tcPr>
            <w:tcW w:w="1106" w:type="dxa"/>
            <w:tcBorders>
              <w:top w:val="nil"/>
              <w:left w:val="nil"/>
              <w:bottom w:val="nil"/>
              <w:right w:val="nil"/>
            </w:tcBorders>
            <w:shd w:val="clear" w:color="000000" w:fill="DDEBF7"/>
            <w:noWrap/>
            <w:vAlign w:val="bottom"/>
            <w:hideMark/>
          </w:tcPr>
          <w:p w14:paraId="5D06193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60.4%</w:t>
            </w:r>
          </w:p>
        </w:tc>
        <w:tc>
          <w:tcPr>
            <w:tcW w:w="1066" w:type="dxa"/>
            <w:tcBorders>
              <w:top w:val="nil"/>
              <w:left w:val="nil"/>
              <w:bottom w:val="nil"/>
              <w:right w:val="nil"/>
            </w:tcBorders>
            <w:shd w:val="clear" w:color="000000" w:fill="DDEBF7"/>
            <w:noWrap/>
            <w:vAlign w:val="bottom"/>
            <w:hideMark/>
          </w:tcPr>
          <w:p w14:paraId="4E036EB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62.2%</w:t>
            </w:r>
          </w:p>
        </w:tc>
        <w:tc>
          <w:tcPr>
            <w:tcW w:w="1122" w:type="dxa"/>
            <w:tcBorders>
              <w:top w:val="nil"/>
              <w:left w:val="nil"/>
              <w:bottom w:val="nil"/>
              <w:right w:val="nil"/>
            </w:tcBorders>
            <w:shd w:val="clear" w:color="000000" w:fill="DDEBF7"/>
            <w:noWrap/>
            <w:vAlign w:val="bottom"/>
            <w:hideMark/>
          </w:tcPr>
          <w:p w14:paraId="74BB1A6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1.8%</w:t>
            </w:r>
          </w:p>
        </w:tc>
      </w:tr>
      <w:tr w:rsidR="00721827" w:rsidRPr="00721827" w14:paraId="17E501BC" w14:textId="77777777" w:rsidTr="00721827">
        <w:trPr>
          <w:trHeight w:val="300"/>
        </w:trPr>
        <w:tc>
          <w:tcPr>
            <w:tcW w:w="1213" w:type="dxa"/>
            <w:tcBorders>
              <w:top w:val="nil"/>
              <w:left w:val="nil"/>
              <w:bottom w:val="nil"/>
              <w:right w:val="nil"/>
            </w:tcBorders>
            <w:shd w:val="clear" w:color="000000" w:fill="FFFFFF"/>
            <w:noWrap/>
            <w:vAlign w:val="bottom"/>
            <w:hideMark/>
          </w:tcPr>
          <w:p w14:paraId="30F412DD" w14:textId="77777777" w:rsidR="00721827" w:rsidRPr="00721827" w:rsidRDefault="00721827" w:rsidP="00721827">
            <w:pPr>
              <w:rPr>
                <w:rFonts w:ascii="Calibri" w:hAnsi="Calibri" w:cs="Calibri"/>
                <w:color w:val="auto"/>
              </w:rPr>
            </w:pPr>
            <w:r w:rsidRPr="00721827">
              <w:rPr>
                <w:rFonts w:ascii="Calibri" w:hAnsi="Calibri" w:cs="Calibri"/>
                <w:color w:val="auto"/>
              </w:rPr>
              <w:t>E08000021</w:t>
            </w:r>
          </w:p>
        </w:tc>
        <w:tc>
          <w:tcPr>
            <w:tcW w:w="3094" w:type="dxa"/>
            <w:tcBorders>
              <w:top w:val="nil"/>
              <w:left w:val="nil"/>
              <w:bottom w:val="nil"/>
              <w:right w:val="nil"/>
            </w:tcBorders>
            <w:shd w:val="clear" w:color="000000" w:fill="FFFFFF"/>
            <w:noWrap/>
            <w:vAlign w:val="bottom"/>
            <w:hideMark/>
          </w:tcPr>
          <w:p w14:paraId="1E846D39" w14:textId="77777777" w:rsidR="00721827" w:rsidRPr="00721827" w:rsidRDefault="00721827" w:rsidP="00721827">
            <w:pPr>
              <w:rPr>
                <w:rFonts w:ascii="Calibri" w:hAnsi="Calibri" w:cs="Calibri"/>
                <w:color w:val="auto"/>
              </w:rPr>
            </w:pPr>
            <w:r w:rsidRPr="00721827">
              <w:rPr>
                <w:rFonts w:ascii="Calibri" w:hAnsi="Calibri" w:cs="Calibri"/>
                <w:color w:val="auto"/>
              </w:rPr>
              <w:t>Newcastle upon Tyne</w:t>
            </w:r>
          </w:p>
        </w:tc>
        <w:tc>
          <w:tcPr>
            <w:tcW w:w="1159" w:type="dxa"/>
            <w:tcBorders>
              <w:top w:val="nil"/>
              <w:left w:val="nil"/>
              <w:bottom w:val="nil"/>
              <w:right w:val="nil"/>
            </w:tcBorders>
            <w:shd w:val="clear" w:color="000000" w:fill="FFFFFF"/>
            <w:noWrap/>
            <w:vAlign w:val="bottom"/>
            <w:hideMark/>
          </w:tcPr>
          <w:p w14:paraId="595EDB6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2002</w:t>
            </w:r>
          </w:p>
        </w:tc>
        <w:tc>
          <w:tcPr>
            <w:tcW w:w="1106" w:type="dxa"/>
            <w:tcBorders>
              <w:top w:val="nil"/>
              <w:left w:val="nil"/>
              <w:bottom w:val="nil"/>
              <w:right w:val="nil"/>
            </w:tcBorders>
            <w:shd w:val="clear" w:color="000000" w:fill="DDEBF7"/>
            <w:noWrap/>
            <w:vAlign w:val="bottom"/>
            <w:hideMark/>
          </w:tcPr>
          <w:p w14:paraId="2712F08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65.0%</w:t>
            </w:r>
          </w:p>
        </w:tc>
        <w:tc>
          <w:tcPr>
            <w:tcW w:w="1066" w:type="dxa"/>
            <w:tcBorders>
              <w:top w:val="nil"/>
              <w:left w:val="nil"/>
              <w:bottom w:val="nil"/>
              <w:right w:val="nil"/>
            </w:tcBorders>
            <w:shd w:val="clear" w:color="000000" w:fill="DDEBF7"/>
            <w:noWrap/>
            <w:vAlign w:val="bottom"/>
            <w:hideMark/>
          </w:tcPr>
          <w:p w14:paraId="1CA15DA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65.2%</w:t>
            </w:r>
          </w:p>
        </w:tc>
        <w:tc>
          <w:tcPr>
            <w:tcW w:w="1122" w:type="dxa"/>
            <w:tcBorders>
              <w:top w:val="nil"/>
              <w:left w:val="nil"/>
              <w:bottom w:val="nil"/>
              <w:right w:val="nil"/>
            </w:tcBorders>
            <w:shd w:val="clear" w:color="000000" w:fill="DDEBF7"/>
            <w:noWrap/>
            <w:vAlign w:val="bottom"/>
            <w:hideMark/>
          </w:tcPr>
          <w:p w14:paraId="7592B2D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0.3%</w:t>
            </w:r>
          </w:p>
        </w:tc>
      </w:tr>
      <w:tr w:rsidR="00721827" w:rsidRPr="00721827" w14:paraId="2AF0126F" w14:textId="77777777" w:rsidTr="00721827">
        <w:trPr>
          <w:trHeight w:val="300"/>
        </w:trPr>
        <w:tc>
          <w:tcPr>
            <w:tcW w:w="1213" w:type="dxa"/>
            <w:tcBorders>
              <w:top w:val="nil"/>
              <w:left w:val="nil"/>
              <w:bottom w:val="nil"/>
              <w:right w:val="nil"/>
            </w:tcBorders>
            <w:shd w:val="clear" w:color="000000" w:fill="FFFFFF"/>
            <w:noWrap/>
            <w:vAlign w:val="bottom"/>
            <w:hideMark/>
          </w:tcPr>
          <w:p w14:paraId="4780525A" w14:textId="77777777" w:rsidR="00721827" w:rsidRPr="00721827" w:rsidRDefault="00721827" w:rsidP="00721827">
            <w:pPr>
              <w:rPr>
                <w:rFonts w:ascii="Calibri" w:hAnsi="Calibri" w:cs="Calibri"/>
                <w:color w:val="auto"/>
              </w:rPr>
            </w:pPr>
            <w:r w:rsidRPr="00721827">
              <w:rPr>
                <w:rFonts w:ascii="Calibri" w:hAnsi="Calibri" w:cs="Calibri"/>
                <w:color w:val="auto"/>
              </w:rPr>
              <w:t>E09000025</w:t>
            </w:r>
          </w:p>
        </w:tc>
        <w:tc>
          <w:tcPr>
            <w:tcW w:w="3094" w:type="dxa"/>
            <w:tcBorders>
              <w:top w:val="nil"/>
              <w:left w:val="nil"/>
              <w:bottom w:val="nil"/>
              <w:right w:val="nil"/>
            </w:tcBorders>
            <w:shd w:val="clear" w:color="000000" w:fill="FFFFFF"/>
            <w:noWrap/>
            <w:vAlign w:val="bottom"/>
            <w:hideMark/>
          </w:tcPr>
          <w:p w14:paraId="20E4245C" w14:textId="77777777" w:rsidR="00721827" w:rsidRPr="00721827" w:rsidRDefault="00721827" w:rsidP="00721827">
            <w:pPr>
              <w:rPr>
                <w:rFonts w:ascii="Calibri" w:hAnsi="Calibri" w:cs="Calibri"/>
                <w:color w:val="auto"/>
              </w:rPr>
            </w:pPr>
            <w:r w:rsidRPr="00721827">
              <w:rPr>
                <w:rFonts w:ascii="Calibri" w:hAnsi="Calibri" w:cs="Calibri"/>
                <w:color w:val="auto"/>
              </w:rPr>
              <w:t>Newham</w:t>
            </w:r>
          </w:p>
        </w:tc>
        <w:tc>
          <w:tcPr>
            <w:tcW w:w="1159" w:type="dxa"/>
            <w:tcBorders>
              <w:top w:val="nil"/>
              <w:left w:val="nil"/>
              <w:bottom w:val="nil"/>
              <w:right w:val="nil"/>
            </w:tcBorders>
            <w:shd w:val="clear" w:color="000000" w:fill="FFFFFF"/>
            <w:noWrap/>
            <w:vAlign w:val="bottom"/>
            <w:hideMark/>
          </w:tcPr>
          <w:p w14:paraId="6B5392D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462</w:t>
            </w:r>
          </w:p>
        </w:tc>
        <w:tc>
          <w:tcPr>
            <w:tcW w:w="1106" w:type="dxa"/>
            <w:tcBorders>
              <w:top w:val="nil"/>
              <w:left w:val="nil"/>
              <w:bottom w:val="nil"/>
              <w:right w:val="nil"/>
            </w:tcBorders>
            <w:shd w:val="clear" w:color="000000" w:fill="DDEBF7"/>
            <w:noWrap/>
            <w:vAlign w:val="bottom"/>
            <w:hideMark/>
          </w:tcPr>
          <w:p w14:paraId="003555D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57.9%</w:t>
            </w:r>
          </w:p>
        </w:tc>
        <w:tc>
          <w:tcPr>
            <w:tcW w:w="1066" w:type="dxa"/>
            <w:tcBorders>
              <w:top w:val="nil"/>
              <w:left w:val="nil"/>
              <w:bottom w:val="nil"/>
              <w:right w:val="nil"/>
            </w:tcBorders>
            <w:shd w:val="clear" w:color="000000" w:fill="DDEBF7"/>
            <w:noWrap/>
            <w:vAlign w:val="bottom"/>
            <w:hideMark/>
          </w:tcPr>
          <w:p w14:paraId="192BE09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55.4%</w:t>
            </w:r>
          </w:p>
        </w:tc>
        <w:tc>
          <w:tcPr>
            <w:tcW w:w="1122" w:type="dxa"/>
            <w:tcBorders>
              <w:top w:val="nil"/>
              <w:left w:val="nil"/>
              <w:bottom w:val="nil"/>
              <w:right w:val="nil"/>
            </w:tcBorders>
            <w:shd w:val="clear" w:color="000000" w:fill="DDEBF7"/>
            <w:noWrap/>
            <w:vAlign w:val="bottom"/>
            <w:hideMark/>
          </w:tcPr>
          <w:p w14:paraId="4354E55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w:t>
            </w:r>
          </w:p>
        </w:tc>
      </w:tr>
      <w:tr w:rsidR="00721827" w:rsidRPr="00721827" w14:paraId="47740EC2" w14:textId="77777777" w:rsidTr="00721827">
        <w:trPr>
          <w:trHeight w:val="300"/>
        </w:trPr>
        <w:tc>
          <w:tcPr>
            <w:tcW w:w="1213" w:type="dxa"/>
            <w:tcBorders>
              <w:top w:val="nil"/>
              <w:left w:val="nil"/>
              <w:bottom w:val="nil"/>
              <w:right w:val="nil"/>
            </w:tcBorders>
            <w:shd w:val="clear" w:color="000000" w:fill="FFFFFF"/>
            <w:noWrap/>
            <w:vAlign w:val="bottom"/>
            <w:hideMark/>
          </w:tcPr>
          <w:p w14:paraId="56FFFCB9" w14:textId="77777777" w:rsidR="00721827" w:rsidRPr="00721827" w:rsidRDefault="00721827" w:rsidP="00721827">
            <w:pPr>
              <w:rPr>
                <w:rFonts w:ascii="Calibri" w:hAnsi="Calibri" w:cs="Calibri"/>
                <w:color w:val="auto"/>
              </w:rPr>
            </w:pPr>
            <w:r w:rsidRPr="00721827">
              <w:rPr>
                <w:rFonts w:ascii="Calibri" w:hAnsi="Calibri" w:cs="Calibri"/>
                <w:color w:val="auto"/>
              </w:rPr>
              <w:t>E07000043</w:t>
            </w:r>
          </w:p>
        </w:tc>
        <w:tc>
          <w:tcPr>
            <w:tcW w:w="3094" w:type="dxa"/>
            <w:tcBorders>
              <w:top w:val="nil"/>
              <w:left w:val="nil"/>
              <w:bottom w:val="nil"/>
              <w:right w:val="nil"/>
            </w:tcBorders>
            <w:shd w:val="clear" w:color="000000" w:fill="FFFFFF"/>
            <w:noWrap/>
            <w:vAlign w:val="bottom"/>
            <w:hideMark/>
          </w:tcPr>
          <w:p w14:paraId="358F1B3A" w14:textId="77777777" w:rsidR="00721827" w:rsidRPr="00721827" w:rsidRDefault="00721827" w:rsidP="00721827">
            <w:pPr>
              <w:rPr>
                <w:rFonts w:ascii="Calibri" w:hAnsi="Calibri" w:cs="Calibri"/>
                <w:color w:val="auto"/>
              </w:rPr>
            </w:pPr>
            <w:r w:rsidRPr="00721827">
              <w:rPr>
                <w:rFonts w:ascii="Calibri" w:hAnsi="Calibri" w:cs="Calibri"/>
                <w:color w:val="auto"/>
              </w:rPr>
              <w:t>North Devon</w:t>
            </w:r>
          </w:p>
        </w:tc>
        <w:tc>
          <w:tcPr>
            <w:tcW w:w="1159" w:type="dxa"/>
            <w:tcBorders>
              <w:top w:val="nil"/>
              <w:left w:val="nil"/>
              <w:bottom w:val="nil"/>
              <w:right w:val="nil"/>
            </w:tcBorders>
            <w:shd w:val="clear" w:color="000000" w:fill="FFFFFF"/>
            <w:noWrap/>
            <w:vAlign w:val="bottom"/>
            <w:hideMark/>
          </w:tcPr>
          <w:p w14:paraId="4E1447A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459</w:t>
            </w:r>
          </w:p>
        </w:tc>
        <w:tc>
          <w:tcPr>
            <w:tcW w:w="1106" w:type="dxa"/>
            <w:tcBorders>
              <w:top w:val="nil"/>
              <w:left w:val="nil"/>
              <w:bottom w:val="nil"/>
              <w:right w:val="nil"/>
            </w:tcBorders>
            <w:shd w:val="clear" w:color="000000" w:fill="DDEBF7"/>
            <w:noWrap/>
            <w:vAlign w:val="bottom"/>
            <w:hideMark/>
          </w:tcPr>
          <w:p w14:paraId="7B0CB0D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66.4%</w:t>
            </w:r>
          </w:p>
        </w:tc>
        <w:tc>
          <w:tcPr>
            <w:tcW w:w="1066" w:type="dxa"/>
            <w:tcBorders>
              <w:top w:val="nil"/>
              <w:left w:val="nil"/>
              <w:bottom w:val="nil"/>
              <w:right w:val="nil"/>
            </w:tcBorders>
            <w:shd w:val="clear" w:color="000000" w:fill="DDEBF7"/>
            <w:noWrap/>
            <w:vAlign w:val="bottom"/>
            <w:hideMark/>
          </w:tcPr>
          <w:p w14:paraId="30EA3C7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68.0%</w:t>
            </w:r>
          </w:p>
        </w:tc>
        <w:tc>
          <w:tcPr>
            <w:tcW w:w="1122" w:type="dxa"/>
            <w:tcBorders>
              <w:top w:val="nil"/>
              <w:left w:val="nil"/>
              <w:bottom w:val="nil"/>
              <w:right w:val="nil"/>
            </w:tcBorders>
            <w:shd w:val="clear" w:color="000000" w:fill="DDEBF7"/>
            <w:noWrap/>
            <w:vAlign w:val="bottom"/>
            <w:hideMark/>
          </w:tcPr>
          <w:p w14:paraId="251F93C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1.5%</w:t>
            </w:r>
          </w:p>
        </w:tc>
      </w:tr>
      <w:tr w:rsidR="00721827" w:rsidRPr="00721827" w14:paraId="74A9F168" w14:textId="77777777" w:rsidTr="00721827">
        <w:trPr>
          <w:trHeight w:val="300"/>
        </w:trPr>
        <w:tc>
          <w:tcPr>
            <w:tcW w:w="1213" w:type="dxa"/>
            <w:tcBorders>
              <w:top w:val="nil"/>
              <w:left w:val="nil"/>
              <w:bottom w:val="nil"/>
              <w:right w:val="nil"/>
            </w:tcBorders>
            <w:shd w:val="clear" w:color="000000" w:fill="FFFFFF"/>
            <w:noWrap/>
            <w:vAlign w:val="bottom"/>
            <w:hideMark/>
          </w:tcPr>
          <w:p w14:paraId="4A66F26E" w14:textId="77777777" w:rsidR="00721827" w:rsidRPr="00721827" w:rsidRDefault="00721827" w:rsidP="00721827">
            <w:pPr>
              <w:rPr>
                <w:rFonts w:ascii="Calibri" w:hAnsi="Calibri" w:cs="Calibri"/>
                <w:color w:val="auto"/>
              </w:rPr>
            </w:pPr>
            <w:r w:rsidRPr="00721827">
              <w:rPr>
                <w:rFonts w:ascii="Calibri" w:hAnsi="Calibri" w:cs="Calibri"/>
                <w:color w:val="auto"/>
              </w:rPr>
              <w:t>E07000038</w:t>
            </w:r>
          </w:p>
        </w:tc>
        <w:tc>
          <w:tcPr>
            <w:tcW w:w="3094" w:type="dxa"/>
            <w:tcBorders>
              <w:top w:val="nil"/>
              <w:left w:val="nil"/>
              <w:bottom w:val="nil"/>
              <w:right w:val="nil"/>
            </w:tcBorders>
            <w:shd w:val="clear" w:color="000000" w:fill="FFFFFF"/>
            <w:noWrap/>
            <w:vAlign w:val="bottom"/>
            <w:hideMark/>
          </w:tcPr>
          <w:p w14:paraId="6A6F4A83" w14:textId="77777777" w:rsidR="00721827" w:rsidRPr="00721827" w:rsidRDefault="00721827" w:rsidP="00721827">
            <w:pPr>
              <w:rPr>
                <w:rFonts w:ascii="Calibri" w:hAnsi="Calibri" w:cs="Calibri"/>
                <w:color w:val="auto"/>
              </w:rPr>
            </w:pPr>
            <w:r w:rsidRPr="00721827">
              <w:rPr>
                <w:rFonts w:ascii="Calibri" w:hAnsi="Calibri" w:cs="Calibri"/>
                <w:color w:val="auto"/>
              </w:rPr>
              <w:t>North East Derbyshire</w:t>
            </w:r>
          </w:p>
        </w:tc>
        <w:tc>
          <w:tcPr>
            <w:tcW w:w="1159" w:type="dxa"/>
            <w:tcBorders>
              <w:top w:val="nil"/>
              <w:left w:val="nil"/>
              <w:bottom w:val="nil"/>
              <w:right w:val="nil"/>
            </w:tcBorders>
            <w:shd w:val="clear" w:color="000000" w:fill="FFFFFF"/>
            <w:noWrap/>
            <w:vAlign w:val="bottom"/>
            <w:hideMark/>
          </w:tcPr>
          <w:p w14:paraId="4A8A7AA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502</w:t>
            </w:r>
          </w:p>
        </w:tc>
        <w:tc>
          <w:tcPr>
            <w:tcW w:w="1106" w:type="dxa"/>
            <w:tcBorders>
              <w:top w:val="nil"/>
              <w:left w:val="nil"/>
              <w:bottom w:val="nil"/>
              <w:right w:val="nil"/>
            </w:tcBorders>
            <w:shd w:val="clear" w:color="000000" w:fill="DDEBF7"/>
            <w:noWrap/>
            <w:vAlign w:val="bottom"/>
            <w:hideMark/>
          </w:tcPr>
          <w:p w14:paraId="3D90243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61.0%</w:t>
            </w:r>
          </w:p>
        </w:tc>
        <w:tc>
          <w:tcPr>
            <w:tcW w:w="1066" w:type="dxa"/>
            <w:tcBorders>
              <w:top w:val="nil"/>
              <w:left w:val="nil"/>
              <w:bottom w:val="nil"/>
              <w:right w:val="nil"/>
            </w:tcBorders>
            <w:shd w:val="clear" w:color="000000" w:fill="DDEBF7"/>
            <w:noWrap/>
            <w:vAlign w:val="bottom"/>
            <w:hideMark/>
          </w:tcPr>
          <w:p w14:paraId="5DC96F9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65.2%</w:t>
            </w:r>
          </w:p>
        </w:tc>
        <w:tc>
          <w:tcPr>
            <w:tcW w:w="1122" w:type="dxa"/>
            <w:tcBorders>
              <w:top w:val="nil"/>
              <w:left w:val="nil"/>
              <w:bottom w:val="nil"/>
              <w:right w:val="nil"/>
            </w:tcBorders>
            <w:shd w:val="clear" w:color="000000" w:fill="DDEBF7"/>
            <w:noWrap/>
            <w:vAlign w:val="bottom"/>
            <w:hideMark/>
          </w:tcPr>
          <w:p w14:paraId="13CB2DD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4.2%</w:t>
            </w:r>
          </w:p>
        </w:tc>
      </w:tr>
      <w:tr w:rsidR="00721827" w:rsidRPr="00721827" w14:paraId="289A000F" w14:textId="77777777" w:rsidTr="00721827">
        <w:trPr>
          <w:trHeight w:val="300"/>
        </w:trPr>
        <w:tc>
          <w:tcPr>
            <w:tcW w:w="1213" w:type="dxa"/>
            <w:tcBorders>
              <w:top w:val="nil"/>
              <w:left w:val="nil"/>
              <w:bottom w:val="nil"/>
              <w:right w:val="nil"/>
            </w:tcBorders>
            <w:shd w:val="clear" w:color="000000" w:fill="FFFFFF"/>
            <w:noWrap/>
            <w:vAlign w:val="bottom"/>
            <w:hideMark/>
          </w:tcPr>
          <w:p w14:paraId="369F295A" w14:textId="77777777" w:rsidR="00721827" w:rsidRPr="00721827" w:rsidRDefault="00721827" w:rsidP="00721827">
            <w:pPr>
              <w:rPr>
                <w:rFonts w:ascii="Calibri" w:hAnsi="Calibri" w:cs="Calibri"/>
                <w:color w:val="auto"/>
              </w:rPr>
            </w:pPr>
            <w:r w:rsidRPr="00721827">
              <w:rPr>
                <w:rFonts w:ascii="Calibri" w:hAnsi="Calibri" w:cs="Calibri"/>
                <w:color w:val="auto"/>
              </w:rPr>
              <w:t>E06000012</w:t>
            </w:r>
          </w:p>
        </w:tc>
        <w:tc>
          <w:tcPr>
            <w:tcW w:w="3094" w:type="dxa"/>
            <w:tcBorders>
              <w:top w:val="nil"/>
              <w:left w:val="nil"/>
              <w:bottom w:val="nil"/>
              <w:right w:val="nil"/>
            </w:tcBorders>
            <w:shd w:val="clear" w:color="000000" w:fill="FFFFFF"/>
            <w:noWrap/>
            <w:vAlign w:val="bottom"/>
            <w:hideMark/>
          </w:tcPr>
          <w:p w14:paraId="1302443B" w14:textId="77777777" w:rsidR="00721827" w:rsidRPr="00721827" w:rsidRDefault="00721827" w:rsidP="00721827">
            <w:pPr>
              <w:rPr>
                <w:rFonts w:ascii="Calibri" w:hAnsi="Calibri" w:cs="Calibri"/>
                <w:color w:val="auto"/>
              </w:rPr>
            </w:pPr>
            <w:r w:rsidRPr="00721827">
              <w:rPr>
                <w:rFonts w:ascii="Calibri" w:hAnsi="Calibri" w:cs="Calibri"/>
                <w:color w:val="auto"/>
              </w:rPr>
              <w:t>North East Lincolnshire</w:t>
            </w:r>
          </w:p>
        </w:tc>
        <w:tc>
          <w:tcPr>
            <w:tcW w:w="1159" w:type="dxa"/>
            <w:tcBorders>
              <w:top w:val="nil"/>
              <w:left w:val="nil"/>
              <w:bottom w:val="nil"/>
              <w:right w:val="nil"/>
            </w:tcBorders>
            <w:shd w:val="clear" w:color="000000" w:fill="FFFFFF"/>
            <w:noWrap/>
            <w:vAlign w:val="bottom"/>
            <w:hideMark/>
          </w:tcPr>
          <w:p w14:paraId="5900397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497</w:t>
            </w:r>
          </w:p>
        </w:tc>
        <w:tc>
          <w:tcPr>
            <w:tcW w:w="1106" w:type="dxa"/>
            <w:tcBorders>
              <w:top w:val="nil"/>
              <w:left w:val="nil"/>
              <w:bottom w:val="nil"/>
              <w:right w:val="nil"/>
            </w:tcBorders>
            <w:shd w:val="clear" w:color="000000" w:fill="DDEBF7"/>
            <w:noWrap/>
            <w:vAlign w:val="bottom"/>
            <w:hideMark/>
          </w:tcPr>
          <w:p w14:paraId="78A86BC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55.6%</w:t>
            </w:r>
          </w:p>
        </w:tc>
        <w:tc>
          <w:tcPr>
            <w:tcW w:w="1066" w:type="dxa"/>
            <w:tcBorders>
              <w:top w:val="nil"/>
              <w:left w:val="nil"/>
              <w:bottom w:val="nil"/>
              <w:right w:val="nil"/>
            </w:tcBorders>
            <w:shd w:val="clear" w:color="000000" w:fill="DDEBF7"/>
            <w:noWrap/>
            <w:vAlign w:val="bottom"/>
            <w:hideMark/>
          </w:tcPr>
          <w:p w14:paraId="703AC4C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55.5%</w:t>
            </w:r>
          </w:p>
        </w:tc>
        <w:tc>
          <w:tcPr>
            <w:tcW w:w="1122" w:type="dxa"/>
            <w:tcBorders>
              <w:top w:val="nil"/>
              <w:left w:val="nil"/>
              <w:bottom w:val="nil"/>
              <w:right w:val="nil"/>
            </w:tcBorders>
            <w:shd w:val="clear" w:color="000000" w:fill="DDEBF7"/>
            <w:noWrap/>
            <w:vAlign w:val="bottom"/>
            <w:hideMark/>
          </w:tcPr>
          <w:p w14:paraId="199C9F5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-0.1%</w:t>
            </w:r>
          </w:p>
        </w:tc>
      </w:tr>
      <w:tr w:rsidR="00721827" w:rsidRPr="00721827" w14:paraId="4123E2CA" w14:textId="77777777" w:rsidTr="00721827">
        <w:trPr>
          <w:trHeight w:val="300"/>
        </w:trPr>
        <w:tc>
          <w:tcPr>
            <w:tcW w:w="1213" w:type="dxa"/>
            <w:tcBorders>
              <w:top w:val="nil"/>
              <w:left w:val="nil"/>
              <w:bottom w:val="nil"/>
              <w:right w:val="nil"/>
            </w:tcBorders>
            <w:shd w:val="clear" w:color="000000" w:fill="FFFFFF"/>
            <w:noWrap/>
            <w:vAlign w:val="bottom"/>
            <w:hideMark/>
          </w:tcPr>
          <w:p w14:paraId="37011A6A" w14:textId="77777777" w:rsidR="00721827" w:rsidRPr="00721827" w:rsidRDefault="00721827" w:rsidP="00721827">
            <w:pPr>
              <w:rPr>
                <w:rFonts w:ascii="Calibri" w:hAnsi="Calibri" w:cs="Calibri"/>
                <w:color w:val="auto"/>
              </w:rPr>
            </w:pPr>
            <w:r w:rsidRPr="00721827">
              <w:rPr>
                <w:rFonts w:ascii="Calibri" w:hAnsi="Calibri" w:cs="Calibri"/>
                <w:color w:val="auto"/>
              </w:rPr>
              <w:t>E07000099</w:t>
            </w:r>
          </w:p>
        </w:tc>
        <w:tc>
          <w:tcPr>
            <w:tcW w:w="3094" w:type="dxa"/>
            <w:tcBorders>
              <w:top w:val="nil"/>
              <w:left w:val="nil"/>
              <w:bottom w:val="nil"/>
              <w:right w:val="nil"/>
            </w:tcBorders>
            <w:shd w:val="clear" w:color="000000" w:fill="FFFFFF"/>
            <w:noWrap/>
            <w:vAlign w:val="bottom"/>
            <w:hideMark/>
          </w:tcPr>
          <w:p w14:paraId="405F1B9D" w14:textId="77777777" w:rsidR="00721827" w:rsidRPr="00721827" w:rsidRDefault="00721827" w:rsidP="00721827">
            <w:pPr>
              <w:rPr>
                <w:rFonts w:ascii="Calibri" w:hAnsi="Calibri" w:cs="Calibri"/>
                <w:color w:val="auto"/>
              </w:rPr>
            </w:pPr>
            <w:r w:rsidRPr="00721827">
              <w:rPr>
                <w:rFonts w:ascii="Calibri" w:hAnsi="Calibri" w:cs="Calibri"/>
                <w:color w:val="auto"/>
              </w:rPr>
              <w:t>North Hertfordshire</w:t>
            </w:r>
          </w:p>
        </w:tc>
        <w:tc>
          <w:tcPr>
            <w:tcW w:w="1159" w:type="dxa"/>
            <w:tcBorders>
              <w:top w:val="nil"/>
              <w:left w:val="nil"/>
              <w:bottom w:val="nil"/>
              <w:right w:val="nil"/>
            </w:tcBorders>
            <w:shd w:val="clear" w:color="000000" w:fill="FFFFFF"/>
            <w:noWrap/>
            <w:vAlign w:val="bottom"/>
            <w:hideMark/>
          </w:tcPr>
          <w:p w14:paraId="1BB33E5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493</w:t>
            </w:r>
          </w:p>
        </w:tc>
        <w:tc>
          <w:tcPr>
            <w:tcW w:w="1106" w:type="dxa"/>
            <w:tcBorders>
              <w:top w:val="nil"/>
              <w:left w:val="nil"/>
              <w:bottom w:val="nil"/>
              <w:right w:val="nil"/>
            </w:tcBorders>
            <w:shd w:val="clear" w:color="000000" w:fill="DDEBF7"/>
            <w:noWrap/>
            <w:vAlign w:val="bottom"/>
            <w:hideMark/>
          </w:tcPr>
          <w:p w14:paraId="466B3D1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68.3%</w:t>
            </w:r>
          </w:p>
        </w:tc>
        <w:tc>
          <w:tcPr>
            <w:tcW w:w="1066" w:type="dxa"/>
            <w:tcBorders>
              <w:top w:val="nil"/>
              <w:left w:val="nil"/>
              <w:bottom w:val="nil"/>
              <w:right w:val="nil"/>
            </w:tcBorders>
            <w:shd w:val="clear" w:color="000000" w:fill="DDEBF7"/>
            <w:noWrap/>
            <w:vAlign w:val="bottom"/>
            <w:hideMark/>
          </w:tcPr>
          <w:p w14:paraId="1B1358A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69.5%</w:t>
            </w:r>
          </w:p>
        </w:tc>
        <w:tc>
          <w:tcPr>
            <w:tcW w:w="1122" w:type="dxa"/>
            <w:tcBorders>
              <w:top w:val="nil"/>
              <w:left w:val="nil"/>
              <w:bottom w:val="nil"/>
              <w:right w:val="nil"/>
            </w:tcBorders>
            <w:shd w:val="clear" w:color="000000" w:fill="DDEBF7"/>
            <w:noWrap/>
            <w:vAlign w:val="bottom"/>
            <w:hideMark/>
          </w:tcPr>
          <w:p w14:paraId="503CA21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1.2%</w:t>
            </w:r>
          </w:p>
        </w:tc>
      </w:tr>
      <w:tr w:rsidR="00721827" w:rsidRPr="00721827" w14:paraId="26BAED1C" w14:textId="77777777" w:rsidTr="00721827">
        <w:trPr>
          <w:trHeight w:val="300"/>
        </w:trPr>
        <w:tc>
          <w:tcPr>
            <w:tcW w:w="1213" w:type="dxa"/>
            <w:tcBorders>
              <w:top w:val="nil"/>
              <w:left w:val="nil"/>
              <w:bottom w:val="nil"/>
              <w:right w:val="nil"/>
            </w:tcBorders>
            <w:shd w:val="clear" w:color="000000" w:fill="FFFFFF"/>
            <w:noWrap/>
            <w:vAlign w:val="bottom"/>
            <w:hideMark/>
          </w:tcPr>
          <w:p w14:paraId="18C03853" w14:textId="77777777" w:rsidR="00721827" w:rsidRPr="00721827" w:rsidRDefault="00721827" w:rsidP="00721827">
            <w:pPr>
              <w:rPr>
                <w:rFonts w:ascii="Calibri" w:hAnsi="Calibri" w:cs="Calibri"/>
                <w:color w:val="auto"/>
              </w:rPr>
            </w:pPr>
            <w:r w:rsidRPr="00721827">
              <w:rPr>
                <w:rFonts w:ascii="Calibri" w:hAnsi="Calibri" w:cs="Calibri"/>
                <w:color w:val="auto"/>
              </w:rPr>
              <w:t>E07000139</w:t>
            </w:r>
          </w:p>
        </w:tc>
        <w:tc>
          <w:tcPr>
            <w:tcW w:w="3094" w:type="dxa"/>
            <w:tcBorders>
              <w:top w:val="nil"/>
              <w:left w:val="nil"/>
              <w:bottom w:val="nil"/>
              <w:right w:val="nil"/>
            </w:tcBorders>
            <w:shd w:val="clear" w:color="000000" w:fill="FFFFFF"/>
            <w:noWrap/>
            <w:vAlign w:val="bottom"/>
            <w:hideMark/>
          </w:tcPr>
          <w:p w14:paraId="213D92EF" w14:textId="77777777" w:rsidR="00721827" w:rsidRPr="00721827" w:rsidRDefault="00721827" w:rsidP="00721827">
            <w:pPr>
              <w:rPr>
                <w:rFonts w:ascii="Calibri" w:hAnsi="Calibri" w:cs="Calibri"/>
                <w:color w:val="auto"/>
              </w:rPr>
            </w:pPr>
            <w:r w:rsidRPr="00721827">
              <w:rPr>
                <w:rFonts w:ascii="Calibri" w:hAnsi="Calibri" w:cs="Calibri"/>
                <w:color w:val="auto"/>
              </w:rPr>
              <w:t>North Kesteven</w:t>
            </w:r>
          </w:p>
        </w:tc>
        <w:tc>
          <w:tcPr>
            <w:tcW w:w="1159" w:type="dxa"/>
            <w:tcBorders>
              <w:top w:val="nil"/>
              <w:left w:val="nil"/>
              <w:bottom w:val="nil"/>
              <w:right w:val="nil"/>
            </w:tcBorders>
            <w:shd w:val="clear" w:color="000000" w:fill="FFFFFF"/>
            <w:noWrap/>
            <w:vAlign w:val="bottom"/>
            <w:hideMark/>
          </w:tcPr>
          <w:p w14:paraId="523A98F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492</w:t>
            </w:r>
          </w:p>
        </w:tc>
        <w:tc>
          <w:tcPr>
            <w:tcW w:w="1106" w:type="dxa"/>
            <w:tcBorders>
              <w:top w:val="nil"/>
              <w:left w:val="nil"/>
              <w:bottom w:val="nil"/>
              <w:right w:val="nil"/>
            </w:tcBorders>
            <w:shd w:val="clear" w:color="000000" w:fill="DDEBF7"/>
            <w:noWrap/>
            <w:vAlign w:val="bottom"/>
            <w:hideMark/>
          </w:tcPr>
          <w:p w14:paraId="2D0A1F4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62.7%</w:t>
            </w:r>
          </w:p>
        </w:tc>
        <w:tc>
          <w:tcPr>
            <w:tcW w:w="1066" w:type="dxa"/>
            <w:tcBorders>
              <w:top w:val="nil"/>
              <w:left w:val="nil"/>
              <w:bottom w:val="nil"/>
              <w:right w:val="nil"/>
            </w:tcBorders>
            <w:shd w:val="clear" w:color="000000" w:fill="DDEBF7"/>
            <w:noWrap/>
            <w:vAlign w:val="bottom"/>
            <w:hideMark/>
          </w:tcPr>
          <w:p w14:paraId="785EDCC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66.7%</w:t>
            </w:r>
          </w:p>
        </w:tc>
        <w:tc>
          <w:tcPr>
            <w:tcW w:w="1122" w:type="dxa"/>
            <w:tcBorders>
              <w:top w:val="nil"/>
              <w:left w:val="nil"/>
              <w:bottom w:val="nil"/>
              <w:right w:val="nil"/>
            </w:tcBorders>
            <w:shd w:val="clear" w:color="000000" w:fill="DDEBF7"/>
            <w:noWrap/>
            <w:vAlign w:val="bottom"/>
            <w:hideMark/>
          </w:tcPr>
          <w:p w14:paraId="6A49A7E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3.9%</w:t>
            </w:r>
          </w:p>
        </w:tc>
      </w:tr>
      <w:tr w:rsidR="00721827" w:rsidRPr="00721827" w14:paraId="50CD17E5" w14:textId="77777777" w:rsidTr="00721827">
        <w:trPr>
          <w:trHeight w:val="300"/>
        </w:trPr>
        <w:tc>
          <w:tcPr>
            <w:tcW w:w="1213" w:type="dxa"/>
            <w:tcBorders>
              <w:top w:val="nil"/>
              <w:left w:val="nil"/>
              <w:bottom w:val="nil"/>
              <w:right w:val="nil"/>
            </w:tcBorders>
            <w:shd w:val="clear" w:color="000000" w:fill="FFFFFF"/>
            <w:noWrap/>
            <w:vAlign w:val="bottom"/>
            <w:hideMark/>
          </w:tcPr>
          <w:p w14:paraId="6C271ABE" w14:textId="77777777" w:rsidR="00721827" w:rsidRPr="00721827" w:rsidRDefault="00721827" w:rsidP="00721827">
            <w:pPr>
              <w:rPr>
                <w:rFonts w:ascii="Calibri" w:hAnsi="Calibri" w:cs="Calibri"/>
                <w:color w:val="auto"/>
              </w:rPr>
            </w:pPr>
            <w:r w:rsidRPr="00721827">
              <w:rPr>
                <w:rFonts w:ascii="Calibri" w:hAnsi="Calibri" w:cs="Calibri"/>
                <w:color w:val="auto"/>
              </w:rPr>
              <w:t>E06000013</w:t>
            </w:r>
          </w:p>
        </w:tc>
        <w:tc>
          <w:tcPr>
            <w:tcW w:w="3094" w:type="dxa"/>
            <w:tcBorders>
              <w:top w:val="nil"/>
              <w:left w:val="nil"/>
              <w:bottom w:val="nil"/>
              <w:right w:val="nil"/>
            </w:tcBorders>
            <w:shd w:val="clear" w:color="000000" w:fill="FFFFFF"/>
            <w:noWrap/>
            <w:vAlign w:val="bottom"/>
            <w:hideMark/>
          </w:tcPr>
          <w:p w14:paraId="3339E77B" w14:textId="77777777" w:rsidR="00721827" w:rsidRPr="00721827" w:rsidRDefault="00721827" w:rsidP="00721827">
            <w:pPr>
              <w:rPr>
                <w:rFonts w:ascii="Calibri" w:hAnsi="Calibri" w:cs="Calibri"/>
                <w:color w:val="auto"/>
              </w:rPr>
            </w:pPr>
            <w:r w:rsidRPr="00721827">
              <w:rPr>
                <w:rFonts w:ascii="Calibri" w:hAnsi="Calibri" w:cs="Calibri"/>
                <w:color w:val="auto"/>
              </w:rPr>
              <w:t>North Lincolnshire</w:t>
            </w:r>
          </w:p>
        </w:tc>
        <w:tc>
          <w:tcPr>
            <w:tcW w:w="1159" w:type="dxa"/>
            <w:tcBorders>
              <w:top w:val="nil"/>
              <w:left w:val="nil"/>
              <w:bottom w:val="nil"/>
              <w:right w:val="nil"/>
            </w:tcBorders>
            <w:shd w:val="clear" w:color="000000" w:fill="FFFFFF"/>
            <w:noWrap/>
            <w:vAlign w:val="bottom"/>
            <w:hideMark/>
          </w:tcPr>
          <w:p w14:paraId="4F72284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479</w:t>
            </w:r>
          </w:p>
        </w:tc>
        <w:tc>
          <w:tcPr>
            <w:tcW w:w="1106" w:type="dxa"/>
            <w:tcBorders>
              <w:top w:val="nil"/>
              <w:left w:val="nil"/>
              <w:bottom w:val="nil"/>
              <w:right w:val="nil"/>
            </w:tcBorders>
            <w:shd w:val="clear" w:color="000000" w:fill="DDEBF7"/>
            <w:noWrap/>
            <w:vAlign w:val="bottom"/>
            <w:hideMark/>
          </w:tcPr>
          <w:p w14:paraId="698040C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57.9%</w:t>
            </w:r>
          </w:p>
        </w:tc>
        <w:tc>
          <w:tcPr>
            <w:tcW w:w="1066" w:type="dxa"/>
            <w:tcBorders>
              <w:top w:val="nil"/>
              <w:left w:val="nil"/>
              <w:bottom w:val="nil"/>
              <w:right w:val="nil"/>
            </w:tcBorders>
            <w:shd w:val="clear" w:color="000000" w:fill="DDEBF7"/>
            <w:noWrap/>
            <w:vAlign w:val="bottom"/>
            <w:hideMark/>
          </w:tcPr>
          <w:p w14:paraId="7840E37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58.3%</w:t>
            </w:r>
          </w:p>
        </w:tc>
        <w:tc>
          <w:tcPr>
            <w:tcW w:w="1122" w:type="dxa"/>
            <w:tcBorders>
              <w:top w:val="nil"/>
              <w:left w:val="nil"/>
              <w:bottom w:val="nil"/>
              <w:right w:val="nil"/>
            </w:tcBorders>
            <w:shd w:val="clear" w:color="000000" w:fill="DDEBF7"/>
            <w:noWrap/>
            <w:vAlign w:val="bottom"/>
            <w:hideMark/>
          </w:tcPr>
          <w:p w14:paraId="6C63EEC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0.3%</w:t>
            </w:r>
          </w:p>
        </w:tc>
      </w:tr>
      <w:tr w:rsidR="00721827" w:rsidRPr="00721827" w14:paraId="6E94C88F" w14:textId="77777777" w:rsidTr="00721827">
        <w:trPr>
          <w:trHeight w:val="300"/>
        </w:trPr>
        <w:tc>
          <w:tcPr>
            <w:tcW w:w="1213" w:type="dxa"/>
            <w:tcBorders>
              <w:top w:val="nil"/>
              <w:left w:val="nil"/>
              <w:bottom w:val="nil"/>
              <w:right w:val="nil"/>
            </w:tcBorders>
            <w:shd w:val="clear" w:color="000000" w:fill="FFFFFF"/>
            <w:noWrap/>
            <w:vAlign w:val="bottom"/>
            <w:hideMark/>
          </w:tcPr>
          <w:p w14:paraId="671A9BE8" w14:textId="77777777" w:rsidR="00721827" w:rsidRPr="00721827" w:rsidRDefault="00721827" w:rsidP="00721827">
            <w:pPr>
              <w:rPr>
                <w:rFonts w:ascii="Calibri" w:hAnsi="Calibri" w:cs="Calibri"/>
                <w:color w:val="auto"/>
              </w:rPr>
            </w:pPr>
            <w:r w:rsidRPr="00721827">
              <w:rPr>
                <w:rFonts w:ascii="Calibri" w:hAnsi="Calibri" w:cs="Calibri"/>
                <w:color w:val="auto"/>
              </w:rPr>
              <w:t>E07000147</w:t>
            </w:r>
          </w:p>
        </w:tc>
        <w:tc>
          <w:tcPr>
            <w:tcW w:w="3094" w:type="dxa"/>
            <w:tcBorders>
              <w:top w:val="nil"/>
              <w:left w:val="nil"/>
              <w:bottom w:val="nil"/>
              <w:right w:val="nil"/>
            </w:tcBorders>
            <w:shd w:val="clear" w:color="000000" w:fill="FFFFFF"/>
            <w:noWrap/>
            <w:vAlign w:val="bottom"/>
            <w:hideMark/>
          </w:tcPr>
          <w:p w14:paraId="02DC0CD2" w14:textId="77777777" w:rsidR="00721827" w:rsidRPr="00721827" w:rsidRDefault="00721827" w:rsidP="00721827">
            <w:pPr>
              <w:rPr>
                <w:rFonts w:ascii="Calibri" w:hAnsi="Calibri" w:cs="Calibri"/>
                <w:color w:val="auto"/>
              </w:rPr>
            </w:pPr>
            <w:r w:rsidRPr="00721827">
              <w:rPr>
                <w:rFonts w:ascii="Calibri" w:hAnsi="Calibri" w:cs="Calibri"/>
                <w:color w:val="auto"/>
              </w:rPr>
              <w:t>North Norfolk</w:t>
            </w:r>
          </w:p>
        </w:tc>
        <w:tc>
          <w:tcPr>
            <w:tcW w:w="1159" w:type="dxa"/>
            <w:tcBorders>
              <w:top w:val="nil"/>
              <w:left w:val="nil"/>
              <w:bottom w:val="nil"/>
              <w:right w:val="nil"/>
            </w:tcBorders>
            <w:shd w:val="clear" w:color="000000" w:fill="FFFFFF"/>
            <w:noWrap/>
            <w:vAlign w:val="bottom"/>
            <w:hideMark/>
          </w:tcPr>
          <w:p w14:paraId="4EE4793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481</w:t>
            </w:r>
          </w:p>
        </w:tc>
        <w:tc>
          <w:tcPr>
            <w:tcW w:w="1106" w:type="dxa"/>
            <w:tcBorders>
              <w:top w:val="nil"/>
              <w:left w:val="nil"/>
              <w:bottom w:val="nil"/>
              <w:right w:val="nil"/>
            </w:tcBorders>
            <w:shd w:val="clear" w:color="000000" w:fill="DDEBF7"/>
            <w:noWrap/>
            <w:vAlign w:val="bottom"/>
            <w:hideMark/>
          </w:tcPr>
          <w:p w14:paraId="2E0B94F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60.2%</w:t>
            </w:r>
          </w:p>
        </w:tc>
        <w:tc>
          <w:tcPr>
            <w:tcW w:w="1066" w:type="dxa"/>
            <w:tcBorders>
              <w:top w:val="nil"/>
              <w:left w:val="nil"/>
              <w:bottom w:val="nil"/>
              <w:right w:val="nil"/>
            </w:tcBorders>
            <w:shd w:val="clear" w:color="000000" w:fill="DDEBF7"/>
            <w:noWrap/>
            <w:vAlign w:val="bottom"/>
            <w:hideMark/>
          </w:tcPr>
          <w:p w14:paraId="0D5EB1F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62.6%</w:t>
            </w:r>
          </w:p>
        </w:tc>
        <w:tc>
          <w:tcPr>
            <w:tcW w:w="1122" w:type="dxa"/>
            <w:tcBorders>
              <w:top w:val="nil"/>
              <w:left w:val="nil"/>
              <w:bottom w:val="nil"/>
              <w:right w:val="nil"/>
            </w:tcBorders>
            <w:shd w:val="clear" w:color="000000" w:fill="DDEBF7"/>
            <w:noWrap/>
            <w:vAlign w:val="bottom"/>
            <w:hideMark/>
          </w:tcPr>
          <w:p w14:paraId="04DEB36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w:t>
            </w:r>
          </w:p>
        </w:tc>
      </w:tr>
      <w:tr w:rsidR="00721827" w:rsidRPr="00721827" w14:paraId="020EB865" w14:textId="77777777" w:rsidTr="00721827">
        <w:trPr>
          <w:trHeight w:val="300"/>
        </w:trPr>
        <w:tc>
          <w:tcPr>
            <w:tcW w:w="1213" w:type="dxa"/>
            <w:tcBorders>
              <w:top w:val="nil"/>
              <w:left w:val="nil"/>
              <w:bottom w:val="nil"/>
              <w:right w:val="nil"/>
            </w:tcBorders>
            <w:shd w:val="clear" w:color="000000" w:fill="FFFFFF"/>
            <w:noWrap/>
            <w:vAlign w:val="bottom"/>
            <w:hideMark/>
          </w:tcPr>
          <w:p w14:paraId="5CDF0FDB" w14:textId="77777777" w:rsidR="00721827" w:rsidRPr="00721827" w:rsidRDefault="00721827" w:rsidP="00721827">
            <w:pPr>
              <w:rPr>
                <w:rFonts w:ascii="Calibri" w:hAnsi="Calibri" w:cs="Calibri"/>
                <w:color w:val="auto"/>
              </w:rPr>
            </w:pPr>
            <w:r w:rsidRPr="00721827">
              <w:rPr>
                <w:rFonts w:ascii="Calibri" w:hAnsi="Calibri" w:cs="Calibri"/>
                <w:color w:val="auto"/>
              </w:rPr>
              <w:t>E06000024</w:t>
            </w:r>
          </w:p>
        </w:tc>
        <w:tc>
          <w:tcPr>
            <w:tcW w:w="3094" w:type="dxa"/>
            <w:tcBorders>
              <w:top w:val="nil"/>
              <w:left w:val="nil"/>
              <w:bottom w:val="nil"/>
              <w:right w:val="nil"/>
            </w:tcBorders>
            <w:shd w:val="clear" w:color="000000" w:fill="FFFFFF"/>
            <w:noWrap/>
            <w:vAlign w:val="bottom"/>
            <w:hideMark/>
          </w:tcPr>
          <w:p w14:paraId="747032C6" w14:textId="77777777" w:rsidR="00721827" w:rsidRPr="00721827" w:rsidRDefault="00721827" w:rsidP="00721827">
            <w:pPr>
              <w:rPr>
                <w:rFonts w:ascii="Calibri" w:hAnsi="Calibri" w:cs="Calibri"/>
                <w:color w:val="auto"/>
              </w:rPr>
            </w:pPr>
            <w:r w:rsidRPr="00721827">
              <w:rPr>
                <w:rFonts w:ascii="Calibri" w:hAnsi="Calibri" w:cs="Calibri"/>
                <w:color w:val="auto"/>
              </w:rPr>
              <w:t>North Somerset</w:t>
            </w:r>
          </w:p>
        </w:tc>
        <w:tc>
          <w:tcPr>
            <w:tcW w:w="1159" w:type="dxa"/>
            <w:tcBorders>
              <w:top w:val="nil"/>
              <w:left w:val="nil"/>
              <w:bottom w:val="nil"/>
              <w:right w:val="nil"/>
            </w:tcBorders>
            <w:shd w:val="clear" w:color="000000" w:fill="FFFFFF"/>
            <w:noWrap/>
            <w:vAlign w:val="bottom"/>
            <w:hideMark/>
          </w:tcPr>
          <w:p w14:paraId="0F58DD8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495</w:t>
            </w:r>
          </w:p>
        </w:tc>
        <w:tc>
          <w:tcPr>
            <w:tcW w:w="1106" w:type="dxa"/>
            <w:tcBorders>
              <w:top w:val="nil"/>
              <w:left w:val="nil"/>
              <w:bottom w:val="nil"/>
              <w:right w:val="nil"/>
            </w:tcBorders>
            <w:shd w:val="clear" w:color="000000" w:fill="DDEBF7"/>
            <w:noWrap/>
            <w:vAlign w:val="bottom"/>
            <w:hideMark/>
          </w:tcPr>
          <w:p w14:paraId="5F383B5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67.0%</w:t>
            </w:r>
          </w:p>
        </w:tc>
        <w:tc>
          <w:tcPr>
            <w:tcW w:w="1066" w:type="dxa"/>
            <w:tcBorders>
              <w:top w:val="nil"/>
              <w:left w:val="nil"/>
              <w:bottom w:val="nil"/>
              <w:right w:val="nil"/>
            </w:tcBorders>
            <w:shd w:val="clear" w:color="000000" w:fill="DDEBF7"/>
            <w:noWrap/>
            <w:vAlign w:val="bottom"/>
            <w:hideMark/>
          </w:tcPr>
          <w:p w14:paraId="0B4A7A7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64.0%</w:t>
            </w:r>
          </w:p>
        </w:tc>
        <w:tc>
          <w:tcPr>
            <w:tcW w:w="1122" w:type="dxa"/>
            <w:tcBorders>
              <w:top w:val="nil"/>
              <w:left w:val="nil"/>
              <w:bottom w:val="nil"/>
              <w:right w:val="nil"/>
            </w:tcBorders>
            <w:shd w:val="clear" w:color="000000" w:fill="DDEBF7"/>
            <w:noWrap/>
            <w:vAlign w:val="bottom"/>
            <w:hideMark/>
          </w:tcPr>
          <w:p w14:paraId="4349D21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-3.0%</w:t>
            </w:r>
          </w:p>
        </w:tc>
      </w:tr>
      <w:tr w:rsidR="00721827" w:rsidRPr="00721827" w14:paraId="0A5F9DFA" w14:textId="77777777" w:rsidTr="00721827">
        <w:trPr>
          <w:trHeight w:val="300"/>
        </w:trPr>
        <w:tc>
          <w:tcPr>
            <w:tcW w:w="1213" w:type="dxa"/>
            <w:tcBorders>
              <w:top w:val="nil"/>
              <w:left w:val="nil"/>
              <w:bottom w:val="nil"/>
              <w:right w:val="nil"/>
            </w:tcBorders>
            <w:shd w:val="clear" w:color="000000" w:fill="FFFFFF"/>
            <w:noWrap/>
            <w:vAlign w:val="bottom"/>
            <w:hideMark/>
          </w:tcPr>
          <w:p w14:paraId="09C4B8F6" w14:textId="77777777" w:rsidR="00721827" w:rsidRPr="00721827" w:rsidRDefault="00721827" w:rsidP="00721827">
            <w:pPr>
              <w:rPr>
                <w:rFonts w:ascii="Calibri" w:hAnsi="Calibri" w:cs="Calibri"/>
                <w:color w:val="auto"/>
              </w:rPr>
            </w:pPr>
            <w:r w:rsidRPr="00721827">
              <w:rPr>
                <w:rFonts w:ascii="Calibri" w:hAnsi="Calibri" w:cs="Calibri"/>
                <w:color w:val="auto"/>
              </w:rPr>
              <w:t>E08000022</w:t>
            </w:r>
          </w:p>
        </w:tc>
        <w:tc>
          <w:tcPr>
            <w:tcW w:w="3094" w:type="dxa"/>
            <w:tcBorders>
              <w:top w:val="nil"/>
              <w:left w:val="nil"/>
              <w:bottom w:val="nil"/>
              <w:right w:val="nil"/>
            </w:tcBorders>
            <w:shd w:val="clear" w:color="000000" w:fill="FFFFFF"/>
            <w:noWrap/>
            <w:vAlign w:val="bottom"/>
            <w:hideMark/>
          </w:tcPr>
          <w:p w14:paraId="5AF866AC" w14:textId="77777777" w:rsidR="00721827" w:rsidRPr="00721827" w:rsidRDefault="00721827" w:rsidP="00721827">
            <w:pPr>
              <w:rPr>
                <w:rFonts w:ascii="Calibri" w:hAnsi="Calibri" w:cs="Calibri"/>
                <w:color w:val="auto"/>
              </w:rPr>
            </w:pPr>
            <w:r w:rsidRPr="00721827">
              <w:rPr>
                <w:rFonts w:ascii="Calibri" w:hAnsi="Calibri" w:cs="Calibri"/>
                <w:color w:val="auto"/>
              </w:rPr>
              <w:t>North Tyneside</w:t>
            </w:r>
          </w:p>
        </w:tc>
        <w:tc>
          <w:tcPr>
            <w:tcW w:w="1159" w:type="dxa"/>
            <w:tcBorders>
              <w:top w:val="nil"/>
              <w:left w:val="nil"/>
              <w:bottom w:val="nil"/>
              <w:right w:val="nil"/>
            </w:tcBorders>
            <w:shd w:val="clear" w:color="000000" w:fill="FFFFFF"/>
            <w:noWrap/>
            <w:vAlign w:val="bottom"/>
            <w:hideMark/>
          </w:tcPr>
          <w:p w14:paraId="0687B2E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500</w:t>
            </w:r>
          </w:p>
        </w:tc>
        <w:tc>
          <w:tcPr>
            <w:tcW w:w="1106" w:type="dxa"/>
            <w:tcBorders>
              <w:top w:val="nil"/>
              <w:left w:val="nil"/>
              <w:bottom w:val="nil"/>
              <w:right w:val="nil"/>
            </w:tcBorders>
            <w:shd w:val="clear" w:color="000000" w:fill="DDEBF7"/>
            <w:noWrap/>
            <w:vAlign w:val="bottom"/>
            <w:hideMark/>
          </w:tcPr>
          <w:p w14:paraId="1EE673E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60.5%</w:t>
            </w:r>
          </w:p>
        </w:tc>
        <w:tc>
          <w:tcPr>
            <w:tcW w:w="1066" w:type="dxa"/>
            <w:tcBorders>
              <w:top w:val="nil"/>
              <w:left w:val="nil"/>
              <w:bottom w:val="nil"/>
              <w:right w:val="nil"/>
            </w:tcBorders>
            <w:shd w:val="clear" w:color="000000" w:fill="DDEBF7"/>
            <w:noWrap/>
            <w:vAlign w:val="bottom"/>
            <w:hideMark/>
          </w:tcPr>
          <w:p w14:paraId="09FA0D3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60.8%</w:t>
            </w:r>
          </w:p>
        </w:tc>
        <w:tc>
          <w:tcPr>
            <w:tcW w:w="1122" w:type="dxa"/>
            <w:tcBorders>
              <w:top w:val="nil"/>
              <w:left w:val="nil"/>
              <w:bottom w:val="nil"/>
              <w:right w:val="nil"/>
            </w:tcBorders>
            <w:shd w:val="clear" w:color="000000" w:fill="DDEBF7"/>
            <w:noWrap/>
            <w:vAlign w:val="bottom"/>
            <w:hideMark/>
          </w:tcPr>
          <w:p w14:paraId="58D8A5D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0.3%</w:t>
            </w:r>
          </w:p>
        </w:tc>
      </w:tr>
      <w:tr w:rsidR="00721827" w:rsidRPr="00721827" w14:paraId="66578B07" w14:textId="77777777" w:rsidTr="00721827">
        <w:trPr>
          <w:trHeight w:val="300"/>
        </w:trPr>
        <w:tc>
          <w:tcPr>
            <w:tcW w:w="1213" w:type="dxa"/>
            <w:tcBorders>
              <w:top w:val="nil"/>
              <w:left w:val="nil"/>
              <w:bottom w:val="nil"/>
              <w:right w:val="nil"/>
            </w:tcBorders>
            <w:shd w:val="clear" w:color="000000" w:fill="FFFFFF"/>
            <w:noWrap/>
            <w:vAlign w:val="bottom"/>
            <w:hideMark/>
          </w:tcPr>
          <w:p w14:paraId="113C2404" w14:textId="77777777" w:rsidR="00721827" w:rsidRPr="00721827" w:rsidRDefault="00721827" w:rsidP="00721827">
            <w:pPr>
              <w:rPr>
                <w:rFonts w:ascii="Calibri" w:hAnsi="Calibri" w:cs="Calibri"/>
                <w:color w:val="auto"/>
              </w:rPr>
            </w:pPr>
            <w:r w:rsidRPr="00721827">
              <w:rPr>
                <w:rFonts w:ascii="Calibri" w:hAnsi="Calibri" w:cs="Calibri"/>
                <w:color w:val="auto"/>
              </w:rPr>
              <w:t>E07000218</w:t>
            </w:r>
          </w:p>
        </w:tc>
        <w:tc>
          <w:tcPr>
            <w:tcW w:w="3094" w:type="dxa"/>
            <w:tcBorders>
              <w:top w:val="nil"/>
              <w:left w:val="nil"/>
              <w:bottom w:val="nil"/>
              <w:right w:val="nil"/>
            </w:tcBorders>
            <w:shd w:val="clear" w:color="000000" w:fill="FFFFFF"/>
            <w:noWrap/>
            <w:vAlign w:val="bottom"/>
            <w:hideMark/>
          </w:tcPr>
          <w:p w14:paraId="4B3E56AA" w14:textId="77777777" w:rsidR="00721827" w:rsidRPr="00721827" w:rsidRDefault="00721827" w:rsidP="00721827">
            <w:pPr>
              <w:rPr>
                <w:rFonts w:ascii="Calibri" w:hAnsi="Calibri" w:cs="Calibri"/>
                <w:color w:val="auto"/>
              </w:rPr>
            </w:pPr>
            <w:r w:rsidRPr="00721827">
              <w:rPr>
                <w:rFonts w:ascii="Calibri" w:hAnsi="Calibri" w:cs="Calibri"/>
                <w:color w:val="auto"/>
              </w:rPr>
              <w:t>North Warwickshire</w:t>
            </w:r>
          </w:p>
        </w:tc>
        <w:tc>
          <w:tcPr>
            <w:tcW w:w="1159" w:type="dxa"/>
            <w:tcBorders>
              <w:top w:val="nil"/>
              <w:left w:val="nil"/>
              <w:bottom w:val="nil"/>
              <w:right w:val="nil"/>
            </w:tcBorders>
            <w:shd w:val="clear" w:color="000000" w:fill="FFFFFF"/>
            <w:noWrap/>
            <w:vAlign w:val="bottom"/>
            <w:hideMark/>
          </w:tcPr>
          <w:p w14:paraId="318F8DD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452</w:t>
            </w:r>
          </w:p>
        </w:tc>
        <w:tc>
          <w:tcPr>
            <w:tcW w:w="1106" w:type="dxa"/>
            <w:tcBorders>
              <w:top w:val="nil"/>
              <w:left w:val="nil"/>
              <w:bottom w:val="nil"/>
              <w:right w:val="nil"/>
            </w:tcBorders>
            <w:shd w:val="clear" w:color="000000" w:fill="DDEBF7"/>
            <w:noWrap/>
            <w:vAlign w:val="bottom"/>
            <w:hideMark/>
          </w:tcPr>
          <w:p w14:paraId="6B41B2B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58.6%</w:t>
            </w:r>
          </w:p>
        </w:tc>
        <w:tc>
          <w:tcPr>
            <w:tcW w:w="1066" w:type="dxa"/>
            <w:tcBorders>
              <w:top w:val="nil"/>
              <w:left w:val="nil"/>
              <w:bottom w:val="nil"/>
              <w:right w:val="nil"/>
            </w:tcBorders>
            <w:shd w:val="clear" w:color="000000" w:fill="DDEBF7"/>
            <w:noWrap/>
            <w:vAlign w:val="bottom"/>
            <w:hideMark/>
          </w:tcPr>
          <w:p w14:paraId="5272247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60.8%</w:t>
            </w:r>
          </w:p>
        </w:tc>
        <w:tc>
          <w:tcPr>
            <w:tcW w:w="1122" w:type="dxa"/>
            <w:tcBorders>
              <w:top w:val="nil"/>
              <w:left w:val="nil"/>
              <w:bottom w:val="nil"/>
              <w:right w:val="nil"/>
            </w:tcBorders>
            <w:shd w:val="clear" w:color="000000" w:fill="DDEBF7"/>
            <w:noWrap/>
            <w:vAlign w:val="bottom"/>
            <w:hideMark/>
          </w:tcPr>
          <w:p w14:paraId="7FEDF18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w:t>
            </w:r>
          </w:p>
        </w:tc>
      </w:tr>
      <w:tr w:rsidR="00721827" w:rsidRPr="00721827" w14:paraId="75948D93" w14:textId="77777777" w:rsidTr="00721827">
        <w:trPr>
          <w:trHeight w:val="300"/>
        </w:trPr>
        <w:tc>
          <w:tcPr>
            <w:tcW w:w="1213" w:type="dxa"/>
            <w:tcBorders>
              <w:top w:val="nil"/>
              <w:left w:val="nil"/>
              <w:bottom w:val="nil"/>
              <w:right w:val="nil"/>
            </w:tcBorders>
            <w:shd w:val="clear" w:color="000000" w:fill="FFFFFF"/>
            <w:noWrap/>
            <w:vAlign w:val="bottom"/>
            <w:hideMark/>
          </w:tcPr>
          <w:p w14:paraId="477D745E" w14:textId="77777777" w:rsidR="00721827" w:rsidRPr="00721827" w:rsidRDefault="00721827" w:rsidP="00721827">
            <w:pPr>
              <w:rPr>
                <w:rFonts w:ascii="Calibri" w:hAnsi="Calibri" w:cs="Calibri"/>
                <w:color w:val="auto"/>
              </w:rPr>
            </w:pPr>
            <w:r w:rsidRPr="00721827">
              <w:rPr>
                <w:rFonts w:ascii="Calibri" w:hAnsi="Calibri" w:cs="Calibri"/>
                <w:color w:val="auto"/>
              </w:rPr>
              <w:t>E07000134</w:t>
            </w:r>
          </w:p>
        </w:tc>
        <w:tc>
          <w:tcPr>
            <w:tcW w:w="3094" w:type="dxa"/>
            <w:tcBorders>
              <w:top w:val="nil"/>
              <w:left w:val="nil"/>
              <w:bottom w:val="nil"/>
              <w:right w:val="nil"/>
            </w:tcBorders>
            <w:shd w:val="clear" w:color="000000" w:fill="FFFFFF"/>
            <w:noWrap/>
            <w:vAlign w:val="bottom"/>
            <w:hideMark/>
          </w:tcPr>
          <w:p w14:paraId="32E61869" w14:textId="77777777" w:rsidR="00721827" w:rsidRPr="00721827" w:rsidRDefault="00721827" w:rsidP="00721827">
            <w:pPr>
              <w:rPr>
                <w:rFonts w:ascii="Calibri" w:hAnsi="Calibri" w:cs="Calibri"/>
                <w:color w:val="auto"/>
              </w:rPr>
            </w:pPr>
            <w:r w:rsidRPr="00721827">
              <w:rPr>
                <w:rFonts w:ascii="Calibri" w:hAnsi="Calibri" w:cs="Calibri"/>
                <w:color w:val="auto"/>
              </w:rPr>
              <w:t>North West Leicestershire</w:t>
            </w:r>
          </w:p>
        </w:tc>
        <w:tc>
          <w:tcPr>
            <w:tcW w:w="1159" w:type="dxa"/>
            <w:tcBorders>
              <w:top w:val="nil"/>
              <w:left w:val="nil"/>
              <w:bottom w:val="nil"/>
              <w:right w:val="nil"/>
            </w:tcBorders>
            <w:shd w:val="clear" w:color="000000" w:fill="FFFFFF"/>
            <w:noWrap/>
            <w:vAlign w:val="bottom"/>
            <w:hideMark/>
          </w:tcPr>
          <w:p w14:paraId="40433AF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498</w:t>
            </w:r>
          </w:p>
        </w:tc>
        <w:tc>
          <w:tcPr>
            <w:tcW w:w="1106" w:type="dxa"/>
            <w:tcBorders>
              <w:top w:val="nil"/>
              <w:left w:val="nil"/>
              <w:bottom w:val="nil"/>
              <w:right w:val="nil"/>
            </w:tcBorders>
            <w:shd w:val="clear" w:color="000000" w:fill="DDEBF7"/>
            <w:noWrap/>
            <w:vAlign w:val="bottom"/>
            <w:hideMark/>
          </w:tcPr>
          <w:p w14:paraId="6E396F1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62.5%</w:t>
            </w:r>
          </w:p>
        </w:tc>
        <w:tc>
          <w:tcPr>
            <w:tcW w:w="1066" w:type="dxa"/>
            <w:tcBorders>
              <w:top w:val="nil"/>
              <w:left w:val="nil"/>
              <w:bottom w:val="nil"/>
              <w:right w:val="nil"/>
            </w:tcBorders>
            <w:shd w:val="clear" w:color="000000" w:fill="DDEBF7"/>
            <w:noWrap/>
            <w:vAlign w:val="bottom"/>
            <w:hideMark/>
          </w:tcPr>
          <w:p w14:paraId="2C66C38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65.0%</w:t>
            </w:r>
          </w:p>
        </w:tc>
        <w:tc>
          <w:tcPr>
            <w:tcW w:w="1122" w:type="dxa"/>
            <w:tcBorders>
              <w:top w:val="nil"/>
              <w:left w:val="nil"/>
              <w:bottom w:val="nil"/>
              <w:right w:val="nil"/>
            </w:tcBorders>
            <w:shd w:val="clear" w:color="000000" w:fill="DDEBF7"/>
            <w:noWrap/>
            <w:vAlign w:val="bottom"/>
            <w:hideMark/>
          </w:tcPr>
          <w:p w14:paraId="7D670E1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w:t>
            </w:r>
          </w:p>
        </w:tc>
      </w:tr>
      <w:tr w:rsidR="00721827" w:rsidRPr="00721827" w14:paraId="676D8746" w14:textId="77777777" w:rsidTr="00721827">
        <w:trPr>
          <w:trHeight w:val="300"/>
        </w:trPr>
        <w:tc>
          <w:tcPr>
            <w:tcW w:w="1213" w:type="dxa"/>
            <w:tcBorders>
              <w:top w:val="nil"/>
              <w:left w:val="nil"/>
              <w:bottom w:val="nil"/>
              <w:right w:val="nil"/>
            </w:tcBorders>
            <w:shd w:val="clear" w:color="000000" w:fill="FFFFFF"/>
            <w:noWrap/>
            <w:vAlign w:val="bottom"/>
            <w:hideMark/>
          </w:tcPr>
          <w:p w14:paraId="5F083F1B" w14:textId="77777777" w:rsidR="00721827" w:rsidRPr="00721827" w:rsidRDefault="00721827" w:rsidP="00721827">
            <w:pPr>
              <w:rPr>
                <w:rFonts w:ascii="Calibri" w:hAnsi="Calibri" w:cs="Calibri"/>
                <w:color w:val="auto"/>
              </w:rPr>
            </w:pPr>
            <w:r w:rsidRPr="00721827">
              <w:rPr>
                <w:rFonts w:ascii="Calibri" w:hAnsi="Calibri" w:cs="Calibri"/>
                <w:color w:val="auto"/>
              </w:rPr>
              <w:t>E07000154</w:t>
            </w:r>
          </w:p>
        </w:tc>
        <w:tc>
          <w:tcPr>
            <w:tcW w:w="3094" w:type="dxa"/>
            <w:tcBorders>
              <w:top w:val="nil"/>
              <w:left w:val="nil"/>
              <w:bottom w:val="nil"/>
              <w:right w:val="nil"/>
            </w:tcBorders>
            <w:shd w:val="clear" w:color="000000" w:fill="FFFFFF"/>
            <w:noWrap/>
            <w:vAlign w:val="bottom"/>
            <w:hideMark/>
          </w:tcPr>
          <w:p w14:paraId="5A69CEA4" w14:textId="77777777" w:rsidR="00721827" w:rsidRPr="00721827" w:rsidRDefault="00721827" w:rsidP="00721827">
            <w:pPr>
              <w:rPr>
                <w:rFonts w:ascii="Calibri" w:hAnsi="Calibri" w:cs="Calibri"/>
                <w:color w:val="auto"/>
              </w:rPr>
            </w:pPr>
            <w:r w:rsidRPr="00721827">
              <w:rPr>
                <w:rFonts w:ascii="Calibri" w:hAnsi="Calibri" w:cs="Calibri"/>
                <w:color w:val="auto"/>
              </w:rPr>
              <w:t>Northampton</w:t>
            </w:r>
          </w:p>
        </w:tc>
        <w:tc>
          <w:tcPr>
            <w:tcW w:w="1159" w:type="dxa"/>
            <w:tcBorders>
              <w:top w:val="nil"/>
              <w:left w:val="nil"/>
              <w:bottom w:val="nil"/>
              <w:right w:val="nil"/>
            </w:tcBorders>
            <w:shd w:val="clear" w:color="000000" w:fill="FFFFFF"/>
            <w:noWrap/>
            <w:vAlign w:val="bottom"/>
            <w:hideMark/>
          </w:tcPr>
          <w:p w14:paraId="28294FA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488</w:t>
            </w:r>
          </w:p>
        </w:tc>
        <w:tc>
          <w:tcPr>
            <w:tcW w:w="1106" w:type="dxa"/>
            <w:tcBorders>
              <w:top w:val="nil"/>
              <w:left w:val="nil"/>
              <w:bottom w:val="nil"/>
              <w:right w:val="nil"/>
            </w:tcBorders>
            <w:shd w:val="clear" w:color="000000" w:fill="DDEBF7"/>
            <w:noWrap/>
            <w:vAlign w:val="bottom"/>
            <w:hideMark/>
          </w:tcPr>
          <w:p w14:paraId="53E0BC7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60.9%</w:t>
            </w:r>
          </w:p>
        </w:tc>
        <w:tc>
          <w:tcPr>
            <w:tcW w:w="1066" w:type="dxa"/>
            <w:tcBorders>
              <w:top w:val="nil"/>
              <w:left w:val="nil"/>
              <w:bottom w:val="nil"/>
              <w:right w:val="nil"/>
            </w:tcBorders>
            <w:shd w:val="clear" w:color="000000" w:fill="DDEBF7"/>
            <w:noWrap/>
            <w:vAlign w:val="bottom"/>
            <w:hideMark/>
          </w:tcPr>
          <w:p w14:paraId="6FAAE71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56.8%</w:t>
            </w:r>
          </w:p>
        </w:tc>
        <w:tc>
          <w:tcPr>
            <w:tcW w:w="1122" w:type="dxa"/>
            <w:tcBorders>
              <w:top w:val="nil"/>
              <w:left w:val="nil"/>
              <w:bottom w:val="nil"/>
              <w:right w:val="nil"/>
            </w:tcBorders>
            <w:shd w:val="clear" w:color="000000" w:fill="DDEBF7"/>
            <w:noWrap/>
            <w:vAlign w:val="bottom"/>
            <w:hideMark/>
          </w:tcPr>
          <w:p w14:paraId="0A6F35B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-4.1%</w:t>
            </w:r>
          </w:p>
        </w:tc>
      </w:tr>
      <w:tr w:rsidR="00721827" w:rsidRPr="00721827" w14:paraId="3E68BDB2" w14:textId="77777777" w:rsidTr="00721827">
        <w:trPr>
          <w:trHeight w:val="300"/>
        </w:trPr>
        <w:tc>
          <w:tcPr>
            <w:tcW w:w="1213" w:type="dxa"/>
            <w:tcBorders>
              <w:top w:val="nil"/>
              <w:left w:val="nil"/>
              <w:bottom w:val="nil"/>
              <w:right w:val="nil"/>
            </w:tcBorders>
            <w:shd w:val="clear" w:color="000000" w:fill="FFFFFF"/>
            <w:noWrap/>
            <w:vAlign w:val="bottom"/>
            <w:hideMark/>
          </w:tcPr>
          <w:p w14:paraId="6FEB6CAE" w14:textId="77777777" w:rsidR="00721827" w:rsidRPr="00721827" w:rsidRDefault="00721827" w:rsidP="00721827">
            <w:pPr>
              <w:rPr>
                <w:rFonts w:ascii="Calibri" w:hAnsi="Calibri" w:cs="Calibri"/>
                <w:color w:val="auto"/>
              </w:rPr>
            </w:pPr>
            <w:r w:rsidRPr="00721827">
              <w:rPr>
                <w:rFonts w:ascii="Calibri" w:hAnsi="Calibri" w:cs="Calibri"/>
                <w:color w:val="auto"/>
              </w:rPr>
              <w:t>E06000057</w:t>
            </w:r>
          </w:p>
        </w:tc>
        <w:tc>
          <w:tcPr>
            <w:tcW w:w="3094" w:type="dxa"/>
            <w:tcBorders>
              <w:top w:val="nil"/>
              <w:left w:val="nil"/>
              <w:bottom w:val="nil"/>
              <w:right w:val="nil"/>
            </w:tcBorders>
            <w:shd w:val="clear" w:color="000000" w:fill="FFFFFF"/>
            <w:noWrap/>
            <w:vAlign w:val="bottom"/>
            <w:hideMark/>
          </w:tcPr>
          <w:p w14:paraId="35B550C3" w14:textId="77777777" w:rsidR="00721827" w:rsidRPr="00721827" w:rsidRDefault="00721827" w:rsidP="00721827">
            <w:pPr>
              <w:rPr>
                <w:rFonts w:ascii="Calibri" w:hAnsi="Calibri" w:cs="Calibri"/>
                <w:color w:val="auto"/>
              </w:rPr>
            </w:pPr>
            <w:r w:rsidRPr="00721827">
              <w:rPr>
                <w:rFonts w:ascii="Calibri" w:hAnsi="Calibri" w:cs="Calibri"/>
                <w:color w:val="auto"/>
              </w:rPr>
              <w:t>Northumberland</w:t>
            </w:r>
          </w:p>
        </w:tc>
        <w:tc>
          <w:tcPr>
            <w:tcW w:w="1159" w:type="dxa"/>
            <w:tcBorders>
              <w:top w:val="nil"/>
              <w:left w:val="nil"/>
              <w:bottom w:val="nil"/>
              <w:right w:val="nil"/>
            </w:tcBorders>
            <w:shd w:val="clear" w:color="000000" w:fill="FFFFFF"/>
            <w:noWrap/>
            <w:vAlign w:val="bottom"/>
            <w:hideMark/>
          </w:tcPr>
          <w:p w14:paraId="07E824E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503</w:t>
            </w:r>
          </w:p>
        </w:tc>
        <w:tc>
          <w:tcPr>
            <w:tcW w:w="1106" w:type="dxa"/>
            <w:tcBorders>
              <w:top w:val="nil"/>
              <w:left w:val="nil"/>
              <w:bottom w:val="nil"/>
              <w:right w:val="nil"/>
            </w:tcBorders>
            <w:shd w:val="clear" w:color="000000" w:fill="DDEBF7"/>
            <w:noWrap/>
            <w:vAlign w:val="bottom"/>
            <w:hideMark/>
          </w:tcPr>
          <w:p w14:paraId="6FDD7B0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62.0%</w:t>
            </w:r>
          </w:p>
        </w:tc>
        <w:tc>
          <w:tcPr>
            <w:tcW w:w="1066" w:type="dxa"/>
            <w:tcBorders>
              <w:top w:val="nil"/>
              <w:left w:val="nil"/>
              <w:bottom w:val="nil"/>
              <w:right w:val="nil"/>
            </w:tcBorders>
            <w:shd w:val="clear" w:color="000000" w:fill="DDEBF7"/>
            <w:noWrap/>
            <w:vAlign w:val="bottom"/>
            <w:hideMark/>
          </w:tcPr>
          <w:p w14:paraId="1EC4A63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67.5%</w:t>
            </w:r>
          </w:p>
        </w:tc>
        <w:tc>
          <w:tcPr>
            <w:tcW w:w="1122" w:type="dxa"/>
            <w:tcBorders>
              <w:top w:val="nil"/>
              <w:left w:val="nil"/>
              <w:bottom w:val="nil"/>
              <w:right w:val="nil"/>
            </w:tcBorders>
            <w:shd w:val="clear" w:color="000000" w:fill="DDEBF7"/>
            <w:noWrap/>
            <w:vAlign w:val="bottom"/>
            <w:hideMark/>
          </w:tcPr>
          <w:p w14:paraId="79293F2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5.5%</w:t>
            </w:r>
          </w:p>
        </w:tc>
      </w:tr>
      <w:tr w:rsidR="00721827" w:rsidRPr="00721827" w14:paraId="3DE94E20" w14:textId="77777777" w:rsidTr="00721827">
        <w:trPr>
          <w:trHeight w:val="300"/>
        </w:trPr>
        <w:tc>
          <w:tcPr>
            <w:tcW w:w="1213" w:type="dxa"/>
            <w:tcBorders>
              <w:top w:val="nil"/>
              <w:left w:val="nil"/>
              <w:bottom w:val="nil"/>
              <w:right w:val="nil"/>
            </w:tcBorders>
            <w:shd w:val="clear" w:color="000000" w:fill="FFFFFF"/>
            <w:noWrap/>
            <w:vAlign w:val="bottom"/>
            <w:hideMark/>
          </w:tcPr>
          <w:p w14:paraId="53421953" w14:textId="77777777" w:rsidR="00721827" w:rsidRPr="00721827" w:rsidRDefault="00721827" w:rsidP="00721827">
            <w:pPr>
              <w:rPr>
                <w:rFonts w:ascii="Calibri" w:hAnsi="Calibri" w:cs="Calibri"/>
                <w:color w:val="auto"/>
              </w:rPr>
            </w:pPr>
            <w:r w:rsidRPr="00721827">
              <w:rPr>
                <w:rFonts w:ascii="Calibri" w:hAnsi="Calibri" w:cs="Calibri"/>
                <w:color w:val="auto"/>
              </w:rPr>
              <w:t>E07000148</w:t>
            </w:r>
          </w:p>
        </w:tc>
        <w:tc>
          <w:tcPr>
            <w:tcW w:w="3094" w:type="dxa"/>
            <w:tcBorders>
              <w:top w:val="nil"/>
              <w:left w:val="nil"/>
              <w:bottom w:val="nil"/>
              <w:right w:val="nil"/>
            </w:tcBorders>
            <w:shd w:val="clear" w:color="000000" w:fill="FFFFFF"/>
            <w:noWrap/>
            <w:vAlign w:val="bottom"/>
            <w:hideMark/>
          </w:tcPr>
          <w:p w14:paraId="29D25FD1" w14:textId="77777777" w:rsidR="00721827" w:rsidRPr="00721827" w:rsidRDefault="00721827" w:rsidP="00721827">
            <w:pPr>
              <w:rPr>
                <w:rFonts w:ascii="Calibri" w:hAnsi="Calibri" w:cs="Calibri"/>
                <w:color w:val="auto"/>
              </w:rPr>
            </w:pPr>
            <w:r w:rsidRPr="00721827">
              <w:rPr>
                <w:rFonts w:ascii="Calibri" w:hAnsi="Calibri" w:cs="Calibri"/>
                <w:color w:val="auto"/>
              </w:rPr>
              <w:t>Norwich</w:t>
            </w:r>
          </w:p>
        </w:tc>
        <w:tc>
          <w:tcPr>
            <w:tcW w:w="1159" w:type="dxa"/>
            <w:tcBorders>
              <w:top w:val="nil"/>
              <w:left w:val="nil"/>
              <w:bottom w:val="nil"/>
              <w:right w:val="nil"/>
            </w:tcBorders>
            <w:shd w:val="clear" w:color="000000" w:fill="FFFFFF"/>
            <w:noWrap/>
            <w:vAlign w:val="bottom"/>
            <w:hideMark/>
          </w:tcPr>
          <w:p w14:paraId="06B2A68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750</w:t>
            </w:r>
          </w:p>
        </w:tc>
        <w:tc>
          <w:tcPr>
            <w:tcW w:w="1106" w:type="dxa"/>
            <w:tcBorders>
              <w:top w:val="nil"/>
              <w:left w:val="nil"/>
              <w:bottom w:val="nil"/>
              <w:right w:val="nil"/>
            </w:tcBorders>
            <w:shd w:val="clear" w:color="000000" w:fill="DDEBF7"/>
            <w:noWrap/>
            <w:vAlign w:val="bottom"/>
            <w:hideMark/>
          </w:tcPr>
          <w:p w14:paraId="0EAB351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66.3%</w:t>
            </w:r>
          </w:p>
        </w:tc>
        <w:tc>
          <w:tcPr>
            <w:tcW w:w="1066" w:type="dxa"/>
            <w:tcBorders>
              <w:top w:val="nil"/>
              <w:left w:val="nil"/>
              <w:bottom w:val="nil"/>
              <w:right w:val="nil"/>
            </w:tcBorders>
            <w:shd w:val="clear" w:color="000000" w:fill="DDEBF7"/>
            <w:noWrap/>
            <w:vAlign w:val="bottom"/>
            <w:hideMark/>
          </w:tcPr>
          <w:p w14:paraId="5920F8C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63.8%</w:t>
            </w:r>
          </w:p>
        </w:tc>
        <w:tc>
          <w:tcPr>
            <w:tcW w:w="1122" w:type="dxa"/>
            <w:tcBorders>
              <w:top w:val="nil"/>
              <w:left w:val="nil"/>
              <w:bottom w:val="nil"/>
              <w:right w:val="nil"/>
            </w:tcBorders>
            <w:shd w:val="clear" w:color="000000" w:fill="DDEBF7"/>
            <w:noWrap/>
            <w:vAlign w:val="bottom"/>
            <w:hideMark/>
          </w:tcPr>
          <w:p w14:paraId="60F54F1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-2.5%</w:t>
            </w:r>
          </w:p>
        </w:tc>
      </w:tr>
      <w:tr w:rsidR="00721827" w:rsidRPr="00721827" w14:paraId="446DF0C8" w14:textId="77777777" w:rsidTr="00721827">
        <w:trPr>
          <w:trHeight w:val="300"/>
        </w:trPr>
        <w:tc>
          <w:tcPr>
            <w:tcW w:w="1213" w:type="dxa"/>
            <w:tcBorders>
              <w:top w:val="nil"/>
              <w:left w:val="nil"/>
              <w:bottom w:val="nil"/>
              <w:right w:val="nil"/>
            </w:tcBorders>
            <w:shd w:val="clear" w:color="000000" w:fill="FFFFFF"/>
            <w:noWrap/>
            <w:vAlign w:val="bottom"/>
            <w:hideMark/>
          </w:tcPr>
          <w:p w14:paraId="3A66F0C0" w14:textId="77777777" w:rsidR="00721827" w:rsidRPr="00721827" w:rsidRDefault="00721827" w:rsidP="00721827">
            <w:pPr>
              <w:rPr>
                <w:rFonts w:ascii="Calibri" w:hAnsi="Calibri" w:cs="Calibri"/>
                <w:color w:val="auto"/>
              </w:rPr>
            </w:pPr>
            <w:r w:rsidRPr="00721827">
              <w:rPr>
                <w:rFonts w:ascii="Calibri" w:hAnsi="Calibri" w:cs="Calibri"/>
                <w:color w:val="auto"/>
              </w:rPr>
              <w:t>E06000018</w:t>
            </w:r>
          </w:p>
        </w:tc>
        <w:tc>
          <w:tcPr>
            <w:tcW w:w="3094" w:type="dxa"/>
            <w:tcBorders>
              <w:top w:val="nil"/>
              <w:left w:val="nil"/>
              <w:bottom w:val="nil"/>
              <w:right w:val="nil"/>
            </w:tcBorders>
            <w:shd w:val="clear" w:color="000000" w:fill="FFFFFF"/>
            <w:noWrap/>
            <w:vAlign w:val="bottom"/>
            <w:hideMark/>
          </w:tcPr>
          <w:p w14:paraId="1A2EC866" w14:textId="77777777" w:rsidR="00721827" w:rsidRPr="00721827" w:rsidRDefault="00721827" w:rsidP="00721827">
            <w:pPr>
              <w:rPr>
                <w:rFonts w:ascii="Calibri" w:hAnsi="Calibri" w:cs="Calibri"/>
                <w:color w:val="auto"/>
              </w:rPr>
            </w:pPr>
            <w:r w:rsidRPr="00721827">
              <w:rPr>
                <w:rFonts w:ascii="Calibri" w:hAnsi="Calibri" w:cs="Calibri"/>
                <w:color w:val="auto"/>
              </w:rPr>
              <w:t>Nottingham</w:t>
            </w:r>
          </w:p>
        </w:tc>
        <w:tc>
          <w:tcPr>
            <w:tcW w:w="1159" w:type="dxa"/>
            <w:tcBorders>
              <w:top w:val="nil"/>
              <w:left w:val="nil"/>
              <w:bottom w:val="nil"/>
              <w:right w:val="nil"/>
            </w:tcBorders>
            <w:shd w:val="clear" w:color="000000" w:fill="FFFFFF"/>
            <w:noWrap/>
            <w:vAlign w:val="bottom"/>
            <w:hideMark/>
          </w:tcPr>
          <w:p w14:paraId="0FCAB1F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1939</w:t>
            </w:r>
          </w:p>
        </w:tc>
        <w:tc>
          <w:tcPr>
            <w:tcW w:w="1106" w:type="dxa"/>
            <w:tcBorders>
              <w:top w:val="nil"/>
              <w:left w:val="nil"/>
              <w:bottom w:val="nil"/>
              <w:right w:val="nil"/>
            </w:tcBorders>
            <w:shd w:val="clear" w:color="000000" w:fill="DDEBF7"/>
            <w:noWrap/>
            <w:vAlign w:val="bottom"/>
            <w:hideMark/>
          </w:tcPr>
          <w:p w14:paraId="6E194FE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62.0%</w:t>
            </w:r>
          </w:p>
        </w:tc>
        <w:tc>
          <w:tcPr>
            <w:tcW w:w="1066" w:type="dxa"/>
            <w:tcBorders>
              <w:top w:val="nil"/>
              <w:left w:val="nil"/>
              <w:bottom w:val="nil"/>
              <w:right w:val="nil"/>
            </w:tcBorders>
            <w:shd w:val="clear" w:color="000000" w:fill="DDEBF7"/>
            <w:noWrap/>
            <w:vAlign w:val="bottom"/>
            <w:hideMark/>
          </w:tcPr>
          <w:p w14:paraId="5C1C2E1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63.5%</w:t>
            </w:r>
          </w:p>
        </w:tc>
        <w:tc>
          <w:tcPr>
            <w:tcW w:w="1122" w:type="dxa"/>
            <w:tcBorders>
              <w:top w:val="nil"/>
              <w:left w:val="nil"/>
              <w:bottom w:val="nil"/>
              <w:right w:val="nil"/>
            </w:tcBorders>
            <w:shd w:val="clear" w:color="000000" w:fill="DDEBF7"/>
            <w:noWrap/>
            <w:vAlign w:val="bottom"/>
            <w:hideMark/>
          </w:tcPr>
          <w:p w14:paraId="4020C68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1.5%</w:t>
            </w:r>
          </w:p>
        </w:tc>
      </w:tr>
      <w:tr w:rsidR="00721827" w:rsidRPr="00721827" w14:paraId="2D2ECECD" w14:textId="77777777" w:rsidTr="00721827">
        <w:trPr>
          <w:trHeight w:val="300"/>
        </w:trPr>
        <w:tc>
          <w:tcPr>
            <w:tcW w:w="1213" w:type="dxa"/>
            <w:tcBorders>
              <w:top w:val="nil"/>
              <w:left w:val="nil"/>
              <w:bottom w:val="nil"/>
              <w:right w:val="nil"/>
            </w:tcBorders>
            <w:shd w:val="clear" w:color="000000" w:fill="FFFFFF"/>
            <w:noWrap/>
            <w:vAlign w:val="bottom"/>
            <w:hideMark/>
          </w:tcPr>
          <w:p w14:paraId="48BAEF2A" w14:textId="77777777" w:rsidR="00721827" w:rsidRPr="00721827" w:rsidRDefault="00721827" w:rsidP="00721827">
            <w:pPr>
              <w:rPr>
                <w:rFonts w:ascii="Calibri" w:hAnsi="Calibri" w:cs="Calibri"/>
                <w:color w:val="auto"/>
              </w:rPr>
            </w:pPr>
            <w:r w:rsidRPr="00721827">
              <w:rPr>
                <w:rFonts w:ascii="Calibri" w:hAnsi="Calibri" w:cs="Calibri"/>
                <w:color w:val="auto"/>
              </w:rPr>
              <w:t>E07000219</w:t>
            </w:r>
          </w:p>
        </w:tc>
        <w:tc>
          <w:tcPr>
            <w:tcW w:w="3094" w:type="dxa"/>
            <w:tcBorders>
              <w:top w:val="nil"/>
              <w:left w:val="nil"/>
              <w:bottom w:val="nil"/>
              <w:right w:val="nil"/>
            </w:tcBorders>
            <w:shd w:val="clear" w:color="000000" w:fill="FFFFFF"/>
            <w:noWrap/>
            <w:vAlign w:val="bottom"/>
            <w:hideMark/>
          </w:tcPr>
          <w:p w14:paraId="4675F52D" w14:textId="77777777" w:rsidR="00721827" w:rsidRPr="00721827" w:rsidRDefault="00721827" w:rsidP="00721827">
            <w:pPr>
              <w:rPr>
                <w:rFonts w:ascii="Calibri" w:hAnsi="Calibri" w:cs="Calibri"/>
                <w:color w:val="auto"/>
              </w:rPr>
            </w:pPr>
            <w:r w:rsidRPr="00721827">
              <w:rPr>
                <w:rFonts w:ascii="Calibri" w:hAnsi="Calibri" w:cs="Calibri"/>
                <w:color w:val="auto"/>
              </w:rPr>
              <w:t>Nuneaton and Bedworth</w:t>
            </w:r>
          </w:p>
        </w:tc>
        <w:tc>
          <w:tcPr>
            <w:tcW w:w="1159" w:type="dxa"/>
            <w:tcBorders>
              <w:top w:val="nil"/>
              <w:left w:val="nil"/>
              <w:bottom w:val="nil"/>
              <w:right w:val="nil"/>
            </w:tcBorders>
            <w:shd w:val="clear" w:color="000000" w:fill="FFFFFF"/>
            <w:noWrap/>
            <w:vAlign w:val="bottom"/>
            <w:hideMark/>
          </w:tcPr>
          <w:p w14:paraId="364B8DC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494</w:t>
            </w:r>
          </w:p>
        </w:tc>
        <w:tc>
          <w:tcPr>
            <w:tcW w:w="1106" w:type="dxa"/>
            <w:tcBorders>
              <w:top w:val="nil"/>
              <w:left w:val="nil"/>
              <w:bottom w:val="nil"/>
              <w:right w:val="nil"/>
            </w:tcBorders>
            <w:shd w:val="clear" w:color="000000" w:fill="DDEBF7"/>
            <w:noWrap/>
            <w:vAlign w:val="bottom"/>
            <w:hideMark/>
          </w:tcPr>
          <w:p w14:paraId="0B8BABC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54.4%</w:t>
            </w:r>
          </w:p>
        </w:tc>
        <w:tc>
          <w:tcPr>
            <w:tcW w:w="1066" w:type="dxa"/>
            <w:tcBorders>
              <w:top w:val="nil"/>
              <w:left w:val="nil"/>
              <w:bottom w:val="nil"/>
              <w:right w:val="nil"/>
            </w:tcBorders>
            <w:shd w:val="clear" w:color="000000" w:fill="DDEBF7"/>
            <w:noWrap/>
            <w:vAlign w:val="bottom"/>
            <w:hideMark/>
          </w:tcPr>
          <w:p w14:paraId="0849642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53.6%</w:t>
            </w:r>
          </w:p>
        </w:tc>
        <w:tc>
          <w:tcPr>
            <w:tcW w:w="1122" w:type="dxa"/>
            <w:tcBorders>
              <w:top w:val="nil"/>
              <w:left w:val="nil"/>
              <w:bottom w:val="nil"/>
              <w:right w:val="nil"/>
            </w:tcBorders>
            <w:shd w:val="clear" w:color="000000" w:fill="DDEBF7"/>
            <w:noWrap/>
            <w:vAlign w:val="bottom"/>
            <w:hideMark/>
          </w:tcPr>
          <w:p w14:paraId="02951AB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-0.9%</w:t>
            </w:r>
          </w:p>
        </w:tc>
      </w:tr>
      <w:tr w:rsidR="00721827" w:rsidRPr="00721827" w14:paraId="0DA77B58" w14:textId="77777777" w:rsidTr="00721827">
        <w:trPr>
          <w:trHeight w:val="300"/>
        </w:trPr>
        <w:tc>
          <w:tcPr>
            <w:tcW w:w="1213" w:type="dxa"/>
            <w:tcBorders>
              <w:top w:val="nil"/>
              <w:left w:val="nil"/>
              <w:bottom w:val="nil"/>
              <w:right w:val="nil"/>
            </w:tcBorders>
            <w:shd w:val="clear" w:color="000000" w:fill="FFFFFF"/>
            <w:noWrap/>
            <w:vAlign w:val="bottom"/>
            <w:hideMark/>
          </w:tcPr>
          <w:p w14:paraId="77C04CAA" w14:textId="77777777" w:rsidR="00721827" w:rsidRPr="00721827" w:rsidRDefault="00721827" w:rsidP="00721827">
            <w:pPr>
              <w:rPr>
                <w:rFonts w:ascii="Calibri" w:hAnsi="Calibri" w:cs="Calibri"/>
                <w:color w:val="auto"/>
              </w:rPr>
            </w:pPr>
            <w:r w:rsidRPr="00721827">
              <w:rPr>
                <w:rFonts w:ascii="Calibri" w:hAnsi="Calibri" w:cs="Calibri"/>
                <w:color w:val="auto"/>
              </w:rPr>
              <w:t>E07000135</w:t>
            </w:r>
          </w:p>
        </w:tc>
        <w:tc>
          <w:tcPr>
            <w:tcW w:w="3094" w:type="dxa"/>
            <w:tcBorders>
              <w:top w:val="nil"/>
              <w:left w:val="nil"/>
              <w:bottom w:val="nil"/>
              <w:right w:val="nil"/>
            </w:tcBorders>
            <w:shd w:val="clear" w:color="000000" w:fill="FFFFFF"/>
            <w:noWrap/>
            <w:vAlign w:val="bottom"/>
            <w:hideMark/>
          </w:tcPr>
          <w:p w14:paraId="2749FD76" w14:textId="77777777" w:rsidR="00721827" w:rsidRPr="00721827" w:rsidRDefault="00721827" w:rsidP="00721827">
            <w:pPr>
              <w:rPr>
                <w:rFonts w:ascii="Calibri" w:hAnsi="Calibri" w:cs="Calibri"/>
                <w:color w:val="auto"/>
              </w:rPr>
            </w:pPr>
            <w:r w:rsidRPr="00721827">
              <w:rPr>
                <w:rFonts w:ascii="Calibri" w:hAnsi="Calibri" w:cs="Calibri"/>
                <w:color w:val="auto"/>
              </w:rPr>
              <w:t>Oadby and Wigston</w:t>
            </w:r>
          </w:p>
        </w:tc>
        <w:tc>
          <w:tcPr>
            <w:tcW w:w="1159" w:type="dxa"/>
            <w:tcBorders>
              <w:top w:val="nil"/>
              <w:left w:val="nil"/>
              <w:bottom w:val="nil"/>
              <w:right w:val="nil"/>
            </w:tcBorders>
            <w:shd w:val="clear" w:color="000000" w:fill="FFFFFF"/>
            <w:noWrap/>
            <w:vAlign w:val="bottom"/>
            <w:hideMark/>
          </w:tcPr>
          <w:p w14:paraId="5C8D5A5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470</w:t>
            </w:r>
          </w:p>
        </w:tc>
        <w:tc>
          <w:tcPr>
            <w:tcW w:w="1106" w:type="dxa"/>
            <w:tcBorders>
              <w:top w:val="nil"/>
              <w:left w:val="nil"/>
              <w:bottom w:val="nil"/>
              <w:right w:val="nil"/>
            </w:tcBorders>
            <w:shd w:val="clear" w:color="000000" w:fill="DDEBF7"/>
            <w:noWrap/>
            <w:vAlign w:val="bottom"/>
            <w:hideMark/>
          </w:tcPr>
          <w:p w14:paraId="35CF26C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59.2%</w:t>
            </w:r>
          </w:p>
        </w:tc>
        <w:tc>
          <w:tcPr>
            <w:tcW w:w="1066" w:type="dxa"/>
            <w:tcBorders>
              <w:top w:val="nil"/>
              <w:left w:val="nil"/>
              <w:bottom w:val="nil"/>
              <w:right w:val="nil"/>
            </w:tcBorders>
            <w:shd w:val="clear" w:color="000000" w:fill="DDEBF7"/>
            <w:noWrap/>
            <w:vAlign w:val="bottom"/>
            <w:hideMark/>
          </w:tcPr>
          <w:p w14:paraId="670F671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55.6%</w:t>
            </w:r>
          </w:p>
        </w:tc>
        <w:tc>
          <w:tcPr>
            <w:tcW w:w="1122" w:type="dxa"/>
            <w:tcBorders>
              <w:top w:val="nil"/>
              <w:left w:val="nil"/>
              <w:bottom w:val="nil"/>
              <w:right w:val="nil"/>
            </w:tcBorders>
            <w:shd w:val="clear" w:color="000000" w:fill="DDEBF7"/>
            <w:noWrap/>
            <w:vAlign w:val="bottom"/>
            <w:hideMark/>
          </w:tcPr>
          <w:p w14:paraId="54F31CD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-3.7%</w:t>
            </w:r>
          </w:p>
        </w:tc>
      </w:tr>
      <w:tr w:rsidR="00721827" w:rsidRPr="00721827" w14:paraId="0045D7FD" w14:textId="77777777" w:rsidTr="00721827">
        <w:trPr>
          <w:trHeight w:val="300"/>
        </w:trPr>
        <w:tc>
          <w:tcPr>
            <w:tcW w:w="1213" w:type="dxa"/>
            <w:tcBorders>
              <w:top w:val="nil"/>
              <w:left w:val="nil"/>
              <w:bottom w:val="nil"/>
              <w:right w:val="nil"/>
            </w:tcBorders>
            <w:shd w:val="clear" w:color="000000" w:fill="FFFFFF"/>
            <w:noWrap/>
            <w:vAlign w:val="bottom"/>
            <w:hideMark/>
          </w:tcPr>
          <w:p w14:paraId="6D339AC2" w14:textId="77777777" w:rsidR="00721827" w:rsidRPr="00721827" w:rsidRDefault="00721827" w:rsidP="00721827">
            <w:pPr>
              <w:rPr>
                <w:rFonts w:ascii="Calibri" w:hAnsi="Calibri" w:cs="Calibri"/>
                <w:color w:val="auto"/>
              </w:rPr>
            </w:pPr>
            <w:r w:rsidRPr="00721827">
              <w:rPr>
                <w:rFonts w:ascii="Calibri" w:hAnsi="Calibri" w:cs="Calibri"/>
                <w:color w:val="auto"/>
              </w:rPr>
              <w:t>E08000004</w:t>
            </w:r>
          </w:p>
        </w:tc>
        <w:tc>
          <w:tcPr>
            <w:tcW w:w="3094" w:type="dxa"/>
            <w:tcBorders>
              <w:top w:val="nil"/>
              <w:left w:val="nil"/>
              <w:bottom w:val="nil"/>
              <w:right w:val="nil"/>
            </w:tcBorders>
            <w:shd w:val="clear" w:color="000000" w:fill="FFFFFF"/>
            <w:noWrap/>
            <w:vAlign w:val="bottom"/>
            <w:hideMark/>
          </w:tcPr>
          <w:p w14:paraId="6FC502BA" w14:textId="77777777" w:rsidR="00721827" w:rsidRPr="00721827" w:rsidRDefault="00721827" w:rsidP="00721827">
            <w:pPr>
              <w:rPr>
                <w:rFonts w:ascii="Calibri" w:hAnsi="Calibri" w:cs="Calibri"/>
                <w:color w:val="auto"/>
              </w:rPr>
            </w:pPr>
            <w:r w:rsidRPr="00721827">
              <w:rPr>
                <w:rFonts w:ascii="Calibri" w:hAnsi="Calibri" w:cs="Calibri"/>
                <w:color w:val="auto"/>
              </w:rPr>
              <w:t>Oldham</w:t>
            </w:r>
          </w:p>
        </w:tc>
        <w:tc>
          <w:tcPr>
            <w:tcW w:w="1159" w:type="dxa"/>
            <w:tcBorders>
              <w:top w:val="nil"/>
              <w:left w:val="nil"/>
              <w:bottom w:val="nil"/>
              <w:right w:val="nil"/>
            </w:tcBorders>
            <w:shd w:val="clear" w:color="000000" w:fill="FFFFFF"/>
            <w:noWrap/>
            <w:vAlign w:val="bottom"/>
            <w:hideMark/>
          </w:tcPr>
          <w:p w14:paraId="74069C5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974</w:t>
            </w:r>
          </w:p>
        </w:tc>
        <w:tc>
          <w:tcPr>
            <w:tcW w:w="1106" w:type="dxa"/>
            <w:tcBorders>
              <w:top w:val="nil"/>
              <w:left w:val="nil"/>
              <w:bottom w:val="nil"/>
              <w:right w:val="nil"/>
            </w:tcBorders>
            <w:shd w:val="clear" w:color="000000" w:fill="DDEBF7"/>
            <w:noWrap/>
            <w:vAlign w:val="bottom"/>
            <w:hideMark/>
          </w:tcPr>
          <w:p w14:paraId="3CA7CE4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56.0%</w:t>
            </w:r>
          </w:p>
        </w:tc>
        <w:tc>
          <w:tcPr>
            <w:tcW w:w="1066" w:type="dxa"/>
            <w:tcBorders>
              <w:top w:val="nil"/>
              <w:left w:val="nil"/>
              <w:bottom w:val="nil"/>
              <w:right w:val="nil"/>
            </w:tcBorders>
            <w:shd w:val="clear" w:color="000000" w:fill="DDEBF7"/>
            <w:noWrap/>
            <w:vAlign w:val="bottom"/>
            <w:hideMark/>
          </w:tcPr>
          <w:p w14:paraId="0CA1679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55.5%</w:t>
            </w:r>
          </w:p>
        </w:tc>
        <w:tc>
          <w:tcPr>
            <w:tcW w:w="1122" w:type="dxa"/>
            <w:tcBorders>
              <w:top w:val="nil"/>
              <w:left w:val="nil"/>
              <w:bottom w:val="nil"/>
              <w:right w:val="nil"/>
            </w:tcBorders>
            <w:shd w:val="clear" w:color="000000" w:fill="DDEBF7"/>
            <w:noWrap/>
            <w:vAlign w:val="bottom"/>
            <w:hideMark/>
          </w:tcPr>
          <w:p w14:paraId="270EDD2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-0.4%</w:t>
            </w:r>
          </w:p>
        </w:tc>
      </w:tr>
      <w:tr w:rsidR="00721827" w:rsidRPr="00721827" w14:paraId="2034162A" w14:textId="77777777" w:rsidTr="00721827">
        <w:trPr>
          <w:trHeight w:val="300"/>
        </w:trPr>
        <w:tc>
          <w:tcPr>
            <w:tcW w:w="1213" w:type="dxa"/>
            <w:tcBorders>
              <w:top w:val="nil"/>
              <w:left w:val="nil"/>
              <w:bottom w:val="nil"/>
              <w:right w:val="nil"/>
            </w:tcBorders>
            <w:shd w:val="clear" w:color="000000" w:fill="FFFFFF"/>
            <w:noWrap/>
            <w:vAlign w:val="bottom"/>
            <w:hideMark/>
          </w:tcPr>
          <w:p w14:paraId="127BC3B4" w14:textId="77777777" w:rsidR="00721827" w:rsidRPr="00721827" w:rsidRDefault="00721827" w:rsidP="00721827">
            <w:pPr>
              <w:rPr>
                <w:rFonts w:ascii="Calibri" w:hAnsi="Calibri" w:cs="Calibri"/>
                <w:color w:val="auto"/>
              </w:rPr>
            </w:pPr>
            <w:r w:rsidRPr="00721827">
              <w:rPr>
                <w:rFonts w:ascii="Calibri" w:hAnsi="Calibri" w:cs="Calibri"/>
                <w:color w:val="auto"/>
              </w:rPr>
              <w:t>E07000178</w:t>
            </w:r>
          </w:p>
        </w:tc>
        <w:tc>
          <w:tcPr>
            <w:tcW w:w="3094" w:type="dxa"/>
            <w:tcBorders>
              <w:top w:val="nil"/>
              <w:left w:val="nil"/>
              <w:bottom w:val="nil"/>
              <w:right w:val="nil"/>
            </w:tcBorders>
            <w:shd w:val="clear" w:color="000000" w:fill="FFFFFF"/>
            <w:noWrap/>
            <w:vAlign w:val="bottom"/>
            <w:hideMark/>
          </w:tcPr>
          <w:p w14:paraId="310F8C1C" w14:textId="77777777" w:rsidR="00721827" w:rsidRPr="00721827" w:rsidRDefault="00721827" w:rsidP="00721827">
            <w:pPr>
              <w:rPr>
                <w:rFonts w:ascii="Calibri" w:hAnsi="Calibri" w:cs="Calibri"/>
                <w:color w:val="auto"/>
              </w:rPr>
            </w:pPr>
            <w:r w:rsidRPr="00721827">
              <w:rPr>
                <w:rFonts w:ascii="Calibri" w:hAnsi="Calibri" w:cs="Calibri"/>
                <w:color w:val="auto"/>
              </w:rPr>
              <w:t>Oxford</w:t>
            </w:r>
          </w:p>
        </w:tc>
        <w:tc>
          <w:tcPr>
            <w:tcW w:w="1159" w:type="dxa"/>
            <w:tcBorders>
              <w:top w:val="nil"/>
              <w:left w:val="nil"/>
              <w:bottom w:val="nil"/>
              <w:right w:val="nil"/>
            </w:tcBorders>
            <w:shd w:val="clear" w:color="000000" w:fill="FFFFFF"/>
            <w:noWrap/>
            <w:vAlign w:val="bottom"/>
            <w:hideMark/>
          </w:tcPr>
          <w:p w14:paraId="3C7EED7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723</w:t>
            </w:r>
          </w:p>
        </w:tc>
        <w:tc>
          <w:tcPr>
            <w:tcW w:w="1106" w:type="dxa"/>
            <w:tcBorders>
              <w:top w:val="nil"/>
              <w:left w:val="nil"/>
              <w:bottom w:val="nil"/>
              <w:right w:val="nil"/>
            </w:tcBorders>
            <w:shd w:val="clear" w:color="000000" w:fill="DDEBF7"/>
            <w:noWrap/>
            <w:vAlign w:val="bottom"/>
            <w:hideMark/>
          </w:tcPr>
          <w:p w14:paraId="6C68AB5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70.8%</w:t>
            </w:r>
          </w:p>
        </w:tc>
        <w:tc>
          <w:tcPr>
            <w:tcW w:w="1066" w:type="dxa"/>
            <w:tcBorders>
              <w:top w:val="nil"/>
              <w:left w:val="nil"/>
              <w:bottom w:val="nil"/>
              <w:right w:val="nil"/>
            </w:tcBorders>
            <w:shd w:val="clear" w:color="000000" w:fill="DDEBF7"/>
            <w:noWrap/>
            <w:vAlign w:val="bottom"/>
            <w:hideMark/>
          </w:tcPr>
          <w:p w14:paraId="06833DB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72.5%</w:t>
            </w:r>
          </w:p>
        </w:tc>
        <w:tc>
          <w:tcPr>
            <w:tcW w:w="1122" w:type="dxa"/>
            <w:tcBorders>
              <w:top w:val="nil"/>
              <w:left w:val="nil"/>
              <w:bottom w:val="nil"/>
              <w:right w:val="nil"/>
            </w:tcBorders>
            <w:shd w:val="clear" w:color="000000" w:fill="DDEBF7"/>
            <w:noWrap/>
            <w:vAlign w:val="bottom"/>
            <w:hideMark/>
          </w:tcPr>
          <w:p w14:paraId="73E480F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1.7%</w:t>
            </w:r>
          </w:p>
        </w:tc>
      </w:tr>
      <w:tr w:rsidR="00721827" w:rsidRPr="00721827" w14:paraId="4C7D7E12" w14:textId="77777777" w:rsidTr="00721827">
        <w:trPr>
          <w:trHeight w:val="300"/>
        </w:trPr>
        <w:tc>
          <w:tcPr>
            <w:tcW w:w="1213" w:type="dxa"/>
            <w:tcBorders>
              <w:top w:val="nil"/>
              <w:left w:val="nil"/>
              <w:bottom w:val="nil"/>
              <w:right w:val="nil"/>
            </w:tcBorders>
            <w:shd w:val="clear" w:color="000000" w:fill="FFFFFF"/>
            <w:noWrap/>
            <w:vAlign w:val="bottom"/>
            <w:hideMark/>
          </w:tcPr>
          <w:p w14:paraId="0943171D" w14:textId="77777777" w:rsidR="00721827" w:rsidRPr="00721827" w:rsidRDefault="00721827" w:rsidP="00721827">
            <w:pPr>
              <w:rPr>
                <w:rFonts w:ascii="Calibri" w:hAnsi="Calibri" w:cs="Calibri"/>
                <w:color w:val="auto"/>
              </w:rPr>
            </w:pPr>
            <w:r w:rsidRPr="00721827">
              <w:rPr>
                <w:rFonts w:ascii="Calibri" w:hAnsi="Calibri" w:cs="Calibri"/>
                <w:color w:val="auto"/>
              </w:rPr>
              <w:t>E07000122</w:t>
            </w:r>
          </w:p>
        </w:tc>
        <w:tc>
          <w:tcPr>
            <w:tcW w:w="3094" w:type="dxa"/>
            <w:tcBorders>
              <w:top w:val="nil"/>
              <w:left w:val="nil"/>
              <w:bottom w:val="nil"/>
              <w:right w:val="nil"/>
            </w:tcBorders>
            <w:shd w:val="clear" w:color="000000" w:fill="FFFFFF"/>
            <w:noWrap/>
            <w:vAlign w:val="bottom"/>
            <w:hideMark/>
          </w:tcPr>
          <w:p w14:paraId="6DDA5C72" w14:textId="77777777" w:rsidR="00721827" w:rsidRPr="00721827" w:rsidRDefault="00721827" w:rsidP="00721827">
            <w:pPr>
              <w:rPr>
                <w:rFonts w:ascii="Calibri" w:hAnsi="Calibri" w:cs="Calibri"/>
                <w:color w:val="auto"/>
              </w:rPr>
            </w:pPr>
            <w:r w:rsidRPr="00721827">
              <w:rPr>
                <w:rFonts w:ascii="Calibri" w:hAnsi="Calibri" w:cs="Calibri"/>
                <w:color w:val="auto"/>
              </w:rPr>
              <w:t>Pendle</w:t>
            </w:r>
          </w:p>
        </w:tc>
        <w:tc>
          <w:tcPr>
            <w:tcW w:w="1159" w:type="dxa"/>
            <w:tcBorders>
              <w:top w:val="nil"/>
              <w:left w:val="nil"/>
              <w:bottom w:val="nil"/>
              <w:right w:val="nil"/>
            </w:tcBorders>
            <w:shd w:val="clear" w:color="000000" w:fill="FFFFFF"/>
            <w:noWrap/>
            <w:vAlign w:val="bottom"/>
            <w:hideMark/>
          </w:tcPr>
          <w:p w14:paraId="6D1961F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479</w:t>
            </w:r>
          </w:p>
        </w:tc>
        <w:tc>
          <w:tcPr>
            <w:tcW w:w="1106" w:type="dxa"/>
            <w:tcBorders>
              <w:top w:val="nil"/>
              <w:left w:val="nil"/>
              <w:bottom w:val="nil"/>
              <w:right w:val="nil"/>
            </w:tcBorders>
            <w:shd w:val="clear" w:color="000000" w:fill="DDEBF7"/>
            <w:noWrap/>
            <w:vAlign w:val="bottom"/>
            <w:hideMark/>
          </w:tcPr>
          <w:p w14:paraId="01D152B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60.7%</w:t>
            </w:r>
          </w:p>
        </w:tc>
        <w:tc>
          <w:tcPr>
            <w:tcW w:w="1066" w:type="dxa"/>
            <w:tcBorders>
              <w:top w:val="nil"/>
              <w:left w:val="nil"/>
              <w:bottom w:val="nil"/>
              <w:right w:val="nil"/>
            </w:tcBorders>
            <w:shd w:val="clear" w:color="000000" w:fill="DDEBF7"/>
            <w:noWrap/>
            <w:vAlign w:val="bottom"/>
            <w:hideMark/>
          </w:tcPr>
          <w:p w14:paraId="565F4A0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66.7%</w:t>
            </w:r>
          </w:p>
        </w:tc>
        <w:tc>
          <w:tcPr>
            <w:tcW w:w="1122" w:type="dxa"/>
            <w:tcBorders>
              <w:top w:val="nil"/>
              <w:left w:val="nil"/>
              <w:bottom w:val="nil"/>
              <w:right w:val="nil"/>
            </w:tcBorders>
            <w:shd w:val="clear" w:color="000000" w:fill="DDEBF7"/>
            <w:noWrap/>
            <w:vAlign w:val="bottom"/>
            <w:hideMark/>
          </w:tcPr>
          <w:p w14:paraId="20A747E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5.9%</w:t>
            </w:r>
          </w:p>
        </w:tc>
      </w:tr>
      <w:tr w:rsidR="00721827" w:rsidRPr="00721827" w14:paraId="6175B260" w14:textId="77777777" w:rsidTr="00721827">
        <w:trPr>
          <w:trHeight w:val="300"/>
        </w:trPr>
        <w:tc>
          <w:tcPr>
            <w:tcW w:w="1213" w:type="dxa"/>
            <w:tcBorders>
              <w:top w:val="nil"/>
              <w:left w:val="nil"/>
              <w:bottom w:val="nil"/>
              <w:right w:val="nil"/>
            </w:tcBorders>
            <w:shd w:val="clear" w:color="000000" w:fill="FFFFFF"/>
            <w:noWrap/>
            <w:vAlign w:val="bottom"/>
            <w:hideMark/>
          </w:tcPr>
          <w:p w14:paraId="055A51A2" w14:textId="77777777" w:rsidR="00721827" w:rsidRPr="00721827" w:rsidRDefault="00721827" w:rsidP="00721827">
            <w:pPr>
              <w:rPr>
                <w:rFonts w:ascii="Calibri" w:hAnsi="Calibri" w:cs="Calibri"/>
                <w:color w:val="auto"/>
              </w:rPr>
            </w:pPr>
            <w:r w:rsidRPr="00721827">
              <w:rPr>
                <w:rFonts w:ascii="Calibri" w:hAnsi="Calibri" w:cs="Calibri"/>
                <w:color w:val="auto"/>
              </w:rPr>
              <w:t>E06000031</w:t>
            </w:r>
          </w:p>
        </w:tc>
        <w:tc>
          <w:tcPr>
            <w:tcW w:w="3094" w:type="dxa"/>
            <w:tcBorders>
              <w:top w:val="nil"/>
              <w:left w:val="nil"/>
              <w:bottom w:val="nil"/>
              <w:right w:val="nil"/>
            </w:tcBorders>
            <w:shd w:val="clear" w:color="000000" w:fill="FFFFFF"/>
            <w:noWrap/>
            <w:vAlign w:val="bottom"/>
            <w:hideMark/>
          </w:tcPr>
          <w:p w14:paraId="74FA6633" w14:textId="77777777" w:rsidR="00721827" w:rsidRPr="00721827" w:rsidRDefault="00721827" w:rsidP="00721827">
            <w:pPr>
              <w:rPr>
                <w:rFonts w:ascii="Calibri" w:hAnsi="Calibri" w:cs="Calibri"/>
                <w:color w:val="auto"/>
              </w:rPr>
            </w:pPr>
            <w:r w:rsidRPr="00721827">
              <w:rPr>
                <w:rFonts w:ascii="Calibri" w:hAnsi="Calibri" w:cs="Calibri"/>
                <w:color w:val="auto"/>
              </w:rPr>
              <w:t>Peterborough</w:t>
            </w:r>
          </w:p>
        </w:tc>
        <w:tc>
          <w:tcPr>
            <w:tcW w:w="1159" w:type="dxa"/>
            <w:tcBorders>
              <w:top w:val="nil"/>
              <w:left w:val="nil"/>
              <w:bottom w:val="nil"/>
              <w:right w:val="nil"/>
            </w:tcBorders>
            <w:shd w:val="clear" w:color="000000" w:fill="FFFFFF"/>
            <w:noWrap/>
            <w:vAlign w:val="bottom"/>
            <w:hideMark/>
          </w:tcPr>
          <w:p w14:paraId="452FB52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459</w:t>
            </w:r>
          </w:p>
        </w:tc>
        <w:tc>
          <w:tcPr>
            <w:tcW w:w="1106" w:type="dxa"/>
            <w:tcBorders>
              <w:top w:val="nil"/>
              <w:left w:val="nil"/>
              <w:bottom w:val="nil"/>
              <w:right w:val="nil"/>
            </w:tcBorders>
            <w:shd w:val="clear" w:color="000000" w:fill="DDEBF7"/>
            <w:noWrap/>
            <w:vAlign w:val="bottom"/>
            <w:hideMark/>
          </w:tcPr>
          <w:p w14:paraId="52447D8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57.4%</w:t>
            </w:r>
          </w:p>
        </w:tc>
        <w:tc>
          <w:tcPr>
            <w:tcW w:w="1066" w:type="dxa"/>
            <w:tcBorders>
              <w:top w:val="nil"/>
              <w:left w:val="nil"/>
              <w:bottom w:val="nil"/>
              <w:right w:val="nil"/>
            </w:tcBorders>
            <w:shd w:val="clear" w:color="000000" w:fill="DDEBF7"/>
            <w:noWrap/>
            <w:vAlign w:val="bottom"/>
            <w:hideMark/>
          </w:tcPr>
          <w:p w14:paraId="28910D1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62.5%</w:t>
            </w:r>
          </w:p>
        </w:tc>
        <w:tc>
          <w:tcPr>
            <w:tcW w:w="1122" w:type="dxa"/>
            <w:tcBorders>
              <w:top w:val="nil"/>
              <w:left w:val="nil"/>
              <w:bottom w:val="nil"/>
              <w:right w:val="nil"/>
            </w:tcBorders>
            <w:shd w:val="clear" w:color="000000" w:fill="DDEBF7"/>
            <w:noWrap/>
            <w:vAlign w:val="bottom"/>
            <w:hideMark/>
          </w:tcPr>
          <w:p w14:paraId="5FAF41A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5.1%</w:t>
            </w:r>
          </w:p>
        </w:tc>
      </w:tr>
      <w:tr w:rsidR="00721827" w:rsidRPr="00721827" w14:paraId="0331DF0F" w14:textId="77777777" w:rsidTr="00721827">
        <w:trPr>
          <w:trHeight w:val="300"/>
        </w:trPr>
        <w:tc>
          <w:tcPr>
            <w:tcW w:w="1213" w:type="dxa"/>
            <w:tcBorders>
              <w:top w:val="nil"/>
              <w:left w:val="nil"/>
              <w:bottom w:val="nil"/>
              <w:right w:val="nil"/>
            </w:tcBorders>
            <w:shd w:val="clear" w:color="000000" w:fill="FFFFFF"/>
            <w:noWrap/>
            <w:vAlign w:val="bottom"/>
            <w:hideMark/>
          </w:tcPr>
          <w:p w14:paraId="7B48F47F" w14:textId="77777777" w:rsidR="00721827" w:rsidRPr="00721827" w:rsidRDefault="00721827" w:rsidP="00721827">
            <w:pPr>
              <w:rPr>
                <w:rFonts w:ascii="Calibri" w:hAnsi="Calibri" w:cs="Calibri"/>
                <w:color w:val="auto"/>
              </w:rPr>
            </w:pPr>
            <w:r w:rsidRPr="00721827">
              <w:rPr>
                <w:rFonts w:ascii="Calibri" w:hAnsi="Calibri" w:cs="Calibri"/>
                <w:color w:val="auto"/>
              </w:rPr>
              <w:t>E06000026</w:t>
            </w:r>
          </w:p>
        </w:tc>
        <w:tc>
          <w:tcPr>
            <w:tcW w:w="3094" w:type="dxa"/>
            <w:tcBorders>
              <w:top w:val="nil"/>
              <w:left w:val="nil"/>
              <w:bottom w:val="nil"/>
              <w:right w:val="nil"/>
            </w:tcBorders>
            <w:shd w:val="clear" w:color="000000" w:fill="FFFFFF"/>
            <w:noWrap/>
            <w:vAlign w:val="bottom"/>
            <w:hideMark/>
          </w:tcPr>
          <w:p w14:paraId="38D8B45B" w14:textId="77777777" w:rsidR="00721827" w:rsidRPr="00721827" w:rsidRDefault="00721827" w:rsidP="00721827">
            <w:pPr>
              <w:rPr>
                <w:rFonts w:ascii="Calibri" w:hAnsi="Calibri" w:cs="Calibri"/>
                <w:color w:val="auto"/>
              </w:rPr>
            </w:pPr>
            <w:r w:rsidRPr="00721827">
              <w:rPr>
                <w:rFonts w:ascii="Calibri" w:hAnsi="Calibri" w:cs="Calibri"/>
                <w:color w:val="auto"/>
              </w:rPr>
              <w:t>Plymouth</w:t>
            </w:r>
          </w:p>
        </w:tc>
        <w:tc>
          <w:tcPr>
            <w:tcW w:w="1159" w:type="dxa"/>
            <w:tcBorders>
              <w:top w:val="nil"/>
              <w:left w:val="nil"/>
              <w:bottom w:val="nil"/>
              <w:right w:val="nil"/>
            </w:tcBorders>
            <w:shd w:val="clear" w:color="000000" w:fill="FFFFFF"/>
            <w:noWrap/>
            <w:vAlign w:val="bottom"/>
            <w:hideMark/>
          </w:tcPr>
          <w:p w14:paraId="6C8BE99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502</w:t>
            </w:r>
          </w:p>
        </w:tc>
        <w:tc>
          <w:tcPr>
            <w:tcW w:w="1106" w:type="dxa"/>
            <w:tcBorders>
              <w:top w:val="nil"/>
              <w:left w:val="nil"/>
              <w:bottom w:val="nil"/>
              <w:right w:val="nil"/>
            </w:tcBorders>
            <w:shd w:val="clear" w:color="000000" w:fill="DDEBF7"/>
            <w:noWrap/>
            <w:vAlign w:val="bottom"/>
            <w:hideMark/>
          </w:tcPr>
          <w:p w14:paraId="4E8D1A3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64.5%</w:t>
            </w:r>
          </w:p>
        </w:tc>
        <w:tc>
          <w:tcPr>
            <w:tcW w:w="1066" w:type="dxa"/>
            <w:tcBorders>
              <w:top w:val="nil"/>
              <w:left w:val="nil"/>
              <w:bottom w:val="nil"/>
              <w:right w:val="nil"/>
            </w:tcBorders>
            <w:shd w:val="clear" w:color="000000" w:fill="DDEBF7"/>
            <w:noWrap/>
            <w:vAlign w:val="bottom"/>
            <w:hideMark/>
          </w:tcPr>
          <w:p w14:paraId="1633EAE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63.4%</w:t>
            </w:r>
          </w:p>
        </w:tc>
        <w:tc>
          <w:tcPr>
            <w:tcW w:w="1122" w:type="dxa"/>
            <w:tcBorders>
              <w:top w:val="nil"/>
              <w:left w:val="nil"/>
              <w:bottom w:val="nil"/>
              <w:right w:val="nil"/>
            </w:tcBorders>
            <w:shd w:val="clear" w:color="000000" w:fill="DDEBF7"/>
            <w:noWrap/>
            <w:vAlign w:val="bottom"/>
            <w:hideMark/>
          </w:tcPr>
          <w:p w14:paraId="60C8675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-1.1%</w:t>
            </w:r>
          </w:p>
        </w:tc>
      </w:tr>
      <w:tr w:rsidR="00721827" w:rsidRPr="00721827" w14:paraId="2640BEA1" w14:textId="77777777" w:rsidTr="00721827">
        <w:trPr>
          <w:trHeight w:val="300"/>
        </w:trPr>
        <w:tc>
          <w:tcPr>
            <w:tcW w:w="1213" w:type="dxa"/>
            <w:tcBorders>
              <w:top w:val="nil"/>
              <w:left w:val="nil"/>
              <w:bottom w:val="nil"/>
              <w:right w:val="nil"/>
            </w:tcBorders>
            <w:shd w:val="clear" w:color="000000" w:fill="FFFFFF"/>
            <w:noWrap/>
            <w:vAlign w:val="bottom"/>
            <w:hideMark/>
          </w:tcPr>
          <w:p w14:paraId="2B47037D" w14:textId="77777777" w:rsidR="00721827" w:rsidRPr="00721827" w:rsidRDefault="00721827" w:rsidP="00721827">
            <w:pPr>
              <w:rPr>
                <w:rFonts w:ascii="Calibri" w:hAnsi="Calibri" w:cs="Calibri"/>
                <w:color w:val="auto"/>
              </w:rPr>
            </w:pPr>
            <w:r w:rsidRPr="00721827">
              <w:rPr>
                <w:rFonts w:ascii="Calibri" w:hAnsi="Calibri" w:cs="Calibri"/>
                <w:color w:val="auto"/>
              </w:rPr>
              <w:t>E06000044</w:t>
            </w:r>
          </w:p>
        </w:tc>
        <w:tc>
          <w:tcPr>
            <w:tcW w:w="3094" w:type="dxa"/>
            <w:tcBorders>
              <w:top w:val="nil"/>
              <w:left w:val="nil"/>
              <w:bottom w:val="nil"/>
              <w:right w:val="nil"/>
            </w:tcBorders>
            <w:shd w:val="clear" w:color="000000" w:fill="FFFFFF"/>
            <w:noWrap/>
            <w:vAlign w:val="bottom"/>
            <w:hideMark/>
          </w:tcPr>
          <w:p w14:paraId="5E5D9F5D" w14:textId="77777777" w:rsidR="00721827" w:rsidRPr="00721827" w:rsidRDefault="00721827" w:rsidP="00721827">
            <w:pPr>
              <w:rPr>
                <w:rFonts w:ascii="Calibri" w:hAnsi="Calibri" w:cs="Calibri"/>
                <w:color w:val="auto"/>
              </w:rPr>
            </w:pPr>
            <w:r w:rsidRPr="00721827">
              <w:rPr>
                <w:rFonts w:ascii="Calibri" w:hAnsi="Calibri" w:cs="Calibri"/>
                <w:color w:val="auto"/>
              </w:rPr>
              <w:t>Portsmouth</w:t>
            </w:r>
          </w:p>
        </w:tc>
        <w:tc>
          <w:tcPr>
            <w:tcW w:w="1159" w:type="dxa"/>
            <w:tcBorders>
              <w:top w:val="nil"/>
              <w:left w:val="nil"/>
              <w:bottom w:val="nil"/>
              <w:right w:val="nil"/>
            </w:tcBorders>
            <w:shd w:val="clear" w:color="000000" w:fill="FFFFFF"/>
            <w:noWrap/>
            <w:vAlign w:val="bottom"/>
            <w:hideMark/>
          </w:tcPr>
          <w:p w14:paraId="48B7922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491</w:t>
            </w:r>
          </w:p>
        </w:tc>
        <w:tc>
          <w:tcPr>
            <w:tcW w:w="1106" w:type="dxa"/>
            <w:tcBorders>
              <w:top w:val="nil"/>
              <w:left w:val="nil"/>
              <w:bottom w:val="nil"/>
              <w:right w:val="nil"/>
            </w:tcBorders>
            <w:shd w:val="clear" w:color="000000" w:fill="DDEBF7"/>
            <w:noWrap/>
            <w:vAlign w:val="bottom"/>
            <w:hideMark/>
          </w:tcPr>
          <w:p w14:paraId="456F5E3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67.6%</w:t>
            </w:r>
          </w:p>
        </w:tc>
        <w:tc>
          <w:tcPr>
            <w:tcW w:w="1066" w:type="dxa"/>
            <w:tcBorders>
              <w:top w:val="nil"/>
              <w:left w:val="nil"/>
              <w:bottom w:val="nil"/>
              <w:right w:val="nil"/>
            </w:tcBorders>
            <w:shd w:val="clear" w:color="000000" w:fill="DDEBF7"/>
            <w:noWrap/>
            <w:vAlign w:val="bottom"/>
            <w:hideMark/>
          </w:tcPr>
          <w:p w14:paraId="5C7EB26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64.1%</w:t>
            </w:r>
          </w:p>
        </w:tc>
        <w:tc>
          <w:tcPr>
            <w:tcW w:w="1122" w:type="dxa"/>
            <w:tcBorders>
              <w:top w:val="nil"/>
              <w:left w:val="nil"/>
              <w:bottom w:val="nil"/>
              <w:right w:val="nil"/>
            </w:tcBorders>
            <w:shd w:val="clear" w:color="000000" w:fill="DDEBF7"/>
            <w:noWrap/>
            <w:vAlign w:val="bottom"/>
            <w:hideMark/>
          </w:tcPr>
          <w:p w14:paraId="038F29B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-3.5%</w:t>
            </w:r>
          </w:p>
        </w:tc>
      </w:tr>
      <w:tr w:rsidR="00721827" w:rsidRPr="00721827" w14:paraId="07F407F5" w14:textId="77777777" w:rsidTr="00721827">
        <w:trPr>
          <w:trHeight w:val="300"/>
        </w:trPr>
        <w:tc>
          <w:tcPr>
            <w:tcW w:w="1213" w:type="dxa"/>
            <w:tcBorders>
              <w:top w:val="nil"/>
              <w:left w:val="nil"/>
              <w:bottom w:val="nil"/>
              <w:right w:val="nil"/>
            </w:tcBorders>
            <w:shd w:val="clear" w:color="000000" w:fill="FFFFFF"/>
            <w:noWrap/>
            <w:vAlign w:val="bottom"/>
            <w:hideMark/>
          </w:tcPr>
          <w:p w14:paraId="1CDDFC35" w14:textId="77777777" w:rsidR="00721827" w:rsidRPr="00721827" w:rsidRDefault="00721827" w:rsidP="00721827">
            <w:pPr>
              <w:rPr>
                <w:rFonts w:ascii="Calibri" w:hAnsi="Calibri" w:cs="Calibri"/>
                <w:color w:val="auto"/>
              </w:rPr>
            </w:pPr>
            <w:r w:rsidRPr="00721827">
              <w:rPr>
                <w:rFonts w:ascii="Calibri" w:hAnsi="Calibri" w:cs="Calibri"/>
                <w:color w:val="auto"/>
              </w:rPr>
              <w:t>E07000123</w:t>
            </w:r>
          </w:p>
        </w:tc>
        <w:tc>
          <w:tcPr>
            <w:tcW w:w="3094" w:type="dxa"/>
            <w:tcBorders>
              <w:top w:val="nil"/>
              <w:left w:val="nil"/>
              <w:bottom w:val="nil"/>
              <w:right w:val="nil"/>
            </w:tcBorders>
            <w:shd w:val="clear" w:color="000000" w:fill="FFFFFF"/>
            <w:noWrap/>
            <w:vAlign w:val="bottom"/>
            <w:hideMark/>
          </w:tcPr>
          <w:p w14:paraId="0B214F4E" w14:textId="77777777" w:rsidR="00721827" w:rsidRPr="00721827" w:rsidRDefault="00721827" w:rsidP="00721827">
            <w:pPr>
              <w:rPr>
                <w:rFonts w:ascii="Calibri" w:hAnsi="Calibri" w:cs="Calibri"/>
                <w:color w:val="auto"/>
              </w:rPr>
            </w:pPr>
            <w:r w:rsidRPr="00721827">
              <w:rPr>
                <w:rFonts w:ascii="Calibri" w:hAnsi="Calibri" w:cs="Calibri"/>
                <w:color w:val="auto"/>
              </w:rPr>
              <w:t>Preston</w:t>
            </w:r>
          </w:p>
        </w:tc>
        <w:tc>
          <w:tcPr>
            <w:tcW w:w="1159" w:type="dxa"/>
            <w:tcBorders>
              <w:top w:val="nil"/>
              <w:left w:val="nil"/>
              <w:bottom w:val="nil"/>
              <w:right w:val="nil"/>
            </w:tcBorders>
            <w:shd w:val="clear" w:color="000000" w:fill="FFFFFF"/>
            <w:noWrap/>
            <w:vAlign w:val="bottom"/>
            <w:hideMark/>
          </w:tcPr>
          <w:p w14:paraId="17EC12D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486</w:t>
            </w:r>
          </w:p>
        </w:tc>
        <w:tc>
          <w:tcPr>
            <w:tcW w:w="1106" w:type="dxa"/>
            <w:tcBorders>
              <w:top w:val="nil"/>
              <w:left w:val="nil"/>
              <w:bottom w:val="nil"/>
              <w:right w:val="nil"/>
            </w:tcBorders>
            <w:shd w:val="clear" w:color="000000" w:fill="DDEBF7"/>
            <w:noWrap/>
            <w:vAlign w:val="bottom"/>
            <w:hideMark/>
          </w:tcPr>
          <w:p w14:paraId="569BA21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63.4%</w:t>
            </w:r>
          </w:p>
        </w:tc>
        <w:tc>
          <w:tcPr>
            <w:tcW w:w="1066" w:type="dxa"/>
            <w:tcBorders>
              <w:top w:val="nil"/>
              <w:left w:val="nil"/>
              <w:bottom w:val="nil"/>
              <w:right w:val="nil"/>
            </w:tcBorders>
            <w:shd w:val="clear" w:color="000000" w:fill="DDEBF7"/>
            <w:noWrap/>
            <w:vAlign w:val="bottom"/>
            <w:hideMark/>
          </w:tcPr>
          <w:p w14:paraId="2BA619F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60.7%</w:t>
            </w:r>
          </w:p>
        </w:tc>
        <w:tc>
          <w:tcPr>
            <w:tcW w:w="1122" w:type="dxa"/>
            <w:tcBorders>
              <w:top w:val="nil"/>
              <w:left w:val="nil"/>
              <w:bottom w:val="nil"/>
              <w:right w:val="nil"/>
            </w:tcBorders>
            <w:shd w:val="clear" w:color="000000" w:fill="DDEBF7"/>
            <w:noWrap/>
            <w:vAlign w:val="bottom"/>
            <w:hideMark/>
          </w:tcPr>
          <w:p w14:paraId="1E3F92E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w:t>
            </w:r>
          </w:p>
        </w:tc>
      </w:tr>
      <w:tr w:rsidR="00721827" w:rsidRPr="00721827" w14:paraId="3EEBC9CD" w14:textId="77777777" w:rsidTr="00721827">
        <w:trPr>
          <w:trHeight w:val="300"/>
        </w:trPr>
        <w:tc>
          <w:tcPr>
            <w:tcW w:w="1213" w:type="dxa"/>
            <w:tcBorders>
              <w:top w:val="nil"/>
              <w:left w:val="nil"/>
              <w:bottom w:val="nil"/>
              <w:right w:val="nil"/>
            </w:tcBorders>
            <w:shd w:val="clear" w:color="000000" w:fill="FFFFFF"/>
            <w:noWrap/>
            <w:vAlign w:val="bottom"/>
            <w:hideMark/>
          </w:tcPr>
          <w:p w14:paraId="37E1F987" w14:textId="77777777" w:rsidR="00721827" w:rsidRPr="00721827" w:rsidRDefault="00721827" w:rsidP="00721827">
            <w:pPr>
              <w:rPr>
                <w:rFonts w:ascii="Calibri" w:hAnsi="Calibri" w:cs="Calibri"/>
                <w:color w:val="auto"/>
              </w:rPr>
            </w:pPr>
            <w:r w:rsidRPr="00721827">
              <w:rPr>
                <w:rFonts w:ascii="Calibri" w:hAnsi="Calibri" w:cs="Calibri"/>
                <w:color w:val="auto"/>
              </w:rPr>
              <w:t>E06000038</w:t>
            </w:r>
          </w:p>
        </w:tc>
        <w:tc>
          <w:tcPr>
            <w:tcW w:w="3094" w:type="dxa"/>
            <w:tcBorders>
              <w:top w:val="nil"/>
              <w:left w:val="nil"/>
              <w:bottom w:val="nil"/>
              <w:right w:val="nil"/>
            </w:tcBorders>
            <w:shd w:val="clear" w:color="000000" w:fill="FFFFFF"/>
            <w:noWrap/>
            <w:vAlign w:val="bottom"/>
            <w:hideMark/>
          </w:tcPr>
          <w:p w14:paraId="732E7A5E" w14:textId="77777777" w:rsidR="00721827" w:rsidRPr="00721827" w:rsidRDefault="00721827" w:rsidP="00721827">
            <w:pPr>
              <w:rPr>
                <w:rFonts w:ascii="Calibri" w:hAnsi="Calibri" w:cs="Calibri"/>
                <w:color w:val="auto"/>
              </w:rPr>
            </w:pPr>
            <w:r w:rsidRPr="00721827">
              <w:rPr>
                <w:rFonts w:ascii="Calibri" w:hAnsi="Calibri" w:cs="Calibri"/>
                <w:color w:val="auto"/>
              </w:rPr>
              <w:t>Reading</w:t>
            </w:r>
          </w:p>
        </w:tc>
        <w:tc>
          <w:tcPr>
            <w:tcW w:w="1159" w:type="dxa"/>
            <w:tcBorders>
              <w:top w:val="nil"/>
              <w:left w:val="nil"/>
              <w:bottom w:val="nil"/>
              <w:right w:val="nil"/>
            </w:tcBorders>
            <w:shd w:val="clear" w:color="000000" w:fill="FFFFFF"/>
            <w:noWrap/>
            <w:vAlign w:val="bottom"/>
            <w:hideMark/>
          </w:tcPr>
          <w:p w14:paraId="59196F8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464</w:t>
            </w:r>
          </w:p>
        </w:tc>
        <w:tc>
          <w:tcPr>
            <w:tcW w:w="1106" w:type="dxa"/>
            <w:tcBorders>
              <w:top w:val="nil"/>
              <w:left w:val="nil"/>
              <w:bottom w:val="nil"/>
              <w:right w:val="nil"/>
            </w:tcBorders>
            <w:shd w:val="clear" w:color="000000" w:fill="DDEBF7"/>
            <w:noWrap/>
            <w:vAlign w:val="bottom"/>
            <w:hideMark/>
          </w:tcPr>
          <w:p w14:paraId="3FD90A0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66.3%</w:t>
            </w:r>
          </w:p>
        </w:tc>
        <w:tc>
          <w:tcPr>
            <w:tcW w:w="1066" w:type="dxa"/>
            <w:tcBorders>
              <w:top w:val="nil"/>
              <w:left w:val="nil"/>
              <w:bottom w:val="nil"/>
              <w:right w:val="nil"/>
            </w:tcBorders>
            <w:shd w:val="clear" w:color="000000" w:fill="DDEBF7"/>
            <w:noWrap/>
            <w:vAlign w:val="bottom"/>
            <w:hideMark/>
          </w:tcPr>
          <w:p w14:paraId="046282E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63.5%</w:t>
            </w:r>
          </w:p>
        </w:tc>
        <w:tc>
          <w:tcPr>
            <w:tcW w:w="1122" w:type="dxa"/>
            <w:tcBorders>
              <w:top w:val="nil"/>
              <w:left w:val="nil"/>
              <w:bottom w:val="nil"/>
              <w:right w:val="nil"/>
            </w:tcBorders>
            <w:shd w:val="clear" w:color="000000" w:fill="DDEBF7"/>
            <w:noWrap/>
            <w:vAlign w:val="bottom"/>
            <w:hideMark/>
          </w:tcPr>
          <w:p w14:paraId="524512B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-2.9%</w:t>
            </w:r>
          </w:p>
        </w:tc>
      </w:tr>
      <w:tr w:rsidR="00721827" w:rsidRPr="00721827" w14:paraId="1E7F93A4" w14:textId="77777777" w:rsidTr="00721827">
        <w:trPr>
          <w:trHeight w:val="300"/>
        </w:trPr>
        <w:tc>
          <w:tcPr>
            <w:tcW w:w="1213" w:type="dxa"/>
            <w:tcBorders>
              <w:top w:val="nil"/>
              <w:left w:val="nil"/>
              <w:bottom w:val="nil"/>
              <w:right w:val="nil"/>
            </w:tcBorders>
            <w:shd w:val="clear" w:color="000000" w:fill="FFFFFF"/>
            <w:noWrap/>
            <w:vAlign w:val="bottom"/>
            <w:hideMark/>
          </w:tcPr>
          <w:p w14:paraId="76A996B6" w14:textId="77777777" w:rsidR="00721827" w:rsidRPr="00721827" w:rsidRDefault="00721827" w:rsidP="00721827">
            <w:pPr>
              <w:rPr>
                <w:rFonts w:ascii="Calibri" w:hAnsi="Calibri" w:cs="Calibri"/>
                <w:color w:val="auto"/>
              </w:rPr>
            </w:pPr>
            <w:r w:rsidRPr="00721827">
              <w:rPr>
                <w:rFonts w:ascii="Calibri" w:hAnsi="Calibri" w:cs="Calibri"/>
                <w:color w:val="auto"/>
              </w:rPr>
              <w:t>E09000026</w:t>
            </w:r>
          </w:p>
        </w:tc>
        <w:tc>
          <w:tcPr>
            <w:tcW w:w="3094" w:type="dxa"/>
            <w:tcBorders>
              <w:top w:val="nil"/>
              <w:left w:val="nil"/>
              <w:bottom w:val="nil"/>
              <w:right w:val="nil"/>
            </w:tcBorders>
            <w:shd w:val="clear" w:color="000000" w:fill="FFFFFF"/>
            <w:noWrap/>
            <w:vAlign w:val="bottom"/>
            <w:hideMark/>
          </w:tcPr>
          <w:p w14:paraId="6307AAC4" w14:textId="77777777" w:rsidR="00721827" w:rsidRPr="00721827" w:rsidRDefault="00721827" w:rsidP="00721827">
            <w:pPr>
              <w:rPr>
                <w:rFonts w:ascii="Calibri" w:hAnsi="Calibri" w:cs="Calibri"/>
                <w:color w:val="auto"/>
              </w:rPr>
            </w:pPr>
            <w:r w:rsidRPr="00721827">
              <w:rPr>
                <w:rFonts w:ascii="Calibri" w:hAnsi="Calibri" w:cs="Calibri"/>
                <w:color w:val="auto"/>
              </w:rPr>
              <w:t>Redbridge</w:t>
            </w:r>
          </w:p>
        </w:tc>
        <w:tc>
          <w:tcPr>
            <w:tcW w:w="1159" w:type="dxa"/>
            <w:tcBorders>
              <w:top w:val="nil"/>
              <w:left w:val="nil"/>
              <w:bottom w:val="nil"/>
              <w:right w:val="nil"/>
            </w:tcBorders>
            <w:shd w:val="clear" w:color="000000" w:fill="FFFFFF"/>
            <w:noWrap/>
            <w:vAlign w:val="bottom"/>
            <w:hideMark/>
          </w:tcPr>
          <w:p w14:paraId="382F1BB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474</w:t>
            </w:r>
          </w:p>
        </w:tc>
        <w:tc>
          <w:tcPr>
            <w:tcW w:w="1106" w:type="dxa"/>
            <w:tcBorders>
              <w:top w:val="nil"/>
              <w:left w:val="nil"/>
              <w:bottom w:val="nil"/>
              <w:right w:val="nil"/>
            </w:tcBorders>
            <w:shd w:val="clear" w:color="000000" w:fill="DDEBF7"/>
            <w:noWrap/>
            <w:vAlign w:val="bottom"/>
            <w:hideMark/>
          </w:tcPr>
          <w:p w14:paraId="0246EE4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58.0%</w:t>
            </w:r>
          </w:p>
        </w:tc>
        <w:tc>
          <w:tcPr>
            <w:tcW w:w="1066" w:type="dxa"/>
            <w:tcBorders>
              <w:top w:val="nil"/>
              <w:left w:val="nil"/>
              <w:bottom w:val="nil"/>
              <w:right w:val="nil"/>
            </w:tcBorders>
            <w:shd w:val="clear" w:color="000000" w:fill="DDEBF7"/>
            <w:noWrap/>
            <w:vAlign w:val="bottom"/>
            <w:hideMark/>
          </w:tcPr>
          <w:p w14:paraId="76301FD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58.8%</w:t>
            </w:r>
          </w:p>
        </w:tc>
        <w:tc>
          <w:tcPr>
            <w:tcW w:w="1122" w:type="dxa"/>
            <w:tcBorders>
              <w:top w:val="nil"/>
              <w:left w:val="nil"/>
              <w:bottom w:val="nil"/>
              <w:right w:val="nil"/>
            </w:tcBorders>
            <w:shd w:val="clear" w:color="000000" w:fill="DDEBF7"/>
            <w:noWrap/>
            <w:vAlign w:val="bottom"/>
            <w:hideMark/>
          </w:tcPr>
          <w:p w14:paraId="2F42533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0.8%</w:t>
            </w:r>
          </w:p>
        </w:tc>
      </w:tr>
      <w:tr w:rsidR="00721827" w:rsidRPr="00721827" w14:paraId="13198754" w14:textId="77777777" w:rsidTr="00721827">
        <w:trPr>
          <w:trHeight w:val="300"/>
        </w:trPr>
        <w:tc>
          <w:tcPr>
            <w:tcW w:w="1213" w:type="dxa"/>
            <w:tcBorders>
              <w:top w:val="nil"/>
              <w:left w:val="nil"/>
              <w:bottom w:val="nil"/>
              <w:right w:val="nil"/>
            </w:tcBorders>
            <w:shd w:val="clear" w:color="000000" w:fill="FFFFFF"/>
            <w:noWrap/>
            <w:vAlign w:val="bottom"/>
            <w:hideMark/>
          </w:tcPr>
          <w:p w14:paraId="1F4FBD91" w14:textId="77777777" w:rsidR="00721827" w:rsidRPr="00721827" w:rsidRDefault="00721827" w:rsidP="00721827">
            <w:pPr>
              <w:rPr>
                <w:rFonts w:ascii="Calibri" w:hAnsi="Calibri" w:cs="Calibri"/>
                <w:color w:val="auto"/>
              </w:rPr>
            </w:pPr>
            <w:r w:rsidRPr="00721827">
              <w:rPr>
                <w:rFonts w:ascii="Calibri" w:hAnsi="Calibri" w:cs="Calibri"/>
                <w:color w:val="auto"/>
              </w:rPr>
              <w:t>E06000003</w:t>
            </w:r>
          </w:p>
        </w:tc>
        <w:tc>
          <w:tcPr>
            <w:tcW w:w="3094" w:type="dxa"/>
            <w:tcBorders>
              <w:top w:val="nil"/>
              <w:left w:val="nil"/>
              <w:bottom w:val="nil"/>
              <w:right w:val="nil"/>
            </w:tcBorders>
            <w:shd w:val="clear" w:color="000000" w:fill="FFFFFF"/>
            <w:noWrap/>
            <w:vAlign w:val="bottom"/>
            <w:hideMark/>
          </w:tcPr>
          <w:p w14:paraId="512825FD" w14:textId="77777777" w:rsidR="00721827" w:rsidRPr="00721827" w:rsidRDefault="00721827" w:rsidP="00721827">
            <w:pPr>
              <w:rPr>
                <w:rFonts w:ascii="Calibri" w:hAnsi="Calibri" w:cs="Calibri"/>
                <w:color w:val="auto"/>
              </w:rPr>
            </w:pPr>
            <w:r w:rsidRPr="00721827">
              <w:rPr>
                <w:rFonts w:ascii="Calibri" w:hAnsi="Calibri" w:cs="Calibri"/>
                <w:color w:val="auto"/>
              </w:rPr>
              <w:t>Redcar and Cleveland</w:t>
            </w:r>
          </w:p>
        </w:tc>
        <w:tc>
          <w:tcPr>
            <w:tcW w:w="1159" w:type="dxa"/>
            <w:tcBorders>
              <w:top w:val="nil"/>
              <w:left w:val="nil"/>
              <w:bottom w:val="nil"/>
              <w:right w:val="nil"/>
            </w:tcBorders>
            <w:shd w:val="clear" w:color="000000" w:fill="FFFFFF"/>
            <w:noWrap/>
            <w:vAlign w:val="bottom"/>
            <w:hideMark/>
          </w:tcPr>
          <w:p w14:paraId="0C462B3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495</w:t>
            </w:r>
          </w:p>
        </w:tc>
        <w:tc>
          <w:tcPr>
            <w:tcW w:w="1106" w:type="dxa"/>
            <w:tcBorders>
              <w:top w:val="nil"/>
              <w:left w:val="nil"/>
              <w:bottom w:val="nil"/>
              <w:right w:val="nil"/>
            </w:tcBorders>
            <w:shd w:val="clear" w:color="000000" w:fill="DDEBF7"/>
            <w:noWrap/>
            <w:vAlign w:val="bottom"/>
            <w:hideMark/>
          </w:tcPr>
          <w:p w14:paraId="7AF56BD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57.7%</w:t>
            </w:r>
          </w:p>
        </w:tc>
        <w:tc>
          <w:tcPr>
            <w:tcW w:w="1066" w:type="dxa"/>
            <w:tcBorders>
              <w:top w:val="nil"/>
              <w:left w:val="nil"/>
              <w:bottom w:val="nil"/>
              <w:right w:val="nil"/>
            </w:tcBorders>
            <w:shd w:val="clear" w:color="000000" w:fill="DDEBF7"/>
            <w:noWrap/>
            <w:vAlign w:val="bottom"/>
            <w:hideMark/>
          </w:tcPr>
          <w:p w14:paraId="34372F8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64.9%</w:t>
            </w:r>
          </w:p>
        </w:tc>
        <w:tc>
          <w:tcPr>
            <w:tcW w:w="1122" w:type="dxa"/>
            <w:tcBorders>
              <w:top w:val="nil"/>
              <w:left w:val="nil"/>
              <w:bottom w:val="nil"/>
              <w:right w:val="nil"/>
            </w:tcBorders>
            <w:shd w:val="clear" w:color="000000" w:fill="DDEBF7"/>
            <w:noWrap/>
            <w:vAlign w:val="bottom"/>
            <w:hideMark/>
          </w:tcPr>
          <w:p w14:paraId="442679C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7.2%</w:t>
            </w:r>
          </w:p>
        </w:tc>
      </w:tr>
      <w:tr w:rsidR="00721827" w:rsidRPr="00721827" w14:paraId="411D1B0E" w14:textId="77777777" w:rsidTr="00721827">
        <w:trPr>
          <w:trHeight w:val="300"/>
        </w:trPr>
        <w:tc>
          <w:tcPr>
            <w:tcW w:w="1213" w:type="dxa"/>
            <w:tcBorders>
              <w:top w:val="nil"/>
              <w:left w:val="nil"/>
              <w:bottom w:val="nil"/>
              <w:right w:val="nil"/>
            </w:tcBorders>
            <w:shd w:val="clear" w:color="000000" w:fill="FFFFFF"/>
            <w:noWrap/>
            <w:vAlign w:val="bottom"/>
            <w:hideMark/>
          </w:tcPr>
          <w:p w14:paraId="55696D6B" w14:textId="77777777" w:rsidR="00721827" w:rsidRPr="00721827" w:rsidRDefault="00721827" w:rsidP="00721827">
            <w:pPr>
              <w:rPr>
                <w:rFonts w:ascii="Calibri" w:hAnsi="Calibri" w:cs="Calibri"/>
                <w:color w:val="auto"/>
              </w:rPr>
            </w:pPr>
            <w:r w:rsidRPr="00721827">
              <w:rPr>
                <w:rFonts w:ascii="Calibri" w:hAnsi="Calibri" w:cs="Calibri"/>
                <w:color w:val="auto"/>
              </w:rPr>
              <w:t>E07000236</w:t>
            </w:r>
          </w:p>
        </w:tc>
        <w:tc>
          <w:tcPr>
            <w:tcW w:w="3094" w:type="dxa"/>
            <w:tcBorders>
              <w:top w:val="nil"/>
              <w:left w:val="nil"/>
              <w:bottom w:val="nil"/>
              <w:right w:val="nil"/>
            </w:tcBorders>
            <w:shd w:val="clear" w:color="000000" w:fill="FFFFFF"/>
            <w:noWrap/>
            <w:vAlign w:val="bottom"/>
            <w:hideMark/>
          </w:tcPr>
          <w:p w14:paraId="48977BC9" w14:textId="77777777" w:rsidR="00721827" w:rsidRPr="00721827" w:rsidRDefault="00721827" w:rsidP="00721827">
            <w:pPr>
              <w:rPr>
                <w:rFonts w:ascii="Calibri" w:hAnsi="Calibri" w:cs="Calibri"/>
                <w:color w:val="auto"/>
              </w:rPr>
            </w:pPr>
            <w:r w:rsidRPr="00721827">
              <w:rPr>
                <w:rFonts w:ascii="Calibri" w:hAnsi="Calibri" w:cs="Calibri"/>
                <w:color w:val="auto"/>
              </w:rPr>
              <w:t>Redditch</w:t>
            </w:r>
          </w:p>
        </w:tc>
        <w:tc>
          <w:tcPr>
            <w:tcW w:w="1159" w:type="dxa"/>
            <w:tcBorders>
              <w:top w:val="nil"/>
              <w:left w:val="nil"/>
              <w:bottom w:val="nil"/>
              <w:right w:val="nil"/>
            </w:tcBorders>
            <w:shd w:val="clear" w:color="000000" w:fill="FFFFFF"/>
            <w:noWrap/>
            <w:vAlign w:val="bottom"/>
            <w:hideMark/>
          </w:tcPr>
          <w:p w14:paraId="7674A6A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500</w:t>
            </w:r>
          </w:p>
        </w:tc>
        <w:tc>
          <w:tcPr>
            <w:tcW w:w="1106" w:type="dxa"/>
            <w:tcBorders>
              <w:top w:val="nil"/>
              <w:left w:val="nil"/>
              <w:bottom w:val="nil"/>
              <w:right w:val="nil"/>
            </w:tcBorders>
            <w:shd w:val="clear" w:color="000000" w:fill="DDEBF7"/>
            <w:noWrap/>
            <w:vAlign w:val="bottom"/>
            <w:hideMark/>
          </w:tcPr>
          <w:p w14:paraId="742A76A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60.1%</w:t>
            </w:r>
          </w:p>
        </w:tc>
        <w:tc>
          <w:tcPr>
            <w:tcW w:w="1066" w:type="dxa"/>
            <w:tcBorders>
              <w:top w:val="nil"/>
              <w:left w:val="nil"/>
              <w:bottom w:val="nil"/>
              <w:right w:val="nil"/>
            </w:tcBorders>
            <w:shd w:val="clear" w:color="000000" w:fill="DDEBF7"/>
            <w:noWrap/>
            <w:vAlign w:val="bottom"/>
            <w:hideMark/>
          </w:tcPr>
          <w:p w14:paraId="1C17268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59.2%</w:t>
            </w:r>
          </w:p>
        </w:tc>
        <w:tc>
          <w:tcPr>
            <w:tcW w:w="1122" w:type="dxa"/>
            <w:tcBorders>
              <w:top w:val="nil"/>
              <w:left w:val="nil"/>
              <w:bottom w:val="nil"/>
              <w:right w:val="nil"/>
            </w:tcBorders>
            <w:shd w:val="clear" w:color="000000" w:fill="DDEBF7"/>
            <w:noWrap/>
            <w:vAlign w:val="bottom"/>
            <w:hideMark/>
          </w:tcPr>
          <w:p w14:paraId="3F2D1F7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-0.9%</w:t>
            </w:r>
          </w:p>
        </w:tc>
      </w:tr>
      <w:tr w:rsidR="00721827" w:rsidRPr="00721827" w14:paraId="6D8213D1" w14:textId="77777777" w:rsidTr="00721827">
        <w:trPr>
          <w:trHeight w:val="300"/>
        </w:trPr>
        <w:tc>
          <w:tcPr>
            <w:tcW w:w="1213" w:type="dxa"/>
            <w:tcBorders>
              <w:top w:val="nil"/>
              <w:left w:val="nil"/>
              <w:bottom w:val="nil"/>
              <w:right w:val="nil"/>
            </w:tcBorders>
            <w:shd w:val="clear" w:color="000000" w:fill="FFFFFF"/>
            <w:noWrap/>
            <w:vAlign w:val="bottom"/>
            <w:hideMark/>
          </w:tcPr>
          <w:p w14:paraId="14A3C779" w14:textId="77777777" w:rsidR="00721827" w:rsidRPr="00721827" w:rsidRDefault="00721827" w:rsidP="00721827">
            <w:pPr>
              <w:rPr>
                <w:rFonts w:ascii="Calibri" w:hAnsi="Calibri" w:cs="Calibri"/>
                <w:color w:val="auto"/>
              </w:rPr>
            </w:pPr>
            <w:r w:rsidRPr="00721827">
              <w:rPr>
                <w:rFonts w:ascii="Calibri" w:hAnsi="Calibri" w:cs="Calibri"/>
                <w:color w:val="auto"/>
              </w:rPr>
              <w:t>E07000211</w:t>
            </w:r>
          </w:p>
        </w:tc>
        <w:tc>
          <w:tcPr>
            <w:tcW w:w="3094" w:type="dxa"/>
            <w:tcBorders>
              <w:top w:val="nil"/>
              <w:left w:val="nil"/>
              <w:bottom w:val="nil"/>
              <w:right w:val="nil"/>
            </w:tcBorders>
            <w:shd w:val="clear" w:color="000000" w:fill="FFFFFF"/>
            <w:noWrap/>
            <w:vAlign w:val="bottom"/>
            <w:hideMark/>
          </w:tcPr>
          <w:p w14:paraId="6A282932" w14:textId="77777777" w:rsidR="00721827" w:rsidRPr="00721827" w:rsidRDefault="00721827" w:rsidP="00721827">
            <w:pPr>
              <w:rPr>
                <w:rFonts w:ascii="Calibri" w:hAnsi="Calibri" w:cs="Calibri"/>
                <w:color w:val="auto"/>
              </w:rPr>
            </w:pPr>
            <w:r w:rsidRPr="00721827">
              <w:rPr>
                <w:rFonts w:ascii="Calibri" w:hAnsi="Calibri" w:cs="Calibri"/>
                <w:color w:val="auto"/>
              </w:rPr>
              <w:t>Reigate and Banstead</w:t>
            </w:r>
          </w:p>
        </w:tc>
        <w:tc>
          <w:tcPr>
            <w:tcW w:w="1159" w:type="dxa"/>
            <w:tcBorders>
              <w:top w:val="nil"/>
              <w:left w:val="nil"/>
              <w:bottom w:val="nil"/>
              <w:right w:val="nil"/>
            </w:tcBorders>
            <w:shd w:val="clear" w:color="000000" w:fill="FFFFFF"/>
            <w:noWrap/>
            <w:vAlign w:val="bottom"/>
            <w:hideMark/>
          </w:tcPr>
          <w:p w14:paraId="21C164D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503</w:t>
            </w:r>
          </w:p>
        </w:tc>
        <w:tc>
          <w:tcPr>
            <w:tcW w:w="1106" w:type="dxa"/>
            <w:tcBorders>
              <w:top w:val="nil"/>
              <w:left w:val="nil"/>
              <w:bottom w:val="nil"/>
              <w:right w:val="nil"/>
            </w:tcBorders>
            <w:shd w:val="clear" w:color="000000" w:fill="DDEBF7"/>
            <w:noWrap/>
            <w:vAlign w:val="bottom"/>
            <w:hideMark/>
          </w:tcPr>
          <w:p w14:paraId="13475C3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66.8%</w:t>
            </w:r>
          </w:p>
        </w:tc>
        <w:tc>
          <w:tcPr>
            <w:tcW w:w="1066" w:type="dxa"/>
            <w:tcBorders>
              <w:top w:val="nil"/>
              <w:left w:val="nil"/>
              <w:bottom w:val="nil"/>
              <w:right w:val="nil"/>
            </w:tcBorders>
            <w:shd w:val="clear" w:color="000000" w:fill="DDEBF7"/>
            <w:noWrap/>
            <w:vAlign w:val="bottom"/>
            <w:hideMark/>
          </w:tcPr>
          <w:p w14:paraId="33AA3D7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69.9%</w:t>
            </w:r>
          </w:p>
        </w:tc>
        <w:tc>
          <w:tcPr>
            <w:tcW w:w="1122" w:type="dxa"/>
            <w:tcBorders>
              <w:top w:val="nil"/>
              <w:left w:val="nil"/>
              <w:bottom w:val="nil"/>
              <w:right w:val="nil"/>
            </w:tcBorders>
            <w:shd w:val="clear" w:color="000000" w:fill="DDEBF7"/>
            <w:noWrap/>
            <w:vAlign w:val="bottom"/>
            <w:hideMark/>
          </w:tcPr>
          <w:p w14:paraId="2505E07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3.1%</w:t>
            </w:r>
          </w:p>
        </w:tc>
      </w:tr>
      <w:tr w:rsidR="00721827" w:rsidRPr="00721827" w14:paraId="02102A19" w14:textId="77777777" w:rsidTr="00721827">
        <w:trPr>
          <w:trHeight w:val="300"/>
        </w:trPr>
        <w:tc>
          <w:tcPr>
            <w:tcW w:w="1213" w:type="dxa"/>
            <w:tcBorders>
              <w:top w:val="nil"/>
              <w:left w:val="nil"/>
              <w:bottom w:val="nil"/>
              <w:right w:val="nil"/>
            </w:tcBorders>
            <w:shd w:val="clear" w:color="000000" w:fill="FFFFFF"/>
            <w:noWrap/>
            <w:vAlign w:val="bottom"/>
            <w:hideMark/>
          </w:tcPr>
          <w:p w14:paraId="323F3528" w14:textId="77777777" w:rsidR="00721827" w:rsidRPr="00721827" w:rsidRDefault="00721827" w:rsidP="00721827">
            <w:pPr>
              <w:rPr>
                <w:rFonts w:ascii="Calibri" w:hAnsi="Calibri" w:cs="Calibri"/>
                <w:color w:val="auto"/>
              </w:rPr>
            </w:pPr>
            <w:r w:rsidRPr="00721827">
              <w:rPr>
                <w:rFonts w:ascii="Calibri" w:hAnsi="Calibri" w:cs="Calibri"/>
                <w:color w:val="auto"/>
              </w:rPr>
              <w:t>E07000124</w:t>
            </w:r>
          </w:p>
        </w:tc>
        <w:tc>
          <w:tcPr>
            <w:tcW w:w="3094" w:type="dxa"/>
            <w:tcBorders>
              <w:top w:val="nil"/>
              <w:left w:val="nil"/>
              <w:bottom w:val="nil"/>
              <w:right w:val="nil"/>
            </w:tcBorders>
            <w:shd w:val="clear" w:color="000000" w:fill="FFFFFF"/>
            <w:noWrap/>
            <w:vAlign w:val="bottom"/>
            <w:hideMark/>
          </w:tcPr>
          <w:p w14:paraId="3DE71FAA" w14:textId="77777777" w:rsidR="00721827" w:rsidRPr="00721827" w:rsidRDefault="00721827" w:rsidP="00721827">
            <w:pPr>
              <w:rPr>
                <w:rFonts w:ascii="Calibri" w:hAnsi="Calibri" w:cs="Calibri"/>
                <w:color w:val="auto"/>
              </w:rPr>
            </w:pPr>
            <w:r w:rsidRPr="00721827">
              <w:rPr>
                <w:rFonts w:ascii="Calibri" w:hAnsi="Calibri" w:cs="Calibri"/>
                <w:color w:val="auto"/>
              </w:rPr>
              <w:t>Ribble Valley</w:t>
            </w:r>
          </w:p>
        </w:tc>
        <w:tc>
          <w:tcPr>
            <w:tcW w:w="1159" w:type="dxa"/>
            <w:tcBorders>
              <w:top w:val="nil"/>
              <w:left w:val="nil"/>
              <w:bottom w:val="nil"/>
              <w:right w:val="nil"/>
            </w:tcBorders>
            <w:shd w:val="clear" w:color="000000" w:fill="FFFFFF"/>
            <w:noWrap/>
            <w:vAlign w:val="bottom"/>
            <w:hideMark/>
          </w:tcPr>
          <w:p w14:paraId="66B6985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505</w:t>
            </w:r>
          </w:p>
        </w:tc>
        <w:tc>
          <w:tcPr>
            <w:tcW w:w="1106" w:type="dxa"/>
            <w:tcBorders>
              <w:top w:val="nil"/>
              <w:left w:val="nil"/>
              <w:bottom w:val="nil"/>
              <w:right w:val="nil"/>
            </w:tcBorders>
            <w:shd w:val="clear" w:color="000000" w:fill="DDEBF7"/>
            <w:noWrap/>
            <w:vAlign w:val="bottom"/>
            <w:hideMark/>
          </w:tcPr>
          <w:p w14:paraId="05FE5A4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66.8%</w:t>
            </w:r>
          </w:p>
        </w:tc>
        <w:tc>
          <w:tcPr>
            <w:tcW w:w="1066" w:type="dxa"/>
            <w:tcBorders>
              <w:top w:val="nil"/>
              <w:left w:val="nil"/>
              <w:bottom w:val="nil"/>
              <w:right w:val="nil"/>
            </w:tcBorders>
            <w:shd w:val="clear" w:color="000000" w:fill="DDEBF7"/>
            <w:noWrap/>
            <w:vAlign w:val="bottom"/>
            <w:hideMark/>
          </w:tcPr>
          <w:p w14:paraId="09DA437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74.0%</w:t>
            </w:r>
          </w:p>
        </w:tc>
        <w:tc>
          <w:tcPr>
            <w:tcW w:w="1122" w:type="dxa"/>
            <w:tcBorders>
              <w:top w:val="nil"/>
              <w:left w:val="nil"/>
              <w:bottom w:val="nil"/>
              <w:right w:val="nil"/>
            </w:tcBorders>
            <w:shd w:val="clear" w:color="000000" w:fill="DDEBF7"/>
            <w:noWrap/>
            <w:vAlign w:val="bottom"/>
            <w:hideMark/>
          </w:tcPr>
          <w:p w14:paraId="155BE94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7.2%</w:t>
            </w:r>
          </w:p>
        </w:tc>
      </w:tr>
      <w:tr w:rsidR="00721827" w:rsidRPr="00721827" w14:paraId="72CEB70A" w14:textId="77777777" w:rsidTr="00721827">
        <w:trPr>
          <w:trHeight w:val="300"/>
        </w:trPr>
        <w:tc>
          <w:tcPr>
            <w:tcW w:w="1213" w:type="dxa"/>
            <w:tcBorders>
              <w:top w:val="nil"/>
              <w:left w:val="nil"/>
              <w:bottom w:val="nil"/>
              <w:right w:val="nil"/>
            </w:tcBorders>
            <w:shd w:val="clear" w:color="000000" w:fill="FFFFFF"/>
            <w:noWrap/>
            <w:vAlign w:val="bottom"/>
            <w:hideMark/>
          </w:tcPr>
          <w:p w14:paraId="412BBF7F" w14:textId="77777777" w:rsidR="00721827" w:rsidRPr="00721827" w:rsidRDefault="00721827" w:rsidP="00721827">
            <w:pPr>
              <w:rPr>
                <w:rFonts w:ascii="Calibri" w:hAnsi="Calibri" w:cs="Calibri"/>
                <w:color w:val="auto"/>
              </w:rPr>
            </w:pPr>
            <w:r w:rsidRPr="00721827">
              <w:rPr>
                <w:rFonts w:ascii="Calibri" w:hAnsi="Calibri" w:cs="Calibri"/>
                <w:color w:val="auto"/>
              </w:rPr>
              <w:t>E09000027</w:t>
            </w:r>
          </w:p>
        </w:tc>
        <w:tc>
          <w:tcPr>
            <w:tcW w:w="3094" w:type="dxa"/>
            <w:tcBorders>
              <w:top w:val="nil"/>
              <w:left w:val="nil"/>
              <w:bottom w:val="nil"/>
              <w:right w:val="nil"/>
            </w:tcBorders>
            <w:shd w:val="clear" w:color="000000" w:fill="FFFFFF"/>
            <w:noWrap/>
            <w:vAlign w:val="bottom"/>
            <w:hideMark/>
          </w:tcPr>
          <w:p w14:paraId="465E50BE" w14:textId="77777777" w:rsidR="00721827" w:rsidRPr="00721827" w:rsidRDefault="00721827" w:rsidP="00721827">
            <w:pPr>
              <w:rPr>
                <w:rFonts w:ascii="Calibri" w:hAnsi="Calibri" w:cs="Calibri"/>
                <w:color w:val="auto"/>
              </w:rPr>
            </w:pPr>
            <w:r w:rsidRPr="00721827">
              <w:rPr>
                <w:rFonts w:ascii="Calibri" w:hAnsi="Calibri" w:cs="Calibri"/>
                <w:color w:val="auto"/>
              </w:rPr>
              <w:t>Richmond upon Thames</w:t>
            </w:r>
          </w:p>
        </w:tc>
        <w:tc>
          <w:tcPr>
            <w:tcW w:w="1159" w:type="dxa"/>
            <w:tcBorders>
              <w:top w:val="nil"/>
              <w:left w:val="nil"/>
              <w:bottom w:val="nil"/>
              <w:right w:val="nil"/>
            </w:tcBorders>
            <w:shd w:val="clear" w:color="000000" w:fill="FFFFFF"/>
            <w:noWrap/>
            <w:vAlign w:val="bottom"/>
            <w:hideMark/>
          </w:tcPr>
          <w:p w14:paraId="2B4C5F3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498</w:t>
            </w:r>
          </w:p>
        </w:tc>
        <w:tc>
          <w:tcPr>
            <w:tcW w:w="1106" w:type="dxa"/>
            <w:tcBorders>
              <w:top w:val="nil"/>
              <w:left w:val="nil"/>
              <w:bottom w:val="nil"/>
              <w:right w:val="nil"/>
            </w:tcBorders>
            <w:shd w:val="clear" w:color="000000" w:fill="DDEBF7"/>
            <w:noWrap/>
            <w:vAlign w:val="bottom"/>
            <w:hideMark/>
          </w:tcPr>
          <w:p w14:paraId="2BECB04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72.4%</w:t>
            </w:r>
          </w:p>
        </w:tc>
        <w:tc>
          <w:tcPr>
            <w:tcW w:w="1066" w:type="dxa"/>
            <w:tcBorders>
              <w:top w:val="nil"/>
              <w:left w:val="nil"/>
              <w:bottom w:val="nil"/>
              <w:right w:val="nil"/>
            </w:tcBorders>
            <w:shd w:val="clear" w:color="000000" w:fill="DDEBF7"/>
            <w:noWrap/>
            <w:vAlign w:val="bottom"/>
            <w:hideMark/>
          </w:tcPr>
          <w:p w14:paraId="323410C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73.1%</w:t>
            </w:r>
          </w:p>
        </w:tc>
        <w:tc>
          <w:tcPr>
            <w:tcW w:w="1122" w:type="dxa"/>
            <w:tcBorders>
              <w:top w:val="nil"/>
              <w:left w:val="nil"/>
              <w:bottom w:val="nil"/>
              <w:right w:val="nil"/>
            </w:tcBorders>
            <w:shd w:val="clear" w:color="000000" w:fill="DDEBF7"/>
            <w:noWrap/>
            <w:vAlign w:val="bottom"/>
            <w:hideMark/>
          </w:tcPr>
          <w:p w14:paraId="127377F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0.8%</w:t>
            </w:r>
          </w:p>
        </w:tc>
      </w:tr>
      <w:tr w:rsidR="00721827" w:rsidRPr="00721827" w14:paraId="7AF61505" w14:textId="77777777" w:rsidTr="00721827">
        <w:trPr>
          <w:trHeight w:val="300"/>
        </w:trPr>
        <w:tc>
          <w:tcPr>
            <w:tcW w:w="1213" w:type="dxa"/>
            <w:tcBorders>
              <w:top w:val="nil"/>
              <w:left w:val="nil"/>
              <w:bottom w:val="nil"/>
              <w:right w:val="nil"/>
            </w:tcBorders>
            <w:shd w:val="clear" w:color="000000" w:fill="FFFFFF"/>
            <w:noWrap/>
            <w:vAlign w:val="bottom"/>
            <w:hideMark/>
          </w:tcPr>
          <w:p w14:paraId="7F50F92F" w14:textId="77777777" w:rsidR="00721827" w:rsidRPr="00721827" w:rsidRDefault="00721827" w:rsidP="00721827">
            <w:pPr>
              <w:rPr>
                <w:rFonts w:ascii="Calibri" w:hAnsi="Calibri" w:cs="Calibri"/>
                <w:color w:val="auto"/>
              </w:rPr>
            </w:pPr>
            <w:r w:rsidRPr="00721827">
              <w:rPr>
                <w:rFonts w:ascii="Calibri" w:hAnsi="Calibri" w:cs="Calibri"/>
                <w:color w:val="auto"/>
              </w:rPr>
              <w:t>E07000166</w:t>
            </w:r>
          </w:p>
        </w:tc>
        <w:tc>
          <w:tcPr>
            <w:tcW w:w="3094" w:type="dxa"/>
            <w:tcBorders>
              <w:top w:val="nil"/>
              <w:left w:val="nil"/>
              <w:bottom w:val="nil"/>
              <w:right w:val="nil"/>
            </w:tcBorders>
            <w:shd w:val="clear" w:color="000000" w:fill="FFFFFF"/>
            <w:noWrap/>
            <w:vAlign w:val="bottom"/>
            <w:hideMark/>
          </w:tcPr>
          <w:p w14:paraId="60747855" w14:textId="77777777" w:rsidR="00721827" w:rsidRPr="00721827" w:rsidRDefault="00721827" w:rsidP="00721827">
            <w:pPr>
              <w:rPr>
                <w:rFonts w:ascii="Calibri" w:hAnsi="Calibri" w:cs="Calibri"/>
                <w:color w:val="auto"/>
              </w:rPr>
            </w:pPr>
            <w:r w:rsidRPr="00721827">
              <w:rPr>
                <w:rFonts w:ascii="Calibri" w:hAnsi="Calibri" w:cs="Calibri"/>
                <w:color w:val="auto"/>
              </w:rPr>
              <w:t>Richmondshire</w:t>
            </w:r>
          </w:p>
        </w:tc>
        <w:tc>
          <w:tcPr>
            <w:tcW w:w="1159" w:type="dxa"/>
            <w:tcBorders>
              <w:top w:val="nil"/>
              <w:left w:val="nil"/>
              <w:bottom w:val="nil"/>
              <w:right w:val="nil"/>
            </w:tcBorders>
            <w:shd w:val="clear" w:color="000000" w:fill="FFFFFF"/>
            <w:noWrap/>
            <w:vAlign w:val="bottom"/>
            <w:hideMark/>
          </w:tcPr>
          <w:p w14:paraId="6F39433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492</w:t>
            </w:r>
          </w:p>
        </w:tc>
        <w:tc>
          <w:tcPr>
            <w:tcW w:w="1106" w:type="dxa"/>
            <w:tcBorders>
              <w:top w:val="nil"/>
              <w:left w:val="nil"/>
              <w:bottom w:val="nil"/>
              <w:right w:val="nil"/>
            </w:tcBorders>
            <w:shd w:val="clear" w:color="000000" w:fill="DDEBF7"/>
            <w:noWrap/>
            <w:vAlign w:val="bottom"/>
            <w:hideMark/>
          </w:tcPr>
          <w:p w14:paraId="02D5B71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65.3%</w:t>
            </w:r>
          </w:p>
        </w:tc>
        <w:tc>
          <w:tcPr>
            <w:tcW w:w="1066" w:type="dxa"/>
            <w:tcBorders>
              <w:top w:val="nil"/>
              <w:left w:val="nil"/>
              <w:bottom w:val="nil"/>
              <w:right w:val="nil"/>
            </w:tcBorders>
            <w:shd w:val="clear" w:color="000000" w:fill="DDEBF7"/>
            <w:noWrap/>
            <w:vAlign w:val="bottom"/>
            <w:hideMark/>
          </w:tcPr>
          <w:p w14:paraId="5BDD696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67.6%</w:t>
            </w:r>
          </w:p>
        </w:tc>
        <w:tc>
          <w:tcPr>
            <w:tcW w:w="1122" w:type="dxa"/>
            <w:tcBorders>
              <w:top w:val="nil"/>
              <w:left w:val="nil"/>
              <w:bottom w:val="nil"/>
              <w:right w:val="nil"/>
            </w:tcBorders>
            <w:shd w:val="clear" w:color="000000" w:fill="DDEBF7"/>
            <w:noWrap/>
            <w:vAlign w:val="bottom"/>
            <w:hideMark/>
          </w:tcPr>
          <w:p w14:paraId="5820BCC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w:t>
            </w:r>
          </w:p>
        </w:tc>
      </w:tr>
      <w:tr w:rsidR="00721827" w:rsidRPr="00721827" w14:paraId="3B92E72D" w14:textId="77777777" w:rsidTr="00721827">
        <w:trPr>
          <w:trHeight w:val="300"/>
        </w:trPr>
        <w:tc>
          <w:tcPr>
            <w:tcW w:w="1213" w:type="dxa"/>
            <w:tcBorders>
              <w:top w:val="nil"/>
              <w:left w:val="nil"/>
              <w:bottom w:val="nil"/>
              <w:right w:val="nil"/>
            </w:tcBorders>
            <w:shd w:val="clear" w:color="000000" w:fill="FFFFFF"/>
            <w:noWrap/>
            <w:vAlign w:val="bottom"/>
            <w:hideMark/>
          </w:tcPr>
          <w:p w14:paraId="4D916A02" w14:textId="77777777" w:rsidR="00721827" w:rsidRPr="00721827" w:rsidRDefault="00721827" w:rsidP="00721827">
            <w:pPr>
              <w:rPr>
                <w:rFonts w:ascii="Calibri" w:hAnsi="Calibri" w:cs="Calibri"/>
                <w:color w:val="auto"/>
              </w:rPr>
            </w:pPr>
            <w:r w:rsidRPr="00721827">
              <w:rPr>
                <w:rFonts w:ascii="Calibri" w:hAnsi="Calibri" w:cs="Calibri"/>
                <w:color w:val="auto"/>
              </w:rPr>
              <w:t>E08000005</w:t>
            </w:r>
          </w:p>
        </w:tc>
        <w:tc>
          <w:tcPr>
            <w:tcW w:w="3094" w:type="dxa"/>
            <w:tcBorders>
              <w:top w:val="nil"/>
              <w:left w:val="nil"/>
              <w:bottom w:val="nil"/>
              <w:right w:val="nil"/>
            </w:tcBorders>
            <w:shd w:val="clear" w:color="000000" w:fill="FFFFFF"/>
            <w:noWrap/>
            <w:vAlign w:val="bottom"/>
            <w:hideMark/>
          </w:tcPr>
          <w:p w14:paraId="5E9CBF0B" w14:textId="77777777" w:rsidR="00721827" w:rsidRPr="00721827" w:rsidRDefault="00721827" w:rsidP="00721827">
            <w:pPr>
              <w:rPr>
                <w:rFonts w:ascii="Calibri" w:hAnsi="Calibri" w:cs="Calibri"/>
                <w:color w:val="auto"/>
              </w:rPr>
            </w:pPr>
            <w:r w:rsidRPr="00721827">
              <w:rPr>
                <w:rFonts w:ascii="Calibri" w:hAnsi="Calibri" w:cs="Calibri"/>
                <w:color w:val="auto"/>
              </w:rPr>
              <w:t>Rochdale</w:t>
            </w:r>
          </w:p>
        </w:tc>
        <w:tc>
          <w:tcPr>
            <w:tcW w:w="1159" w:type="dxa"/>
            <w:tcBorders>
              <w:top w:val="nil"/>
              <w:left w:val="nil"/>
              <w:bottom w:val="nil"/>
              <w:right w:val="nil"/>
            </w:tcBorders>
            <w:shd w:val="clear" w:color="000000" w:fill="FFFFFF"/>
            <w:noWrap/>
            <w:vAlign w:val="bottom"/>
            <w:hideMark/>
          </w:tcPr>
          <w:p w14:paraId="3E59ED8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981</w:t>
            </w:r>
          </w:p>
        </w:tc>
        <w:tc>
          <w:tcPr>
            <w:tcW w:w="1106" w:type="dxa"/>
            <w:tcBorders>
              <w:top w:val="nil"/>
              <w:left w:val="nil"/>
              <w:bottom w:val="nil"/>
              <w:right w:val="nil"/>
            </w:tcBorders>
            <w:shd w:val="clear" w:color="000000" w:fill="DDEBF7"/>
            <w:noWrap/>
            <w:vAlign w:val="bottom"/>
            <w:hideMark/>
          </w:tcPr>
          <w:p w14:paraId="1AFB0AE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56.7%</w:t>
            </w:r>
          </w:p>
        </w:tc>
        <w:tc>
          <w:tcPr>
            <w:tcW w:w="1066" w:type="dxa"/>
            <w:tcBorders>
              <w:top w:val="nil"/>
              <w:left w:val="nil"/>
              <w:bottom w:val="nil"/>
              <w:right w:val="nil"/>
            </w:tcBorders>
            <w:shd w:val="clear" w:color="000000" w:fill="DDEBF7"/>
            <w:noWrap/>
            <w:vAlign w:val="bottom"/>
            <w:hideMark/>
          </w:tcPr>
          <w:p w14:paraId="2BDECB4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60.6%</w:t>
            </w:r>
          </w:p>
        </w:tc>
        <w:tc>
          <w:tcPr>
            <w:tcW w:w="1122" w:type="dxa"/>
            <w:tcBorders>
              <w:top w:val="nil"/>
              <w:left w:val="nil"/>
              <w:bottom w:val="nil"/>
              <w:right w:val="nil"/>
            </w:tcBorders>
            <w:shd w:val="clear" w:color="000000" w:fill="DDEBF7"/>
            <w:noWrap/>
            <w:vAlign w:val="bottom"/>
            <w:hideMark/>
          </w:tcPr>
          <w:p w14:paraId="1D28A6C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3.9%</w:t>
            </w:r>
          </w:p>
        </w:tc>
      </w:tr>
      <w:tr w:rsidR="00721827" w:rsidRPr="00721827" w14:paraId="6FFD9ADA" w14:textId="77777777" w:rsidTr="00721827">
        <w:trPr>
          <w:trHeight w:val="300"/>
        </w:trPr>
        <w:tc>
          <w:tcPr>
            <w:tcW w:w="1213" w:type="dxa"/>
            <w:tcBorders>
              <w:top w:val="nil"/>
              <w:left w:val="nil"/>
              <w:bottom w:val="nil"/>
              <w:right w:val="nil"/>
            </w:tcBorders>
            <w:shd w:val="clear" w:color="000000" w:fill="FFFFFF"/>
            <w:noWrap/>
            <w:vAlign w:val="bottom"/>
            <w:hideMark/>
          </w:tcPr>
          <w:p w14:paraId="0DBB7CBF" w14:textId="77777777" w:rsidR="00721827" w:rsidRPr="00721827" w:rsidRDefault="00721827" w:rsidP="00721827">
            <w:pPr>
              <w:rPr>
                <w:rFonts w:ascii="Calibri" w:hAnsi="Calibri" w:cs="Calibri"/>
                <w:color w:val="auto"/>
              </w:rPr>
            </w:pPr>
            <w:r w:rsidRPr="00721827">
              <w:rPr>
                <w:rFonts w:ascii="Calibri" w:hAnsi="Calibri" w:cs="Calibri"/>
                <w:color w:val="auto"/>
              </w:rPr>
              <w:t>E07000075</w:t>
            </w:r>
          </w:p>
        </w:tc>
        <w:tc>
          <w:tcPr>
            <w:tcW w:w="3094" w:type="dxa"/>
            <w:tcBorders>
              <w:top w:val="nil"/>
              <w:left w:val="nil"/>
              <w:bottom w:val="nil"/>
              <w:right w:val="nil"/>
            </w:tcBorders>
            <w:shd w:val="clear" w:color="000000" w:fill="FFFFFF"/>
            <w:noWrap/>
            <w:vAlign w:val="bottom"/>
            <w:hideMark/>
          </w:tcPr>
          <w:p w14:paraId="6CAD653B" w14:textId="77777777" w:rsidR="00721827" w:rsidRPr="00721827" w:rsidRDefault="00721827" w:rsidP="00721827">
            <w:pPr>
              <w:rPr>
                <w:rFonts w:ascii="Calibri" w:hAnsi="Calibri" w:cs="Calibri"/>
                <w:color w:val="auto"/>
              </w:rPr>
            </w:pPr>
            <w:r w:rsidRPr="00721827">
              <w:rPr>
                <w:rFonts w:ascii="Calibri" w:hAnsi="Calibri" w:cs="Calibri"/>
                <w:color w:val="auto"/>
              </w:rPr>
              <w:t>Rochford</w:t>
            </w:r>
          </w:p>
        </w:tc>
        <w:tc>
          <w:tcPr>
            <w:tcW w:w="1159" w:type="dxa"/>
            <w:tcBorders>
              <w:top w:val="nil"/>
              <w:left w:val="nil"/>
              <w:bottom w:val="nil"/>
              <w:right w:val="nil"/>
            </w:tcBorders>
            <w:shd w:val="clear" w:color="000000" w:fill="FFFFFF"/>
            <w:noWrap/>
            <w:vAlign w:val="bottom"/>
            <w:hideMark/>
          </w:tcPr>
          <w:p w14:paraId="53116AF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493</w:t>
            </w:r>
          </w:p>
        </w:tc>
        <w:tc>
          <w:tcPr>
            <w:tcW w:w="1106" w:type="dxa"/>
            <w:tcBorders>
              <w:top w:val="nil"/>
              <w:left w:val="nil"/>
              <w:bottom w:val="nil"/>
              <w:right w:val="nil"/>
            </w:tcBorders>
            <w:shd w:val="clear" w:color="000000" w:fill="DDEBF7"/>
            <w:noWrap/>
            <w:vAlign w:val="bottom"/>
            <w:hideMark/>
          </w:tcPr>
          <w:p w14:paraId="5E415A2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62.9%</w:t>
            </w:r>
          </w:p>
        </w:tc>
        <w:tc>
          <w:tcPr>
            <w:tcW w:w="1066" w:type="dxa"/>
            <w:tcBorders>
              <w:top w:val="nil"/>
              <w:left w:val="nil"/>
              <w:bottom w:val="nil"/>
              <w:right w:val="nil"/>
            </w:tcBorders>
            <w:shd w:val="clear" w:color="000000" w:fill="DDEBF7"/>
            <w:noWrap/>
            <w:vAlign w:val="bottom"/>
            <w:hideMark/>
          </w:tcPr>
          <w:p w14:paraId="0C2D3F0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62.7%</w:t>
            </w:r>
          </w:p>
        </w:tc>
        <w:tc>
          <w:tcPr>
            <w:tcW w:w="1122" w:type="dxa"/>
            <w:tcBorders>
              <w:top w:val="nil"/>
              <w:left w:val="nil"/>
              <w:bottom w:val="nil"/>
              <w:right w:val="nil"/>
            </w:tcBorders>
            <w:shd w:val="clear" w:color="000000" w:fill="DDEBF7"/>
            <w:noWrap/>
            <w:vAlign w:val="bottom"/>
            <w:hideMark/>
          </w:tcPr>
          <w:p w14:paraId="3ED7986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-0.1%</w:t>
            </w:r>
          </w:p>
        </w:tc>
      </w:tr>
      <w:tr w:rsidR="00721827" w:rsidRPr="00721827" w14:paraId="7871258D" w14:textId="77777777" w:rsidTr="00721827">
        <w:trPr>
          <w:trHeight w:val="300"/>
        </w:trPr>
        <w:tc>
          <w:tcPr>
            <w:tcW w:w="1213" w:type="dxa"/>
            <w:tcBorders>
              <w:top w:val="nil"/>
              <w:left w:val="nil"/>
              <w:bottom w:val="nil"/>
              <w:right w:val="nil"/>
            </w:tcBorders>
            <w:shd w:val="clear" w:color="000000" w:fill="FFFFFF"/>
            <w:noWrap/>
            <w:vAlign w:val="bottom"/>
            <w:hideMark/>
          </w:tcPr>
          <w:p w14:paraId="6F2A8053" w14:textId="77777777" w:rsidR="00721827" w:rsidRPr="00721827" w:rsidRDefault="00721827" w:rsidP="00721827">
            <w:pPr>
              <w:rPr>
                <w:rFonts w:ascii="Calibri" w:hAnsi="Calibri" w:cs="Calibri"/>
                <w:color w:val="auto"/>
              </w:rPr>
            </w:pPr>
            <w:r w:rsidRPr="00721827">
              <w:rPr>
                <w:rFonts w:ascii="Calibri" w:hAnsi="Calibri" w:cs="Calibri"/>
                <w:color w:val="auto"/>
              </w:rPr>
              <w:t>E07000125</w:t>
            </w:r>
          </w:p>
        </w:tc>
        <w:tc>
          <w:tcPr>
            <w:tcW w:w="3094" w:type="dxa"/>
            <w:tcBorders>
              <w:top w:val="nil"/>
              <w:left w:val="nil"/>
              <w:bottom w:val="nil"/>
              <w:right w:val="nil"/>
            </w:tcBorders>
            <w:shd w:val="clear" w:color="000000" w:fill="FFFFFF"/>
            <w:noWrap/>
            <w:vAlign w:val="bottom"/>
            <w:hideMark/>
          </w:tcPr>
          <w:p w14:paraId="4C89D5FB" w14:textId="77777777" w:rsidR="00721827" w:rsidRPr="00721827" w:rsidRDefault="00721827" w:rsidP="00721827">
            <w:pPr>
              <w:rPr>
                <w:rFonts w:ascii="Calibri" w:hAnsi="Calibri" w:cs="Calibri"/>
                <w:color w:val="auto"/>
              </w:rPr>
            </w:pPr>
            <w:r w:rsidRPr="00721827">
              <w:rPr>
                <w:rFonts w:ascii="Calibri" w:hAnsi="Calibri" w:cs="Calibri"/>
                <w:color w:val="auto"/>
              </w:rPr>
              <w:t>Rossendale</w:t>
            </w:r>
          </w:p>
        </w:tc>
        <w:tc>
          <w:tcPr>
            <w:tcW w:w="1159" w:type="dxa"/>
            <w:tcBorders>
              <w:top w:val="nil"/>
              <w:left w:val="nil"/>
              <w:bottom w:val="nil"/>
              <w:right w:val="nil"/>
            </w:tcBorders>
            <w:shd w:val="clear" w:color="000000" w:fill="FFFFFF"/>
            <w:noWrap/>
            <w:vAlign w:val="bottom"/>
            <w:hideMark/>
          </w:tcPr>
          <w:p w14:paraId="5EE2D25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476</w:t>
            </w:r>
          </w:p>
        </w:tc>
        <w:tc>
          <w:tcPr>
            <w:tcW w:w="1106" w:type="dxa"/>
            <w:tcBorders>
              <w:top w:val="nil"/>
              <w:left w:val="nil"/>
              <w:bottom w:val="nil"/>
              <w:right w:val="nil"/>
            </w:tcBorders>
            <w:shd w:val="clear" w:color="000000" w:fill="DDEBF7"/>
            <w:noWrap/>
            <w:vAlign w:val="bottom"/>
            <w:hideMark/>
          </w:tcPr>
          <w:p w14:paraId="3EABB9A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61.8%</w:t>
            </w:r>
          </w:p>
        </w:tc>
        <w:tc>
          <w:tcPr>
            <w:tcW w:w="1066" w:type="dxa"/>
            <w:tcBorders>
              <w:top w:val="nil"/>
              <w:left w:val="nil"/>
              <w:bottom w:val="nil"/>
              <w:right w:val="nil"/>
            </w:tcBorders>
            <w:shd w:val="clear" w:color="000000" w:fill="DDEBF7"/>
            <w:noWrap/>
            <w:vAlign w:val="bottom"/>
            <w:hideMark/>
          </w:tcPr>
          <w:p w14:paraId="5CFF27E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61.7%</w:t>
            </w:r>
          </w:p>
        </w:tc>
        <w:tc>
          <w:tcPr>
            <w:tcW w:w="1122" w:type="dxa"/>
            <w:tcBorders>
              <w:top w:val="nil"/>
              <w:left w:val="nil"/>
              <w:bottom w:val="nil"/>
              <w:right w:val="nil"/>
            </w:tcBorders>
            <w:shd w:val="clear" w:color="000000" w:fill="DDEBF7"/>
            <w:noWrap/>
            <w:vAlign w:val="bottom"/>
            <w:hideMark/>
          </w:tcPr>
          <w:p w14:paraId="43AA544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-0.1%</w:t>
            </w:r>
          </w:p>
        </w:tc>
      </w:tr>
      <w:tr w:rsidR="00721827" w:rsidRPr="00721827" w14:paraId="75FD7FEA" w14:textId="77777777" w:rsidTr="00721827">
        <w:trPr>
          <w:trHeight w:val="300"/>
        </w:trPr>
        <w:tc>
          <w:tcPr>
            <w:tcW w:w="1213" w:type="dxa"/>
            <w:tcBorders>
              <w:top w:val="nil"/>
              <w:left w:val="nil"/>
              <w:bottom w:val="nil"/>
              <w:right w:val="nil"/>
            </w:tcBorders>
            <w:shd w:val="clear" w:color="000000" w:fill="FFFFFF"/>
            <w:noWrap/>
            <w:vAlign w:val="bottom"/>
            <w:hideMark/>
          </w:tcPr>
          <w:p w14:paraId="27BA7DAC" w14:textId="77777777" w:rsidR="00721827" w:rsidRPr="00721827" w:rsidRDefault="00721827" w:rsidP="00721827">
            <w:pPr>
              <w:rPr>
                <w:rFonts w:ascii="Calibri" w:hAnsi="Calibri" w:cs="Calibri"/>
                <w:color w:val="auto"/>
              </w:rPr>
            </w:pPr>
            <w:r w:rsidRPr="00721827">
              <w:rPr>
                <w:rFonts w:ascii="Calibri" w:hAnsi="Calibri" w:cs="Calibri"/>
                <w:color w:val="auto"/>
              </w:rPr>
              <w:t>E07000064</w:t>
            </w:r>
          </w:p>
        </w:tc>
        <w:tc>
          <w:tcPr>
            <w:tcW w:w="3094" w:type="dxa"/>
            <w:tcBorders>
              <w:top w:val="nil"/>
              <w:left w:val="nil"/>
              <w:bottom w:val="nil"/>
              <w:right w:val="nil"/>
            </w:tcBorders>
            <w:shd w:val="clear" w:color="000000" w:fill="FFFFFF"/>
            <w:noWrap/>
            <w:vAlign w:val="bottom"/>
            <w:hideMark/>
          </w:tcPr>
          <w:p w14:paraId="3873F53E" w14:textId="77777777" w:rsidR="00721827" w:rsidRPr="00721827" w:rsidRDefault="00721827" w:rsidP="00721827">
            <w:pPr>
              <w:rPr>
                <w:rFonts w:ascii="Calibri" w:hAnsi="Calibri" w:cs="Calibri"/>
                <w:color w:val="auto"/>
              </w:rPr>
            </w:pPr>
            <w:r w:rsidRPr="00721827">
              <w:rPr>
                <w:rFonts w:ascii="Calibri" w:hAnsi="Calibri" w:cs="Calibri"/>
                <w:color w:val="auto"/>
              </w:rPr>
              <w:t>Rother</w:t>
            </w:r>
          </w:p>
        </w:tc>
        <w:tc>
          <w:tcPr>
            <w:tcW w:w="1159" w:type="dxa"/>
            <w:tcBorders>
              <w:top w:val="nil"/>
              <w:left w:val="nil"/>
              <w:bottom w:val="nil"/>
              <w:right w:val="nil"/>
            </w:tcBorders>
            <w:shd w:val="clear" w:color="000000" w:fill="FFFFFF"/>
            <w:noWrap/>
            <w:vAlign w:val="bottom"/>
            <w:hideMark/>
          </w:tcPr>
          <w:p w14:paraId="5394297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516</w:t>
            </w:r>
          </w:p>
        </w:tc>
        <w:tc>
          <w:tcPr>
            <w:tcW w:w="1106" w:type="dxa"/>
            <w:tcBorders>
              <w:top w:val="nil"/>
              <w:left w:val="nil"/>
              <w:bottom w:val="nil"/>
              <w:right w:val="nil"/>
            </w:tcBorders>
            <w:shd w:val="clear" w:color="000000" w:fill="DDEBF7"/>
            <w:noWrap/>
            <w:vAlign w:val="bottom"/>
            <w:hideMark/>
          </w:tcPr>
          <w:p w14:paraId="76084B5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62.6%</w:t>
            </w:r>
          </w:p>
        </w:tc>
        <w:tc>
          <w:tcPr>
            <w:tcW w:w="1066" w:type="dxa"/>
            <w:tcBorders>
              <w:top w:val="nil"/>
              <w:left w:val="nil"/>
              <w:bottom w:val="nil"/>
              <w:right w:val="nil"/>
            </w:tcBorders>
            <w:shd w:val="clear" w:color="000000" w:fill="DDEBF7"/>
            <w:noWrap/>
            <w:vAlign w:val="bottom"/>
            <w:hideMark/>
          </w:tcPr>
          <w:p w14:paraId="373F4BE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58.1%</w:t>
            </w:r>
          </w:p>
        </w:tc>
        <w:tc>
          <w:tcPr>
            <w:tcW w:w="1122" w:type="dxa"/>
            <w:tcBorders>
              <w:top w:val="nil"/>
              <w:left w:val="nil"/>
              <w:bottom w:val="nil"/>
              <w:right w:val="nil"/>
            </w:tcBorders>
            <w:shd w:val="clear" w:color="000000" w:fill="DDEBF7"/>
            <w:noWrap/>
            <w:vAlign w:val="bottom"/>
            <w:hideMark/>
          </w:tcPr>
          <w:p w14:paraId="124ED99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-4.5%</w:t>
            </w:r>
          </w:p>
        </w:tc>
      </w:tr>
      <w:tr w:rsidR="00721827" w:rsidRPr="00721827" w14:paraId="14FECC27" w14:textId="77777777" w:rsidTr="00721827">
        <w:trPr>
          <w:trHeight w:val="300"/>
        </w:trPr>
        <w:tc>
          <w:tcPr>
            <w:tcW w:w="1213" w:type="dxa"/>
            <w:tcBorders>
              <w:top w:val="nil"/>
              <w:left w:val="nil"/>
              <w:bottom w:val="nil"/>
              <w:right w:val="nil"/>
            </w:tcBorders>
            <w:shd w:val="clear" w:color="000000" w:fill="FFFFFF"/>
            <w:noWrap/>
            <w:vAlign w:val="bottom"/>
            <w:hideMark/>
          </w:tcPr>
          <w:p w14:paraId="192137F6" w14:textId="77777777" w:rsidR="00721827" w:rsidRPr="00721827" w:rsidRDefault="00721827" w:rsidP="00721827">
            <w:pPr>
              <w:rPr>
                <w:rFonts w:ascii="Calibri" w:hAnsi="Calibri" w:cs="Calibri"/>
                <w:color w:val="auto"/>
              </w:rPr>
            </w:pPr>
            <w:r w:rsidRPr="00721827">
              <w:rPr>
                <w:rFonts w:ascii="Calibri" w:hAnsi="Calibri" w:cs="Calibri"/>
                <w:color w:val="auto"/>
              </w:rPr>
              <w:t>E08000018</w:t>
            </w:r>
          </w:p>
        </w:tc>
        <w:tc>
          <w:tcPr>
            <w:tcW w:w="3094" w:type="dxa"/>
            <w:tcBorders>
              <w:top w:val="nil"/>
              <w:left w:val="nil"/>
              <w:bottom w:val="nil"/>
              <w:right w:val="nil"/>
            </w:tcBorders>
            <w:shd w:val="clear" w:color="000000" w:fill="FFFFFF"/>
            <w:noWrap/>
            <w:vAlign w:val="bottom"/>
            <w:hideMark/>
          </w:tcPr>
          <w:p w14:paraId="2A6C86E6" w14:textId="77777777" w:rsidR="00721827" w:rsidRPr="00721827" w:rsidRDefault="00721827" w:rsidP="00721827">
            <w:pPr>
              <w:rPr>
                <w:rFonts w:ascii="Calibri" w:hAnsi="Calibri" w:cs="Calibri"/>
                <w:color w:val="auto"/>
              </w:rPr>
            </w:pPr>
            <w:r w:rsidRPr="00721827">
              <w:rPr>
                <w:rFonts w:ascii="Calibri" w:hAnsi="Calibri" w:cs="Calibri"/>
                <w:color w:val="auto"/>
              </w:rPr>
              <w:t>Rotherham</w:t>
            </w:r>
          </w:p>
        </w:tc>
        <w:tc>
          <w:tcPr>
            <w:tcW w:w="1159" w:type="dxa"/>
            <w:tcBorders>
              <w:top w:val="nil"/>
              <w:left w:val="nil"/>
              <w:bottom w:val="nil"/>
              <w:right w:val="nil"/>
            </w:tcBorders>
            <w:shd w:val="clear" w:color="000000" w:fill="FFFFFF"/>
            <w:noWrap/>
            <w:vAlign w:val="bottom"/>
            <w:hideMark/>
          </w:tcPr>
          <w:p w14:paraId="207FF7A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480</w:t>
            </w:r>
          </w:p>
        </w:tc>
        <w:tc>
          <w:tcPr>
            <w:tcW w:w="1106" w:type="dxa"/>
            <w:tcBorders>
              <w:top w:val="nil"/>
              <w:left w:val="nil"/>
              <w:bottom w:val="nil"/>
              <w:right w:val="nil"/>
            </w:tcBorders>
            <w:shd w:val="clear" w:color="000000" w:fill="DDEBF7"/>
            <w:noWrap/>
            <w:vAlign w:val="bottom"/>
            <w:hideMark/>
          </w:tcPr>
          <w:p w14:paraId="684D84A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59.3%</w:t>
            </w:r>
          </w:p>
        </w:tc>
        <w:tc>
          <w:tcPr>
            <w:tcW w:w="1066" w:type="dxa"/>
            <w:tcBorders>
              <w:top w:val="nil"/>
              <w:left w:val="nil"/>
              <w:bottom w:val="nil"/>
              <w:right w:val="nil"/>
            </w:tcBorders>
            <w:shd w:val="clear" w:color="000000" w:fill="DDEBF7"/>
            <w:noWrap/>
            <w:vAlign w:val="bottom"/>
            <w:hideMark/>
          </w:tcPr>
          <w:p w14:paraId="00E8097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49.8%</w:t>
            </w:r>
          </w:p>
        </w:tc>
        <w:tc>
          <w:tcPr>
            <w:tcW w:w="1122" w:type="dxa"/>
            <w:tcBorders>
              <w:top w:val="nil"/>
              <w:left w:val="nil"/>
              <w:bottom w:val="nil"/>
              <w:right w:val="nil"/>
            </w:tcBorders>
            <w:shd w:val="clear" w:color="000000" w:fill="DDEBF7"/>
            <w:noWrap/>
            <w:vAlign w:val="bottom"/>
            <w:hideMark/>
          </w:tcPr>
          <w:p w14:paraId="60BEDBB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-9.5%</w:t>
            </w:r>
          </w:p>
        </w:tc>
      </w:tr>
      <w:tr w:rsidR="00721827" w:rsidRPr="00721827" w14:paraId="3D0CEC4F" w14:textId="77777777" w:rsidTr="00721827">
        <w:trPr>
          <w:trHeight w:val="300"/>
        </w:trPr>
        <w:tc>
          <w:tcPr>
            <w:tcW w:w="1213" w:type="dxa"/>
            <w:tcBorders>
              <w:top w:val="nil"/>
              <w:left w:val="nil"/>
              <w:bottom w:val="nil"/>
              <w:right w:val="nil"/>
            </w:tcBorders>
            <w:shd w:val="clear" w:color="000000" w:fill="FFFFFF"/>
            <w:noWrap/>
            <w:vAlign w:val="bottom"/>
            <w:hideMark/>
          </w:tcPr>
          <w:p w14:paraId="0DEAB19D" w14:textId="77777777" w:rsidR="00721827" w:rsidRPr="00721827" w:rsidRDefault="00721827" w:rsidP="00721827">
            <w:pPr>
              <w:rPr>
                <w:rFonts w:ascii="Calibri" w:hAnsi="Calibri" w:cs="Calibri"/>
                <w:color w:val="auto"/>
              </w:rPr>
            </w:pPr>
            <w:r w:rsidRPr="00721827">
              <w:rPr>
                <w:rFonts w:ascii="Calibri" w:hAnsi="Calibri" w:cs="Calibri"/>
                <w:color w:val="auto"/>
              </w:rPr>
              <w:t>E07000220</w:t>
            </w:r>
          </w:p>
        </w:tc>
        <w:tc>
          <w:tcPr>
            <w:tcW w:w="3094" w:type="dxa"/>
            <w:tcBorders>
              <w:top w:val="nil"/>
              <w:left w:val="nil"/>
              <w:bottom w:val="nil"/>
              <w:right w:val="nil"/>
            </w:tcBorders>
            <w:shd w:val="clear" w:color="000000" w:fill="FFFFFF"/>
            <w:noWrap/>
            <w:vAlign w:val="bottom"/>
            <w:hideMark/>
          </w:tcPr>
          <w:p w14:paraId="7FAC8569" w14:textId="77777777" w:rsidR="00721827" w:rsidRPr="00721827" w:rsidRDefault="00721827" w:rsidP="00721827">
            <w:pPr>
              <w:rPr>
                <w:rFonts w:ascii="Calibri" w:hAnsi="Calibri" w:cs="Calibri"/>
                <w:color w:val="auto"/>
              </w:rPr>
            </w:pPr>
            <w:r w:rsidRPr="00721827">
              <w:rPr>
                <w:rFonts w:ascii="Calibri" w:hAnsi="Calibri" w:cs="Calibri"/>
                <w:color w:val="auto"/>
              </w:rPr>
              <w:t>Rugby</w:t>
            </w:r>
          </w:p>
        </w:tc>
        <w:tc>
          <w:tcPr>
            <w:tcW w:w="1159" w:type="dxa"/>
            <w:tcBorders>
              <w:top w:val="nil"/>
              <w:left w:val="nil"/>
              <w:bottom w:val="nil"/>
              <w:right w:val="nil"/>
            </w:tcBorders>
            <w:shd w:val="clear" w:color="000000" w:fill="FFFFFF"/>
            <w:noWrap/>
            <w:vAlign w:val="bottom"/>
            <w:hideMark/>
          </w:tcPr>
          <w:p w14:paraId="188701E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468</w:t>
            </w:r>
          </w:p>
        </w:tc>
        <w:tc>
          <w:tcPr>
            <w:tcW w:w="1106" w:type="dxa"/>
            <w:tcBorders>
              <w:top w:val="nil"/>
              <w:left w:val="nil"/>
              <w:bottom w:val="nil"/>
              <w:right w:val="nil"/>
            </w:tcBorders>
            <w:shd w:val="clear" w:color="000000" w:fill="DDEBF7"/>
            <w:noWrap/>
            <w:vAlign w:val="bottom"/>
            <w:hideMark/>
          </w:tcPr>
          <w:p w14:paraId="0E6014F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60.3%</w:t>
            </w:r>
          </w:p>
        </w:tc>
        <w:tc>
          <w:tcPr>
            <w:tcW w:w="1066" w:type="dxa"/>
            <w:tcBorders>
              <w:top w:val="nil"/>
              <w:left w:val="nil"/>
              <w:bottom w:val="nil"/>
              <w:right w:val="nil"/>
            </w:tcBorders>
            <w:shd w:val="clear" w:color="000000" w:fill="DDEBF7"/>
            <w:noWrap/>
            <w:vAlign w:val="bottom"/>
            <w:hideMark/>
          </w:tcPr>
          <w:p w14:paraId="1710333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61.1%</w:t>
            </w:r>
          </w:p>
        </w:tc>
        <w:tc>
          <w:tcPr>
            <w:tcW w:w="1122" w:type="dxa"/>
            <w:tcBorders>
              <w:top w:val="nil"/>
              <w:left w:val="nil"/>
              <w:bottom w:val="nil"/>
              <w:right w:val="nil"/>
            </w:tcBorders>
            <w:shd w:val="clear" w:color="000000" w:fill="DDEBF7"/>
            <w:noWrap/>
            <w:vAlign w:val="bottom"/>
            <w:hideMark/>
          </w:tcPr>
          <w:p w14:paraId="6389EB1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0.8%</w:t>
            </w:r>
          </w:p>
        </w:tc>
      </w:tr>
      <w:tr w:rsidR="00721827" w:rsidRPr="00721827" w14:paraId="2C04A4B0" w14:textId="77777777" w:rsidTr="00721827">
        <w:trPr>
          <w:trHeight w:val="300"/>
        </w:trPr>
        <w:tc>
          <w:tcPr>
            <w:tcW w:w="1213" w:type="dxa"/>
            <w:tcBorders>
              <w:top w:val="nil"/>
              <w:left w:val="nil"/>
              <w:bottom w:val="nil"/>
              <w:right w:val="nil"/>
            </w:tcBorders>
            <w:shd w:val="clear" w:color="000000" w:fill="FFFFFF"/>
            <w:noWrap/>
            <w:vAlign w:val="bottom"/>
            <w:hideMark/>
          </w:tcPr>
          <w:p w14:paraId="33D25E74" w14:textId="77777777" w:rsidR="00721827" w:rsidRPr="00721827" w:rsidRDefault="00721827" w:rsidP="00721827">
            <w:pPr>
              <w:rPr>
                <w:rFonts w:ascii="Calibri" w:hAnsi="Calibri" w:cs="Calibri"/>
                <w:color w:val="auto"/>
              </w:rPr>
            </w:pPr>
            <w:r w:rsidRPr="00721827">
              <w:rPr>
                <w:rFonts w:ascii="Calibri" w:hAnsi="Calibri" w:cs="Calibri"/>
                <w:color w:val="auto"/>
              </w:rPr>
              <w:t>E07000212</w:t>
            </w:r>
          </w:p>
        </w:tc>
        <w:tc>
          <w:tcPr>
            <w:tcW w:w="3094" w:type="dxa"/>
            <w:tcBorders>
              <w:top w:val="nil"/>
              <w:left w:val="nil"/>
              <w:bottom w:val="nil"/>
              <w:right w:val="nil"/>
            </w:tcBorders>
            <w:shd w:val="clear" w:color="000000" w:fill="FFFFFF"/>
            <w:noWrap/>
            <w:vAlign w:val="bottom"/>
            <w:hideMark/>
          </w:tcPr>
          <w:p w14:paraId="287E541F" w14:textId="77777777" w:rsidR="00721827" w:rsidRPr="00721827" w:rsidRDefault="00721827" w:rsidP="00721827">
            <w:pPr>
              <w:rPr>
                <w:rFonts w:ascii="Calibri" w:hAnsi="Calibri" w:cs="Calibri"/>
                <w:color w:val="auto"/>
              </w:rPr>
            </w:pPr>
            <w:r w:rsidRPr="00721827">
              <w:rPr>
                <w:rFonts w:ascii="Calibri" w:hAnsi="Calibri" w:cs="Calibri"/>
                <w:color w:val="auto"/>
              </w:rPr>
              <w:t>Runnymede</w:t>
            </w:r>
          </w:p>
        </w:tc>
        <w:tc>
          <w:tcPr>
            <w:tcW w:w="1159" w:type="dxa"/>
            <w:tcBorders>
              <w:top w:val="nil"/>
              <w:left w:val="nil"/>
              <w:bottom w:val="nil"/>
              <w:right w:val="nil"/>
            </w:tcBorders>
            <w:shd w:val="clear" w:color="000000" w:fill="FFFFFF"/>
            <w:noWrap/>
            <w:vAlign w:val="bottom"/>
            <w:hideMark/>
          </w:tcPr>
          <w:p w14:paraId="116DE3C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476</w:t>
            </w:r>
          </w:p>
        </w:tc>
        <w:tc>
          <w:tcPr>
            <w:tcW w:w="1106" w:type="dxa"/>
            <w:tcBorders>
              <w:top w:val="nil"/>
              <w:left w:val="nil"/>
              <w:bottom w:val="nil"/>
              <w:right w:val="nil"/>
            </w:tcBorders>
            <w:shd w:val="clear" w:color="000000" w:fill="DDEBF7"/>
            <w:noWrap/>
            <w:vAlign w:val="bottom"/>
            <w:hideMark/>
          </w:tcPr>
          <w:p w14:paraId="3FC8442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66.4%</w:t>
            </w:r>
          </w:p>
        </w:tc>
        <w:tc>
          <w:tcPr>
            <w:tcW w:w="1066" w:type="dxa"/>
            <w:tcBorders>
              <w:top w:val="nil"/>
              <w:left w:val="nil"/>
              <w:bottom w:val="nil"/>
              <w:right w:val="nil"/>
            </w:tcBorders>
            <w:shd w:val="clear" w:color="000000" w:fill="DDEBF7"/>
            <w:noWrap/>
            <w:vAlign w:val="bottom"/>
            <w:hideMark/>
          </w:tcPr>
          <w:p w14:paraId="00EC47F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69.3%</w:t>
            </w:r>
          </w:p>
        </w:tc>
        <w:tc>
          <w:tcPr>
            <w:tcW w:w="1122" w:type="dxa"/>
            <w:tcBorders>
              <w:top w:val="nil"/>
              <w:left w:val="nil"/>
              <w:bottom w:val="nil"/>
              <w:right w:val="nil"/>
            </w:tcBorders>
            <w:shd w:val="clear" w:color="000000" w:fill="DDEBF7"/>
            <w:noWrap/>
            <w:vAlign w:val="bottom"/>
            <w:hideMark/>
          </w:tcPr>
          <w:p w14:paraId="0392A65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2.9%</w:t>
            </w:r>
          </w:p>
        </w:tc>
      </w:tr>
      <w:tr w:rsidR="00721827" w:rsidRPr="00721827" w14:paraId="49FAE238" w14:textId="77777777" w:rsidTr="00721827">
        <w:trPr>
          <w:trHeight w:val="300"/>
        </w:trPr>
        <w:tc>
          <w:tcPr>
            <w:tcW w:w="1213" w:type="dxa"/>
            <w:tcBorders>
              <w:top w:val="nil"/>
              <w:left w:val="nil"/>
              <w:bottom w:val="nil"/>
              <w:right w:val="nil"/>
            </w:tcBorders>
            <w:shd w:val="clear" w:color="000000" w:fill="FFFFFF"/>
            <w:noWrap/>
            <w:vAlign w:val="bottom"/>
            <w:hideMark/>
          </w:tcPr>
          <w:p w14:paraId="492EB8AE" w14:textId="77777777" w:rsidR="00721827" w:rsidRPr="00721827" w:rsidRDefault="00721827" w:rsidP="00721827">
            <w:pPr>
              <w:rPr>
                <w:rFonts w:ascii="Calibri" w:hAnsi="Calibri" w:cs="Calibri"/>
                <w:color w:val="auto"/>
              </w:rPr>
            </w:pPr>
            <w:r w:rsidRPr="00721827">
              <w:rPr>
                <w:rFonts w:ascii="Calibri" w:hAnsi="Calibri" w:cs="Calibri"/>
                <w:color w:val="auto"/>
              </w:rPr>
              <w:t>E07000176</w:t>
            </w:r>
          </w:p>
        </w:tc>
        <w:tc>
          <w:tcPr>
            <w:tcW w:w="3094" w:type="dxa"/>
            <w:tcBorders>
              <w:top w:val="nil"/>
              <w:left w:val="nil"/>
              <w:bottom w:val="nil"/>
              <w:right w:val="nil"/>
            </w:tcBorders>
            <w:shd w:val="clear" w:color="000000" w:fill="FFFFFF"/>
            <w:noWrap/>
            <w:vAlign w:val="bottom"/>
            <w:hideMark/>
          </w:tcPr>
          <w:p w14:paraId="206FC35E" w14:textId="77777777" w:rsidR="00721827" w:rsidRPr="00721827" w:rsidRDefault="00721827" w:rsidP="00721827">
            <w:pPr>
              <w:rPr>
                <w:rFonts w:ascii="Calibri" w:hAnsi="Calibri" w:cs="Calibri"/>
                <w:color w:val="auto"/>
              </w:rPr>
            </w:pPr>
            <w:r w:rsidRPr="00721827">
              <w:rPr>
                <w:rFonts w:ascii="Calibri" w:hAnsi="Calibri" w:cs="Calibri"/>
                <w:color w:val="auto"/>
              </w:rPr>
              <w:t>Rushcliffe</w:t>
            </w:r>
          </w:p>
        </w:tc>
        <w:tc>
          <w:tcPr>
            <w:tcW w:w="1159" w:type="dxa"/>
            <w:tcBorders>
              <w:top w:val="nil"/>
              <w:left w:val="nil"/>
              <w:bottom w:val="nil"/>
              <w:right w:val="nil"/>
            </w:tcBorders>
            <w:shd w:val="clear" w:color="000000" w:fill="FFFFFF"/>
            <w:noWrap/>
            <w:vAlign w:val="bottom"/>
            <w:hideMark/>
          </w:tcPr>
          <w:p w14:paraId="7AA6A85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485</w:t>
            </w:r>
          </w:p>
        </w:tc>
        <w:tc>
          <w:tcPr>
            <w:tcW w:w="1106" w:type="dxa"/>
            <w:tcBorders>
              <w:top w:val="nil"/>
              <w:left w:val="nil"/>
              <w:bottom w:val="nil"/>
              <w:right w:val="nil"/>
            </w:tcBorders>
            <w:shd w:val="clear" w:color="000000" w:fill="DDEBF7"/>
            <w:noWrap/>
            <w:vAlign w:val="bottom"/>
            <w:hideMark/>
          </w:tcPr>
          <w:p w14:paraId="6694FE7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68.7%</w:t>
            </w:r>
          </w:p>
        </w:tc>
        <w:tc>
          <w:tcPr>
            <w:tcW w:w="1066" w:type="dxa"/>
            <w:tcBorders>
              <w:top w:val="nil"/>
              <w:left w:val="nil"/>
              <w:bottom w:val="nil"/>
              <w:right w:val="nil"/>
            </w:tcBorders>
            <w:shd w:val="clear" w:color="000000" w:fill="DDEBF7"/>
            <w:noWrap/>
            <w:vAlign w:val="bottom"/>
            <w:hideMark/>
          </w:tcPr>
          <w:p w14:paraId="7CF3654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64.6%</w:t>
            </w:r>
          </w:p>
        </w:tc>
        <w:tc>
          <w:tcPr>
            <w:tcW w:w="1122" w:type="dxa"/>
            <w:tcBorders>
              <w:top w:val="nil"/>
              <w:left w:val="nil"/>
              <w:bottom w:val="nil"/>
              <w:right w:val="nil"/>
            </w:tcBorders>
            <w:shd w:val="clear" w:color="000000" w:fill="DDEBF7"/>
            <w:noWrap/>
            <w:vAlign w:val="bottom"/>
            <w:hideMark/>
          </w:tcPr>
          <w:p w14:paraId="2082837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-4.2%</w:t>
            </w:r>
          </w:p>
        </w:tc>
      </w:tr>
      <w:tr w:rsidR="00721827" w:rsidRPr="00721827" w14:paraId="1DB32EA2" w14:textId="77777777" w:rsidTr="00721827">
        <w:trPr>
          <w:trHeight w:val="300"/>
        </w:trPr>
        <w:tc>
          <w:tcPr>
            <w:tcW w:w="1213" w:type="dxa"/>
            <w:tcBorders>
              <w:top w:val="nil"/>
              <w:left w:val="nil"/>
              <w:bottom w:val="nil"/>
              <w:right w:val="nil"/>
            </w:tcBorders>
            <w:shd w:val="clear" w:color="000000" w:fill="FFFFFF"/>
            <w:noWrap/>
            <w:vAlign w:val="bottom"/>
            <w:hideMark/>
          </w:tcPr>
          <w:p w14:paraId="38C564B2" w14:textId="77777777" w:rsidR="00721827" w:rsidRPr="00721827" w:rsidRDefault="00721827" w:rsidP="00721827">
            <w:pPr>
              <w:rPr>
                <w:rFonts w:ascii="Calibri" w:hAnsi="Calibri" w:cs="Calibri"/>
                <w:color w:val="auto"/>
              </w:rPr>
            </w:pPr>
            <w:r w:rsidRPr="00721827">
              <w:rPr>
                <w:rFonts w:ascii="Calibri" w:hAnsi="Calibri" w:cs="Calibri"/>
                <w:color w:val="auto"/>
              </w:rPr>
              <w:t>E07000092</w:t>
            </w:r>
          </w:p>
        </w:tc>
        <w:tc>
          <w:tcPr>
            <w:tcW w:w="3094" w:type="dxa"/>
            <w:tcBorders>
              <w:top w:val="nil"/>
              <w:left w:val="nil"/>
              <w:bottom w:val="nil"/>
              <w:right w:val="nil"/>
            </w:tcBorders>
            <w:shd w:val="clear" w:color="000000" w:fill="FFFFFF"/>
            <w:noWrap/>
            <w:vAlign w:val="bottom"/>
            <w:hideMark/>
          </w:tcPr>
          <w:p w14:paraId="07B4DF27" w14:textId="77777777" w:rsidR="00721827" w:rsidRPr="00721827" w:rsidRDefault="00721827" w:rsidP="00721827">
            <w:pPr>
              <w:rPr>
                <w:rFonts w:ascii="Calibri" w:hAnsi="Calibri" w:cs="Calibri"/>
                <w:color w:val="auto"/>
              </w:rPr>
            </w:pPr>
            <w:r w:rsidRPr="00721827">
              <w:rPr>
                <w:rFonts w:ascii="Calibri" w:hAnsi="Calibri" w:cs="Calibri"/>
                <w:color w:val="auto"/>
              </w:rPr>
              <w:t>Rushmoor</w:t>
            </w:r>
          </w:p>
        </w:tc>
        <w:tc>
          <w:tcPr>
            <w:tcW w:w="1159" w:type="dxa"/>
            <w:tcBorders>
              <w:top w:val="nil"/>
              <w:left w:val="nil"/>
              <w:bottom w:val="nil"/>
              <w:right w:val="nil"/>
            </w:tcBorders>
            <w:shd w:val="clear" w:color="000000" w:fill="FFFFFF"/>
            <w:noWrap/>
            <w:vAlign w:val="bottom"/>
            <w:hideMark/>
          </w:tcPr>
          <w:p w14:paraId="40E1908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474</w:t>
            </w:r>
          </w:p>
        </w:tc>
        <w:tc>
          <w:tcPr>
            <w:tcW w:w="1106" w:type="dxa"/>
            <w:tcBorders>
              <w:top w:val="nil"/>
              <w:left w:val="nil"/>
              <w:bottom w:val="nil"/>
              <w:right w:val="nil"/>
            </w:tcBorders>
            <w:shd w:val="clear" w:color="000000" w:fill="DDEBF7"/>
            <w:noWrap/>
            <w:vAlign w:val="bottom"/>
            <w:hideMark/>
          </w:tcPr>
          <w:p w14:paraId="2871FE6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62.3%</w:t>
            </w:r>
          </w:p>
        </w:tc>
        <w:tc>
          <w:tcPr>
            <w:tcW w:w="1066" w:type="dxa"/>
            <w:tcBorders>
              <w:top w:val="nil"/>
              <w:left w:val="nil"/>
              <w:bottom w:val="nil"/>
              <w:right w:val="nil"/>
            </w:tcBorders>
            <w:shd w:val="clear" w:color="000000" w:fill="DDEBF7"/>
            <w:noWrap/>
            <w:vAlign w:val="bottom"/>
            <w:hideMark/>
          </w:tcPr>
          <w:p w14:paraId="3838B4B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59.1%</w:t>
            </w:r>
          </w:p>
        </w:tc>
        <w:tc>
          <w:tcPr>
            <w:tcW w:w="1122" w:type="dxa"/>
            <w:tcBorders>
              <w:top w:val="nil"/>
              <w:left w:val="nil"/>
              <w:bottom w:val="nil"/>
              <w:right w:val="nil"/>
            </w:tcBorders>
            <w:shd w:val="clear" w:color="000000" w:fill="DDEBF7"/>
            <w:noWrap/>
            <w:vAlign w:val="bottom"/>
            <w:hideMark/>
          </w:tcPr>
          <w:p w14:paraId="7278C1E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-3.2%</w:t>
            </w:r>
          </w:p>
        </w:tc>
      </w:tr>
      <w:tr w:rsidR="00721827" w:rsidRPr="00721827" w14:paraId="10621FD1" w14:textId="77777777" w:rsidTr="00721827">
        <w:trPr>
          <w:trHeight w:val="300"/>
        </w:trPr>
        <w:tc>
          <w:tcPr>
            <w:tcW w:w="1213" w:type="dxa"/>
            <w:tcBorders>
              <w:top w:val="nil"/>
              <w:left w:val="nil"/>
              <w:bottom w:val="nil"/>
              <w:right w:val="nil"/>
            </w:tcBorders>
            <w:shd w:val="clear" w:color="000000" w:fill="FFFFFF"/>
            <w:noWrap/>
            <w:vAlign w:val="bottom"/>
            <w:hideMark/>
          </w:tcPr>
          <w:p w14:paraId="7E10B86B" w14:textId="77777777" w:rsidR="00721827" w:rsidRPr="00721827" w:rsidRDefault="00721827" w:rsidP="00721827">
            <w:pPr>
              <w:rPr>
                <w:rFonts w:ascii="Calibri" w:hAnsi="Calibri" w:cs="Calibri"/>
                <w:color w:val="auto"/>
              </w:rPr>
            </w:pPr>
            <w:r w:rsidRPr="00721827">
              <w:rPr>
                <w:rFonts w:ascii="Calibri" w:hAnsi="Calibri" w:cs="Calibri"/>
                <w:color w:val="auto"/>
              </w:rPr>
              <w:t>E06000017</w:t>
            </w:r>
          </w:p>
        </w:tc>
        <w:tc>
          <w:tcPr>
            <w:tcW w:w="3094" w:type="dxa"/>
            <w:tcBorders>
              <w:top w:val="nil"/>
              <w:left w:val="nil"/>
              <w:bottom w:val="nil"/>
              <w:right w:val="nil"/>
            </w:tcBorders>
            <w:shd w:val="clear" w:color="000000" w:fill="FFFFFF"/>
            <w:noWrap/>
            <w:vAlign w:val="bottom"/>
            <w:hideMark/>
          </w:tcPr>
          <w:p w14:paraId="627FCA38" w14:textId="77777777" w:rsidR="00721827" w:rsidRPr="00721827" w:rsidRDefault="00721827" w:rsidP="00721827">
            <w:pPr>
              <w:rPr>
                <w:rFonts w:ascii="Calibri" w:hAnsi="Calibri" w:cs="Calibri"/>
                <w:color w:val="auto"/>
              </w:rPr>
            </w:pPr>
            <w:r w:rsidRPr="00721827">
              <w:rPr>
                <w:rFonts w:ascii="Calibri" w:hAnsi="Calibri" w:cs="Calibri"/>
                <w:color w:val="auto"/>
              </w:rPr>
              <w:t>Rutland</w:t>
            </w:r>
          </w:p>
        </w:tc>
        <w:tc>
          <w:tcPr>
            <w:tcW w:w="1159" w:type="dxa"/>
            <w:tcBorders>
              <w:top w:val="nil"/>
              <w:left w:val="nil"/>
              <w:bottom w:val="nil"/>
              <w:right w:val="nil"/>
            </w:tcBorders>
            <w:shd w:val="clear" w:color="000000" w:fill="FFFFFF"/>
            <w:noWrap/>
            <w:vAlign w:val="bottom"/>
            <w:hideMark/>
          </w:tcPr>
          <w:p w14:paraId="5B7DAF2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497</w:t>
            </w:r>
          </w:p>
        </w:tc>
        <w:tc>
          <w:tcPr>
            <w:tcW w:w="1106" w:type="dxa"/>
            <w:tcBorders>
              <w:top w:val="nil"/>
              <w:left w:val="nil"/>
              <w:bottom w:val="nil"/>
              <w:right w:val="nil"/>
            </w:tcBorders>
            <w:shd w:val="clear" w:color="000000" w:fill="DDEBF7"/>
            <w:noWrap/>
            <w:vAlign w:val="bottom"/>
            <w:hideMark/>
          </w:tcPr>
          <w:p w14:paraId="7FB5E2E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66.9%</w:t>
            </w:r>
          </w:p>
        </w:tc>
        <w:tc>
          <w:tcPr>
            <w:tcW w:w="1066" w:type="dxa"/>
            <w:tcBorders>
              <w:top w:val="nil"/>
              <w:left w:val="nil"/>
              <w:bottom w:val="nil"/>
              <w:right w:val="nil"/>
            </w:tcBorders>
            <w:shd w:val="clear" w:color="000000" w:fill="DDEBF7"/>
            <w:noWrap/>
            <w:vAlign w:val="bottom"/>
            <w:hideMark/>
          </w:tcPr>
          <w:p w14:paraId="7FCDBEE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68.1%</w:t>
            </w:r>
          </w:p>
        </w:tc>
        <w:tc>
          <w:tcPr>
            <w:tcW w:w="1122" w:type="dxa"/>
            <w:tcBorders>
              <w:top w:val="nil"/>
              <w:left w:val="nil"/>
              <w:bottom w:val="nil"/>
              <w:right w:val="nil"/>
            </w:tcBorders>
            <w:shd w:val="clear" w:color="000000" w:fill="DDEBF7"/>
            <w:noWrap/>
            <w:vAlign w:val="bottom"/>
            <w:hideMark/>
          </w:tcPr>
          <w:p w14:paraId="1321BD2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1.2%</w:t>
            </w:r>
          </w:p>
        </w:tc>
      </w:tr>
      <w:tr w:rsidR="00721827" w:rsidRPr="00721827" w14:paraId="3196AB9E" w14:textId="77777777" w:rsidTr="00721827">
        <w:trPr>
          <w:trHeight w:val="300"/>
        </w:trPr>
        <w:tc>
          <w:tcPr>
            <w:tcW w:w="1213" w:type="dxa"/>
            <w:tcBorders>
              <w:top w:val="nil"/>
              <w:left w:val="nil"/>
              <w:bottom w:val="nil"/>
              <w:right w:val="nil"/>
            </w:tcBorders>
            <w:shd w:val="clear" w:color="000000" w:fill="FFFFFF"/>
            <w:noWrap/>
            <w:vAlign w:val="bottom"/>
            <w:hideMark/>
          </w:tcPr>
          <w:p w14:paraId="1F6B5391" w14:textId="77777777" w:rsidR="00721827" w:rsidRPr="00721827" w:rsidRDefault="00721827" w:rsidP="00721827">
            <w:pPr>
              <w:rPr>
                <w:rFonts w:ascii="Calibri" w:hAnsi="Calibri" w:cs="Calibri"/>
                <w:color w:val="auto"/>
              </w:rPr>
            </w:pPr>
            <w:r w:rsidRPr="00721827">
              <w:rPr>
                <w:rFonts w:ascii="Calibri" w:hAnsi="Calibri" w:cs="Calibri"/>
                <w:color w:val="auto"/>
              </w:rPr>
              <w:t>E07000167</w:t>
            </w:r>
          </w:p>
        </w:tc>
        <w:tc>
          <w:tcPr>
            <w:tcW w:w="3094" w:type="dxa"/>
            <w:tcBorders>
              <w:top w:val="nil"/>
              <w:left w:val="nil"/>
              <w:bottom w:val="nil"/>
              <w:right w:val="nil"/>
            </w:tcBorders>
            <w:shd w:val="clear" w:color="000000" w:fill="FFFFFF"/>
            <w:noWrap/>
            <w:vAlign w:val="bottom"/>
            <w:hideMark/>
          </w:tcPr>
          <w:p w14:paraId="7371B5D1" w14:textId="77777777" w:rsidR="00721827" w:rsidRPr="00721827" w:rsidRDefault="00721827" w:rsidP="00721827">
            <w:pPr>
              <w:rPr>
                <w:rFonts w:ascii="Calibri" w:hAnsi="Calibri" w:cs="Calibri"/>
                <w:color w:val="auto"/>
              </w:rPr>
            </w:pPr>
            <w:r w:rsidRPr="00721827">
              <w:rPr>
                <w:rFonts w:ascii="Calibri" w:hAnsi="Calibri" w:cs="Calibri"/>
                <w:color w:val="auto"/>
              </w:rPr>
              <w:t>Ryedale</w:t>
            </w:r>
          </w:p>
        </w:tc>
        <w:tc>
          <w:tcPr>
            <w:tcW w:w="1159" w:type="dxa"/>
            <w:tcBorders>
              <w:top w:val="nil"/>
              <w:left w:val="nil"/>
              <w:bottom w:val="nil"/>
              <w:right w:val="nil"/>
            </w:tcBorders>
            <w:shd w:val="clear" w:color="000000" w:fill="FFFFFF"/>
            <w:noWrap/>
            <w:vAlign w:val="bottom"/>
            <w:hideMark/>
          </w:tcPr>
          <w:p w14:paraId="6C59127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475</w:t>
            </w:r>
          </w:p>
        </w:tc>
        <w:tc>
          <w:tcPr>
            <w:tcW w:w="1106" w:type="dxa"/>
            <w:tcBorders>
              <w:top w:val="nil"/>
              <w:left w:val="nil"/>
              <w:bottom w:val="nil"/>
              <w:right w:val="nil"/>
            </w:tcBorders>
            <w:shd w:val="clear" w:color="000000" w:fill="DDEBF7"/>
            <w:noWrap/>
            <w:vAlign w:val="bottom"/>
            <w:hideMark/>
          </w:tcPr>
          <w:p w14:paraId="3025CBF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66.3%</w:t>
            </w:r>
          </w:p>
        </w:tc>
        <w:tc>
          <w:tcPr>
            <w:tcW w:w="1066" w:type="dxa"/>
            <w:tcBorders>
              <w:top w:val="nil"/>
              <w:left w:val="nil"/>
              <w:bottom w:val="nil"/>
              <w:right w:val="nil"/>
            </w:tcBorders>
            <w:shd w:val="clear" w:color="000000" w:fill="DDEBF7"/>
            <w:noWrap/>
            <w:vAlign w:val="bottom"/>
            <w:hideMark/>
          </w:tcPr>
          <w:p w14:paraId="350EF59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61.9%</w:t>
            </w:r>
          </w:p>
        </w:tc>
        <w:tc>
          <w:tcPr>
            <w:tcW w:w="1122" w:type="dxa"/>
            <w:tcBorders>
              <w:top w:val="nil"/>
              <w:left w:val="nil"/>
              <w:bottom w:val="nil"/>
              <w:right w:val="nil"/>
            </w:tcBorders>
            <w:shd w:val="clear" w:color="000000" w:fill="DDEBF7"/>
            <w:noWrap/>
            <w:vAlign w:val="bottom"/>
            <w:hideMark/>
          </w:tcPr>
          <w:p w14:paraId="19F0451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-4.4%</w:t>
            </w:r>
          </w:p>
        </w:tc>
      </w:tr>
      <w:tr w:rsidR="00721827" w:rsidRPr="00721827" w14:paraId="5B9F341F" w14:textId="77777777" w:rsidTr="00721827">
        <w:trPr>
          <w:trHeight w:val="300"/>
        </w:trPr>
        <w:tc>
          <w:tcPr>
            <w:tcW w:w="1213" w:type="dxa"/>
            <w:tcBorders>
              <w:top w:val="nil"/>
              <w:left w:val="nil"/>
              <w:bottom w:val="nil"/>
              <w:right w:val="nil"/>
            </w:tcBorders>
            <w:shd w:val="clear" w:color="000000" w:fill="FFFFFF"/>
            <w:noWrap/>
            <w:vAlign w:val="bottom"/>
            <w:hideMark/>
          </w:tcPr>
          <w:p w14:paraId="7C428B56" w14:textId="77777777" w:rsidR="00721827" w:rsidRPr="00721827" w:rsidRDefault="00721827" w:rsidP="00721827">
            <w:pPr>
              <w:rPr>
                <w:rFonts w:ascii="Calibri" w:hAnsi="Calibri" w:cs="Calibri"/>
                <w:color w:val="auto"/>
              </w:rPr>
            </w:pPr>
            <w:r w:rsidRPr="00721827">
              <w:rPr>
                <w:rFonts w:ascii="Calibri" w:hAnsi="Calibri" w:cs="Calibri"/>
                <w:color w:val="auto"/>
              </w:rPr>
              <w:t>E08000006</w:t>
            </w:r>
          </w:p>
        </w:tc>
        <w:tc>
          <w:tcPr>
            <w:tcW w:w="3094" w:type="dxa"/>
            <w:tcBorders>
              <w:top w:val="nil"/>
              <w:left w:val="nil"/>
              <w:bottom w:val="nil"/>
              <w:right w:val="nil"/>
            </w:tcBorders>
            <w:shd w:val="clear" w:color="000000" w:fill="FFFFFF"/>
            <w:noWrap/>
            <w:vAlign w:val="bottom"/>
            <w:hideMark/>
          </w:tcPr>
          <w:p w14:paraId="1FE85243" w14:textId="77777777" w:rsidR="00721827" w:rsidRPr="00721827" w:rsidRDefault="00721827" w:rsidP="00721827">
            <w:pPr>
              <w:rPr>
                <w:rFonts w:ascii="Calibri" w:hAnsi="Calibri" w:cs="Calibri"/>
                <w:color w:val="auto"/>
              </w:rPr>
            </w:pPr>
            <w:r w:rsidRPr="00721827">
              <w:rPr>
                <w:rFonts w:ascii="Calibri" w:hAnsi="Calibri" w:cs="Calibri"/>
                <w:color w:val="auto"/>
              </w:rPr>
              <w:t>Salford</w:t>
            </w:r>
          </w:p>
        </w:tc>
        <w:tc>
          <w:tcPr>
            <w:tcW w:w="1159" w:type="dxa"/>
            <w:tcBorders>
              <w:top w:val="nil"/>
              <w:left w:val="nil"/>
              <w:bottom w:val="nil"/>
              <w:right w:val="nil"/>
            </w:tcBorders>
            <w:shd w:val="clear" w:color="000000" w:fill="FFFFFF"/>
            <w:noWrap/>
            <w:vAlign w:val="bottom"/>
            <w:hideMark/>
          </w:tcPr>
          <w:p w14:paraId="2EA89D1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971</w:t>
            </w:r>
          </w:p>
        </w:tc>
        <w:tc>
          <w:tcPr>
            <w:tcW w:w="1106" w:type="dxa"/>
            <w:tcBorders>
              <w:top w:val="nil"/>
              <w:left w:val="nil"/>
              <w:bottom w:val="nil"/>
              <w:right w:val="nil"/>
            </w:tcBorders>
            <w:shd w:val="clear" w:color="000000" w:fill="DDEBF7"/>
            <w:noWrap/>
            <w:vAlign w:val="bottom"/>
            <w:hideMark/>
          </w:tcPr>
          <w:p w14:paraId="159F89D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63.5%</w:t>
            </w:r>
          </w:p>
        </w:tc>
        <w:tc>
          <w:tcPr>
            <w:tcW w:w="1066" w:type="dxa"/>
            <w:tcBorders>
              <w:top w:val="nil"/>
              <w:left w:val="nil"/>
              <w:bottom w:val="nil"/>
              <w:right w:val="nil"/>
            </w:tcBorders>
            <w:shd w:val="clear" w:color="000000" w:fill="DDEBF7"/>
            <w:noWrap/>
            <w:vAlign w:val="bottom"/>
            <w:hideMark/>
          </w:tcPr>
          <w:p w14:paraId="2478F5E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65.6%</w:t>
            </w:r>
          </w:p>
        </w:tc>
        <w:tc>
          <w:tcPr>
            <w:tcW w:w="1122" w:type="dxa"/>
            <w:tcBorders>
              <w:top w:val="nil"/>
              <w:left w:val="nil"/>
              <w:bottom w:val="nil"/>
              <w:right w:val="nil"/>
            </w:tcBorders>
            <w:shd w:val="clear" w:color="000000" w:fill="DDEBF7"/>
            <w:noWrap/>
            <w:vAlign w:val="bottom"/>
            <w:hideMark/>
          </w:tcPr>
          <w:p w14:paraId="4F7F244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w:t>
            </w:r>
          </w:p>
        </w:tc>
      </w:tr>
      <w:tr w:rsidR="00721827" w:rsidRPr="00721827" w14:paraId="728D1DA9" w14:textId="77777777" w:rsidTr="00721827">
        <w:trPr>
          <w:trHeight w:val="300"/>
        </w:trPr>
        <w:tc>
          <w:tcPr>
            <w:tcW w:w="1213" w:type="dxa"/>
            <w:tcBorders>
              <w:top w:val="nil"/>
              <w:left w:val="nil"/>
              <w:bottom w:val="nil"/>
              <w:right w:val="nil"/>
            </w:tcBorders>
            <w:shd w:val="clear" w:color="000000" w:fill="FFFFFF"/>
            <w:noWrap/>
            <w:vAlign w:val="bottom"/>
            <w:hideMark/>
          </w:tcPr>
          <w:p w14:paraId="059F66ED" w14:textId="77777777" w:rsidR="00721827" w:rsidRPr="00721827" w:rsidRDefault="00721827" w:rsidP="00721827">
            <w:pPr>
              <w:rPr>
                <w:rFonts w:ascii="Calibri" w:hAnsi="Calibri" w:cs="Calibri"/>
                <w:color w:val="auto"/>
              </w:rPr>
            </w:pPr>
            <w:r w:rsidRPr="00721827">
              <w:rPr>
                <w:rFonts w:ascii="Calibri" w:hAnsi="Calibri" w:cs="Calibri"/>
                <w:color w:val="auto"/>
              </w:rPr>
              <w:t>E08000028</w:t>
            </w:r>
          </w:p>
        </w:tc>
        <w:tc>
          <w:tcPr>
            <w:tcW w:w="3094" w:type="dxa"/>
            <w:tcBorders>
              <w:top w:val="nil"/>
              <w:left w:val="nil"/>
              <w:bottom w:val="nil"/>
              <w:right w:val="nil"/>
            </w:tcBorders>
            <w:shd w:val="clear" w:color="000000" w:fill="FFFFFF"/>
            <w:noWrap/>
            <w:vAlign w:val="bottom"/>
            <w:hideMark/>
          </w:tcPr>
          <w:p w14:paraId="4F3C4785" w14:textId="77777777" w:rsidR="00721827" w:rsidRPr="00721827" w:rsidRDefault="00721827" w:rsidP="00721827">
            <w:pPr>
              <w:rPr>
                <w:rFonts w:ascii="Calibri" w:hAnsi="Calibri" w:cs="Calibri"/>
                <w:color w:val="auto"/>
              </w:rPr>
            </w:pPr>
            <w:r w:rsidRPr="00721827">
              <w:rPr>
                <w:rFonts w:ascii="Calibri" w:hAnsi="Calibri" w:cs="Calibri"/>
                <w:color w:val="auto"/>
              </w:rPr>
              <w:t>Sandwell</w:t>
            </w:r>
          </w:p>
        </w:tc>
        <w:tc>
          <w:tcPr>
            <w:tcW w:w="1159" w:type="dxa"/>
            <w:tcBorders>
              <w:top w:val="nil"/>
              <w:left w:val="nil"/>
              <w:bottom w:val="nil"/>
              <w:right w:val="nil"/>
            </w:tcBorders>
            <w:shd w:val="clear" w:color="000000" w:fill="FFFFFF"/>
            <w:noWrap/>
            <w:vAlign w:val="bottom"/>
            <w:hideMark/>
          </w:tcPr>
          <w:p w14:paraId="5690A6B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493</w:t>
            </w:r>
          </w:p>
        </w:tc>
        <w:tc>
          <w:tcPr>
            <w:tcW w:w="1106" w:type="dxa"/>
            <w:tcBorders>
              <w:top w:val="nil"/>
              <w:left w:val="nil"/>
              <w:bottom w:val="nil"/>
              <w:right w:val="nil"/>
            </w:tcBorders>
            <w:shd w:val="clear" w:color="000000" w:fill="DDEBF7"/>
            <w:noWrap/>
            <w:vAlign w:val="bottom"/>
            <w:hideMark/>
          </w:tcPr>
          <w:p w14:paraId="0658757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50.9%</w:t>
            </w:r>
          </w:p>
        </w:tc>
        <w:tc>
          <w:tcPr>
            <w:tcW w:w="1066" w:type="dxa"/>
            <w:tcBorders>
              <w:top w:val="nil"/>
              <w:left w:val="nil"/>
              <w:bottom w:val="nil"/>
              <w:right w:val="nil"/>
            </w:tcBorders>
            <w:shd w:val="clear" w:color="000000" w:fill="DDEBF7"/>
            <w:noWrap/>
            <w:vAlign w:val="bottom"/>
            <w:hideMark/>
          </w:tcPr>
          <w:p w14:paraId="0A9E94B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50.3%</w:t>
            </w:r>
          </w:p>
        </w:tc>
        <w:tc>
          <w:tcPr>
            <w:tcW w:w="1122" w:type="dxa"/>
            <w:tcBorders>
              <w:top w:val="nil"/>
              <w:left w:val="nil"/>
              <w:bottom w:val="nil"/>
              <w:right w:val="nil"/>
            </w:tcBorders>
            <w:shd w:val="clear" w:color="000000" w:fill="DDEBF7"/>
            <w:noWrap/>
            <w:vAlign w:val="bottom"/>
            <w:hideMark/>
          </w:tcPr>
          <w:p w14:paraId="00BD204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-0.6%</w:t>
            </w:r>
          </w:p>
        </w:tc>
      </w:tr>
      <w:tr w:rsidR="00721827" w:rsidRPr="00721827" w14:paraId="79BEFA40" w14:textId="77777777" w:rsidTr="00721827">
        <w:trPr>
          <w:trHeight w:val="300"/>
        </w:trPr>
        <w:tc>
          <w:tcPr>
            <w:tcW w:w="1213" w:type="dxa"/>
            <w:tcBorders>
              <w:top w:val="nil"/>
              <w:left w:val="nil"/>
              <w:bottom w:val="nil"/>
              <w:right w:val="nil"/>
            </w:tcBorders>
            <w:shd w:val="clear" w:color="000000" w:fill="FFFFFF"/>
            <w:noWrap/>
            <w:vAlign w:val="bottom"/>
            <w:hideMark/>
          </w:tcPr>
          <w:p w14:paraId="2AB7C79F" w14:textId="77777777" w:rsidR="00721827" w:rsidRPr="00721827" w:rsidRDefault="00721827" w:rsidP="00721827">
            <w:pPr>
              <w:rPr>
                <w:rFonts w:ascii="Calibri" w:hAnsi="Calibri" w:cs="Calibri"/>
                <w:color w:val="auto"/>
              </w:rPr>
            </w:pPr>
            <w:r w:rsidRPr="00721827">
              <w:rPr>
                <w:rFonts w:ascii="Calibri" w:hAnsi="Calibri" w:cs="Calibri"/>
                <w:color w:val="auto"/>
              </w:rPr>
              <w:t>E07000168</w:t>
            </w:r>
          </w:p>
        </w:tc>
        <w:tc>
          <w:tcPr>
            <w:tcW w:w="3094" w:type="dxa"/>
            <w:tcBorders>
              <w:top w:val="nil"/>
              <w:left w:val="nil"/>
              <w:bottom w:val="nil"/>
              <w:right w:val="nil"/>
            </w:tcBorders>
            <w:shd w:val="clear" w:color="000000" w:fill="FFFFFF"/>
            <w:noWrap/>
            <w:vAlign w:val="bottom"/>
            <w:hideMark/>
          </w:tcPr>
          <w:p w14:paraId="6771DB14" w14:textId="77777777" w:rsidR="00721827" w:rsidRPr="00721827" w:rsidRDefault="00721827" w:rsidP="00721827">
            <w:pPr>
              <w:rPr>
                <w:rFonts w:ascii="Calibri" w:hAnsi="Calibri" w:cs="Calibri"/>
                <w:color w:val="auto"/>
              </w:rPr>
            </w:pPr>
            <w:r w:rsidRPr="00721827">
              <w:rPr>
                <w:rFonts w:ascii="Calibri" w:hAnsi="Calibri" w:cs="Calibri"/>
                <w:color w:val="auto"/>
              </w:rPr>
              <w:t>Scarborough</w:t>
            </w:r>
          </w:p>
        </w:tc>
        <w:tc>
          <w:tcPr>
            <w:tcW w:w="1159" w:type="dxa"/>
            <w:tcBorders>
              <w:top w:val="nil"/>
              <w:left w:val="nil"/>
              <w:bottom w:val="nil"/>
              <w:right w:val="nil"/>
            </w:tcBorders>
            <w:shd w:val="clear" w:color="000000" w:fill="FFFFFF"/>
            <w:noWrap/>
            <w:vAlign w:val="bottom"/>
            <w:hideMark/>
          </w:tcPr>
          <w:p w14:paraId="15EE709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486</w:t>
            </w:r>
          </w:p>
        </w:tc>
        <w:tc>
          <w:tcPr>
            <w:tcW w:w="1106" w:type="dxa"/>
            <w:tcBorders>
              <w:top w:val="nil"/>
              <w:left w:val="nil"/>
              <w:bottom w:val="nil"/>
              <w:right w:val="nil"/>
            </w:tcBorders>
            <w:shd w:val="clear" w:color="000000" w:fill="DDEBF7"/>
            <w:noWrap/>
            <w:vAlign w:val="bottom"/>
            <w:hideMark/>
          </w:tcPr>
          <w:p w14:paraId="776176D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63.1%</w:t>
            </w:r>
          </w:p>
        </w:tc>
        <w:tc>
          <w:tcPr>
            <w:tcW w:w="1066" w:type="dxa"/>
            <w:tcBorders>
              <w:top w:val="nil"/>
              <w:left w:val="nil"/>
              <w:bottom w:val="nil"/>
              <w:right w:val="nil"/>
            </w:tcBorders>
            <w:shd w:val="clear" w:color="000000" w:fill="DDEBF7"/>
            <w:noWrap/>
            <w:vAlign w:val="bottom"/>
            <w:hideMark/>
          </w:tcPr>
          <w:p w14:paraId="7119F6B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60.8%</w:t>
            </w:r>
          </w:p>
        </w:tc>
        <w:tc>
          <w:tcPr>
            <w:tcW w:w="1122" w:type="dxa"/>
            <w:tcBorders>
              <w:top w:val="nil"/>
              <w:left w:val="nil"/>
              <w:bottom w:val="nil"/>
              <w:right w:val="nil"/>
            </w:tcBorders>
            <w:shd w:val="clear" w:color="000000" w:fill="DDEBF7"/>
            <w:noWrap/>
            <w:vAlign w:val="bottom"/>
            <w:hideMark/>
          </w:tcPr>
          <w:p w14:paraId="0C1AC33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w:t>
            </w:r>
          </w:p>
        </w:tc>
      </w:tr>
      <w:tr w:rsidR="00721827" w:rsidRPr="00721827" w14:paraId="25515370" w14:textId="77777777" w:rsidTr="00721827">
        <w:trPr>
          <w:trHeight w:val="300"/>
        </w:trPr>
        <w:tc>
          <w:tcPr>
            <w:tcW w:w="1213" w:type="dxa"/>
            <w:tcBorders>
              <w:top w:val="nil"/>
              <w:left w:val="nil"/>
              <w:bottom w:val="nil"/>
              <w:right w:val="nil"/>
            </w:tcBorders>
            <w:shd w:val="clear" w:color="000000" w:fill="FFFFFF"/>
            <w:noWrap/>
            <w:vAlign w:val="bottom"/>
            <w:hideMark/>
          </w:tcPr>
          <w:p w14:paraId="2E936615" w14:textId="77777777" w:rsidR="00721827" w:rsidRPr="00721827" w:rsidRDefault="00721827" w:rsidP="00721827">
            <w:pPr>
              <w:rPr>
                <w:rFonts w:ascii="Calibri" w:hAnsi="Calibri" w:cs="Calibri"/>
                <w:color w:val="auto"/>
              </w:rPr>
            </w:pPr>
            <w:r w:rsidRPr="00721827">
              <w:rPr>
                <w:rFonts w:ascii="Calibri" w:hAnsi="Calibri" w:cs="Calibri"/>
                <w:color w:val="auto"/>
              </w:rPr>
              <w:t>E07000188</w:t>
            </w:r>
          </w:p>
        </w:tc>
        <w:tc>
          <w:tcPr>
            <w:tcW w:w="3094" w:type="dxa"/>
            <w:tcBorders>
              <w:top w:val="nil"/>
              <w:left w:val="nil"/>
              <w:bottom w:val="nil"/>
              <w:right w:val="nil"/>
            </w:tcBorders>
            <w:shd w:val="clear" w:color="000000" w:fill="FFFFFF"/>
            <w:noWrap/>
            <w:vAlign w:val="bottom"/>
            <w:hideMark/>
          </w:tcPr>
          <w:p w14:paraId="67BFFEC8" w14:textId="77777777" w:rsidR="00721827" w:rsidRPr="00721827" w:rsidRDefault="00721827" w:rsidP="00721827">
            <w:pPr>
              <w:rPr>
                <w:rFonts w:ascii="Calibri" w:hAnsi="Calibri" w:cs="Calibri"/>
                <w:color w:val="auto"/>
              </w:rPr>
            </w:pPr>
            <w:r w:rsidRPr="00721827">
              <w:rPr>
                <w:rFonts w:ascii="Calibri" w:hAnsi="Calibri" w:cs="Calibri"/>
                <w:color w:val="auto"/>
              </w:rPr>
              <w:t>Sedgemoor</w:t>
            </w:r>
          </w:p>
        </w:tc>
        <w:tc>
          <w:tcPr>
            <w:tcW w:w="1159" w:type="dxa"/>
            <w:tcBorders>
              <w:top w:val="nil"/>
              <w:left w:val="nil"/>
              <w:bottom w:val="nil"/>
              <w:right w:val="nil"/>
            </w:tcBorders>
            <w:shd w:val="clear" w:color="000000" w:fill="FFFFFF"/>
            <w:noWrap/>
            <w:vAlign w:val="bottom"/>
            <w:hideMark/>
          </w:tcPr>
          <w:p w14:paraId="4B9E1F9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482</w:t>
            </w:r>
          </w:p>
        </w:tc>
        <w:tc>
          <w:tcPr>
            <w:tcW w:w="1106" w:type="dxa"/>
            <w:tcBorders>
              <w:top w:val="nil"/>
              <w:left w:val="nil"/>
              <w:bottom w:val="nil"/>
              <w:right w:val="nil"/>
            </w:tcBorders>
            <w:shd w:val="clear" w:color="000000" w:fill="DDEBF7"/>
            <w:noWrap/>
            <w:vAlign w:val="bottom"/>
            <w:hideMark/>
          </w:tcPr>
          <w:p w14:paraId="0C2FA58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62.1%</w:t>
            </w:r>
          </w:p>
        </w:tc>
        <w:tc>
          <w:tcPr>
            <w:tcW w:w="1066" w:type="dxa"/>
            <w:tcBorders>
              <w:top w:val="nil"/>
              <w:left w:val="nil"/>
              <w:bottom w:val="nil"/>
              <w:right w:val="nil"/>
            </w:tcBorders>
            <w:shd w:val="clear" w:color="000000" w:fill="DDEBF7"/>
            <w:noWrap/>
            <w:vAlign w:val="bottom"/>
            <w:hideMark/>
          </w:tcPr>
          <w:p w14:paraId="1AEDD73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61.0%</w:t>
            </w:r>
          </w:p>
        </w:tc>
        <w:tc>
          <w:tcPr>
            <w:tcW w:w="1122" w:type="dxa"/>
            <w:tcBorders>
              <w:top w:val="nil"/>
              <w:left w:val="nil"/>
              <w:bottom w:val="nil"/>
              <w:right w:val="nil"/>
            </w:tcBorders>
            <w:shd w:val="clear" w:color="000000" w:fill="DDEBF7"/>
            <w:noWrap/>
            <w:vAlign w:val="bottom"/>
            <w:hideMark/>
          </w:tcPr>
          <w:p w14:paraId="3165B15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-1.0%</w:t>
            </w:r>
          </w:p>
        </w:tc>
      </w:tr>
      <w:tr w:rsidR="00721827" w:rsidRPr="00721827" w14:paraId="6024C7D8" w14:textId="77777777" w:rsidTr="00721827">
        <w:trPr>
          <w:trHeight w:val="300"/>
        </w:trPr>
        <w:tc>
          <w:tcPr>
            <w:tcW w:w="1213" w:type="dxa"/>
            <w:tcBorders>
              <w:top w:val="nil"/>
              <w:left w:val="nil"/>
              <w:bottom w:val="nil"/>
              <w:right w:val="nil"/>
            </w:tcBorders>
            <w:shd w:val="clear" w:color="000000" w:fill="FFFFFF"/>
            <w:noWrap/>
            <w:vAlign w:val="bottom"/>
            <w:hideMark/>
          </w:tcPr>
          <w:p w14:paraId="3BFABAB1" w14:textId="77777777" w:rsidR="00721827" w:rsidRPr="00721827" w:rsidRDefault="00721827" w:rsidP="00721827">
            <w:pPr>
              <w:rPr>
                <w:rFonts w:ascii="Calibri" w:hAnsi="Calibri" w:cs="Calibri"/>
                <w:color w:val="auto"/>
              </w:rPr>
            </w:pPr>
            <w:r w:rsidRPr="00721827">
              <w:rPr>
                <w:rFonts w:ascii="Calibri" w:hAnsi="Calibri" w:cs="Calibri"/>
                <w:color w:val="auto"/>
              </w:rPr>
              <w:t>E08000014</w:t>
            </w:r>
          </w:p>
        </w:tc>
        <w:tc>
          <w:tcPr>
            <w:tcW w:w="3094" w:type="dxa"/>
            <w:tcBorders>
              <w:top w:val="nil"/>
              <w:left w:val="nil"/>
              <w:bottom w:val="nil"/>
              <w:right w:val="nil"/>
            </w:tcBorders>
            <w:shd w:val="clear" w:color="000000" w:fill="FFFFFF"/>
            <w:noWrap/>
            <w:vAlign w:val="bottom"/>
            <w:hideMark/>
          </w:tcPr>
          <w:p w14:paraId="1CD8EB53" w14:textId="77777777" w:rsidR="00721827" w:rsidRPr="00721827" w:rsidRDefault="00721827" w:rsidP="00721827">
            <w:pPr>
              <w:rPr>
                <w:rFonts w:ascii="Calibri" w:hAnsi="Calibri" w:cs="Calibri"/>
                <w:color w:val="auto"/>
              </w:rPr>
            </w:pPr>
            <w:r w:rsidRPr="00721827">
              <w:rPr>
                <w:rFonts w:ascii="Calibri" w:hAnsi="Calibri" w:cs="Calibri"/>
                <w:color w:val="auto"/>
              </w:rPr>
              <w:t>Sefton</w:t>
            </w:r>
          </w:p>
        </w:tc>
        <w:tc>
          <w:tcPr>
            <w:tcW w:w="1159" w:type="dxa"/>
            <w:tcBorders>
              <w:top w:val="nil"/>
              <w:left w:val="nil"/>
              <w:bottom w:val="nil"/>
              <w:right w:val="nil"/>
            </w:tcBorders>
            <w:shd w:val="clear" w:color="000000" w:fill="FFFFFF"/>
            <w:noWrap/>
            <w:vAlign w:val="bottom"/>
            <w:hideMark/>
          </w:tcPr>
          <w:p w14:paraId="48C88C8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499</w:t>
            </w:r>
          </w:p>
        </w:tc>
        <w:tc>
          <w:tcPr>
            <w:tcW w:w="1106" w:type="dxa"/>
            <w:tcBorders>
              <w:top w:val="nil"/>
              <w:left w:val="nil"/>
              <w:bottom w:val="nil"/>
              <w:right w:val="nil"/>
            </w:tcBorders>
            <w:shd w:val="clear" w:color="000000" w:fill="DDEBF7"/>
            <w:noWrap/>
            <w:vAlign w:val="bottom"/>
            <w:hideMark/>
          </w:tcPr>
          <w:p w14:paraId="50C39B1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61.1%</w:t>
            </w:r>
          </w:p>
        </w:tc>
        <w:tc>
          <w:tcPr>
            <w:tcW w:w="1066" w:type="dxa"/>
            <w:tcBorders>
              <w:top w:val="nil"/>
              <w:left w:val="nil"/>
              <w:bottom w:val="nil"/>
              <w:right w:val="nil"/>
            </w:tcBorders>
            <w:shd w:val="clear" w:color="000000" w:fill="DDEBF7"/>
            <w:noWrap/>
            <w:vAlign w:val="bottom"/>
            <w:hideMark/>
          </w:tcPr>
          <w:p w14:paraId="7B2193D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60.3%</w:t>
            </w:r>
          </w:p>
        </w:tc>
        <w:tc>
          <w:tcPr>
            <w:tcW w:w="1122" w:type="dxa"/>
            <w:tcBorders>
              <w:top w:val="nil"/>
              <w:left w:val="nil"/>
              <w:bottom w:val="nil"/>
              <w:right w:val="nil"/>
            </w:tcBorders>
            <w:shd w:val="clear" w:color="000000" w:fill="DDEBF7"/>
            <w:noWrap/>
            <w:vAlign w:val="bottom"/>
            <w:hideMark/>
          </w:tcPr>
          <w:p w14:paraId="5231EB8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-0.7%</w:t>
            </w:r>
          </w:p>
        </w:tc>
      </w:tr>
      <w:tr w:rsidR="00721827" w:rsidRPr="00721827" w14:paraId="42F7440A" w14:textId="77777777" w:rsidTr="00721827">
        <w:trPr>
          <w:trHeight w:val="300"/>
        </w:trPr>
        <w:tc>
          <w:tcPr>
            <w:tcW w:w="1213" w:type="dxa"/>
            <w:tcBorders>
              <w:top w:val="nil"/>
              <w:left w:val="nil"/>
              <w:bottom w:val="nil"/>
              <w:right w:val="nil"/>
            </w:tcBorders>
            <w:shd w:val="clear" w:color="000000" w:fill="FFFFFF"/>
            <w:noWrap/>
            <w:vAlign w:val="bottom"/>
            <w:hideMark/>
          </w:tcPr>
          <w:p w14:paraId="7E139FB4" w14:textId="77777777" w:rsidR="00721827" w:rsidRPr="00721827" w:rsidRDefault="00721827" w:rsidP="00721827">
            <w:pPr>
              <w:rPr>
                <w:rFonts w:ascii="Calibri" w:hAnsi="Calibri" w:cs="Calibri"/>
                <w:color w:val="auto"/>
              </w:rPr>
            </w:pPr>
            <w:r w:rsidRPr="00721827">
              <w:rPr>
                <w:rFonts w:ascii="Calibri" w:hAnsi="Calibri" w:cs="Calibri"/>
                <w:color w:val="auto"/>
              </w:rPr>
              <w:t>E07000169</w:t>
            </w:r>
          </w:p>
        </w:tc>
        <w:tc>
          <w:tcPr>
            <w:tcW w:w="3094" w:type="dxa"/>
            <w:tcBorders>
              <w:top w:val="nil"/>
              <w:left w:val="nil"/>
              <w:bottom w:val="nil"/>
              <w:right w:val="nil"/>
            </w:tcBorders>
            <w:shd w:val="clear" w:color="000000" w:fill="FFFFFF"/>
            <w:noWrap/>
            <w:vAlign w:val="bottom"/>
            <w:hideMark/>
          </w:tcPr>
          <w:p w14:paraId="51E2AE5B" w14:textId="77777777" w:rsidR="00721827" w:rsidRPr="00721827" w:rsidRDefault="00721827" w:rsidP="00721827">
            <w:pPr>
              <w:rPr>
                <w:rFonts w:ascii="Calibri" w:hAnsi="Calibri" w:cs="Calibri"/>
                <w:color w:val="auto"/>
              </w:rPr>
            </w:pPr>
            <w:r w:rsidRPr="00721827">
              <w:rPr>
                <w:rFonts w:ascii="Calibri" w:hAnsi="Calibri" w:cs="Calibri"/>
                <w:color w:val="auto"/>
              </w:rPr>
              <w:t>Selby</w:t>
            </w:r>
          </w:p>
        </w:tc>
        <w:tc>
          <w:tcPr>
            <w:tcW w:w="1159" w:type="dxa"/>
            <w:tcBorders>
              <w:top w:val="nil"/>
              <w:left w:val="nil"/>
              <w:bottom w:val="nil"/>
              <w:right w:val="nil"/>
            </w:tcBorders>
            <w:shd w:val="clear" w:color="000000" w:fill="FFFFFF"/>
            <w:noWrap/>
            <w:vAlign w:val="bottom"/>
            <w:hideMark/>
          </w:tcPr>
          <w:p w14:paraId="0047BD8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474</w:t>
            </w:r>
          </w:p>
        </w:tc>
        <w:tc>
          <w:tcPr>
            <w:tcW w:w="1106" w:type="dxa"/>
            <w:tcBorders>
              <w:top w:val="nil"/>
              <w:left w:val="nil"/>
              <w:bottom w:val="nil"/>
              <w:right w:val="nil"/>
            </w:tcBorders>
            <w:shd w:val="clear" w:color="000000" w:fill="DDEBF7"/>
            <w:noWrap/>
            <w:vAlign w:val="bottom"/>
            <w:hideMark/>
          </w:tcPr>
          <w:p w14:paraId="5B3F20D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64.8%</w:t>
            </w:r>
          </w:p>
        </w:tc>
        <w:tc>
          <w:tcPr>
            <w:tcW w:w="1066" w:type="dxa"/>
            <w:tcBorders>
              <w:top w:val="nil"/>
              <w:left w:val="nil"/>
              <w:bottom w:val="nil"/>
              <w:right w:val="nil"/>
            </w:tcBorders>
            <w:shd w:val="clear" w:color="000000" w:fill="DDEBF7"/>
            <w:noWrap/>
            <w:vAlign w:val="bottom"/>
            <w:hideMark/>
          </w:tcPr>
          <w:p w14:paraId="1FDC8DF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63.3%</w:t>
            </w:r>
          </w:p>
        </w:tc>
        <w:tc>
          <w:tcPr>
            <w:tcW w:w="1122" w:type="dxa"/>
            <w:tcBorders>
              <w:top w:val="nil"/>
              <w:left w:val="nil"/>
              <w:bottom w:val="nil"/>
              <w:right w:val="nil"/>
            </w:tcBorders>
            <w:shd w:val="clear" w:color="000000" w:fill="DDEBF7"/>
            <w:noWrap/>
            <w:vAlign w:val="bottom"/>
            <w:hideMark/>
          </w:tcPr>
          <w:p w14:paraId="6B3DF54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-1.5%</w:t>
            </w:r>
          </w:p>
        </w:tc>
      </w:tr>
      <w:tr w:rsidR="00721827" w:rsidRPr="00721827" w14:paraId="2FD624EE" w14:textId="77777777" w:rsidTr="00721827">
        <w:trPr>
          <w:trHeight w:val="300"/>
        </w:trPr>
        <w:tc>
          <w:tcPr>
            <w:tcW w:w="1213" w:type="dxa"/>
            <w:tcBorders>
              <w:top w:val="nil"/>
              <w:left w:val="nil"/>
              <w:bottom w:val="nil"/>
              <w:right w:val="nil"/>
            </w:tcBorders>
            <w:shd w:val="clear" w:color="000000" w:fill="FFFFFF"/>
            <w:noWrap/>
            <w:vAlign w:val="bottom"/>
            <w:hideMark/>
          </w:tcPr>
          <w:p w14:paraId="22FA03BC" w14:textId="77777777" w:rsidR="00721827" w:rsidRPr="00721827" w:rsidRDefault="00721827" w:rsidP="00721827">
            <w:pPr>
              <w:rPr>
                <w:rFonts w:ascii="Calibri" w:hAnsi="Calibri" w:cs="Calibri"/>
                <w:color w:val="auto"/>
              </w:rPr>
            </w:pPr>
            <w:r w:rsidRPr="00721827">
              <w:rPr>
                <w:rFonts w:ascii="Calibri" w:hAnsi="Calibri" w:cs="Calibri"/>
                <w:color w:val="auto"/>
              </w:rPr>
              <w:t>E07000111</w:t>
            </w:r>
          </w:p>
        </w:tc>
        <w:tc>
          <w:tcPr>
            <w:tcW w:w="3094" w:type="dxa"/>
            <w:tcBorders>
              <w:top w:val="nil"/>
              <w:left w:val="nil"/>
              <w:bottom w:val="nil"/>
              <w:right w:val="nil"/>
            </w:tcBorders>
            <w:shd w:val="clear" w:color="000000" w:fill="FFFFFF"/>
            <w:noWrap/>
            <w:vAlign w:val="bottom"/>
            <w:hideMark/>
          </w:tcPr>
          <w:p w14:paraId="6C6DFD70" w14:textId="77777777" w:rsidR="00721827" w:rsidRPr="00721827" w:rsidRDefault="00721827" w:rsidP="00721827">
            <w:pPr>
              <w:rPr>
                <w:rFonts w:ascii="Calibri" w:hAnsi="Calibri" w:cs="Calibri"/>
                <w:color w:val="auto"/>
              </w:rPr>
            </w:pPr>
            <w:r w:rsidRPr="00721827">
              <w:rPr>
                <w:rFonts w:ascii="Calibri" w:hAnsi="Calibri" w:cs="Calibri"/>
                <w:color w:val="auto"/>
              </w:rPr>
              <w:t>Sevenoaks</w:t>
            </w:r>
          </w:p>
        </w:tc>
        <w:tc>
          <w:tcPr>
            <w:tcW w:w="1159" w:type="dxa"/>
            <w:tcBorders>
              <w:top w:val="nil"/>
              <w:left w:val="nil"/>
              <w:bottom w:val="nil"/>
              <w:right w:val="nil"/>
            </w:tcBorders>
            <w:shd w:val="clear" w:color="000000" w:fill="FFFFFF"/>
            <w:noWrap/>
            <w:vAlign w:val="bottom"/>
            <w:hideMark/>
          </w:tcPr>
          <w:p w14:paraId="52A0B01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480</w:t>
            </w:r>
          </w:p>
        </w:tc>
        <w:tc>
          <w:tcPr>
            <w:tcW w:w="1106" w:type="dxa"/>
            <w:tcBorders>
              <w:top w:val="nil"/>
              <w:left w:val="nil"/>
              <w:bottom w:val="nil"/>
              <w:right w:val="nil"/>
            </w:tcBorders>
            <w:shd w:val="clear" w:color="000000" w:fill="DDEBF7"/>
            <w:noWrap/>
            <w:vAlign w:val="bottom"/>
            <w:hideMark/>
          </w:tcPr>
          <w:p w14:paraId="79904CA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67.9%</w:t>
            </w:r>
          </w:p>
        </w:tc>
        <w:tc>
          <w:tcPr>
            <w:tcW w:w="1066" w:type="dxa"/>
            <w:tcBorders>
              <w:top w:val="nil"/>
              <w:left w:val="nil"/>
              <w:bottom w:val="nil"/>
              <w:right w:val="nil"/>
            </w:tcBorders>
            <w:shd w:val="clear" w:color="000000" w:fill="DDEBF7"/>
            <w:noWrap/>
            <w:vAlign w:val="bottom"/>
            <w:hideMark/>
          </w:tcPr>
          <w:p w14:paraId="2FDA7F6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70.9%</w:t>
            </w:r>
          </w:p>
        </w:tc>
        <w:tc>
          <w:tcPr>
            <w:tcW w:w="1122" w:type="dxa"/>
            <w:tcBorders>
              <w:top w:val="nil"/>
              <w:left w:val="nil"/>
              <w:bottom w:val="nil"/>
              <w:right w:val="nil"/>
            </w:tcBorders>
            <w:shd w:val="clear" w:color="000000" w:fill="DDEBF7"/>
            <w:noWrap/>
            <w:vAlign w:val="bottom"/>
            <w:hideMark/>
          </w:tcPr>
          <w:p w14:paraId="6C55BA3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3.0%</w:t>
            </w:r>
          </w:p>
        </w:tc>
      </w:tr>
      <w:tr w:rsidR="00721827" w:rsidRPr="00721827" w14:paraId="74A33A99" w14:textId="77777777" w:rsidTr="00721827">
        <w:trPr>
          <w:trHeight w:val="300"/>
        </w:trPr>
        <w:tc>
          <w:tcPr>
            <w:tcW w:w="1213" w:type="dxa"/>
            <w:tcBorders>
              <w:top w:val="nil"/>
              <w:left w:val="nil"/>
              <w:bottom w:val="nil"/>
              <w:right w:val="nil"/>
            </w:tcBorders>
            <w:shd w:val="clear" w:color="000000" w:fill="FFFFFF"/>
            <w:noWrap/>
            <w:vAlign w:val="bottom"/>
            <w:hideMark/>
          </w:tcPr>
          <w:p w14:paraId="45537AA1" w14:textId="77777777" w:rsidR="00721827" w:rsidRPr="00721827" w:rsidRDefault="00721827" w:rsidP="00721827">
            <w:pPr>
              <w:rPr>
                <w:rFonts w:ascii="Calibri" w:hAnsi="Calibri" w:cs="Calibri"/>
                <w:color w:val="auto"/>
              </w:rPr>
            </w:pPr>
            <w:r w:rsidRPr="00721827">
              <w:rPr>
                <w:rFonts w:ascii="Calibri" w:hAnsi="Calibri" w:cs="Calibri"/>
                <w:color w:val="auto"/>
              </w:rPr>
              <w:t>E08000019</w:t>
            </w:r>
          </w:p>
        </w:tc>
        <w:tc>
          <w:tcPr>
            <w:tcW w:w="3094" w:type="dxa"/>
            <w:tcBorders>
              <w:top w:val="nil"/>
              <w:left w:val="nil"/>
              <w:bottom w:val="nil"/>
              <w:right w:val="nil"/>
            </w:tcBorders>
            <w:shd w:val="clear" w:color="000000" w:fill="FFFFFF"/>
            <w:noWrap/>
            <w:vAlign w:val="bottom"/>
            <w:hideMark/>
          </w:tcPr>
          <w:p w14:paraId="2E9446DC" w14:textId="77777777" w:rsidR="00721827" w:rsidRPr="00721827" w:rsidRDefault="00721827" w:rsidP="00721827">
            <w:pPr>
              <w:rPr>
                <w:rFonts w:ascii="Calibri" w:hAnsi="Calibri" w:cs="Calibri"/>
                <w:color w:val="auto"/>
              </w:rPr>
            </w:pPr>
            <w:r w:rsidRPr="00721827">
              <w:rPr>
                <w:rFonts w:ascii="Calibri" w:hAnsi="Calibri" w:cs="Calibri"/>
                <w:color w:val="auto"/>
              </w:rPr>
              <w:t>Sheffield</w:t>
            </w:r>
          </w:p>
        </w:tc>
        <w:tc>
          <w:tcPr>
            <w:tcW w:w="1159" w:type="dxa"/>
            <w:tcBorders>
              <w:top w:val="nil"/>
              <w:left w:val="nil"/>
              <w:bottom w:val="nil"/>
              <w:right w:val="nil"/>
            </w:tcBorders>
            <w:shd w:val="clear" w:color="000000" w:fill="FFFFFF"/>
            <w:noWrap/>
            <w:vAlign w:val="bottom"/>
            <w:hideMark/>
          </w:tcPr>
          <w:p w14:paraId="096F2DA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1911</w:t>
            </w:r>
          </w:p>
        </w:tc>
        <w:tc>
          <w:tcPr>
            <w:tcW w:w="1106" w:type="dxa"/>
            <w:tcBorders>
              <w:top w:val="nil"/>
              <w:left w:val="nil"/>
              <w:bottom w:val="nil"/>
              <w:right w:val="nil"/>
            </w:tcBorders>
            <w:shd w:val="clear" w:color="000000" w:fill="DDEBF7"/>
            <w:noWrap/>
            <w:vAlign w:val="bottom"/>
            <w:hideMark/>
          </w:tcPr>
          <w:p w14:paraId="09364CD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65.0%</w:t>
            </w:r>
          </w:p>
        </w:tc>
        <w:tc>
          <w:tcPr>
            <w:tcW w:w="1066" w:type="dxa"/>
            <w:tcBorders>
              <w:top w:val="nil"/>
              <w:left w:val="nil"/>
              <w:bottom w:val="nil"/>
              <w:right w:val="nil"/>
            </w:tcBorders>
            <w:shd w:val="clear" w:color="000000" w:fill="DDEBF7"/>
            <w:noWrap/>
            <w:vAlign w:val="bottom"/>
            <w:hideMark/>
          </w:tcPr>
          <w:p w14:paraId="032D7A7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65.0%</w:t>
            </w:r>
          </w:p>
        </w:tc>
        <w:tc>
          <w:tcPr>
            <w:tcW w:w="1122" w:type="dxa"/>
            <w:tcBorders>
              <w:top w:val="nil"/>
              <w:left w:val="nil"/>
              <w:bottom w:val="nil"/>
              <w:right w:val="nil"/>
            </w:tcBorders>
            <w:shd w:val="clear" w:color="000000" w:fill="DDEBF7"/>
            <w:noWrap/>
            <w:vAlign w:val="bottom"/>
            <w:hideMark/>
          </w:tcPr>
          <w:p w14:paraId="02BF015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0.0%</w:t>
            </w:r>
          </w:p>
        </w:tc>
      </w:tr>
      <w:tr w:rsidR="00721827" w:rsidRPr="00721827" w14:paraId="25752E9A" w14:textId="77777777" w:rsidTr="00721827">
        <w:trPr>
          <w:trHeight w:val="300"/>
        </w:trPr>
        <w:tc>
          <w:tcPr>
            <w:tcW w:w="1213" w:type="dxa"/>
            <w:tcBorders>
              <w:top w:val="nil"/>
              <w:left w:val="nil"/>
              <w:bottom w:val="nil"/>
              <w:right w:val="nil"/>
            </w:tcBorders>
            <w:shd w:val="clear" w:color="000000" w:fill="FFFFFF"/>
            <w:noWrap/>
            <w:vAlign w:val="bottom"/>
            <w:hideMark/>
          </w:tcPr>
          <w:p w14:paraId="350C082C" w14:textId="77777777" w:rsidR="00721827" w:rsidRPr="00721827" w:rsidRDefault="00721827" w:rsidP="00721827">
            <w:pPr>
              <w:rPr>
                <w:rFonts w:ascii="Calibri" w:hAnsi="Calibri" w:cs="Calibri"/>
                <w:color w:val="auto"/>
              </w:rPr>
            </w:pPr>
            <w:r w:rsidRPr="00721827">
              <w:rPr>
                <w:rFonts w:ascii="Calibri" w:hAnsi="Calibri" w:cs="Calibri"/>
                <w:color w:val="auto"/>
              </w:rPr>
              <w:t>E06000051</w:t>
            </w:r>
          </w:p>
        </w:tc>
        <w:tc>
          <w:tcPr>
            <w:tcW w:w="3094" w:type="dxa"/>
            <w:tcBorders>
              <w:top w:val="nil"/>
              <w:left w:val="nil"/>
              <w:bottom w:val="nil"/>
              <w:right w:val="nil"/>
            </w:tcBorders>
            <w:shd w:val="clear" w:color="000000" w:fill="FFFFFF"/>
            <w:noWrap/>
            <w:vAlign w:val="bottom"/>
            <w:hideMark/>
          </w:tcPr>
          <w:p w14:paraId="29A25747" w14:textId="77777777" w:rsidR="00721827" w:rsidRPr="00721827" w:rsidRDefault="00721827" w:rsidP="00721827">
            <w:pPr>
              <w:rPr>
                <w:rFonts w:ascii="Calibri" w:hAnsi="Calibri" w:cs="Calibri"/>
                <w:color w:val="auto"/>
              </w:rPr>
            </w:pPr>
            <w:r w:rsidRPr="00721827">
              <w:rPr>
                <w:rFonts w:ascii="Calibri" w:hAnsi="Calibri" w:cs="Calibri"/>
                <w:color w:val="auto"/>
              </w:rPr>
              <w:t>Shropshire</w:t>
            </w:r>
          </w:p>
        </w:tc>
        <w:tc>
          <w:tcPr>
            <w:tcW w:w="1159" w:type="dxa"/>
            <w:tcBorders>
              <w:top w:val="nil"/>
              <w:left w:val="nil"/>
              <w:bottom w:val="nil"/>
              <w:right w:val="nil"/>
            </w:tcBorders>
            <w:shd w:val="clear" w:color="000000" w:fill="FFFFFF"/>
            <w:noWrap/>
            <w:vAlign w:val="bottom"/>
            <w:hideMark/>
          </w:tcPr>
          <w:p w14:paraId="53FB09B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490</w:t>
            </w:r>
          </w:p>
        </w:tc>
        <w:tc>
          <w:tcPr>
            <w:tcW w:w="1106" w:type="dxa"/>
            <w:tcBorders>
              <w:top w:val="nil"/>
              <w:left w:val="nil"/>
              <w:bottom w:val="nil"/>
              <w:right w:val="nil"/>
            </w:tcBorders>
            <w:shd w:val="clear" w:color="000000" w:fill="DDEBF7"/>
            <w:noWrap/>
            <w:vAlign w:val="bottom"/>
            <w:hideMark/>
          </w:tcPr>
          <w:p w14:paraId="60B0CA4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63.6%</w:t>
            </w:r>
          </w:p>
        </w:tc>
        <w:tc>
          <w:tcPr>
            <w:tcW w:w="1066" w:type="dxa"/>
            <w:tcBorders>
              <w:top w:val="nil"/>
              <w:left w:val="nil"/>
              <w:bottom w:val="nil"/>
              <w:right w:val="nil"/>
            </w:tcBorders>
            <w:shd w:val="clear" w:color="000000" w:fill="DDEBF7"/>
            <w:noWrap/>
            <w:vAlign w:val="bottom"/>
            <w:hideMark/>
          </w:tcPr>
          <w:p w14:paraId="794C2DD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60.9%</w:t>
            </w:r>
          </w:p>
        </w:tc>
        <w:tc>
          <w:tcPr>
            <w:tcW w:w="1122" w:type="dxa"/>
            <w:tcBorders>
              <w:top w:val="nil"/>
              <w:left w:val="nil"/>
              <w:bottom w:val="nil"/>
              <w:right w:val="nil"/>
            </w:tcBorders>
            <w:shd w:val="clear" w:color="000000" w:fill="DDEBF7"/>
            <w:noWrap/>
            <w:vAlign w:val="bottom"/>
            <w:hideMark/>
          </w:tcPr>
          <w:p w14:paraId="7A86EE6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-2.8%</w:t>
            </w:r>
          </w:p>
        </w:tc>
      </w:tr>
      <w:tr w:rsidR="00721827" w:rsidRPr="00721827" w14:paraId="569BBFB4" w14:textId="77777777" w:rsidTr="00721827">
        <w:trPr>
          <w:trHeight w:val="300"/>
        </w:trPr>
        <w:tc>
          <w:tcPr>
            <w:tcW w:w="1213" w:type="dxa"/>
            <w:tcBorders>
              <w:top w:val="nil"/>
              <w:left w:val="nil"/>
              <w:bottom w:val="nil"/>
              <w:right w:val="nil"/>
            </w:tcBorders>
            <w:shd w:val="clear" w:color="000000" w:fill="FFFFFF"/>
            <w:noWrap/>
            <w:vAlign w:val="bottom"/>
            <w:hideMark/>
          </w:tcPr>
          <w:p w14:paraId="1B89988C" w14:textId="77777777" w:rsidR="00721827" w:rsidRPr="00721827" w:rsidRDefault="00721827" w:rsidP="00721827">
            <w:pPr>
              <w:rPr>
                <w:rFonts w:ascii="Calibri" w:hAnsi="Calibri" w:cs="Calibri"/>
                <w:color w:val="auto"/>
              </w:rPr>
            </w:pPr>
            <w:r w:rsidRPr="00721827">
              <w:rPr>
                <w:rFonts w:ascii="Calibri" w:hAnsi="Calibri" w:cs="Calibri"/>
                <w:color w:val="auto"/>
              </w:rPr>
              <w:t>E06000039</w:t>
            </w:r>
          </w:p>
        </w:tc>
        <w:tc>
          <w:tcPr>
            <w:tcW w:w="3094" w:type="dxa"/>
            <w:tcBorders>
              <w:top w:val="nil"/>
              <w:left w:val="nil"/>
              <w:bottom w:val="nil"/>
              <w:right w:val="nil"/>
            </w:tcBorders>
            <w:shd w:val="clear" w:color="000000" w:fill="FFFFFF"/>
            <w:noWrap/>
            <w:vAlign w:val="bottom"/>
            <w:hideMark/>
          </w:tcPr>
          <w:p w14:paraId="08ADFB18" w14:textId="77777777" w:rsidR="00721827" w:rsidRPr="00721827" w:rsidRDefault="00721827" w:rsidP="00721827">
            <w:pPr>
              <w:rPr>
                <w:rFonts w:ascii="Calibri" w:hAnsi="Calibri" w:cs="Calibri"/>
                <w:color w:val="auto"/>
              </w:rPr>
            </w:pPr>
            <w:r w:rsidRPr="00721827">
              <w:rPr>
                <w:rFonts w:ascii="Calibri" w:hAnsi="Calibri" w:cs="Calibri"/>
                <w:color w:val="auto"/>
              </w:rPr>
              <w:t>Slough</w:t>
            </w:r>
          </w:p>
        </w:tc>
        <w:tc>
          <w:tcPr>
            <w:tcW w:w="1159" w:type="dxa"/>
            <w:tcBorders>
              <w:top w:val="nil"/>
              <w:left w:val="nil"/>
              <w:bottom w:val="nil"/>
              <w:right w:val="nil"/>
            </w:tcBorders>
            <w:shd w:val="clear" w:color="000000" w:fill="FFFFFF"/>
            <w:noWrap/>
            <w:vAlign w:val="bottom"/>
            <w:hideMark/>
          </w:tcPr>
          <w:p w14:paraId="15867F1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474</w:t>
            </w:r>
          </w:p>
        </w:tc>
        <w:tc>
          <w:tcPr>
            <w:tcW w:w="1106" w:type="dxa"/>
            <w:tcBorders>
              <w:top w:val="nil"/>
              <w:left w:val="nil"/>
              <w:bottom w:val="nil"/>
              <w:right w:val="nil"/>
            </w:tcBorders>
            <w:shd w:val="clear" w:color="000000" w:fill="DDEBF7"/>
            <w:noWrap/>
            <w:vAlign w:val="bottom"/>
            <w:hideMark/>
          </w:tcPr>
          <w:p w14:paraId="63C6781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53.1%</w:t>
            </w:r>
          </w:p>
        </w:tc>
        <w:tc>
          <w:tcPr>
            <w:tcW w:w="1066" w:type="dxa"/>
            <w:tcBorders>
              <w:top w:val="nil"/>
              <w:left w:val="nil"/>
              <w:bottom w:val="nil"/>
              <w:right w:val="nil"/>
            </w:tcBorders>
            <w:shd w:val="clear" w:color="000000" w:fill="DDEBF7"/>
            <w:noWrap/>
            <w:vAlign w:val="bottom"/>
            <w:hideMark/>
          </w:tcPr>
          <w:p w14:paraId="4FFAB37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53.8%</w:t>
            </w:r>
          </w:p>
        </w:tc>
        <w:tc>
          <w:tcPr>
            <w:tcW w:w="1122" w:type="dxa"/>
            <w:tcBorders>
              <w:top w:val="nil"/>
              <w:left w:val="nil"/>
              <w:bottom w:val="nil"/>
              <w:right w:val="nil"/>
            </w:tcBorders>
            <w:shd w:val="clear" w:color="000000" w:fill="DDEBF7"/>
            <w:noWrap/>
            <w:vAlign w:val="bottom"/>
            <w:hideMark/>
          </w:tcPr>
          <w:p w14:paraId="5FC2FE1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0.7%</w:t>
            </w:r>
          </w:p>
        </w:tc>
      </w:tr>
      <w:tr w:rsidR="00721827" w:rsidRPr="00721827" w14:paraId="0F6825F8" w14:textId="77777777" w:rsidTr="00721827">
        <w:trPr>
          <w:trHeight w:val="300"/>
        </w:trPr>
        <w:tc>
          <w:tcPr>
            <w:tcW w:w="1213" w:type="dxa"/>
            <w:tcBorders>
              <w:top w:val="nil"/>
              <w:left w:val="nil"/>
              <w:bottom w:val="nil"/>
              <w:right w:val="nil"/>
            </w:tcBorders>
            <w:shd w:val="clear" w:color="000000" w:fill="FFFFFF"/>
            <w:noWrap/>
            <w:vAlign w:val="bottom"/>
            <w:hideMark/>
          </w:tcPr>
          <w:p w14:paraId="3016516E" w14:textId="77777777" w:rsidR="00721827" w:rsidRPr="00721827" w:rsidRDefault="00721827" w:rsidP="00721827">
            <w:pPr>
              <w:rPr>
                <w:rFonts w:ascii="Calibri" w:hAnsi="Calibri" w:cs="Calibri"/>
                <w:color w:val="auto"/>
              </w:rPr>
            </w:pPr>
            <w:r w:rsidRPr="00721827">
              <w:rPr>
                <w:rFonts w:ascii="Calibri" w:hAnsi="Calibri" w:cs="Calibri"/>
                <w:color w:val="auto"/>
              </w:rPr>
              <w:t>E08000029</w:t>
            </w:r>
          </w:p>
        </w:tc>
        <w:tc>
          <w:tcPr>
            <w:tcW w:w="3094" w:type="dxa"/>
            <w:tcBorders>
              <w:top w:val="nil"/>
              <w:left w:val="nil"/>
              <w:bottom w:val="nil"/>
              <w:right w:val="nil"/>
            </w:tcBorders>
            <w:shd w:val="clear" w:color="000000" w:fill="FFFFFF"/>
            <w:noWrap/>
            <w:vAlign w:val="bottom"/>
            <w:hideMark/>
          </w:tcPr>
          <w:p w14:paraId="633EB829" w14:textId="77777777" w:rsidR="00721827" w:rsidRPr="00721827" w:rsidRDefault="00721827" w:rsidP="00721827">
            <w:pPr>
              <w:rPr>
                <w:rFonts w:ascii="Calibri" w:hAnsi="Calibri" w:cs="Calibri"/>
                <w:color w:val="auto"/>
              </w:rPr>
            </w:pPr>
            <w:r w:rsidRPr="00721827">
              <w:rPr>
                <w:rFonts w:ascii="Calibri" w:hAnsi="Calibri" w:cs="Calibri"/>
                <w:color w:val="auto"/>
              </w:rPr>
              <w:t>Solihull</w:t>
            </w:r>
          </w:p>
        </w:tc>
        <w:tc>
          <w:tcPr>
            <w:tcW w:w="1159" w:type="dxa"/>
            <w:tcBorders>
              <w:top w:val="nil"/>
              <w:left w:val="nil"/>
              <w:bottom w:val="nil"/>
              <w:right w:val="nil"/>
            </w:tcBorders>
            <w:shd w:val="clear" w:color="000000" w:fill="FFFFFF"/>
            <w:noWrap/>
            <w:vAlign w:val="bottom"/>
            <w:hideMark/>
          </w:tcPr>
          <w:p w14:paraId="782BD68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486</w:t>
            </w:r>
          </w:p>
        </w:tc>
        <w:tc>
          <w:tcPr>
            <w:tcW w:w="1106" w:type="dxa"/>
            <w:tcBorders>
              <w:top w:val="nil"/>
              <w:left w:val="nil"/>
              <w:bottom w:val="nil"/>
              <w:right w:val="nil"/>
            </w:tcBorders>
            <w:shd w:val="clear" w:color="000000" w:fill="DDEBF7"/>
            <w:noWrap/>
            <w:vAlign w:val="bottom"/>
            <w:hideMark/>
          </w:tcPr>
          <w:p w14:paraId="44D11C5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63.3%</w:t>
            </w:r>
          </w:p>
        </w:tc>
        <w:tc>
          <w:tcPr>
            <w:tcW w:w="1066" w:type="dxa"/>
            <w:tcBorders>
              <w:top w:val="nil"/>
              <w:left w:val="nil"/>
              <w:bottom w:val="nil"/>
              <w:right w:val="nil"/>
            </w:tcBorders>
            <w:shd w:val="clear" w:color="000000" w:fill="DDEBF7"/>
            <w:noWrap/>
            <w:vAlign w:val="bottom"/>
            <w:hideMark/>
          </w:tcPr>
          <w:p w14:paraId="2539B4E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63.1%</w:t>
            </w:r>
          </w:p>
        </w:tc>
        <w:tc>
          <w:tcPr>
            <w:tcW w:w="1122" w:type="dxa"/>
            <w:tcBorders>
              <w:top w:val="nil"/>
              <w:left w:val="nil"/>
              <w:bottom w:val="nil"/>
              <w:right w:val="nil"/>
            </w:tcBorders>
            <w:shd w:val="clear" w:color="000000" w:fill="DDEBF7"/>
            <w:noWrap/>
            <w:vAlign w:val="bottom"/>
            <w:hideMark/>
          </w:tcPr>
          <w:p w14:paraId="31DD3C8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-0.2%</w:t>
            </w:r>
          </w:p>
        </w:tc>
      </w:tr>
      <w:tr w:rsidR="00721827" w:rsidRPr="00721827" w14:paraId="2BE8C974" w14:textId="77777777" w:rsidTr="00721827">
        <w:trPr>
          <w:trHeight w:val="300"/>
        </w:trPr>
        <w:tc>
          <w:tcPr>
            <w:tcW w:w="1213" w:type="dxa"/>
            <w:tcBorders>
              <w:top w:val="nil"/>
              <w:left w:val="nil"/>
              <w:bottom w:val="nil"/>
              <w:right w:val="nil"/>
            </w:tcBorders>
            <w:shd w:val="clear" w:color="000000" w:fill="FFFFFF"/>
            <w:noWrap/>
            <w:vAlign w:val="bottom"/>
            <w:hideMark/>
          </w:tcPr>
          <w:p w14:paraId="29855889" w14:textId="77777777" w:rsidR="00721827" w:rsidRPr="00721827" w:rsidRDefault="00721827" w:rsidP="00721827">
            <w:pPr>
              <w:rPr>
                <w:rFonts w:ascii="Calibri" w:hAnsi="Calibri" w:cs="Calibri"/>
                <w:color w:val="auto"/>
              </w:rPr>
            </w:pPr>
            <w:r w:rsidRPr="00721827">
              <w:rPr>
                <w:rFonts w:ascii="Calibri" w:hAnsi="Calibri" w:cs="Calibri"/>
                <w:color w:val="auto"/>
              </w:rPr>
              <w:t>E07000246</w:t>
            </w:r>
          </w:p>
        </w:tc>
        <w:tc>
          <w:tcPr>
            <w:tcW w:w="3094" w:type="dxa"/>
            <w:tcBorders>
              <w:top w:val="nil"/>
              <w:left w:val="nil"/>
              <w:bottom w:val="nil"/>
              <w:right w:val="nil"/>
            </w:tcBorders>
            <w:shd w:val="clear" w:color="000000" w:fill="FFFFFF"/>
            <w:noWrap/>
            <w:vAlign w:val="bottom"/>
            <w:hideMark/>
          </w:tcPr>
          <w:p w14:paraId="7BA25782" w14:textId="77777777" w:rsidR="00721827" w:rsidRPr="00721827" w:rsidRDefault="00721827" w:rsidP="00721827">
            <w:pPr>
              <w:rPr>
                <w:rFonts w:ascii="Calibri" w:hAnsi="Calibri" w:cs="Calibri"/>
                <w:color w:val="auto"/>
              </w:rPr>
            </w:pPr>
            <w:r w:rsidRPr="00721827">
              <w:rPr>
                <w:rFonts w:ascii="Calibri" w:hAnsi="Calibri" w:cs="Calibri"/>
                <w:color w:val="auto"/>
              </w:rPr>
              <w:t>Somerset West and Taunton</w:t>
            </w:r>
          </w:p>
        </w:tc>
        <w:tc>
          <w:tcPr>
            <w:tcW w:w="1159" w:type="dxa"/>
            <w:tcBorders>
              <w:top w:val="nil"/>
              <w:left w:val="nil"/>
              <w:bottom w:val="nil"/>
              <w:right w:val="nil"/>
            </w:tcBorders>
            <w:shd w:val="clear" w:color="000000" w:fill="FFFFFF"/>
            <w:noWrap/>
            <w:vAlign w:val="bottom"/>
            <w:hideMark/>
          </w:tcPr>
          <w:p w14:paraId="1E040AF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998</w:t>
            </w:r>
          </w:p>
        </w:tc>
        <w:tc>
          <w:tcPr>
            <w:tcW w:w="1106" w:type="dxa"/>
            <w:tcBorders>
              <w:top w:val="nil"/>
              <w:left w:val="nil"/>
              <w:bottom w:val="nil"/>
              <w:right w:val="nil"/>
            </w:tcBorders>
            <w:shd w:val="clear" w:color="000000" w:fill="DDEBF7"/>
            <w:noWrap/>
            <w:vAlign w:val="bottom"/>
            <w:hideMark/>
          </w:tcPr>
          <w:p w14:paraId="1C257F9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67.5%</w:t>
            </w:r>
          </w:p>
        </w:tc>
        <w:tc>
          <w:tcPr>
            <w:tcW w:w="1066" w:type="dxa"/>
            <w:tcBorders>
              <w:top w:val="nil"/>
              <w:left w:val="nil"/>
              <w:bottom w:val="nil"/>
              <w:right w:val="nil"/>
            </w:tcBorders>
            <w:shd w:val="clear" w:color="000000" w:fill="DDEBF7"/>
            <w:noWrap/>
            <w:vAlign w:val="bottom"/>
            <w:hideMark/>
          </w:tcPr>
          <w:p w14:paraId="659BD5B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68.3%</w:t>
            </w:r>
          </w:p>
        </w:tc>
        <w:tc>
          <w:tcPr>
            <w:tcW w:w="1122" w:type="dxa"/>
            <w:tcBorders>
              <w:top w:val="nil"/>
              <w:left w:val="nil"/>
              <w:bottom w:val="nil"/>
              <w:right w:val="nil"/>
            </w:tcBorders>
            <w:shd w:val="clear" w:color="000000" w:fill="DDEBF7"/>
            <w:noWrap/>
            <w:vAlign w:val="bottom"/>
            <w:hideMark/>
          </w:tcPr>
          <w:p w14:paraId="2662808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0.8%</w:t>
            </w:r>
          </w:p>
        </w:tc>
      </w:tr>
      <w:tr w:rsidR="00721827" w:rsidRPr="00721827" w14:paraId="203EAC05" w14:textId="77777777" w:rsidTr="00721827">
        <w:trPr>
          <w:trHeight w:val="300"/>
        </w:trPr>
        <w:tc>
          <w:tcPr>
            <w:tcW w:w="1213" w:type="dxa"/>
            <w:tcBorders>
              <w:top w:val="nil"/>
              <w:left w:val="nil"/>
              <w:bottom w:val="nil"/>
              <w:right w:val="nil"/>
            </w:tcBorders>
            <w:shd w:val="clear" w:color="000000" w:fill="FFFFFF"/>
            <w:noWrap/>
            <w:vAlign w:val="bottom"/>
            <w:hideMark/>
          </w:tcPr>
          <w:p w14:paraId="1C8532E5" w14:textId="77777777" w:rsidR="00721827" w:rsidRPr="00721827" w:rsidRDefault="00721827" w:rsidP="00721827">
            <w:pPr>
              <w:rPr>
                <w:rFonts w:ascii="Calibri" w:hAnsi="Calibri" w:cs="Calibri"/>
                <w:color w:val="auto"/>
              </w:rPr>
            </w:pPr>
            <w:r w:rsidRPr="00721827">
              <w:rPr>
                <w:rFonts w:ascii="Calibri" w:hAnsi="Calibri" w:cs="Calibri"/>
                <w:color w:val="auto"/>
              </w:rPr>
              <w:t>E07000006</w:t>
            </w:r>
          </w:p>
        </w:tc>
        <w:tc>
          <w:tcPr>
            <w:tcW w:w="3094" w:type="dxa"/>
            <w:tcBorders>
              <w:top w:val="nil"/>
              <w:left w:val="nil"/>
              <w:bottom w:val="nil"/>
              <w:right w:val="nil"/>
            </w:tcBorders>
            <w:shd w:val="clear" w:color="000000" w:fill="FFFFFF"/>
            <w:noWrap/>
            <w:vAlign w:val="bottom"/>
            <w:hideMark/>
          </w:tcPr>
          <w:p w14:paraId="3CFE472B" w14:textId="77777777" w:rsidR="00721827" w:rsidRPr="00721827" w:rsidRDefault="00721827" w:rsidP="00721827">
            <w:pPr>
              <w:rPr>
                <w:rFonts w:ascii="Calibri" w:hAnsi="Calibri" w:cs="Calibri"/>
                <w:color w:val="auto"/>
              </w:rPr>
            </w:pPr>
            <w:r w:rsidRPr="00721827">
              <w:rPr>
                <w:rFonts w:ascii="Calibri" w:hAnsi="Calibri" w:cs="Calibri"/>
                <w:color w:val="auto"/>
              </w:rPr>
              <w:t>South Bucks</w:t>
            </w:r>
          </w:p>
        </w:tc>
        <w:tc>
          <w:tcPr>
            <w:tcW w:w="1159" w:type="dxa"/>
            <w:tcBorders>
              <w:top w:val="nil"/>
              <w:left w:val="nil"/>
              <w:bottom w:val="nil"/>
              <w:right w:val="nil"/>
            </w:tcBorders>
            <w:shd w:val="clear" w:color="000000" w:fill="FFFFFF"/>
            <w:noWrap/>
            <w:vAlign w:val="bottom"/>
            <w:hideMark/>
          </w:tcPr>
          <w:p w14:paraId="01FD1D8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462</w:t>
            </w:r>
          </w:p>
        </w:tc>
        <w:tc>
          <w:tcPr>
            <w:tcW w:w="1106" w:type="dxa"/>
            <w:tcBorders>
              <w:top w:val="nil"/>
              <w:left w:val="nil"/>
              <w:bottom w:val="nil"/>
              <w:right w:val="nil"/>
            </w:tcBorders>
            <w:shd w:val="clear" w:color="000000" w:fill="DDEBF7"/>
            <w:noWrap/>
            <w:vAlign w:val="bottom"/>
            <w:hideMark/>
          </w:tcPr>
          <w:p w14:paraId="6661B26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65.5%</w:t>
            </w:r>
          </w:p>
        </w:tc>
        <w:tc>
          <w:tcPr>
            <w:tcW w:w="1066" w:type="dxa"/>
            <w:tcBorders>
              <w:top w:val="nil"/>
              <w:left w:val="nil"/>
              <w:bottom w:val="nil"/>
              <w:right w:val="nil"/>
            </w:tcBorders>
            <w:shd w:val="clear" w:color="000000" w:fill="DDEBF7"/>
            <w:noWrap/>
            <w:vAlign w:val="bottom"/>
            <w:hideMark/>
          </w:tcPr>
          <w:p w14:paraId="4D052F3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63.8%</w:t>
            </w:r>
          </w:p>
        </w:tc>
        <w:tc>
          <w:tcPr>
            <w:tcW w:w="1122" w:type="dxa"/>
            <w:tcBorders>
              <w:top w:val="nil"/>
              <w:left w:val="nil"/>
              <w:bottom w:val="nil"/>
              <w:right w:val="nil"/>
            </w:tcBorders>
            <w:shd w:val="clear" w:color="000000" w:fill="DDEBF7"/>
            <w:noWrap/>
            <w:vAlign w:val="bottom"/>
            <w:hideMark/>
          </w:tcPr>
          <w:p w14:paraId="5AF265F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-1.7%</w:t>
            </w:r>
          </w:p>
        </w:tc>
      </w:tr>
      <w:tr w:rsidR="00721827" w:rsidRPr="00721827" w14:paraId="3321642A" w14:textId="77777777" w:rsidTr="00721827">
        <w:trPr>
          <w:trHeight w:val="300"/>
        </w:trPr>
        <w:tc>
          <w:tcPr>
            <w:tcW w:w="1213" w:type="dxa"/>
            <w:tcBorders>
              <w:top w:val="nil"/>
              <w:left w:val="nil"/>
              <w:bottom w:val="nil"/>
              <w:right w:val="nil"/>
            </w:tcBorders>
            <w:shd w:val="clear" w:color="000000" w:fill="FFFFFF"/>
            <w:noWrap/>
            <w:vAlign w:val="bottom"/>
            <w:hideMark/>
          </w:tcPr>
          <w:p w14:paraId="1F59F5E3" w14:textId="77777777" w:rsidR="00721827" w:rsidRPr="00721827" w:rsidRDefault="00721827" w:rsidP="00721827">
            <w:pPr>
              <w:rPr>
                <w:rFonts w:ascii="Calibri" w:hAnsi="Calibri" w:cs="Calibri"/>
                <w:color w:val="auto"/>
              </w:rPr>
            </w:pPr>
            <w:r w:rsidRPr="00721827">
              <w:rPr>
                <w:rFonts w:ascii="Calibri" w:hAnsi="Calibri" w:cs="Calibri"/>
                <w:color w:val="auto"/>
              </w:rPr>
              <w:t>E07000012</w:t>
            </w:r>
          </w:p>
        </w:tc>
        <w:tc>
          <w:tcPr>
            <w:tcW w:w="3094" w:type="dxa"/>
            <w:tcBorders>
              <w:top w:val="nil"/>
              <w:left w:val="nil"/>
              <w:bottom w:val="nil"/>
              <w:right w:val="nil"/>
            </w:tcBorders>
            <w:shd w:val="clear" w:color="000000" w:fill="FFFFFF"/>
            <w:noWrap/>
            <w:vAlign w:val="bottom"/>
            <w:hideMark/>
          </w:tcPr>
          <w:p w14:paraId="593AD689" w14:textId="77777777" w:rsidR="00721827" w:rsidRPr="00721827" w:rsidRDefault="00721827" w:rsidP="00721827">
            <w:pPr>
              <w:rPr>
                <w:rFonts w:ascii="Calibri" w:hAnsi="Calibri" w:cs="Calibri"/>
                <w:color w:val="auto"/>
              </w:rPr>
            </w:pPr>
            <w:r w:rsidRPr="00721827">
              <w:rPr>
                <w:rFonts w:ascii="Calibri" w:hAnsi="Calibri" w:cs="Calibri"/>
                <w:color w:val="auto"/>
              </w:rPr>
              <w:t>South Cambridgeshire</w:t>
            </w:r>
          </w:p>
        </w:tc>
        <w:tc>
          <w:tcPr>
            <w:tcW w:w="1159" w:type="dxa"/>
            <w:tcBorders>
              <w:top w:val="nil"/>
              <w:left w:val="nil"/>
              <w:bottom w:val="nil"/>
              <w:right w:val="nil"/>
            </w:tcBorders>
            <w:shd w:val="clear" w:color="000000" w:fill="FFFFFF"/>
            <w:noWrap/>
            <w:vAlign w:val="bottom"/>
            <w:hideMark/>
          </w:tcPr>
          <w:p w14:paraId="4145342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498</w:t>
            </w:r>
          </w:p>
        </w:tc>
        <w:tc>
          <w:tcPr>
            <w:tcW w:w="1106" w:type="dxa"/>
            <w:tcBorders>
              <w:top w:val="nil"/>
              <w:left w:val="nil"/>
              <w:bottom w:val="nil"/>
              <w:right w:val="nil"/>
            </w:tcBorders>
            <w:shd w:val="clear" w:color="000000" w:fill="DDEBF7"/>
            <w:noWrap/>
            <w:vAlign w:val="bottom"/>
            <w:hideMark/>
          </w:tcPr>
          <w:p w14:paraId="16EE11E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68.0%</w:t>
            </w:r>
          </w:p>
        </w:tc>
        <w:tc>
          <w:tcPr>
            <w:tcW w:w="1066" w:type="dxa"/>
            <w:tcBorders>
              <w:top w:val="nil"/>
              <w:left w:val="nil"/>
              <w:bottom w:val="nil"/>
              <w:right w:val="nil"/>
            </w:tcBorders>
            <w:shd w:val="clear" w:color="000000" w:fill="DDEBF7"/>
            <w:noWrap/>
            <w:vAlign w:val="bottom"/>
            <w:hideMark/>
          </w:tcPr>
          <w:p w14:paraId="4631E06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71.1%</w:t>
            </w:r>
          </w:p>
        </w:tc>
        <w:tc>
          <w:tcPr>
            <w:tcW w:w="1122" w:type="dxa"/>
            <w:tcBorders>
              <w:top w:val="nil"/>
              <w:left w:val="nil"/>
              <w:bottom w:val="nil"/>
              <w:right w:val="nil"/>
            </w:tcBorders>
            <w:shd w:val="clear" w:color="000000" w:fill="DDEBF7"/>
            <w:noWrap/>
            <w:vAlign w:val="bottom"/>
            <w:hideMark/>
          </w:tcPr>
          <w:p w14:paraId="027A913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3.1%</w:t>
            </w:r>
          </w:p>
        </w:tc>
      </w:tr>
      <w:tr w:rsidR="00721827" w:rsidRPr="00721827" w14:paraId="18170C7F" w14:textId="77777777" w:rsidTr="00721827">
        <w:trPr>
          <w:trHeight w:val="300"/>
        </w:trPr>
        <w:tc>
          <w:tcPr>
            <w:tcW w:w="1213" w:type="dxa"/>
            <w:tcBorders>
              <w:top w:val="nil"/>
              <w:left w:val="nil"/>
              <w:bottom w:val="nil"/>
              <w:right w:val="nil"/>
            </w:tcBorders>
            <w:shd w:val="clear" w:color="000000" w:fill="FFFFFF"/>
            <w:noWrap/>
            <w:vAlign w:val="bottom"/>
            <w:hideMark/>
          </w:tcPr>
          <w:p w14:paraId="230C64CC" w14:textId="77777777" w:rsidR="00721827" w:rsidRPr="00721827" w:rsidRDefault="00721827" w:rsidP="00721827">
            <w:pPr>
              <w:rPr>
                <w:rFonts w:ascii="Calibri" w:hAnsi="Calibri" w:cs="Calibri"/>
                <w:color w:val="auto"/>
              </w:rPr>
            </w:pPr>
            <w:r w:rsidRPr="00721827">
              <w:rPr>
                <w:rFonts w:ascii="Calibri" w:hAnsi="Calibri" w:cs="Calibri"/>
                <w:color w:val="auto"/>
              </w:rPr>
              <w:t>E07000039</w:t>
            </w:r>
          </w:p>
        </w:tc>
        <w:tc>
          <w:tcPr>
            <w:tcW w:w="3094" w:type="dxa"/>
            <w:tcBorders>
              <w:top w:val="nil"/>
              <w:left w:val="nil"/>
              <w:bottom w:val="nil"/>
              <w:right w:val="nil"/>
            </w:tcBorders>
            <w:shd w:val="clear" w:color="000000" w:fill="FFFFFF"/>
            <w:noWrap/>
            <w:vAlign w:val="bottom"/>
            <w:hideMark/>
          </w:tcPr>
          <w:p w14:paraId="2D839FCE" w14:textId="77777777" w:rsidR="00721827" w:rsidRPr="00721827" w:rsidRDefault="00721827" w:rsidP="00721827">
            <w:pPr>
              <w:rPr>
                <w:rFonts w:ascii="Calibri" w:hAnsi="Calibri" w:cs="Calibri"/>
                <w:color w:val="auto"/>
              </w:rPr>
            </w:pPr>
            <w:r w:rsidRPr="00721827">
              <w:rPr>
                <w:rFonts w:ascii="Calibri" w:hAnsi="Calibri" w:cs="Calibri"/>
                <w:color w:val="auto"/>
              </w:rPr>
              <w:t>South Derbyshire</w:t>
            </w:r>
          </w:p>
        </w:tc>
        <w:tc>
          <w:tcPr>
            <w:tcW w:w="1159" w:type="dxa"/>
            <w:tcBorders>
              <w:top w:val="nil"/>
              <w:left w:val="nil"/>
              <w:bottom w:val="nil"/>
              <w:right w:val="nil"/>
            </w:tcBorders>
            <w:shd w:val="clear" w:color="000000" w:fill="FFFFFF"/>
            <w:noWrap/>
            <w:vAlign w:val="bottom"/>
            <w:hideMark/>
          </w:tcPr>
          <w:p w14:paraId="2D96766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493</w:t>
            </w:r>
          </w:p>
        </w:tc>
        <w:tc>
          <w:tcPr>
            <w:tcW w:w="1106" w:type="dxa"/>
            <w:tcBorders>
              <w:top w:val="nil"/>
              <w:left w:val="nil"/>
              <w:bottom w:val="nil"/>
              <w:right w:val="nil"/>
            </w:tcBorders>
            <w:shd w:val="clear" w:color="000000" w:fill="DDEBF7"/>
            <w:noWrap/>
            <w:vAlign w:val="bottom"/>
            <w:hideMark/>
          </w:tcPr>
          <w:p w14:paraId="004A369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61.6%</w:t>
            </w:r>
          </w:p>
        </w:tc>
        <w:tc>
          <w:tcPr>
            <w:tcW w:w="1066" w:type="dxa"/>
            <w:tcBorders>
              <w:top w:val="nil"/>
              <w:left w:val="nil"/>
              <w:bottom w:val="nil"/>
              <w:right w:val="nil"/>
            </w:tcBorders>
            <w:shd w:val="clear" w:color="000000" w:fill="DDEBF7"/>
            <w:noWrap/>
            <w:vAlign w:val="bottom"/>
            <w:hideMark/>
          </w:tcPr>
          <w:p w14:paraId="3A1C6C5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62.2%</w:t>
            </w:r>
          </w:p>
        </w:tc>
        <w:tc>
          <w:tcPr>
            <w:tcW w:w="1122" w:type="dxa"/>
            <w:tcBorders>
              <w:top w:val="nil"/>
              <w:left w:val="nil"/>
              <w:bottom w:val="nil"/>
              <w:right w:val="nil"/>
            </w:tcBorders>
            <w:shd w:val="clear" w:color="000000" w:fill="DDEBF7"/>
            <w:noWrap/>
            <w:vAlign w:val="bottom"/>
            <w:hideMark/>
          </w:tcPr>
          <w:p w14:paraId="6F75DFC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0.6%</w:t>
            </w:r>
          </w:p>
        </w:tc>
      </w:tr>
      <w:tr w:rsidR="00721827" w:rsidRPr="00721827" w14:paraId="04C54352" w14:textId="77777777" w:rsidTr="00721827">
        <w:trPr>
          <w:trHeight w:val="300"/>
        </w:trPr>
        <w:tc>
          <w:tcPr>
            <w:tcW w:w="1213" w:type="dxa"/>
            <w:tcBorders>
              <w:top w:val="nil"/>
              <w:left w:val="nil"/>
              <w:bottom w:val="nil"/>
              <w:right w:val="nil"/>
            </w:tcBorders>
            <w:shd w:val="clear" w:color="000000" w:fill="FFFFFF"/>
            <w:noWrap/>
            <w:vAlign w:val="bottom"/>
            <w:hideMark/>
          </w:tcPr>
          <w:p w14:paraId="47471BF5" w14:textId="77777777" w:rsidR="00721827" w:rsidRPr="00721827" w:rsidRDefault="00721827" w:rsidP="00721827">
            <w:pPr>
              <w:rPr>
                <w:rFonts w:ascii="Calibri" w:hAnsi="Calibri" w:cs="Calibri"/>
                <w:color w:val="auto"/>
              </w:rPr>
            </w:pPr>
            <w:r w:rsidRPr="00721827">
              <w:rPr>
                <w:rFonts w:ascii="Calibri" w:hAnsi="Calibri" w:cs="Calibri"/>
                <w:color w:val="auto"/>
              </w:rPr>
              <w:t>E06000025</w:t>
            </w:r>
          </w:p>
        </w:tc>
        <w:tc>
          <w:tcPr>
            <w:tcW w:w="3094" w:type="dxa"/>
            <w:tcBorders>
              <w:top w:val="nil"/>
              <w:left w:val="nil"/>
              <w:bottom w:val="nil"/>
              <w:right w:val="nil"/>
            </w:tcBorders>
            <w:shd w:val="clear" w:color="000000" w:fill="FFFFFF"/>
            <w:noWrap/>
            <w:vAlign w:val="bottom"/>
            <w:hideMark/>
          </w:tcPr>
          <w:p w14:paraId="0E086C36" w14:textId="77777777" w:rsidR="00721827" w:rsidRPr="00721827" w:rsidRDefault="00721827" w:rsidP="00721827">
            <w:pPr>
              <w:rPr>
                <w:rFonts w:ascii="Calibri" w:hAnsi="Calibri" w:cs="Calibri"/>
                <w:color w:val="auto"/>
              </w:rPr>
            </w:pPr>
            <w:r w:rsidRPr="00721827">
              <w:rPr>
                <w:rFonts w:ascii="Calibri" w:hAnsi="Calibri" w:cs="Calibri"/>
                <w:color w:val="auto"/>
              </w:rPr>
              <w:t>South Gloucestershire</w:t>
            </w:r>
          </w:p>
        </w:tc>
        <w:tc>
          <w:tcPr>
            <w:tcW w:w="1159" w:type="dxa"/>
            <w:tcBorders>
              <w:top w:val="nil"/>
              <w:left w:val="nil"/>
              <w:bottom w:val="nil"/>
              <w:right w:val="nil"/>
            </w:tcBorders>
            <w:shd w:val="clear" w:color="000000" w:fill="FFFFFF"/>
            <w:noWrap/>
            <w:vAlign w:val="bottom"/>
            <w:hideMark/>
          </w:tcPr>
          <w:p w14:paraId="742BFDC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482</w:t>
            </w:r>
          </w:p>
        </w:tc>
        <w:tc>
          <w:tcPr>
            <w:tcW w:w="1106" w:type="dxa"/>
            <w:tcBorders>
              <w:top w:val="nil"/>
              <w:left w:val="nil"/>
              <w:bottom w:val="nil"/>
              <w:right w:val="nil"/>
            </w:tcBorders>
            <w:shd w:val="clear" w:color="000000" w:fill="DDEBF7"/>
            <w:noWrap/>
            <w:vAlign w:val="bottom"/>
            <w:hideMark/>
          </w:tcPr>
          <w:p w14:paraId="56B4856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66.1%</w:t>
            </w:r>
          </w:p>
        </w:tc>
        <w:tc>
          <w:tcPr>
            <w:tcW w:w="1066" w:type="dxa"/>
            <w:tcBorders>
              <w:top w:val="nil"/>
              <w:left w:val="nil"/>
              <w:bottom w:val="nil"/>
              <w:right w:val="nil"/>
            </w:tcBorders>
            <w:shd w:val="clear" w:color="000000" w:fill="DDEBF7"/>
            <w:noWrap/>
            <w:vAlign w:val="bottom"/>
            <w:hideMark/>
          </w:tcPr>
          <w:p w14:paraId="666F8C6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65.6%</w:t>
            </w:r>
          </w:p>
        </w:tc>
        <w:tc>
          <w:tcPr>
            <w:tcW w:w="1122" w:type="dxa"/>
            <w:tcBorders>
              <w:top w:val="nil"/>
              <w:left w:val="nil"/>
              <w:bottom w:val="nil"/>
              <w:right w:val="nil"/>
            </w:tcBorders>
            <w:shd w:val="clear" w:color="000000" w:fill="DDEBF7"/>
            <w:noWrap/>
            <w:vAlign w:val="bottom"/>
            <w:hideMark/>
          </w:tcPr>
          <w:p w14:paraId="606B05A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-0.5%</w:t>
            </w:r>
          </w:p>
        </w:tc>
      </w:tr>
      <w:tr w:rsidR="00721827" w:rsidRPr="00721827" w14:paraId="1902576F" w14:textId="77777777" w:rsidTr="00721827">
        <w:trPr>
          <w:trHeight w:val="300"/>
        </w:trPr>
        <w:tc>
          <w:tcPr>
            <w:tcW w:w="1213" w:type="dxa"/>
            <w:tcBorders>
              <w:top w:val="nil"/>
              <w:left w:val="nil"/>
              <w:bottom w:val="nil"/>
              <w:right w:val="nil"/>
            </w:tcBorders>
            <w:shd w:val="clear" w:color="000000" w:fill="FFFFFF"/>
            <w:noWrap/>
            <w:vAlign w:val="bottom"/>
            <w:hideMark/>
          </w:tcPr>
          <w:p w14:paraId="1EB45E3C" w14:textId="77777777" w:rsidR="00721827" w:rsidRPr="00721827" w:rsidRDefault="00721827" w:rsidP="00721827">
            <w:pPr>
              <w:rPr>
                <w:rFonts w:ascii="Calibri" w:hAnsi="Calibri" w:cs="Calibri"/>
                <w:color w:val="auto"/>
              </w:rPr>
            </w:pPr>
            <w:r w:rsidRPr="00721827">
              <w:rPr>
                <w:rFonts w:ascii="Calibri" w:hAnsi="Calibri" w:cs="Calibri"/>
                <w:color w:val="auto"/>
              </w:rPr>
              <w:t>E07000044</w:t>
            </w:r>
          </w:p>
        </w:tc>
        <w:tc>
          <w:tcPr>
            <w:tcW w:w="3094" w:type="dxa"/>
            <w:tcBorders>
              <w:top w:val="nil"/>
              <w:left w:val="nil"/>
              <w:bottom w:val="nil"/>
              <w:right w:val="nil"/>
            </w:tcBorders>
            <w:shd w:val="clear" w:color="000000" w:fill="FFFFFF"/>
            <w:noWrap/>
            <w:vAlign w:val="bottom"/>
            <w:hideMark/>
          </w:tcPr>
          <w:p w14:paraId="088FD52E" w14:textId="77777777" w:rsidR="00721827" w:rsidRPr="00721827" w:rsidRDefault="00721827" w:rsidP="00721827">
            <w:pPr>
              <w:rPr>
                <w:rFonts w:ascii="Calibri" w:hAnsi="Calibri" w:cs="Calibri"/>
                <w:color w:val="auto"/>
              </w:rPr>
            </w:pPr>
            <w:r w:rsidRPr="00721827">
              <w:rPr>
                <w:rFonts w:ascii="Calibri" w:hAnsi="Calibri" w:cs="Calibri"/>
                <w:color w:val="auto"/>
              </w:rPr>
              <w:t>South Hams</w:t>
            </w:r>
          </w:p>
        </w:tc>
        <w:tc>
          <w:tcPr>
            <w:tcW w:w="1159" w:type="dxa"/>
            <w:tcBorders>
              <w:top w:val="nil"/>
              <w:left w:val="nil"/>
              <w:bottom w:val="nil"/>
              <w:right w:val="nil"/>
            </w:tcBorders>
            <w:shd w:val="clear" w:color="000000" w:fill="FFFFFF"/>
            <w:noWrap/>
            <w:vAlign w:val="bottom"/>
            <w:hideMark/>
          </w:tcPr>
          <w:p w14:paraId="10F1EDB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486</w:t>
            </w:r>
          </w:p>
        </w:tc>
        <w:tc>
          <w:tcPr>
            <w:tcW w:w="1106" w:type="dxa"/>
            <w:tcBorders>
              <w:top w:val="nil"/>
              <w:left w:val="nil"/>
              <w:bottom w:val="nil"/>
              <w:right w:val="nil"/>
            </w:tcBorders>
            <w:shd w:val="clear" w:color="000000" w:fill="DDEBF7"/>
            <w:noWrap/>
            <w:vAlign w:val="bottom"/>
            <w:hideMark/>
          </w:tcPr>
          <w:p w14:paraId="2C39ABE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69.8%</w:t>
            </w:r>
          </w:p>
        </w:tc>
        <w:tc>
          <w:tcPr>
            <w:tcW w:w="1066" w:type="dxa"/>
            <w:tcBorders>
              <w:top w:val="nil"/>
              <w:left w:val="nil"/>
              <w:bottom w:val="nil"/>
              <w:right w:val="nil"/>
            </w:tcBorders>
            <w:shd w:val="clear" w:color="000000" w:fill="DDEBF7"/>
            <w:noWrap/>
            <w:vAlign w:val="bottom"/>
            <w:hideMark/>
          </w:tcPr>
          <w:p w14:paraId="3B845A4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71.9%</w:t>
            </w:r>
          </w:p>
        </w:tc>
        <w:tc>
          <w:tcPr>
            <w:tcW w:w="1122" w:type="dxa"/>
            <w:tcBorders>
              <w:top w:val="nil"/>
              <w:left w:val="nil"/>
              <w:bottom w:val="nil"/>
              <w:right w:val="nil"/>
            </w:tcBorders>
            <w:shd w:val="clear" w:color="000000" w:fill="DDEBF7"/>
            <w:noWrap/>
            <w:vAlign w:val="bottom"/>
            <w:hideMark/>
          </w:tcPr>
          <w:p w14:paraId="5F88AA8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w:t>
            </w:r>
          </w:p>
        </w:tc>
      </w:tr>
      <w:tr w:rsidR="00721827" w:rsidRPr="00721827" w14:paraId="2B538DBF" w14:textId="77777777" w:rsidTr="00721827">
        <w:trPr>
          <w:trHeight w:val="300"/>
        </w:trPr>
        <w:tc>
          <w:tcPr>
            <w:tcW w:w="1213" w:type="dxa"/>
            <w:tcBorders>
              <w:top w:val="nil"/>
              <w:left w:val="nil"/>
              <w:bottom w:val="nil"/>
              <w:right w:val="nil"/>
            </w:tcBorders>
            <w:shd w:val="clear" w:color="000000" w:fill="FFFFFF"/>
            <w:noWrap/>
            <w:vAlign w:val="bottom"/>
            <w:hideMark/>
          </w:tcPr>
          <w:p w14:paraId="09E0E9C3" w14:textId="77777777" w:rsidR="00721827" w:rsidRPr="00721827" w:rsidRDefault="00721827" w:rsidP="00721827">
            <w:pPr>
              <w:rPr>
                <w:rFonts w:ascii="Calibri" w:hAnsi="Calibri" w:cs="Calibri"/>
                <w:color w:val="auto"/>
              </w:rPr>
            </w:pPr>
            <w:r w:rsidRPr="00721827">
              <w:rPr>
                <w:rFonts w:ascii="Calibri" w:hAnsi="Calibri" w:cs="Calibri"/>
                <w:color w:val="auto"/>
              </w:rPr>
              <w:t>E07000140</w:t>
            </w:r>
          </w:p>
        </w:tc>
        <w:tc>
          <w:tcPr>
            <w:tcW w:w="3094" w:type="dxa"/>
            <w:tcBorders>
              <w:top w:val="nil"/>
              <w:left w:val="nil"/>
              <w:bottom w:val="nil"/>
              <w:right w:val="nil"/>
            </w:tcBorders>
            <w:shd w:val="clear" w:color="000000" w:fill="FFFFFF"/>
            <w:noWrap/>
            <w:vAlign w:val="bottom"/>
            <w:hideMark/>
          </w:tcPr>
          <w:p w14:paraId="1474864E" w14:textId="77777777" w:rsidR="00721827" w:rsidRPr="00721827" w:rsidRDefault="00721827" w:rsidP="00721827">
            <w:pPr>
              <w:rPr>
                <w:rFonts w:ascii="Calibri" w:hAnsi="Calibri" w:cs="Calibri"/>
                <w:color w:val="auto"/>
              </w:rPr>
            </w:pPr>
            <w:r w:rsidRPr="00721827">
              <w:rPr>
                <w:rFonts w:ascii="Calibri" w:hAnsi="Calibri" w:cs="Calibri"/>
                <w:color w:val="auto"/>
              </w:rPr>
              <w:t>South Holland</w:t>
            </w:r>
          </w:p>
        </w:tc>
        <w:tc>
          <w:tcPr>
            <w:tcW w:w="1159" w:type="dxa"/>
            <w:tcBorders>
              <w:top w:val="nil"/>
              <w:left w:val="nil"/>
              <w:bottom w:val="nil"/>
              <w:right w:val="nil"/>
            </w:tcBorders>
            <w:shd w:val="clear" w:color="000000" w:fill="FFFFFF"/>
            <w:noWrap/>
            <w:vAlign w:val="bottom"/>
            <w:hideMark/>
          </w:tcPr>
          <w:p w14:paraId="5551151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479</w:t>
            </w:r>
          </w:p>
        </w:tc>
        <w:tc>
          <w:tcPr>
            <w:tcW w:w="1106" w:type="dxa"/>
            <w:tcBorders>
              <w:top w:val="nil"/>
              <w:left w:val="nil"/>
              <w:bottom w:val="nil"/>
              <w:right w:val="nil"/>
            </w:tcBorders>
            <w:shd w:val="clear" w:color="000000" w:fill="DDEBF7"/>
            <w:noWrap/>
            <w:vAlign w:val="bottom"/>
            <w:hideMark/>
          </w:tcPr>
          <w:p w14:paraId="22A3A48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55.4%</w:t>
            </w:r>
          </w:p>
        </w:tc>
        <w:tc>
          <w:tcPr>
            <w:tcW w:w="1066" w:type="dxa"/>
            <w:tcBorders>
              <w:top w:val="nil"/>
              <w:left w:val="nil"/>
              <w:bottom w:val="nil"/>
              <w:right w:val="nil"/>
            </w:tcBorders>
            <w:shd w:val="clear" w:color="000000" w:fill="DDEBF7"/>
            <w:noWrap/>
            <w:vAlign w:val="bottom"/>
            <w:hideMark/>
          </w:tcPr>
          <w:p w14:paraId="7AEC4C5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51.8%</w:t>
            </w:r>
          </w:p>
        </w:tc>
        <w:tc>
          <w:tcPr>
            <w:tcW w:w="1122" w:type="dxa"/>
            <w:tcBorders>
              <w:top w:val="nil"/>
              <w:left w:val="nil"/>
              <w:bottom w:val="nil"/>
              <w:right w:val="nil"/>
            </w:tcBorders>
            <w:shd w:val="clear" w:color="000000" w:fill="DDEBF7"/>
            <w:noWrap/>
            <w:vAlign w:val="bottom"/>
            <w:hideMark/>
          </w:tcPr>
          <w:p w14:paraId="563ADD9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-3.6%</w:t>
            </w:r>
          </w:p>
        </w:tc>
      </w:tr>
      <w:tr w:rsidR="00721827" w:rsidRPr="00721827" w14:paraId="6E633A43" w14:textId="77777777" w:rsidTr="00721827">
        <w:trPr>
          <w:trHeight w:val="300"/>
        </w:trPr>
        <w:tc>
          <w:tcPr>
            <w:tcW w:w="1213" w:type="dxa"/>
            <w:tcBorders>
              <w:top w:val="nil"/>
              <w:left w:val="nil"/>
              <w:bottom w:val="nil"/>
              <w:right w:val="nil"/>
            </w:tcBorders>
            <w:shd w:val="clear" w:color="000000" w:fill="FFFFFF"/>
            <w:noWrap/>
            <w:vAlign w:val="bottom"/>
            <w:hideMark/>
          </w:tcPr>
          <w:p w14:paraId="3F71B273" w14:textId="77777777" w:rsidR="00721827" w:rsidRPr="00721827" w:rsidRDefault="00721827" w:rsidP="00721827">
            <w:pPr>
              <w:rPr>
                <w:rFonts w:ascii="Calibri" w:hAnsi="Calibri" w:cs="Calibri"/>
                <w:color w:val="auto"/>
              </w:rPr>
            </w:pPr>
            <w:r w:rsidRPr="00721827">
              <w:rPr>
                <w:rFonts w:ascii="Calibri" w:hAnsi="Calibri" w:cs="Calibri"/>
                <w:color w:val="auto"/>
              </w:rPr>
              <w:t>E07000141</w:t>
            </w:r>
          </w:p>
        </w:tc>
        <w:tc>
          <w:tcPr>
            <w:tcW w:w="3094" w:type="dxa"/>
            <w:tcBorders>
              <w:top w:val="nil"/>
              <w:left w:val="nil"/>
              <w:bottom w:val="nil"/>
              <w:right w:val="nil"/>
            </w:tcBorders>
            <w:shd w:val="clear" w:color="000000" w:fill="FFFFFF"/>
            <w:noWrap/>
            <w:vAlign w:val="bottom"/>
            <w:hideMark/>
          </w:tcPr>
          <w:p w14:paraId="07D7CC5C" w14:textId="77777777" w:rsidR="00721827" w:rsidRPr="00721827" w:rsidRDefault="00721827" w:rsidP="00721827">
            <w:pPr>
              <w:rPr>
                <w:rFonts w:ascii="Calibri" w:hAnsi="Calibri" w:cs="Calibri"/>
                <w:color w:val="auto"/>
              </w:rPr>
            </w:pPr>
            <w:r w:rsidRPr="00721827">
              <w:rPr>
                <w:rFonts w:ascii="Calibri" w:hAnsi="Calibri" w:cs="Calibri"/>
                <w:color w:val="auto"/>
              </w:rPr>
              <w:t>South Kesteven</w:t>
            </w:r>
          </w:p>
        </w:tc>
        <w:tc>
          <w:tcPr>
            <w:tcW w:w="1159" w:type="dxa"/>
            <w:tcBorders>
              <w:top w:val="nil"/>
              <w:left w:val="nil"/>
              <w:bottom w:val="nil"/>
              <w:right w:val="nil"/>
            </w:tcBorders>
            <w:shd w:val="clear" w:color="000000" w:fill="FFFFFF"/>
            <w:noWrap/>
            <w:vAlign w:val="bottom"/>
            <w:hideMark/>
          </w:tcPr>
          <w:p w14:paraId="7CC78C1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486</w:t>
            </w:r>
          </w:p>
        </w:tc>
        <w:tc>
          <w:tcPr>
            <w:tcW w:w="1106" w:type="dxa"/>
            <w:tcBorders>
              <w:top w:val="nil"/>
              <w:left w:val="nil"/>
              <w:bottom w:val="nil"/>
              <w:right w:val="nil"/>
            </w:tcBorders>
            <w:shd w:val="clear" w:color="000000" w:fill="DDEBF7"/>
            <w:noWrap/>
            <w:vAlign w:val="bottom"/>
            <w:hideMark/>
          </w:tcPr>
          <w:p w14:paraId="0E55F75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62.7%</w:t>
            </w:r>
          </w:p>
        </w:tc>
        <w:tc>
          <w:tcPr>
            <w:tcW w:w="1066" w:type="dxa"/>
            <w:tcBorders>
              <w:top w:val="nil"/>
              <w:left w:val="nil"/>
              <w:bottom w:val="nil"/>
              <w:right w:val="nil"/>
            </w:tcBorders>
            <w:shd w:val="clear" w:color="000000" w:fill="DDEBF7"/>
            <w:noWrap/>
            <w:vAlign w:val="bottom"/>
            <w:hideMark/>
          </w:tcPr>
          <w:p w14:paraId="12FEAC3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59.4%</w:t>
            </w:r>
          </w:p>
        </w:tc>
        <w:tc>
          <w:tcPr>
            <w:tcW w:w="1122" w:type="dxa"/>
            <w:tcBorders>
              <w:top w:val="nil"/>
              <w:left w:val="nil"/>
              <w:bottom w:val="nil"/>
              <w:right w:val="nil"/>
            </w:tcBorders>
            <w:shd w:val="clear" w:color="000000" w:fill="DDEBF7"/>
            <w:noWrap/>
            <w:vAlign w:val="bottom"/>
            <w:hideMark/>
          </w:tcPr>
          <w:p w14:paraId="4F22354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-3.3%</w:t>
            </w:r>
          </w:p>
        </w:tc>
      </w:tr>
      <w:tr w:rsidR="00721827" w:rsidRPr="00721827" w14:paraId="7587312E" w14:textId="77777777" w:rsidTr="00721827">
        <w:trPr>
          <w:trHeight w:val="300"/>
        </w:trPr>
        <w:tc>
          <w:tcPr>
            <w:tcW w:w="1213" w:type="dxa"/>
            <w:tcBorders>
              <w:top w:val="nil"/>
              <w:left w:val="nil"/>
              <w:bottom w:val="nil"/>
              <w:right w:val="nil"/>
            </w:tcBorders>
            <w:shd w:val="clear" w:color="000000" w:fill="FFFFFF"/>
            <w:noWrap/>
            <w:vAlign w:val="bottom"/>
            <w:hideMark/>
          </w:tcPr>
          <w:p w14:paraId="6FBF0922" w14:textId="77777777" w:rsidR="00721827" w:rsidRPr="00721827" w:rsidRDefault="00721827" w:rsidP="00721827">
            <w:pPr>
              <w:rPr>
                <w:rFonts w:ascii="Calibri" w:hAnsi="Calibri" w:cs="Calibri"/>
                <w:color w:val="auto"/>
              </w:rPr>
            </w:pPr>
            <w:r w:rsidRPr="00721827">
              <w:rPr>
                <w:rFonts w:ascii="Calibri" w:hAnsi="Calibri" w:cs="Calibri"/>
                <w:color w:val="auto"/>
              </w:rPr>
              <w:t>E07000031</w:t>
            </w:r>
          </w:p>
        </w:tc>
        <w:tc>
          <w:tcPr>
            <w:tcW w:w="3094" w:type="dxa"/>
            <w:tcBorders>
              <w:top w:val="nil"/>
              <w:left w:val="nil"/>
              <w:bottom w:val="nil"/>
              <w:right w:val="nil"/>
            </w:tcBorders>
            <w:shd w:val="clear" w:color="000000" w:fill="FFFFFF"/>
            <w:noWrap/>
            <w:vAlign w:val="bottom"/>
            <w:hideMark/>
          </w:tcPr>
          <w:p w14:paraId="0ECE53AB" w14:textId="77777777" w:rsidR="00721827" w:rsidRPr="00721827" w:rsidRDefault="00721827" w:rsidP="00721827">
            <w:pPr>
              <w:rPr>
                <w:rFonts w:ascii="Calibri" w:hAnsi="Calibri" w:cs="Calibri"/>
                <w:color w:val="auto"/>
              </w:rPr>
            </w:pPr>
            <w:r w:rsidRPr="00721827">
              <w:rPr>
                <w:rFonts w:ascii="Calibri" w:hAnsi="Calibri" w:cs="Calibri"/>
                <w:color w:val="auto"/>
              </w:rPr>
              <w:t>South Lakeland</w:t>
            </w:r>
          </w:p>
        </w:tc>
        <w:tc>
          <w:tcPr>
            <w:tcW w:w="1159" w:type="dxa"/>
            <w:tcBorders>
              <w:top w:val="nil"/>
              <w:left w:val="nil"/>
              <w:bottom w:val="nil"/>
              <w:right w:val="nil"/>
            </w:tcBorders>
            <w:shd w:val="clear" w:color="000000" w:fill="FFFFFF"/>
            <w:noWrap/>
            <w:vAlign w:val="bottom"/>
            <w:hideMark/>
          </w:tcPr>
          <w:p w14:paraId="1C6C736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512</w:t>
            </w:r>
          </w:p>
        </w:tc>
        <w:tc>
          <w:tcPr>
            <w:tcW w:w="1106" w:type="dxa"/>
            <w:tcBorders>
              <w:top w:val="nil"/>
              <w:left w:val="nil"/>
              <w:bottom w:val="nil"/>
              <w:right w:val="nil"/>
            </w:tcBorders>
            <w:shd w:val="clear" w:color="000000" w:fill="DDEBF7"/>
            <w:noWrap/>
            <w:vAlign w:val="bottom"/>
            <w:hideMark/>
          </w:tcPr>
          <w:p w14:paraId="07941DA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66.5%</w:t>
            </w:r>
          </w:p>
        </w:tc>
        <w:tc>
          <w:tcPr>
            <w:tcW w:w="1066" w:type="dxa"/>
            <w:tcBorders>
              <w:top w:val="nil"/>
              <w:left w:val="nil"/>
              <w:bottom w:val="nil"/>
              <w:right w:val="nil"/>
            </w:tcBorders>
            <w:shd w:val="clear" w:color="000000" w:fill="DDEBF7"/>
            <w:noWrap/>
            <w:vAlign w:val="bottom"/>
            <w:hideMark/>
          </w:tcPr>
          <w:p w14:paraId="58430E7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70.8%</w:t>
            </w:r>
          </w:p>
        </w:tc>
        <w:tc>
          <w:tcPr>
            <w:tcW w:w="1122" w:type="dxa"/>
            <w:tcBorders>
              <w:top w:val="nil"/>
              <w:left w:val="nil"/>
              <w:bottom w:val="nil"/>
              <w:right w:val="nil"/>
            </w:tcBorders>
            <w:shd w:val="clear" w:color="000000" w:fill="DDEBF7"/>
            <w:noWrap/>
            <w:vAlign w:val="bottom"/>
            <w:hideMark/>
          </w:tcPr>
          <w:p w14:paraId="1F90152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4.2%</w:t>
            </w:r>
          </w:p>
        </w:tc>
      </w:tr>
      <w:tr w:rsidR="00721827" w:rsidRPr="00721827" w14:paraId="52B05DD1" w14:textId="77777777" w:rsidTr="00721827">
        <w:trPr>
          <w:trHeight w:val="300"/>
        </w:trPr>
        <w:tc>
          <w:tcPr>
            <w:tcW w:w="1213" w:type="dxa"/>
            <w:tcBorders>
              <w:top w:val="nil"/>
              <w:left w:val="nil"/>
              <w:bottom w:val="nil"/>
              <w:right w:val="nil"/>
            </w:tcBorders>
            <w:shd w:val="clear" w:color="000000" w:fill="FFFFFF"/>
            <w:noWrap/>
            <w:vAlign w:val="bottom"/>
            <w:hideMark/>
          </w:tcPr>
          <w:p w14:paraId="5E76B9A1" w14:textId="77777777" w:rsidR="00721827" w:rsidRPr="00721827" w:rsidRDefault="00721827" w:rsidP="00721827">
            <w:pPr>
              <w:rPr>
                <w:rFonts w:ascii="Calibri" w:hAnsi="Calibri" w:cs="Calibri"/>
                <w:color w:val="auto"/>
              </w:rPr>
            </w:pPr>
            <w:r w:rsidRPr="00721827">
              <w:rPr>
                <w:rFonts w:ascii="Calibri" w:hAnsi="Calibri" w:cs="Calibri"/>
                <w:color w:val="auto"/>
              </w:rPr>
              <w:t>E07000149</w:t>
            </w:r>
          </w:p>
        </w:tc>
        <w:tc>
          <w:tcPr>
            <w:tcW w:w="3094" w:type="dxa"/>
            <w:tcBorders>
              <w:top w:val="nil"/>
              <w:left w:val="nil"/>
              <w:bottom w:val="nil"/>
              <w:right w:val="nil"/>
            </w:tcBorders>
            <w:shd w:val="clear" w:color="000000" w:fill="FFFFFF"/>
            <w:noWrap/>
            <w:vAlign w:val="bottom"/>
            <w:hideMark/>
          </w:tcPr>
          <w:p w14:paraId="0BBC4283" w14:textId="77777777" w:rsidR="00721827" w:rsidRPr="00721827" w:rsidRDefault="00721827" w:rsidP="00721827">
            <w:pPr>
              <w:rPr>
                <w:rFonts w:ascii="Calibri" w:hAnsi="Calibri" w:cs="Calibri"/>
                <w:color w:val="auto"/>
              </w:rPr>
            </w:pPr>
            <w:r w:rsidRPr="00721827">
              <w:rPr>
                <w:rFonts w:ascii="Calibri" w:hAnsi="Calibri" w:cs="Calibri"/>
                <w:color w:val="auto"/>
              </w:rPr>
              <w:t>South Norfolk</w:t>
            </w:r>
          </w:p>
        </w:tc>
        <w:tc>
          <w:tcPr>
            <w:tcW w:w="1159" w:type="dxa"/>
            <w:tcBorders>
              <w:top w:val="nil"/>
              <w:left w:val="nil"/>
              <w:bottom w:val="nil"/>
              <w:right w:val="nil"/>
            </w:tcBorders>
            <w:shd w:val="clear" w:color="000000" w:fill="FFFFFF"/>
            <w:noWrap/>
            <w:vAlign w:val="bottom"/>
            <w:hideMark/>
          </w:tcPr>
          <w:p w14:paraId="50505A1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475</w:t>
            </w:r>
          </w:p>
        </w:tc>
        <w:tc>
          <w:tcPr>
            <w:tcW w:w="1106" w:type="dxa"/>
            <w:tcBorders>
              <w:top w:val="nil"/>
              <w:left w:val="nil"/>
              <w:bottom w:val="nil"/>
              <w:right w:val="nil"/>
            </w:tcBorders>
            <w:shd w:val="clear" w:color="000000" w:fill="DDEBF7"/>
            <w:noWrap/>
            <w:vAlign w:val="bottom"/>
            <w:hideMark/>
          </w:tcPr>
          <w:p w14:paraId="359C9DD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64.6%</w:t>
            </w:r>
          </w:p>
        </w:tc>
        <w:tc>
          <w:tcPr>
            <w:tcW w:w="1066" w:type="dxa"/>
            <w:tcBorders>
              <w:top w:val="nil"/>
              <w:left w:val="nil"/>
              <w:bottom w:val="nil"/>
              <w:right w:val="nil"/>
            </w:tcBorders>
            <w:shd w:val="clear" w:color="000000" w:fill="DDEBF7"/>
            <w:noWrap/>
            <w:vAlign w:val="bottom"/>
            <w:hideMark/>
          </w:tcPr>
          <w:p w14:paraId="545FFC2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66.7%</w:t>
            </w:r>
          </w:p>
        </w:tc>
        <w:tc>
          <w:tcPr>
            <w:tcW w:w="1122" w:type="dxa"/>
            <w:tcBorders>
              <w:top w:val="nil"/>
              <w:left w:val="nil"/>
              <w:bottom w:val="nil"/>
              <w:right w:val="nil"/>
            </w:tcBorders>
            <w:shd w:val="clear" w:color="000000" w:fill="DDEBF7"/>
            <w:noWrap/>
            <w:vAlign w:val="bottom"/>
            <w:hideMark/>
          </w:tcPr>
          <w:p w14:paraId="01591CB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w:t>
            </w:r>
          </w:p>
        </w:tc>
      </w:tr>
      <w:tr w:rsidR="00721827" w:rsidRPr="00721827" w14:paraId="642DE221" w14:textId="77777777" w:rsidTr="00721827">
        <w:trPr>
          <w:trHeight w:val="300"/>
        </w:trPr>
        <w:tc>
          <w:tcPr>
            <w:tcW w:w="1213" w:type="dxa"/>
            <w:tcBorders>
              <w:top w:val="nil"/>
              <w:left w:val="nil"/>
              <w:bottom w:val="nil"/>
              <w:right w:val="nil"/>
            </w:tcBorders>
            <w:shd w:val="clear" w:color="000000" w:fill="FFFFFF"/>
            <w:noWrap/>
            <w:vAlign w:val="bottom"/>
            <w:hideMark/>
          </w:tcPr>
          <w:p w14:paraId="530C0EFD" w14:textId="77777777" w:rsidR="00721827" w:rsidRPr="00721827" w:rsidRDefault="00721827" w:rsidP="00721827">
            <w:pPr>
              <w:rPr>
                <w:rFonts w:ascii="Calibri" w:hAnsi="Calibri" w:cs="Calibri"/>
                <w:color w:val="auto"/>
              </w:rPr>
            </w:pPr>
            <w:r w:rsidRPr="00721827">
              <w:rPr>
                <w:rFonts w:ascii="Calibri" w:hAnsi="Calibri" w:cs="Calibri"/>
                <w:color w:val="auto"/>
              </w:rPr>
              <w:t>E07000155</w:t>
            </w:r>
          </w:p>
        </w:tc>
        <w:tc>
          <w:tcPr>
            <w:tcW w:w="3094" w:type="dxa"/>
            <w:tcBorders>
              <w:top w:val="nil"/>
              <w:left w:val="nil"/>
              <w:bottom w:val="nil"/>
              <w:right w:val="nil"/>
            </w:tcBorders>
            <w:shd w:val="clear" w:color="000000" w:fill="FFFFFF"/>
            <w:noWrap/>
            <w:vAlign w:val="bottom"/>
            <w:hideMark/>
          </w:tcPr>
          <w:p w14:paraId="10A7F314" w14:textId="77777777" w:rsidR="00721827" w:rsidRPr="00721827" w:rsidRDefault="00721827" w:rsidP="00721827">
            <w:pPr>
              <w:rPr>
                <w:rFonts w:ascii="Calibri" w:hAnsi="Calibri" w:cs="Calibri"/>
                <w:color w:val="auto"/>
              </w:rPr>
            </w:pPr>
            <w:r w:rsidRPr="00721827">
              <w:rPr>
                <w:rFonts w:ascii="Calibri" w:hAnsi="Calibri" w:cs="Calibri"/>
                <w:color w:val="auto"/>
              </w:rPr>
              <w:t>South Northamptonshire</w:t>
            </w:r>
          </w:p>
        </w:tc>
        <w:tc>
          <w:tcPr>
            <w:tcW w:w="1159" w:type="dxa"/>
            <w:tcBorders>
              <w:top w:val="nil"/>
              <w:left w:val="nil"/>
              <w:bottom w:val="nil"/>
              <w:right w:val="nil"/>
            </w:tcBorders>
            <w:shd w:val="clear" w:color="000000" w:fill="FFFFFF"/>
            <w:noWrap/>
            <w:vAlign w:val="bottom"/>
            <w:hideMark/>
          </w:tcPr>
          <w:p w14:paraId="162500B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499</w:t>
            </w:r>
          </w:p>
        </w:tc>
        <w:tc>
          <w:tcPr>
            <w:tcW w:w="1106" w:type="dxa"/>
            <w:tcBorders>
              <w:top w:val="nil"/>
              <w:left w:val="nil"/>
              <w:bottom w:val="nil"/>
              <w:right w:val="nil"/>
            </w:tcBorders>
            <w:shd w:val="clear" w:color="000000" w:fill="DDEBF7"/>
            <w:noWrap/>
            <w:vAlign w:val="bottom"/>
            <w:hideMark/>
          </w:tcPr>
          <w:p w14:paraId="249913A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65.0%</w:t>
            </w:r>
          </w:p>
        </w:tc>
        <w:tc>
          <w:tcPr>
            <w:tcW w:w="1066" w:type="dxa"/>
            <w:tcBorders>
              <w:top w:val="nil"/>
              <w:left w:val="nil"/>
              <w:bottom w:val="nil"/>
              <w:right w:val="nil"/>
            </w:tcBorders>
            <w:shd w:val="clear" w:color="000000" w:fill="DDEBF7"/>
            <w:noWrap/>
            <w:vAlign w:val="bottom"/>
            <w:hideMark/>
          </w:tcPr>
          <w:p w14:paraId="1F9460E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61.9%</w:t>
            </w:r>
          </w:p>
        </w:tc>
        <w:tc>
          <w:tcPr>
            <w:tcW w:w="1122" w:type="dxa"/>
            <w:tcBorders>
              <w:top w:val="nil"/>
              <w:left w:val="nil"/>
              <w:bottom w:val="nil"/>
              <w:right w:val="nil"/>
            </w:tcBorders>
            <w:shd w:val="clear" w:color="000000" w:fill="DDEBF7"/>
            <w:noWrap/>
            <w:vAlign w:val="bottom"/>
            <w:hideMark/>
          </w:tcPr>
          <w:p w14:paraId="1A55AF2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-3.1%</w:t>
            </w:r>
          </w:p>
        </w:tc>
      </w:tr>
      <w:tr w:rsidR="00721827" w:rsidRPr="00721827" w14:paraId="3859F052" w14:textId="77777777" w:rsidTr="00721827">
        <w:trPr>
          <w:trHeight w:val="300"/>
        </w:trPr>
        <w:tc>
          <w:tcPr>
            <w:tcW w:w="1213" w:type="dxa"/>
            <w:tcBorders>
              <w:top w:val="nil"/>
              <w:left w:val="nil"/>
              <w:bottom w:val="nil"/>
              <w:right w:val="nil"/>
            </w:tcBorders>
            <w:shd w:val="clear" w:color="000000" w:fill="FFFFFF"/>
            <w:noWrap/>
            <w:vAlign w:val="bottom"/>
            <w:hideMark/>
          </w:tcPr>
          <w:p w14:paraId="4F490034" w14:textId="77777777" w:rsidR="00721827" w:rsidRPr="00721827" w:rsidRDefault="00721827" w:rsidP="00721827">
            <w:pPr>
              <w:rPr>
                <w:rFonts w:ascii="Calibri" w:hAnsi="Calibri" w:cs="Calibri"/>
                <w:color w:val="auto"/>
              </w:rPr>
            </w:pPr>
            <w:r w:rsidRPr="00721827">
              <w:rPr>
                <w:rFonts w:ascii="Calibri" w:hAnsi="Calibri" w:cs="Calibri"/>
                <w:color w:val="auto"/>
              </w:rPr>
              <w:t>E07000179</w:t>
            </w:r>
          </w:p>
        </w:tc>
        <w:tc>
          <w:tcPr>
            <w:tcW w:w="3094" w:type="dxa"/>
            <w:tcBorders>
              <w:top w:val="nil"/>
              <w:left w:val="nil"/>
              <w:bottom w:val="nil"/>
              <w:right w:val="nil"/>
            </w:tcBorders>
            <w:shd w:val="clear" w:color="000000" w:fill="FFFFFF"/>
            <w:noWrap/>
            <w:vAlign w:val="bottom"/>
            <w:hideMark/>
          </w:tcPr>
          <w:p w14:paraId="3E999A2A" w14:textId="77777777" w:rsidR="00721827" w:rsidRPr="00721827" w:rsidRDefault="00721827" w:rsidP="00721827">
            <w:pPr>
              <w:rPr>
                <w:rFonts w:ascii="Calibri" w:hAnsi="Calibri" w:cs="Calibri"/>
                <w:color w:val="auto"/>
              </w:rPr>
            </w:pPr>
            <w:r w:rsidRPr="00721827">
              <w:rPr>
                <w:rFonts w:ascii="Calibri" w:hAnsi="Calibri" w:cs="Calibri"/>
                <w:color w:val="auto"/>
              </w:rPr>
              <w:t>South Oxfordshire</w:t>
            </w:r>
          </w:p>
        </w:tc>
        <w:tc>
          <w:tcPr>
            <w:tcW w:w="1159" w:type="dxa"/>
            <w:tcBorders>
              <w:top w:val="nil"/>
              <w:left w:val="nil"/>
              <w:bottom w:val="nil"/>
              <w:right w:val="nil"/>
            </w:tcBorders>
            <w:shd w:val="clear" w:color="000000" w:fill="FFFFFF"/>
            <w:noWrap/>
            <w:vAlign w:val="bottom"/>
            <w:hideMark/>
          </w:tcPr>
          <w:p w14:paraId="25BC1DD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487</w:t>
            </w:r>
          </w:p>
        </w:tc>
        <w:tc>
          <w:tcPr>
            <w:tcW w:w="1106" w:type="dxa"/>
            <w:tcBorders>
              <w:top w:val="nil"/>
              <w:left w:val="nil"/>
              <w:bottom w:val="nil"/>
              <w:right w:val="nil"/>
            </w:tcBorders>
            <w:shd w:val="clear" w:color="000000" w:fill="DDEBF7"/>
            <w:noWrap/>
            <w:vAlign w:val="bottom"/>
            <w:hideMark/>
          </w:tcPr>
          <w:p w14:paraId="3CD1A01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70.2%</w:t>
            </w:r>
          </w:p>
        </w:tc>
        <w:tc>
          <w:tcPr>
            <w:tcW w:w="1066" w:type="dxa"/>
            <w:tcBorders>
              <w:top w:val="nil"/>
              <w:left w:val="nil"/>
              <w:bottom w:val="nil"/>
              <w:right w:val="nil"/>
            </w:tcBorders>
            <w:shd w:val="clear" w:color="000000" w:fill="DDEBF7"/>
            <w:noWrap/>
            <w:vAlign w:val="bottom"/>
            <w:hideMark/>
          </w:tcPr>
          <w:p w14:paraId="50F85EA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69.3%</w:t>
            </w:r>
          </w:p>
        </w:tc>
        <w:tc>
          <w:tcPr>
            <w:tcW w:w="1122" w:type="dxa"/>
            <w:tcBorders>
              <w:top w:val="nil"/>
              <w:left w:val="nil"/>
              <w:bottom w:val="nil"/>
              <w:right w:val="nil"/>
            </w:tcBorders>
            <w:shd w:val="clear" w:color="000000" w:fill="DDEBF7"/>
            <w:noWrap/>
            <w:vAlign w:val="bottom"/>
            <w:hideMark/>
          </w:tcPr>
          <w:p w14:paraId="6354695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-0.9%</w:t>
            </w:r>
          </w:p>
        </w:tc>
      </w:tr>
      <w:tr w:rsidR="00721827" w:rsidRPr="00721827" w14:paraId="3667168A" w14:textId="77777777" w:rsidTr="00721827">
        <w:trPr>
          <w:trHeight w:val="300"/>
        </w:trPr>
        <w:tc>
          <w:tcPr>
            <w:tcW w:w="1213" w:type="dxa"/>
            <w:tcBorders>
              <w:top w:val="nil"/>
              <w:left w:val="nil"/>
              <w:bottom w:val="nil"/>
              <w:right w:val="nil"/>
            </w:tcBorders>
            <w:shd w:val="clear" w:color="000000" w:fill="FFFFFF"/>
            <w:noWrap/>
            <w:vAlign w:val="bottom"/>
            <w:hideMark/>
          </w:tcPr>
          <w:p w14:paraId="6D6538BA" w14:textId="77777777" w:rsidR="00721827" w:rsidRPr="00721827" w:rsidRDefault="00721827" w:rsidP="00721827">
            <w:pPr>
              <w:rPr>
                <w:rFonts w:ascii="Calibri" w:hAnsi="Calibri" w:cs="Calibri"/>
                <w:color w:val="auto"/>
              </w:rPr>
            </w:pPr>
            <w:r w:rsidRPr="00721827">
              <w:rPr>
                <w:rFonts w:ascii="Calibri" w:hAnsi="Calibri" w:cs="Calibri"/>
                <w:color w:val="auto"/>
              </w:rPr>
              <w:t>E07000126</w:t>
            </w:r>
          </w:p>
        </w:tc>
        <w:tc>
          <w:tcPr>
            <w:tcW w:w="3094" w:type="dxa"/>
            <w:tcBorders>
              <w:top w:val="nil"/>
              <w:left w:val="nil"/>
              <w:bottom w:val="nil"/>
              <w:right w:val="nil"/>
            </w:tcBorders>
            <w:shd w:val="clear" w:color="000000" w:fill="FFFFFF"/>
            <w:noWrap/>
            <w:vAlign w:val="bottom"/>
            <w:hideMark/>
          </w:tcPr>
          <w:p w14:paraId="5F3E2796" w14:textId="77777777" w:rsidR="00721827" w:rsidRPr="00721827" w:rsidRDefault="00721827" w:rsidP="00721827">
            <w:pPr>
              <w:rPr>
                <w:rFonts w:ascii="Calibri" w:hAnsi="Calibri" w:cs="Calibri"/>
                <w:color w:val="auto"/>
              </w:rPr>
            </w:pPr>
            <w:r w:rsidRPr="00721827">
              <w:rPr>
                <w:rFonts w:ascii="Calibri" w:hAnsi="Calibri" w:cs="Calibri"/>
                <w:color w:val="auto"/>
              </w:rPr>
              <w:t>South Ribble</w:t>
            </w:r>
          </w:p>
        </w:tc>
        <w:tc>
          <w:tcPr>
            <w:tcW w:w="1159" w:type="dxa"/>
            <w:tcBorders>
              <w:top w:val="nil"/>
              <w:left w:val="nil"/>
              <w:bottom w:val="nil"/>
              <w:right w:val="nil"/>
            </w:tcBorders>
            <w:shd w:val="clear" w:color="000000" w:fill="FFFFFF"/>
            <w:noWrap/>
            <w:vAlign w:val="bottom"/>
            <w:hideMark/>
          </w:tcPr>
          <w:p w14:paraId="6E81949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465</w:t>
            </w:r>
          </w:p>
        </w:tc>
        <w:tc>
          <w:tcPr>
            <w:tcW w:w="1106" w:type="dxa"/>
            <w:tcBorders>
              <w:top w:val="nil"/>
              <w:left w:val="nil"/>
              <w:bottom w:val="nil"/>
              <w:right w:val="nil"/>
            </w:tcBorders>
            <w:shd w:val="clear" w:color="000000" w:fill="DDEBF7"/>
            <w:noWrap/>
            <w:vAlign w:val="bottom"/>
            <w:hideMark/>
          </w:tcPr>
          <w:p w14:paraId="7C2F0CD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64.8%</w:t>
            </w:r>
          </w:p>
        </w:tc>
        <w:tc>
          <w:tcPr>
            <w:tcW w:w="1066" w:type="dxa"/>
            <w:tcBorders>
              <w:top w:val="nil"/>
              <w:left w:val="nil"/>
              <w:bottom w:val="nil"/>
              <w:right w:val="nil"/>
            </w:tcBorders>
            <w:shd w:val="clear" w:color="000000" w:fill="DDEBF7"/>
            <w:noWrap/>
            <w:vAlign w:val="bottom"/>
            <w:hideMark/>
          </w:tcPr>
          <w:p w14:paraId="340BC0B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56.9%</w:t>
            </w:r>
          </w:p>
        </w:tc>
        <w:tc>
          <w:tcPr>
            <w:tcW w:w="1122" w:type="dxa"/>
            <w:tcBorders>
              <w:top w:val="nil"/>
              <w:left w:val="nil"/>
              <w:bottom w:val="nil"/>
              <w:right w:val="nil"/>
            </w:tcBorders>
            <w:shd w:val="clear" w:color="000000" w:fill="DDEBF7"/>
            <w:noWrap/>
            <w:vAlign w:val="bottom"/>
            <w:hideMark/>
          </w:tcPr>
          <w:p w14:paraId="41ECD9A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-7.9%</w:t>
            </w:r>
          </w:p>
        </w:tc>
      </w:tr>
      <w:tr w:rsidR="00721827" w:rsidRPr="00721827" w14:paraId="49ABEE7D" w14:textId="77777777" w:rsidTr="00721827">
        <w:trPr>
          <w:trHeight w:val="300"/>
        </w:trPr>
        <w:tc>
          <w:tcPr>
            <w:tcW w:w="1213" w:type="dxa"/>
            <w:tcBorders>
              <w:top w:val="nil"/>
              <w:left w:val="nil"/>
              <w:bottom w:val="nil"/>
              <w:right w:val="nil"/>
            </w:tcBorders>
            <w:shd w:val="clear" w:color="000000" w:fill="FFFFFF"/>
            <w:noWrap/>
            <w:vAlign w:val="bottom"/>
            <w:hideMark/>
          </w:tcPr>
          <w:p w14:paraId="2BD8866C" w14:textId="77777777" w:rsidR="00721827" w:rsidRPr="00721827" w:rsidRDefault="00721827" w:rsidP="00721827">
            <w:pPr>
              <w:rPr>
                <w:rFonts w:ascii="Calibri" w:hAnsi="Calibri" w:cs="Calibri"/>
                <w:color w:val="auto"/>
              </w:rPr>
            </w:pPr>
            <w:r w:rsidRPr="00721827">
              <w:rPr>
                <w:rFonts w:ascii="Calibri" w:hAnsi="Calibri" w:cs="Calibri"/>
                <w:color w:val="auto"/>
              </w:rPr>
              <w:t>E07000189</w:t>
            </w:r>
          </w:p>
        </w:tc>
        <w:tc>
          <w:tcPr>
            <w:tcW w:w="3094" w:type="dxa"/>
            <w:tcBorders>
              <w:top w:val="nil"/>
              <w:left w:val="nil"/>
              <w:bottom w:val="nil"/>
              <w:right w:val="nil"/>
            </w:tcBorders>
            <w:shd w:val="clear" w:color="000000" w:fill="FFFFFF"/>
            <w:noWrap/>
            <w:vAlign w:val="bottom"/>
            <w:hideMark/>
          </w:tcPr>
          <w:p w14:paraId="2CA9B25B" w14:textId="77777777" w:rsidR="00721827" w:rsidRPr="00721827" w:rsidRDefault="00721827" w:rsidP="00721827">
            <w:pPr>
              <w:rPr>
                <w:rFonts w:ascii="Calibri" w:hAnsi="Calibri" w:cs="Calibri"/>
                <w:color w:val="auto"/>
              </w:rPr>
            </w:pPr>
            <w:r w:rsidRPr="00721827">
              <w:rPr>
                <w:rFonts w:ascii="Calibri" w:hAnsi="Calibri" w:cs="Calibri"/>
                <w:color w:val="auto"/>
              </w:rPr>
              <w:t>South Somerset</w:t>
            </w:r>
          </w:p>
        </w:tc>
        <w:tc>
          <w:tcPr>
            <w:tcW w:w="1159" w:type="dxa"/>
            <w:tcBorders>
              <w:top w:val="nil"/>
              <w:left w:val="nil"/>
              <w:bottom w:val="nil"/>
              <w:right w:val="nil"/>
            </w:tcBorders>
            <w:shd w:val="clear" w:color="000000" w:fill="FFFFFF"/>
            <w:noWrap/>
            <w:vAlign w:val="bottom"/>
            <w:hideMark/>
          </w:tcPr>
          <w:p w14:paraId="052C0DB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463</w:t>
            </w:r>
          </w:p>
        </w:tc>
        <w:tc>
          <w:tcPr>
            <w:tcW w:w="1106" w:type="dxa"/>
            <w:tcBorders>
              <w:top w:val="nil"/>
              <w:left w:val="nil"/>
              <w:bottom w:val="nil"/>
              <w:right w:val="nil"/>
            </w:tcBorders>
            <w:shd w:val="clear" w:color="000000" w:fill="DDEBF7"/>
            <w:noWrap/>
            <w:vAlign w:val="bottom"/>
            <w:hideMark/>
          </w:tcPr>
          <w:p w14:paraId="061742A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66.3%</w:t>
            </w:r>
          </w:p>
        </w:tc>
        <w:tc>
          <w:tcPr>
            <w:tcW w:w="1066" w:type="dxa"/>
            <w:tcBorders>
              <w:top w:val="nil"/>
              <w:left w:val="nil"/>
              <w:bottom w:val="nil"/>
              <w:right w:val="nil"/>
            </w:tcBorders>
            <w:shd w:val="clear" w:color="000000" w:fill="DDEBF7"/>
            <w:noWrap/>
            <w:vAlign w:val="bottom"/>
            <w:hideMark/>
          </w:tcPr>
          <w:p w14:paraId="4565EA3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63.4%</w:t>
            </w:r>
          </w:p>
        </w:tc>
        <w:tc>
          <w:tcPr>
            <w:tcW w:w="1122" w:type="dxa"/>
            <w:tcBorders>
              <w:top w:val="nil"/>
              <w:left w:val="nil"/>
              <w:bottom w:val="nil"/>
              <w:right w:val="nil"/>
            </w:tcBorders>
            <w:shd w:val="clear" w:color="000000" w:fill="DDEBF7"/>
            <w:noWrap/>
            <w:vAlign w:val="bottom"/>
            <w:hideMark/>
          </w:tcPr>
          <w:p w14:paraId="71D669F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-2.9%</w:t>
            </w:r>
          </w:p>
        </w:tc>
      </w:tr>
      <w:tr w:rsidR="00721827" w:rsidRPr="00721827" w14:paraId="0ECF7A6D" w14:textId="77777777" w:rsidTr="00721827">
        <w:trPr>
          <w:trHeight w:val="300"/>
        </w:trPr>
        <w:tc>
          <w:tcPr>
            <w:tcW w:w="1213" w:type="dxa"/>
            <w:tcBorders>
              <w:top w:val="nil"/>
              <w:left w:val="nil"/>
              <w:bottom w:val="nil"/>
              <w:right w:val="nil"/>
            </w:tcBorders>
            <w:shd w:val="clear" w:color="000000" w:fill="FFFFFF"/>
            <w:noWrap/>
            <w:vAlign w:val="bottom"/>
            <w:hideMark/>
          </w:tcPr>
          <w:p w14:paraId="63E90F71" w14:textId="77777777" w:rsidR="00721827" w:rsidRPr="00721827" w:rsidRDefault="00721827" w:rsidP="00721827">
            <w:pPr>
              <w:rPr>
                <w:rFonts w:ascii="Calibri" w:hAnsi="Calibri" w:cs="Calibri"/>
                <w:color w:val="auto"/>
              </w:rPr>
            </w:pPr>
            <w:r w:rsidRPr="00721827">
              <w:rPr>
                <w:rFonts w:ascii="Calibri" w:hAnsi="Calibri" w:cs="Calibri"/>
                <w:color w:val="auto"/>
              </w:rPr>
              <w:t>E07000196</w:t>
            </w:r>
          </w:p>
        </w:tc>
        <w:tc>
          <w:tcPr>
            <w:tcW w:w="3094" w:type="dxa"/>
            <w:tcBorders>
              <w:top w:val="nil"/>
              <w:left w:val="nil"/>
              <w:bottom w:val="nil"/>
              <w:right w:val="nil"/>
            </w:tcBorders>
            <w:shd w:val="clear" w:color="000000" w:fill="FFFFFF"/>
            <w:noWrap/>
            <w:vAlign w:val="bottom"/>
            <w:hideMark/>
          </w:tcPr>
          <w:p w14:paraId="7F0260AD" w14:textId="77777777" w:rsidR="00721827" w:rsidRPr="00721827" w:rsidRDefault="00721827" w:rsidP="00721827">
            <w:pPr>
              <w:rPr>
                <w:rFonts w:ascii="Calibri" w:hAnsi="Calibri" w:cs="Calibri"/>
                <w:color w:val="auto"/>
              </w:rPr>
            </w:pPr>
            <w:r w:rsidRPr="00721827">
              <w:rPr>
                <w:rFonts w:ascii="Calibri" w:hAnsi="Calibri" w:cs="Calibri"/>
                <w:color w:val="auto"/>
              </w:rPr>
              <w:t>South Staffordshire</w:t>
            </w:r>
          </w:p>
        </w:tc>
        <w:tc>
          <w:tcPr>
            <w:tcW w:w="1159" w:type="dxa"/>
            <w:tcBorders>
              <w:top w:val="nil"/>
              <w:left w:val="nil"/>
              <w:bottom w:val="nil"/>
              <w:right w:val="nil"/>
            </w:tcBorders>
            <w:shd w:val="clear" w:color="000000" w:fill="FFFFFF"/>
            <w:noWrap/>
            <w:vAlign w:val="bottom"/>
            <w:hideMark/>
          </w:tcPr>
          <w:p w14:paraId="1943CC0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487</w:t>
            </w:r>
          </w:p>
        </w:tc>
        <w:tc>
          <w:tcPr>
            <w:tcW w:w="1106" w:type="dxa"/>
            <w:tcBorders>
              <w:top w:val="nil"/>
              <w:left w:val="nil"/>
              <w:bottom w:val="nil"/>
              <w:right w:val="nil"/>
            </w:tcBorders>
            <w:shd w:val="clear" w:color="000000" w:fill="DDEBF7"/>
            <w:noWrap/>
            <w:vAlign w:val="bottom"/>
            <w:hideMark/>
          </w:tcPr>
          <w:p w14:paraId="58F5FF4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58.4%</w:t>
            </w:r>
          </w:p>
        </w:tc>
        <w:tc>
          <w:tcPr>
            <w:tcW w:w="1066" w:type="dxa"/>
            <w:tcBorders>
              <w:top w:val="nil"/>
              <w:left w:val="nil"/>
              <w:bottom w:val="nil"/>
              <w:right w:val="nil"/>
            </w:tcBorders>
            <w:shd w:val="clear" w:color="000000" w:fill="DDEBF7"/>
            <w:noWrap/>
            <w:vAlign w:val="bottom"/>
            <w:hideMark/>
          </w:tcPr>
          <w:p w14:paraId="704F3A7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60.7%</w:t>
            </w:r>
          </w:p>
        </w:tc>
        <w:tc>
          <w:tcPr>
            <w:tcW w:w="1122" w:type="dxa"/>
            <w:tcBorders>
              <w:top w:val="nil"/>
              <w:left w:val="nil"/>
              <w:bottom w:val="nil"/>
              <w:right w:val="nil"/>
            </w:tcBorders>
            <w:shd w:val="clear" w:color="000000" w:fill="DDEBF7"/>
            <w:noWrap/>
            <w:vAlign w:val="bottom"/>
            <w:hideMark/>
          </w:tcPr>
          <w:p w14:paraId="2A836BE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w:t>
            </w:r>
          </w:p>
        </w:tc>
      </w:tr>
      <w:tr w:rsidR="00721827" w:rsidRPr="00721827" w14:paraId="10DDB0B8" w14:textId="77777777" w:rsidTr="00721827">
        <w:trPr>
          <w:trHeight w:val="300"/>
        </w:trPr>
        <w:tc>
          <w:tcPr>
            <w:tcW w:w="1213" w:type="dxa"/>
            <w:tcBorders>
              <w:top w:val="nil"/>
              <w:left w:val="nil"/>
              <w:bottom w:val="nil"/>
              <w:right w:val="nil"/>
            </w:tcBorders>
            <w:shd w:val="clear" w:color="000000" w:fill="FFFFFF"/>
            <w:noWrap/>
            <w:vAlign w:val="bottom"/>
            <w:hideMark/>
          </w:tcPr>
          <w:p w14:paraId="48986497" w14:textId="77777777" w:rsidR="00721827" w:rsidRPr="00721827" w:rsidRDefault="00721827" w:rsidP="00721827">
            <w:pPr>
              <w:rPr>
                <w:rFonts w:ascii="Calibri" w:hAnsi="Calibri" w:cs="Calibri"/>
                <w:color w:val="auto"/>
              </w:rPr>
            </w:pPr>
            <w:r w:rsidRPr="00721827">
              <w:rPr>
                <w:rFonts w:ascii="Calibri" w:hAnsi="Calibri" w:cs="Calibri"/>
                <w:color w:val="auto"/>
              </w:rPr>
              <w:t>E08000023</w:t>
            </w:r>
          </w:p>
        </w:tc>
        <w:tc>
          <w:tcPr>
            <w:tcW w:w="3094" w:type="dxa"/>
            <w:tcBorders>
              <w:top w:val="nil"/>
              <w:left w:val="nil"/>
              <w:bottom w:val="nil"/>
              <w:right w:val="nil"/>
            </w:tcBorders>
            <w:shd w:val="clear" w:color="000000" w:fill="FFFFFF"/>
            <w:noWrap/>
            <w:vAlign w:val="bottom"/>
            <w:hideMark/>
          </w:tcPr>
          <w:p w14:paraId="1957C927" w14:textId="77777777" w:rsidR="00721827" w:rsidRPr="00721827" w:rsidRDefault="00721827" w:rsidP="00721827">
            <w:pPr>
              <w:rPr>
                <w:rFonts w:ascii="Calibri" w:hAnsi="Calibri" w:cs="Calibri"/>
                <w:color w:val="auto"/>
              </w:rPr>
            </w:pPr>
            <w:r w:rsidRPr="00721827">
              <w:rPr>
                <w:rFonts w:ascii="Calibri" w:hAnsi="Calibri" w:cs="Calibri"/>
                <w:color w:val="auto"/>
              </w:rPr>
              <w:t>South Tyneside</w:t>
            </w:r>
          </w:p>
        </w:tc>
        <w:tc>
          <w:tcPr>
            <w:tcW w:w="1159" w:type="dxa"/>
            <w:tcBorders>
              <w:top w:val="nil"/>
              <w:left w:val="nil"/>
              <w:bottom w:val="nil"/>
              <w:right w:val="nil"/>
            </w:tcBorders>
            <w:shd w:val="clear" w:color="000000" w:fill="FFFFFF"/>
            <w:noWrap/>
            <w:vAlign w:val="bottom"/>
            <w:hideMark/>
          </w:tcPr>
          <w:p w14:paraId="57CC9DE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496</w:t>
            </w:r>
          </w:p>
        </w:tc>
        <w:tc>
          <w:tcPr>
            <w:tcW w:w="1106" w:type="dxa"/>
            <w:tcBorders>
              <w:top w:val="nil"/>
              <w:left w:val="nil"/>
              <w:bottom w:val="nil"/>
              <w:right w:val="nil"/>
            </w:tcBorders>
            <w:shd w:val="clear" w:color="000000" w:fill="DDEBF7"/>
            <w:noWrap/>
            <w:vAlign w:val="bottom"/>
            <w:hideMark/>
          </w:tcPr>
          <w:p w14:paraId="5FD2A4B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58.4%</w:t>
            </w:r>
          </w:p>
        </w:tc>
        <w:tc>
          <w:tcPr>
            <w:tcW w:w="1066" w:type="dxa"/>
            <w:tcBorders>
              <w:top w:val="nil"/>
              <w:left w:val="nil"/>
              <w:bottom w:val="nil"/>
              <w:right w:val="nil"/>
            </w:tcBorders>
            <w:shd w:val="clear" w:color="000000" w:fill="DDEBF7"/>
            <w:noWrap/>
            <w:vAlign w:val="bottom"/>
            <w:hideMark/>
          </w:tcPr>
          <w:p w14:paraId="2F06261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61.8%</w:t>
            </w:r>
          </w:p>
        </w:tc>
        <w:tc>
          <w:tcPr>
            <w:tcW w:w="1122" w:type="dxa"/>
            <w:tcBorders>
              <w:top w:val="nil"/>
              <w:left w:val="nil"/>
              <w:bottom w:val="nil"/>
              <w:right w:val="nil"/>
            </w:tcBorders>
            <w:shd w:val="clear" w:color="000000" w:fill="DDEBF7"/>
            <w:noWrap/>
            <w:vAlign w:val="bottom"/>
            <w:hideMark/>
          </w:tcPr>
          <w:p w14:paraId="19EF6AB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3.4%</w:t>
            </w:r>
          </w:p>
        </w:tc>
      </w:tr>
      <w:tr w:rsidR="00721827" w:rsidRPr="00721827" w14:paraId="1BA9235B" w14:textId="77777777" w:rsidTr="00721827">
        <w:trPr>
          <w:trHeight w:val="300"/>
        </w:trPr>
        <w:tc>
          <w:tcPr>
            <w:tcW w:w="1213" w:type="dxa"/>
            <w:tcBorders>
              <w:top w:val="nil"/>
              <w:left w:val="nil"/>
              <w:bottom w:val="nil"/>
              <w:right w:val="nil"/>
            </w:tcBorders>
            <w:shd w:val="clear" w:color="000000" w:fill="FFFFFF"/>
            <w:noWrap/>
            <w:vAlign w:val="bottom"/>
            <w:hideMark/>
          </w:tcPr>
          <w:p w14:paraId="23D14C33" w14:textId="77777777" w:rsidR="00721827" w:rsidRPr="00721827" w:rsidRDefault="00721827" w:rsidP="00721827">
            <w:pPr>
              <w:rPr>
                <w:rFonts w:ascii="Calibri" w:hAnsi="Calibri" w:cs="Calibri"/>
                <w:color w:val="auto"/>
              </w:rPr>
            </w:pPr>
            <w:r w:rsidRPr="00721827">
              <w:rPr>
                <w:rFonts w:ascii="Calibri" w:hAnsi="Calibri" w:cs="Calibri"/>
                <w:color w:val="auto"/>
              </w:rPr>
              <w:t>E06000045</w:t>
            </w:r>
          </w:p>
        </w:tc>
        <w:tc>
          <w:tcPr>
            <w:tcW w:w="3094" w:type="dxa"/>
            <w:tcBorders>
              <w:top w:val="nil"/>
              <w:left w:val="nil"/>
              <w:bottom w:val="nil"/>
              <w:right w:val="nil"/>
            </w:tcBorders>
            <w:shd w:val="clear" w:color="000000" w:fill="FFFFFF"/>
            <w:noWrap/>
            <w:vAlign w:val="bottom"/>
            <w:hideMark/>
          </w:tcPr>
          <w:p w14:paraId="2F6513B3" w14:textId="77777777" w:rsidR="00721827" w:rsidRPr="00721827" w:rsidRDefault="00721827" w:rsidP="00721827">
            <w:pPr>
              <w:rPr>
                <w:rFonts w:ascii="Calibri" w:hAnsi="Calibri" w:cs="Calibri"/>
                <w:color w:val="auto"/>
              </w:rPr>
            </w:pPr>
            <w:r w:rsidRPr="00721827">
              <w:rPr>
                <w:rFonts w:ascii="Calibri" w:hAnsi="Calibri" w:cs="Calibri"/>
                <w:color w:val="auto"/>
              </w:rPr>
              <w:t>Southampton</w:t>
            </w:r>
          </w:p>
        </w:tc>
        <w:tc>
          <w:tcPr>
            <w:tcW w:w="1159" w:type="dxa"/>
            <w:tcBorders>
              <w:top w:val="nil"/>
              <w:left w:val="nil"/>
              <w:bottom w:val="nil"/>
              <w:right w:val="nil"/>
            </w:tcBorders>
            <w:shd w:val="clear" w:color="000000" w:fill="FFFFFF"/>
            <w:noWrap/>
            <w:vAlign w:val="bottom"/>
            <w:hideMark/>
          </w:tcPr>
          <w:p w14:paraId="53B1855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504</w:t>
            </w:r>
          </w:p>
        </w:tc>
        <w:tc>
          <w:tcPr>
            <w:tcW w:w="1106" w:type="dxa"/>
            <w:tcBorders>
              <w:top w:val="nil"/>
              <w:left w:val="nil"/>
              <w:bottom w:val="nil"/>
              <w:right w:val="nil"/>
            </w:tcBorders>
            <w:shd w:val="clear" w:color="000000" w:fill="DDEBF7"/>
            <w:noWrap/>
            <w:vAlign w:val="bottom"/>
            <w:hideMark/>
          </w:tcPr>
          <w:p w14:paraId="5C54D66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63.3%</w:t>
            </w:r>
          </w:p>
        </w:tc>
        <w:tc>
          <w:tcPr>
            <w:tcW w:w="1066" w:type="dxa"/>
            <w:tcBorders>
              <w:top w:val="nil"/>
              <w:left w:val="nil"/>
              <w:bottom w:val="nil"/>
              <w:right w:val="nil"/>
            </w:tcBorders>
            <w:shd w:val="clear" w:color="000000" w:fill="DDEBF7"/>
            <w:noWrap/>
            <w:vAlign w:val="bottom"/>
            <w:hideMark/>
          </w:tcPr>
          <w:p w14:paraId="3DB24D6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61.1%</w:t>
            </w:r>
          </w:p>
        </w:tc>
        <w:tc>
          <w:tcPr>
            <w:tcW w:w="1122" w:type="dxa"/>
            <w:tcBorders>
              <w:top w:val="nil"/>
              <w:left w:val="nil"/>
              <w:bottom w:val="nil"/>
              <w:right w:val="nil"/>
            </w:tcBorders>
            <w:shd w:val="clear" w:color="000000" w:fill="DDEBF7"/>
            <w:noWrap/>
            <w:vAlign w:val="bottom"/>
            <w:hideMark/>
          </w:tcPr>
          <w:p w14:paraId="7C4FC79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w:t>
            </w:r>
          </w:p>
        </w:tc>
      </w:tr>
      <w:tr w:rsidR="00721827" w:rsidRPr="00721827" w14:paraId="0C696D0B" w14:textId="77777777" w:rsidTr="00721827">
        <w:trPr>
          <w:trHeight w:val="300"/>
        </w:trPr>
        <w:tc>
          <w:tcPr>
            <w:tcW w:w="1213" w:type="dxa"/>
            <w:tcBorders>
              <w:top w:val="nil"/>
              <w:left w:val="nil"/>
              <w:bottom w:val="nil"/>
              <w:right w:val="nil"/>
            </w:tcBorders>
            <w:shd w:val="clear" w:color="000000" w:fill="FFFFFF"/>
            <w:noWrap/>
            <w:vAlign w:val="bottom"/>
            <w:hideMark/>
          </w:tcPr>
          <w:p w14:paraId="42BE2DC1" w14:textId="77777777" w:rsidR="00721827" w:rsidRPr="00721827" w:rsidRDefault="00721827" w:rsidP="00721827">
            <w:pPr>
              <w:rPr>
                <w:rFonts w:ascii="Calibri" w:hAnsi="Calibri" w:cs="Calibri"/>
                <w:color w:val="auto"/>
              </w:rPr>
            </w:pPr>
            <w:r w:rsidRPr="00721827">
              <w:rPr>
                <w:rFonts w:ascii="Calibri" w:hAnsi="Calibri" w:cs="Calibri"/>
                <w:color w:val="auto"/>
              </w:rPr>
              <w:t>E06000033</w:t>
            </w:r>
          </w:p>
        </w:tc>
        <w:tc>
          <w:tcPr>
            <w:tcW w:w="3094" w:type="dxa"/>
            <w:tcBorders>
              <w:top w:val="nil"/>
              <w:left w:val="nil"/>
              <w:bottom w:val="nil"/>
              <w:right w:val="nil"/>
            </w:tcBorders>
            <w:shd w:val="clear" w:color="000000" w:fill="FFFFFF"/>
            <w:noWrap/>
            <w:vAlign w:val="bottom"/>
            <w:hideMark/>
          </w:tcPr>
          <w:p w14:paraId="14EE1AD6" w14:textId="77777777" w:rsidR="00721827" w:rsidRPr="00721827" w:rsidRDefault="00721827" w:rsidP="00721827">
            <w:pPr>
              <w:rPr>
                <w:rFonts w:ascii="Calibri" w:hAnsi="Calibri" w:cs="Calibri"/>
                <w:color w:val="auto"/>
              </w:rPr>
            </w:pPr>
            <w:r w:rsidRPr="00721827">
              <w:rPr>
                <w:rFonts w:ascii="Calibri" w:hAnsi="Calibri" w:cs="Calibri"/>
                <w:color w:val="auto"/>
              </w:rPr>
              <w:t>Southend on Sea</w:t>
            </w:r>
          </w:p>
        </w:tc>
        <w:tc>
          <w:tcPr>
            <w:tcW w:w="1159" w:type="dxa"/>
            <w:tcBorders>
              <w:top w:val="nil"/>
              <w:left w:val="nil"/>
              <w:bottom w:val="nil"/>
              <w:right w:val="nil"/>
            </w:tcBorders>
            <w:shd w:val="clear" w:color="000000" w:fill="FFFFFF"/>
            <w:noWrap/>
            <w:vAlign w:val="bottom"/>
            <w:hideMark/>
          </w:tcPr>
          <w:p w14:paraId="0D882F6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472</w:t>
            </w:r>
          </w:p>
        </w:tc>
        <w:tc>
          <w:tcPr>
            <w:tcW w:w="1106" w:type="dxa"/>
            <w:tcBorders>
              <w:top w:val="nil"/>
              <w:left w:val="nil"/>
              <w:bottom w:val="nil"/>
              <w:right w:val="nil"/>
            </w:tcBorders>
            <w:shd w:val="clear" w:color="000000" w:fill="DDEBF7"/>
            <w:noWrap/>
            <w:vAlign w:val="bottom"/>
            <w:hideMark/>
          </w:tcPr>
          <w:p w14:paraId="3C903E7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60.0%</w:t>
            </w:r>
          </w:p>
        </w:tc>
        <w:tc>
          <w:tcPr>
            <w:tcW w:w="1066" w:type="dxa"/>
            <w:tcBorders>
              <w:top w:val="nil"/>
              <w:left w:val="nil"/>
              <w:bottom w:val="nil"/>
              <w:right w:val="nil"/>
            </w:tcBorders>
            <w:shd w:val="clear" w:color="000000" w:fill="DDEBF7"/>
            <w:noWrap/>
            <w:vAlign w:val="bottom"/>
            <w:hideMark/>
          </w:tcPr>
          <w:p w14:paraId="04B93B3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59.5%</w:t>
            </w:r>
          </w:p>
        </w:tc>
        <w:tc>
          <w:tcPr>
            <w:tcW w:w="1122" w:type="dxa"/>
            <w:tcBorders>
              <w:top w:val="nil"/>
              <w:left w:val="nil"/>
              <w:bottom w:val="nil"/>
              <w:right w:val="nil"/>
            </w:tcBorders>
            <w:shd w:val="clear" w:color="000000" w:fill="DDEBF7"/>
            <w:noWrap/>
            <w:vAlign w:val="bottom"/>
            <w:hideMark/>
          </w:tcPr>
          <w:p w14:paraId="51217A9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-0.6%</w:t>
            </w:r>
          </w:p>
        </w:tc>
      </w:tr>
      <w:tr w:rsidR="00721827" w:rsidRPr="00721827" w14:paraId="07C32D32" w14:textId="77777777" w:rsidTr="00721827">
        <w:trPr>
          <w:trHeight w:val="300"/>
        </w:trPr>
        <w:tc>
          <w:tcPr>
            <w:tcW w:w="1213" w:type="dxa"/>
            <w:tcBorders>
              <w:top w:val="nil"/>
              <w:left w:val="nil"/>
              <w:bottom w:val="nil"/>
              <w:right w:val="nil"/>
            </w:tcBorders>
            <w:shd w:val="clear" w:color="000000" w:fill="FFFFFF"/>
            <w:noWrap/>
            <w:vAlign w:val="bottom"/>
            <w:hideMark/>
          </w:tcPr>
          <w:p w14:paraId="43890594" w14:textId="77777777" w:rsidR="00721827" w:rsidRPr="00721827" w:rsidRDefault="00721827" w:rsidP="00721827">
            <w:pPr>
              <w:rPr>
                <w:rFonts w:ascii="Calibri" w:hAnsi="Calibri" w:cs="Calibri"/>
                <w:color w:val="auto"/>
              </w:rPr>
            </w:pPr>
            <w:r w:rsidRPr="00721827">
              <w:rPr>
                <w:rFonts w:ascii="Calibri" w:hAnsi="Calibri" w:cs="Calibri"/>
                <w:color w:val="auto"/>
              </w:rPr>
              <w:t>E09000028</w:t>
            </w:r>
          </w:p>
        </w:tc>
        <w:tc>
          <w:tcPr>
            <w:tcW w:w="3094" w:type="dxa"/>
            <w:tcBorders>
              <w:top w:val="nil"/>
              <w:left w:val="nil"/>
              <w:bottom w:val="nil"/>
              <w:right w:val="nil"/>
            </w:tcBorders>
            <w:shd w:val="clear" w:color="000000" w:fill="FFFFFF"/>
            <w:noWrap/>
            <w:vAlign w:val="bottom"/>
            <w:hideMark/>
          </w:tcPr>
          <w:p w14:paraId="7AA7DCA6" w14:textId="77777777" w:rsidR="00721827" w:rsidRPr="00721827" w:rsidRDefault="00721827" w:rsidP="00721827">
            <w:pPr>
              <w:rPr>
                <w:rFonts w:ascii="Calibri" w:hAnsi="Calibri" w:cs="Calibri"/>
                <w:color w:val="auto"/>
              </w:rPr>
            </w:pPr>
            <w:r w:rsidRPr="00721827">
              <w:rPr>
                <w:rFonts w:ascii="Calibri" w:hAnsi="Calibri" w:cs="Calibri"/>
                <w:color w:val="auto"/>
              </w:rPr>
              <w:t>Southwark</w:t>
            </w:r>
          </w:p>
        </w:tc>
        <w:tc>
          <w:tcPr>
            <w:tcW w:w="1159" w:type="dxa"/>
            <w:tcBorders>
              <w:top w:val="nil"/>
              <w:left w:val="nil"/>
              <w:bottom w:val="nil"/>
              <w:right w:val="nil"/>
            </w:tcBorders>
            <w:shd w:val="clear" w:color="000000" w:fill="FFFFFF"/>
            <w:noWrap/>
            <w:vAlign w:val="bottom"/>
            <w:hideMark/>
          </w:tcPr>
          <w:p w14:paraId="14C8BD0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490</w:t>
            </w:r>
          </w:p>
        </w:tc>
        <w:tc>
          <w:tcPr>
            <w:tcW w:w="1106" w:type="dxa"/>
            <w:tcBorders>
              <w:top w:val="nil"/>
              <w:left w:val="nil"/>
              <w:bottom w:val="nil"/>
              <w:right w:val="nil"/>
            </w:tcBorders>
            <w:shd w:val="clear" w:color="000000" w:fill="DDEBF7"/>
            <w:noWrap/>
            <w:vAlign w:val="bottom"/>
            <w:hideMark/>
          </w:tcPr>
          <w:p w14:paraId="740763A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69.1%</w:t>
            </w:r>
          </w:p>
        </w:tc>
        <w:tc>
          <w:tcPr>
            <w:tcW w:w="1066" w:type="dxa"/>
            <w:tcBorders>
              <w:top w:val="nil"/>
              <w:left w:val="nil"/>
              <w:bottom w:val="nil"/>
              <w:right w:val="nil"/>
            </w:tcBorders>
            <w:shd w:val="clear" w:color="000000" w:fill="DDEBF7"/>
            <w:noWrap/>
            <w:vAlign w:val="bottom"/>
            <w:hideMark/>
          </w:tcPr>
          <w:p w14:paraId="5A87799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70.2%</w:t>
            </w:r>
          </w:p>
        </w:tc>
        <w:tc>
          <w:tcPr>
            <w:tcW w:w="1122" w:type="dxa"/>
            <w:tcBorders>
              <w:top w:val="nil"/>
              <w:left w:val="nil"/>
              <w:bottom w:val="nil"/>
              <w:right w:val="nil"/>
            </w:tcBorders>
            <w:shd w:val="clear" w:color="000000" w:fill="DDEBF7"/>
            <w:noWrap/>
            <w:vAlign w:val="bottom"/>
            <w:hideMark/>
          </w:tcPr>
          <w:p w14:paraId="1A4FF05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1.1%</w:t>
            </w:r>
          </w:p>
        </w:tc>
      </w:tr>
      <w:tr w:rsidR="00721827" w:rsidRPr="00721827" w14:paraId="4F6806D7" w14:textId="77777777" w:rsidTr="00721827">
        <w:trPr>
          <w:trHeight w:val="300"/>
        </w:trPr>
        <w:tc>
          <w:tcPr>
            <w:tcW w:w="1213" w:type="dxa"/>
            <w:tcBorders>
              <w:top w:val="nil"/>
              <w:left w:val="nil"/>
              <w:bottom w:val="nil"/>
              <w:right w:val="nil"/>
            </w:tcBorders>
            <w:shd w:val="clear" w:color="000000" w:fill="FFFFFF"/>
            <w:noWrap/>
            <w:vAlign w:val="bottom"/>
            <w:hideMark/>
          </w:tcPr>
          <w:p w14:paraId="65A97B81" w14:textId="77777777" w:rsidR="00721827" w:rsidRPr="00721827" w:rsidRDefault="00721827" w:rsidP="00721827">
            <w:pPr>
              <w:rPr>
                <w:rFonts w:ascii="Calibri" w:hAnsi="Calibri" w:cs="Calibri"/>
                <w:color w:val="auto"/>
              </w:rPr>
            </w:pPr>
            <w:r w:rsidRPr="00721827">
              <w:rPr>
                <w:rFonts w:ascii="Calibri" w:hAnsi="Calibri" w:cs="Calibri"/>
                <w:color w:val="auto"/>
              </w:rPr>
              <w:t>E07000213</w:t>
            </w:r>
          </w:p>
        </w:tc>
        <w:tc>
          <w:tcPr>
            <w:tcW w:w="3094" w:type="dxa"/>
            <w:tcBorders>
              <w:top w:val="nil"/>
              <w:left w:val="nil"/>
              <w:bottom w:val="nil"/>
              <w:right w:val="nil"/>
            </w:tcBorders>
            <w:shd w:val="clear" w:color="000000" w:fill="FFFFFF"/>
            <w:noWrap/>
            <w:vAlign w:val="bottom"/>
            <w:hideMark/>
          </w:tcPr>
          <w:p w14:paraId="31F3E160" w14:textId="77777777" w:rsidR="00721827" w:rsidRPr="00721827" w:rsidRDefault="00721827" w:rsidP="00721827">
            <w:pPr>
              <w:rPr>
                <w:rFonts w:ascii="Calibri" w:hAnsi="Calibri" w:cs="Calibri"/>
                <w:color w:val="auto"/>
              </w:rPr>
            </w:pPr>
            <w:r w:rsidRPr="00721827">
              <w:rPr>
                <w:rFonts w:ascii="Calibri" w:hAnsi="Calibri" w:cs="Calibri"/>
                <w:color w:val="auto"/>
              </w:rPr>
              <w:t>Spelthorne</w:t>
            </w:r>
          </w:p>
        </w:tc>
        <w:tc>
          <w:tcPr>
            <w:tcW w:w="1159" w:type="dxa"/>
            <w:tcBorders>
              <w:top w:val="nil"/>
              <w:left w:val="nil"/>
              <w:bottom w:val="nil"/>
              <w:right w:val="nil"/>
            </w:tcBorders>
            <w:shd w:val="clear" w:color="000000" w:fill="FFFFFF"/>
            <w:noWrap/>
            <w:vAlign w:val="bottom"/>
            <w:hideMark/>
          </w:tcPr>
          <w:p w14:paraId="7419EDB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456</w:t>
            </w:r>
          </w:p>
        </w:tc>
        <w:tc>
          <w:tcPr>
            <w:tcW w:w="1106" w:type="dxa"/>
            <w:tcBorders>
              <w:top w:val="nil"/>
              <w:left w:val="nil"/>
              <w:bottom w:val="nil"/>
              <w:right w:val="nil"/>
            </w:tcBorders>
            <w:shd w:val="clear" w:color="000000" w:fill="DDEBF7"/>
            <w:noWrap/>
            <w:vAlign w:val="bottom"/>
            <w:hideMark/>
          </w:tcPr>
          <w:p w14:paraId="21C1C7D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62.3%</w:t>
            </w:r>
          </w:p>
        </w:tc>
        <w:tc>
          <w:tcPr>
            <w:tcW w:w="1066" w:type="dxa"/>
            <w:tcBorders>
              <w:top w:val="nil"/>
              <w:left w:val="nil"/>
              <w:bottom w:val="nil"/>
              <w:right w:val="nil"/>
            </w:tcBorders>
            <w:shd w:val="clear" w:color="000000" w:fill="DDEBF7"/>
            <w:noWrap/>
            <w:vAlign w:val="bottom"/>
            <w:hideMark/>
          </w:tcPr>
          <w:p w14:paraId="221C8A3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58.2%</w:t>
            </w:r>
          </w:p>
        </w:tc>
        <w:tc>
          <w:tcPr>
            <w:tcW w:w="1122" w:type="dxa"/>
            <w:tcBorders>
              <w:top w:val="nil"/>
              <w:left w:val="nil"/>
              <w:bottom w:val="nil"/>
              <w:right w:val="nil"/>
            </w:tcBorders>
            <w:shd w:val="clear" w:color="000000" w:fill="DDEBF7"/>
            <w:noWrap/>
            <w:vAlign w:val="bottom"/>
            <w:hideMark/>
          </w:tcPr>
          <w:p w14:paraId="3BEEB37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-4.1%</w:t>
            </w:r>
          </w:p>
        </w:tc>
      </w:tr>
      <w:tr w:rsidR="00721827" w:rsidRPr="00721827" w14:paraId="5DA3D5FC" w14:textId="77777777" w:rsidTr="00721827">
        <w:trPr>
          <w:trHeight w:val="300"/>
        </w:trPr>
        <w:tc>
          <w:tcPr>
            <w:tcW w:w="1213" w:type="dxa"/>
            <w:tcBorders>
              <w:top w:val="nil"/>
              <w:left w:val="nil"/>
              <w:bottom w:val="nil"/>
              <w:right w:val="nil"/>
            </w:tcBorders>
            <w:shd w:val="clear" w:color="000000" w:fill="FFFFFF"/>
            <w:noWrap/>
            <w:vAlign w:val="bottom"/>
            <w:hideMark/>
          </w:tcPr>
          <w:p w14:paraId="64DB56CC" w14:textId="77777777" w:rsidR="00721827" w:rsidRPr="00721827" w:rsidRDefault="00721827" w:rsidP="00721827">
            <w:pPr>
              <w:rPr>
                <w:rFonts w:ascii="Calibri" w:hAnsi="Calibri" w:cs="Calibri"/>
                <w:color w:val="auto"/>
              </w:rPr>
            </w:pPr>
            <w:r w:rsidRPr="00721827">
              <w:rPr>
                <w:rFonts w:ascii="Calibri" w:hAnsi="Calibri" w:cs="Calibri"/>
                <w:color w:val="auto"/>
              </w:rPr>
              <w:t>E07000240</w:t>
            </w:r>
          </w:p>
        </w:tc>
        <w:tc>
          <w:tcPr>
            <w:tcW w:w="3094" w:type="dxa"/>
            <w:tcBorders>
              <w:top w:val="nil"/>
              <w:left w:val="nil"/>
              <w:bottom w:val="nil"/>
              <w:right w:val="nil"/>
            </w:tcBorders>
            <w:shd w:val="clear" w:color="000000" w:fill="FFFFFF"/>
            <w:noWrap/>
            <w:vAlign w:val="bottom"/>
            <w:hideMark/>
          </w:tcPr>
          <w:p w14:paraId="4D9DB124" w14:textId="77777777" w:rsidR="00721827" w:rsidRPr="00721827" w:rsidRDefault="00721827" w:rsidP="00721827">
            <w:pPr>
              <w:rPr>
                <w:rFonts w:ascii="Calibri" w:hAnsi="Calibri" w:cs="Calibri"/>
                <w:color w:val="auto"/>
              </w:rPr>
            </w:pPr>
            <w:r w:rsidRPr="00721827">
              <w:rPr>
                <w:rFonts w:ascii="Calibri" w:hAnsi="Calibri" w:cs="Calibri"/>
                <w:color w:val="auto"/>
              </w:rPr>
              <w:t>St Albans</w:t>
            </w:r>
          </w:p>
        </w:tc>
        <w:tc>
          <w:tcPr>
            <w:tcW w:w="1159" w:type="dxa"/>
            <w:tcBorders>
              <w:top w:val="nil"/>
              <w:left w:val="nil"/>
              <w:bottom w:val="nil"/>
              <w:right w:val="nil"/>
            </w:tcBorders>
            <w:shd w:val="clear" w:color="000000" w:fill="FFFFFF"/>
            <w:noWrap/>
            <w:vAlign w:val="bottom"/>
            <w:hideMark/>
          </w:tcPr>
          <w:p w14:paraId="35A1948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479</w:t>
            </w:r>
          </w:p>
        </w:tc>
        <w:tc>
          <w:tcPr>
            <w:tcW w:w="1106" w:type="dxa"/>
            <w:tcBorders>
              <w:top w:val="nil"/>
              <w:left w:val="nil"/>
              <w:bottom w:val="nil"/>
              <w:right w:val="nil"/>
            </w:tcBorders>
            <w:shd w:val="clear" w:color="000000" w:fill="DDEBF7"/>
            <w:noWrap/>
            <w:vAlign w:val="bottom"/>
            <w:hideMark/>
          </w:tcPr>
          <w:p w14:paraId="12CC192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68.7%</w:t>
            </w:r>
          </w:p>
        </w:tc>
        <w:tc>
          <w:tcPr>
            <w:tcW w:w="1066" w:type="dxa"/>
            <w:tcBorders>
              <w:top w:val="nil"/>
              <w:left w:val="nil"/>
              <w:bottom w:val="nil"/>
              <w:right w:val="nil"/>
            </w:tcBorders>
            <w:shd w:val="clear" w:color="000000" w:fill="DDEBF7"/>
            <w:noWrap/>
            <w:vAlign w:val="bottom"/>
            <w:hideMark/>
          </w:tcPr>
          <w:p w14:paraId="3AEE78D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66.3%</w:t>
            </w:r>
          </w:p>
        </w:tc>
        <w:tc>
          <w:tcPr>
            <w:tcW w:w="1122" w:type="dxa"/>
            <w:tcBorders>
              <w:top w:val="nil"/>
              <w:left w:val="nil"/>
              <w:bottom w:val="nil"/>
              <w:right w:val="nil"/>
            </w:tcBorders>
            <w:shd w:val="clear" w:color="000000" w:fill="DDEBF7"/>
            <w:noWrap/>
            <w:vAlign w:val="bottom"/>
            <w:hideMark/>
          </w:tcPr>
          <w:p w14:paraId="699D968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w:t>
            </w:r>
          </w:p>
        </w:tc>
      </w:tr>
      <w:tr w:rsidR="00721827" w:rsidRPr="00721827" w14:paraId="23F2FF96" w14:textId="77777777" w:rsidTr="00721827">
        <w:trPr>
          <w:trHeight w:val="300"/>
        </w:trPr>
        <w:tc>
          <w:tcPr>
            <w:tcW w:w="1213" w:type="dxa"/>
            <w:tcBorders>
              <w:top w:val="nil"/>
              <w:left w:val="nil"/>
              <w:bottom w:val="nil"/>
              <w:right w:val="nil"/>
            </w:tcBorders>
            <w:shd w:val="clear" w:color="000000" w:fill="FFFFFF"/>
            <w:noWrap/>
            <w:vAlign w:val="bottom"/>
            <w:hideMark/>
          </w:tcPr>
          <w:p w14:paraId="71551FCD" w14:textId="77777777" w:rsidR="00721827" w:rsidRPr="00721827" w:rsidRDefault="00721827" w:rsidP="00721827">
            <w:pPr>
              <w:rPr>
                <w:rFonts w:ascii="Calibri" w:hAnsi="Calibri" w:cs="Calibri"/>
                <w:color w:val="auto"/>
              </w:rPr>
            </w:pPr>
            <w:r w:rsidRPr="00721827">
              <w:rPr>
                <w:rFonts w:ascii="Calibri" w:hAnsi="Calibri" w:cs="Calibri"/>
                <w:color w:val="auto"/>
              </w:rPr>
              <w:t>E08000013</w:t>
            </w:r>
          </w:p>
        </w:tc>
        <w:tc>
          <w:tcPr>
            <w:tcW w:w="3094" w:type="dxa"/>
            <w:tcBorders>
              <w:top w:val="nil"/>
              <w:left w:val="nil"/>
              <w:bottom w:val="nil"/>
              <w:right w:val="nil"/>
            </w:tcBorders>
            <w:shd w:val="clear" w:color="000000" w:fill="FFFFFF"/>
            <w:noWrap/>
            <w:vAlign w:val="bottom"/>
            <w:hideMark/>
          </w:tcPr>
          <w:p w14:paraId="69B1F3F5" w14:textId="77777777" w:rsidR="00721827" w:rsidRPr="00721827" w:rsidRDefault="00721827" w:rsidP="00721827">
            <w:pPr>
              <w:rPr>
                <w:rFonts w:ascii="Calibri" w:hAnsi="Calibri" w:cs="Calibri"/>
                <w:color w:val="auto"/>
              </w:rPr>
            </w:pPr>
            <w:r w:rsidRPr="00721827">
              <w:rPr>
                <w:rFonts w:ascii="Calibri" w:hAnsi="Calibri" w:cs="Calibri"/>
                <w:color w:val="auto"/>
              </w:rPr>
              <w:t>St Helens</w:t>
            </w:r>
          </w:p>
        </w:tc>
        <w:tc>
          <w:tcPr>
            <w:tcW w:w="1159" w:type="dxa"/>
            <w:tcBorders>
              <w:top w:val="nil"/>
              <w:left w:val="nil"/>
              <w:bottom w:val="nil"/>
              <w:right w:val="nil"/>
            </w:tcBorders>
            <w:shd w:val="clear" w:color="000000" w:fill="FFFFFF"/>
            <w:noWrap/>
            <w:vAlign w:val="bottom"/>
            <w:hideMark/>
          </w:tcPr>
          <w:p w14:paraId="6AE8DAD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485</w:t>
            </w:r>
          </w:p>
        </w:tc>
        <w:tc>
          <w:tcPr>
            <w:tcW w:w="1106" w:type="dxa"/>
            <w:tcBorders>
              <w:top w:val="nil"/>
              <w:left w:val="nil"/>
              <w:bottom w:val="nil"/>
              <w:right w:val="nil"/>
            </w:tcBorders>
            <w:shd w:val="clear" w:color="000000" w:fill="DDEBF7"/>
            <w:noWrap/>
            <w:vAlign w:val="bottom"/>
            <w:hideMark/>
          </w:tcPr>
          <w:p w14:paraId="022045F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60.6%</w:t>
            </w:r>
          </w:p>
        </w:tc>
        <w:tc>
          <w:tcPr>
            <w:tcW w:w="1066" w:type="dxa"/>
            <w:tcBorders>
              <w:top w:val="nil"/>
              <w:left w:val="nil"/>
              <w:bottom w:val="nil"/>
              <w:right w:val="nil"/>
            </w:tcBorders>
            <w:shd w:val="clear" w:color="000000" w:fill="DDEBF7"/>
            <w:noWrap/>
            <w:vAlign w:val="bottom"/>
            <w:hideMark/>
          </w:tcPr>
          <w:p w14:paraId="2B29093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64.2%</w:t>
            </w:r>
          </w:p>
        </w:tc>
        <w:tc>
          <w:tcPr>
            <w:tcW w:w="1122" w:type="dxa"/>
            <w:tcBorders>
              <w:top w:val="nil"/>
              <w:left w:val="nil"/>
              <w:bottom w:val="nil"/>
              <w:right w:val="nil"/>
            </w:tcBorders>
            <w:shd w:val="clear" w:color="000000" w:fill="DDEBF7"/>
            <w:noWrap/>
            <w:vAlign w:val="bottom"/>
            <w:hideMark/>
          </w:tcPr>
          <w:p w14:paraId="60547AA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3.7%</w:t>
            </w:r>
          </w:p>
        </w:tc>
      </w:tr>
      <w:tr w:rsidR="00721827" w:rsidRPr="00721827" w14:paraId="1FFC3A9B" w14:textId="77777777" w:rsidTr="00721827">
        <w:trPr>
          <w:trHeight w:val="300"/>
        </w:trPr>
        <w:tc>
          <w:tcPr>
            <w:tcW w:w="1213" w:type="dxa"/>
            <w:tcBorders>
              <w:top w:val="nil"/>
              <w:left w:val="nil"/>
              <w:bottom w:val="nil"/>
              <w:right w:val="nil"/>
            </w:tcBorders>
            <w:shd w:val="clear" w:color="000000" w:fill="FFFFFF"/>
            <w:noWrap/>
            <w:vAlign w:val="bottom"/>
            <w:hideMark/>
          </w:tcPr>
          <w:p w14:paraId="3C43F4EF" w14:textId="77777777" w:rsidR="00721827" w:rsidRPr="00721827" w:rsidRDefault="00721827" w:rsidP="00721827">
            <w:pPr>
              <w:rPr>
                <w:rFonts w:ascii="Calibri" w:hAnsi="Calibri" w:cs="Calibri"/>
                <w:color w:val="auto"/>
              </w:rPr>
            </w:pPr>
            <w:r w:rsidRPr="00721827">
              <w:rPr>
                <w:rFonts w:ascii="Calibri" w:hAnsi="Calibri" w:cs="Calibri"/>
                <w:color w:val="auto"/>
              </w:rPr>
              <w:t>E07000197</w:t>
            </w:r>
          </w:p>
        </w:tc>
        <w:tc>
          <w:tcPr>
            <w:tcW w:w="3094" w:type="dxa"/>
            <w:tcBorders>
              <w:top w:val="nil"/>
              <w:left w:val="nil"/>
              <w:bottom w:val="nil"/>
              <w:right w:val="nil"/>
            </w:tcBorders>
            <w:shd w:val="clear" w:color="000000" w:fill="FFFFFF"/>
            <w:noWrap/>
            <w:vAlign w:val="bottom"/>
            <w:hideMark/>
          </w:tcPr>
          <w:p w14:paraId="16184DB1" w14:textId="77777777" w:rsidR="00721827" w:rsidRPr="00721827" w:rsidRDefault="00721827" w:rsidP="00721827">
            <w:pPr>
              <w:rPr>
                <w:rFonts w:ascii="Calibri" w:hAnsi="Calibri" w:cs="Calibri"/>
                <w:color w:val="auto"/>
              </w:rPr>
            </w:pPr>
            <w:r w:rsidRPr="00721827">
              <w:rPr>
                <w:rFonts w:ascii="Calibri" w:hAnsi="Calibri" w:cs="Calibri"/>
                <w:color w:val="auto"/>
              </w:rPr>
              <w:t>Stafford</w:t>
            </w:r>
          </w:p>
        </w:tc>
        <w:tc>
          <w:tcPr>
            <w:tcW w:w="1159" w:type="dxa"/>
            <w:tcBorders>
              <w:top w:val="nil"/>
              <w:left w:val="nil"/>
              <w:bottom w:val="nil"/>
              <w:right w:val="nil"/>
            </w:tcBorders>
            <w:shd w:val="clear" w:color="000000" w:fill="FFFFFF"/>
            <w:noWrap/>
            <w:vAlign w:val="bottom"/>
            <w:hideMark/>
          </w:tcPr>
          <w:p w14:paraId="3D69431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479</w:t>
            </w:r>
          </w:p>
        </w:tc>
        <w:tc>
          <w:tcPr>
            <w:tcW w:w="1106" w:type="dxa"/>
            <w:tcBorders>
              <w:top w:val="nil"/>
              <w:left w:val="nil"/>
              <w:bottom w:val="nil"/>
              <w:right w:val="nil"/>
            </w:tcBorders>
            <w:shd w:val="clear" w:color="000000" w:fill="DDEBF7"/>
            <w:noWrap/>
            <w:vAlign w:val="bottom"/>
            <w:hideMark/>
          </w:tcPr>
          <w:p w14:paraId="0A4071C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62.4%</w:t>
            </w:r>
          </w:p>
        </w:tc>
        <w:tc>
          <w:tcPr>
            <w:tcW w:w="1066" w:type="dxa"/>
            <w:tcBorders>
              <w:top w:val="nil"/>
              <w:left w:val="nil"/>
              <w:bottom w:val="nil"/>
              <w:right w:val="nil"/>
            </w:tcBorders>
            <w:shd w:val="clear" w:color="000000" w:fill="DDEBF7"/>
            <w:noWrap/>
            <w:vAlign w:val="bottom"/>
            <w:hideMark/>
          </w:tcPr>
          <w:p w14:paraId="6559824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62.1%</w:t>
            </w:r>
          </w:p>
        </w:tc>
        <w:tc>
          <w:tcPr>
            <w:tcW w:w="1122" w:type="dxa"/>
            <w:tcBorders>
              <w:top w:val="nil"/>
              <w:left w:val="nil"/>
              <w:bottom w:val="nil"/>
              <w:right w:val="nil"/>
            </w:tcBorders>
            <w:shd w:val="clear" w:color="000000" w:fill="DDEBF7"/>
            <w:noWrap/>
            <w:vAlign w:val="bottom"/>
            <w:hideMark/>
          </w:tcPr>
          <w:p w14:paraId="35E7FDB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-0.3%</w:t>
            </w:r>
          </w:p>
        </w:tc>
      </w:tr>
      <w:tr w:rsidR="00721827" w:rsidRPr="00721827" w14:paraId="48533E47" w14:textId="77777777" w:rsidTr="00721827">
        <w:trPr>
          <w:trHeight w:val="300"/>
        </w:trPr>
        <w:tc>
          <w:tcPr>
            <w:tcW w:w="1213" w:type="dxa"/>
            <w:tcBorders>
              <w:top w:val="nil"/>
              <w:left w:val="nil"/>
              <w:bottom w:val="nil"/>
              <w:right w:val="nil"/>
            </w:tcBorders>
            <w:shd w:val="clear" w:color="000000" w:fill="FFFFFF"/>
            <w:noWrap/>
            <w:vAlign w:val="bottom"/>
            <w:hideMark/>
          </w:tcPr>
          <w:p w14:paraId="2A6114D7" w14:textId="77777777" w:rsidR="00721827" w:rsidRPr="00721827" w:rsidRDefault="00721827" w:rsidP="00721827">
            <w:pPr>
              <w:rPr>
                <w:rFonts w:ascii="Calibri" w:hAnsi="Calibri" w:cs="Calibri"/>
                <w:color w:val="auto"/>
              </w:rPr>
            </w:pPr>
            <w:r w:rsidRPr="00721827">
              <w:rPr>
                <w:rFonts w:ascii="Calibri" w:hAnsi="Calibri" w:cs="Calibri"/>
                <w:color w:val="auto"/>
              </w:rPr>
              <w:t>E07000198</w:t>
            </w:r>
          </w:p>
        </w:tc>
        <w:tc>
          <w:tcPr>
            <w:tcW w:w="3094" w:type="dxa"/>
            <w:tcBorders>
              <w:top w:val="nil"/>
              <w:left w:val="nil"/>
              <w:bottom w:val="nil"/>
              <w:right w:val="nil"/>
            </w:tcBorders>
            <w:shd w:val="clear" w:color="000000" w:fill="FFFFFF"/>
            <w:noWrap/>
            <w:vAlign w:val="bottom"/>
            <w:hideMark/>
          </w:tcPr>
          <w:p w14:paraId="69694F59" w14:textId="77777777" w:rsidR="00721827" w:rsidRPr="00721827" w:rsidRDefault="00721827" w:rsidP="00721827">
            <w:pPr>
              <w:rPr>
                <w:rFonts w:ascii="Calibri" w:hAnsi="Calibri" w:cs="Calibri"/>
                <w:color w:val="auto"/>
              </w:rPr>
            </w:pPr>
            <w:r w:rsidRPr="00721827">
              <w:rPr>
                <w:rFonts w:ascii="Calibri" w:hAnsi="Calibri" w:cs="Calibri"/>
                <w:color w:val="auto"/>
              </w:rPr>
              <w:t>Staffordshire Moorlands</w:t>
            </w:r>
          </w:p>
        </w:tc>
        <w:tc>
          <w:tcPr>
            <w:tcW w:w="1159" w:type="dxa"/>
            <w:tcBorders>
              <w:top w:val="nil"/>
              <w:left w:val="nil"/>
              <w:bottom w:val="nil"/>
              <w:right w:val="nil"/>
            </w:tcBorders>
            <w:shd w:val="clear" w:color="000000" w:fill="FFFFFF"/>
            <w:noWrap/>
            <w:vAlign w:val="bottom"/>
            <w:hideMark/>
          </w:tcPr>
          <w:p w14:paraId="081601F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459</w:t>
            </w:r>
          </w:p>
        </w:tc>
        <w:tc>
          <w:tcPr>
            <w:tcW w:w="1106" w:type="dxa"/>
            <w:tcBorders>
              <w:top w:val="nil"/>
              <w:left w:val="nil"/>
              <w:bottom w:val="nil"/>
              <w:right w:val="nil"/>
            </w:tcBorders>
            <w:shd w:val="clear" w:color="000000" w:fill="DDEBF7"/>
            <w:noWrap/>
            <w:vAlign w:val="bottom"/>
            <w:hideMark/>
          </w:tcPr>
          <w:p w14:paraId="4F564B8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60.2%</w:t>
            </w:r>
          </w:p>
        </w:tc>
        <w:tc>
          <w:tcPr>
            <w:tcW w:w="1066" w:type="dxa"/>
            <w:tcBorders>
              <w:top w:val="nil"/>
              <w:left w:val="nil"/>
              <w:bottom w:val="nil"/>
              <w:right w:val="nil"/>
            </w:tcBorders>
            <w:shd w:val="clear" w:color="000000" w:fill="DDEBF7"/>
            <w:noWrap/>
            <w:vAlign w:val="bottom"/>
            <w:hideMark/>
          </w:tcPr>
          <w:p w14:paraId="3C9B677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65.3%</w:t>
            </w:r>
          </w:p>
        </w:tc>
        <w:tc>
          <w:tcPr>
            <w:tcW w:w="1122" w:type="dxa"/>
            <w:tcBorders>
              <w:top w:val="nil"/>
              <w:left w:val="nil"/>
              <w:bottom w:val="nil"/>
              <w:right w:val="nil"/>
            </w:tcBorders>
            <w:shd w:val="clear" w:color="000000" w:fill="DDEBF7"/>
            <w:noWrap/>
            <w:vAlign w:val="bottom"/>
            <w:hideMark/>
          </w:tcPr>
          <w:p w14:paraId="30DDCEC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5.1%</w:t>
            </w:r>
          </w:p>
        </w:tc>
      </w:tr>
      <w:tr w:rsidR="00721827" w:rsidRPr="00721827" w14:paraId="03EACA50" w14:textId="77777777" w:rsidTr="00721827">
        <w:trPr>
          <w:trHeight w:val="300"/>
        </w:trPr>
        <w:tc>
          <w:tcPr>
            <w:tcW w:w="1213" w:type="dxa"/>
            <w:tcBorders>
              <w:top w:val="nil"/>
              <w:left w:val="nil"/>
              <w:bottom w:val="nil"/>
              <w:right w:val="nil"/>
            </w:tcBorders>
            <w:shd w:val="clear" w:color="000000" w:fill="FFFFFF"/>
            <w:noWrap/>
            <w:vAlign w:val="bottom"/>
            <w:hideMark/>
          </w:tcPr>
          <w:p w14:paraId="3C88FF49" w14:textId="77777777" w:rsidR="00721827" w:rsidRPr="00721827" w:rsidRDefault="00721827" w:rsidP="00721827">
            <w:pPr>
              <w:rPr>
                <w:rFonts w:ascii="Calibri" w:hAnsi="Calibri" w:cs="Calibri"/>
                <w:color w:val="auto"/>
              </w:rPr>
            </w:pPr>
            <w:r w:rsidRPr="00721827">
              <w:rPr>
                <w:rFonts w:ascii="Calibri" w:hAnsi="Calibri" w:cs="Calibri"/>
                <w:color w:val="auto"/>
              </w:rPr>
              <w:t>E07000243</w:t>
            </w:r>
          </w:p>
        </w:tc>
        <w:tc>
          <w:tcPr>
            <w:tcW w:w="3094" w:type="dxa"/>
            <w:tcBorders>
              <w:top w:val="nil"/>
              <w:left w:val="nil"/>
              <w:bottom w:val="nil"/>
              <w:right w:val="nil"/>
            </w:tcBorders>
            <w:shd w:val="clear" w:color="000000" w:fill="FFFFFF"/>
            <w:noWrap/>
            <w:vAlign w:val="bottom"/>
            <w:hideMark/>
          </w:tcPr>
          <w:p w14:paraId="6EB67706" w14:textId="77777777" w:rsidR="00721827" w:rsidRPr="00721827" w:rsidRDefault="00721827" w:rsidP="00721827">
            <w:pPr>
              <w:rPr>
                <w:rFonts w:ascii="Calibri" w:hAnsi="Calibri" w:cs="Calibri"/>
                <w:color w:val="auto"/>
              </w:rPr>
            </w:pPr>
            <w:r w:rsidRPr="00721827">
              <w:rPr>
                <w:rFonts w:ascii="Calibri" w:hAnsi="Calibri" w:cs="Calibri"/>
                <w:color w:val="auto"/>
              </w:rPr>
              <w:t>Stevenage</w:t>
            </w:r>
          </w:p>
        </w:tc>
        <w:tc>
          <w:tcPr>
            <w:tcW w:w="1159" w:type="dxa"/>
            <w:tcBorders>
              <w:top w:val="nil"/>
              <w:left w:val="nil"/>
              <w:bottom w:val="nil"/>
              <w:right w:val="nil"/>
            </w:tcBorders>
            <w:shd w:val="clear" w:color="000000" w:fill="FFFFFF"/>
            <w:noWrap/>
            <w:vAlign w:val="bottom"/>
            <w:hideMark/>
          </w:tcPr>
          <w:p w14:paraId="6901036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502</w:t>
            </w:r>
          </w:p>
        </w:tc>
        <w:tc>
          <w:tcPr>
            <w:tcW w:w="1106" w:type="dxa"/>
            <w:tcBorders>
              <w:top w:val="nil"/>
              <w:left w:val="nil"/>
              <w:bottom w:val="nil"/>
              <w:right w:val="nil"/>
            </w:tcBorders>
            <w:shd w:val="clear" w:color="000000" w:fill="DDEBF7"/>
            <w:noWrap/>
            <w:vAlign w:val="bottom"/>
            <w:hideMark/>
          </w:tcPr>
          <w:p w14:paraId="66ECB21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60.4%</w:t>
            </w:r>
          </w:p>
        </w:tc>
        <w:tc>
          <w:tcPr>
            <w:tcW w:w="1066" w:type="dxa"/>
            <w:tcBorders>
              <w:top w:val="nil"/>
              <w:left w:val="nil"/>
              <w:bottom w:val="nil"/>
              <w:right w:val="nil"/>
            </w:tcBorders>
            <w:shd w:val="clear" w:color="000000" w:fill="DDEBF7"/>
            <w:noWrap/>
            <w:vAlign w:val="bottom"/>
            <w:hideMark/>
          </w:tcPr>
          <w:p w14:paraId="2178886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61.0%</w:t>
            </w:r>
          </w:p>
        </w:tc>
        <w:tc>
          <w:tcPr>
            <w:tcW w:w="1122" w:type="dxa"/>
            <w:tcBorders>
              <w:top w:val="nil"/>
              <w:left w:val="nil"/>
              <w:bottom w:val="nil"/>
              <w:right w:val="nil"/>
            </w:tcBorders>
            <w:shd w:val="clear" w:color="000000" w:fill="DDEBF7"/>
            <w:noWrap/>
            <w:vAlign w:val="bottom"/>
            <w:hideMark/>
          </w:tcPr>
          <w:p w14:paraId="28168B4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0.7%</w:t>
            </w:r>
          </w:p>
        </w:tc>
      </w:tr>
      <w:tr w:rsidR="00721827" w:rsidRPr="00721827" w14:paraId="7F2D16C3" w14:textId="77777777" w:rsidTr="00721827">
        <w:trPr>
          <w:trHeight w:val="300"/>
        </w:trPr>
        <w:tc>
          <w:tcPr>
            <w:tcW w:w="1213" w:type="dxa"/>
            <w:tcBorders>
              <w:top w:val="nil"/>
              <w:left w:val="nil"/>
              <w:bottom w:val="nil"/>
              <w:right w:val="nil"/>
            </w:tcBorders>
            <w:shd w:val="clear" w:color="000000" w:fill="FFFFFF"/>
            <w:noWrap/>
            <w:vAlign w:val="bottom"/>
            <w:hideMark/>
          </w:tcPr>
          <w:p w14:paraId="61602186" w14:textId="77777777" w:rsidR="00721827" w:rsidRPr="00721827" w:rsidRDefault="00721827" w:rsidP="00721827">
            <w:pPr>
              <w:rPr>
                <w:rFonts w:ascii="Calibri" w:hAnsi="Calibri" w:cs="Calibri"/>
                <w:color w:val="auto"/>
              </w:rPr>
            </w:pPr>
            <w:r w:rsidRPr="00721827">
              <w:rPr>
                <w:rFonts w:ascii="Calibri" w:hAnsi="Calibri" w:cs="Calibri"/>
                <w:color w:val="auto"/>
              </w:rPr>
              <w:t>E08000007</w:t>
            </w:r>
          </w:p>
        </w:tc>
        <w:tc>
          <w:tcPr>
            <w:tcW w:w="3094" w:type="dxa"/>
            <w:tcBorders>
              <w:top w:val="nil"/>
              <w:left w:val="nil"/>
              <w:bottom w:val="nil"/>
              <w:right w:val="nil"/>
            </w:tcBorders>
            <w:shd w:val="clear" w:color="000000" w:fill="FFFFFF"/>
            <w:noWrap/>
            <w:vAlign w:val="bottom"/>
            <w:hideMark/>
          </w:tcPr>
          <w:p w14:paraId="3FF2EFF1" w14:textId="77777777" w:rsidR="00721827" w:rsidRPr="00721827" w:rsidRDefault="00721827" w:rsidP="00721827">
            <w:pPr>
              <w:rPr>
                <w:rFonts w:ascii="Calibri" w:hAnsi="Calibri" w:cs="Calibri"/>
                <w:color w:val="auto"/>
              </w:rPr>
            </w:pPr>
            <w:r w:rsidRPr="00721827">
              <w:rPr>
                <w:rFonts w:ascii="Calibri" w:hAnsi="Calibri" w:cs="Calibri"/>
                <w:color w:val="auto"/>
              </w:rPr>
              <w:t>Stockport</w:t>
            </w:r>
          </w:p>
        </w:tc>
        <w:tc>
          <w:tcPr>
            <w:tcW w:w="1159" w:type="dxa"/>
            <w:tcBorders>
              <w:top w:val="nil"/>
              <w:left w:val="nil"/>
              <w:bottom w:val="nil"/>
              <w:right w:val="nil"/>
            </w:tcBorders>
            <w:shd w:val="clear" w:color="000000" w:fill="FFFFFF"/>
            <w:noWrap/>
            <w:vAlign w:val="bottom"/>
            <w:hideMark/>
          </w:tcPr>
          <w:p w14:paraId="65EBB75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1000</w:t>
            </w:r>
          </w:p>
        </w:tc>
        <w:tc>
          <w:tcPr>
            <w:tcW w:w="1106" w:type="dxa"/>
            <w:tcBorders>
              <w:top w:val="nil"/>
              <w:left w:val="nil"/>
              <w:bottom w:val="nil"/>
              <w:right w:val="nil"/>
            </w:tcBorders>
            <w:shd w:val="clear" w:color="000000" w:fill="DDEBF7"/>
            <w:noWrap/>
            <w:vAlign w:val="bottom"/>
            <w:hideMark/>
          </w:tcPr>
          <w:p w14:paraId="1EE610D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62.7%</w:t>
            </w:r>
          </w:p>
        </w:tc>
        <w:tc>
          <w:tcPr>
            <w:tcW w:w="1066" w:type="dxa"/>
            <w:tcBorders>
              <w:top w:val="nil"/>
              <w:left w:val="nil"/>
              <w:bottom w:val="nil"/>
              <w:right w:val="nil"/>
            </w:tcBorders>
            <w:shd w:val="clear" w:color="000000" w:fill="DDEBF7"/>
            <w:noWrap/>
            <w:vAlign w:val="bottom"/>
            <w:hideMark/>
          </w:tcPr>
          <w:p w14:paraId="7B21392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62.3%</w:t>
            </w:r>
          </w:p>
        </w:tc>
        <w:tc>
          <w:tcPr>
            <w:tcW w:w="1122" w:type="dxa"/>
            <w:tcBorders>
              <w:top w:val="nil"/>
              <w:left w:val="nil"/>
              <w:bottom w:val="nil"/>
              <w:right w:val="nil"/>
            </w:tcBorders>
            <w:shd w:val="clear" w:color="000000" w:fill="DDEBF7"/>
            <w:noWrap/>
            <w:vAlign w:val="bottom"/>
            <w:hideMark/>
          </w:tcPr>
          <w:p w14:paraId="449ABC0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-0.4%</w:t>
            </w:r>
          </w:p>
        </w:tc>
      </w:tr>
      <w:tr w:rsidR="00721827" w:rsidRPr="00721827" w14:paraId="192CC840" w14:textId="77777777" w:rsidTr="00721827">
        <w:trPr>
          <w:trHeight w:val="300"/>
        </w:trPr>
        <w:tc>
          <w:tcPr>
            <w:tcW w:w="1213" w:type="dxa"/>
            <w:tcBorders>
              <w:top w:val="nil"/>
              <w:left w:val="nil"/>
              <w:bottom w:val="nil"/>
              <w:right w:val="nil"/>
            </w:tcBorders>
            <w:shd w:val="clear" w:color="000000" w:fill="FFFFFF"/>
            <w:noWrap/>
            <w:vAlign w:val="bottom"/>
            <w:hideMark/>
          </w:tcPr>
          <w:p w14:paraId="7FCF2116" w14:textId="77777777" w:rsidR="00721827" w:rsidRPr="00721827" w:rsidRDefault="00721827" w:rsidP="00721827">
            <w:pPr>
              <w:rPr>
                <w:rFonts w:ascii="Calibri" w:hAnsi="Calibri" w:cs="Calibri"/>
                <w:color w:val="auto"/>
              </w:rPr>
            </w:pPr>
            <w:r w:rsidRPr="00721827">
              <w:rPr>
                <w:rFonts w:ascii="Calibri" w:hAnsi="Calibri" w:cs="Calibri"/>
                <w:color w:val="auto"/>
              </w:rPr>
              <w:t>E06000004</w:t>
            </w:r>
          </w:p>
        </w:tc>
        <w:tc>
          <w:tcPr>
            <w:tcW w:w="3094" w:type="dxa"/>
            <w:tcBorders>
              <w:top w:val="nil"/>
              <w:left w:val="nil"/>
              <w:bottom w:val="nil"/>
              <w:right w:val="nil"/>
            </w:tcBorders>
            <w:shd w:val="clear" w:color="000000" w:fill="FFFFFF"/>
            <w:noWrap/>
            <w:vAlign w:val="bottom"/>
            <w:hideMark/>
          </w:tcPr>
          <w:p w14:paraId="483538B6" w14:textId="77777777" w:rsidR="00721827" w:rsidRPr="00721827" w:rsidRDefault="00721827" w:rsidP="00721827">
            <w:pPr>
              <w:rPr>
                <w:rFonts w:ascii="Calibri" w:hAnsi="Calibri" w:cs="Calibri"/>
                <w:color w:val="auto"/>
              </w:rPr>
            </w:pPr>
            <w:r w:rsidRPr="00721827">
              <w:rPr>
                <w:rFonts w:ascii="Calibri" w:hAnsi="Calibri" w:cs="Calibri"/>
                <w:color w:val="auto"/>
              </w:rPr>
              <w:t>Stockton on Tees</w:t>
            </w:r>
          </w:p>
        </w:tc>
        <w:tc>
          <w:tcPr>
            <w:tcW w:w="1159" w:type="dxa"/>
            <w:tcBorders>
              <w:top w:val="nil"/>
              <w:left w:val="nil"/>
              <w:bottom w:val="nil"/>
              <w:right w:val="nil"/>
            </w:tcBorders>
            <w:shd w:val="clear" w:color="000000" w:fill="FFFFFF"/>
            <w:noWrap/>
            <w:vAlign w:val="bottom"/>
            <w:hideMark/>
          </w:tcPr>
          <w:p w14:paraId="3CCD715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499</w:t>
            </w:r>
          </w:p>
        </w:tc>
        <w:tc>
          <w:tcPr>
            <w:tcW w:w="1106" w:type="dxa"/>
            <w:tcBorders>
              <w:top w:val="nil"/>
              <w:left w:val="nil"/>
              <w:bottom w:val="nil"/>
              <w:right w:val="nil"/>
            </w:tcBorders>
            <w:shd w:val="clear" w:color="000000" w:fill="DDEBF7"/>
            <w:noWrap/>
            <w:vAlign w:val="bottom"/>
            <w:hideMark/>
          </w:tcPr>
          <w:p w14:paraId="3082CF0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61.1%</w:t>
            </w:r>
          </w:p>
        </w:tc>
        <w:tc>
          <w:tcPr>
            <w:tcW w:w="1066" w:type="dxa"/>
            <w:tcBorders>
              <w:top w:val="nil"/>
              <w:left w:val="nil"/>
              <w:bottom w:val="nil"/>
              <w:right w:val="nil"/>
            </w:tcBorders>
            <w:shd w:val="clear" w:color="000000" w:fill="DDEBF7"/>
            <w:noWrap/>
            <w:vAlign w:val="bottom"/>
            <w:hideMark/>
          </w:tcPr>
          <w:p w14:paraId="254E36D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55.4%</w:t>
            </w:r>
          </w:p>
        </w:tc>
        <w:tc>
          <w:tcPr>
            <w:tcW w:w="1122" w:type="dxa"/>
            <w:tcBorders>
              <w:top w:val="nil"/>
              <w:left w:val="nil"/>
              <w:bottom w:val="nil"/>
              <w:right w:val="nil"/>
            </w:tcBorders>
            <w:shd w:val="clear" w:color="000000" w:fill="DDEBF7"/>
            <w:noWrap/>
            <w:vAlign w:val="bottom"/>
            <w:hideMark/>
          </w:tcPr>
          <w:p w14:paraId="449B698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-5.7%</w:t>
            </w:r>
          </w:p>
        </w:tc>
      </w:tr>
      <w:tr w:rsidR="00721827" w:rsidRPr="00721827" w14:paraId="4BC514D7" w14:textId="77777777" w:rsidTr="00721827">
        <w:trPr>
          <w:trHeight w:val="300"/>
        </w:trPr>
        <w:tc>
          <w:tcPr>
            <w:tcW w:w="1213" w:type="dxa"/>
            <w:tcBorders>
              <w:top w:val="nil"/>
              <w:left w:val="nil"/>
              <w:bottom w:val="nil"/>
              <w:right w:val="nil"/>
            </w:tcBorders>
            <w:shd w:val="clear" w:color="000000" w:fill="FFFFFF"/>
            <w:noWrap/>
            <w:vAlign w:val="bottom"/>
            <w:hideMark/>
          </w:tcPr>
          <w:p w14:paraId="660AEF0D" w14:textId="77777777" w:rsidR="00721827" w:rsidRPr="00721827" w:rsidRDefault="00721827" w:rsidP="00721827">
            <w:pPr>
              <w:rPr>
                <w:rFonts w:ascii="Calibri" w:hAnsi="Calibri" w:cs="Calibri"/>
                <w:color w:val="auto"/>
              </w:rPr>
            </w:pPr>
            <w:r w:rsidRPr="00721827">
              <w:rPr>
                <w:rFonts w:ascii="Calibri" w:hAnsi="Calibri" w:cs="Calibri"/>
                <w:color w:val="auto"/>
              </w:rPr>
              <w:t>E06000021</w:t>
            </w:r>
          </w:p>
        </w:tc>
        <w:tc>
          <w:tcPr>
            <w:tcW w:w="3094" w:type="dxa"/>
            <w:tcBorders>
              <w:top w:val="nil"/>
              <w:left w:val="nil"/>
              <w:bottom w:val="nil"/>
              <w:right w:val="nil"/>
            </w:tcBorders>
            <w:shd w:val="clear" w:color="000000" w:fill="FFFFFF"/>
            <w:noWrap/>
            <w:vAlign w:val="bottom"/>
            <w:hideMark/>
          </w:tcPr>
          <w:p w14:paraId="4C81C194" w14:textId="77777777" w:rsidR="00721827" w:rsidRPr="00721827" w:rsidRDefault="00721827" w:rsidP="00721827">
            <w:pPr>
              <w:rPr>
                <w:rFonts w:ascii="Calibri" w:hAnsi="Calibri" w:cs="Calibri"/>
                <w:color w:val="auto"/>
              </w:rPr>
            </w:pPr>
            <w:r w:rsidRPr="00721827">
              <w:rPr>
                <w:rFonts w:ascii="Calibri" w:hAnsi="Calibri" w:cs="Calibri"/>
                <w:color w:val="auto"/>
              </w:rPr>
              <w:t>Stoke on Trent</w:t>
            </w:r>
          </w:p>
        </w:tc>
        <w:tc>
          <w:tcPr>
            <w:tcW w:w="1159" w:type="dxa"/>
            <w:tcBorders>
              <w:top w:val="nil"/>
              <w:left w:val="nil"/>
              <w:bottom w:val="nil"/>
              <w:right w:val="nil"/>
            </w:tcBorders>
            <w:shd w:val="clear" w:color="000000" w:fill="FFFFFF"/>
            <w:noWrap/>
            <w:vAlign w:val="bottom"/>
            <w:hideMark/>
          </w:tcPr>
          <w:p w14:paraId="28EC2E4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470</w:t>
            </w:r>
          </w:p>
        </w:tc>
        <w:tc>
          <w:tcPr>
            <w:tcW w:w="1106" w:type="dxa"/>
            <w:tcBorders>
              <w:top w:val="nil"/>
              <w:left w:val="nil"/>
              <w:bottom w:val="nil"/>
              <w:right w:val="nil"/>
            </w:tcBorders>
            <w:shd w:val="clear" w:color="000000" w:fill="DDEBF7"/>
            <w:noWrap/>
            <w:vAlign w:val="bottom"/>
            <w:hideMark/>
          </w:tcPr>
          <w:p w14:paraId="07B7EF4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53.7%</w:t>
            </w:r>
          </w:p>
        </w:tc>
        <w:tc>
          <w:tcPr>
            <w:tcW w:w="1066" w:type="dxa"/>
            <w:tcBorders>
              <w:top w:val="nil"/>
              <w:left w:val="nil"/>
              <w:bottom w:val="nil"/>
              <w:right w:val="nil"/>
            </w:tcBorders>
            <w:shd w:val="clear" w:color="000000" w:fill="DDEBF7"/>
            <w:noWrap/>
            <w:vAlign w:val="bottom"/>
            <w:hideMark/>
          </w:tcPr>
          <w:p w14:paraId="3664157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53.3%</w:t>
            </w:r>
          </w:p>
        </w:tc>
        <w:tc>
          <w:tcPr>
            <w:tcW w:w="1122" w:type="dxa"/>
            <w:tcBorders>
              <w:top w:val="nil"/>
              <w:left w:val="nil"/>
              <w:bottom w:val="nil"/>
              <w:right w:val="nil"/>
            </w:tcBorders>
            <w:shd w:val="clear" w:color="000000" w:fill="DDEBF7"/>
            <w:noWrap/>
            <w:vAlign w:val="bottom"/>
            <w:hideMark/>
          </w:tcPr>
          <w:p w14:paraId="389874C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-0.4%</w:t>
            </w:r>
          </w:p>
        </w:tc>
      </w:tr>
      <w:tr w:rsidR="00721827" w:rsidRPr="00721827" w14:paraId="2F7628D5" w14:textId="77777777" w:rsidTr="00721827">
        <w:trPr>
          <w:trHeight w:val="300"/>
        </w:trPr>
        <w:tc>
          <w:tcPr>
            <w:tcW w:w="1213" w:type="dxa"/>
            <w:tcBorders>
              <w:top w:val="nil"/>
              <w:left w:val="nil"/>
              <w:bottom w:val="nil"/>
              <w:right w:val="nil"/>
            </w:tcBorders>
            <w:shd w:val="clear" w:color="000000" w:fill="FFFFFF"/>
            <w:noWrap/>
            <w:vAlign w:val="bottom"/>
            <w:hideMark/>
          </w:tcPr>
          <w:p w14:paraId="62BD636E" w14:textId="77777777" w:rsidR="00721827" w:rsidRPr="00721827" w:rsidRDefault="00721827" w:rsidP="00721827">
            <w:pPr>
              <w:rPr>
                <w:rFonts w:ascii="Calibri" w:hAnsi="Calibri" w:cs="Calibri"/>
                <w:color w:val="auto"/>
              </w:rPr>
            </w:pPr>
            <w:r w:rsidRPr="00721827">
              <w:rPr>
                <w:rFonts w:ascii="Calibri" w:hAnsi="Calibri" w:cs="Calibri"/>
                <w:color w:val="auto"/>
              </w:rPr>
              <w:t>E07000221</w:t>
            </w:r>
          </w:p>
        </w:tc>
        <w:tc>
          <w:tcPr>
            <w:tcW w:w="3094" w:type="dxa"/>
            <w:tcBorders>
              <w:top w:val="nil"/>
              <w:left w:val="nil"/>
              <w:bottom w:val="nil"/>
              <w:right w:val="nil"/>
            </w:tcBorders>
            <w:shd w:val="clear" w:color="000000" w:fill="FFFFFF"/>
            <w:noWrap/>
            <w:vAlign w:val="bottom"/>
            <w:hideMark/>
          </w:tcPr>
          <w:p w14:paraId="169C5F4F" w14:textId="77777777" w:rsidR="00721827" w:rsidRPr="00721827" w:rsidRDefault="00721827" w:rsidP="00721827">
            <w:pPr>
              <w:rPr>
                <w:rFonts w:ascii="Calibri" w:hAnsi="Calibri" w:cs="Calibri"/>
                <w:color w:val="auto"/>
              </w:rPr>
            </w:pPr>
            <w:r w:rsidRPr="00721827">
              <w:rPr>
                <w:rFonts w:ascii="Calibri" w:hAnsi="Calibri" w:cs="Calibri"/>
                <w:color w:val="auto"/>
              </w:rPr>
              <w:t>Stratford on Avon</w:t>
            </w:r>
          </w:p>
        </w:tc>
        <w:tc>
          <w:tcPr>
            <w:tcW w:w="1159" w:type="dxa"/>
            <w:tcBorders>
              <w:top w:val="nil"/>
              <w:left w:val="nil"/>
              <w:bottom w:val="nil"/>
              <w:right w:val="nil"/>
            </w:tcBorders>
            <w:shd w:val="clear" w:color="000000" w:fill="FFFFFF"/>
            <w:noWrap/>
            <w:vAlign w:val="bottom"/>
            <w:hideMark/>
          </w:tcPr>
          <w:p w14:paraId="0801263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497</w:t>
            </w:r>
          </w:p>
        </w:tc>
        <w:tc>
          <w:tcPr>
            <w:tcW w:w="1106" w:type="dxa"/>
            <w:tcBorders>
              <w:top w:val="nil"/>
              <w:left w:val="nil"/>
              <w:bottom w:val="nil"/>
              <w:right w:val="nil"/>
            </w:tcBorders>
            <w:shd w:val="clear" w:color="000000" w:fill="DDEBF7"/>
            <w:noWrap/>
            <w:vAlign w:val="bottom"/>
            <w:hideMark/>
          </w:tcPr>
          <w:p w14:paraId="2F235DD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63.6%</w:t>
            </w:r>
          </w:p>
        </w:tc>
        <w:tc>
          <w:tcPr>
            <w:tcW w:w="1066" w:type="dxa"/>
            <w:tcBorders>
              <w:top w:val="nil"/>
              <w:left w:val="nil"/>
              <w:bottom w:val="nil"/>
              <w:right w:val="nil"/>
            </w:tcBorders>
            <w:shd w:val="clear" w:color="000000" w:fill="DDEBF7"/>
            <w:noWrap/>
            <w:vAlign w:val="bottom"/>
            <w:hideMark/>
          </w:tcPr>
          <w:p w14:paraId="7AD345A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64.6%</w:t>
            </w:r>
          </w:p>
        </w:tc>
        <w:tc>
          <w:tcPr>
            <w:tcW w:w="1122" w:type="dxa"/>
            <w:tcBorders>
              <w:top w:val="nil"/>
              <w:left w:val="nil"/>
              <w:bottom w:val="nil"/>
              <w:right w:val="nil"/>
            </w:tcBorders>
            <w:shd w:val="clear" w:color="000000" w:fill="DDEBF7"/>
            <w:noWrap/>
            <w:vAlign w:val="bottom"/>
            <w:hideMark/>
          </w:tcPr>
          <w:p w14:paraId="1625493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1.0%</w:t>
            </w:r>
          </w:p>
        </w:tc>
      </w:tr>
      <w:tr w:rsidR="00721827" w:rsidRPr="00721827" w14:paraId="014633AC" w14:textId="77777777" w:rsidTr="00721827">
        <w:trPr>
          <w:trHeight w:val="300"/>
        </w:trPr>
        <w:tc>
          <w:tcPr>
            <w:tcW w:w="1213" w:type="dxa"/>
            <w:tcBorders>
              <w:top w:val="nil"/>
              <w:left w:val="nil"/>
              <w:bottom w:val="nil"/>
              <w:right w:val="nil"/>
            </w:tcBorders>
            <w:shd w:val="clear" w:color="000000" w:fill="FFFFFF"/>
            <w:noWrap/>
            <w:vAlign w:val="bottom"/>
            <w:hideMark/>
          </w:tcPr>
          <w:p w14:paraId="63093E28" w14:textId="77777777" w:rsidR="00721827" w:rsidRPr="00721827" w:rsidRDefault="00721827" w:rsidP="00721827">
            <w:pPr>
              <w:rPr>
                <w:rFonts w:ascii="Calibri" w:hAnsi="Calibri" w:cs="Calibri"/>
                <w:color w:val="auto"/>
              </w:rPr>
            </w:pPr>
            <w:r w:rsidRPr="00721827">
              <w:rPr>
                <w:rFonts w:ascii="Calibri" w:hAnsi="Calibri" w:cs="Calibri"/>
                <w:color w:val="auto"/>
              </w:rPr>
              <w:t>E07000082</w:t>
            </w:r>
          </w:p>
        </w:tc>
        <w:tc>
          <w:tcPr>
            <w:tcW w:w="3094" w:type="dxa"/>
            <w:tcBorders>
              <w:top w:val="nil"/>
              <w:left w:val="nil"/>
              <w:bottom w:val="nil"/>
              <w:right w:val="nil"/>
            </w:tcBorders>
            <w:shd w:val="clear" w:color="000000" w:fill="FFFFFF"/>
            <w:noWrap/>
            <w:vAlign w:val="bottom"/>
            <w:hideMark/>
          </w:tcPr>
          <w:p w14:paraId="74A26902" w14:textId="77777777" w:rsidR="00721827" w:rsidRPr="00721827" w:rsidRDefault="00721827" w:rsidP="00721827">
            <w:pPr>
              <w:rPr>
                <w:rFonts w:ascii="Calibri" w:hAnsi="Calibri" w:cs="Calibri"/>
                <w:color w:val="auto"/>
              </w:rPr>
            </w:pPr>
            <w:r w:rsidRPr="00721827">
              <w:rPr>
                <w:rFonts w:ascii="Calibri" w:hAnsi="Calibri" w:cs="Calibri"/>
                <w:color w:val="auto"/>
              </w:rPr>
              <w:t>Stroud</w:t>
            </w:r>
          </w:p>
        </w:tc>
        <w:tc>
          <w:tcPr>
            <w:tcW w:w="1159" w:type="dxa"/>
            <w:tcBorders>
              <w:top w:val="nil"/>
              <w:left w:val="nil"/>
              <w:bottom w:val="nil"/>
              <w:right w:val="nil"/>
            </w:tcBorders>
            <w:shd w:val="clear" w:color="000000" w:fill="FFFFFF"/>
            <w:noWrap/>
            <w:vAlign w:val="bottom"/>
            <w:hideMark/>
          </w:tcPr>
          <w:p w14:paraId="15A361D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489</w:t>
            </w:r>
          </w:p>
        </w:tc>
        <w:tc>
          <w:tcPr>
            <w:tcW w:w="1106" w:type="dxa"/>
            <w:tcBorders>
              <w:top w:val="nil"/>
              <w:left w:val="nil"/>
              <w:bottom w:val="nil"/>
              <w:right w:val="nil"/>
            </w:tcBorders>
            <w:shd w:val="clear" w:color="000000" w:fill="DDEBF7"/>
            <w:noWrap/>
            <w:vAlign w:val="bottom"/>
            <w:hideMark/>
          </w:tcPr>
          <w:p w14:paraId="37EC84F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70.1%</w:t>
            </w:r>
          </w:p>
        </w:tc>
        <w:tc>
          <w:tcPr>
            <w:tcW w:w="1066" w:type="dxa"/>
            <w:tcBorders>
              <w:top w:val="nil"/>
              <w:left w:val="nil"/>
              <w:bottom w:val="nil"/>
              <w:right w:val="nil"/>
            </w:tcBorders>
            <w:shd w:val="clear" w:color="000000" w:fill="DDEBF7"/>
            <w:noWrap/>
            <w:vAlign w:val="bottom"/>
            <w:hideMark/>
          </w:tcPr>
          <w:p w14:paraId="07B4C84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72.4%</w:t>
            </w:r>
          </w:p>
        </w:tc>
        <w:tc>
          <w:tcPr>
            <w:tcW w:w="1122" w:type="dxa"/>
            <w:tcBorders>
              <w:top w:val="nil"/>
              <w:left w:val="nil"/>
              <w:bottom w:val="nil"/>
              <w:right w:val="nil"/>
            </w:tcBorders>
            <w:shd w:val="clear" w:color="000000" w:fill="DDEBF7"/>
            <w:noWrap/>
            <w:vAlign w:val="bottom"/>
            <w:hideMark/>
          </w:tcPr>
          <w:p w14:paraId="3D7309A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2.4%</w:t>
            </w:r>
          </w:p>
        </w:tc>
      </w:tr>
      <w:tr w:rsidR="00721827" w:rsidRPr="00721827" w14:paraId="149B783C" w14:textId="77777777" w:rsidTr="00721827">
        <w:trPr>
          <w:trHeight w:val="300"/>
        </w:trPr>
        <w:tc>
          <w:tcPr>
            <w:tcW w:w="1213" w:type="dxa"/>
            <w:tcBorders>
              <w:top w:val="nil"/>
              <w:left w:val="nil"/>
              <w:bottom w:val="nil"/>
              <w:right w:val="nil"/>
            </w:tcBorders>
            <w:shd w:val="clear" w:color="000000" w:fill="FFFFFF"/>
            <w:noWrap/>
            <w:vAlign w:val="bottom"/>
            <w:hideMark/>
          </w:tcPr>
          <w:p w14:paraId="7D390574" w14:textId="77777777" w:rsidR="00721827" w:rsidRPr="00721827" w:rsidRDefault="00721827" w:rsidP="00721827">
            <w:pPr>
              <w:rPr>
                <w:rFonts w:ascii="Calibri" w:hAnsi="Calibri" w:cs="Calibri"/>
                <w:color w:val="auto"/>
              </w:rPr>
            </w:pPr>
            <w:r w:rsidRPr="00721827">
              <w:rPr>
                <w:rFonts w:ascii="Calibri" w:hAnsi="Calibri" w:cs="Calibri"/>
                <w:color w:val="auto"/>
              </w:rPr>
              <w:t>E08000024</w:t>
            </w:r>
          </w:p>
        </w:tc>
        <w:tc>
          <w:tcPr>
            <w:tcW w:w="3094" w:type="dxa"/>
            <w:tcBorders>
              <w:top w:val="nil"/>
              <w:left w:val="nil"/>
              <w:bottom w:val="nil"/>
              <w:right w:val="nil"/>
            </w:tcBorders>
            <w:shd w:val="clear" w:color="000000" w:fill="FFFFFF"/>
            <w:noWrap/>
            <w:vAlign w:val="bottom"/>
            <w:hideMark/>
          </w:tcPr>
          <w:p w14:paraId="0F932749" w14:textId="77777777" w:rsidR="00721827" w:rsidRPr="00721827" w:rsidRDefault="00721827" w:rsidP="00721827">
            <w:pPr>
              <w:rPr>
                <w:rFonts w:ascii="Calibri" w:hAnsi="Calibri" w:cs="Calibri"/>
                <w:color w:val="auto"/>
              </w:rPr>
            </w:pPr>
            <w:r w:rsidRPr="00721827">
              <w:rPr>
                <w:rFonts w:ascii="Calibri" w:hAnsi="Calibri" w:cs="Calibri"/>
                <w:color w:val="auto"/>
              </w:rPr>
              <w:t>Sunderland</w:t>
            </w:r>
          </w:p>
        </w:tc>
        <w:tc>
          <w:tcPr>
            <w:tcW w:w="1159" w:type="dxa"/>
            <w:tcBorders>
              <w:top w:val="nil"/>
              <w:left w:val="nil"/>
              <w:bottom w:val="nil"/>
              <w:right w:val="nil"/>
            </w:tcBorders>
            <w:shd w:val="clear" w:color="000000" w:fill="FFFFFF"/>
            <w:noWrap/>
            <w:vAlign w:val="bottom"/>
            <w:hideMark/>
          </w:tcPr>
          <w:p w14:paraId="1B56C90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497</w:t>
            </w:r>
          </w:p>
        </w:tc>
        <w:tc>
          <w:tcPr>
            <w:tcW w:w="1106" w:type="dxa"/>
            <w:tcBorders>
              <w:top w:val="nil"/>
              <w:left w:val="nil"/>
              <w:bottom w:val="nil"/>
              <w:right w:val="nil"/>
            </w:tcBorders>
            <w:shd w:val="clear" w:color="000000" w:fill="DDEBF7"/>
            <w:noWrap/>
            <w:vAlign w:val="bottom"/>
            <w:hideMark/>
          </w:tcPr>
          <w:p w14:paraId="6B69E8A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57.8%</w:t>
            </w:r>
          </w:p>
        </w:tc>
        <w:tc>
          <w:tcPr>
            <w:tcW w:w="1066" w:type="dxa"/>
            <w:tcBorders>
              <w:top w:val="nil"/>
              <w:left w:val="nil"/>
              <w:bottom w:val="nil"/>
              <w:right w:val="nil"/>
            </w:tcBorders>
            <w:shd w:val="clear" w:color="000000" w:fill="DDEBF7"/>
            <w:noWrap/>
            <w:vAlign w:val="bottom"/>
            <w:hideMark/>
          </w:tcPr>
          <w:p w14:paraId="590F3ED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57.6%</w:t>
            </w:r>
          </w:p>
        </w:tc>
        <w:tc>
          <w:tcPr>
            <w:tcW w:w="1122" w:type="dxa"/>
            <w:tcBorders>
              <w:top w:val="nil"/>
              <w:left w:val="nil"/>
              <w:bottom w:val="nil"/>
              <w:right w:val="nil"/>
            </w:tcBorders>
            <w:shd w:val="clear" w:color="000000" w:fill="DDEBF7"/>
            <w:noWrap/>
            <w:vAlign w:val="bottom"/>
            <w:hideMark/>
          </w:tcPr>
          <w:p w14:paraId="38EA6E6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-0.2%</w:t>
            </w:r>
          </w:p>
        </w:tc>
      </w:tr>
      <w:tr w:rsidR="00721827" w:rsidRPr="00721827" w14:paraId="11E137A0" w14:textId="77777777" w:rsidTr="00721827">
        <w:trPr>
          <w:trHeight w:val="300"/>
        </w:trPr>
        <w:tc>
          <w:tcPr>
            <w:tcW w:w="1213" w:type="dxa"/>
            <w:tcBorders>
              <w:top w:val="nil"/>
              <w:left w:val="nil"/>
              <w:bottom w:val="nil"/>
              <w:right w:val="nil"/>
            </w:tcBorders>
            <w:shd w:val="clear" w:color="000000" w:fill="FFFFFF"/>
            <w:noWrap/>
            <w:vAlign w:val="bottom"/>
            <w:hideMark/>
          </w:tcPr>
          <w:p w14:paraId="2B605C75" w14:textId="77777777" w:rsidR="00721827" w:rsidRPr="00721827" w:rsidRDefault="00721827" w:rsidP="00721827">
            <w:pPr>
              <w:rPr>
                <w:rFonts w:ascii="Calibri" w:hAnsi="Calibri" w:cs="Calibri"/>
                <w:color w:val="auto"/>
              </w:rPr>
            </w:pPr>
            <w:r w:rsidRPr="00721827">
              <w:rPr>
                <w:rFonts w:ascii="Calibri" w:hAnsi="Calibri" w:cs="Calibri"/>
                <w:color w:val="auto"/>
              </w:rPr>
              <w:t>E07000214</w:t>
            </w:r>
          </w:p>
        </w:tc>
        <w:tc>
          <w:tcPr>
            <w:tcW w:w="3094" w:type="dxa"/>
            <w:tcBorders>
              <w:top w:val="nil"/>
              <w:left w:val="nil"/>
              <w:bottom w:val="nil"/>
              <w:right w:val="nil"/>
            </w:tcBorders>
            <w:shd w:val="clear" w:color="000000" w:fill="FFFFFF"/>
            <w:noWrap/>
            <w:vAlign w:val="bottom"/>
            <w:hideMark/>
          </w:tcPr>
          <w:p w14:paraId="2AC7B2FF" w14:textId="77777777" w:rsidR="00721827" w:rsidRPr="00721827" w:rsidRDefault="00721827" w:rsidP="00721827">
            <w:pPr>
              <w:rPr>
                <w:rFonts w:ascii="Calibri" w:hAnsi="Calibri" w:cs="Calibri"/>
                <w:color w:val="auto"/>
              </w:rPr>
            </w:pPr>
            <w:r w:rsidRPr="00721827">
              <w:rPr>
                <w:rFonts w:ascii="Calibri" w:hAnsi="Calibri" w:cs="Calibri"/>
                <w:color w:val="auto"/>
              </w:rPr>
              <w:t>Surrey Heath</w:t>
            </w:r>
          </w:p>
        </w:tc>
        <w:tc>
          <w:tcPr>
            <w:tcW w:w="1159" w:type="dxa"/>
            <w:tcBorders>
              <w:top w:val="nil"/>
              <w:left w:val="nil"/>
              <w:bottom w:val="nil"/>
              <w:right w:val="nil"/>
            </w:tcBorders>
            <w:shd w:val="clear" w:color="000000" w:fill="FFFFFF"/>
            <w:noWrap/>
            <w:vAlign w:val="bottom"/>
            <w:hideMark/>
          </w:tcPr>
          <w:p w14:paraId="4A2AA6D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483</w:t>
            </w:r>
          </w:p>
        </w:tc>
        <w:tc>
          <w:tcPr>
            <w:tcW w:w="1106" w:type="dxa"/>
            <w:tcBorders>
              <w:top w:val="nil"/>
              <w:left w:val="nil"/>
              <w:bottom w:val="nil"/>
              <w:right w:val="nil"/>
            </w:tcBorders>
            <w:shd w:val="clear" w:color="000000" w:fill="DDEBF7"/>
            <w:noWrap/>
            <w:vAlign w:val="bottom"/>
            <w:hideMark/>
          </w:tcPr>
          <w:p w14:paraId="614F8DE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65.9%</w:t>
            </w:r>
          </w:p>
        </w:tc>
        <w:tc>
          <w:tcPr>
            <w:tcW w:w="1066" w:type="dxa"/>
            <w:tcBorders>
              <w:top w:val="nil"/>
              <w:left w:val="nil"/>
              <w:bottom w:val="nil"/>
              <w:right w:val="nil"/>
            </w:tcBorders>
            <w:shd w:val="clear" w:color="000000" w:fill="DDEBF7"/>
            <w:noWrap/>
            <w:vAlign w:val="bottom"/>
            <w:hideMark/>
          </w:tcPr>
          <w:p w14:paraId="4402A94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67.5%</w:t>
            </w:r>
          </w:p>
        </w:tc>
        <w:tc>
          <w:tcPr>
            <w:tcW w:w="1122" w:type="dxa"/>
            <w:tcBorders>
              <w:top w:val="nil"/>
              <w:left w:val="nil"/>
              <w:bottom w:val="nil"/>
              <w:right w:val="nil"/>
            </w:tcBorders>
            <w:shd w:val="clear" w:color="000000" w:fill="DDEBF7"/>
            <w:noWrap/>
            <w:vAlign w:val="bottom"/>
            <w:hideMark/>
          </w:tcPr>
          <w:p w14:paraId="35261AD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1.6%</w:t>
            </w:r>
          </w:p>
        </w:tc>
      </w:tr>
      <w:tr w:rsidR="00721827" w:rsidRPr="00721827" w14:paraId="71E87BDB" w14:textId="77777777" w:rsidTr="00721827">
        <w:trPr>
          <w:trHeight w:val="300"/>
        </w:trPr>
        <w:tc>
          <w:tcPr>
            <w:tcW w:w="1213" w:type="dxa"/>
            <w:tcBorders>
              <w:top w:val="nil"/>
              <w:left w:val="nil"/>
              <w:bottom w:val="nil"/>
              <w:right w:val="nil"/>
            </w:tcBorders>
            <w:shd w:val="clear" w:color="000000" w:fill="FFFFFF"/>
            <w:noWrap/>
            <w:vAlign w:val="bottom"/>
            <w:hideMark/>
          </w:tcPr>
          <w:p w14:paraId="081FB677" w14:textId="77777777" w:rsidR="00721827" w:rsidRPr="00721827" w:rsidRDefault="00721827" w:rsidP="00721827">
            <w:pPr>
              <w:rPr>
                <w:rFonts w:ascii="Calibri" w:hAnsi="Calibri" w:cs="Calibri"/>
                <w:color w:val="auto"/>
              </w:rPr>
            </w:pPr>
            <w:r w:rsidRPr="00721827">
              <w:rPr>
                <w:rFonts w:ascii="Calibri" w:hAnsi="Calibri" w:cs="Calibri"/>
                <w:color w:val="auto"/>
              </w:rPr>
              <w:t>E09000029</w:t>
            </w:r>
          </w:p>
        </w:tc>
        <w:tc>
          <w:tcPr>
            <w:tcW w:w="3094" w:type="dxa"/>
            <w:tcBorders>
              <w:top w:val="nil"/>
              <w:left w:val="nil"/>
              <w:bottom w:val="nil"/>
              <w:right w:val="nil"/>
            </w:tcBorders>
            <w:shd w:val="clear" w:color="000000" w:fill="FFFFFF"/>
            <w:noWrap/>
            <w:vAlign w:val="bottom"/>
            <w:hideMark/>
          </w:tcPr>
          <w:p w14:paraId="43A7B5B1" w14:textId="77777777" w:rsidR="00721827" w:rsidRPr="00721827" w:rsidRDefault="00721827" w:rsidP="00721827">
            <w:pPr>
              <w:rPr>
                <w:rFonts w:ascii="Calibri" w:hAnsi="Calibri" w:cs="Calibri"/>
                <w:color w:val="auto"/>
              </w:rPr>
            </w:pPr>
            <w:r w:rsidRPr="00721827">
              <w:rPr>
                <w:rFonts w:ascii="Calibri" w:hAnsi="Calibri" w:cs="Calibri"/>
                <w:color w:val="auto"/>
              </w:rPr>
              <w:t>Sutton</w:t>
            </w:r>
          </w:p>
        </w:tc>
        <w:tc>
          <w:tcPr>
            <w:tcW w:w="1159" w:type="dxa"/>
            <w:tcBorders>
              <w:top w:val="nil"/>
              <w:left w:val="nil"/>
              <w:bottom w:val="nil"/>
              <w:right w:val="nil"/>
            </w:tcBorders>
            <w:shd w:val="clear" w:color="000000" w:fill="FFFFFF"/>
            <w:noWrap/>
            <w:vAlign w:val="bottom"/>
            <w:hideMark/>
          </w:tcPr>
          <w:p w14:paraId="13F2259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517</w:t>
            </w:r>
          </w:p>
        </w:tc>
        <w:tc>
          <w:tcPr>
            <w:tcW w:w="1106" w:type="dxa"/>
            <w:tcBorders>
              <w:top w:val="nil"/>
              <w:left w:val="nil"/>
              <w:bottom w:val="nil"/>
              <w:right w:val="nil"/>
            </w:tcBorders>
            <w:shd w:val="clear" w:color="000000" w:fill="DDEBF7"/>
            <w:noWrap/>
            <w:vAlign w:val="bottom"/>
            <w:hideMark/>
          </w:tcPr>
          <w:p w14:paraId="4B97CC1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65.2%</w:t>
            </w:r>
          </w:p>
        </w:tc>
        <w:tc>
          <w:tcPr>
            <w:tcW w:w="1066" w:type="dxa"/>
            <w:tcBorders>
              <w:top w:val="nil"/>
              <w:left w:val="nil"/>
              <w:bottom w:val="nil"/>
              <w:right w:val="nil"/>
            </w:tcBorders>
            <w:shd w:val="clear" w:color="000000" w:fill="DDEBF7"/>
            <w:noWrap/>
            <w:vAlign w:val="bottom"/>
            <w:hideMark/>
          </w:tcPr>
          <w:p w14:paraId="197E8DB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69.5%</w:t>
            </w:r>
          </w:p>
        </w:tc>
        <w:tc>
          <w:tcPr>
            <w:tcW w:w="1122" w:type="dxa"/>
            <w:tcBorders>
              <w:top w:val="nil"/>
              <w:left w:val="nil"/>
              <w:bottom w:val="nil"/>
              <w:right w:val="nil"/>
            </w:tcBorders>
            <w:shd w:val="clear" w:color="000000" w:fill="DDEBF7"/>
            <w:noWrap/>
            <w:vAlign w:val="bottom"/>
            <w:hideMark/>
          </w:tcPr>
          <w:p w14:paraId="270E7D4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4.3%</w:t>
            </w:r>
          </w:p>
        </w:tc>
      </w:tr>
      <w:tr w:rsidR="00721827" w:rsidRPr="00721827" w14:paraId="50FCA18C" w14:textId="77777777" w:rsidTr="00721827">
        <w:trPr>
          <w:trHeight w:val="300"/>
        </w:trPr>
        <w:tc>
          <w:tcPr>
            <w:tcW w:w="1213" w:type="dxa"/>
            <w:tcBorders>
              <w:top w:val="nil"/>
              <w:left w:val="nil"/>
              <w:bottom w:val="nil"/>
              <w:right w:val="nil"/>
            </w:tcBorders>
            <w:shd w:val="clear" w:color="000000" w:fill="FFFFFF"/>
            <w:noWrap/>
            <w:vAlign w:val="bottom"/>
            <w:hideMark/>
          </w:tcPr>
          <w:p w14:paraId="7EE47ECF" w14:textId="77777777" w:rsidR="00721827" w:rsidRPr="00721827" w:rsidRDefault="00721827" w:rsidP="00721827">
            <w:pPr>
              <w:rPr>
                <w:rFonts w:ascii="Calibri" w:hAnsi="Calibri" w:cs="Calibri"/>
                <w:color w:val="auto"/>
              </w:rPr>
            </w:pPr>
            <w:r w:rsidRPr="00721827">
              <w:rPr>
                <w:rFonts w:ascii="Calibri" w:hAnsi="Calibri" w:cs="Calibri"/>
                <w:color w:val="auto"/>
              </w:rPr>
              <w:t>E07000113</w:t>
            </w:r>
          </w:p>
        </w:tc>
        <w:tc>
          <w:tcPr>
            <w:tcW w:w="3094" w:type="dxa"/>
            <w:tcBorders>
              <w:top w:val="nil"/>
              <w:left w:val="nil"/>
              <w:bottom w:val="nil"/>
              <w:right w:val="nil"/>
            </w:tcBorders>
            <w:shd w:val="clear" w:color="000000" w:fill="FFFFFF"/>
            <w:noWrap/>
            <w:vAlign w:val="bottom"/>
            <w:hideMark/>
          </w:tcPr>
          <w:p w14:paraId="1EE1CDF4" w14:textId="77777777" w:rsidR="00721827" w:rsidRPr="00721827" w:rsidRDefault="00721827" w:rsidP="00721827">
            <w:pPr>
              <w:rPr>
                <w:rFonts w:ascii="Calibri" w:hAnsi="Calibri" w:cs="Calibri"/>
                <w:color w:val="auto"/>
              </w:rPr>
            </w:pPr>
            <w:r w:rsidRPr="00721827">
              <w:rPr>
                <w:rFonts w:ascii="Calibri" w:hAnsi="Calibri" w:cs="Calibri"/>
                <w:color w:val="auto"/>
              </w:rPr>
              <w:t>Swale</w:t>
            </w:r>
          </w:p>
        </w:tc>
        <w:tc>
          <w:tcPr>
            <w:tcW w:w="1159" w:type="dxa"/>
            <w:tcBorders>
              <w:top w:val="nil"/>
              <w:left w:val="nil"/>
              <w:bottom w:val="nil"/>
              <w:right w:val="nil"/>
            </w:tcBorders>
            <w:shd w:val="clear" w:color="000000" w:fill="FFFFFF"/>
            <w:noWrap/>
            <w:vAlign w:val="bottom"/>
            <w:hideMark/>
          </w:tcPr>
          <w:p w14:paraId="57A6BBC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476</w:t>
            </w:r>
          </w:p>
        </w:tc>
        <w:tc>
          <w:tcPr>
            <w:tcW w:w="1106" w:type="dxa"/>
            <w:tcBorders>
              <w:top w:val="nil"/>
              <w:left w:val="nil"/>
              <w:bottom w:val="nil"/>
              <w:right w:val="nil"/>
            </w:tcBorders>
            <w:shd w:val="clear" w:color="000000" w:fill="DDEBF7"/>
            <w:noWrap/>
            <w:vAlign w:val="bottom"/>
            <w:hideMark/>
          </w:tcPr>
          <w:p w14:paraId="327E3BE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61.4%</w:t>
            </w:r>
          </w:p>
        </w:tc>
        <w:tc>
          <w:tcPr>
            <w:tcW w:w="1066" w:type="dxa"/>
            <w:tcBorders>
              <w:top w:val="nil"/>
              <w:left w:val="nil"/>
              <w:bottom w:val="nil"/>
              <w:right w:val="nil"/>
            </w:tcBorders>
            <w:shd w:val="clear" w:color="000000" w:fill="DDEBF7"/>
            <w:noWrap/>
            <w:vAlign w:val="bottom"/>
            <w:hideMark/>
          </w:tcPr>
          <w:p w14:paraId="2FCCBD6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60.3%</w:t>
            </w:r>
          </w:p>
        </w:tc>
        <w:tc>
          <w:tcPr>
            <w:tcW w:w="1122" w:type="dxa"/>
            <w:tcBorders>
              <w:top w:val="nil"/>
              <w:left w:val="nil"/>
              <w:bottom w:val="nil"/>
              <w:right w:val="nil"/>
            </w:tcBorders>
            <w:shd w:val="clear" w:color="000000" w:fill="DDEBF7"/>
            <w:noWrap/>
            <w:vAlign w:val="bottom"/>
            <w:hideMark/>
          </w:tcPr>
          <w:p w14:paraId="5C8AB98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-1.1%</w:t>
            </w:r>
          </w:p>
        </w:tc>
      </w:tr>
      <w:tr w:rsidR="00721827" w:rsidRPr="00721827" w14:paraId="0A134AFB" w14:textId="77777777" w:rsidTr="00721827">
        <w:trPr>
          <w:trHeight w:val="300"/>
        </w:trPr>
        <w:tc>
          <w:tcPr>
            <w:tcW w:w="1213" w:type="dxa"/>
            <w:tcBorders>
              <w:top w:val="nil"/>
              <w:left w:val="nil"/>
              <w:bottom w:val="nil"/>
              <w:right w:val="nil"/>
            </w:tcBorders>
            <w:shd w:val="clear" w:color="000000" w:fill="FFFFFF"/>
            <w:noWrap/>
            <w:vAlign w:val="bottom"/>
            <w:hideMark/>
          </w:tcPr>
          <w:p w14:paraId="06CE5D77" w14:textId="77777777" w:rsidR="00721827" w:rsidRPr="00721827" w:rsidRDefault="00721827" w:rsidP="00721827">
            <w:pPr>
              <w:rPr>
                <w:rFonts w:ascii="Calibri" w:hAnsi="Calibri" w:cs="Calibri"/>
                <w:color w:val="auto"/>
              </w:rPr>
            </w:pPr>
            <w:r w:rsidRPr="00721827">
              <w:rPr>
                <w:rFonts w:ascii="Calibri" w:hAnsi="Calibri" w:cs="Calibri"/>
                <w:color w:val="auto"/>
              </w:rPr>
              <w:t>E06000030</w:t>
            </w:r>
          </w:p>
        </w:tc>
        <w:tc>
          <w:tcPr>
            <w:tcW w:w="3094" w:type="dxa"/>
            <w:tcBorders>
              <w:top w:val="nil"/>
              <w:left w:val="nil"/>
              <w:bottom w:val="nil"/>
              <w:right w:val="nil"/>
            </w:tcBorders>
            <w:shd w:val="clear" w:color="000000" w:fill="FFFFFF"/>
            <w:noWrap/>
            <w:vAlign w:val="bottom"/>
            <w:hideMark/>
          </w:tcPr>
          <w:p w14:paraId="35E45D65" w14:textId="77777777" w:rsidR="00721827" w:rsidRPr="00721827" w:rsidRDefault="00721827" w:rsidP="00721827">
            <w:pPr>
              <w:rPr>
                <w:rFonts w:ascii="Calibri" w:hAnsi="Calibri" w:cs="Calibri"/>
                <w:color w:val="auto"/>
              </w:rPr>
            </w:pPr>
            <w:r w:rsidRPr="00721827">
              <w:rPr>
                <w:rFonts w:ascii="Calibri" w:hAnsi="Calibri" w:cs="Calibri"/>
                <w:color w:val="auto"/>
              </w:rPr>
              <w:t>Swindon</w:t>
            </w:r>
          </w:p>
        </w:tc>
        <w:tc>
          <w:tcPr>
            <w:tcW w:w="1159" w:type="dxa"/>
            <w:tcBorders>
              <w:top w:val="nil"/>
              <w:left w:val="nil"/>
              <w:bottom w:val="nil"/>
              <w:right w:val="nil"/>
            </w:tcBorders>
            <w:shd w:val="clear" w:color="000000" w:fill="FFFFFF"/>
            <w:noWrap/>
            <w:vAlign w:val="bottom"/>
            <w:hideMark/>
          </w:tcPr>
          <w:p w14:paraId="14DFCA4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478</w:t>
            </w:r>
          </w:p>
        </w:tc>
        <w:tc>
          <w:tcPr>
            <w:tcW w:w="1106" w:type="dxa"/>
            <w:tcBorders>
              <w:top w:val="nil"/>
              <w:left w:val="nil"/>
              <w:bottom w:val="nil"/>
              <w:right w:val="nil"/>
            </w:tcBorders>
            <w:shd w:val="clear" w:color="000000" w:fill="DDEBF7"/>
            <w:noWrap/>
            <w:vAlign w:val="bottom"/>
            <w:hideMark/>
          </w:tcPr>
          <w:p w14:paraId="685EDBE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61.1%</w:t>
            </w:r>
          </w:p>
        </w:tc>
        <w:tc>
          <w:tcPr>
            <w:tcW w:w="1066" w:type="dxa"/>
            <w:tcBorders>
              <w:top w:val="nil"/>
              <w:left w:val="nil"/>
              <w:bottom w:val="nil"/>
              <w:right w:val="nil"/>
            </w:tcBorders>
            <w:shd w:val="clear" w:color="000000" w:fill="DDEBF7"/>
            <w:noWrap/>
            <w:vAlign w:val="bottom"/>
            <w:hideMark/>
          </w:tcPr>
          <w:p w14:paraId="1A281BC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59.6%</w:t>
            </w:r>
          </w:p>
        </w:tc>
        <w:tc>
          <w:tcPr>
            <w:tcW w:w="1122" w:type="dxa"/>
            <w:tcBorders>
              <w:top w:val="nil"/>
              <w:left w:val="nil"/>
              <w:bottom w:val="nil"/>
              <w:right w:val="nil"/>
            </w:tcBorders>
            <w:shd w:val="clear" w:color="000000" w:fill="DDEBF7"/>
            <w:noWrap/>
            <w:vAlign w:val="bottom"/>
            <w:hideMark/>
          </w:tcPr>
          <w:p w14:paraId="0FBE140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-1.5%</w:t>
            </w:r>
          </w:p>
        </w:tc>
      </w:tr>
      <w:tr w:rsidR="00721827" w:rsidRPr="00721827" w14:paraId="0639C68A" w14:textId="77777777" w:rsidTr="00721827">
        <w:trPr>
          <w:trHeight w:val="300"/>
        </w:trPr>
        <w:tc>
          <w:tcPr>
            <w:tcW w:w="1213" w:type="dxa"/>
            <w:tcBorders>
              <w:top w:val="nil"/>
              <w:left w:val="nil"/>
              <w:bottom w:val="nil"/>
              <w:right w:val="nil"/>
            </w:tcBorders>
            <w:shd w:val="clear" w:color="000000" w:fill="FFFFFF"/>
            <w:noWrap/>
            <w:vAlign w:val="bottom"/>
            <w:hideMark/>
          </w:tcPr>
          <w:p w14:paraId="21302B05" w14:textId="77777777" w:rsidR="00721827" w:rsidRPr="00721827" w:rsidRDefault="00721827" w:rsidP="00721827">
            <w:pPr>
              <w:rPr>
                <w:rFonts w:ascii="Calibri" w:hAnsi="Calibri" w:cs="Calibri"/>
                <w:color w:val="auto"/>
              </w:rPr>
            </w:pPr>
            <w:r w:rsidRPr="00721827">
              <w:rPr>
                <w:rFonts w:ascii="Calibri" w:hAnsi="Calibri" w:cs="Calibri"/>
                <w:color w:val="auto"/>
              </w:rPr>
              <w:t>E08000008</w:t>
            </w:r>
          </w:p>
        </w:tc>
        <w:tc>
          <w:tcPr>
            <w:tcW w:w="3094" w:type="dxa"/>
            <w:tcBorders>
              <w:top w:val="nil"/>
              <w:left w:val="nil"/>
              <w:bottom w:val="nil"/>
              <w:right w:val="nil"/>
            </w:tcBorders>
            <w:shd w:val="clear" w:color="000000" w:fill="FFFFFF"/>
            <w:noWrap/>
            <w:vAlign w:val="bottom"/>
            <w:hideMark/>
          </w:tcPr>
          <w:p w14:paraId="4FEF1C42" w14:textId="77777777" w:rsidR="00721827" w:rsidRPr="00721827" w:rsidRDefault="00721827" w:rsidP="00721827">
            <w:pPr>
              <w:rPr>
                <w:rFonts w:ascii="Calibri" w:hAnsi="Calibri" w:cs="Calibri"/>
                <w:color w:val="auto"/>
              </w:rPr>
            </w:pPr>
            <w:r w:rsidRPr="00721827">
              <w:rPr>
                <w:rFonts w:ascii="Calibri" w:hAnsi="Calibri" w:cs="Calibri"/>
                <w:color w:val="auto"/>
              </w:rPr>
              <w:t>Tameside</w:t>
            </w:r>
          </w:p>
        </w:tc>
        <w:tc>
          <w:tcPr>
            <w:tcW w:w="1159" w:type="dxa"/>
            <w:tcBorders>
              <w:top w:val="nil"/>
              <w:left w:val="nil"/>
              <w:bottom w:val="nil"/>
              <w:right w:val="nil"/>
            </w:tcBorders>
            <w:shd w:val="clear" w:color="000000" w:fill="FFFFFF"/>
            <w:noWrap/>
            <w:vAlign w:val="bottom"/>
            <w:hideMark/>
          </w:tcPr>
          <w:p w14:paraId="231BE7B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975</w:t>
            </w:r>
          </w:p>
        </w:tc>
        <w:tc>
          <w:tcPr>
            <w:tcW w:w="1106" w:type="dxa"/>
            <w:tcBorders>
              <w:top w:val="nil"/>
              <w:left w:val="nil"/>
              <w:bottom w:val="nil"/>
              <w:right w:val="nil"/>
            </w:tcBorders>
            <w:shd w:val="clear" w:color="000000" w:fill="DDEBF7"/>
            <w:noWrap/>
            <w:vAlign w:val="bottom"/>
            <w:hideMark/>
          </w:tcPr>
          <w:p w14:paraId="00954C3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58.7%</w:t>
            </w:r>
          </w:p>
        </w:tc>
        <w:tc>
          <w:tcPr>
            <w:tcW w:w="1066" w:type="dxa"/>
            <w:tcBorders>
              <w:top w:val="nil"/>
              <w:left w:val="nil"/>
              <w:bottom w:val="nil"/>
              <w:right w:val="nil"/>
            </w:tcBorders>
            <w:shd w:val="clear" w:color="000000" w:fill="DDEBF7"/>
            <w:noWrap/>
            <w:vAlign w:val="bottom"/>
            <w:hideMark/>
          </w:tcPr>
          <w:p w14:paraId="7A99DA0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60.2%</w:t>
            </w:r>
          </w:p>
        </w:tc>
        <w:tc>
          <w:tcPr>
            <w:tcW w:w="1122" w:type="dxa"/>
            <w:tcBorders>
              <w:top w:val="nil"/>
              <w:left w:val="nil"/>
              <w:bottom w:val="nil"/>
              <w:right w:val="nil"/>
            </w:tcBorders>
            <w:shd w:val="clear" w:color="000000" w:fill="DDEBF7"/>
            <w:noWrap/>
            <w:vAlign w:val="bottom"/>
            <w:hideMark/>
          </w:tcPr>
          <w:p w14:paraId="7B4E4F0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1.5%</w:t>
            </w:r>
          </w:p>
        </w:tc>
      </w:tr>
      <w:tr w:rsidR="00721827" w:rsidRPr="00721827" w14:paraId="1669A6B7" w14:textId="77777777" w:rsidTr="00721827">
        <w:trPr>
          <w:trHeight w:val="300"/>
        </w:trPr>
        <w:tc>
          <w:tcPr>
            <w:tcW w:w="1213" w:type="dxa"/>
            <w:tcBorders>
              <w:top w:val="nil"/>
              <w:left w:val="nil"/>
              <w:bottom w:val="nil"/>
              <w:right w:val="nil"/>
            </w:tcBorders>
            <w:shd w:val="clear" w:color="000000" w:fill="FFFFFF"/>
            <w:noWrap/>
            <w:vAlign w:val="bottom"/>
            <w:hideMark/>
          </w:tcPr>
          <w:p w14:paraId="71824245" w14:textId="77777777" w:rsidR="00721827" w:rsidRPr="00721827" w:rsidRDefault="00721827" w:rsidP="00721827">
            <w:pPr>
              <w:rPr>
                <w:rFonts w:ascii="Calibri" w:hAnsi="Calibri" w:cs="Calibri"/>
                <w:color w:val="auto"/>
              </w:rPr>
            </w:pPr>
            <w:r w:rsidRPr="00721827">
              <w:rPr>
                <w:rFonts w:ascii="Calibri" w:hAnsi="Calibri" w:cs="Calibri"/>
                <w:color w:val="auto"/>
              </w:rPr>
              <w:t>E07000199</w:t>
            </w:r>
          </w:p>
        </w:tc>
        <w:tc>
          <w:tcPr>
            <w:tcW w:w="3094" w:type="dxa"/>
            <w:tcBorders>
              <w:top w:val="nil"/>
              <w:left w:val="nil"/>
              <w:bottom w:val="nil"/>
              <w:right w:val="nil"/>
            </w:tcBorders>
            <w:shd w:val="clear" w:color="000000" w:fill="FFFFFF"/>
            <w:noWrap/>
            <w:vAlign w:val="bottom"/>
            <w:hideMark/>
          </w:tcPr>
          <w:p w14:paraId="2D353C5D" w14:textId="77777777" w:rsidR="00721827" w:rsidRPr="00721827" w:rsidRDefault="00721827" w:rsidP="00721827">
            <w:pPr>
              <w:rPr>
                <w:rFonts w:ascii="Calibri" w:hAnsi="Calibri" w:cs="Calibri"/>
                <w:color w:val="auto"/>
              </w:rPr>
            </w:pPr>
            <w:r w:rsidRPr="00721827">
              <w:rPr>
                <w:rFonts w:ascii="Calibri" w:hAnsi="Calibri" w:cs="Calibri"/>
                <w:color w:val="auto"/>
              </w:rPr>
              <w:t>Tamworth</w:t>
            </w:r>
          </w:p>
        </w:tc>
        <w:tc>
          <w:tcPr>
            <w:tcW w:w="1159" w:type="dxa"/>
            <w:tcBorders>
              <w:top w:val="nil"/>
              <w:left w:val="nil"/>
              <w:bottom w:val="nil"/>
              <w:right w:val="nil"/>
            </w:tcBorders>
            <w:shd w:val="clear" w:color="000000" w:fill="FFFFFF"/>
            <w:noWrap/>
            <w:vAlign w:val="bottom"/>
            <w:hideMark/>
          </w:tcPr>
          <w:p w14:paraId="6E5999D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483</w:t>
            </w:r>
          </w:p>
        </w:tc>
        <w:tc>
          <w:tcPr>
            <w:tcW w:w="1106" w:type="dxa"/>
            <w:tcBorders>
              <w:top w:val="nil"/>
              <w:left w:val="nil"/>
              <w:bottom w:val="nil"/>
              <w:right w:val="nil"/>
            </w:tcBorders>
            <w:shd w:val="clear" w:color="000000" w:fill="DDEBF7"/>
            <w:noWrap/>
            <w:vAlign w:val="bottom"/>
            <w:hideMark/>
          </w:tcPr>
          <w:p w14:paraId="7E6EE58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57.2%</w:t>
            </w:r>
          </w:p>
        </w:tc>
        <w:tc>
          <w:tcPr>
            <w:tcW w:w="1066" w:type="dxa"/>
            <w:tcBorders>
              <w:top w:val="nil"/>
              <w:left w:val="nil"/>
              <w:bottom w:val="nil"/>
              <w:right w:val="nil"/>
            </w:tcBorders>
            <w:shd w:val="clear" w:color="000000" w:fill="DDEBF7"/>
            <w:noWrap/>
            <w:vAlign w:val="bottom"/>
            <w:hideMark/>
          </w:tcPr>
          <w:p w14:paraId="7F69518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59.4%</w:t>
            </w:r>
          </w:p>
        </w:tc>
        <w:tc>
          <w:tcPr>
            <w:tcW w:w="1122" w:type="dxa"/>
            <w:tcBorders>
              <w:top w:val="nil"/>
              <w:left w:val="nil"/>
              <w:bottom w:val="nil"/>
              <w:right w:val="nil"/>
            </w:tcBorders>
            <w:shd w:val="clear" w:color="000000" w:fill="DDEBF7"/>
            <w:noWrap/>
            <w:vAlign w:val="bottom"/>
            <w:hideMark/>
          </w:tcPr>
          <w:p w14:paraId="066972E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w:t>
            </w:r>
          </w:p>
        </w:tc>
      </w:tr>
      <w:tr w:rsidR="00721827" w:rsidRPr="00721827" w14:paraId="4E1D9894" w14:textId="77777777" w:rsidTr="00721827">
        <w:trPr>
          <w:trHeight w:val="300"/>
        </w:trPr>
        <w:tc>
          <w:tcPr>
            <w:tcW w:w="1213" w:type="dxa"/>
            <w:tcBorders>
              <w:top w:val="nil"/>
              <w:left w:val="nil"/>
              <w:bottom w:val="nil"/>
              <w:right w:val="nil"/>
            </w:tcBorders>
            <w:shd w:val="clear" w:color="000000" w:fill="FFFFFF"/>
            <w:noWrap/>
            <w:vAlign w:val="bottom"/>
            <w:hideMark/>
          </w:tcPr>
          <w:p w14:paraId="6E2D870E" w14:textId="77777777" w:rsidR="00721827" w:rsidRPr="00721827" w:rsidRDefault="00721827" w:rsidP="00721827">
            <w:pPr>
              <w:rPr>
                <w:rFonts w:ascii="Calibri" w:hAnsi="Calibri" w:cs="Calibri"/>
                <w:color w:val="auto"/>
              </w:rPr>
            </w:pPr>
            <w:r w:rsidRPr="00721827">
              <w:rPr>
                <w:rFonts w:ascii="Calibri" w:hAnsi="Calibri" w:cs="Calibri"/>
                <w:color w:val="auto"/>
              </w:rPr>
              <w:t>E07000215</w:t>
            </w:r>
          </w:p>
        </w:tc>
        <w:tc>
          <w:tcPr>
            <w:tcW w:w="3094" w:type="dxa"/>
            <w:tcBorders>
              <w:top w:val="nil"/>
              <w:left w:val="nil"/>
              <w:bottom w:val="nil"/>
              <w:right w:val="nil"/>
            </w:tcBorders>
            <w:shd w:val="clear" w:color="000000" w:fill="FFFFFF"/>
            <w:noWrap/>
            <w:vAlign w:val="bottom"/>
            <w:hideMark/>
          </w:tcPr>
          <w:p w14:paraId="63A3165A" w14:textId="77777777" w:rsidR="00721827" w:rsidRPr="00721827" w:rsidRDefault="00721827" w:rsidP="00721827">
            <w:pPr>
              <w:rPr>
                <w:rFonts w:ascii="Calibri" w:hAnsi="Calibri" w:cs="Calibri"/>
                <w:color w:val="auto"/>
              </w:rPr>
            </w:pPr>
            <w:r w:rsidRPr="00721827">
              <w:rPr>
                <w:rFonts w:ascii="Calibri" w:hAnsi="Calibri" w:cs="Calibri"/>
                <w:color w:val="auto"/>
              </w:rPr>
              <w:t>Tandridge</w:t>
            </w:r>
          </w:p>
        </w:tc>
        <w:tc>
          <w:tcPr>
            <w:tcW w:w="1159" w:type="dxa"/>
            <w:tcBorders>
              <w:top w:val="nil"/>
              <w:left w:val="nil"/>
              <w:bottom w:val="nil"/>
              <w:right w:val="nil"/>
            </w:tcBorders>
            <w:shd w:val="clear" w:color="000000" w:fill="FFFFFF"/>
            <w:noWrap/>
            <w:vAlign w:val="bottom"/>
            <w:hideMark/>
          </w:tcPr>
          <w:p w14:paraId="029D54B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503</w:t>
            </w:r>
          </w:p>
        </w:tc>
        <w:tc>
          <w:tcPr>
            <w:tcW w:w="1106" w:type="dxa"/>
            <w:tcBorders>
              <w:top w:val="nil"/>
              <w:left w:val="nil"/>
              <w:bottom w:val="nil"/>
              <w:right w:val="nil"/>
            </w:tcBorders>
            <w:shd w:val="clear" w:color="000000" w:fill="DDEBF7"/>
            <w:noWrap/>
            <w:vAlign w:val="bottom"/>
            <w:hideMark/>
          </w:tcPr>
          <w:p w14:paraId="68C69D2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63.8%</w:t>
            </w:r>
          </w:p>
        </w:tc>
        <w:tc>
          <w:tcPr>
            <w:tcW w:w="1066" w:type="dxa"/>
            <w:tcBorders>
              <w:top w:val="nil"/>
              <w:left w:val="nil"/>
              <w:bottom w:val="nil"/>
              <w:right w:val="nil"/>
            </w:tcBorders>
            <w:shd w:val="clear" w:color="000000" w:fill="DDEBF7"/>
            <w:noWrap/>
            <w:vAlign w:val="bottom"/>
            <w:hideMark/>
          </w:tcPr>
          <w:p w14:paraId="2688E53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67.9%</w:t>
            </w:r>
          </w:p>
        </w:tc>
        <w:tc>
          <w:tcPr>
            <w:tcW w:w="1122" w:type="dxa"/>
            <w:tcBorders>
              <w:top w:val="nil"/>
              <w:left w:val="nil"/>
              <w:bottom w:val="nil"/>
              <w:right w:val="nil"/>
            </w:tcBorders>
            <w:shd w:val="clear" w:color="000000" w:fill="DDEBF7"/>
            <w:noWrap/>
            <w:vAlign w:val="bottom"/>
            <w:hideMark/>
          </w:tcPr>
          <w:p w14:paraId="6CCEA1A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4.0%</w:t>
            </w:r>
          </w:p>
        </w:tc>
      </w:tr>
      <w:tr w:rsidR="00721827" w:rsidRPr="00721827" w14:paraId="069A5CB9" w14:textId="77777777" w:rsidTr="00721827">
        <w:trPr>
          <w:trHeight w:val="300"/>
        </w:trPr>
        <w:tc>
          <w:tcPr>
            <w:tcW w:w="1213" w:type="dxa"/>
            <w:tcBorders>
              <w:top w:val="nil"/>
              <w:left w:val="nil"/>
              <w:bottom w:val="nil"/>
              <w:right w:val="nil"/>
            </w:tcBorders>
            <w:shd w:val="clear" w:color="000000" w:fill="FFFFFF"/>
            <w:noWrap/>
            <w:vAlign w:val="bottom"/>
            <w:hideMark/>
          </w:tcPr>
          <w:p w14:paraId="60735615" w14:textId="77777777" w:rsidR="00721827" w:rsidRPr="00721827" w:rsidRDefault="00721827" w:rsidP="00721827">
            <w:pPr>
              <w:rPr>
                <w:rFonts w:ascii="Calibri" w:hAnsi="Calibri" w:cs="Calibri"/>
                <w:color w:val="auto"/>
              </w:rPr>
            </w:pPr>
            <w:r w:rsidRPr="00721827">
              <w:rPr>
                <w:rFonts w:ascii="Calibri" w:hAnsi="Calibri" w:cs="Calibri"/>
                <w:color w:val="auto"/>
              </w:rPr>
              <w:t>E07000045</w:t>
            </w:r>
          </w:p>
        </w:tc>
        <w:tc>
          <w:tcPr>
            <w:tcW w:w="3094" w:type="dxa"/>
            <w:tcBorders>
              <w:top w:val="nil"/>
              <w:left w:val="nil"/>
              <w:bottom w:val="nil"/>
              <w:right w:val="nil"/>
            </w:tcBorders>
            <w:shd w:val="clear" w:color="000000" w:fill="FFFFFF"/>
            <w:noWrap/>
            <w:vAlign w:val="bottom"/>
            <w:hideMark/>
          </w:tcPr>
          <w:p w14:paraId="43BA482F" w14:textId="77777777" w:rsidR="00721827" w:rsidRPr="00721827" w:rsidRDefault="00721827" w:rsidP="00721827">
            <w:pPr>
              <w:rPr>
                <w:rFonts w:ascii="Calibri" w:hAnsi="Calibri" w:cs="Calibri"/>
                <w:color w:val="auto"/>
              </w:rPr>
            </w:pPr>
            <w:r w:rsidRPr="00721827">
              <w:rPr>
                <w:rFonts w:ascii="Calibri" w:hAnsi="Calibri" w:cs="Calibri"/>
                <w:color w:val="auto"/>
              </w:rPr>
              <w:t>Teignbridge</w:t>
            </w:r>
          </w:p>
        </w:tc>
        <w:tc>
          <w:tcPr>
            <w:tcW w:w="1159" w:type="dxa"/>
            <w:tcBorders>
              <w:top w:val="nil"/>
              <w:left w:val="nil"/>
              <w:bottom w:val="nil"/>
              <w:right w:val="nil"/>
            </w:tcBorders>
            <w:shd w:val="clear" w:color="000000" w:fill="FFFFFF"/>
            <w:noWrap/>
            <w:vAlign w:val="bottom"/>
            <w:hideMark/>
          </w:tcPr>
          <w:p w14:paraId="5C7003C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499</w:t>
            </w:r>
          </w:p>
        </w:tc>
        <w:tc>
          <w:tcPr>
            <w:tcW w:w="1106" w:type="dxa"/>
            <w:tcBorders>
              <w:top w:val="nil"/>
              <w:left w:val="nil"/>
              <w:bottom w:val="nil"/>
              <w:right w:val="nil"/>
            </w:tcBorders>
            <w:shd w:val="clear" w:color="000000" w:fill="DDEBF7"/>
            <w:noWrap/>
            <w:vAlign w:val="bottom"/>
            <w:hideMark/>
          </w:tcPr>
          <w:p w14:paraId="504D8E7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69.3%</w:t>
            </w:r>
          </w:p>
        </w:tc>
        <w:tc>
          <w:tcPr>
            <w:tcW w:w="1066" w:type="dxa"/>
            <w:tcBorders>
              <w:top w:val="nil"/>
              <w:left w:val="nil"/>
              <w:bottom w:val="nil"/>
              <w:right w:val="nil"/>
            </w:tcBorders>
            <w:shd w:val="clear" w:color="000000" w:fill="DDEBF7"/>
            <w:noWrap/>
            <w:vAlign w:val="bottom"/>
            <w:hideMark/>
          </w:tcPr>
          <w:p w14:paraId="4A5EFBF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68.6%</w:t>
            </w:r>
          </w:p>
        </w:tc>
        <w:tc>
          <w:tcPr>
            <w:tcW w:w="1122" w:type="dxa"/>
            <w:tcBorders>
              <w:top w:val="nil"/>
              <w:left w:val="nil"/>
              <w:bottom w:val="nil"/>
              <w:right w:val="nil"/>
            </w:tcBorders>
            <w:shd w:val="clear" w:color="000000" w:fill="DDEBF7"/>
            <w:noWrap/>
            <w:vAlign w:val="bottom"/>
            <w:hideMark/>
          </w:tcPr>
          <w:p w14:paraId="38F4136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-0.7%</w:t>
            </w:r>
          </w:p>
        </w:tc>
      </w:tr>
      <w:tr w:rsidR="00721827" w:rsidRPr="00721827" w14:paraId="279105D6" w14:textId="77777777" w:rsidTr="00721827">
        <w:trPr>
          <w:trHeight w:val="300"/>
        </w:trPr>
        <w:tc>
          <w:tcPr>
            <w:tcW w:w="1213" w:type="dxa"/>
            <w:tcBorders>
              <w:top w:val="nil"/>
              <w:left w:val="nil"/>
              <w:bottom w:val="nil"/>
              <w:right w:val="nil"/>
            </w:tcBorders>
            <w:shd w:val="clear" w:color="000000" w:fill="FFFFFF"/>
            <w:noWrap/>
            <w:vAlign w:val="bottom"/>
            <w:hideMark/>
          </w:tcPr>
          <w:p w14:paraId="6AE3DF0D" w14:textId="77777777" w:rsidR="00721827" w:rsidRPr="00721827" w:rsidRDefault="00721827" w:rsidP="00721827">
            <w:pPr>
              <w:rPr>
                <w:rFonts w:ascii="Calibri" w:hAnsi="Calibri" w:cs="Calibri"/>
                <w:color w:val="auto"/>
              </w:rPr>
            </w:pPr>
            <w:r w:rsidRPr="00721827">
              <w:rPr>
                <w:rFonts w:ascii="Calibri" w:hAnsi="Calibri" w:cs="Calibri"/>
                <w:color w:val="auto"/>
              </w:rPr>
              <w:t>E06000020</w:t>
            </w:r>
          </w:p>
        </w:tc>
        <w:tc>
          <w:tcPr>
            <w:tcW w:w="3094" w:type="dxa"/>
            <w:tcBorders>
              <w:top w:val="nil"/>
              <w:left w:val="nil"/>
              <w:bottom w:val="nil"/>
              <w:right w:val="nil"/>
            </w:tcBorders>
            <w:shd w:val="clear" w:color="000000" w:fill="FFFFFF"/>
            <w:noWrap/>
            <w:vAlign w:val="bottom"/>
            <w:hideMark/>
          </w:tcPr>
          <w:p w14:paraId="42F0D841" w14:textId="77777777" w:rsidR="00721827" w:rsidRPr="00721827" w:rsidRDefault="00721827" w:rsidP="00721827">
            <w:pPr>
              <w:rPr>
                <w:rFonts w:ascii="Calibri" w:hAnsi="Calibri" w:cs="Calibri"/>
                <w:color w:val="auto"/>
              </w:rPr>
            </w:pPr>
            <w:r w:rsidRPr="00721827">
              <w:rPr>
                <w:rFonts w:ascii="Calibri" w:hAnsi="Calibri" w:cs="Calibri"/>
                <w:color w:val="auto"/>
              </w:rPr>
              <w:t>Telford and Wrekin</w:t>
            </w:r>
          </w:p>
        </w:tc>
        <w:tc>
          <w:tcPr>
            <w:tcW w:w="1159" w:type="dxa"/>
            <w:tcBorders>
              <w:top w:val="nil"/>
              <w:left w:val="nil"/>
              <w:bottom w:val="nil"/>
              <w:right w:val="nil"/>
            </w:tcBorders>
            <w:shd w:val="clear" w:color="000000" w:fill="FFFFFF"/>
            <w:noWrap/>
            <w:vAlign w:val="bottom"/>
            <w:hideMark/>
          </w:tcPr>
          <w:p w14:paraId="2CA50A0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479</w:t>
            </w:r>
          </w:p>
        </w:tc>
        <w:tc>
          <w:tcPr>
            <w:tcW w:w="1106" w:type="dxa"/>
            <w:tcBorders>
              <w:top w:val="nil"/>
              <w:left w:val="nil"/>
              <w:bottom w:val="nil"/>
              <w:right w:val="nil"/>
            </w:tcBorders>
            <w:shd w:val="clear" w:color="000000" w:fill="DDEBF7"/>
            <w:noWrap/>
            <w:vAlign w:val="bottom"/>
            <w:hideMark/>
          </w:tcPr>
          <w:p w14:paraId="527FB02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58.7%</w:t>
            </w:r>
          </w:p>
        </w:tc>
        <w:tc>
          <w:tcPr>
            <w:tcW w:w="1066" w:type="dxa"/>
            <w:tcBorders>
              <w:top w:val="nil"/>
              <w:left w:val="nil"/>
              <w:bottom w:val="nil"/>
              <w:right w:val="nil"/>
            </w:tcBorders>
            <w:shd w:val="clear" w:color="000000" w:fill="DDEBF7"/>
            <w:noWrap/>
            <w:vAlign w:val="bottom"/>
            <w:hideMark/>
          </w:tcPr>
          <w:p w14:paraId="07948AD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59.4%</w:t>
            </w:r>
          </w:p>
        </w:tc>
        <w:tc>
          <w:tcPr>
            <w:tcW w:w="1122" w:type="dxa"/>
            <w:tcBorders>
              <w:top w:val="nil"/>
              <w:left w:val="nil"/>
              <w:bottom w:val="nil"/>
              <w:right w:val="nil"/>
            </w:tcBorders>
            <w:shd w:val="clear" w:color="000000" w:fill="DDEBF7"/>
            <w:noWrap/>
            <w:vAlign w:val="bottom"/>
            <w:hideMark/>
          </w:tcPr>
          <w:p w14:paraId="689E9A4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0.7%</w:t>
            </w:r>
          </w:p>
        </w:tc>
      </w:tr>
      <w:tr w:rsidR="00721827" w:rsidRPr="00721827" w14:paraId="36C3CB93" w14:textId="77777777" w:rsidTr="00721827">
        <w:trPr>
          <w:trHeight w:val="300"/>
        </w:trPr>
        <w:tc>
          <w:tcPr>
            <w:tcW w:w="1213" w:type="dxa"/>
            <w:tcBorders>
              <w:top w:val="nil"/>
              <w:left w:val="nil"/>
              <w:bottom w:val="nil"/>
              <w:right w:val="nil"/>
            </w:tcBorders>
            <w:shd w:val="clear" w:color="000000" w:fill="FFFFFF"/>
            <w:noWrap/>
            <w:vAlign w:val="bottom"/>
            <w:hideMark/>
          </w:tcPr>
          <w:p w14:paraId="0199A223" w14:textId="77777777" w:rsidR="00721827" w:rsidRPr="00721827" w:rsidRDefault="00721827" w:rsidP="00721827">
            <w:pPr>
              <w:rPr>
                <w:rFonts w:ascii="Calibri" w:hAnsi="Calibri" w:cs="Calibri"/>
                <w:color w:val="auto"/>
              </w:rPr>
            </w:pPr>
            <w:r w:rsidRPr="00721827">
              <w:rPr>
                <w:rFonts w:ascii="Calibri" w:hAnsi="Calibri" w:cs="Calibri"/>
                <w:color w:val="auto"/>
              </w:rPr>
              <w:t>E07000076</w:t>
            </w:r>
          </w:p>
        </w:tc>
        <w:tc>
          <w:tcPr>
            <w:tcW w:w="3094" w:type="dxa"/>
            <w:tcBorders>
              <w:top w:val="nil"/>
              <w:left w:val="nil"/>
              <w:bottom w:val="nil"/>
              <w:right w:val="nil"/>
            </w:tcBorders>
            <w:shd w:val="clear" w:color="000000" w:fill="FFFFFF"/>
            <w:noWrap/>
            <w:vAlign w:val="bottom"/>
            <w:hideMark/>
          </w:tcPr>
          <w:p w14:paraId="7DEDBF73" w14:textId="77777777" w:rsidR="00721827" w:rsidRPr="00721827" w:rsidRDefault="00721827" w:rsidP="00721827">
            <w:pPr>
              <w:rPr>
                <w:rFonts w:ascii="Calibri" w:hAnsi="Calibri" w:cs="Calibri"/>
                <w:color w:val="auto"/>
              </w:rPr>
            </w:pPr>
            <w:r w:rsidRPr="00721827">
              <w:rPr>
                <w:rFonts w:ascii="Calibri" w:hAnsi="Calibri" w:cs="Calibri"/>
                <w:color w:val="auto"/>
              </w:rPr>
              <w:t>Tendring</w:t>
            </w:r>
          </w:p>
        </w:tc>
        <w:tc>
          <w:tcPr>
            <w:tcW w:w="1159" w:type="dxa"/>
            <w:tcBorders>
              <w:top w:val="nil"/>
              <w:left w:val="nil"/>
              <w:bottom w:val="nil"/>
              <w:right w:val="nil"/>
            </w:tcBorders>
            <w:shd w:val="clear" w:color="000000" w:fill="FFFFFF"/>
            <w:noWrap/>
            <w:vAlign w:val="bottom"/>
            <w:hideMark/>
          </w:tcPr>
          <w:p w14:paraId="24D69B7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493</w:t>
            </w:r>
          </w:p>
        </w:tc>
        <w:tc>
          <w:tcPr>
            <w:tcW w:w="1106" w:type="dxa"/>
            <w:tcBorders>
              <w:top w:val="nil"/>
              <w:left w:val="nil"/>
              <w:bottom w:val="nil"/>
              <w:right w:val="nil"/>
            </w:tcBorders>
            <w:shd w:val="clear" w:color="000000" w:fill="DDEBF7"/>
            <w:noWrap/>
            <w:vAlign w:val="bottom"/>
            <w:hideMark/>
          </w:tcPr>
          <w:p w14:paraId="5816C67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55.4%</w:t>
            </w:r>
          </w:p>
        </w:tc>
        <w:tc>
          <w:tcPr>
            <w:tcW w:w="1066" w:type="dxa"/>
            <w:tcBorders>
              <w:top w:val="nil"/>
              <w:left w:val="nil"/>
              <w:bottom w:val="nil"/>
              <w:right w:val="nil"/>
            </w:tcBorders>
            <w:shd w:val="clear" w:color="000000" w:fill="DDEBF7"/>
            <w:noWrap/>
            <w:vAlign w:val="bottom"/>
            <w:hideMark/>
          </w:tcPr>
          <w:p w14:paraId="7CC8EA2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54.9%</w:t>
            </w:r>
          </w:p>
        </w:tc>
        <w:tc>
          <w:tcPr>
            <w:tcW w:w="1122" w:type="dxa"/>
            <w:tcBorders>
              <w:top w:val="nil"/>
              <w:left w:val="nil"/>
              <w:bottom w:val="nil"/>
              <w:right w:val="nil"/>
            </w:tcBorders>
            <w:shd w:val="clear" w:color="000000" w:fill="DDEBF7"/>
            <w:noWrap/>
            <w:vAlign w:val="bottom"/>
            <w:hideMark/>
          </w:tcPr>
          <w:p w14:paraId="42CC682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-0.6%</w:t>
            </w:r>
          </w:p>
        </w:tc>
      </w:tr>
      <w:tr w:rsidR="00721827" w:rsidRPr="00721827" w14:paraId="36284896" w14:textId="77777777" w:rsidTr="00721827">
        <w:trPr>
          <w:trHeight w:val="300"/>
        </w:trPr>
        <w:tc>
          <w:tcPr>
            <w:tcW w:w="1213" w:type="dxa"/>
            <w:tcBorders>
              <w:top w:val="nil"/>
              <w:left w:val="nil"/>
              <w:bottom w:val="nil"/>
              <w:right w:val="nil"/>
            </w:tcBorders>
            <w:shd w:val="clear" w:color="000000" w:fill="FFFFFF"/>
            <w:noWrap/>
            <w:vAlign w:val="bottom"/>
            <w:hideMark/>
          </w:tcPr>
          <w:p w14:paraId="10659D79" w14:textId="77777777" w:rsidR="00721827" w:rsidRPr="00721827" w:rsidRDefault="00721827" w:rsidP="00721827">
            <w:pPr>
              <w:rPr>
                <w:rFonts w:ascii="Calibri" w:hAnsi="Calibri" w:cs="Calibri"/>
                <w:color w:val="auto"/>
              </w:rPr>
            </w:pPr>
            <w:r w:rsidRPr="00721827">
              <w:rPr>
                <w:rFonts w:ascii="Calibri" w:hAnsi="Calibri" w:cs="Calibri"/>
                <w:color w:val="auto"/>
              </w:rPr>
              <w:t>E07000093</w:t>
            </w:r>
          </w:p>
        </w:tc>
        <w:tc>
          <w:tcPr>
            <w:tcW w:w="3094" w:type="dxa"/>
            <w:tcBorders>
              <w:top w:val="nil"/>
              <w:left w:val="nil"/>
              <w:bottom w:val="nil"/>
              <w:right w:val="nil"/>
            </w:tcBorders>
            <w:shd w:val="clear" w:color="000000" w:fill="FFFFFF"/>
            <w:noWrap/>
            <w:vAlign w:val="bottom"/>
            <w:hideMark/>
          </w:tcPr>
          <w:p w14:paraId="2556E0FB" w14:textId="77777777" w:rsidR="00721827" w:rsidRPr="00721827" w:rsidRDefault="00721827" w:rsidP="00721827">
            <w:pPr>
              <w:rPr>
                <w:rFonts w:ascii="Calibri" w:hAnsi="Calibri" w:cs="Calibri"/>
                <w:color w:val="auto"/>
              </w:rPr>
            </w:pPr>
            <w:r w:rsidRPr="00721827">
              <w:rPr>
                <w:rFonts w:ascii="Calibri" w:hAnsi="Calibri" w:cs="Calibri"/>
                <w:color w:val="auto"/>
              </w:rPr>
              <w:t>Test Valley</w:t>
            </w:r>
          </w:p>
        </w:tc>
        <w:tc>
          <w:tcPr>
            <w:tcW w:w="1159" w:type="dxa"/>
            <w:tcBorders>
              <w:top w:val="nil"/>
              <w:left w:val="nil"/>
              <w:bottom w:val="nil"/>
              <w:right w:val="nil"/>
            </w:tcBorders>
            <w:shd w:val="clear" w:color="000000" w:fill="FFFFFF"/>
            <w:noWrap/>
            <w:vAlign w:val="bottom"/>
            <w:hideMark/>
          </w:tcPr>
          <w:p w14:paraId="1101D59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477</w:t>
            </w:r>
          </w:p>
        </w:tc>
        <w:tc>
          <w:tcPr>
            <w:tcW w:w="1106" w:type="dxa"/>
            <w:tcBorders>
              <w:top w:val="nil"/>
              <w:left w:val="nil"/>
              <w:bottom w:val="nil"/>
              <w:right w:val="nil"/>
            </w:tcBorders>
            <w:shd w:val="clear" w:color="000000" w:fill="DDEBF7"/>
            <w:noWrap/>
            <w:vAlign w:val="bottom"/>
            <w:hideMark/>
          </w:tcPr>
          <w:p w14:paraId="0E6C355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66.9%</w:t>
            </w:r>
          </w:p>
        </w:tc>
        <w:tc>
          <w:tcPr>
            <w:tcW w:w="1066" w:type="dxa"/>
            <w:tcBorders>
              <w:top w:val="nil"/>
              <w:left w:val="nil"/>
              <w:bottom w:val="nil"/>
              <w:right w:val="nil"/>
            </w:tcBorders>
            <w:shd w:val="clear" w:color="000000" w:fill="DDEBF7"/>
            <w:noWrap/>
            <w:vAlign w:val="bottom"/>
            <w:hideMark/>
          </w:tcPr>
          <w:p w14:paraId="6845F2A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66.8%</w:t>
            </w:r>
          </w:p>
        </w:tc>
        <w:tc>
          <w:tcPr>
            <w:tcW w:w="1122" w:type="dxa"/>
            <w:tcBorders>
              <w:top w:val="nil"/>
              <w:left w:val="nil"/>
              <w:bottom w:val="nil"/>
              <w:right w:val="nil"/>
            </w:tcBorders>
            <w:shd w:val="clear" w:color="000000" w:fill="DDEBF7"/>
            <w:noWrap/>
            <w:vAlign w:val="bottom"/>
            <w:hideMark/>
          </w:tcPr>
          <w:p w14:paraId="5E7B2AD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-0.1%</w:t>
            </w:r>
          </w:p>
        </w:tc>
      </w:tr>
      <w:tr w:rsidR="00721827" w:rsidRPr="00721827" w14:paraId="7BFE3030" w14:textId="77777777" w:rsidTr="00721827">
        <w:trPr>
          <w:trHeight w:val="300"/>
        </w:trPr>
        <w:tc>
          <w:tcPr>
            <w:tcW w:w="1213" w:type="dxa"/>
            <w:tcBorders>
              <w:top w:val="nil"/>
              <w:left w:val="nil"/>
              <w:bottom w:val="nil"/>
              <w:right w:val="nil"/>
            </w:tcBorders>
            <w:shd w:val="clear" w:color="000000" w:fill="FFFFFF"/>
            <w:noWrap/>
            <w:vAlign w:val="bottom"/>
            <w:hideMark/>
          </w:tcPr>
          <w:p w14:paraId="42757656" w14:textId="77777777" w:rsidR="00721827" w:rsidRPr="00721827" w:rsidRDefault="00721827" w:rsidP="00721827">
            <w:pPr>
              <w:rPr>
                <w:rFonts w:ascii="Calibri" w:hAnsi="Calibri" w:cs="Calibri"/>
                <w:color w:val="auto"/>
              </w:rPr>
            </w:pPr>
            <w:r w:rsidRPr="00721827">
              <w:rPr>
                <w:rFonts w:ascii="Calibri" w:hAnsi="Calibri" w:cs="Calibri"/>
                <w:color w:val="auto"/>
              </w:rPr>
              <w:t>E07000083</w:t>
            </w:r>
          </w:p>
        </w:tc>
        <w:tc>
          <w:tcPr>
            <w:tcW w:w="3094" w:type="dxa"/>
            <w:tcBorders>
              <w:top w:val="nil"/>
              <w:left w:val="nil"/>
              <w:bottom w:val="nil"/>
              <w:right w:val="nil"/>
            </w:tcBorders>
            <w:shd w:val="clear" w:color="000000" w:fill="FFFFFF"/>
            <w:noWrap/>
            <w:vAlign w:val="bottom"/>
            <w:hideMark/>
          </w:tcPr>
          <w:p w14:paraId="2F49A4E6" w14:textId="77777777" w:rsidR="00721827" w:rsidRPr="00721827" w:rsidRDefault="00721827" w:rsidP="00721827">
            <w:pPr>
              <w:rPr>
                <w:rFonts w:ascii="Calibri" w:hAnsi="Calibri" w:cs="Calibri"/>
                <w:color w:val="auto"/>
              </w:rPr>
            </w:pPr>
            <w:r w:rsidRPr="00721827">
              <w:rPr>
                <w:rFonts w:ascii="Calibri" w:hAnsi="Calibri" w:cs="Calibri"/>
                <w:color w:val="auto"/>
              </w:rPr>
              <w:t>Tewkesbury</w:t>
            </w:r>
          </w:p>
        </w:tc>
        <w:tc>
          <w:tcPr>
            <w:tcW w:w="1159" w:type="dxa"/>
            <w:tcBorders>
              <w:top w:val="nil"/>
              <w:left w:val="nil"/>
              <w:bottom w:val="nil"/>
              <w:right w:val="nil"/>
            </w:tcBorders>
            <w:shd w:val="clear" w:color="000000" w:fill="FFFFFF"/>
            <w:noWrap/>
            <w:vAlign w:val="bottom"/>
            <w:hideMark/>
          </w:tcPr>
          <w:p w14:paraId="3747D55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474</w:t>
            </w:r>
          </w:p>
        </w:tc>
        <w:tc>
          <w:tcPr>
            <w:tcW w:w="1106" w:type="dxa"/>
            <w:tcBorders>
              <w:top w:val="nil"/>
              <w:left w:val="nil"/>
              <w:bottom w:val="nil"/>
              <w:right w:val="nil"/>
            </w:tcBorders>
            <w:shd w:val="clear" w:color="000000" w:fill="DDEBF7"/>
            <w:noWrap/>
            <w:vAlign w:val="bottom"/>
            <w:hideMark/>
          </w:tcPr>
          <w:p w14:paraId="59D1010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67.1%</w:t>
            </w:r>
          </w:p>
        </w:tc>
        <w:tc>
          <w:tcPr>
            <w:tcW w:w="1066" w:type="dxa"/>
            <w:tcBorders>
              <w:top w:val="nil"/>
              <w:left w:val="nil"/>
              <w:bottom w:val="nil"/>
              <w:right w:val="nil"/>
            </w:tcBorders>
            <w:shd w:val="clear" w:color="000000" w:fill="DDEBF7"/>
            <w:noWrap/>
            <w:vAlign w:val="bottom"/>
            <w:hideMark/>
          </w:tcPr>
          <w:p w14:paraId="4221B59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67.9%</w:t>
            </w:r>
          </w:p>
        </w:tc>
        <w:tc>
          <w:tcPr>
            <w:tcW w:w="1122" w:type="dxa"/>
            <w:tcBorders>
              <w:top w:val="nil"/>
              <w:left w:val="nil"/>
              <w:bottom w:val="nil"/>
              <w:right w:val="nil"/>
            </w:tcBorders>
            <w:shd w:val="clear" w:color="000000" w:fill="DDEBF7"/>
            <w:noWrap/>
            <w:vAlign w:val="bottom"/>
            <w:hideMark/>
          </w:tcPr>
          <w:p w14:paraId="223F932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0.9%</w:t>
            </w:r>
          </w:p>
        </w:tc>
      </w:tr>
      <w:tr w:rsidR="00721827" w:rsidRPr="00721827" w14:paraId="7191B00D" w14:textId="77777777" w:rsidTr="00721827">
        <w:trPr>
          <w:trHeight w:val="300"/>
        </w:trPr>
        <w:tc>
          <w:tcPr>
            <w:tcW w:w="1213" w:type="dxa"/>
            <w:tcBorders>
              <w:top w:val="nil"/>
              <w:left w:val="nil"/>
              <w:bottom w:val="nil"/>
              <w:right w:val="nil"/>
            </w:tcBorders>
            <w:shd w:val="clear" w:color="000000" w:fill="FFFFFF"/>
            <w:noWrap/>
            <w:vAlign w:val="bottom"/>
            <w:hideMark/>
          </w:tcPr>
          <w:p w14:paraId="618B9187" w14:textId="77777777" w:rsidR="00721827" w:rsidRPr="00721827" w:rsidRDefault="00721827" w:rsidP="00721827">
            <w:pPr>
              <w:rPr>
                <w:rFonts w:ascii="Calibri" w:hAnsi="Calibri" w:cs="Calibri"/>
                <w:color w:val="auto"/>
              </w:rPr>
            </w:pPr>
            <w:r w:rsidRPr="00721827">
              <w:rPr>
                <w:rFonts w:ascii="Calibri" w:hAnsi="Calibri" w:cs="Calibri"/>
                <w:color w:val="auto"/>
              </w:rPr>
              <w:t>E07000114</w:t>
            </w:r>
          </w:p>
        </w:tc>
        <w:tc>
          <w:tcPr>
            <w:tcW w:w="3094" w:type="dxa"/>
            <w:tcBorders>
              <w:top w:val="nil"/>
              <w:left w:val="nil"/>
              <w:bottom w:val="nil"/>
              <w:right w:val="nil"/>
            </w:tcBorders>
            <w:shd w:val="clear" w:color="000000" w:fill="FFFFFF"/>
            <w:noWrap/>
            <w:vAlign w:val="bottom"/>
            <w:hideMark/>
          </w:tcPr>
          <w:p w14:paraId="425ADE0E" w14:textId="77777777" w:rsidR="00721827" w:rsidRPr="00721827" w:rsidRDefault="00721827" w:rsidP="00721827">
            <w:pPr>
              <w:rPr>
                <w:rFonts w:ascii="Calibri" w:hAnsi="Calibri" w:cs="Calibri"/>
                <w:color w:val="auto"/>
              </w:rPr>
            </w:pPr>
            <w:r w:rsidRPr="00721827">
              <w:rPr>
                <w:rFonts w:ascii="Calibri" w:hAnsi="Calibri" w:cs="Calibri"/>
                <w:color w:val="auto"/>
              </w:rPr>
              <w:t>Thanet</w:t>
            </w:r>
          </w:p>
        </w:tc>
        <w:tc>
          <w:tcPr>
            <w:tcW w:w="1159" w:type="dxa"/>
            <w:tcBorders>
              <w:top w:val="nil"/>
              <w:left w:val="nil"/>
              <w:bottom w:val="nil"/>
              <w:right w:val="nil"/>
            </w:tcBorders>
            <w:shd w:val="clear" w:color="000000" w:fill="FFFFFF"/>
            <w:noWrap/>
            <w:vAlign w:val="bottom"/>
            <w:hideMark/>
          </w:tcPr>
          <w:p w14:paraId="33059C2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478</w:t>
            </w:r>
          </w:p>
        </w:tc>
        <w:tc>
          <w:tcPr>
            <w:tcW w:w="1106" w:type="dxa"/>
            <w:tcBorders>
              <w:top w:val="nil"/>
              <w:left w:val="nil"/>
              <w:bottom w:val="nil"/>
              <w:right w:val="nil"/>
            </w:tcBorders>
            <w:shd w:val="clear" w:color="000000" w:fill="DDEBF7"/>
            <w:noWrap/>
            <w:vAlign w:val="bottom"/>
            <w:hideMark/>
          </w:tcPr>
          <w:p w14:paraId="7944283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61.8%</w:t>
            </w:r>
          </w:p>
        </w:tc>
        <w:tc>
          <w:tcPr>
            <w:tcW w:w="1066" w:type="dxa"/>
            <w:tcBorders>
              <w:top w:val="nil"/>
              <w:left w:val="nil"/>
              <w:bottom w:val="nil"/>
              <w:right w:val="nil"/>
            </w:tcBorders>
            <w:shd w:val="clear" w:color="000000" w:fill="DDEBF7"/>
            <w:noWrap/>
            <w:vAlign w:val="bottom"/>
            <w:hideMark/>
          </w:tcPr>
          <w:p w14:paraId="46C7614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62.0%</w:t>
            </w:r>
          </w:p>
        </w:tc>
        <w:tc>
          <w:tcPr>
            <w:tcW w:w="1122" w:type="dxa"/>
            <w:tcBorders>
              <w:top w:val="nil"/>
              <w:left w:val="nil"/>
              <w:bottom w:val="nil"/>
              <w:right w:val="nil"/>
            </w:tcBorders>
            <w:shd w:val="clear" w:color="000000" w:fill="DDEBF7"/>
            <w:noWrap/>
            <w:vAlign w:val="bottom"/>
            <w:hideMark/>
          </w:tcPr>
          <w:p w14:paraId="69EAD8F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0.2%</w:t>
            </w:r>
          </w:p>
        </w:tc>
      </w:tr>
      <w:tr w:rsidR="00721827" w:rsidRPr="00721827" w14:paraId="1B1D37AD" w14:textId="77777777" w:rsidTr="00721827">
        <w:trPr>
          <w:trHeight w:val="300"/>
        </w:trPr>
        <w:tc>
          <w:tcPr>
            <w:tcW w:w="1213" w:type="dxa"/>
            <w:tcBorders>
              <w:top w:val="nil"/>
              <w:left w:val="nil"/>
              <w:bottom w:val="nil"/>
              <w:right w:val="nil"/>
            </w:tcBorders>
            <w:shd w:val="clear" w:color="000000" w:fill="FFFFFF"/>
            <w:noWrap/>
            <w:vAlign w:val="bottom"/>
            <w:hideMark/>
          </w:tcPr>
          <w:p w14:paraId="7D1BD163" w14:textId="77777777" w:rsidR="00721827" w:rsidRPr="00721827" w:rsidRDefault="00721827" w:rsidP="00721827">
            <w:pPr>
              <w:rPr>
                <w:rFonts w:ascii="Calibri" w:hAnsi="Calibri" w:cs="Calibri"/>
                <w:color w:val="auto"/>
              </w:rPr>
            </w:pPr>
            <w:r w:rsidRPr="00721827">
              <w:rPr>
                <w:rFonts w:ascii="Calibri" w:hAnsi="Calibri" w:cs="Calibri"/>
                <w:color w:val="auto"/>
              </w:rPr>
              <w:t>E07000102</w:t>
            </w:r>
          </w:p>
        </w:tc>
        <w:tc>
          <w:tcPr>
            <w:tcW w:w="3094" w:type="dxa"/>
            <w:tcBorders>
              <w:top w:val="nil"/>
              <w:left w:val="nil"/>
              <w:bottom w:val="nil"/>
              <w:right w:val="nil"/>
            </w:tcBorders>
            <w:shd w:val="clear" w:color="000000" w:fill="FFFFFF"/>
            <w:noWrap/>
            <w:vAlign w:val="bottom"/>
            <w:hideMark/>
          </w:tcPr>
          <w:p w14:paraId="2F3CCE1C" w14:textId="77777777" w:rsidR="00721827" w:rsidRPr="00721827" w:rsidRDefault="00721827" w:rsidP="00721827">
            <w:pPr>
              <w:rPr>
                <w:rFonts w:ascii="Calibri" w:hAnsi="Calibri" w:cs="Calibri"/>
                <w:color w:val="auto"/>
              </w:rPr>
            </w:pPr>
            <w:r w:rsidRPr="00721827">
              <w:rPr>
                <w:rFonts w:ascii="Calibri" w:hAnsi="Calibri" w:cs="Calibri"/>
                <w:color w:val="auto"/>
              </w:rPr>
              <w:t>Three Rivers</w:t>
            </w:r>
          </w:p>
        </w:tc>
        <w:tc>
          <w:tcPr>
            <w:tcW w:w="1159" w:type="dxa"/>
            <w:tcBorders>
              <w:top w:val="nil"/>
              <w:left w:val="nil"/>
              <w:bottom w:val="nil"/>
              <w:right w:val="nil"/>
            </w:tcBorders>
            <w:shd w:val="clear" w:color="000000" w:fill="FFFFFF"/>
            <w:noWrap/>
            <w:vAlign w:val="bottom"/>
            <w:hideMark/>
          </w:tcPr>
          <w:p w14:paraId="4ABBC77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473</w:t>
            </w:r>
          </w:p>
        </w:tc>
        <w:tc>
          <w:tcPr>
            <w:tcW w:w="1106" w:type="dxa"/>
            <w:tcBorders>
              <w:top w:val="nil"/>
              <w:left w:val="nil"/>
              <w:bottom w:val="nil"/>
              <w:right w:val="nil"/>
            </w:tcBorders>
            <w:shd w:val="clear" w:color="000000" w:fill="DDEBF7"/>
            <w:noWrap/>
            <w:vAlign w:val="bottom"/>
            <w:hideMark/>
          </w:tcPr>
          <w:p w14:paraId="20E0CC8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64.4%</w:t>
            </w:r>
          </w:p>
        </w:tc>
        <w:tc>
          <w:tcPr>
            <w:tcW w:w="1066" w:type="dxa"/>
            <w:tcBorders>
              <w:top w:val="nil"/>
              <w:left w:val="nil"/>
              <w:bottom w:val="nil"/>
              <w:right w:val="nil"/>
            </w:tcBorders>
            <w:shd w:val="clear" w:color="000000" w:fill="DDEBF7"/>
            <w:noWrap/>
            <w:vAlign w:val="bottom"/>
            <w:hideMark/>
          </w:tcPr>
          <w:p w14:paraId="6B13CAE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67.6%</w:t>
            </w:r>
          </w:p>
        </w:tc>
        <w:tc>
          <w:tcPr>
            <w:tcW w:w="1122" w:type="dxa"/>
            <w:tcBorders>
              <w:top w:val="nil"/>
              <w:left w:val="nil"/>
              <w:bottom w:val="nil"/>
              <w:right w:val="nil"/>
            </w:tcBorders>
            <w:shd w:val="clear" w:color="000000" w:fill="DDEBF7"/>
            <w:noWrap/>
            <w:vAlign w:val="bottom"/>
            <w:hideMark/>
          </w:tcPr>
          <w:p w14:paraId="715D15E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3.1%</w:t>
            </w:r>
          </w:p>
        </w:tc>
      </w:tr>
      <w:tr w:rsidR="00721827" w:rsidRPr="00721827" w14:paraId="7F2FAE78" w14:textId="77777777" w:rsidTr="00721827">
        <w:trPr>
          <w:trHeight w:val="300"/>
        </w:trPr>
        <w:tc>
          <w:tcPr>
            <w:tcW w:w="1213" w:type="dxa"/>
            <w:tcBorders>
              <w:top w:val="nil"/>
              <w:left w:val="nil"/>
              <w:bottom w:val="nil"/>
              <w:right w:val="nil"/>
            </w:tcBorders>
            <w:shd w:val="clear" w:color="000000" w:fill="FFFFFF"/>
            <w:noWrap/>
            <w:vAlign w:val="bottom"/>
            <w:hideMark/>
          </w:tcPr>
          <w:p w14:paraId="4AEDA0B8" w14:textId="77777777" w:rsidR="00721827" w:rsidRPr="00721827" w:rsidRDefault="00721827" w:rsidP="00721827">
            <w:pPr>
              <w:rPr>
                <w:rFonts w:ascii="Calibri" w:hAnsi="Calibri" w:cs="Calibri"/>
                <w:color w:val="auto"/>
              </w:rPr>
            </w:pPr>
            <w:r w:rsidRPr="00721827">
              <w:rPr>
                <w:rFonts w:ascii="Calibri" w:hAnsi="Calibri" w:cs="Calibri"/>
                <w:color w:val="auto"/>
              </w:rPr>
              <w:t>E06000034</w:t>
            </w:r>
          </w:p>
        </w:tc>
        <w:tc>
          <w:tcPr>
            <w:tcW w:w="3094" w:type="dxa"/>
            <w:tcBorders>
              <w:top w:val="nil"/>
              <w:left w:val="nil"/>
              <w:bottom w:val="nil"/>
              <w:right w:val="nil"/>
            </w:tcBorders>
            <w:shd w:val="clear" w:color="000000" w:fill="FFFFFF"/>
            <w:noWrap/>
            <w:vAlign w:val="bottom"/>
            <w:hideMark/>
          </w:tcPr>
          <w:p w14:paraId="193B8784" w14:textId="77777777" w:rsidR="00721827" w:rsidRPr="00721827" w:rsidRDefault="00721827" w:rsidP="00721827">
            <w:pPr>
              <w:rPr>
                <w:rFonts w:ascii="Calibri" w:hAnsi="Calibri" w:cs="Calibri"/>
                <w:color w:val="auto"/>
              </w:rPr>
            </w:pPr>
            <w:r w:rsidRPr="00721827">
              <w:rPr>
                <w:rFonts w:ascii="Calibri" w:hAnsi="Calibri" w:cs="Calibri"/>
                <w:color w:val="auto"/>
              </w:rPr>
              <w:t>Thurrock</w:t>
            </w:r>
          </w:p>
        </w:tc>
        <w:tc>
          <w:tcPr>
            <w:tcW w:w="1159" w:type="dxa"/>
            <w:tcBorders>
              <w:top w:val="nil"/>
              <w:left w:val="nil"/>
              <w:bottom w:val="nil"/>
              <w:right w:val="nil"/>
            </w:tcBorders>
            <w:shd w:val="clear" w:color="000000" w:fill="FFFFFF"/>
            <w:noWrap/>
            <w:vAlign w:val="bottom"/>
            <w:hideMark/>
          </w:tcPr>
          <w:p w14:paraId="1BCA902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478</w:t>
            </w:r>
          </w:p>
        </w:tc>
        <w:tc>
          <w:tcPr>
            <w:tcW w:w="1106" w:type="dxa"/>
            <w:tcBorders>
              <w:top w:val="nil"/>
              <w:left w:val="nil"/>
              <w:bottom w:val="nil"/>
              <w:right w:val="nil"/>
            </w:tcBorders>
            <w:shd w:val="clear" w:color="000000" w:fill="DDEBF7"/>
            <w:noWrap/>
            <w:vAlign w:val="bottom"/>
            <w:hideMark/>
          </w:tcPr>
          <w:p w14:paraId="4509AAD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52.6%</w:t>
            </w:r>
          </w:p>
        </w:tc>
        <w:tc>
          <w:tcPr>
            <w:tcW w:w="1066" w:type="dxa"/>
            <w:tcBorders>
              <w:top w:val="nil"/>
              <w:left w:val="nil"/>
              <w:bottom w:val="nil"/>
              <w:right w:val="nil"/>
            </w:tcBorders>
            <w:shd w:val="clear" w:color="000000" w:fill="DDEBF7"/>
            <w:noWrap/>
            <w:vAlign w:val="bottom"/>
            <w:hideMark/>
          </w:tcPr>
          <w:p w14:paraId="1EEB150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54.4%</w:t>
            </w:r>
          </w:p>
        </w:tc>
        <w:tc>
          <w:tcPr>
            <w:tcW w:w="1122" w:type="dxa"/>
            <w:tcBorders>
              <w:top w:val="nil"/>
              <w:left w:val="nil"/>
              <w:bottom w:val="nil"/>
              <w:right w:val="nil"/>
            </w:tcBorders>
            <w:shd w:val="clear" w:color="000000" w:fill="DDEBF7"/>
            <w:noWrap/>
            <w:vAlign w:val="bottom"/>
            <w:hideMark/>
          </w:tcPr>
          <w:p w14:paraId="3B92861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1.7%</w:t>
            </w:r>
          </w:p>
        </w:tc>
      </w:tr>
      <w:tr w:rsidR="00721827" w:rsidRPr="00721827" w14:paraId="5EEBF6E6" w14:textId="77777777" w:rsidTr="00721827">
        <w:trPr>
          <w:trHeight w:val="300"/>
        </w:trPr>
        <w:tc>
          <w:tcPr>
            <w:tcW w:w="1213" w:type="dxa"/>
            <w:tcBorders>
              <w:top w:val="nil"/>
              <w:left w:val="nil"/>
              <w:bottom w:val="nil"/>
              <w:right w:val="nil"/>
            </w:tcBorders>
            <w:shd w:val="clear" w:color="000000" w:fill="FFFFFF"/>
            <w:noWrap/>
            <w:vAlign w:val="bottom"/>
            <w:hideMark/>
          </w:tcPr>
          <w:p w14:paraId="63452AAD" w14:textId="77777777" w:rsidR="00721827" w:rsidRPr="00721827" w:rsidRDefault="00721827" w:rsidP="00721827">
            <w:pPr>
              <w:rPr>
                <w:rFonts w:ascii="Calibri" w:hAnsi="Calibri" w:cs="Calibri"/>
                <w:color w:val="auto"/>
              </w:rPr>
            </w:pPr>
            <w:r w:rsidRPr="00721827">
              <w:rPr>
                <w:rFonts w:ascii="Calibri" w:hAnsi="Calibri" w:cs="Calibri"/>
                <w:color w:val="auto"/>
              </w:rPr>
              <w:t>E07000115</w:t>
            </w:r>
          </w:p>
        </w:tc>
        <w:tc>
          <w:tcPr>
            <w:tcW w:w="3094" w:type="dxa"/>
            <w:tcBorders>
              <w:top w:val="nil"/>
              <w:left w:val="nil"/>
              <w:bottom w:val="nil"/>
              <w:right w:val="nil"/>
            </w:tcBorders>
            <w:shd w:val="clear" w:color="000000" w:fill="FFFFFF"/>
            <w:noWrap/>
            <w:vAlign w:val="bottom"/>
            <w:hideMark/>
          </w:tcPr>
          <w:p w14:paraId="6F831D11" w14:textId="77777777" w:rsidR="00721827" w:rsidRPr="00721827" w:rsidRDefault="00721827" w:rsidP="00721827">
            <w:pPr>
              <w:rPr>
                <w:rFonts w:ascii="Calibri" w:hAnsi="Calibri" w:cs="Calibri"/>
                <w:color w:val="auto"/>
              </w:rPr>
            </w:pPr>
            <w:r w:rsidRPr="00721827">
              <w:rPr>
                <w:rFonts w:ascii="Calibri" w:hAnsi="Calibri" w:cs="Calibri"/>
                <w:color w:val="auto"/>
              </w:rPr>
              <w:t>Tonbridge and Malling</w:t>
            </w:r>
          </w:p>
        </w:tc>
        <w:tc>
          <w:tcPr>
            <w:tcW w:w="1159" w:type="dxa"/>
            <w:tcBorders>
              <w:top w:val="nil"/>
              <w:left w:val="nil"/>
              <w:bottom w:val="nil"/>
              <w:right w:val="nil"/>
            </w:tcBorders>
            <w:shd w:val="clear" w:color="000000" w:fill="FFFFFF"/>
            <w:noWrap/>
            <w:vAlign w:val="bottom"/>
            <w:hideMark/>
          </w:tcPr>
          <w:p w14:paraId="13FEF67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478</w:t>
            </w:r>
          </w:p>
        </w:tc>
        <w:tc>
          <w:tcPr>
            <w:tcW w:w="1106" w:type="dxa"/>
            <w:tcBorders>
              <w:top w:val="nil"/>
              <w:left w:val="nil"/>
              <w:bottom w:val="nil"/>
              <w:right w:val="nil"/>
            </w:tcBorders>
            <w:shd w:val="clear" w:color="000000" w:fill="DDEBF7"/>
            <w:noWrap/>
            <w:vAlign w:val="bottom"/>
            <w:hideMark/>
          </w:tcPr>
          <w:p w14:paraId="3740D17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66.5%</w:t>
            </w:r>
          </w:p>
        </w:tc>
        <w:tc>
          <w:tcPr>
            <w:tcW w:w="1066" w:type="dxa"/>
            <w:tcBorders>
              <w:top w:val="nil"/>
              <w:left w:val="nil"/>
              <w:bottom w:val="nil"/>
              <w:right w:val="nil"/>
            </w:tcBorders>
            <w:shd w:val="clear" w:color="000000" w:fill="DDEBF7"/>
            <w:noWrap/>
            <w:vAlign w:val="bottom"/>
            <w:hideMark/>
          </w:tcPr>
          <w:p w14:paraId="4CB0DDE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69.2%</w:t>
            </w:r>
          </w:p>
        </w:tc>
        <w:tc>
          <w:tcPr>
            <w:tcW w:w="1122" w:type="dxa"/>
            <w:tcBorders>
              <w:top w:val="nil"/>
              <w:left w:val="nil"/>
              <w:bottom w:val="nil"/>
              <w:right w:val="nil"/>
            </w:tcBorders>
            <w:shd w:val="clear" w:color="000000" w:fill="DDEBF7"/>
            <w:noWrap/>
            <w:vAlign w:val="bottom"/>
            <w:hideMark/>
          </w:tcPr>
          <w:p w14:paraId="383EDE8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2.7%</w:t>
            </w:r>
          </w:p>
        </w:tc>
      </w:tr>
      <w:tr w:rsidR="00721827" w:rsidRPr="00721827" w14:paraId="60FE4F59" w14:textId="77777777" w:rsidTr="00721827">
        <w:trPr>
          <w:trHeight w:val="300"/>
        </w:trPr>
        <w:tc>
          <w:tcPr>
            <w:tcW w:w="1213" w:type="dxa"/>
            <w:tcBorders>
              <w:top w:val="nil"/>
              <w:left w:val="nil"/>
              <w:bottom w:val="nil"/>
              <w:right w:val="nil"/>
            </w:tcBorders>
            <w:shd w:val="clear" w:color="000000" w:fill="FFFFFF"/>
            <w:noWrap/>
            <w:vAlign w:val="bottom"/>
            <w:hideMark/>
          </w:tcPr>
          <w:p w14:paraId="1D6BBA30" w14:textId="77777777" w:rsidR="00721827" w:rsidRPr="00721827" w:rsidRDefault="00721827" w:rsidP="00721827">
            <w:pPr>
              <w:rPr>
                <w:rFonts w:ascii="Calibri" w:hAnsi="Calibri" w:cs="Calibri"/>
                <w:color w:val="auto"/>
              </w:rPr>
            </w:pPr>
            <w:r w:rsidRPr="00721827">
              <w:rPr>
                <w:rFonts w:ascii="Calibri" w:hAnsi="Calibri" w:cs="Calibri"/>
                <w:color w:val="auto"/>
              </w:rPr>
              <w:t>E06000027</w:t>
            </w:r>
          </w:p>
        </w:tc>
        <w:tc>
          <w:tcPr>
            <w:tcW w:w="3094" w:type="dxa"/>
            <w:tcBorders>
              <w:top w:val="nil"/>
              <w:left w:val="nil"/>
              <w:bottom w:val="nil"/>
              <w:right w:val="nil"/>
            </w:tcBorders>
            <w:shd w:val="clear" w:color="000000" w:fill="FFFFFF"/>
            <w:noWrap/>
            <w:vAlign w:val="bottom"/>
            <w:hideMark/>
          </w:tcPr>
          <w:p w14:paraId="48D274BD" w14:textId="77777777" w:rsidR="00721827" w:rsidRPr="00721827" w:rsidRDefault="00721827" w:rsidP="00721827">
            <w:pPr>
              <w:rPr>
                <w:rFonts w:ascii="Calibri" w:hAnsi="Calibri" w:cs="Calibri"/>
                <w:color w:val="auto"/>
              </w:rPr>
            </w:pPr>
            <w:r w:rsidRPr="00721827">
              <w:rPr>
                <w:rFonts w:ascii="Calibri" w:hAnsi="Calibri" w:cs="Calibri"/>
                <w:color w:val="auto"/>
              </w:rPr>
              <w:t>Torbay</w:t>
            </w:r>
          </w:p>
        </w:tc>
        <w:tc>
          <w:tcPr>
            <w:tcW w:w="1159" w:type="dxa"/>
            <w:tcBorders>
              <w:top w:val="nil"/>
              <w:left w:val="nil"/>
              <w:bottom w:val="nil"/>
              <w:right w:val="nil"/>
            </w:tcBorders>
            <w:shd w:val="clear" w:color="000000" w:fill="FFFFFF"/>
            <w:noWrap/>
            <w:vAlign w:val="bottom"/>
            <w:hideMark/>
          </w:tcPr>
          <w:p w14:paraId="4CD5646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468</w:t>
            </w:r>
          </w:p>
        </w:tc>
        <w:tc>
          <w:tcPr>
            <w:tcW w:w="1106" w:type="dxa"/>
            <w:tcBorders>
              <w:top w:val="nil"/>
              <w:left w:val="nil"/>
              <w:bottom w:val="nil"/>
              <w:right w:val="nil"/>
            </w:tcBorders>
            <w:shd w:val="clear" w:color="000000" w:fill="DDEBF7"/>
            <w:noWrap/>
            <w:vAlign w:val="bottom"/>
            <w:hideMark/>
          </w:tcPr>
          <w:p w14:paraId="317AADC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63.4%</w:t>
            </w:r>
          </w:p>
        </w:tc>
        <w:tc>
          <w:tcPr>
            <w:tcW w:w="1066" w:type="dxa"/>
            <w:tcBorders>
              <w:top w:val="nil"/>
              <w:left w:val="nil"/>
              <w:bottom w:val="nil"/>
              <w:right w:val="nil"/>
            </w:tcBorders>
            <w:shd w:val="clear" w:color="000000" w:fill="DDEBF7"/>
            <w:noWrap/>
            <w:vAlign w:val="bottom"/>
            <w:hideMark/>
          </w:tcPr>
          <w:p w14:paraId="4A69484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62.0%</w:t>
            </w:r>
          </w:p>
        </w:tc>
        <w:tc>
          <w:tcPr>
            <w:tcW w:w="1122" w:type="dxa"/>
            <w:tcBorders>
              <w:top w:val="nil"/>
              <w:left w:val="nil"/>
              <w:bottom w:val="nil"/>
              <w:right w:val="nil"/>
            </w:tcBorders>
            <w:shd w:val="clear" w:color="000000" w:fill="DDEBF7"/>
            <w:noWrap/>
            <w:vAlign w:val="bottom"/>
            <w:hideMark/>
          </w:tcPr>
          <w:p w14:paraId="4407240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-1.3%</w:t>
            </w:r>
          </w:p>
        </w:tc>
      </w:tr>
      <w:tr w:rsidR="00721827" w:rsidRPr="00721827" w14:paraId="1179F452" w14:textId="77777777" w:rsidTr="00721827">
        <w:trPr>
          <w:trHeight w:val="300"/>
        </w:trPr>
        <w:tc>
          <w:tcPr>
            <w:tcW w:w="1213" w:type="dxa"/>
            <w:tcBorders>
              <w:top w:val="nil"/>
              <w:left w:val="nil"/>
              <w:bottom w:val="nil"/>
              <w:right w:val="nil"/>
            </w:tcBorders>
            <w:shd w:val="clear" w:color="000000" w:fill="FFFFFF"/>
            <w:noWrap/>
            <w:vAlign w:val="bottom"/>
            <w:hideMark/>
          </w:tcPr>
          <w:p w14:paraId="1737009F" w14:textId="77777777" w:rsidR="00721827" w:rsidRPr="00721827" w:rsidRDefault="00721827" w:rsidP="00721827">
            <w:pPr>
              <w:rPr>
                <w:rFonts w:ascii="Calibri" w:hAnsi="Calibri" w:cs="Calibri"/>
                <w:color w:val="auto"/>
              </w:rPr>
            </w:pPr>
            <w:r w:rsidRPr="00721827">
              <w:rPr>
                <w:rFonts w:ascii="Calibri" w:hAnsi="Calibri" w:cs="Calibri"/>
                <w:color w:val="auto"/>
              </w:rPr>
              <w:t>E07000046</w:t>
            </w:r>
          </w:p>
        </w:tc>
        <w:tc>
          <w:tcPr>
            <w:tcW w:w="3094" w:type="dxa"/>
            <w:tcBorders>
              <w:top w:val="nil"/>
              <w:left w:val="nil"/>
              <w:bottom w:val="nil"/>
              <w:right w:val="nil"/>
            </w:tcBorders>
            <w:shd w:val="clear" w:color="000000" w:fill="FFFFFF"/>
            <w:noWrap/>
            <w:vAlign w:val="bottom"/>
            <w:hideMark/>
          </w:tcPr>
          <w:p w14:paraId="341F8DD5" w14:textId="77777777" w:rsidR="00721827" w:rsidRPr="00721827" w:rsidRDefault="00721827" w:rsidP="00721827">
            <w:pPr>
              <w:rPr>
                <w:rFonts w:ascii="Calibri" w:hAnsi="Calibri" w:cs="Calibri"/>
                <w:color w:val="auto"/>
              </w:rPr>
            </w:pPr>
            <w:r w:rsidRPr="00721827">
              <w:rPr>
                <w:rFonts w:ascii="Calibri" w:hAnsi="Calibri" w:cs="Calibri"/>
                <w:color w:val="auto"/>
              </w:rPr>
              <w:t>Torridge</w:t>
            </w:r>
          </w:p>
        </w:tc>
        <w:tc>
          <w:tcPr>
            <w:tcW w:w="1159" w:type="dxa"/>
            <w:tcBorders>
              <w:top w:val="nil"/>
              <w:left w:val="nil"/>
              <w:bottom w:val="nil"/>
              <w:right w:val="nil"/>
            </w:tcBorders>
            <w:shd w:val="clear" w:color="000000" w:fill="FFFFFF"/>
            <w:noWrap/>
            <w:vAlign w:val="bottom"/>
            <w:hideMark/>
          </w:tcPr>
          <w:p w14:paraId="3990F57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487</w:t>
            </w:r>
          </w:p>
        </w:tc>
        <w:tc>
          <w:tcPr>
            <w:tcW w:w="1106" w:type="dxa"/>
            <w:tcBorders>
              <w:top w:val="nil"/>
              <w:left w:val="nil"/>
              <w:bottom w:val="nil"/>
              <w:right w:val="nil"/>
            </w:tcBorders>
            <w:shd w:val="clear" w:color="000000" w:fill="DDEBF7"/>
            <w:noWrap/>
            <w:vAlign w:val="bottom"/>
            <w:hideMark/>
          </w:tcPr>
          <w:p w14:paraId="09252B2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67.1%</w:t>
            </w:r>
          </w:p>
        </w:tc>
        <w:tc>
          <w:tcPr>
            <w:tcW w:w="1066" w:type="dxa"/>
            <w:tcBorders>
              <w:top w:val="nil"/>
              <w:left w:val="nil"/>
              <w:bottom w:val="nil"/>
              <w:right w:val="nil"/>
            </w:tcBorders>
            <w:shd w:val="clear" w:color="000000" w:fill="DDEBF7"/>
            <w:noWrap/>
            <w:vAlign w:val="bottom"/>
            <w:hideMark/>
          </w:tcPr>
          <w:p w14:paraId="71F519A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68.0%</w:t>
            </w:r>
          </w:p>
        </w:tc>
        <w:tc>
          <w:tcPr>
            <w:tcW w:w="1122" w:type="dxa"/>
            <w:tcBorders>
              <w:top w:val="nil"/>
              <w:left w:val="nil"/>
              <w:bottom w:val="nil"/>
              <w:right w:val="nil"/>
            </w:tcBorders>
            <w:shd w:val="clear" w:color="000000" w:fill="DDEBF7"/>
            <w:noWrap/>
            <w:vAlign w:val="bottom"/>
            <w:hideMark/>
          </w:tcPr>
          <w:p w14:paraId="62E54AF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1.0%</w:t>
            </w:r>
          </w:p>
        </w:tc>
      </w:tr>
      <w:tr w:rsidR="00721827" w:rsidRPr="00721827" w14:paraId="71267C3F" w14:textId="77777777" w:rsidTr="00721827">
        <w:trPr>
          <w:trHeight w:val="300"/>
        </w:trPr>
        <w:tc>
          <w:tcPr>
            <w:tcW w:w="1213" w:type="dxa"/>
            <w:tcBorders>
              <w:top w:val="nil"/>
              <w:left w:val="nil"/>
              <w:bottom w:val="nil"/>
              <w:right w:val="nil"/>
            </w:tcBorders>
            <w:shd w:val="clear" w:color="000000" w:fill="FFFFFF"/>
            <w:noWrap/>
            <w:vAlign w:val="bottom"/>
            <w:hideMark/>
          </w:tcPr>
          <w:p w14:paraId="0E9EBAAB" w14:textId="77777777" w:rsidR="00721827" w:rsidRPr="00721827" w:rsidRDefault="00721827" w:rsidP="00721827">
            <w:pPr>
              <w:rPr>
                <w:rFonts w:ascii="Calibri" w:hAnsi="Calibri" w:cs="Calibri"/>
                <w:color w:val="auto"/>
              </w:rPr>
            </w:pPr>
            <w:r w:rsidRPr="00721827">
              <w:rPr>
                <w:rFonts w:ascii="Calibri" w:hAnsi="Calibri" w:cs="Calibri"/>
                <w:color w:val="auto"/>
              </w:rPr>
              <w:t>E09000030</w:t>
            </w:r>
          </w:p>
        </w:tc>
        <w:tc>
          <w:tcPr>
            <w:tcW w:w="3094" w:type="dxa"/>
            <w:tcBorders>
              <w:top w:val="nil"/>
              <w:left w:val="nil"/>
              <w:bottom w:val="nil"/>
              <w:right w:val="nil"/>
            </w:tcBorders>
            <w:shd w:val="clear" w:color="000000" w:fill="FFFFFF"/>
            <w:noWrap/>
            <w:vAlign w:val="bottom"/>
            <w:hideMark/>
          </w:tcPr>
          <w:p w14:paraId="7A6BF388" w14:textId="77777777" w:rsidR="00721827" w:rsidRPr="00721827" w:rsidRDefault="00721827" w:rsidP="00721827">
            <w:pPr>
              <w:rPr>
                <w:rFonts w:ascii="Calibri" w:hAnsi="Calibri" w:cs="Calibri"/>
                <w:color w:val="auto"/>
              </w:rPr>
            </w:pPr>
            <w:r w:rsidRPr="00721827">
              <w:rPr>
                <w:rFonts w:ascii="Calibri" w:hAnsi="Calibri" w:cs="Calibri"/>
                <w:color w:val="auto"/>
              </w:rPr>
              <w:t>Tower Hamlets</w:t>
            </w:r>
          </w:p>
        </w:tc>
        <w:tc>
          <w:tcPr>
            <w:tcW w:w="1159" w:type="dxa"/>
            <w:tcBorders>
              <w:top w:val="nil"/>
              <w:left w:val="nil"/>
              <w:bottom w:val="nil"/>
              <w:right w:val="nil"/>
            </w:tcBorders>
            <w:shd w:val="clear" w:color="000000" w:fill="FFFFFF"/>
            <w:noWrap/>
            <w:vAlign w:val="bottom"/>
            <w:hideMark/>
          </w:tcPr>
          <w:p w14:paraId="1A6A983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492</w:t>
            </w:r>
          </w:p>
        </w:tc>
        <w:tc>
          <w:tcPr>
            <w:tcW w:w="1106" w:type="dxa"/>
            <w:tcBorders>
              <w:top w:val="nil"/>
              <w:left w:val="nil"/>
              <w:bottom w:val="nil"/>
              <w:right w:val="nil"/>
            </w:tcBorders>
            <w:shd w:val="clear" w:color="000000" w:fill="DDEBF7"/>
            <w:noWrap/>
            <w:vAlign w:val="bottom"/>
            <w:hideMark/>
          </w:tcPr>
          <w:p w14:paraId="065DB6A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65.2%</w:t>
            </w:r>
          </w:p>
        </w:tc>
        <w:tc>
          <w:tcPr>
            <w:tcW w:w="1066" w:type="dxa"/>
            <w:tcBorders>
              <w:top w:val="nil"/>
              <w:left w:val="nil"/>
              <w:bottom w:val="nil"/>
              <w:right w:val="nil"/>
            </w:tcBorders>
            <w:shd w:val="clear" w:color="000000" w:fill="DDEBF7"/>
            <w:noWrap/>
            <w:vAlign w:val="bottom"/>
            <w:hideMark/>
          </w:tcPr>
          <w:p w14:paraId="5435854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67.1%</w:t>
            </w:r>
          </w:p>
        </w:tc>
        <w:tc>
          <w:tcPr>
            <w:tcW w:w="1122" w:type="dxa"/>
            <w:tcBorders>
              <w:top w:val="nil"/>
              <w:left w:val="nil"/>
              <w:bottom w:val="nil"/>
              <w:right w:val="nil"/>
            </w:tcBorders>
            <w:shd w:val="clear" w:color="000000" w:fill="DDEBF7"/>
            <w:noWrap/>
            <w:vAlign w:val="bottom"/>
            <w:hideMark/>
          </w:tcPr>
          <w:p w14:paraId="2447CA3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w:t>
            </w:r>
          </w:p>
        </w:tc>
      </w:tr>
      <w:tr w:rsidR="00721827" w:rsidRPr="00721827" w14:paraId="564547FD" w14:textId="77777777" w:rsidTr="00721827">
        <w:trPr>
          <w:trHeight w:val="300"/>
        </w:trPr>
        <w:tc>
          <w:tcPr>
            <w:tcW w:w="1213" w:type="dxa"/>
            <w:tcBorders>
              <w:top w:val="nil"/>
              <w:left w:val="nil"/>
              <w:bottom w:val="nil"/>
              <w:right w:val="nil"/>
            </w:tcBorders>
            <w:shd w:val="clear" w:color="000000" w:fill="FFFFFF"/>
            <w:noWrap/>
            <w:vAlign w:val="bottom"/>
            <w:hideMark/>
          </w:tcPr>
          <w:p w14:paraId="6C7960EA" w14:textId="77777777" w:rsidR="00721827" w:rsidRPr="00721827" w:rsidRDefault="00721827" w:rsidP="00721827">
            <w:pPr>
              <w:rPr>
                <w:rFonts w:ascii="Calibri" w:hAnsi="Calibri" w:cs="Calibri"/>
                <w:color w:val="auto"/>
              </w:rPr>
            </w:pPr>
            <w:r w:rsidRPr="00721827">
              <w:rPr>
                <w:rFonts w:ascii="Calibri" w:hAnsi="Calibri" w:cs="Calibri"/>
                <w:color w:val="auto"/>
              </w:rPr>
              <w:t>E08000009</w:t>
            </w:r>
          </w:p>
        </w:tc>
        <w:tc>
          <w:tcPr>
            <w:tcW w:w="3094" w:type="dxa"/>
            <w:tcBorders>
              <w:top w:val="nil"/>
              <w:left w:val="nil"/>
              <w:bottom w:val="nil"/>
              <w:right w:val="nil"/>
            </w:tcBorders>
            <w:shd w:val="clear" w:color="000000" w:fill="FFFFFF"/>
            <w:noWrap/>
            <w:vAlign w:val="bottom"/>
            <w:hideMark/>
          </w:tcPr>
          <w:p w14:paraId="0787DDBC" w14:textId="77777777" w:rsidR="00721827" w:rsidRPr="00721827" w:rsidRDefault="00721827" w:rsidP="00721827">
            <w:pPr>
              <w:rPr>
                <w:rFonts w:ascii="Calibri" w:hAnsi="Calibri" w:cs="Calibri"/>
                <w:color w:val="auto"/>
              </w:rPr>
            </w:pPr>
            <w:r w:rsidRPr="00721827">
              <w:rPr>
                <w:rFonts w:ascii="Calibri" w:hAnsi="Calibri" w:cs="Calibri"/>
                <w:color w:val="auto"/>
              </w:rPr>
              <w:t>Trafford</w:t>
            </w:r>
          </w:p>
        </w:tc>
        <w:tc>
          <w:tcPr>
            <w:tcW w:w="1159" w:type="dxa"/>
            <w:tcBorders>
              <w:top w:val="nil"/>
              <w:left w:val="nil"/>
              <w:bottom w:val="nil"/>
              <w:right w:val="nil"/>
            </w:tcBorders>
            <w:shd w:val="clear" w:color="000000" w:fill="FFFFFF"/>
            <w:noWrap/>
            <w:vAlign w:val="bottom"/>
            <w:hideMark/>
          </w:tcPr>
          <w:p w14:paraId="025217F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973</w:t>
            </w:r>
          </w:p>
        </w:tc>
        <w:tc>
          <w:tcPr>
            <w:tcW w:w="1106" w:type="dxa"/>
            <w:tcBorders>
              <w:top w:val="nil"/>
              <w:left w:val="nil"/>
              <w:bottom w:val="nil"/>
              <w:right w:val="nil"/>
            </w:tcBorders>
            <w:shd w:val="clear" w:color="000000" w:fill="DDEBF7"/>
            <w:noWrap/>
            <w:vAlign w:val="bottom"/>
            <w:hideMark/>
          </w:tcPr>
          <w:p w14:paraId="226F229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65.2%</w:t>
            </w:r>
          </w:p>
        </w:tc>
        <w:tc>
          <w:tcPr>
            <w:tcW w:w="1066" w:type="dxa"/>
            <w:tcBorders>
              <w:top w:val="nil"/>
              <w:left w:val="nil"/>
              <w:bottom w:val="nil"/>
              <w:right w:val="nil"/>
            </w:tcBorders>
            <w:shd w:val="clear" w:color="000000" w:fill="DDEBF7"/>
            <w:noWrap/>
            <w:vAlign w:val="bottom"/>
            <w:hideMark/>
          </w:tcPr>
          <w:p w14:paraId="1C8E16D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66.9%</w:t>
            </w:r>
          </w:p>
        </w:tc>
        <w:tc>
          <w:tcPr>
            <w:tcW w:w="1122" w:type="dxa"/>
            <w:tcBorders>
              <w:top w:val="nil"/>
              <w:left w:val="nil"/>
              <w:bottom w:val="nil"/>
              <w:right w:val="nil"/>
            </w:tcBorders>
            <w:shd w:val="clear" w:color="000000" w:fill="DDEBF7"/>
            <w:noWrap/>
            <w:vAlign w:val="bottom"/>
            <w:hideMark/>
          </w:tcPr>
          <w:p w14:paraId="120EA10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1.7%</w:t>
            </w:r>
          </w:p>
        </w:tc>
      </w:tr>
      <w:tr w:rsidR="00721827" w:rsidRPr="00721827" w14:paraId="7F0976D4" w14:textId="77777777" w:rsidTr="00721827">
        <w:trPr>
          <w:trHeight w:val="300"/>
        </w:trPr>
        <w:tc>
          <w:tcPr>
            <w:tcW w:w="1213" w:type="dxa"/>
            <w:tcBorders>
              <w:top w:val="nil"/>
              <w:left w:val="nil"/>
              <w:bottom w:val="nil"/>
              <w:right w:val="nil"/>
            </w:tcBorders>
            <w:shd w:val="clear" w:color="000000" w:fill="FFFFFF"/>
            <w:noWrap/>
            <w:vAlign w:val="bottom"/>
            <w:hideMark/>
          </w:tcPr>
          <w:p w14:paraId="3AE78DB3" w14:textId="77777777" w:rsidR="00721827" w:rsidRPr="00721827" w:rsidRDefault="00721827" w:rsidP="00721827">
            <w:pPr>
              <w:rPr>
                <w:rFonts w:ascii="Calibri" w:hAnsi="Calibri" w:cs="Calibri"/>
                <w:color w:val="auto"/>
              </w:rPr>
            </w:pPr>
            <w:r w:rsidRPr="00721827">
              <w:rPr>
                <w:rFonts w:ascii="Calibri" w:hAnsi="Calibri" w:cs="Calibri"/>
                <w:color w:val="auto"/>
              </w:rPr>
              <w:t>E07000116</w:t>
            </w:r>
          </w:p>
        </w:tc>
        <w:tc>
          <w:tcPr>
            <w:tcW w:w="3094" w:type="dxa"/>
            <w:tcBorders>
              <w:top w:val="nil"/>
              <w:left w:val="nil"/>
              <w:bottom w:val="nil"/>
              <w:right w:val="nil"/>
            </w:tcBorders>
            <w:shd w:val="clear" w:color="000000" w:fill="FFFFFF"/>
            <w:noWrap/>
            <w:vAlign w:val="bottom"/>
            <w:hideMark/>
          </w:tcPr>
          <w:p w14:paraId="6033EF3B" w14:textId="77777777" w:rsidR="00721827" w:rsidRPr="00721827" w:rsidRDefault="00721827" w:rsidP="00721827">
            <w:pPr>
              <w:rPr>
                <w:rFonts w:ascii="Calibri" w:hAnsi="Calibri" w:cs="Calibri"/>
                <w:color w:val="auto"/>
              </w:rPr>
            </w:pPr>
            <w:r w:rsidRPr="00721827">
              <w:rPr>
                <w:rFonts w:ascii="Calibri" w:hAnsi="Calibri" w:cs="Calibri"/>
                <w:color w:val="auto"/>
              </w:rPr>
              <w:t>Tunbridge Wells</w:t>
            </w:r>
          </w:p>
        </w:tc>
        <w:tc>
          <w:tcPr>
            <w:tcW w:w="1159" w:type="dxa"/>
            <w:tcBorders>
              <w:top w:val="nil"/>
              <w:left w:val="nil"/>
              <w:bottom w:val="nil"/>
              <w:right w:val="nil"/>
            </w:tcBorders>
            <w:shd w:val="clear" w:color="000000" w:fill="FFFFFF"/>
            <w:noWrap/>
            <w:vAlign w:val="bottom"/>
            <w:hideMark/>
          </w:tcPr>
          <w:p w14:paraId="436D972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486</w:t>
            </w:r>
          </w:p>
        </w:tc>
        <w:tc>
          <w:tcPr>
            <w:tcW w:w="1106" w:type="dxa"/>
            <w:tcBorders>
              <w:top w:val="nil"/>
              <w:left w:val="nil"/>
              <w:bottom w:val="nil"/>
              <w:right w:val="nil"/>
            </w:tcBorders>
            <w:shd w:val="clear" w:color="000000" w:fill="DDEBF7"/>
            <w:noWrap/>
            <w:vAlign w:val="bottom"/>
            <w:hideMark/>
          </w:tcPr>
          <w:p w14:paraId="5E4CA28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67.5%</w:t>
            </w:r>
          </w:p>
        </w:tc>
        <w:tc>
          <w:tcPr>
            <w:tcW w:w="1066" w:type="dxa"/>
            <w:tcBorders>
              <w:top w:val="nil"/>
              <w:left w:val="nil"/>
              <w:bottom w:val="nil"/>
              <w:right w:val="nil"/>
            </w:tcBorders>
            <w:shd w:val="clear" w:color="000000" w:fill="DDEBF7"/>
            <w:noWrap/>
            <w:vAlign w:val="bottom"/>
            <w:hideMark/>
          </w:tcPr>
          <w:p w14:paraId="3D03524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75.0%</w:t>
            </w:r>
          </w:p>
        </w:tc>
        <w:tc>
          <w:tcPr>
            <w:tcW w:w="1122" w:type="dxa"/>
            <w:tcBorders>
              <w:top w:val="nil"/>
              <w:left w:val="nil"/>
              <w:bottom w:val="nil"/>
              <w:right w:val="nil"/>
            </w:tcBorders>
            <w:shd w:val="clear" w:color="000000" w:fill="DDEBF7"/>
            <w:noWrap/>
            <w:vAlign w:val="bottom"/>
            <w:hideMark/>
          </w:tcPr>
          <w:p w14:paraId="4378741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7.5%</w:t>
            </w:r>
          </w:p>
        </w:tc>
      </w:tr>
      <w:tr w:rsidR="00721827" w:rsidRPr="00721827" w14:paraId="5E6F554E" w14:textId="77777777" w:rsidTr="00721827">
        <w:trPr>
          <w:trHeight w:val="300"/>
        </w:trPr>
        <w:tc>
          <w:tcPr>
            <w:tcW w:w="1213" w:type="dxa"/>
            <w:tcBorders>
              <w:top w:val="nil"/>
              <w:left w:val="nil"/>
              <w:bottom w:val="nil"/>
              <w:right w:val="nil"/>
            </w:tcBorders>
            <w:shd w:val="clear" w:color="000000" w:fill="FFFFFF"/>
            <w:noWrap/>
            <w:vAlign w:val="bottom"/>
            <w:hideMark/>
          </w:tcPr>
          <w:p w14:paraId="2920AE3C" w14:textId="77777777" w:rsidR="00721827" w:rsidRPr="00721827" w:rsidRDefault="00721827" w:rsidP="00721827">
            <w:pPr>
              <w:rPr>
                <w:rFonts w:ascii="Calibri" w:hAnsi="Calibri" w:cs="Calibri"/>
                <w:color w:val="auto"/>
              </w:rPr>
            </w:pPr>
            <w:r w:rsidRPr="00721827">
              <w:rPr>
                <w:rFonts w:ascii="Calibri" w:hAnsi="Calibri" w:cs="Calibri"/>
                <w:color w:val="auto"/>
              </w:rPr>
              <w:t>E07000077</w:t>
            </w:r>
          </w:p>
        </w:tc>
        <w:tc>
          <w:tcPr>
            <w:tcW w:w="3094" w:type="dxa"/>
            <w:tcBorders>
              <w:top w:val="nil"/>
              <w:left w:val="nil"/>
              <w:bottom w:val="nil"/>
              <w:right w:val="nil"/>
            </w:tcBorders>
            <w:shd w:val="clear" w:color="000000" w:fill="FFFFFF"/>
            <w:noWrap/>
            <w:vAlign w:val="bottom"/>
            <w:hideMark/>
          </w:tcPr>
          <w:p w14:paraId="65C8FA27" w14:textId="77777777" w:rsidR="00721827" w:rsidRPr="00721827" w:rsidRDefault="00721827" w:rsidP="00721827">
            <w:pPr>
              <w:rPr>
                <w:rFonts w:ascii="Calibri" w:hAnsi="Calibri" w:cs="Calibri"/>
                <w:color w:val="auto"/>
              </w:rPr>
            </w:pPr>
            <w:r w:rsidRPr="00721827">
              <w:rPr>
                <w:rFonts w:ascii="Calibri" w:hAnsi="Calibri" w:cs="Calibri"/>
                <w:color w:val="auto"/>
              </w:rPr>
              <w:t>Uttlesford</w:t>
            </w:r>
          </w:p>
        </w:tc>
        <w:tc>
          <w:tcPr>
            <w:tcW w:w="1159" w:type="dxa"/>
            <w:tcBorders>
              <w:top w:val="nil"/>
              <w:left w:val="nil"/>
              <w:bottom w:val="nil"/>
              <w:right w:val="nil"/>
            </w:tcBorders>
            <w:shd w:val="clear" w:color="000000" w:fill="FFFFFF"/>
            <w:noWrap/>
            <w:vAlign w:val="bottom"/>
            <w:hideMark/>
          </w:tcPr>
          <w:p w14:paraId="6A31998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494</w:t>
            </w:r>
          </w:p>
        </w:tc>
        <w:tc>
          <w:tcPr>
            <w:tcW w:w="1106" w:type="dxa"/>
            <w:tcBorders>
              <w:top w:val="nil"/>
              <w:left w:val="nil"/>
              <w:bottom w:val="nil"/>
              <w:right w:val="nil"/>
            </w:tcBorders>
            <w:shd w:val="clear" w:color="000000" w:fill="DDEBF7"/>
            <w:noWrap/>
            <w:vAlign w:val="bottom"/>
            <w:hideMark/>
          </w:tcPr>
          <w:p w14:paraId="0BDB0D4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67.0%</w:t>
            </w:r>
          </w:p>
        </w:tc>
        <w:tc>
          <w:tcPr>
            <w:tcW w:w="1066" w:type="dxa"/>
            <w:tcBorders>
              <w:top w:val="nil"/>
              <w:left w:val="nil"/>
              <w:bottom w:val="nil"/>
              <w:right w:val="nil"/>
            </w:tcBorders>
            <w:shd w:val="clear" w:color="000000" w:fill="DDEBF7"/>
            <w:noWrap/>
            <w:vAlign w:val="bottom"/>
            <w:hideMark/>
          </w:tcPr>
          <w:p w14:paraId="6D99631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69.6%</w:t>
            </w:r>
          </w:p>
        </w:tc>
        <w:tc>
          <w:tcPr>
            <w:tcW w:w="1122" w:type="dxa"/>
            <w:tcBorders>
              <w:top w:val="nil"/>
              <w:left w:val="nil"/>
              <w:bottom w:val="nil"/>
              <w:right w:val="nil"/>
            </w:tcBorders>
            <w:shd w:val="clear" w:color="000000" w:fill="DDEBF7"/>
            <w:noWrap/>
            <w:vAlign w:val="bottom"/>
            <w:hideMark/>
          </w:tcPr>
          <w:p w14:paraId="307A49D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2.6%</w:t>
            </w:r>
          </w:p>
        </w:tc>
      </w:tr>
      <w:tr w:rsidR="00721827" w:rsidRPr="00721827" w14:paraId="70AC3BEE" w14:textId="77777777" w:rsidTr="00721827">
        <w:trPr>
          <w:trHeight w:val="300"/>
        </w:trPr>
        <w:tc>
          <w:tcPr>
            <w:tcW w:w="1213" w:type="dxa"/>
            <w:tcBorders>
              <w:top w:val="nil"/>
              <w:left w:val="nil"/>
              <w:bottom w:val="nil"/>
              <w:right w:val="nil"/>
            </w:tcBorders>
            <w:shd w:val="clear" w:color="000000" w:fill="FFFFFF"/>
            <w:noWrap/>
            <w:vAlign w:val="bottom"/>
            <w:hideMark/>
          </w:tcPr>
          <w:p w14:paraId="702884DF" w14:textId="77777777" w:rsidR="00721827" w:rsidRPr="00721827" w:rsidRDefault="00721827" w:rsidP="00721827">
            <w:pPr>
              <w:rPr>
                <w:rFonts w:ascii="Calibri" w:hAnsi="Calibri" w:cs="Calibri"/>
                <w:color w:val="auto"/>
              </w:rPr>
            </w:pPr>
            <w:r w:rsidRPr="00721827">
              <w:rPr>
                <w:rFonts w:ascii="Calibri" w:hAnsi="Calibri" w:cs="Calibri"/>
                <w:color w:val="auto"/>
              </w:rPr>
              <w:t>E07000180</w:t>
            </w:r>
          </w:p>
        </w:tc>
        <w:tc>
          <w:tcPr>
            <w:tcW w:w="3094" w:type="dxa"/>
            <w:tcBorders>
              <w:top w:val="nil"/>
              <w:left w:val="nil"/>
              <w:bottom w:val="nil"/>
              <w:right w:val="nil"/>
            </w:tcBorders>
            <w:shd w:val="clear" w:color="000000" w:fill="FFFFFF"/>
            <w:noWrap/>
            <w:vAlign w:val="bottom"/>
            <w:hideMark/>
          </w:tcPr>
          <w:p w14:paraId="5D7E62A9" w14:textId="77777777" w:rsidR="00721827" w:rsidRPr="00721827" w:rsidRDefault="00721827" w:rsidP="00721827">
            <w:pPr>
              <w:rPr>
                <w:rFonts w:ascii="Calibri" w:hAnsi="Calibri" w:cs="Calibri"/>
                <w:color w:val="auto"/>
              </w:rPr>
            </w:pPr>
            <w:r w:rsidRPr="00721827">
              <w:rPr>
                <w:rFonts w:ascii="Calibri" w:hAnsi="Calibri" w:cs="Calibri"/>
                <w:color w:val="auto"/>
              </w:rPr>
              <w:t>Vale of White Horse</w:t>
            </w:r>
          </w:p>
        </w:tc>
        <w:tc>
          <w:tcPr>
            <w:tcW w:w="1159" w:type="dxa"/>
            <w:tcBorders>
              <w:top w:val="nil"/>
              <w:left w:val="nil"/>
              <w:bottom w:val="nil"/>
              <w:right w:val="nil"/>
            </w:tcBorders>
            <w:shd w:val="clear" w:color="000000" w:fill="FFFFFF"/>
            <w:noWrap/>
            <w:vAlign w:val="bottom"/>
            <w:hideMark/>
          </w:tcPr>
          <w:p w14:paraId="549BCCC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495</w:t>
            </w:r>
          </w:p>
        </w:tc>
        <w:tc>
          <w:tcPr>
            <w:tcW w:w="1106" w:type="dxa"/>
            <w:tcBorders>
              <w:top w:val="nil"/>
              <w:left w:val="nil"/>
              <w:bottom w:val="nil"/>
              <w:right w:val="nil"/>
            </w:tcBorders>
            <w:shd w:val="clear" w:color="000000" w:fill="DDEBF7"/>
            <w:noWrap/>
            <w:vAlign w:val="bottom"/>
            <w:hideMark/>
          </w:tcPr>
          <w:p w14:paraId="780BD0E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69.0%</w:t>
            </w:r>
          </w:p>
        </w:tc>
        <w:tc>
          <w:tcPr>
            <w:tcW w:w="1066" w:type="dxa"/>
            <w:tcBorders>
              <w:top w:val="nil"/>
              <w:left w:val="nil"/>
              <w:bottom w:val="nil"/>
              <w:right w:val="nil"/>
            </w:tcBorders>
            <w:shd w:val="clear" w:color="000000" w:fill="DDEBF7"/>
            <w:noWrap/>
            <w:vAlign w:val="bottom"/>
            <w:hideMark/>
          </w:tcPr>
          <w:p w14:paraId="7859E2E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71.2%</w:t>
            </w:r>
          </w:p>
        </w:tc>
        <w:tc>
          <w:tcPr>
            <w:tcW w:w="1122" w:type="dxa"/>
            <w:tcBorders>
              <w:top w:val="nil"/>
              <w:left w:val="nil"/>
              <w:bottom w:val="nil"/>
              <w:right w:val="nil"/>
            </w:tcBorders>
            <w:shd w:val="clear" w:color="000000" w:fill="DDEBF7"/>
            <w:noWrap/>
            <w:vAlign w:val="bottom"/>
            <w:hideMark/>
          </w:tcPr>
          <w:p w14:paraId="2B622ED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2.2%</w:t>
            </w:r>
          </w:p>
        </w:tc>
      </w:tr>
      <w:tr w:rsidR="00721827" w:rsidRPr="00721827" w14:paraId="49516D1C" w14:textId="77777777" w:rsidTr="00721827">
        <w:trPr>
          <w:trHeight w:val="300"/>
        </w:trPr>
        <w:tc>
          <w:tcPr>
            <w:tcW w:w="1213" w:type="dxa"/>
            <w:tcBorders>
              <w:top w:val="nil"/>
              <w:left w:val="nil"/>
              <w:bottom w:val="nil"/>
              <w:right w:val="nil"/>
            </w:tcBorders>
            <w:shd w:val="clear" w:color="000000" w:fill="FFFFFF"/>
            <w:noWrap/>
            <w:vAlign w:val="bottom"/>
            <w:hideMark/>
          </w:tcPr>
          <w:p w14:paraId="1A841864" w14:textId="77777777" w:rsidR="00721827" w:rsidRPr="00721827" w:rsidRDefault="00721827" w:rsidP="00721827">
            <w:pPr>
              <w:rPr>
                <w:rFonts w:ascii="Calibri" w:hAnsi="Calibri" w:cs="Calibri"/>
                <w:color w:val="auto"/>
              </w:rPr>
            </w:pPr>
            <w:r w:rsidRPr="00721827">
              <w:rPr>
                <w:rFonts w:ascii="Calibri" w:hAnsi="Calibri" w:cs="Calibri"/>
                <w:color w:val="auto"/>
              </w:rPr>
              <w:t>E08000036</w:t>
            </w:r>
          </w:p>
        </w:tc>
        <w:tc>
          <w:tcPr>
            <w:tcW w:w="3094" w:type="dxa"/>
            <w:tcBorders>
              <w:top w:val="nil"/>
              <w:left w:val="nil"/>
              <w:bottom w:val="nil"/>
              <w:right w:val="nil"/>
            </w:tcBorders>
            <w:shd w:val="clear" w:color="000000" w:fill="FFFFFF"/>
            <w:noWrap/>
            <w:vAlign w:val="bottom"/>
            <w:hideMark/>
          </w:tcPr>
          <w:p w14:paraId="58A882C7" w14:textId="77777777" w:rsidR="00721827" w:rsidRPr="00721827" w:rsidRDefault="00721827" w:rsidP="00721827">
            <w:pPr>
              <w:rPr>
                <w:rFonts w:ascii="Calibri" w:hAnsi="Calibri" w:cs="Calibri"/>
                <w:color w:val="auto"/>
              </w:rPr>
            </w:pPr>
            <w:r w:rsidRPr="00721827">
              <w:rPr>
                <w:rFonts w:ascii="Calibri" w:hAnsi="Calibri" w:cs="Calibri"/>
                <w:color w:val="auto"/>
              </w:rPr>
              <w:t>Wakefield</w:t>
            </w:r>
          </w:p>
        </w:tc>
        <w:tc>
          <w:tcPr>
            <w:tcW w:w="1159" w:type="dxa"/>
            <w:tcBorders>
              <w:top w:val="nil"/>
              <w:left w:val="nil"/>
              <w:bottom w:val="nil"/>
              <w:right w:val="nil"/>
            </w:tcBorders>
            <w:shd w:val="clear" w:color="000000" w:fill="FFFFFF"/>
            <w:noWrap/>
            <w:vAlign w:val="bottom"/>
            <w:hideMark/>
          </w:tcPr>
          <w:p w14:paraId="53ADECF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480</w:t>
            </w:r>
          </w:p>
        </w:tc>
        <w:tc>
          <w:tcPr>
            <w:tcW w:w="1106" w:type="dxa"/>
            <w:tcBorders>
              <w:top w:val="nil"/>
              <w:left w:val="nil"/>
              <w:bottom w:val="nil"/>
              <w:right w:val="nil"/>
            </w:tcBorders>
            <w:shd w:val="clear" w:color="000000" w:fill="DDEBF7"/>
            <w:noWrap/>
            <w:vAlign w:val="bottom"/>
            <w:hideMark/>
          </w:tcPr>
          <w:p w14:paraId="52680C4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58.8%</w:t>
            </w:r>
          </w:p>
        </w:tc>
        <w:tc>
          <w:tcPr>
            <w:tcW w:w="1066" w:type="dxa"/>
            <w:tcBorders>
              <w:top w:val="nil"/>
              <w:left w:val="nil"/>
              <w:bottom w:val="nil"/>
              <w:right w:val="nil"/>
            </w:tcBorders>
            <w:shd w:val="clear" w:color="000000" w:fill="DDEBF7"/>
            <w:noWrap/>
            <w:vAlign w:val="bottom"/>
            <w:hideMark/>
          </w:tcPr>
          <w:p w14:paraId="7CAAFB9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62.2%</w:t>
            </w:r>
          </w:p>
        </w:tc>
        <w:tc>
          <w:tcPr>
            <w:tcW w:w="1122" w:type="dxa"/>
            <w:tcBorders>
              <w:top w:val="nil"/>
              <w:left w:val="nil"/>
              <w:bottom w:val="nil"/>
              <w:right w:val="nil"/>
            </w:tcBorders>
            <w:shd w:val="clear" w:color="000000" w:fill="DDEBF7"/>
            <w:noWrap/>
            <w:vAlign w:val="bottom"/>
            <w:hideMark/>
          </w:tcPr>
          <w:p w14:paraId="4683CCB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3.4%</w:t>
            </w:r>
          </w:p>
        </w:tc>
      </w:tr>
      <w:tr w:rsidR="00721827" w:rsidRPr="00721827" w14:paraId="7EC5D10E" w14:textId="77777777" w:rsidTr="00721827">
        <w:trPr>
          <w:trHeight w:val="300"/>
        </w:trPr>
        <w:tc>
          <w:tcPr>
            <w:tcW w:w="1213" w:type="dxa"/>
            <w:tcBorders>
              <w:top w:val="nil"/>
              <w:left w:val="nil"/>
              <w:bottom w:val="nil"/>
              <w:right w:val="nil"/>
            </w:tcBorders>
            <w:shd w:val="clear" w:color="000000" w:fill="FFFFFF"/>
            <w:noWrap/>
            <w:vAlign w:val="bottom"/>
            <w:hideMark/>
          </w:tcPr>
          <w:p w14:paraId="53D3A2D6" w14:textId="77777777" w:rsidR="00721827" w:rsidRPr="00721827" w:rsidRDefault="00721827" w:rsidP="00721827">
            <w:pPr>
              <w:rPr>
                <w:rFonts w:ascii="Calibri" w:hAnsi="Calibri" w:cs="Calibri"/>
                <w:color w:val="auto"/>
              </w:rPr>
            </w:pPr>
            <w:r w:rsidRPr="00721827">
              <w:rPr>
                <w:rFonts w:ascii="Calibri" w:hAnsi="Calibri" w:cs="Calibri"/>
                <w:color w:val="auto"/>
              </w:rPr>
              <w:t>E08000030</w:t>
            </w:r>
          </w:p>
        </w:tc>
        <w:tc>
          <w:tcPr>
            <w:tcW w:w="3094" w:type="dxa"/>
            <w:tcBorders>
              <w:top w:val="nil"/>
              <w:left w:val="nil"/>
              <w:bottom w:val="nil"/>
              <w:right w:val="nil"/>
            </w:tcBorders>
            <w:shd w:val="clear" w:color="000000" w:fill="FFFFFF"/>
            <w:noWrap/>
            <w:vAlign w:val="bottom"/>
            <w:hideMark/>
          </w:tcPr>
          <w:p w14:paraId="791AD982" w14:textId="77777777" w:rsidR="00721827" w:rsidRPr="00721827" w:rsidRDefault="00721827" w:rsidP="00721827">
            <w:pPr>
              <w:rPr>
                <w:rFonts w:ascii="Calibri" w:hAnsi="Calibri" w:cs="Calibri"/>
                <w:color w:val="auto"/>
              </w:rPr>
            </w:pPr>
            <w:r w:rsidRPr="00721827">
              <w:rPr>
                <w:rFonts w:ascii="Calibri" w:hAnsi="Calibri" w:cs="Calibri"/>
                <w:color w:val="auto"/>
              </w:rPr>
              <w:t>Walsall</w:t>
            </w:r>
          </w:p>
        </w:tc>
        <w:tc>
          <w:tcPr>
            <w:tcW w:w="1159" w:type="dxa"/>
            <w:tcBorders>
              <w:top w:val="nil"/>
              <w:left w:val="nil"/>
              <w:bottom w:val="nil"/>
              <w:right w:val="nil"/>
            </w:tcBorders>
            <w:shd w:val="clear" w:color="000000" w:fill="FFFFFF"/>
            <w:noWrap/>
            <w:vAlign w:val="bottom"/>
            <w:hideMark/>
          </w:tcPr>
          <w:p w14:paraId="1617546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459</w:t>
            </w:r>
          </w:p>
        </w:tc>
        <w:tc>
          <w:tcPr>
            <w:tcW w:w="1106" w:type="dxa"/>
            <w:tcBorders>
              <w:top w:val="nil"/>
              <w:left w:val="nil"/>
              <w:bottom w:val="nil"/>
              <w:right w:val="nil"/>
            </w:tcBorders>
            <w:shd w:val="clear" w:color="000000" w:fill="DDEBF7"/>
            <w:noWrap/>
            <w:vAlign w:val="bottom"/>
            <w:hideMark/>
          </w:tcPr>
          <w:p w14:paraId="180DB6C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53.2%</w:t>
            </w:r>
          </w:p>
        </w:tc>
        <w:tc>
          <w:tcPr>
            <w:tcW w:w="1066" w:type="dxa"/>
            <w:tcBorders>
              <w:top w:val="nil"/>
              <w:left w:val="nil"/>
              <w:bottom w:val="nil"/>
              <w:right w:val="nil"/>
            </w:tcBorders>
            <w:shd w:val="clear" w:color="000000" w:fill="DDEBF7"/>
            <w:noWrap/>
            <w:vAlign w:val="bottom"/>
            <w:hideMark/>
          </w:tcPr>
          <w:p w14:paraId="6129D57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53.8%</w:t>
            </w:r>
          </w:p>
        </w:tc>
        <w:tc>
          <w:tcPr>
            <w:tcW w:w="1122" w:type="dxa"/>
            <w:tcBorders>
              <w:top w:val="nil"/>
              <w:left w:val="nil"/>
              <w:bottom w:val="nil"/>
              <w:right w:val="nil"/>
            </w:tcBorders>
            <w:shd w:val="clear" w:color="000000" w:fill="DDEBF7"/>
            <w:noWrap/>
            <w:vAlign w:val="bottom"/>
            <w:hideMark/>
          </w:tcPr>
          <w:p w14:paraId="1CEE587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0.6%</w:t>
            </w:r>
          </w:p>
        </w:tc>
      </w:tr>
      <w:tr w:rsidR="00721827" w:rsidRPr="00721827" w14:paraId="398C15F9" w14:textId="77777777" w:rsidTr="00721827">
        <w:trPr>
          <w:trHeight w:val="300"/>
        </w:trPr>
        <w:tc>
          <w:tcPr>
            <w:tcW w:w="1213" w:type="dxa"/>
            <w:tcBorders>
              <w:top w:val="nil"/>
              <w:left w:val="nil"/>
              <w:bottom w:val="nil"/>
              <w:right w:val="nil"/>
            </w:tcBorders>
            <w:shd w:val="clear" w:color="000000" w:fill="FFFFFF"/>
            <w:noWrap/>
            <w:vAlign w:val="bottom"/>
            <w:hideMark/>
          </w:tcPr>
          <w:p w14:paraId="05F20CE3" w14:textId="77777777" w:rsidR="00721827" w:rsidRPr="00721827" w:rsidRDefault="00721827" w:rsidP="00721827">
            <w:pPr>
              <w:rPr>
                <w:rFonts w:ascii="Calibri" w:hAnsi="Calibri" w:cs="Calibri"/>
                <w:color w:val="auto"/>
              </w:rPr>
            </w:pPr>
            <w:r w:rsidRPr="00721827">
              <w:rPr>
                <w:rFonts w:ascii="Calibri" w:hAnsi="Calibri" w:cs="Calibri"/>
                <w:color w:val="auto"/>
              </w:rPr>
              <w:t>E09000031</w:t>
            </w:r>
          </w:p>
        </w:tc>
        <w:tc>
          <w:tcPr>
            <w:tcW w:w="3094" w:type="dxa"/>
            <w:tcBorders>
              <w:top w:val="nil"/>
              <w:left w:val="nil"/>
              <w:bottom w:val="nil"/>
              <w:right w:val="nil"/>
            </w:tcBorders>
            <w:shd w:val="clear" w:color="000000" w:fill="FFFFFF"/>
            <w:noWrap/>
            <w:vAlign w:val="bottom"/>
            <w:hideMark/>
          </w:tcPr>
          <w:p w14:paraId="31E50B40" w14:textId="77777777" w:rsidR="00721827" w:rsidRPr="00721827" w:rsidRDefault="00721827" w:rsidP="00721827">
            <w:pPr>
              <w:rPr>
                <w:rFonts w:ascii="Calibri" w:hAnsi="Calibri" w:cs="Calibri"/>
                <w:color w:val="auto"/>
              </w:rPr>
            </w:pPr>
            <w:r w:rsidRPr="00721827">
              <w:rPr>
                <w:rFonts w:ascii="Calibri" w:hAnsi="Calibri" w:cs="Calibri"/>
                <w:color w:val="auto"/>
              </w:rPr>
              <w:t>Waltham Forest</w:t>
            </w:r>
          </w:p>
        </w:tc>
        <w:tc>
          <w:tcPr>
            <w:tcW w:w="1159" w:type="dxa"/>
            <w:tcBorders>
              <w:top w:val="nil"/>
              <w:left w:val="nil"/>
              <w:bottom w:val="nil"/>
              <w:right w:val="nil"/>
            </w:tcBorders>
            <w:shd w:val="clear" w:color="000000" w:fill="FFFFFF"/>
            <w:noWrap/>
            <w:vAlign w:val="bottom"/>
            <w:hideMark/>
          </w:tcPr>
          <w:p w14:paraId="3AED653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459</w:t>
            </w:r>
          </w:p>
        </w:tc>
        <w:tc>
          <w:tcPr>
            <w:tcW w:w="1106" w:type="dxa"/>
            <w:tcBorders>
              <w:top w:val="nil"/>
              <w:left w:val="nil"/>
              <w:bottom w:val="nil"/>
              <w:right w:val="nil"/>
            </w:tcBorders>
            <w:shd w:val="clear" w:color="000000" w:fill="DDEBF7"/>
            <w:noWrap/>
            <w:vAlign w:val="bottom"/>
            <w:hideMark/>
          </w:tcPr>
          <w:p w14:paraId="405126C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63.6%</w:t>
            </w:r>
          </w:p>
        </w:tc>
        <w:tc>
          <w:tcPr>
            <w:tcW w:w="1066" w:type="dxa"/>
            <w:tcBorders>
              <w:top w:val="nil"/>
              <w:left w:val="nil"/>
              <w:bottom w:val="nil"/>
              <w:right w:val="nil"/>
            </w:tcBorders>
            <w:shd w:val="clear" w:color="000000" w:fill="DDEBF7"/>
            <w:noWrap/>
            <w:vAlign w:val="bottom"/>
            <w:hideMark/>
          </w:tcPr>
          <w:p w14:paraId="04498FC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65.7%</w:t>
            </w:r>
          </w:p>
        </w:tc>
        <w:tc>
          <w:tcPr>
            <w:tcW w:w="1122" w:type="dxa"/>
            <w:tcBorders>
              <w:top w:val="nil"/>
              <w:left w:val="nil"/>
              <w:bottom w:val="nil"/>
              <w:right w:val="nil"/>
            </w:tcBorders>
            <w:shd w:val="clear" w:color="000000" w:fill="DDEBF7"/>
            <w:noWrap/>
            <w:vAlign w:val="bottom"/>
            <w:hideMark/>
          </w:tcPr>
          <w:p w14:paraId="151DF6A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2.1%</w:t>
            </w:r>
          </w:p>
        </w:tc>
      </w:tr>
      <w:tr w:rsidR="00721827" w:rsidRPr="00721827" w14:paraId="4C9AFCAC" w14:textId="77777777" w:rsidTr="00721827">
        <w:trPr>
          <w:trHeight w:val="300"/>
        </w:trPr>
        <w:tc>
          <w:tcPr>
            <w:tcW w:w="1213" w:type="dxa"/>
            <w:tcBorders>
              <w:top w:val="nil"/>
              <w:left w:val="nil"/>
              <w:bottom w:val="nil"/>
              <w:right w:val="nil"/>
            </w:tcBorders>
            <w:shd w:val="clear" w:color="000000" w:fill="FFFFFF"/>
            <w:noWrap/>
            <w:vAlign w:val="bottom"/>
            <w:hideMark/>
          </w:tcPr>
          <w:p w14:paraId="4E33B8DD" w14:textId="77777777" w:rsidR="00721827" w:rsidRPr="00721827" w:rsidRDefault="00721827" w:rsidP="00721827">
            <w:pPr>
              <w:rPr>
                <w:rFonts w:ascii="Calibri" w:hAnsi="Calibri" w:cs="Calibri"/>
                <w:color w:val="auto"/>
              </w:rPr>
            </w:pPr>
            <w:r w:rsidRPr="00721827">
              <w:rPr>
                <w:rFonts w:ascii="Calibri" w:hAnsi="Calibri" w:cs="Calibri"/>
                <w:color w:val="auto"/>
              </w:rPr>
              <w:t>E09000032</w:t>
            </w:r>
          </w:p>
        </w:tc>
        <w:tc>
          <w:tcPr>
            <w:tcW w:w="3094" w:type="dxa"/>
            <w:tcBorders>
              <w:top w:val="nil"/>
              <w:left w:val="nil"/>
              <w:bottom w:val="nil"/>
              <w:right w:val="nil"/>
            </w:tcBorders>
            <w:shd w:val="clear" w:color="000000" w:fill="FFFFFF"/>
            <w:noWrap/>
            <w:vAlign w:val="bottom"/>
            <w:hideMark/>
          </w:tcPr>
          <w:p w14:paraId="3147D419" w14:textId="77777777" w:rsidR="00721827" w:rsidRPr="00721827" w:rsidRDefault="00721827" w:rsidP="00721827">
            <w:pPr>
              <w:rPr>
                <w:rFonts w:ascii="Calibri" w:hAnsi="Calibri" w:cs="Calibri"/>
                <w:color w:val="auto"/>
              </w:rPr>
            </w:pPr>
            <w:r w:rsidRPr="00721827">
              <w:rPr>
                <w:rFonts w:ascii="Calibri" w:hAnsi="Calibri" w:cs="Calibri"/>
                <w:color w:val="auto"/>
              </w:rPr>
              <w:t>Wandsworth</w:t>
            </w:r>
          </w:p>
        </w:tc>
        <w:tc>
          <w:tcPr>
            <w:tcW w:w="1159" w:type="dxa"/>
            <w:tcBorders>
              <w:top w:val="nil"/>
              <w:left w:val="nil"/>
              <w:bottom w:val="nil"/>
              <w:right w:val="nil"/>
            </w:tcBorders>
            <w:shd w:val="clear" w:color="000000" w:fill="FFFFFF"/>
            <w:noWrap/>
            <w:vAlign w:val="bottom"/>
            <w:hideMark/>
          </w:tcPr>
          <w:p w14:paraId="2BA0867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488</w:t>
            </w:r>
          </w:p>
        </w:tc>
        <w:tc>
          <w:tcPr>
            <w:tcW w:w="1106" w:type="dxa"/>
            <w:tcBorders>
              <w:top w:val="nil"/>
              <w:left w:val="nil"/>
              <w:bottom w:val="nil"/>
              <w:right w:val="nil"/>
            </w:tcBorders>
            <w:shd w:val="clear" w:color="000000" w:fill="DDEBF7"/>
            <w:noWrap/>
            <w:vAlign w:val="bottom"/>
            <w:hideMark/>
          </w:tcPr>
          <w:p w14:paraId="4852823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75.4%</w:t>
            </w:r>
          </w:p>
        </w:tc>
        <w:tc>
          <w:tcPr>
            <w:tcW w:w="1066" w:type="dxa"/>
            <w:tcBorders>
              <w:top w:val="nil"/>
              <w:left w:val="nil"/>
              <w:bottom w:val="nil"/>
              <w:right w:val="nil"/>
            </w:tcBorders>
            <w:shd w:val="clear" w:color="000000" w:fill="DDEBF7"/>
            <w:noWrap/>
            <w:vAlign w:val="bottom"/>
            <w:hideMark/>
          </w:tcPr>
          <w:p w14:paraId="2059E6F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79.9%</w:t>
            </w:r>
          </w:p>
        </w:tc>
        <w:tc>
          <w:tcPr>
            <w:tcW w:w="1122" w:type="dxa"/>
            <w:tcBorders>
              <w:top w:val="nil"/>
              <w:left w:val="nil"/>
              <w:bottom w:val="nil"/>
              <w:right w:val="nil"/>
            </w:tcBorders>
            <w:shd w:val="clear" w:color="000000" w:fill="DDEBF7"/>
            <w:noWrap/>
            <w:vAlign w:val="bottom"/>
            <w:hideMark/>
          </w:tcPr>
          <w:p w14:paraId="33FEAF6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4.4%</w:t>
            </w:r>
          </w:p>
        </w:tc>
      </w:tr>
      <w:tr w:rsidR="00721827" w:rsidRPr="00721827" w14:paraId="069DB186" w14:textId="77777777" w:rsidTr="00721827">
        <w:trPr>
          <w:trHeight w:val="300"/>
        </w:trPr>
        <w:tc>
          <w:tcPr>
            <w:tcW w:w="1213" w:type="dxa"/>
            <w:tcBorders>
              <w:top w:val="nil"/>
              <w:left w:val="nil"/>
              <w:bottom w:val="nil"/>
              <w:right w:val="nil"/>
            </w:tcBorders>
            <w:shd w:val="clear" w:color="000000" w:fill="FFFFFF"/>
            <w:noWrap/>
            <w:vAlign w:val="bottom"/>
            <w:hideMark/>
          </w:tcPr>
          <w:p w14:paraId="70DC238E" w14:textId="77777777" w:rsidR="00721827" w:rsidRPr="00721827" w:rsidRDefault="00721827" w:rsidP="00721827">
            <w:pPr>
              <w:rPr>
                <w:rFonts w:ascii="Calibri" w:hAnsi="Calibri" w:cs="Calibri"/>
                <w:color w:val="auto"/>
              </w:rPr>
            </w:pPr>
            <w:r w:rsidRPr="00721827">
              <w:rPr>
                <w:rFonts w:ascii="Calibri" w:hAnsi="Calibri" w:cs="Calibri"/>
                <w:color w:val="auto"/>
              </w:rPr>
              <w:t>E06000007</w:t>
            </w:r>
          </w:p>
        </w:tc>
        <w:tc>
          <w:tcPr>
            <w:tcW w:w="3094" w:type="dxa"/>
            <w:tcBorders>
              <w:top w:val="nil"/>
              <w:left w:val="nil"/>
              <w:bottom w:val="nil"/>
              <w:right w:val="nil"/>
            </w:tcBorders>
            <w:shd w:val="clear" w:color="000000" w:fill="FFFFFF"/>
            <w:noWrap/>
            <w:vAlign w:val="bottom"/>
            <w:hideMark/>
          </w:tcPr>
          <w:p w14:paraId="484CECF5" w14:textId="77777777" w:rsidR="00721827" w:rsidRPr="00721827" w:rsidRDefault="00721827" w:rsidP="00721827">
            <w:pPr>
              <w:rPr>
                <w:rFonts w:ascii="Calibri" w:hAnsi="Calibri" w:cs="Calibri"/>
                <w:color w:val="auto"/>
              </w:rPr>
            </w:pPr>
            <w:r w:rsidRPr="00721827">
              <w:rPr>
                <w:rFonts w:ascii="Calibri" w:hAnsi="Calibri" w:cs="Calibri"/>
                <w:color w:val="auto"/>
              </w:rPr>
              <w:t>Warrington</w:t>
            </w:r>
          </w:p>
        </w:tc>
        <w:tc>
          <w:tcPr>
            <w:tcW w:w="1159" w:type="dxa"/>
            <w:tcBorders>
              <w:top w:val="nil"/>
              <w:left w:val="nil"/>
              <w:bottom w:val="nil"/>
              <w:right w:val="nil"/>
            </w:tcBorders>
            <w:shd w:val="clear" w:color="000000" w:fill="FFFFFF"/>
            <w:noWrap/>
            <w:vAlign w:val="bottom"/>
            <w:hideMark/>
          </w:tcPr>
          <w:p w14:paraId="4A2B3BE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472</w:t>
            </w:r>
          </w:p>
        </w:tc>
        <w:tc>
          <w:tcPr>
            <w:tcW w:w="1106" w:type="dxa"/>
            <w:tcBorders>
              <w:top w:val="nil"/>
              <w:left w:val="nil"/>
              <w:bottom w:val="nil"/>
              <w:right w:val="nil"/>
            </w:tcBorders>
            <w:shd w:val="clear" w:color="000000" w:fill="DDEBF7"/>
            <w:noWrap/>
            <w:vAlign w:val="bottom"/>
            <w:hideMark/>
          </w:tcPr>
          <w:p w14:paraId="77A6295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61.0%</w:t>
            </w:r>
          </w:p>
        </w:tc>
        <w:tc>
          <w:tcPr>
            <w:tcW w:w="1066" w:type="dxa"/>
            <w:tcBorders>
              <w:top w:val="nil"/>
              <w:left w:val="nil"/>
              <w:bottom w:val="nil"/>
              <w:right w:val="nil"/>
            </w:tcBorders>
            <w:shd w:val="clear" w:color="000000" w:fill="DDEBF7"/>
            <w:noWrap/>
            <w:vAlign w:val="bottom"/>
            <w:hideMark/>
          </w:tcPr>
          <w:p w14:paraId="3C8DDF2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59.9%</w:t>
            </w:r>
          </w:p>
        </w:tc>
        <w:tc>
          <w:tcPr>
            <w:tcW w:w="1122" w:type="dxa"/>
            <w:tcBorders>
              <w:top w:val="nil"/>
              <w:left w:val="nil"/>
              <w:bottom w:val="nil"/>
              <w:right w:val="nil"/>
            </w:tcBorders>
            <w:shd w:val="clear" w:color="000000" w:fill="DDEBF7"/>
            <w:noWrap/>
            <w:vAlign w:val="bottom"/>
            <w:hideMark/>
          </w:tcPr>
          <w:p w14:paraId="29B7AE1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-1.1%</w:t>
            </w:r>
          </w:p>
        </w:tc>
      </w:tr>
      <w:tr w:rsidR="00721827" w:rsidRPr="00721827" w14:paraId="57E262F1" w14:textId="77777777" w:rsidTr="00721827">
        <w:trPr>
          <w:trHeight w:val="300"/>
        </w:trPr>
        <w:tc>
          <w:tcPr>
            <w:tcW w:w="1213" w:type="dxa"/>
            <w:tcBorders>
              <w:top w:val="nil"/>
              <w:left w:val="nil"/>
              <w:bottom w:val="nil"/>
              <w:right w:val="nil"/>
            </w:tcBorders>
            <w:shd w:val="clear" w:color="000000" w:fill="FFFFFF"/>
            <w:noWrap/>
            <w:vAlign w:val="bottom"/>
            <w:hideMark/>
          </w:tcPr>
          <w:p w14:paraId="6AB01202" w14:textId="77777777" w:rsidR="00721827" w:rsidRPr="00721827" w:rsidRDefault="00721827" w:rsidP="00721827">
            <w:pPr>
              <w:rPr>
                <w:rFonts w:ascii="Calibri" w:hAnsi="Calibri" w:cs="Calibri"/>
                <w:color w:val="auto"/>
              </w:rPr>
            </w:pPr>
            <w:r w:rsidRPr="00721827">
              <w:rPr>
                <w:rFonts w:ascii="Calibri" w:hAnsi="Calibri" w:cs="Calibri"/>
                <w:color w:val="auto"/>
              </w:rPr>
              <w:t>E07000222</w:t>
            </w:r>
          </w:p>
        </w:tc>
        <w:tc>
          <w:tcPr>
            <w:tcW w:w="3094" w:type="dxa"/>
            <w:tcBorders>
              <w:top w:val="nil"/>
              <w:left w:val="nil"/>
              <w:bottom w:val="nil"/>
              <w:right w:val="nil"/>
            </w:tcBorders>
            <w:shd w:val="clear" w:color="000000" w:fill="FFFFFF"/>
            <w:noWrap/>
            <w:vAlign w:val="bottom"/>
            <w:hideMark/>
          </w:tcPr>
          <w:p w14:paraId="7FAFB6A2" w14:textId="77777777" w:rsidR="00721827" w:rsidRPr="00721827" w:rsidRDefault="00721827" w:rsidP="00721827">
            <w:pPr>
              <w:rPr>
                <w:rFonts w:ascii="Calibri" w:hAnsi="Calibri" w:cs="Calibri"/>
                <w:color w:val="auto"/>
              </w:rPr>
            </w:pPr>
            <w:r w:rsidRPr="00721827">
              <w:rPr>
                <w:rFonts w:ascii="Calibri" w:hAnsi="Calibri" w:cs="Calibri"/>
                <w:color w:val="auto"/>
              </w:rPr>
              <w:t>Warwick</w:t>
            </w:r>
          </w:p>
        </w:tc>
        <w:tc>
          <w:tcPr>
            <w:tcW w:w="1159" w:type="dxa"/>
            <w:tcBorders>
              <w:top w:val="nil"/>
              <w:left w:val="nil"/>
              <w:bottom w:val="nil"/>
              <w:right w:val="nil"/>
            </w:tcBorders>
            <w:shd w:val="clear" w:color="000000" w:fill="FFFFFF"/>
            <w:noWrap/>
            <w:vAlign w:val="bottom"/>
            <w:hideMark/>
          </w:tcPr>
          <w:p w14:paraId="12FE51E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495</w:t>
            </w:r>
          </w:p>
        </w:tc>
        <w:tc>
          <w:tcPr>
            <w:tcW w:w="1106" w:type="dxa"/>
            <w:tcBorders>
              <w:top w:val="nil"/>
              <w:left w:val="nil"/>
              <w:bottom w:val="nil"/>
              <w:right w:val="nil"/>
            </w:tcBorders>
            <w:shd w:val="clear" w:color="000000" w:fill="DDEBF7"/>
            <w:noWrap/>
            <w:vAlign w:val="bottom"/>
            <w:hideMark/>
          </w:tcPr>
          <w:p w14:paraId="4197BCF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68.9%</w:t>
            </w:r>
          </w:p>
        </w:tc>
        <w:tc>
          <w:tcPr>
            <w:tcW w:w="1066" w:type="dxa"/>
            <w:tcBorders>
              <w:top w:val="nil"/>
              <w:left w:val="nil"/>
              <w:bottom w:val="nil"/>
              <w:right w:val="nil"/>
            </w:tcBorders>
            <w:shd w:val="clear" w:color="000000" w:fill="DDEBF7"/>
            <w:noWrap/>
            <w:vAlign w:val="bottom"/>
            <w:hideMark/>
          </w:tcPr>
          <w:p w14:paraId="753836B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68.6%</w:t>
            </w:r>
          </w:p>
        </w:tc>
        <w:tc>
          <w:tcPr>
            <w:tcW w:w="1122" w:type="dxa"/>
            <w:tcBorders>
              <w:top w:val="nil"/>
              <w:left w:val="nil"/>
              <w:bottom w:val="nil"/>
              <w:right w:val="nil"/>
            </w:tcBorders>
            <w:shd w:val="clear" w:color="000000" w:fill="DDEBF7"/>
            <w:noWrap/>
            <w:vAlign w:val="bottom"/>
            <w:hideMark/>
          </w:tcPr>
          <w:p w14:paraId="08985AD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-0.3%</w:t>
            </w:r>
          </w:p>
        </w:tc>
      </w:tr>
      <w:tr w:rsidR="00721827" w:rsidRPr="00721827" w14:paraId="644D4984" w14:textId="77777777" w:rsidTr="00721827">
        <w:trPr>
          <w:trHeight w:val="300"/>
        </w:trPr>
        <w:tc>
          <w:tcPr>
            <w:tcW w:w="1213" w:type="dxa"/>
            <w:tcBorders>
              <w:top w:val="nil"/>
              <w:left w:val="nil"/>
              <w:bottom w:val="nil"/>
              <w:right w:val="nil"/>
            </w:tcBorders>
            <w:shd w:val="clear" w:color="000000" w:fill="FFFFFF"/>
            <w:noWrap/>
            <w:vAlign w:val="bottom"/>
            <w:hideMark/>
          </w:tcPr>
          <w:p w14:paraId="22FA9A29" w14:textId="77777777" w:rsidR="00721827" w:rsidRPr="00721827" w:rsidRDefault="00721827" w:rsidP="00721827">
            <w:pPr>
              <w:rPr>
                <w:rFonts w:ascii="Calibri" w:hAnsi="Calibri" w:cs="Calibri"/>
                <w:color w:val="auto"/>
              </w:rPr>
            </w:pPr>
            <w:r w:rsidRPr="00721827">
              <w:rPr>
                <w:rFonts w:ascii="Calibri" w:hAnsi="Calibri" w:cs="Calibri"/>
                <w:color w:val="auto"/>
              </w:rPr>
              <w:t>E07000103</w:t>
            </w:r>
          </w:p>
        </w:tc>
        <w:tc>
          <w:tcPr>
            <w:tcW w:w="3094" w:type="dxa"/>
            <w:tcBorders>
              <w:top w:val="nil"/>
              <w:left w:val="nil"/>
              <w:bottom w:val="nil"/>
              <w:right w:val="nil"/>
            </w:tcBorders>
            <w:shd w:val="clear" w:color="000000" w:fill="FFFFFF"/>
            <w:noWrap/>
            <w:vAlign w:val="bottom"/>
            <w:hideMark/>
          </w:tcPr>
          <w:p w14:paraId="02F8CBDF" w14:textId="77777777" w:rsidR="00721827" w:rsidRPr="00721827" w:rsidRDefault="00721827" w:rsidP="00721827">
            <w:pPr>
              <w:rPr>
                <w:rFonts w:ascii="Calibri" w:hAnsi="Calibri" w:cs="Calibri"/>
                <w:color w:val="auto"/>
              </w:rPr>
            </w:pPr>
            <w:r w:rsidRPr="00721827">
              <w:rPr>
                <w:rFonts w:ascii="Calibri" w:hAnsi="Calibri" w:cs="Calibri"/>
                <w:color w:val="auto"/>
              </w:rPr>
              <w:t>Watford</w:t>
            </w:r>
          </w:p>
        </w:tc>
        <w:tc>
          <w:tcPr>
            <w:tcW w:w="1159" w:type="dxa"/>
            <w:tcBorders>
              <w:top w:val="nil"/>
              <w:left w:val="nil"/>
              <w:bottom w:val="nil"/>
              <w:right w:val="nil"/>
            </w:tcBorders>
            <w:shd w:val="clear" w:color="000000" w:fill="FFFFFF"/>
            <w:noWrap/>
            <w:vAlign w:val="bottom"/>
            <w:hideMark/>
          </w:tcPr>
          <w:p w14:paraId="1DB1ED9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515</w:t>
            </w:r>
          </w:p>
        </w:tc>
        <w:tc>
          <w:tcPr>
            <w:tcW w:w="1106" w:type="dxa"/>
            <w:tcBorders>
              <w:top w:val="nil"/>
              <w:left w:val="nil"/>
              <w:bottom w:val="nil"/>
              <w:right w:val="nil"/>
            </w:tcBorders>
            <w:shd w:val="clear" w:color="000000" w:fill="DDEBF7"/>
            <w:noWrap/>
            <w:vAlign w:val="bottom"/>
            <w:hideMark/>
          </w:tcPr>
          <w:p w14:paraId="4DF4DA4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62.0%</w:t>
            </w:r>
          </w:p>
        </w:tc>
        <w:tc>
          <w:tcPr>
            <w:tcW w:w="1066" w:type="dxa"/>
            <w:tcBorders>
              <w:top w:val="nil"/>
              <w:left w:val="nil"/>
              <w:bottom w:val="nil"/>
              <w:right w:val="nil"/>
            </w:tcBorders>
            <w:shd w:val="clear" w:color="000000" w:fill="DDEBF7"/>
            <w:noWrap/>
            <w:vAlign w:val="bottom"/>
            <w:hideMark/>
          </w:tcPr>
          <w:p w14:paraId="4566C28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61.7%</w:t>
            </w:r>
          </w:p>
        </w:tc>
        <w:tc>
          <w:tcPr>
            <w:tcW w:w="1122" w:type="dxa"/>
            <w:tcBorders>
              <w:top w:val="nil"/>
              <w:left w:val="nil"/>
              <w:bottom w:val="nil"/>
              <w:right w:val="nil"/>
            </w:tcBorders>
            <w:shd w:val="clear" w:color="000000" w:fill="DDEBF7"/>
            <w:noWrap/>
            <w:vAlign w:val="bottom"/>
            <w:hideMark/>
          </w:tcPr>
          <w:p w14:paraId="12410AF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-0.3%</w:t>
            </w:r>
          </w:p>
        </w:tc>
      </w:tr>
      <w:tr w:rsidR="00721827" w:rsidRPr="00721827" w14:paraId="2D5D8E95" w14:textId="77777777" w:rsidTr="00721827">
        <w:trPr>
          <w:trHeight w:val="300"/>
        </w:trPr>
        <w:tc>
          <w:tcPr>
            <w:tcW w:w="1213" w:type="dxa"/>
            <w:tcBorders>
              <w:top w:val="nil"/>
              <w:left w:val="nil"/>
              <w:bottom w:val="nil"/>
              <w:right w:val="nil"/>
            </w:tcBorders>
            <w:shd w:val="clear" w:color="000000" w:fill="FFFFFF"/>
            <w:noWrap/>
            <w:vAlign w:val="bottom"/>
            <w:hideMark/>
          </w:tcPr>
          <w:p w14:paraId="040A2CDE" w14:textId="77777777" w:rsidR="00721827" w:rsidRPr="00721827" w:rsidRDefault="00721827" w:rsidP="00721827">
            <w:pPr>
              <w:rPr>
                <w:rFonts w:ascii="Calibri" w:hAnsi="Calibri" w:cs="Calibri"/>
                <w:color w:val="auto"/>
              </w:rPr>
            </w:pPr>
            <w:r w:rsidRPr="00721827">
              <w:rPr>
                <w:rFonts w:ascii="Calibri" w:hAnsi="Calibri" w:cs="Calibri"/>
                <w:color w:val="auto"/>
              </w:rPr>
              <w:t>E07000216</w:t>
            </w:r>
          </w:p>
        </w:tc>
        <w:tc>
          <w:tcPr>
            <w:tcW w:w="3094" w:type="dxa"/>
            <w:tcBorders>
              <w:top w:val="nil"/>
              <w:left w:val="nil"/>
              <w:bottom w:val="nil"/>
              <w:right w:val="nil"/>
            </w:tcBorders>
            <w:shd w:val="clear" w:color="000000" w:fill="FFFFFF"/>
            <w:noWrap/>
            <w:vAlign w:val="bottom"/>
            <w:hideMark/>
          </w:tcPr>
          <w:p w14:paraId="1567E0F2" w14:textId="77777777" w:rsidR="00721827" w:rsidRPr="00721827" w:rsidRDefault="00721827" w:rsidP="00721827">
            <w:pPr>
              <w:rPr>
                <w:rFonts w:ascii="Calibri" w:hAnsi="Calibri" w:cs="Calibri"/>
                <w:color w:val="auto"/>
              </w:rPr>
            </w:pPr>
            <w:r w:rsidRPr="00721827">
              <w:rPr>
                <w:rFonts w:ascii="Calibri" w:hAnsi="Calibri" w:cs="Calibri"/>
                <w:color w:val="auto"/>
              </w:rPr>
              <w:t>Waverley</w:t>
            </w:r>
          </w:p>
        </w:tc>
        <w:tc>
          <w:tcPr>
            <w:tcW w:w="1159" w:type="dxa"/>
            <w:tcBorders>
              <w:top w:val="nil"/>
              <w:left w:val="nil"/>
              <w:bottom w:val="nil"/>
              <w:right w:val="nil"/>
            </w:tcBorders>
            <w:shd w:val="clear" w:color="000000" w:fill="FFFFFF"/>
            <w:noWrap/>
            <w:vAlign w:val="bottom"/>
            <w:hideMark/>
          </w:tcPr>
          <w:p w14:paraId="4D2D626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510</w:t>
            </w:r>
          </w:p>
        </w:tc>
        <w:tc>
          <w:tcPr>
            <w:tcW w:w="1106" w:type="dxa"/>
            <w:tcBorders>
              <w:top w:val="nil"/>
              <w:left w:val="nil"/>
              <w:bottom w:val="nil"/>
              <w:right w:val="nil"/>
            </w:tcBorders>
            <w:shd w:val="clear" w:color="000000" w:fill="DDEBF7"/>
            <w:noWrap/>
            <w:vAlign w:val="bottom"/>
            <w:hideMark/>
          </w:tcPr>
          <w:p w14:paraId="6124F5F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70.5%</w:t>
            </w:r>
          </w:p>
        </w:tc>
        <w:tc>
          <w:tcPr>
            <w:tcW w:w="1066" w:type="dxa"/>
            <w:tcBorders>
              <w:top w:val="nil"/>
              <w:left w:val="nil"/>
              <w:bottom w:val="nil"/>
              <w:right w:val="nil"/>
            </w:tcBorders>
            <w:shd w:val="clear" w:color="000000" w:fill="DDEBF7"/>
            <w:noWrap/>
            <w:vAlign w:val="bottom"/>
            <w:hideMark/>
          </w:tcPr>
          <w:p w14:paraId="61FDCC5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73.6%</w:t>
            </w:r>
          </w:p>
        </w:tc>
        <w:tc>
          <w:tcPr>
            <w:tcW w:w="1122" w:type="dxa"/>
            <w:tcBorders>
              <w:top w:val="nil"/>
              <w:left w:val="nil"/>
              <w:bottom w:val="nil"/>
              <w:right w:val="nil"/>
            </w:tcBorders>
            <w:shd w:val="clear" w:color="000000" w:fill="DDEBF7"/>
            <w:noWrap/>
            <w:vAlign w:val="bottom"/>
            <w:hideMark/>
          </w:tcPr>
          <w:p w14:paraId="60941E5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3.1%</w:t>
            </w:r>
          </w:p>
        </w:tc>
      </w:tr>
      <w:tr w:rsidR="00721827" w:rsidRPr="00721827" w14:paraId="7A5DE65F" w14:textId="77777777" w:rsidTr="00721827">
        <w:trPr>
          <w:trHeight w:val="300"/>
        </w:trPr>
        <w:tc>
          <w:tcPr>
            <w:tcW w:w="1213" w:type="dxa"/>
            <w:tcBorders>
              <w:top w:val="nil"/>
              <w:left w:val="nil"/>
              <w:bottom w:val="nil"/>
              <w:right w:val="nil"/>
            </w:tcBorders>
            <w:shd w:val="clear" w:color="000000" w:fill="FFFFFF"/>
            <w:noWrap/>
            <w:vAlign w:val="bottom"/>
            <w:hideMark/>
          </w:tcPr>
          <w:p w14:paraId="7933B7D4" w14:textId="77777777" w:rsidR="00721827" w:rsidRPr="00721827" w:rsidRDefault="00721827" w:rsidP="00721827">
            <w:pPr>
              <w:rPr>
                <w:rFonts w:ascii="Calibri" w:hAnsi="Calibri" w:cs="Calibri"/>
                <w:color w:val="auto"/>
              </w:rPr>
            </w:pPr>
            <w:r w:rsidRPr="00721827">
              <w:rPr>
                <w:rFonts w:ascii="Calibri" w:hAnsi="Calibri" w:cs="Calibri"/>
                <w:color w:val="auto"/>
              </w:rPr>
              <w:t>E07000065</w:t>
            </w:r>
          </w:p>
        </w:tc>
        <w:tc>
          <w:tcPr>
            <w:tcW w:w="3094" w:type="dxa"/>
            <w:tcBorders>
              <w:top w:val="nil"/>
              <w:left w:val="nil"/>
              <w:bottom w:val="nil"/>
              <w:right w:val="nil"/>
            </w:tcBorders>
            <w:shd w:val="clear" w:color="000000" w:fill="FFFFFF"/>
            <w:noWrap/>
            <w:vAlign w:val="bottom"/>
            <w:hideMark/>
          </w:tcPr>
          <w:p w14:paraId="502027B7" w14:textId="77777777" w:rsidR="00721827" w:rsidRPr="00721827" w:rsidRDefault="00721827" w:rsidP="00721827">
            <w:pPr>
              <w:rPr>
                <w:rFonts w:ascii="Calibri" w:hAnsi="Calibri" w:cs="Calibri"/>
                <w:color w:val="auto"/>
              </w:rPr>
            </w:pPr>
            <w:r w:rsidRPr="00721827">
              <w:rPr>
                <w:rFonts w:ascii="Calibri" w:hAnsi="Calibri" w:cs="Calibri"/>
                <w:color w:val="auto"/>
              </w:rPr>
              <w:t>Wealden</w:t>
            </w:r>
          </w:p>
        </w:tc>
        <w:tc>
          <w:tcPr>
            <w:tcW w:w="1159" w:type="dxa"/>
            <w:tcBorders>
              <w:top w:val="nil"/>
              <w:left w:val="nil"/>
              <w:bottom w:val="nil"/>
              <w:right w:val="nil"/>
            </w:tcBorders>
            <w:shd w:val="clear" w:color="000000" w:fill="FFFFFF"/>
            <w:noWrap/>
            <w:vAlign w:val="bottom"/>
            <w:hideMark/>
          </w:tcPr>
          <w:p w14:paraId="7CA0804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477</w:t>
            </w:r>
          </w:p>
        </w:tc>
        <w:tc>
          <w:tcPr>
            <w:tcW w:w="1106" w:type="dxa"/>
            <w:tcBorders>
              <w:top w:val="nil"/>
              <w:left w:val="nil"/>
              <w:bottom w:val="nil"/>
              <w:right w:val="nil"/>
            </w:tcBorders>
            <w:shd w:val="clear" w:color="000000" w:fill="DDEBF7"/>
            <w:noWrap/>
            <w:vAlign w:val="bottom"/>
            <w:hideMark/>
          </w:tcPr>
          <w:p w14:paraId="34670E9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64.3%</w:t>
            </w:r>
          </w:p>
        </w:tc>
        <w:tc>
          <w:tcPr>
            <w:tcW w:w="1066" w:type="dxa"/>
            <w:tcBorders>
              <w:top w:val="nil"/>
              <w:left w:val="nil"/>
              <w:bottom w:val="nil"/>
              <w:right w:val="nil"/>
            </w:tcBorders>
            <w:shd w:val="clear" w:color="000000" w:fill="DDEBF7"/>
            <w:noWrap/>
            <w:vAlign w:val="bottom"/>
            <w:hideMark/>
          </w:tcPr>
          <w:p w14:paraId="70A7CA8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65.8%</w:t>
            </w:r>
          </w:p>
        </w:tc>
        <w:tc>
          <w:tcPr>
            <w:tcW w:w="1122" w:type="dxa"/>
            <w:tcBorders>
              <w:top w:val="nil"/>
              <w:left w:val="nil"/>
              <w:bottom w:val="nil"/>
              <w:right w:val="nil"/>
            </w:tcBorders>
            <w:shd w:val="clear" w:color="000000" w:fill="DDEBF7"/>
            <w:noWrap/>
            <w:vAlign w:val="bottom"/>
            <w:hideMark/>
          </w:tcPr>
          <w:p w14:paraId="7011EA7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1.6%</w:t>
            </w:r>
          </w:p>
        </w:tc>
      </w:tr>
      <w:tr w:rsidR="00721827" w:rsidRPr="00721827" w14:paraId="13618ED4" w14:textId="77777777" w:rsidTr="00721827">
        <w:trPr>
          <w:trHeight w:val="300"/>
        </w:trPr>
        <w:tc>
          <w:tcPr>
            <w:tcW w:w="1213" w:type="dxa"/>
            <w:tcBorders>
              <w:top w:val="nil"/>
              <w:left w:val="nil"/>
              <w:bottom w:val="nil"/>
              <w:right w:val="nil"/>
            </w:tcBorders>
            <w:shd w:val="clear" w:color="000000" w:fill="FFFFFF"/>
            <w:noWrap/>
            <w:vAlign w:val="bottom"/>
            <w:hideMark/>
          </w:tcPr>
          <w:p w14:paraId="7F5BBB6D" w14:textId="77777777" w:rsidR="00721827" w:rsidRPr="00721827" w:rsidRDefault="00721827" w:rsidP="00721827">
            <w:pPr>
              <w:rPr>
                <w:rFonts w:ascii="Calibri" w:hAnsi="Calibri" w:cs="Calibri"/>
                <w:color w:val="auto"/>
              </w:rPr>
            </w:pPr>
            <w:r w:rsidRPr="00721827">
              <w:rPr>
                <w:rFonts w:ascii="Calibri" w:hAnsi="Calibri" w:cs="Calibri"/>
                <w:color w:val="auto"/>
              </w:rPr>
              <w:t>E07000156</w:t>
            </w:r>
          </w:p>
        </w:tc>
        <w:tc>
          <w:tcPr>
            <w:tcW w:w="3094" w:type="dxa"/>
            <w:tcBorders>
              <w:top w:val="nil"/>
              <w:left w:val="nil"/>
              <w:bottom w:val="nil"/>
              <w:right w:val="nil"/>
            </w:tcBorders>
            <w:shd w:val="clear" w:color="000000" w:fill="FFFFFF"/>
            <w:noWrap/>
            <w:vAlign w:val="bottom"/>
            <w:hideMark/>
          </w:tcPr>
          <w:p w14:paraId="7D323A9B" w14:textId="77777777" w:rsidR="00721827" w:rsidRPr="00721827" w:rsidRDefault="00721827" w:rsidP="00721827">
            <w:pPr>
              <w:rPr>
                <w:rFonts w:ascii="Calibri" w:hAnsi="Calibri" w:cs="Calibri"/>
                <w:color w:val="auto"/>
              </w:rPr>
            </w:pPr>
            <w:r w:rsidRPr="00721827">
              <w:rPr>
                <w:rFonts w:ascii="Calibri" w:hAnsi="Calibri" w:cs="Calibri"/>
                <w:color w:val="auto"/>
              </w:rPr>
              <w:t>Wellingborough</w:t>
            </w:r>
          </w:p>
        </w:tc>
        <w:tc>
          <w:tcPr>
            <w:tcW w:w="1159" w:type="dxa"/>
            <w:tcBorders>
              <w:top w:val="nil"/>
              <w:left w:val="nil"/>
              <w:bottom w:val="nil"/>
              <w:right w:val="nil"/>
            </w:tcBorders>
            <w:shd w:val="clear" w:color="000000" w:fill="FFFFFF"/>
            <w:noWrap/>
            <w:vAlign w:val="bottom"/>
            <w:hideMark/>
          </w:tcPr>
          <w:p w14:paraId="0AFF4FD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484</w:t>
            </w:r>
          </w:p>
        </w:tc>
        <w:tc>
          <w:tcPr>
            <w:tcW w:w="1106" w:type="dxa"/>
            <w:tcBorders>
              <w:top w:val="nil"/>
              <w:left w:val="nil"/>
              <w:bottom w:val="nil"/>
              <w:right w:val="nil"/>
            </w:tcBorders>
            <w:shd w:val="clear" w:color="000000" w:fill="DDEBF7"/>
            <w:noWrap/>
            <w:vAlign w:val="bottom"/>
            <w:hideMark/>
          </w:tcPr>
          <w:p w14:paraId="7FA589A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60.1%</w:t>
            </w:r>
          </w:p>
        </w:tc>
        <w:tc>
          <w:tcPr>
            <w:tcW w:w="1066" w:type="dxa"/>
            <w:tcBorders>
              <w:top w:val="nil"/>
              <w:left w:val="nil"/>
              <w:bottom w:val="nil"/>
              <w:right w:val="nil"/>
            </w:tcBorders>
            <w:shd w:val="clear" w:color="000000" w:fill="DDEBF7"/>
            <w:noWrap/>
            <w:vAlign w:val="bottom"/>
            <w:hideMark/>
          </w:tcPr>
          <w:p w14:paraId="0C9E69C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62.4%</w:t>
            </w:r>
          </w:p>
        </w:tc>
        <w:tc>
          <w:tcPr>
            <w:tcW w:w="1122" w:type="dxa"/>
            <w:tcBorders>
              <w:top w:val="nil"/>
              <w:left w:val="nil"/>
              <w:bottom w:val="nil"/>
              <w:right w:val="nil"/>
            </w:tcBorders>
            <w:shd w:val="clear" w:color="000000" w:fill="DDEBF7"/>
            <w:noWrap/>
            <w:vAlign w:val="bottom"/>
            <w:hideMark/>
          </w:tcPr>
          <w:p w14:paraId="344D451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2.3%</w:t>
            </w:r>
          </w:p>
        </w:tc>
      </w:tr>
      <w:tr w:rsidR="00721827" w:rsidRPr="00721827" w14:paraId="475E89D9" w14:textId="77777777" w:rsidTr="00721827">
        <w:trPr>
          <w:trHeight w:val="300"/>
        </w:trPr>
        <w:tc>
          <w:tcPr>
            <w:tcW w:w="1213" w:type="dxa"/>
            <w:tcBorders>
              <w:top w:val="nil"/>
              <w:left w:val="nil"/>
              <w:bottom w:val="nil"/>
              <w:right w:val="nil"/>
            </w:tcBorders>
            <w:shd w:val="clear" w:color="000000" w:fill="FFFFFF"/>
            <w:noWrap/>
            <w:vAlign w:val="bottom"/>
            <w:hideMark/>
          </w:tcPr>
          <w:p w14:paraId="20B12951" w14:textId="77777777" w:rsidR="00721827" w:rsidRPr="00721827" w:rsidRDefault="00721827" w:rsidP="00721827">
            <w:pPr>
              <w:rPr>
                <w:rFonts w:ascii="Calibri" w:hAnsi="Calibri" w:cs="Calibri"/>
                <w:color w:val="auto"/>
              </w:rPr>
            </w:pPr>
            <w:r w:rsidRPr="00721827">
              <w:rPr>
                <w:rFonts w:ascii="Calibri" w:hAnsi="Calibri" w:cs="Calibri"/>
                <w:color w:val="auto"/>
              </w:rPr>
              <w:t>E07000241</w:t>
            </w:r>
          </w:p>
        </w:tc>
        <w:tc>
          <w:tcPr>
            <w:tcW w:w="3094" w:type="dxa"/>
            <w:tcBorders>
              <w:top w:val="nil"/>
              <w:left w:val="nil"/>
              <w:bottom w:val="nil"/>
              <w:right w:val="nil"/>
            </w:tcBorders>
            <w:shd w:val="clear" w:color="000000" w:fill="FFFFFF"/>
            <w:noWrap/>
            <w:vAlign w:val="bottom"/>
            <w:hideMark/>
          </w:tcPr>
          <w:p w14:paraId="478ADB25" w14:textId="77777777" w:rsidR="00721827" w:rsidRPr="00721827" w:rsidRDefault="00721827" w:rsidP="00721827">
            <w:pPr>
              <w:rPr>
                <w:rFonts w:ascii="Calibri" w:hAnsi="Calibri" w:cs="Calibri"/>
                <w:color w:val="auto"/>
              </w:rPr>
            </w:pPr>
            <w:r w:rsidRPr="00721827">
              <w:rPr>
                <w:rFonts w:ascii="Calibri" w:hAnsi="Calibri" w:cs="Calibri"/>
                <w:color w:val="auto"/>
              </w:rPr>
              <w:t>Welwyn Hatfield</w:t>
            </w:r>
          </w:p>
        </w:tc>
        <w:tc>
          <w:tcPr>
            <w:tcW w:w="1159" w:type="dxa"/>
            <w:tcBorders>
              <w:top w:val="nil"/>
              <w:left w:val="nil"/>
              <w:bottom w:val="nil"/>
              <w:right w:val="nil"/>
            </w:tcBorders>
            <w:shd w:val="clear" w:color="000000" w:fill="FFFFFF"/>
            <w:noWrap/>
            <w:vAlign w:val="bottom"/>
            <w:hideMark/>
          </w:tcPr>
          <w:p w14:paraId="350608A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485</w:t>
            </w:r>
          </w:p>
        </w:tc>
        <w:tc>
          <w:tcPr>
            <w:tcW w:w="1106" w:type="dxa"/>
            <w:tcBorders>
              <w:top w:val="nil"/>
              <w:left w:val="nil"/>
              <w:bottom w:val="nil"/>
              <w:right w:val="nil"/>
            </w:tcBorders>
            <w:shd w:val="clear" w:color="000000" w:fill="DDEBF7"/>
            <w:noWrap/>
            <w:vAlign w:val="bottom"/>
            <w:hideMark/>
          </w:tcPr>
          <w:p w14:paraId="43871CA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65.2%</w:t>
            </w:r>
          </w:p>
        </w:tc>
        <w:tc>
          <w:tcPr>
            <w:tcW w:w="1066" w:type="dxa"/>
            <w:tcBorders>
              <w:top w:val="nil"/>
              <w:left w:val="nil"/>
              <w:bottom w:val="nil"/>
              <w:right w:val="nil"/>
            </w:tcBorders>
            <w:shd w:val="clear" w:color="000000" w:fill="DDEBF7"/>
            <w:noWrap/>
            <w:vAlign w:val="bottom"/>
            <w:hideMark/>
          </w:tcPr>
          <w:p w14:paraId="316303A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60.5%</w:t>
            </w:r>
          </w:p>
        </w:tc>
        <w:tc>
          <w:tcPr>
            <w:tcW w:w="1122" w:type="dxa"/>
            <w:tcBorders>
              <w:top w:val="nil"/>
              <w:left w:val="nil"/>
              <w:bottom w:val="nil"/>
              <w:right w:val="nil"/>
            </w:tcBorders>
            <w:shd w:val="clear" w:color="000000" w:fill="DDEBF7"/>
            <w:noWrap/>
            <w:vAlign w:val="bottom"/>
            <w:hideMark/>
          </w:tcPr>
          <w:p w14:paraId="3E90782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w:t>
            </w:r>
          </w:p>
        </w:tc>
      </w:tr>
      <w:tr w:rsidR="00721827" w:rsidRPr="00721827" w14:paraId="5EF4CA18" w14:textId="77777777" w:rsidTr="00721827">
        <w:trPr>
          <w:trHeight w:val="300"/>
        </w:trPr>
        <w:tc>
          <w:tcPr>
            <w:tcW w:w="1213" w:type="dxa"/>
            <w:tcBorders>
              <w:top w:val="nil"/>
              <w:left w:val="nil"/>
              <w:bottom w:val="nil"/>
              <w:right w:val="nil"/>
            </w:tcBorders>
            <w:shd w:val="clear" w:color="000000" w:fill="FFFFFF"/>
            <w:noWrap/>
            <w:vAlign w:val="bottom"/>
            <w:hideMark/>
          </w:tcPr>
          <w:p w14:paraId="10DB1237" w14:textId="77777777" w:rsidR="00721827" w:rsidRPr="00721827" w:rsidRDefault="00721827" w:rsidP="00721827">
            <w:pPr>
              <w:rPr>
                <w:rFonts w:ascii="Calibri" w:hAnsi="Calibri" w:cs="Calibri"/>
                <w:color w:val="auto"/>
              </w:rPr>
            </w:pPr>
            <w:r w:rsidRPr="00721827">
              <w:rPr>
                <w:rFonts w:ascii="Calibri" w:hAnsi="Calibri" w:cs="Calibri"/>
                <w:color w:val="auto"/>
              </w:rPr>
              <w:t>E06000037</w:t>
            </w:r>
          </w:p>
        </w:tc>
        <w:tc>
          <w:tcPr>
            <w:tcW w:w="3094" w:type="dxa"/>
            <w:tcBorders>
              <w:top w:val="nil"/>
              <w:left w:val="nil"/>
              <w:bottom w:val="nil"/>
              <w:right w:val="nil"/>
            </w:tcBorders>
            <w:shd w:val="clear" w:color="000000" w:fill="FFFFFF"/>
            <w:noWrap/>
            <w:vAlign w:val="bottom"/>
            <w:hideMark/>
          </w:tcPr>
          <w:p w14:paraId="3F568D4A" w14:textId="77777777" w:rsidR="00721827" w:rsidRPr="00721827" w:rsidRDefault="00721827" w:rsidP="00721827">
            <w:pPr>
              <w:rPr>
                <w:rFonts w:ascii="Calibri" w:hAnsi="Calibri" w:cs="Calibri"/>
                <w:color w:val="auto"/>
              </w:rPr>
            </w:pPr>
            <w:r w:rsidRPr="00721827">
              <w:rPr>
                <w:rFonts w:ascii="Calibri" w:hAnsi="Calibri" w:cs="Calibri"/>
                <w:color w:val="auto"/>
              </w:rPr>
              <w:t>West Berkshire</w:t>
            </w:r>
          </w:p>
        </w:tc>
        <w:tc>
          <w:tcPr>
            <w:tcW w:w="1159" w:type="dxa"/>
            <w:tcBorders>
              <w:top w:val="nil"/>
              <w:left w:val="nil"/>
              <w:bottom w:val="nil"/>
              <w:right w:val="nil"/>
            </w:tcBorders>
            <w:shd w:val="clear" w:color="000000" w:fill="FFFFFF"/>
            <w:noWrap/>
            <w:vAlign w:val="bottom"/>
            <w:hideMark/>
          </w:tcPr>
          <w:p w14:paraId="76772A6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488</w:t>
            </w:r>
          </w:p>
        </w:tc>
        <w:tc>
          <w:tcPr>
            <w:tcW w:w="1106" w:type="dxa"/>
            <w:tcBorders>
              <w:top w:val="nil"/>
              <w:left w:val="nil"/>
              <w:bottom w:val="nil"/>
              <w:right w:val="nil"/>
            </w:tcBorders>
            <w:shd w:val="clear" w:color="000000" w:fill="DDEBF7"/>
            <w:noWrap/>
            <w:vAlign w:val="bottom"/>
            <w:hideMark/>
          </w:tcPr>
          <w:p w14:paraId="54A24EB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66.0%</w:t>
            </w:r>
          </w:p>
        </w:tc>
        <w:tc>
          <w:tcPr>
            <w:tcW w:w="1066" w:type="dxa"/>
            <w:tcBorders>
              <w:top w:val="nil"/>
              <w:left w:val="nil"/>
              <w:bottom w:val="nil"/>
              <w:right w:val="nil"/>
            </w:tcBorders>
            <w:shd w:val="clear" w:color="000000" w:fill="DDEBF7"/>
            <w:noWrap/>
            <w:vAlign w:val="bottom"/>
            <w:hideMark/>
          </w:tcPr>
          <w:p w14:paraId="71B29D3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61.2%</w:t>
            </w:r>
          </w:p>
        </w:tc>
        <w:tc>
          <w:tcPr>
            <w:tcW w:w="1122" w:type="dxa"/>
            <w:tcBorders>
              <w:top w:val="nil"/>
              <w:left w:val="nil"/>
              <w:bottom w:val="nil"/>
              <w:right w:val="nil"/>
            </w:tcBorders>
            <w:shd w:val="clear" w:color="000000" w:fill="DDEBF7"/>
            <w:noWrap/>
            <w:vAlign w:val="bottom"/>
            <w:hideMark/>
          </w:tcPr>
          <w:p w14:paraId="6C4645E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w:t>
            </w:r>
          </w:p>
        </w:tc>
      </w:tr>
      <w:tr w:rsidR="00721827" w:rsidRPr="00721827" w14:paraId="42EEB729" w14:textId="77777777" w:rsidTr="00721827">
        <w:trPr>
          <w:trHeight w:val="300"/>
        </w:trPr>
        <w:tc>
          <w:tcPr>
            <w:tcW w:w="1213" w:type="dxa"/>
            <w:tcBorders>
              <w:top w:val="nil"/>
              <w:left w:val="nil"/>
              <w:bottom w:val="nil"/>
              <w:right w:val="nil"/>
            </w:tcBorders>
            <w:shd w:val="clear" w:color="000000" w:fill="FFFFFF"/>
            <w:noWrap/>
            <w:vAlign w:val="bottom"/>
            <w:hideMark/>
          </w:tcPr>
          <w:p w14:paraId="6FF9DB73" w14:textId="77777777" w:rsidR="00721827" w:rsidRPr="00721827" w:rsidRDefault="00721827" w:rsidP="00721827">
            <w:pPr>
              <w:rPr>
                <w:rFonts w:ascii="Calibri" w:hAnsi="Calibri" w:cs="Calibri"/>
                <w:color w:val="auto"/>
              </w:rPr>
            </w:pPr>
            <w:r w:rsidRPr="00721827">
              <w:rPr>
                <w:rFonts w:ascii="Calibri" w:hAnsi="Calibri" w:cs="Calibri"/>
                <w:color w:val="auto"/>
              </w:rPr>
              <w:t>E07000047</w:t>
            </w:r>
          </w:p>
        </w:tc>
        <w:tc>
          <w:tcPr>
            <w:tcW w:w="3094" w:type="dxa"/>
            <w:tcBorders>
              <w:top w:val="nil"/>
              <w:left w:val="nil"/>
              <w:bottom w:val="nil"/>
              <w:right w:val="nil"/>
            </w:tcBorders>
            <w:shd w:val="clear" w:color="000000" w:fill="FFFFFF"/>
            <w:noWrap/>
            <w:vAlign w:val="bottom"/>
            <w:hideMark/>
          </w:tcPr>
          <w:p w14:paraId="5F64B7B9" w14:textId="77777777" w:rsidR="00721827" w:rsidRPr="00721827" w:rsidRDefault="00721827" w:rsidP="00721827">
            <w:pPr>
              <w:rPr>
                <w:rFonts w:ascii="Calibri" w:hAnsi="Calibri" w:cs="Calibri"/>
                <w:color w:val="auto"/>
              </w:rPr>
            </w:pPr>
            <w:r w:rsidRPr="00721827">
              <w:rPr>
                <w:rFonts w:ascii="Calibri" w:hAnsi="Calibri" w:cs="Calibri"/>
                <w:color w:val="auto"/>
              </w:rPr>
              <w:t>West Devon</w:t>
            </w:r>
          </w:p>
        </w:tc>
        <w:tc>
          <w:tcPr>
            <w:tcW w:w="1159" w:type="dxa"/>
            <w:tcBorders>
              <w:top w:val="nil"/>
              <w:left w:val="nil"/>
              <w:bottom w:val="nil"/>
              <w:right w:val="nil"/>
            </w:tcBorders>
            <w:shd w:val="clear" w:color="000000" w:fill="FFFFFF"/>
            <w:noWrap/>
            <w:vAlign w:val="bottom"/>
            <w:hideMark/>
          </w:tcPr>
          <w:p w14:paraId="35E9123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476</w:t>
            </w:r>
          </w:p>
        </w:tc>
        <w:tc>
          <w:tcPr>
            <w:tcW w:w="1106" w:type="dxa"/>
            <w:tcBorders>
              <w:top w:val="nil"/>
              <w:left w:val="nil"/>
              <w:bottom w:val="nil"/>
              <w:right w:val="nil"/>
            </w:tcBorders>
            <w:shd w:val="clear" w:color="000000" w:fill="DDEBF7"/>
            <w:noWrap/>
            <w:vAlign w:val="bottom"/>
            <w:hideMark/>
          </w:tcPr>
          <w:p w14:paraId="496DACC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68.0%</w:t>
            </w:r>
          </w:p>
        </w:tc>
        <w:tc>
          <w:tcPr>
            <w:tcW w:w="1066" w:type="dxa"/>
            <w:tcBorders>
              <w:top w:val="nil"/>
              <w:left w:val="nil"/>
              <w:bottom w:val="nil"/>
              <w:right w:val="nil"/>
            </w:tcBorders>
            <w:shd w:val="clear" w:color="000000" w:fill="DDEBF7"/>
            <w:noWrap/>
            <w:vAlign w:val="bottom"/>
            <w:hideMark/>
          </w:tcPr>
          <w:p w14:paraId="0F8A9A2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72.3%</w:t>
            </w:r>
          </w:p>
        </w:tc>
        <w:tc>
          <w:tcPr>
            <w:tcW w:w="1122" w:type="dxa"/>
            <w:tcBorders>
              <w:top w:val="nil"/>
              <w:left w:val="nil"/>
              <w:bottom w:val="nil"/>
              <w:right w:val="nil"/>
            </w:tcBorders>
            <w:shd w:val="clear" w:color="000000" w:fill="DDEBF7"/>
            <w:noWrap/>
            <w:vAlign w:val="bottom"/>
            <w:hideMark/>
          </w:tcPr>
          <w:p w14:paraId="53496D3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4.3%</w:t>
            </w:r>
          </w:p>
        </w:tc>
      </w:tr>
      <w:tr w:rsidR="00721827" w:rsidRPr="00721827" w14:paraId="6223C8DA" w14:textId="77777777" w:rsidTr="00721827">
        <w:trPr>
          <w:trHeight w:val="300"/>
        </w:trPr>
        <w:tc>
          <w:tcPr>
            <w:tcW w:w="1213" w:type="dxa"/>
            <w:tcBorders>
              <w:top w:val="nil"/>
              <w:left w:val="nil"/>
              <w:bottom w:val="nil"/>
              <w:right w:val="nil"/>
            </w:tcBorders>
            <w:shd w:val="clear" w:color="000000" w:fill="FFFFFF"/>
            <w:noWrap/>
            <w:vAlign w:val="bottom"/>
            <w:hideMark/>
          </w:tcPr>
          <w:p w14:paraId="5AF568E0" w14:textId="77777777" w:rsidR="00721827" w:rsidRPr="00721827" w:rsidRDefault="00721827" w:rsidP="00721827">
            <w:pPr>
              <w:rPr>
                <w:rFonts w:ascii="Calibri" w:hAnsi="Calibri" w:cs="Calibri"/>
                <w:color w:val="auto"/>
              </w:rPr>
            </w:pPr>
            <w:r w:rsidRPr="00721827">
              <w:rPr>
                <w:rFonts w:ascii="Calibri" w:hAnsi="Calibri" w:cs="Calibri"/>
                <w:color w:val="auto"/>
              </w:rPr>
              <w:t>E07000127</w:t>
            </w:r>
          </w:p>
        </w:tc>
        <w:tc>
          <w:tcPr>
            <w:tcW w:w="3094" w:type="dxa"/>
            <w:tcBorders>
              <w:top w:val="nil"/>
              <w:left w:val="nil"/>
              <w:bottom w:val="nil"/>
              <w:right w:val="nil"/>
            </w:tcBorders>
            <w:shd w:val="clear" w:color="000000" w:fill="FFFFFF"/>
            <w:noWrap/>
            <w:vAlign w:val="bottom"/>
            <w:hideMark/>
          </w:tcPr>
          <w:p w14:paraId="13C53012" w14:textId="77777777" w:rsidR="00721827" w:rsidRPr="00721827" w:rsidRDefault="00721827" w:rsidP="00721827">
            <w:pPr>
              <w:rPr>
                <w:rFonts w:ascii="Calibri" w:hAnsi="Calibri" w:cs="Calibri"/>
                <w:color w:val="auto"/>
              </w:rPr>
            </w:pPr>
            <w:r w:rsidRPr="00721827">
              <w:rPr>
                <w:rFonts w:ascii="Calibri" w:hAnsi="Calibri" w:cs="Calibri"/>
                <w:color w:val="auto"/>
              </w:rPr>
              <w:t>West Lancashire</w:t>
            </w:r>
          </w:p>
        </w:tc>
        <w:tc>
          <w:tcPr>
            <w:tcW w:w="1159" w:type="dxa"/>
            <w:tcBorders>
              <w:top w:val="nil"/>
              <w:left w:val="nil"/>
              <w:bottom w:val="nil"/>
              <w:right w:val="nil"/>
            </w:tcBorders>
            <w:shd w:val="clear" w:color="000000" w:fill="FFFFFF"/>
            <w:noWrap/>
            <w:vAlign w:val="bottom"/>
            <w:hideMark/>
          </w:tcPr>
          <w:p w14:paraId="0ED1DC1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487</w:t>
            </w:r>
          </w:p>
        </w:tc>
        <w:tc>
          <w:tcPr>
            <w:tcW w:w="1106" w:type="dxa"/>
            <w:tcBorders>
              <w:top w:val="nil"/>
              <w:left w:val="nil"/>
              <w:bottom w:val="nil"/>
              <w:right w:val="nil"/>
            </w:tcBorders>
            <w:shd w:val="clear" w:color="000000" w:fill="DDEBF7"/>
            <w:noWrap/>
            <w:vAlign w:val="bottom"/>
            <w:hideMark/>
          </w:tcPr>
          <w:p w14:paraId="23F4FEA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60.6%</w:t>
            </w:r>
          </w:p>
        </w:tc>
        <w:tc>
          <w:tcPr>
            <w:tcW w:w="1066" w:type="dxa"/>
            <w:tcBorders>
              <w:top w:val="nil"/>
              <w:left w:val="nil"/>
              <w:bottom w:val="nil"/>
              <w:right w:val="nil"/>
            </w:tcBorders>
            <w:shd w:val="clear" w:color="000000" w:fill="DDEBF7"/>
            <w:noWrap/>
            <w:vAlign w:val="bottom"/>
            <w:hideMark/>
          </w:tcPr>
          <w:p w14:paraId="08DA0B2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64.4%</w:t>
            </w:r>
          </w:p>
        </w:tc>
        <w:tc>
          <w:tcPr>
            <w:tcW w:w="1122" w:type="dxa"/>
            <w:tcBorders>
              <w:top w:val="nil"/>
              <w:left w:val="nil"/>
              <w:bottom w:val="nil"/>
              <w:right w:val="nil"/>
            </w:tcBorders>
            <w:shd w:val="clear" w:color="000000" w:fill="DDEBF7"/>
            <w:noWrap/>
            <w:vAlign w:val="bottom"/>
            <w:hideMark/>
          </w:tcPr>
          <w:p w14:paraId="2FEAEA1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3.9%</w:t>
            </w:r>
          </w:p>
        </w:tc>
      </w:tr>
      <w:tr w:rsidR="00721827" w:rsidRPr="00721827" w14:paraId="658018E7" w14:textId="77777777" w:rsidTr="00721827">
        <w:trPr>
          <w:trHeight w:val="300"/>
        </w:trPr>
        <w:tc>
          <w:tcPr>
            <w:tcW w:w="1213" w:type="dxa"/>
            <w:tcBorders>
              <w:top w:val="nil"/>
              <w:left w:val="nil"/>
              <w:bottom w:val="nil"/>
              <w:right w:val="nil"/>
            </w:tcBorders>
            <w:shd w:val="clear" w:color="000000" w:fill="FFFFFF"/>
            <w:noWrap/>
            <w:vAlign w:val="bottom"/>
            <w:hideMark/>
          </w:tcPr>
          <w:p w14:paraId="11DD3222" w14:textId="77777777" w:rsidR="00721827" w:rsidRPr="00721827" w:rsidRDefault="00721827" w:rsidP="00721827">
            <w:pPr>
              <w:rPr>
                <w:rFonts w:ascii="Calibri" w:hAnsi="Calibri" w:cs="Calibri"/>
                <w:color w:val="auto"/>
              </w:rPr>
            </w:pPr>
            <w:r w:rsidRPr="00721827">
              <w:rPr>
                <w:rFonts w:ascii="Calibri" w:hAnsi="Calibri" w:cs="Calibri"/>
                <w:color w:val="auto"/>
              </w:rPr>
              <w:t>E07000142</w:t>
            </w:r>
          </w:p>
        </w:tc>
        <w:tc>
          <w:tcPr>
            <w:tcW w:w="3094" w:type="dxa"/>
            <w:tcBorders>
              <w:top w:val="nil"/>
              <w:left w:val="nil"/>
              <w:bottom w:val="nil"/>
              <w:right w:val="nil"/>
            </w:tcBorders>
            <w:shd w:val="clear" w:color="000000" w:fill="FFFFFF"/>
            <w:noWrap/>
            <w:vAlign w:val="bottom"/>
            <w:hideMark/>
          </w:tcPr>
          <w:p w14:paraId="6DD8FB25" w14:textId="77777777" w:rsidR="00721827" w:rsidRPr="00721827" w:rsidRDefault="00721827" w:rsidP="00721827">
            <w:pPr>
              <w:rPr>
                <w:rFonts w:ascii="Calibri" w:hAnsi="Calibri" w:cs="Calibri"/>
                <w:color w:val="auto"/>
              </w:rPr>
            </w:pPr>
            <w:r w:rsidRPr="00721827">
              <w:rPr>
                <w:rFonts w:ascii="Calibri" w:hAnsi="Calibri" w:cs="Calibri"/>
                <w:color w:val="auto"/>
              </w:rPr>
              <w:t>West Lindsey</w:t>
            </w:r>
          </w:p>
        </w:tc>
        <w:tc>
          <w:tcPr>
            <w:tcW w:w="1159" w:type="dxa"/>
            <w:tcBorders>
              <w:top w:val="nil"/>
              <w:left w:val="nil"/>
              <w:bottom w:val="nil"/>
              <w:right w:val="nil"/>
            </w:tcBorders>
            <w:shd w:val="clear" w:color="000000" w:fill="FFFFFF"/>
            <w:noWrap/>
            <w:vAlign w:val="bottom"/>
            <w:hideMark/>
          </w:tcPr>
          <w:p w14:paraId="3827AE8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468</w:t>
            </w:r>
          </w:p>
        </w:tc>
        <w:tc>
          <w:tcPr>
            <w:tcW w:w="1106" w:type="dxa"/>
            <w:tcBorders>
              <w:top w:val="nil"/>
              <w:left w:val="nil"/>
              <w:bottom w:val="nil"/>
              <w:right w:val="nil"/>
            </w:tcBorders>
            <w:shd w:val="clear" w:color="000000" w:fill="DDEBF7"/>
            <w:noWrap/>
            <w:vAlign w:val="bottom"/>
            <w:hideMark/>
          </w:tcPr>
          <w:p w14:paraId="655E72A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59.0%</w:t>
            </w:r>
          </w:p>
        </w:tc>
        <w:tc>
          <w:tcPr>
            <w:tcW w:w="1066" w:type="dxa"/>
            <w:tcBorders>
              <w:top w:val="nil"/>
              <w:left w:val="nil"/>
              <w:bottom w:val="nil"/>
              <w:right w:val="nil"/>
            </w:tcBorders>
            <w:shd w:val="clear" w:color="000000" w:fill="DDEBF7"/>
            <w:noWrap/>
            <w:vAlign w:val="bottom"/>
            <w:hideMark/>
          </w:tcPr>
          <w:p w14:paraId="7360C70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51.8%</w:t>
            </w:r>
          </w:p>
        </w:tc>
        <w:tc>
          <w:tcPr>
            <w:tcW w:w="1122" w:type="dxa"/>
            <w:tcBorders>
              <w:top w:val="nil"/>
              <w:left w:val="nil"/>
              <w:bottom w:val="nil"/>
              <w:right w:val="nil"/>
            </w:tcBorders>
            <w:shd w:val="clear" w:color="000000" w:fill="DDEBF7"/>
            <w:noWrap/>
            <w:vAlign w:val="bottom"/>
            <w:hideMark/>
          </w:tcPr>
          <w:p w14:paraId="62BF71D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-7.2%</w:t>
            </w:r>
          </w:p>
        </w:tc>
      </w:tr>
      <w:tr w:rsidR="00721827" w:rsidRPr="00721827" w14:paraId="4DD0A419" w14:textId="77777777" w:rsidTr="00721827">
        <w:trPr>
          <w:trHeight w:val="300"/>
        </w:trPr>
        <w:tc>
          <w:tcPr>
            <w:tcW w:w="1213" w:type="dxa"/>
            <w:tcBorders>
              <w:top w:val="nil"/>
              <w:left w:val="nil"/>
              <w:bottom w:val="nil"/>
              <w:right w:val="nil"/>
            </w:tcBorders>
            <w:shd w:val="clear" w:color="000000" w:fill="FFFFFF"/>
            <w:noWrap/>
            <w:vAlign w:val="bottom"/>
            <w:hideMark/>
          </w:tcPr>
          <w:p w14:paraId="7E484C27" w14:textId="77777777" w:rsidR="00721827" w:rsidRPr="00721827" w:rsidRDefault="00721827" w:rsidP="00721827">
            <w:pPr>
              <w:rPr>
                <w:rFonts w:ascii="Calibri" w:hAnsi="Calibri" w:cs="Calibri"/>
                <w:color w:val="auto"/>
              </w:rPr>
            </w:pPr>
            <w:r w:rsidRPr="00721827">
              <w:rPr>
                <w:rFonts w:ascii="Calibri" w:hAnsi="Calibri" w:cs="Calibri"/>
                <w:color w:val="auto"/>
              </w:rPr>
              <w:t>E07000181</w:t>
            </w:r>
          </w:p>
        </w:tc>
        <w:tc>
          <w:tcPr>
            <w:tcW w:w="3094" w:type="dxa"/>
            <w:tcBorders>
              <w:top w:val="nil"/>
              <w:left w:val="nil"/>
              <w:bottom w:val="nil"/>
              <w:right w:val="nil"/>
            </w:tcBorders>
            <w:shd w:val="clear" w:color="000000" w:fill="FFFFFF"/>
            <w:noWrap/>
            <w:vAlign w:val="bottom"/>
            <w:hideMark/>
          </w:tcPr>
          <w:p w14:paraId="369E6623" w14:textId="77777777" w:rsidR="00721827" w:rsidRPr="00721827" w:rsidRDefault="00721827" w:rsidP="00721827">
            <w:pPr>
              <w:rPr>
                <w:rFonts w:ascii="Calibri" w:hAnsi="Calibri" w:cs="Calibri"/>
                <w:color w:val="auto"/>
              </w:rPr>
            </w:pPr>
            <w:r w:rsidRPr="00721827">
              <w:rPr>
                <w:rFonts w:ascii="Calibri" w:hAnsi="Calibri" w:cs="Calibri"/>
                <w:color w:val="auto"/>
              </w:rPr>
              <w:t>West Oxfordshire</w:t>
            </w:r>
          </w:p>
        </w:tc>
        <w:tc>
          <w:tcPr>
            <w:tcW w:w="1159" w:type="dxa"/>
            <w:tcBorders>
              <w:top w:val="nil"/>
              <w:left w:val="nil"/>
              <w:bottom w:val="nil"/>
              <w:right w:val="nil"/>
            </w:tcBorders>
            <w:shd w:val="clear" w:color="000000" w:fill="FFFFFF"/>
            <w:noWrap/>
            <w:vAlign w:val="bottom"/>
            <w:hideMark/>
          </w:tcPr>
          <w:p w14:paraId="75C10AD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504</w:t>
            </w:r>
          </w:p>
        </w:tc>
        <w:tc>
          <w:tcPr>
            <w:tcW w:w="1106" w:type="dxa"/>
            <w:tcBorders>
              <w:top w:val="nil"/>
              <w:left w:val="nil"/>
              <w:bottom w:val="nil"/>
              <w:right w:val="nil"/>
            </w:tcBorders>
            <w:shd w:val="clear" w:color="000000" w:fill="DDEBF7"/>
            <w:noWrap/>
            <w:vAlign w:val="bottom"/>
            <w:hideMark/>
          </w:tcPr>
          <w:p w14:paraId="09C9571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66.4%</w:t>
            </w:r>
          </w:p>
        </w:tc>
        <w:tc>
          <w:tcPr>
            <w:tcW w:w="1066" w:type="dxa"/>
            <w:tcBorders>
              <w:top w:val="nil"/>
              <w:left w:val="nil"/>
              <w:bottom w:val="nil"/>
              <w:right w:val="nil"/>
            </w:tcBorders>
            <w:shd w:val="clear" w:color="000000" w:fill="DDEBF7"/>
            <w:noWrap/>
            <w:vAlign w:val="bottom"/>
            <w:hideMark/>
          </w:tcPr>
          <w:p w14:paraId="0C1F9CD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67.4%</w:t>
            </w:r>
          </w:p>
        </w:tc>
        <w:tc>
          <w:tcPr>
            <w:tcW w:w="1122" w:type="dxa"/>
            <w:tcBorders>
              <w:top w:val="nil"/>
              <w:left w:val="nil"/>
              <w:bottom w:val="nil"/>
              <w:right w:val="nil"/>
            </w:tcBorders>
            <w:shd w:val="clear" w:color="000000" w:fill="DDEBF7"/>
            <w:noWrap/>
            <w:vAlign w:val="bottom"/>
            <w:hideMark/>
          </w:tcPr>
          <w:p w14:paraId="33D0015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0.9%</w:t>
            </w:r>
          </w:p>
        </w:tc>
      </w:tr>
      <w:tr w:rsidR="00721827" w:rsidRPr="00721827" w14:paraId="7259087B" w14:textId="77777777" w:rsidTr="00721827">
        <w:trPr>
          <w:trHeight w:val="300"/>
        </w:trPr>
        <w:tc>
          <w:tcPr>
            <w:tcW w:w="1213" w:type="dxa"/>
            <w:tcBorders>
              <w:top w:val="nil"/>
              <w:left w:val="nil"/>
              <w:bottom w:val="nil"/>
              <w:right w:val="nil"/>
            </w:tcBorders>
            <w:shd w:val="clear" w:color="000000" w:fill="FFFFFF"/>
            <w:noWrap/>
            <w:vAlign w:val="bottom"/>
            <w:hideMark/>
          </w:tcPr>
          <w:p w14:paraId="58343B15" w14:textId="77777777" w:rsidR="00721827" w:rsidRPr="00721827" w:rsidRDefault="00721827" w:rsidP="00721827">
            <w:pPr>
              <w:rPr>
                <w:rFonts w:ascii="Calibri" w:hAnsi="Calibri" w:cs="Calibri"/>
                <w:color w:val="auto"/>
              </w:rPr>
            </w:pPr>
            <w:r w:rsidRPr="00721827">
              <w:rPr>
                <w:rFonts w:ascii="Calibri" w:hAnsi="Calibri" w:cs="Calibri"/>
                <w:color w:val="auto"/>
              </w:rPr>
              <w:t>E07000245</w:t>
            </w:r>
          </w:p>
        </w:tc>
        <w:tc>
          <w:tcPr>
            <w:tcW w:w="3094" w:type="dxa"/>
            <w:tcBorders>
              <w:top w:val="nil"/>
              <w:left w:val="nil"/>
              <w:bottom w:val="nil"/>
              <w:right w:val="nil"/>
            </w:tcBorders>
            <w:shd w:val="clear" w:color="000000" w:fill="FFFFFF"/>
            <w:noWrap/>
            <w:vAlign w:val="bottom"/>
            <w:hideMark/>
          </w:tcPr>
          <w:p w14:paraId="66CB72F6" w14:textId="77777777" w:rsidR="00721827" w:rsidRPr="00721827" w:rsidRDefault="00721827" w:rsidP="00721827">
            <w:pPr>
              <w:rPr>
                <w:rFonts w:ascii="Calibri" w:hAnsi="Calibri" w:cs="Calibri"/>
                <w:color w:val="auto"/>
              </w:rPr>
            </w:pPr>
            <w:r w:rsidRPr="00721827">
              <w:rPr>
                <w:rFonts w:ascii="Calibri" w:hAnsi="Calibri" w:cs="Calibri"/>
                <w:color w:val="auto"/>
              </w:rPr>
              <w:t>West Suffolk</w:t>
            </w:r>
          </w:p>
        </w:tc>
        <w:tc>
          <w:tcPr>
            <w:tcW w:w="1159" w:type="dxa"/>
            <w:tcBorders>
              <w:top w:val="nil"/>
              <w:left w:val="nil"/>
              <w:bottom w:val="nil"/>
              <w:right w:val="nil"/>
            </w:tcBorders>
            <w:shd w:val="clear" w:color="000000" w:fill="FFFFFF"/>
            <w:noWrap/>
            <w:vAlign w:val="bottom"/>
            <w:hideMark/>
          </w:tcPr>
          <w:p w14:paraId="26063B8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949</w:t>
            </w:r>
          </w:p>
        </w:tc>
        <w:tc>
          <w:tcPr>
            <w:tcW w:w="1106" w:type="dxa"/>
            <w:tcBorders>
              <w:top w:val="nil"/>
              <w:left w:val="nil"/>
              <w:bottom w:val="nil"/>
              <w:right w:val="nil"/>
            </w:tcBorders>
            <w:shd w:val="clear" w:color="000000" w:fill="DDEBF7"/>
            <w:noWrap/>
            <w:vAlign w:val="bottom"/>
            <w:hideMark/>
          </w:tcPr>
          <w:p w14:paraId="5825B28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62.1%</w:t>
            </w:r>
          </w:p>
        </w:tc>
        <w:tc>
          <w:tcPr>
            <w:tcW w:w="1066" w:type="dxa"/>
            <w:tcBorders>
              <w:top w:val="nil"/>
              <w:left w:val="nil"/>
              <w:bottom w:val="nil"/>
              <w:right w:val="nil"/>
            </w:tcBorders>
            <w:shd w:val="clear" w:color="000000" w:fill="DDEBF7"/>
            <w:noWrap/>
            <w:vAlign w:val="bottom"/>
            <w:hideMark/>
          </w:tcPr>
          <w:p w14:paraId="393EF01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65.1%</w:t>
            </w:r>
          </w:p>
        </w:tc>
        <w:tc>
          <w:tcPr>
            <w:tcW w:w="1122" w:type="dxa"/>
            <w:tcBorders>
              <w:top w:val="nil"/>
              <w:left w:val="nil"/>
              <w:bottom w:val="nil"/>
              <w:right w:val="nil"/>
            </w:tcBorders>
            <w:shd w:val="clear" w:color="000000" w:fill="DDEBF7"/>
            <w:noWrap/>
            <w:vAlign w:val="bottom"/>
            <w:hideMark/>
          </w:tcPr>
          <w:p w14:paraId="3E8E40C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2.9%</w:t>
            </w:r>
          </w:p>
        </w:tc>
      </w:tr>
      <w:tr w:rsidR="00721827" w:rsidRPr="00721827" w14:paraId="61CBC047" w14:textId="77777777" w:rsidTr="00721827">
        <w:trPr>
          <w:trHeight w:val="300"/>
        </w:trPr>
        <w:tc>
          <w:tcPr>
            <w:tcW w:w="1213" w:type="dxa"/>
            <w:tcBorders>
              <w:top w:val="nil"/>
              <w:left w:val="nil"/>
              <w:bottom w:val="nil"/>
              <w:right w:val="nil"/>
            </w:tcBorders>
            <w:shd w:val="clear" w:color="000000" w:fill="FFFFFF"/>
            <w:noWrap/>
            <w:vAlign w:val="bottom"/>
            <w:hideMark/>
          </w:tcPr>
          <w:p w14:paraId="5CA75B3B" w14:textId="77777777" w:rsidR="00721827" w:rsidRPr="00721827" w:rsidRDefault="00721827" w:rsidP="00721827">
            <w:pPr>
              <w:rPr>
                <w:rFonts w:ascii="Calibri" w:hAnsi="Calibri" w:cs="Calibri"/>
                <w:color w:val="auto"/>
              </w:rPr>
            </w:pPr>
            <w:r w:rsidRPr="00721827">
              <w:rPr>
                <w:rFonts w:ascii="Calibri" w:hAnsi="Calibri" w:cs="Calibri"/>
                <w:color w:val="auto"/>
              </w:rPr>
              <w:t>E09000033</w:t>
            </w:r>
          </w:p>
        </w:tc>
        <w:tc>
          <w:tcPr>
            <w:tcW w:w="3094" w:type="dxa"/>
            <w:tcBorders>
              <w:top w:val="nil"/>
              <w:left w:val="nil"/>
              <w:bottom w:val="nil"/>
              <w:right w:val="nil"/>
            </w:tcBorders>
            <w:shd w:val="clear" w:color="000000" w:fill="FFFFFF"/>
            <w:noWrap/>
            <w:vAlign w:val="bottom"/>
            <w:hideMark/>
          </w:tcPr>
          <w:p w14:paraId="1B63CCB7" w14:textId="77777777" w:rsidR="00721827" w:rsidRPr="00721827" w:rsidRDefault="00721827" w:rsidP="00721827">
            <w:pPr>
              <w:rPr>
                <w:rFonts w:ascii="Calibri" w:hAnsi="Calibri" w:cs="Calibri"/>
                <w:color w:val="auto"/>
              </w:rPr>
            </w:pPr>
            <w:r w:rsidRPr="00721827">
              <w:rPr>
                <w:rFonts w:ascii="Calibri" w:hAnsi="Calibri" w:cs="Calibri"/>
                <w:color w:val="auto"/>
              </w:rPr>
              <w:t>Westminster</w:t>
            </w:r>
          </w:p>
        </w:tc>
        <w:tc>
          <w:tcPr>
            <w:tcW w:w="1159" w:type="dxa"/>
            <w:tcBorders>
              <w:top w:val="nil"/>
              <w:left w:val="nil"/>
              <w:bottom w:val="nil"/>
              <w:right w:val="nil"/>
            </w:tcBorders>
            <w:shd w:val="clear" w:color="000000" w:fill="FFFFFF"/>
            <w:noWrap/>
            <w:vAlign w:val="bottom"/>
            <w:hideMark/>
          </w:tcPr>
          <w:p w14:paraId="5EB139A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482</w:t>
            </w:r>
          </w:p>
        </w:tc>
        <w:tc>
          <w:tcPr>
            <w:tcW w:w="1106" w:type="dxa"/>
            <w:tcBorders>
              <w:top w:val="nil"/>
              <w:left w:val="nil"/>
              <w:bottom w:val="nil"/>
              <w:right w:val="nil"/>
            </w:tcBorders>
            <w:shd w:val="clear" w:color="000000" w:fill="DDEBF7"/>
            <w:noWrap/>
            <w:vAlign w:val="bottom"/>
            <w:hideMark/>
          </w:tcPr>
          <w:p w14:paraId="4FFCDBA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69.9%</w:t>
            </w:r>
          </w:p>
        </w:tc>
        <w:tc>
          <w:tcPr>
            <w:tcW w:w="1066" w:type="dxa"/>
            <w:tcBorders>
              <w:top w:val="nil"/>
              <w:left w:val="nil"/>
              <w:bottom w:val="nil"/>
              <w:right w:val="nil"/>
            </w:tcBorders>
            <w:shd w:val="clear" w:color="000000" w:fill="DDEBF7"/>
            <w:noWrap/>
            <w:vAlign w:val="bottom"/>
            <w:hideMark/>
          </w:tcPr>
          <w:p w14:paraId="3284AEA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68.7%</w:t>
            </w:r>
          </w:p>
        </w:tc>
        <w:tc>
          <w:tcPr>
            <w:tcW w:w="1122" w:type="dxa"/>
            <w:tcBorders>
              <w:top w:val="nil"/>
              <w:left w:val="nil"/>
              <w:bottom w:val="nil"/>
              <w:right w:val="nil"/>
            </w:tcBorders>
            <w:shd w:val="clear" w:color="000000" w:fill="DDEBF7"/>
            <w:noWrap/>
            <w:vAlign w:val="bottom"/>
            <w:hideMark/>
          </w:tcPr>
          <w:p w14:paraId="272C191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-1.1%</w:t>
            </w:r>
          </w:p>
        </w:tc>
      </w:tr>
      <w:tr w:rsidR="00721827" w:rsidRPr="00721827" w14:paraId="5251C3ED" w14:textId="77777777" w:rsidTr="00721827">
        <w:trPr>
          <w:trHeight w:val="300"/>
        </w:trPr>
        <w:tc>
          <w:tcPr>
            <w:tcW w:w="1213" w:type="dxa"/>
            <w:tcBorders>
              <w:top w:val="nil"/>
              <w:left w:val="nil"/>
              <w:bottom w:val="nil"/>
              <w:right w:val="nil"/>
            </w:tcBorders>
            <w:shd w:val="clear" w:color="000000" w:fill="FFFFFF"/>
            <w:noWrap/>
            <w:vAlign w:val="bottom"/>
            <w:hideMark/>
          </w:tcPr>
          <w:p w14:paraId="609C48B8" w14:textId="77777777" w:rsidR="00721827" w:rsidRPr="00721827" w:rsidRDefault="00721827" w:rsidP="00721827">
            <w:pPr>
              <w:rPr>
                <w:rFonts w:ascii="Calibri" w:hAnsi="Calibri" w:cs="Calibri"/>
                <w:color w:val="auto"/>
              </w:rPr>
            </w:pPr>
            <w:r w:rsidRPr="00721827">
              <w:rPr>
                <w:rFonts w:ascii="Calibri" w:hAnsi="Calibri" w:cs="Calibri"/>
                <w:color w:val="auto"/>
              </w:rPr>
              <w:t>E08000010</w:t>
            </w:r>
          </w:p>
        </w:tc>
        <w:tc>
          <w:tcPr>
            <w:tcW w:w="3094" w:type="dxa"/>
            <w:tcBorders>
              <w:top w:val="nil"/>
              <w:left w:val="nil"/>
              <w:bottom w:val="nil"/>
              <w:right w:val="nil"/>
            </w:tcBorders>
            <w:shd w:val="clear" w:color="000000" w:fill="FFFFFF"/>
            <w:noWrap/>
            <w:vAlign w:val="bottom"/>
            <w:hideMark/>
          </w:tcPr>
          <w:p w14:paraId="669EAE62" w14:textId="77777777" w:rsidR="00721827" w:rsidRPr="00721827" w:rsidRDefault="00721827" w:rsidP="00721827">
            <w:pPr>
              <w:rPr>
                <w:rFonts w:ascii="Calibri" w:hAnsi="Calibri" w:cs="Calibri"/>
                <w:color w:val="auto"/>
              </w:rPr>
            </w:pPr>
            <w:r w:rsidRPr="00721827">
              <w:rPr>
                <w:rFonts w:ascii="Calibri" w:hAnsi="Calibri" w:cs="Calibri"/>
                <w:color w:val="auto"/>
              </w:rPr>
              <w:t>Wigan</w:t>
            </w:r>
          </w:p>
        </w:tc>
        <w:tc>
          <w:tcPr>
            <w:tcW w:w="1159" w:type="dxa"/>
            <w:tcBorders>
              <w:top w:val="nil"/>
              <w:left w:val="nil"/>
              <w:bottom w:val="nil"/>
              <w:right w:val="nil"/>
            </w:tcBorders>
            <w:shd w:val="clear" w:color="000000" w:fill="FFFFFF"/>
            <w:noWrap/>
            <w:vAlign w:val="bottom"/>
            <w:hideMark/>
          </w:tcPr>
          <w:p w14:paraId="7094C2E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971</w:t>
            </w:r>
          </w:p>
        </w:tc>
        <w:tc>
          <w:tcPr>
            <w:tcW w:w="1106" w:type="dxa"/>
            <w:tcBorders>
              <w:top w:val="nil"/>
              <w:left w:val="nil"/>
              <w:bottom w:val="nil"/>
              <w:right w:val="nil"/>
            </w:tcBorders>
            <w:shd w:val="clear" w:color="000000" w:fill="DDEBF7"/>
            <w:noWrap/>
            <w:vAlign w:val="bottom"/>
            <w:hideMark/>
          </w:tcPr>
          <w:p w14:paraId="16055DC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61.4%</w:t>
            </w:r>
          </w:p>
        </w:tc>
        <w:tc>
          <w:tcPr>
            <w:tcW w:w="1066" w:type="dxa"/>
            <w:tcBorders>
              <w:top w:val="nil"/>
              <w:left w:val="nil"/>
              <w:bottom w:val="nil"/>
              <w:right w:val="nil"/>
            </w:tcBorders>
            <w:shd w:val="clear" w:color="000000" w:fill="DDEBF7"/>
            <w:noWrap/>
            <w:vAlign w:val="bottom"/>
            <w:hideMark/>
          </w:tcPr>
          <w:p w14:paraId="66EB509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61.3%</w:t>
            </w:r>
          </w:p>
        </w:tc>
        <w:tc>
          <w:tcPr>
            <w:tcW w:w="1122" w:type="dxa"/>
            <w:tcBorders>
              <w:top w:val="nil"/>
              <w:left w:val="nil"/>
              <w:bottom w:val="nil"/>
              <w:right w:val="nil"/>
            </w:tcBorders>
            <w:shd w:val="clear" w:color="000000" w:fill="DDEBF7"/>
            <w:noWrap/>
            <w:vAlign w:val="bottom"/>
            <w:hideMark/>
          </w:tcPr>
          <w:p w14:paraId="6C7EAA2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-0.1%</w:t>
            </w:r>
          </w:p>
        </w:tc>
      </w:tr>
      <w:tr w:rsidR="00721827" w:rsidRPr="00721827" w14:paraId="50AFAE6E" w14:textId="77777777" w:rsidTr="00721827">
        <w:trPr>
          <w:trHeight w:val="300"/>
        </w:trPr>
        <w:tc>
          <w:tcPr>
            <w:tcW w:w="1213" w:type="dxa"/>
            <w:tcBorders>
              <w:top w:val="nil"/>
              <w:left w:val="nil"/>
              <w:bottom w:val="nil"/>
              <w:right w:val="nil"/>
            </w:tcBorders>
            <w:shd w:val="clear" w:color="000000" w:fill="FFFFFF"/>
            <w:noWrap/>
            <w:vAlign w:val="bottom"/>
            <w:hideMark/>
          </w:tcPr>
          <w:p w14:paraId="25D63264" w14:textId="77777777" w:rsidR="00721827" w:rsidRPr="00721827" w:rsidRDefault="00721827" w:rsidP="00721827">
            <w:pPr>
              <w:rPr>
                <w:rFonts w:ascii="Calibri" w:hAnsi="Calibri" w:cs="Calibri"/>
                <w:color w:val="auto"/>
              </w:rPr>
            </w:pPr>
            <w:r w:rsidRPr="00721827">
              <w:rPr>
                <w:rFonts w:ascii="Calibri" w:hAnsi="Calibri" w:cs="Calibri"/>
                <w:color w:val="auto"/>
              </w:rPr>
              <w:t>E06000054</w:t>
            </w:r>
          </w:p>
        </w:tc>
        <w:tc>
          <w:tcPr>
            <w:tcW w:w="3094" w:type="dxa"/>
            <w:tcBorders>
              <w:top w:val="nil"/>
              <w:left w:val="nil"/>
              <w:bottom w:val="nil"/>
              <w:right w:val="nil"/>
            </w:tcBorders>
            <w:shd w:val="clear" w:color="000000" w:fill="FFFFFF"/>
            <w:noWrap/>
            <w:vAlign w:val="bottom"/>
            <w:hideMark/>
          </w:tcPr>
          <w:p w14:paraId="2557F142" w14:textId="77777777" w:rsidR="00721827" w:rsidRPr="00721827" w:rsidRDefault="00721827" w:rsidP="00721827">
            <w:pPr>
              <w:rPr>
                <w:rFonts w:ascii="Calibri" w:hAnsi="Calibri" w:cs="Calibri"/>
                <w:color w:val="auto"/>
              </w:rPr>
            </w:pPr>
            <w:r w:rsidRPr="00721827">
              <w:rPr>
                <w:rFonts w:ascii="Calibri" w:hAnsi="Calibri" w:cs="Calibri"/>
                <w:color w:val="auto"/>
              </w:rPr>
              <w:t>Wiltshire</w:t>
            </w:r>
          </w:p>
        </w:tc>
        <w:tc>
          <w:tcPr>
            <w:tcW w:w="1159" w:type="dxa"/>
            <w:tcBorders>
              <w:top w:val="nil"/>
              <w:left w:val="nil"/>
              <w:bottom w:val="nil"/>
              <w:right w:val="nil"/>
            </w:tcBorders>
            <w:shd w:val="clear" w:color="000000" w:fill="FFFFFF"/>
            <w:noWrap/>
            <w:vAlign w:val="bottom"/>
            <w:hideMark/>
          </w:tcPr>
          <w:p w14:paraId="39CF3D0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492</w:t>
            </w:r>
          </w:p>
        </w:tc>
        <w:tc>
          <w:tcPr>
            <w:tcW w:w="1106" w:type="dxa"/>
            <w:tcBorders>
              <w:top w:val="nil"/>
              <w:left w:val="nil"/>
              <w:bottom w:val="nil"/>
              <w:right w:val="nil"/>
            </w:tcBorders>
            <w:shd w:val="clear" w:color="000000" w:fill="DDEBF7"/>
            <w:noWrap/>
            <w:vAlign w:val="bottom"/>
            <w:hideMark/>
          </w:tcPr>
          <w:p w14:paraId="5E651D6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69.1%</w:t>
            </w:r>
          </w:p>
        </w:tc>
        <w:tc>
          <w:tcPr>
            <w:tcW w:w="1066" w:type="dxa"/>
            <w:tcBorders>
              <w:top w:val="nil"/>
              <w:left w:val="nil"/>
              <w:bottom w:val="nil"/>
              <w:right w:val="nil"/>
            </w:tcBorders>
            <w:shd w:val="clear" w:color="000000" w:fill="DDEBF7"/>
            <w:noWrap/>
            <w:vAlign w:val="bottom"/>
            <w:hideMark/>
          </w:tcPr>
          <w:p w14:paraId="68257C1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66.3%</w:t>
            </w:r>
          </w:p>
        </w:tc>
        <w:tc>
          <w:tcPr>
            <w:tcW w:w="1122" w:type="dxa"/>
            <w:tcBorders>
              <w:top w:val="nil"/>
              <w:left w:val="nil"/>
              <w:bottom w:val="nil"/>
              <w:right w:val="nil"/>
            </w:tcBorders>
            <w:shd w:val="clear" w:color="000000" w:fill="DDEBF7"/>
            <w:noWrap/>
            <w:vAlign w:val="bottom"/>
            <w:hideMark/>
          </w:tcPr>
          <w:p w14:paraId="0116546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-2.8%</w:t>
            </w:r>
          </w:p>
        </w:tc>
      </w:tr>
      <w:tr w:rsidR="00721827" w:rsidRPr="00721827" w14:paraId="034F2364" w14:textId="77777777" w:rsidTr="00721827">
        <w:trPr>
          <w:trHeight w:val="300"/>
        </w:trPr>
        <w:tc>
          <w:tcPr>
            <w:tcW w:w="1213" w:type="dxa"/>
            <w:tcBorders>
              <w:top w:val="nil"/>
              <w:left w:val="nil"/>
              <w:bottom w:val="nil"/>
              <w:right w:val="nil"/>
            </w:tcBorders>
            <w:shd w:val="clear" w:color="000000" w:fill="FFFFFF"/>
            <w:noWrap/>
            <w:vAlign w:val="bottom"/>
            <w:hideMark/>
          </w:tcPr>
          <w:p w14:paraId="7EC39DB5" w14:textId="77777777" w:rsidR="00721827" w:rsidRPr="00721827" w:rsidRDefault="00721827" w:rsidP="00721827">
            <w:pPr>
              <w:rPr>
                <w:rFonts w:ascii="Calibri" w:hAnsi="Calibri" w:cs="Calibri"/>
                <w:color w:val="auto"/>
              </w:rPr>
            </w:pPr>
            <w:r w:rsidRPr="00721827">
              <w:rPr>
                <w:rFonts w:ascii="Calibri" w:hAnsi="Calibri" w:cs="Calibri"/>
                <w:color w:val="auto"/>
              </w:rPr>
              <w:t>E07000094</w:t>
            </w:r>
          </w:p>
        </w:tc>
        <w:tc>
          <w:tcPr>
            <w:tcW w:w="3094" w:type="dxa"/>
            <w:tcBorders>
              <w:top w:val="nil"/>
              <w:left w:val="nil"/>
              <w:bottom w:val="nil"/>
              <w:right w:val="nil"/>
            </w:tcBorders>
            <w:shd w:val="clear" w:color="000000" w:fill="FFFFFF"/>
            <w:noWrap/>
            <w:vAlign w:val="bottom"/>
            <w:hideMark/>
          </w:tcPr>
          <w:p w14:paraId="318615B3" w14:textId="77777777" w:rsidR="00721827" w:rsidRPr="00721827" w:rsidRDefault="00721827" w:rsidP="00721827">
            <w:pPr>
              <w:rPr>
                <w:rFonts w:ascii="Calibri" w:hAnsi="Calibri" w:cs="Calibri"/>
                <w:color w:val="auto"/>
              </w:rPr>
            </w:pPr>
            <w:r w:rsidRPr="00721827">
              <w:rPr>
                <w:rFonts w:ascii="Calibri" w:hAnsi="Calibri" w:cs="Calibri"/>
                <w:color w:val="auto"/>
              </w:rPr>
              <w:t>Winchester</w:t>
            </w:r>
          </w:p>
        </w:tc>
        <w:tc>
          <w:tcPr>
            <w:tcW w:w="1159" w:type="dxa"/>
            <w:tcBorders>
              <w:top w:val="nil"/>
              <w:left w:val="nil"/>
              <w:bottom w:val="nil"/>
              <w:right w:val="nil"/>
            </w:tcBorders>
            <w:shd w:val="clear" w:color="000000" w:fill="FFFFFF"/>
            <w:noWrap/>
            <w:vAlign w:val="bottom"/>
            <w:hideMark/>
          </w:tcPr>
          <w:p w14:paraId="7FFB520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451</w:t>
            </w:r>
          </w:p>
        </w:tc>
        <w:tc>
          <w:tcPr>
            <w:tcW w:w="1106" w:type="dxa"/>
            <w:tcBorders>
              <w:top w:val="nil"/>
              <w:left w:val="nil"/>
              <w:bottom w:val="nil"/>
              <w:right w:val="nil"/>
            </w:tcBorders>
            <w:shd w:val="clear" w:color="000000" w:fill="DDEBF7"/>
            <w:noWrap/>
            <w:vAlign w:val="bottom"/>
            <w:hideMark/>
          </w:tcPr>
          <w:p w14:paraId="6788081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70.7%</w:t>
            </w:r>
          </w:p>
        </w:tc>
        <w:tc>
          <w:tcPr>
            <w:tcW w:w="1066" w:type="dxa"/>
            <w:tcBorders>
              <w:top w:val="nil"/>
              <w:left w:val="nil"/>
              <w:bottom w:val="nil"/>
              <w:right w:val="nil"/>
            </w:tcBorders>
            <w:shd w:val="clear" w:color="000000" w:fill="DDEBF7"/>
            <w:noWrap/>
            <w:vAlign w:val="bottom"/>
            <w:hideMark/>
          </w:tcPr>
          <w:p w14:paraId="68AAC03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72.2%</w:t>
            </w:r>
          </w:p>
        </w:tc>
        <w:tc>
          <w:tcPr>
            <w:tcW w:w="1122" w:type="dxa"/>
            <w:tcBorders>
              <w:top w:val="nil"/>
              <w:left w:val="nil"/>
              <w:bottom w:val="nil"/>
              <w:right w:val="nil"/>
            </w:tcBorders>
            <w:shd w:val="clear" w:color="000000" w:fill="DDEBF7"/>
            <w:noWrap/>
            <w:vAlign w:val="bottom"/>
            <w:hideMark/>
          </w:tcPr>
          <w:p w14:paraId="799C7C0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1.4%</w:t>
            </w:r>
          </w:p>
        </w:tc>
      </w:tr>
      <w:tr w:rsidR="00721827" w:rsidRPr="00721827" w14:paraId="0F391798" w14:textId="77777777" w:rsidTr="00721827">
        <w:trPr>
          <w:trHeight w:val="300"/>
        </w:trPr>
        <w:tc>
          <w:tcPr>
            <w:tcW w:w="1213" w:type="dxa"/>
            <w:tcBorders>
              <w:top w:val="nil"/>
              <w:left w:val="nil"/>
              <w:bottom w:val="nil"/>
              <w:right w:val="nil"/>
            </w:tcBorders>
            <w:shd w:val="clear" w:color="000000" w:fill="FFFFFF"/>
            <w:noWrap/>
            <w:vAlign w:val="bottom"/>
            <w:hideMark/>
          </w:tcPr>
          <w:p w14:paraId="0E0D56C6" w14:textId="77777777" w:rsidR="00721827" w:rsidRPr="00721827" w:rsidRDefault="00721827" w:rsidP="00721827">
            <w:pPr>
              <w:rPr>
                <w:rFonts w:ascii="Calibri" w:hAnsi="Calibri" w:cs="Calibri"/>
                <w:color w:val="auto"/>
              </w:rPr>
            </w:pPr>
            <w:r w:rsidRPr="00721827">
              <w:rPr>
                <w:rFonts w:ascii="Calibri" w:hAnsi="Calibri" w:cs="Calibri"/>
                <w:color w:val="auto"/>
              </w:rPr>
              <w:t>E06000040</w:t>
            </w:r>
          </w:p>
        </w:tc>
        <w:tc>
          <w:tcPr>
            <w:tcW w:w="3094" w:type="dxa"/>
            <w:tcBorders>
              <w:top w:val="nil"/>
              <w:left w:val="nil"/>
              <w:bottom w:val="nil"/>
              <w:right w:val="nil"/>
            </w:tcBorders>
            <w:shd w:val="clear" w:color="000000" w:fill="FFFFFF"/>
            <w:noWrap/>
            <w:vAlign w:val="bottom"/>
            <w:hideMark/>
          </w:tcPr>
          <w:p w14:paraId="30C69A30" w14:textId="77777777" w:rsidR="00721827" w:rsidRPr="00721827" w:rsidRDefault="00721827" w:rsidP="00721827">
            <w:pPr>
              <w:rPr>
                <w:rFonts w:ascii="Calibri" w:hAnsi="Calibri" w:cs="Calibri"/>
                <w:color w:val="auto"/>
              </w:rPr>
            </w:pPr>
            <w:r w:rsidRPr="00721827">
              <w:rPr>
                <w:rFonts w:ascii="Calibri" w:hAnsi="Calibri" w:cs="Calibri"/>
                <w:color w:val="auto"/>
              </w:rPr>
              <w:t>Windsor and Maidenhead</w:t>
            </w:r>
          </w:p>
        </w:tc>
        <w:tc>
          <w:tcPr>
            <w:tcW w:w="1159" w:type="dxa"/>
            <w:tcBorders>
              <w:top w:val="nil"/>
              <w:left w:val="nil"/>
              <w:bottom w:val="nil"/>
              <w:right w:val="nil"/>
            </w:tcBorders>
            <w:shd w:val="clear" w:color="000000" w:fill="FFFFFF"/>
            <w:noWrap/>
            <w:vAlign w:val="bottom"/>
            <w:hideMark/>
          </w:tcPr>
          <w:p w14:paraId="4E15ED0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473</w:t>
            </w:r>
          </w:p>
        </w:tc>
        <w:tc>
          <w:tcPr>
            <w:tcW w:w="1106" w:type="dxa"/>
            <w:tcBorders>
              <w:top w:val="nil"/>
              <w:left w:val="nil"/>
              <w:bottom w:val="nil"/>
              <w:right w:val="nil"/>
            </w:tcBorders>
            <w:shd w:val="clear" w:color="000000" w:fill="DDEBF7"/>
            <w:noWrap/>
            <w:vAlign w:val="bottom"/>
            <w:hideMark/>
          </w:tcPr>
          <w:p w14:paraId="3A329A8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67.6%</w:t>
            </w:r>
          </w:p>
        </w:tc>
        <w:tc>
          <w:tcPr>
            <w:tcW w:w="1066" w:type="dxa"/>
            <w:tcBorders>
              <w:top w:val="nil"/>
              <w:left w:val="nil"/>
              <w:bottom w:val="nil"/>
              <w:right w:val="nil"/>
            </w:tcBorders>
            <w:shd w:val="clear" w:color="000000" w:fill="DDEBF7"/>
            <w:noWrap/>
            <w:vAlign w:val="bottom"/>
            <w:hideMark/>
          </w:tcPr>
          <w:p w14:paraId="425F125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71.6%</w:t>
            </w:r>
          </w:p>
        </w:tc>
        <w:tc>
          <w:tcPr>
            <w:tcW w:w="1122" w:type="dxa"/>
            <w:tcBorders>
              <w:top w:val="nil"/>
              <w:left w:val="nil"/>
              <w:bottom w:val="nil"/>
              <w:right w:val="nil"/>
            </w:tcBorders>
            <w:shd w:val="clear" w:color="000000" w:fill="DDEBF7"/>
            <w:noWrap/>
            <w:vAlign w:val="bottom"/>
            <w:hideMark/>
          </w:tcPr>
          <w:p w14:paraId="544FA9FC"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4.1%</w:t>
            </w:r>
          </w:p>
        </w:tc>
      </w:tr>
      <w:tr w:rsidR="00721827" w:rsidRPr="00721827" w14:paraId="29C0CFDC" w14:textId="77777777" w:rsidTr="00721827">
        <w:trPr>
          <w:trHeight w:val="300"/>
        </w:trPr>
        <w:tc>
          <w:tcPr>
            <w:tcW w:w="1213" w:type="dxa"/>
            <w:tcBorders>
              <w:top w:val="nil"/>
              <w:left w:val="nil"/>
              <w:bottom w:val="nil"/>
              <w:right w:val="nil"/>
            </w:tcBorders>
            <w:shd w:val="clear" w:color="000000" w:fill="FFFFFF"/>
            <w:noWrap/>
            <w:vAlign w:val="bottom"/>
            <w:hideMark/>
          </w:tcPr>
          <w:p w14:paraId="1C4ADD0A" w14:textId="77777777" w:rsidR="00721827" w:rsidRPr="00721827" w:rsidRDefault="00721827" w:rsidP="00721827">
            <w:pPr>
              <w:rPr>
                <w:rFonts w:ascii="Calibri" w:hAnsi="Calibri" w:cs="Calibri"/>
                <w:color w:val="auto"/>
              </w:rPr>
            </w:pPr>
            <w:r w:rsidRPr="00721827">
              <w:rPr>
                <w:rFonts w:ascii="Calibri" w:hAnsi="Calibri" w:cs="Calibri"/>
                <w:color w:val="auto"/>
              </w:rPr>
              <w:t>E08000015</w:t>
            </w:r>
          </w:p>
        </w:tc>
        <w:tc>
          <w:tcPr>
            <w:tcW w:w="3094" w:type="dxa"/>
            <w:tcBorders>
              <w:top w:val="nil"/>
              <w:left w:val="nil"/>
              <w:bottom w:val="nil"/>
              <w:right w:val="nil"/>
            </w:tcBorders>
            <w:shd w:val="clear" w:color="000000" w:fill="FFFFFF"/>
            <w:noWrap/>
            <w:vAlign w:val="bottom"/>
            <w:hideMark/>
          </w:tcPr>
          <w:p w14:paraId="7F0E92A9" w14:textId="77777777" w:rsidR="00721827" w:rsidRPr="00721827" w:rsidRDefault="00721827" w:rsidP="00721827">
            <w:pPr>
              <w:rPr>
                <w:rFonts w:ascii="Calibri" w:hAnsi="Calibri" w:cs="Calibri"/>
                <w:color w:val="auto"/>
              </w:rPr>
            </w:pPr>
            <w:r w:rsidRPr="00721827">
              <w:rPr>
                <w:rFonts w:ascii="Calibri" w:hAnsi="Calibri" w:cs="Calibri"/>
                <w:color w:val="auto"/>
              </w:rPr>
              <w:t>Wirral</w:t>
            </w:r>
          </w:p>
        </w:tc>
        <w:tc>
          <w:tcPr>
            <w:tcW w:w="1159" w:type="dxa"/>
            <w:tcBorders>
              <w:top w:val="nil"/>
              <w:left w:val="nil"/>
              <w:bottom w:val="nil"/>
              <w:right w:val="nil"/>
            </w:tcBorders>
            <w:shd w:val="clear" w:color="000000" w:fill="FFFFFF"/>
            <w:noWrap/>
            <w:vAlign w:val="bottom"/>
            <w:hideMark/>
          </w:tcPr>
          <w:p w14:paraId="6D1D48E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489</w:t>
            </w:r>
          </w:p>
        </w:tc>
        <w:tc>
          <w:tcPr>
            <w:tcW w:w="1106" w:type="dxa"/>
            <w:tcBorders>
              <w:top w:val="nil"/>
              <w:left w:val="nil"/>
              <w:bottom w:val="nil"/>
              <w:right w:val="nil"/>
            </w:tcBorders>
            <w:shd w:val="clear" w:color="000000" w:fill="DDEBF7"/>
            <w:noWrap/>
            <w:vAlign w:val="bottom"/>
            <w:hideMark/>
          </w:tcPr>
          <w:p w14:paraId="17832C0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63.5%</w:t>
            </w:r>
          </w:p>
        </w:tc>
        <w:tc>
          <w:tcPr>
            <w:tcW w:w="1066" w:type="dxa"/>
            <w:tcBorders>
              <w:top w:val="nil"/>
              <w:left w:val="nil"/>
              <w:bottom w:val="nil"/>
              <w:right w:val="nil"/>
            </w:tcBorders>
            <w:shd w:val="clear" w:color="000000" w:fill="DDEBF7"/>
            <w:noWrap/>
            <w:vAlign w:val="bottom"/>
            <w:hideMark/>
          </w:tcPr>
          <w:p w14:paraId="1E3CB52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64.2%</w:t>
            </w:r>
          </w:p>
        </w:tc>
        <w:tc>
          <w:tcPr>
            <w:tcW w:w="1122" w:type="dxa"/>
            <w:tcBorders>
              <w:top w:val="nil"/>
              <w:left w:val="nil"/>
              <w:bottom w:val="nil"/>
              <w:right w:val="nil"/>
            </w:tcBorders>
            <w:shd w:val="clear" w:color="000000" w:fill="DDEBF7"/>
            <w:noWrap/>
            <w:vAlign w:val="bottom"/>
            <w:hideMark/>
          </w:tcPr>
          <w:p w14:paraId="19FD696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0.7%</w:t>
            </w:r>
          </w:p>
        </w:tc>
      </w:tr>
      <w:tr w:rsidR="00721827" w:rsidRPr="00721827" w14:paraId="551A6B97" w14:textId="77777777" w:rsidTr="00721827">
        <w:trPr>
          <w:trHeight w:val="300"/>
        </w:trPr>
        <w:tc>
          <w:tcPr>
            <w:tcW w:w="1213" w:type="dxa"/>
            <w:tcBorders>
              <w:top w:val="nil"/>
              <w:left w:val="nil"/>
              <w:bottom w:val="nil"/>
              <w:right w:val="nil"/>
            </w:tcBorders>
            <w:shd w:val="clear" w:color="000000" w:fill="FFFFFF"/>
            <w:noWrap/>
            <w:vAlign w:val="bottom"/>
            <w:hideMark/>
          </w:tcPr>
          <w:p w14:paraId="64F2FD0B" w14:textId="77777777" w:rsidR="00721827" w:rsidRPr="00721827" w:rsidRDefault="00721827" w:rsidP="00721827">
            <w:pPr>
              <w:rPr>
                <w:rFonts w:ascii="Calibri" w:hAnsi="Calibri" w:cs="Calibri"/>
                <w:color w:val="auto"/>
              </w:rPr>
            </w:pPr>
            <w:r w:rsidRPr="00721827">
              <w:rPr>
                <w:rFonts w:ascii="Calibri" w:hAnsi="Calibri" w:cs="Calibri"/>
                <w:color w:val="auto"/>
              </w:rPr>
              <w:t>E07000217</w:t>
            </w:r>
          </w:p>
        </w:tc>
        <w:tc>
          <w:tcPr>
            <w:tcW w:w="3094" w:type="dxa"/>
            <w:tcBorders>
              <w:top w:val="nil"/>
              <w:left w:val="nil"/>
              <w:bottom w:val="nil"/>
              <w:right w:val="nil"/>
            </w:tcBorders>
            <w:shd w:val="clear" w:color="000000" w:fill="FFFFFF"/>
            <w:noWrap/>
            <w:vAlign w:val="bottom"/>
            <w:hideMark/>
          </w:tcPr>
          <w:p w14:paraId="58E26BD5" w14:textId="77777777" w:rsidR="00721827" w:rsidRPr="00721827" w:rsidRDefault="00721827" w:rsidP="00721827">
            <w:pPr>
              <w:rPr>
                <w:rFonts w:ascii="Calibri" w:hAnsi="Calibri" w:cs="Calibri"/>
                <w:color w:val="auto"/>
              </w:rPr>
            </w:pPr>
            <w:r w:rsidRPr="00721827">
              <w:rPr>
                <w:rFonts w:ascii="Calibri" w:hAnsi="Calibri" w:cs="Calibri"/>
                <w:color w:val="auto"/>
              </w:rPr>
              <w:t>Woking</w:t>
            </w:r>
          </w:p>
        </w:tc>
        <w:tc>
          <w:tcPr>
            <w:tcW w:w="1159" w:type="dxa"/>
            <w:tcBorders>
              <w:top w:val="nil"/>
              <w:left w:val="nil"/>
              <w:bottom w:val="nil"/>
              <w:right w:val="nil"/>
            </w:tcBorders>
            <w:shd w:val="clear" w:color="000000" w:fill="FFFFFF"/>
            <w:noWrap/>
            <w:vAlign w:val="bottom"/>
            <w:hideMark/>
          </w:tcPr>
          <w:p w14:paraId="014FA63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478</w:t>
            </w:r>
          </w:p>
        </w:tc>
        <w:tc>
          <w:tcPr>
            <w:tcW w:w="1106" w:type="dxa"/>
            <w:tcBorders>
              <w:top w:val="nil"/>
              <w:left w:val="nil"/>
              <w:bottom w:val="nil"/>
              <w:right w:val="nil"/>
            </w:tcBorders>
            <w:shd w:val="clear" w:color="000000" w:fill="DDEBF7"/>
            <w:noWrap/>
            <w:vAlign w:val="bottom"/>
            <w:hideMark/>
          </w:tcPr>
          <w:p w14:paraId="67A9668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67.6%</w:t>
            </w:r>
          </w:p>
        </w:tc>
        <w:tc>
          <w:tcPr>
            <w:tcW w:w="1066" w:type="dxa"/>
            <w:tcBorders>
              <w:top w:val="nil"/>
              <w:left w:val="nil"/>
              <w:bottom w:val="nil"/>
              <w:right w:val="nil"/>
            </w:tcBorders>
            <w:shd w:val="clear" w:color="000000" w:fill="DDEBF7"/>
            <w:noWrap/>
            <w:vAlign w:val="bottom"/>
            <w:hideMark/>
          </w:tcPr>
          <w:p w14:paraId="68CEFFE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67.6%</w:t>
            </w:r>
          </w:p>
        </w:tc>
        <w:tc>
          <w:tcPr>
            <w:tcW w:w="1122" w:type="dxa"/>
            <w:tcBorders>
              <w:top w:val="nil"/>
              <w:left w:val="nil"/>
              <w:bottom w:val="nil"/>
              <w:right w:val="nil"/>
            </w:tcBorders>
            <w:shd w:val="clear" w:color="000000" w:fill="DDEBF7"/>
            <w:noWrap/>
            <w:vAlign w:val="bottom"/>
            <w:hideMark/>
          </w:tcPr>
          <w:p w14:paraId="683BB1A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0.0%</w:t>
            </w:r>
          </w:p>
        </w:tc>
      </w:tr>
      <w:tr w:rsidR="00721827" w:rsidRPr="00721827" w14:paraId="7F5EB972" w14:textId="77777777" w:rsidTr="00721827">
        <w:trPr>
          <w:trHeight w:val="300"/>
        </w:trPr>
        <w:tc>
          <w:tcPr>
            <w:tcW w:w="1213" w:type="dxa"/>
            <w:tcBorders>
              <w:top w:val="nil"/>
              <w:left w:val="nil"/>
              <w:bottom w:val="nil"/>
              <w:right w:val="nil"/>
            </w:tcBorders>
            <w:shd w:val="clear" w:color="000000" w:fill="FFFFFF"/>
            <w:noWrap/>
            <w:vAlign w:val="bottom"/>
            <w:hideMark/>
          </w:tcPr>
          <w:p w14:paraId="719E7497" w14:textId="77777777" w:rsidR="00721827" w:rsidRPr="00721827" w:rsidRDefault="00721827" w:rsidP="00721827">
            <w:pPr>
              <w:rPr>
                <w:rFonts w:ascii="Calibri" w:hAnsi="Calibri" w:cs="Calibri"/>
                <w:color w:val="auto"/>
              </w:rPr>
            </w:pPr>
            <w:r w:rsidRPr="00721827">
              <w:rPr>
                <w:rFonts w:ascii="Calibri" w:hAnsi="Calibri" w:cs="Calibri"/>
                <w:color w:val="auto"/>
              </w:rPr>
              <w:t>E06000041</w:t>
            </w:r>
          </w:p>
        </w:tc>
        <w:tc>
          <w:tcPr>
            <w:tcW w:w="3094" w:type="dxa"/>
            <w:tcBorders>
              <w:top w:val="nil"/>
              <w:left w:val="nil"/>
              <w:bottom w:val="nil"/>
              <w:right w:val="nil"/>
            </w:tcBorders>
            <w:shd w:val="clear" w:color="000000" w:fill="FFFFFF"/>
            <w:noWrap/>
            <w:vAlign w:val="bottom"/>
            <w:hideMark/>
          </w:tcPr>
          <w:p w14:paraId="66EBC4E8" w14:textId="77777777" w:rsidR="00721827" w:rsidRPr="00721827" w:rsidRDefault="00721827" w:rsidP="00721827">
            <w:pPr>
              <w:rPr>
                <w:rFonts w:ascii="Calibri" w:hAnsi="Calibri" w:cs="Calibri"/>
                <w:color w:val="auto"/>
              </w:rPr>
            </w:pPr>
            <w:r w:rsidRPr="00721827">
              <w:rPr>
                <w:rFonts w:ascii="Calibri" w:hAnsi="Calibri" w:cs="Calibri"/>
                <w:color w:val="auto"/>
              </w:rPr>
              <w:t>Wokingham</w:t>
            </w:r>
          </w:p>
        </w:tc>
        <w:tc>
          <w:tcPr>
            <w:tcW w:w="1159" w:type="dxa"/>
            <w:tcBorders>
              <w:top w:val="nil"/>
              <w:left w:val="nil"/>
              <w:bottom w:val="nil"/>
              <w:right w:val="nil"/>
            </w:tcBorders>
            <w:shd w:val="clear" w:color="000000" w:fill="FFFFFF"/>
            <w:noWrap/>
            <w:vAlign w:val="bottom"/>
            <w:hideMark/>
          </w:tcPr>
          <w:p w14:paraId="7DEDE27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484</w:t>
            </w:r>
          </w:p>
        </w:tc>
        <w:tc>
          <w:tcPr>
            <w:tcW w:w="1106" w:type="dxa"/>
            <w:tcBorders>
              <w:top w:val="nil"/>
              <w:left w:val="nil"/>
              <w:bottom w:val="nil"/>
              <w:right w:val="nil"/>
            </w:tcBorders>
            <w:shd w:val="clear" w:color="000000" w:fill="DDEBF7"/>
            <w:noWrap/>
            <w:vAlign w:val="bottom"/>
            <w:hideMark/>
          </w:tcPr>
          <w:p w14:paraId="2A1564B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69.3%</w:t>
            </w:r>
          </w:p>
        </w:tc>
        <w:tc>
          <w:tcPr>
            <w:tcW w:w="1066" w:type="dxa"/>
            <w:tcBorders>
              <w:top w:val="nil"/>
              <w:left w:val="nil"/>
              <w:bottom w:val="nil"/>
              <w:right w:val="nil"/>
            </w:tcBorders>
            <w:shd w:val="clear" w:color="000000" w:fill="DDEBF7"/>
            <w:noWrap/>
            <w:vAlign w:val="bottom"/>
            <w:hideMark/>
          </w:tcPr>
          <w:p w14:paraId="11C6966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71.0%</w:t>
            </w:r>
          </w:p>
        </w:tc>
        <w:tc>
          <w:tcPr>
            <w:tcW w:w="1122" w:type="dxa"/>
            <w:tcBorders>
              <w:top w:val="nil"/>
              <w:left w:val="nil"/>
              <w:bottom w:val="nil"/>
              <w:right w:val="nil"/>
            </w:tcBorders>
            <w:shd w:val="clear" w:color="000000" w:fill="DDEBF7"/>
            <w:noWrap/>
            <w:vAlign w:val="bottom"/>
            <w:hideMark/>
          </w:tcPr>
          <w:p w14:paraId="0A83DA6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1.7%</w:t>
            </w:r>
          </w:p>
        </w:tc>
      </w:tr>
      <w:tr w:rsidR="00721827" w:rsidRPr="00721827" w14:paraId="0B2D255E" w14:textId="77777777" w:rsidTr="00721827">
        <w:trPr>
          <w:trHeight w:val="300"/>
        </w:trPr>
        <w:tc>
          <w:tcPr>
            <w:tcW w:w="1213" w:type="dxa"/>
            <w:tcBorders>
              <w:top w:val="nil"/>
              <w:left w:val="nil"/>
              <w:bottom w:val="nil"/>
              <w:right w:val="nil"/>
            </w:tcBorders>
            <w:shd w:val="clear" w:color="000000" w:fill="FFFFFF"/>
            <w:noWrap/>
            <w:vAlign w:val="bottom"/>
            <w:hideMark/>
          </w:tcPr>
          <w:p w14:paraId="6FFD394E" w14:textId="77777777" w:rsidR="00721827" w:rsidRPr="00721827" w:rsidRDefault="00721827" w:rsidP="00721827">
            <w:pPr>
              <w:rPr>
                <w:rFonts w:ascii="Calibri" w:hAnsi="Calibri" w:cs="Calibri"/>
                <w:color w:val="auto"/>
              </w:rPr>
            </w:pPr>
            <w:r w:rsidRPr="00721827">
              <w:rPr>
                <w:rFonts w:ascii="Calibri" w:hAnsi="Calibri" w:cs="Calibri"/>
                <w:color w:val="auto"/>
              </w:rPr>
              <w:t>E08000031</w:t>
            </w:r>
          </w:p>
        </w:tc>
        <w:tc>
          <w:tcPr>
            <w:tcW w:w="3094" w:type="dxa"/>
            <w:tcBorders>
              <w:top w:val="nil"/>
              <w:left w:val="nil"/>
              <w:bottom w:val="nil"/>
              <w:right w:val="nil"/>
            </w:tcBorders>
            <w:shd w:val="clear" w:color="000000" w:fill="FFFFFF"/>
            <w:noWrap/>
            <w:vAlign w:val="bottom"/>
            <w:hideMark/>
          </w:tcPr>
          <w:p w14:paraId="608C5EF1" w14:textId="77777777" w:rsidR="00721827" w:rsidRPr="00721827" w:rsidRDefault="00721827" w:rsidP="00721827">
            <w:pPr>
              <w:rPr>
                <w:rFonts w:ascii="Calibri" w:hAnsi="Calibri" w:cs="Calibri"/>
                <w:color w:val="auto"/>
              </w:rPr>
            </w:pPr>
            <w:r w:rsidRPr="00721827">
              <w:rPr>
                <w:rFonts w:ascii="Calibri" w:hAnsi="Calibri" w:cs="Calibri"/>
                <w:color w:val="auto"/>
              </w:rPr>
              <w:t>Wolverhampton</w:t>
            </w:r>
          </w:p>
        </w:tc>
        <w:tc>
          <w:tcPr>
            <w:tcW w:w="1159" w:type="dxa"/>
            <w:tcBorders>
              <w:top w:val="nil"/>
              <w:left w:val="nil"/>
              <w:bottom w:val="nil"/>
              <w:right w:val="nil"/>
            </w:tcBorders>
            <w:shd w:val="clear" w:color="000000" w:fill="FFFFFF"/>
            <w:noWrap/>
            <w:vAlign w:val="bottom"/>
            <w:hideMark/>
          </w:tcPr>
          <w:p w14:paraId="04233C4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475</w:t>
            </w:r>
          </w:p>
        </w:tc>
        <w:tc>
          <w:tcPr>
            <w:tcW w:w="1106" w:type="dxa"/>
            <w:tcBorders>
              <w:top w:val="nil"/>
              <w:left w:val="nil"/>
              <w:bottom w:val="nil"/>
              <w:right w:val="nil"/>
            </w:tcBorders>
            <w:shd w:val="clear" w:color="000000" w:fill="DDEBF7"/>
            <w:noWrap/>
            <w:vAlign w:val="bottom"/>
            <w:hideMark/>
          </w:tcPr>
          <w:p w14:paraId="56CBA1B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54.0%</w:t>
            </w:r>
          </w:p>
        </w:tc>
        <w:tc>
          <w:tcPr>
            <w:tcW w:w="1066" w:type="dxa"/>
            <w:tcBorders>
              <w:top w:val="nil"/>
              <w:left w:val="nil"/>
              <w:bottom w:val="nil"/>
              <w:right w:val="nil"/>
            </w:tcBorders>
            <w:shd w:val="clear" w:color="000000" w:fill="DDEBF7"/>
            <w:noWrap/>
            <w:vAlign w:val="bottom"/>
            <w:hideMark/>
          </w:tcPr>
          <w:p w14:paraId="5D07DF57"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55.4%</w:t>
            </w:r>
          </w:p>
        </w:tc>
        <w:tc>
          <w:tcPr>
            <w:tcW w:w="1122" w:type="dxa"/>
            <w:tcBorders>
              <w:top w:val="nil"/>
              <w:left w:val="nil"/>
              <w:bottom w:val="nil"/>
              <w:right w:val="nil"/>
            </w:tcBorders>
            <w:shd w:val="clear" w:color="000000" w:fill="DDEBF7"/>
            <w:noWrap/>
            <w:vAlign w:val="bottom"/>
            <w:hideMark/>
          </w:tcPr>
          <w:p w14:paraId="1210021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1.4%</w:t>
            </w:r>
          </w:p>
        </w:tc>
      </w:tr>
      <w:tr w:rsidR="00721827" w:rsidRPr="00721827" w14:paraId="3E041D85" w14:textId="77777777" w:rsidTr="00721827">
        <w:trPr>
          <w:trHeight w:val="300"/>
        </w:trPr>
        <w:tc>
          <w:tcPr>
            <w:tcW w:w="1213" w:type="dxa"/>
            <w:tcBorders>
              <w:top w:val="nil"/>
              <w:left w:val="nil"/>
              <w:bottom w:val="nil"/>
              <w:right w:val="nil"/>
            </w:tcBorders>
            <w:shd w:val="clear" w:color="000000" w:fill="FFFFFF"/>
            <w:noWrap/>
            <w:vAlign w:val="bottom"/>
            <w:hideMark/>
          </w:tcPr>
          <w:p w14:paraId="5DFF4809" w14:textId="77777777" w:rsidR="00721827" w:rsidRPr="00721827" w:rsidRDefault="00721827" w:rsidP="00721827">
            <w:pPr>
              <w:rPr>
                <w:rFonts w:ascii="Calibri" w:hAnsi="Calibri" w:cs="Calibri"/>
                <w:color w:val="auto"/>
              </w:rPr>
            </w:pPr>
            <w:r w:rsidRPr="00721827">
              <w:rPr>
                <w:rFonts w:ascii="Calibri" w:hAnsi="Calibri" w:cs="Calibri"/>
                <w:color w:val="auto"/>
              </w:rPr>
              <w:t>E07000237</w:t>
            </w:r>
          </w:p>
        </w:tc>
        <w:tc>
          <w:tcPr>
            <w:tcW w:w="3094" w:type="dxa"/>
            <w:tcBorders>
              <w:top w:val="nil"/>
              <w:left w:val="nil"/>
              <w:bottom w:val="nil"/>
              <w:right w:val="nil"/>
            </w:tcBorders>
            <w:shd w:val="clear" w:color="000000" w:fill="FFFFFF"/>
            <w:noWrap/>
            <w:vAlign w:val="bottom"/>
            <w:hideMark/>
          </w:tcPr>
          <w:p w14:paraId="257B66A6" w14:textId="77777777" w:rsidR="00721827" w:rsidRPr="00721827" w:rsidRDefault="00721827" w:rsidP="00721827">
            <w:pPr>
              <w:rPr>
                <w:rFonts w:ascii="Calibri" w:hAnsi="Calibri" w:cs="Calibri"/>
                <w:color w:val="auto"/>
              </w:rPr>
            </w:pPr>
            <w:r w:rsidRPr="00721827">
              <w:rPr>
                <w:rFonts w:ascii="Calibri" w:hAnsi="Calibri" w:cs="Calibri"/>
                <w:color w:val="auto"/>
              </w:rPr>
              <w:t>Worcester</w:t>
            </w:r>
          </w:p>
        </w:tc>
        <w:tc>
          <w:tcPr>
            <w:tcW w:w="1159" w:type="dxa"/>
            <w:tcBorders>
              <w:top w:val="nil"/>
              <w:left w:val="nil"/>
              <w:bottom w:val="nil"/>
              <w:right w:val="nil"/>
            </w:tcBorders>
            <w:shd w:val="clear" w:color="000000" w:fill="FFFFFF"/>
            <w:noWrap/>
            <w:vAlign w:val="bottom"/>
            <w:hideMark/>
          </w:tcPr>
          <w:p w14:paraId="0A1DBEE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463</w:t>
            </w:r>
          </w:p>
        </w:tc>
        <w:tc>
          <w:tcPr>
            <w:tcW w:w="1106" w:type="dxa"/>
            <w:tcBorders>
              <w:top w:val="nil"/>
              <w:left w:val="nil"/>
              <w:bottom w:val="nil"/>
              <w:right w:val="nil"/>
            </w:tcBorders>
            <w:shd w:val="clear" w:color="000000" w:fill="DDEBF7"/>
            <w:noWrap/>
            <w:vAlign w:val="bottom"/>
            <w:hideMark/>
          </w:tcPr>
          <w:p w14:paraId="3232750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65.2%</w:t>
            </w:r>
          </w:p>
        </w:tc>
        <w:tc>
          <w:tcPr>
            <w:tcW w:w="1066" w:type="dxa"/>
            <w:tcBorders>
              <w:top w:val="nil"/>
              <w:left w:val="nil"/>
              <w:bottom w:val="nil"/>
              <w:right w:val="nil"/>
            </w:tcBorders>
            <w:shd w:val="clear" w:color="000000" w:fill="DDEBF7"/>
            <w:noWrap/>
            <w:vAlign w:val="bottom"/>
            <w:hideMark/>
          </w:tcPr>
          <w:p w14:paraId="54C0225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63.8%</w:t>
            </w:r>
          </w:p>
        </w:tc>
        <w:tc>
          <w:tcPr>
            <w:tcW w:w="1122" w:type="dxa"/>
            <w:tcBorders>
              <w:top w:val="nil"/>
              <w:left w:val="nil"/>
              <w:bottom w:val="nil"/>
              <w:right w:val="nil"/>
            </w:tcBorders>
            <w:shd w:val="clear" w:color="000000" w:fill="DDEBF7"/>
            <w:noWrap/>
            <w:vAlign w:val="bottom"/>
            <w:hideMark/>
          </w:tcPr>
          <w:p w14:paraId="69F3836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-1.5%</w:t>
            </w:r>
          </w:p>
        </w:tc>
      </w:tr>
      <w:tr w:rsidR="00721827" w:rsidRPr="00721827" w14:paraId="18665DAD" w14:textId="77777777" w:rsidTr="00721827">
        <w:trPr>
          <w:trHeight w:val="300"/>
        </w:trPr>
        <w:tc>
          <w:tcPr>
            <w:tcW w:w="1213" w:type="dxa"/>
            <w:tcBorders>
              <w:top w:val="nil"/>
              <w:left w:val="nil"/>
              <w:bottom w:val="nil"/>
              <w:right w:val="nil"/>
            </w:tcBorders>
            <w:shd w:val="clear" w:color="000000" w:fill="FFFFFF"/>
            <w:noWrap/>
            <w:vAlign w:val="bottom"/>
            <w:hideMark/>
          </w:tcPr>
          <w:p w14:paraId="3EED45C4" w14:textId="77777777" w:rsidR="00721827" w:rsidRPr="00721827" w:rsidRDefault="00721827" w:rsidP="00721827">
            <w:pPr>
              <w:rPr>
                <w:rFonts w:ascii="Calibri" w:hAnsi="Calibri" w:cs="Calibri"/>
                <w:color w:val="auto"/>
              </w:rPr>
            </w:pPr>
            <w:r w:rsidRPr="00721827">
              <w:rPr>
                <w:rFonts w:ascii="Calibri" w:hAnsi="Calibri" w:cs="Calibri"/>
                <w:color w:val="auto"/>
              </w:rPr>
              <w:t>E07000229</w:t>
            </w:r>
          </w:p>
        </w:tc>
        <w:tc>
          <w:tcPr>
            <w:tcW w:w="3094" w:type="dxa"/>
            <w:tcBorders>
              <w:top w:val="nil"/>
              <w:left w:val="nil"/>
              <w:bottom w:val="nil"/>
              <w:right w:val="nil"/>
            </w:tcBorders>
            <w:shd w:val="clear" w:color="000000" w:fill="FFFFFF"/>
            <w:noWrap/>
            <w:vAlign w:val="bottom"/>
            <w:hideMark/>
          </w:tcPr>
          <w:p w14:paraId="2F9A50DD" w14:textId="77777777" w:rsidR="00721827" w:rsidRPr="00721827" w:rsidRDefault="00721827" w:rsidP="00721827">
            <w:pPr>
              <w:rPr>
                <w:rFonts w:ascii="Calibri" w:hAnsi="Calibri" w:cs="Calibri"/>
                <w:color w:val="auto"/>
              </w:rPr>
            </w:pPr>
            <w:r w:rsidRPr="00721827">
              <w:rPr>
                <w:rFonts w:ascii="Calibri" w:hAnsi="Calibri" w:cs="Calibri"/>
                <w:color w:val="auto"/>
              </w:rPr>
              <w:t>Worthing</w:t>
            </w:r>
          </w:p>
        </w:tc>
        <w:tc>
          <w:tcPr>
            <w:tcW w:w="1159" w:type="dxa"/>
            <w:tcBorders>
              <w:top w:val="nil"/>
              <w:left w:val="nil"/>
              <w:bottom w:val="nil"/>
              <w:right w:val="nil"/>
            </w:tcBorders>
            <w:shd w:val="clear" w:color="000000" w:fill="FFFFFF"/>
            <w:noWrap/>
            <w:vAlign w:val="bottom"/>
            <w:hideMark/>
          </w:tcPr>
          <w:p w14:paraId="4E1CEDE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480</w:t>
            </w:r>
          </w:p>
        </w:tc>
        <w:tc>
          <w:tcPr>
            <w:tcW w:w="1106" w:type="dxa"/>
            <w:tcBorders>
              <w:top w:val="nil"/>
              <w:left w:val="nil"/>
              <w:bottom w:val="nil"/>
              <w:right w:val="nil"/>
            </w:tcBorders>
            <w:shd w:val="clear" w:color="000000" w:fill="DDEBF7"/>
            <w:noWrap/>
            <w:vAlign w:val="bottom"/>
            <w:hideMark/>
          </w:tcPr>
          <w:p w14:paraId="46DF7290"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66.1%</w:t>
            </w:r>
          </w:p>
        </w:tc>
        <w:tc>
          <w:tcPr>
            <w:tcW w:w="1066" w:type="dxa"/>
            <w:tcBorders>
              <w:top w:val="nil"/>
              <w:left w:val="nil"/>
              <w:bottom w:val="nil"/>
              <w:right w:val="nil"/>
            </w:tcBorders>
            <w:shd w:val="clear" w:color="000000" w:fill="DDEBF7"/>
            <w:noWrap/>
            <w:vAlign w:val="bottom"/>
            <w:hideMark/>
          </w:tcPr>
          <w:p w14:paraId="053AC845"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70.3%</w:t>
            </w:r>
          </w:p>
        </w:tc>
        <w:tc>
          <w:tcPr>
            <w:tcW w:w="1122" w:type="dxa"/>
            <w:tcBorders>
              <w:top w:val="nil"/>
              <w:left w:val="nil"/>
              <w:bottom w:val="nil"/>
              <w:right w:val="nil"/>
            </w:tcBorders>
            <w:shd w:val="clear" w:color="000000" w:fill="DDEBF7"/>
            <w:noWrap/>
            <w:vAlign w:val="bottom"/>
            <w:hideMark/>
          </w:tcPr>
          <w:p w14:paraId="3B21BD4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4.2%</w:t>
            </w:r>
          </w:p>
        </w:tc>
      </w:tr>
      <w:tr w:rsidR="00721827" w:rsidRPr="00721827" w14:paraId="1018B2EF" w14:textId="77777777" w:rsidTr="00721827">
        <w:trPr>
          <w:trHeight w:val="300"/>
        </w:trPr>
        <w:tc>
          <w:tcPr>
            <w:tcW w:w="1213" w:type="dxa"/>
            <w:tcBorders>
              <w:top w:val="nil"/>
              <w:left w:val="nil"/>
              <w:bottom w:val="nil"/>
              <w:right w:val="nil"/>
            </w:tcBorders>
            <w:shd w:val="clear" w:color="000000" w:fill="FFFFFF"/>
            <w:noWrap/>
            <w:vAlign w:val="bottom"/>
            <w:hideMark/>
          </w:tcPr>
          <w:p w14:paraId="2A248161" w14:textId="77777777" w:rsidR="00721827" w:rsidRPr="00721827" w:rsidRDefault="00721827" w:rsidP="00721827">
            <w:pPr>
              <w:rPr>
                <w:rFonts w:ascii="Calibri" w:hAnsi="Calibri" w:cs="Calibri"/>
                <w:color w:val="auto"/>
              </w:rPr>
            </w:pPr>
            <w:r w:rsidRPr="00721827">
              <w:rPr>
                <w:rFonts w:ascii="Calibri" w:hAnsi="Calibri" w:cs="Calibri"/>
                <w:color w:val="auto"/>
              </w:rPr>
              <w:t>E07000238</w:t>
            </w:r>
          </w:p>
        </w:tc>
        <w:tc>
          <w:tcPr>
            <w:tcW w:w="3094" w:type="dxa"/>
            <w:tcBorders>
              <w:top w:val="nil"/>
              <w:left w:val="nil"/>
              <w:bottom w:val="nil"/>
              <w:right w:val="nil"/>
            </w:tcBorders>
            <w:shd w:val="clear" w:color="000000" w:fill="FFFFFF"/>
            <w:noWrap/>
            <w:vAlign w:val="bottom"/>
            <w:hideMark/>
          </w:tcPr>
          <w:p w14:paraId="55841D4F" w14:textId="77777777" w:rsidR="00721827" w:rsidRPr="00721827" w:rsidRDefault="00721827" w:rsidP="00721827">
            <w:pPr>
              <w:rPr>
                <w:rFonts w:ascii="Calibri" w:hAnsi="Calibri" w:cs="Calibri"/>
                <w:color w:val="auto"/>
              </w:rPr>
            </w:pPr>
            <w:r w:rsidRPr="00721827">
              <w:rPr>
                <w:rFonts w:ascii="Calibri" w:hAnsi="Calibri" w:cs="Calibri"/>
                <w:color w:val="auto"/>
              </w:rPr>
              <w:t>Wychavon</w:t>
            </w:r>
          </w:p>
        </w:tc>
        <w:tc>
          <w:tcPr>
            <w:tcW w:w="1159" w:type="dxa"/>
            <w:tcBorders>
              <w:top w:val="nil"/>
              <w:left w:val="nil"/>
              <w:bottom w:val="nil"/>
              <w:right w:val="nil"/>
            </w:tcBorders>
            <w:shd w:val="clear" w:color="000000" w:fill="FFFFFF"/>
            <w:noWrap/>
            <w:vAlign w:val="bottom"/>
            <w:hideMark/>
          </w:tcPr>
          <w:p w14:paraId="48654CF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492</w:t>
            </w:r>
          </w:p>
        </w:tc>
        <w:tc>
          <w:tcPr>
            <w:tcW w:w="1106" w:type="dxa"/>
            <w:tcBorders>
              <w:top w:val="nil"/>
              <w:left w:val="nil"/>
              <w:bottom w:val="nil"/>
              <w:right w:val="nil"/>
            </w:tcBorders>
            <w:shd w:val="clear" w:color="000000" w:fill="DDEBF7"/>
            <w:noWrap/>
            <w:vAlign w:val="bottom"/>
            <w:hideMark/>
          </w:tcPr>
          <w:p w14:paraId="7145B34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63.4%</w:t>
            </w:r>
          </w:p>
        </w:tc>
        <w:tc>
          <w:tcPr>
            <w:tcW w:w="1066" w:type="dxa"/>
            <w:tcBorders>
              <w:top w:val="nil"/>
              <w:left w:val="nil"/>
              <w:bottom w:val="nil"/>
              <w:right w:val="nil"/>
            </w:tcBorders>
            <w:shd w:val="clear" w:color="000000" w:fill="DDEBF7"/>
            <w:noWrap/>
            <w:vAlign w:val="bottom"/>
            <w:hideMark/>
          </w:tcPr>
          <w:p w14:paraId="19FCBDE9"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69.0%</w:t>
            </w:r>
          </w:p>
        </w:tc>
        <w:tc>
          <w:tcPr>
            <w:tcW w:w="1122" w:type="dxa"/>
            <w:tcBorders>
              <w:top w:val="nil"/>
              <w:left w:val="nil"/>
              <w:bottom w:val="nil"/>
              <w:right w:val="nil"/>
            </w:tcBorders>
            <w:shd w:val="clear" w:color="000000" w:fill="DDEBF7"/>
            <w:noWrap/>
            <w:vAlign w:val="bottom"/>
            <w:hideMark/>
          </w:tcPr>
          <w:p w14:paraId="100E4FD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5.6%</w:t>
            </w:r>
          </w:p>
        </w:tc>
      </w:tr>
      <w:tr w:rsidR="00721827" w:rsidRPr="00721827" w14:paraId="17E6C779" w14:textId="77777777" w:rsidTr="00721827">
        <w:trPr>
          <w:trHeight w:val="300"/>
        </w:trPr>
        <w:tc>
          <w:tcPr>
            <w:tcW w:w="1213" w:type="dxa"/>
            <w:tcBorders>
              <w:top w:val="nil"/>
              <w:left w:val="nil"/>
              <w:bottom w:val="nil"/>
              <w:right w:val="nil"/>
            </w:tcBorders>
            <w:shd w:val="clear" w:color="000000" w:fill="FFFFFF"/>
            <w:noWrap/>
            <w:vAlign w:val="bottom"/>
            <w:hideMark/>
          </w:tcPr>
          <w:p w14:paraId="1E954288" w14:textId="77777777" w:rsidR="00721827" w:rsidRPr="00721827" w:rsidRDefault="00721827" w:rsidP="00721827">
            <w:pPr>
              <w:rPr>
                <w:rFonts w:ascii="Calibri" w:hAnsi="Calibri" w:cs="Calibri"/>
                <w:color w:val="auto"/>
              </w:rPr>
            </w:pPr>
            <w:r w:rsidRPr="00721827">
              <w:rPr>
                <w:rFonts w:ascii="Calibri" w:hAnsi="Calibri" w:cs="Calibri"/>
                <w:color w:val="auto"/>
              </w:rPr>
              <w:t>E07000007</w:t>
            </w:r>
          </w:p>
        </w:tc>
        <w:tc>
          <w:tcPr>
            <w:tcW w:w="3094" w:type="dxa"/>
            <w:tcBorders>
              <w:top w:val="nil"/>
              <w:left w:val="nil"/>
              <w:bottom w:val="nil"/>
              <w:right w:val="nil"/>
            </w:tcBorders>
            <w:shd w:val="clear" w:color="000000" w:fill="FFFFFF"/>
            <w:noWrap/>
            <w:vAlign w:val="bottom"/>
            <w:hideMark/>
          </w:tcPr>
          <w:p w14:paraId="5F262EBA" w14:textId="77777777" w:rsidR="00721827" w:rsidRPr="00721827" w:rsidRDefault="00721827" w:rsidP="00721827">
            <w:pPr>
              <w:rPr>
                <w:rFonts w:ascii="Calibri" w:hAnsi="Calibri" w:cs="Calibri"/>
                <w:color w:val="auto"/>
              </w:rPr>
            </w:pPr>
            <w:r w:rsidRPr="00721827">
              <w:rPr>
                <w:rFonts w:ascii="Calibri" w:hAnsi="Calibri" w:cs="Calibri"/>
                <w:color w:val="auto"/>
              </w:rPr>
              <w:t>Wycombe</w:t>
            </w:r>
          </w:p>
        </w:tc>
        <w:tc>
          <w:tcPr>
            <w:tcW w:w="1159" w:type="dxa"/>
            <w:tcBorders>
              <w:top w:val="nil"/>
              <w:left w:val="nil"/>
              <w:bottom w:val="nil"/>
              <w:right w:val="nil"/>
            </w:tcBorders>
            <w:shd w:val="clear" w:color="000000" w:fill="FFFFFF"/>
            <w:noWrap/>
            <w:vAlign w:val="bottom"/>
            <w:hideMark/>
          </w:tcPr>
          <w:p w14:paraId="56DB6ECF"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489</w:t>
            </w:r>
          </w:p>
        </w:tc>
        <w:tc>
          <w:tcPr>
            <w:tcW w:w="1106" w:type="dxa"/>
            <w:tcBorders>
              <w:top w:val="nil"/>
              <w:left w:val="nil"/>
              <w:bottom w:val="nil"/>
              <w:right w:val="nil"/>
            </w:tcBorders>
            <w:shd w:val="clear" w:color="000000" w:fill="DDEBF7"/>
            <w:noWrap/>
            <w:vAlign w:val="bottom"/>
            <w:hideMark/>
          </w:tcPr>
          <w:p w14:paraId="3B36E1DA"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66.0%</w:t>
            </w:r>
          </w:p>
        </w:tc>
        <w:tc>
          <w:tcPr>
            <w:tcW w:w="1066" w:type="dxa"/>
            <w:tcBorders>
              <w:top w:val="nil"/>
              <w:left w:val="nil"/>
              <w:bottom w:val="nil"/>
              <w:right w:val="nil"/>
            </w:tcBorders>
            <w:shd w:val="clear" w:color="000000" w:fill="DDEBF7"/>
            <w:noWrap/>
            <w:vAlign w:val="bottom"/>
            <w:hideMark/>
          </w:tcPr>
          <w:p w14:paraId="43833C3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67.9%</w:t>
            </w:r>
          </w:p>
        </w:tc>
        <w:tc>
          <w:tcPr>
            <w:tcW w:w="1122" w:type="dxa"/>
            <w:tcBorders>
              <w:top w:val="nil"/>
              <w:left w:val="nil"/>
              <w:bottom w:val="nil"/>
              <w:right w:val="nil"/>
            </w:tcBorders>
            <w:shd w:val="clear" w:color="000000" w:fill="DDEBF7"/>
            <w:noWrap/>
            <w:vAlign w:val="bottom"/>
            <w:hideMark/>
          </w:tcPr>
          <w:p w14:paraId="1CA8EF08"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1.9%</w:t>
            </w:r>
          </w:p>
        </w:tc>
      </w:tr>
      <w:tr w:rsidR="00721827" w:rsidRPr="00721827" w14:paraId="05959E11" w14:textId="77777777" w:rsidTr="00721827">
        <w:trPr>
          <w:trHeight w:val="300"/>
        </w:trPr>
        <w:tc>
          <w:tcPr>
            <w:tcW w:w="1213" w:type="dxa"/>
            <w:tcBorders>
              <w:top w:val="nil"/>
              <w:left w:val="nil"/>
              <w:bottom w:val="nil"/>
              <w:right w:val="nil"/>
            </w:tcBorders>
            <w:shd w:val="clear" w:color="000000" w:fill="FFFFFF"/>
            <w:noWrap/>
            <w:vAlign w:val="bottom"/>
            <w:hideMark/>
          </w:tcPr>
          <w:p w14:paraId="0B7F1DF7" w14:textId="77777777" w:rsidR="00721827" w:rsidRPr="00721827" w:rsidRDefault="00721827" w:rsidP="00721827">
            <w:pPr>
              <w:rPr>
                <w:rFonts w:ascii="Calibri" w:hAnsi="Calibri" w:cs="Calibri"/>
                <w:color w:val="auto"/>
              </w:rPr>
            </w:pPr>
            <w:r w:rsidRPr="00721827">
              <w:rPr>
                <w:rFonts w:ascii="Calibri" w:hAnsi="Calibri" w:cs="Calibri"/>
                <w:color w:val="auto"/>
              </w:rPr>
              <w:t>E07000128</w:t>
            </w:r>
          </w:p>
        </w:tc>
        <w:tc>
          <w:tcPr>
            <w:tcW w:w="3094" w:type="dxa"/>
            <w:tcBorders>
              <w:top w:val="nil"/>
              <w:left w:val="nil"/>
              <w:bottom w:val="nil"/>
              <w:right w:val="nil"/>
            </w:tcBorders>
            <w:shd w:val="clear" w:color="000000" w:fill="FFFFFF"/>
            <w:noWrap/>
            <w:vAlign w:val="bottom"/>
            <w:hideMark/>
          </w:tcPr>
          <w:p w14:paraId="26AD3844" w14:textId="77777777" w:rsidR="00721827" w:rsidRPr="00721827" w:rsidRDefault="00721827" w:rsidP="00721827">
            <w:pPr>
              <w:rPr>
                <w:rFonts w:ascii="Calibri" w:hAnsi="Calibri" w:cs="Calibri"/>
                <w:color w:val="auto"/>
              </w:rPr>
            </w:pPr>
            <w:r w:rsidRPr="00721827">
              <w:rPr>
                <w:rFonts w:ascii="Calibri" w:hAnsi="Calibri" w:cs="Calibri"/>
                <w:color w:val="auto"/>
              </w:rPr>
              <w:t>Wyre</w:t>
            </w:r>
          </w:p>
        </w:tc>
        <w:tc>
          <w:tcPr>
            <w:tcW w:w="1159" w:type="dxa"/>
            <w:tcBorders>
              <w:top w:val="nil"/>
              <w:left w:val="nil"/>
              <w:bottom w:val="nil"/>
              <w:right w:val="nil"/>
            </w:tcBorders>
            <w:shd w:val="clear" w:color="000000" w:fill="FFFFFF"/>
            <w:noWrap/>
            <w:vAlign w:val="bottom"/>
            <w:hideMark/>
          </w:tcPr>
          <w:p w14:paraId="5E5450A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488</w:t>
            </w:r>
          </w:p>
        </w:tc>
        <w:tc>
          <w:tcPr>
            <w:tcW w:w="1106" w:type="dxa"/>
            <w:tcBorders>
              <w:top w:val="nil"/>
              <w:left w:val="nil"/>
              <w:bottom w:val="nil"/>
              <w:right w:val="nil"/>
            </w:tcBorders>
            <w:shd w:val="clear" w:color="000000" w:fill="DDEBF7"/>
            <w:noWrap/>
            <w:vAlign w:val="bottom"/>
            <w:hideMark/>
          </w:tcPr>
          <w:p w14:paraId="63A63F13"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61.9%</w:t>
            </w:r>
          </w:p>
        </w:tc>
        <w:tc>
          <w:tcPr>
            <w:tcW w:w="1066" w:type="dxa"/>
            <w:tcBorders>
              <w:top w:val="nil"/>
              <w:left w:val="nil"/>
              <w:bottom w:val="nil"/>
              <w:right w:val="nil"/>
            </w:tcBorders>
            <w:shd w:val="clear" w:color="000000" w:fill="DDEBF7"/>
            <w:noWrap/>
            <w:vAlign w:val="bottom"/>
            <w:hideMark/>
          </w:tcPr>
          <w:p w14:paraId="7BCEAF2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59.0%</w:t>
            </w:r>
          </w:p>
        </w:tc>
        <w:tc>
          <w:tcPr>
            <w:tcW w:w="1122" w:type="dxa"/>
            <w:tcBorders>
              <w:top w:val="nil"/>
              <w:left w:val="nil"/>
              <w:bottom w:val="nil"/>
              <w:right w:val="nil"/>
            </w:tcBorders>
            <w:shd w:val="clear" w:color="000000" w:fill="DDEBF7"/>
            <w:noWrap/>
            <w:vAlign w:val="bottom"/>
            <w:hideMark/>
          </w:tcPr>
          <w:p w14:paraId="4321DFD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-2.9%</w:t>
            </w:r>
          </w:p>
        </w:tc>
      </w:tr>
      <w:tr w:rsidR="00721827" w:rsidRPr="00721827" w14:paraId="244854F2" w14:textId="77777777" w:rsidTr="00721827">
        <w:trPr>
          <w:trHeight w:val="300"/>
        </w:trPr>
        <w:tc>
          <w:tcPr>
            <w:tcW w:w="1213" w:type="dxa"/>
            <w:tcBorders>
              <w:top w:val="nil"/>
              <w:left w:val="nil"/>
              <w:bottom w:val="nil"/>
              <w:right w:val="nil"/>
            </w:tcBorders>
            <w:shd w:val="clear" w:color="000000" w:fill="FFFFFF"/>
            <w:noWrap/>
            <w:vAlign w:val="bottom"/>
            <w:hideMark/>
          </w:tcPr>
          <w:p w14:paraId="57DDACEB" w14:textId="77777777" w:rsidR="00721827" w:rsidRPr="00721827" w:rsidRDefault="00721827" w:rsidP="00721827">
            <w:pPr>
              <w:rPr>
                <w:rFonts w:ascii="Calibri" w:hAnsi="Calibri" w:cs="Calibri"/>
                <w:color w:val="auto"/>
              </w:rPr>
            </w:pPr>
            <w:r w:rsidRPr="00721827">
              <w:rPr>
                <w:rFonts w:ascii="Calibri" w:hAnsi="Calibri" w:cs="Calibri"/>
                <w:color w:val="auto"/>
              </w:rPr>
              <w:t>E07000239</w:t>
            </w:r>
          </w:p>
        </w:tc>
        <w:tc>
          <w:tcPr>
            <w:tcW w:w="3094" w:type="dxa"/>
            <w:tcBorders>
              <w:top w:val="nil"/>
              <w:left w:val="nil"/>
              <w:bottom w:val="nil"/>
              <w:right w:val="nil"/>
            </w:tcBorders>
            <w:shd w:val="clear" w:color="000000" w:fill="FFFFFF"/>
            <w:noWrap/>
            <w:vAlign w:val="bottom"/>
            <w:hideMark/>
          </w:tcPr>
          <w:p w14:paraId="6E3F9CCB" w14:textId="77777777" w:rsidR="00721827" w:rsidRPr="00721827" w:rsidRDefault="00721827" w:rsidP="00721827">
            <w:pPr>
              <w:rPr>
                <w:rFonts w:ascii="Calibri" w:hAnsi="Calibri" w:cs="Calibri"/>
                <w:color w:val="auto"/>
              </w:rPr>
            </w:pPr>
            <w:r w:rsidRPr="00721827">
              <w:rPr>
                <w:rFonts w:ascii="Calibri" w:hAnsi="Calibri" w:cs="Calibri"/>
                <w:color w:val="auto"/>
              </w:rPr>
              <w:t>Wyre Forest</w:t>
            </w:r>
          </w:p>
        </w:tc>
        <w:tc>
          <w:tcPr>
            <w:tcW w:w="1159" w:type="dxa"/>
            <w:tcBorders>
              <w:top w:val="nil"/>
              <w:left w:val="nil"/>
              <w:bottom w:val="nil"/>
              <w:right w:val="nil"/>
            </w:tcBorders>
            <w:shd w:val="clear" w:color="000000" w:fill="FFFFFF"/>
            <w:noWrap/>
            <w:vAlign w:val="bottom"/>
            <w:hideMark/>
          </w:tcPr>
          <w:p w14:paraId="196F076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473</w:t>
            </w:r>
          </w:p>
        </w:tc>
        <w:tc>
          <w:tcPr>
            <w:tcW w:w="1106" w:type="dxa"/>
            <w:tcBorders>
              <w:top w:val="nil"/>
              <w:left w:val="nil"/>
              <w:bottom w:val="nil"/>
              <w:right w:val="nil"/>
            </w:tcBorders>
            <w:shd w:val="clear" w:color="000000" w:fill="DDEBF7"/>
            <w:noWrap/>
            <w:vAlign w:val="bottom"/>
            <w:hideMark/>
          </w:tcPr>
          <w:p w14:paraId="537B53AE"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59.4%</w:t>
            </w:r>
          </w:p>
        </w:tc>
        <w:tc>
          <w:tcPr>
            <w:tcW w:w="1066" w:type="dxa"/>
            <w:tcBorders>
              <w:top w:val="nil"/>
              <w:left w:val="nil"/>
              <w:bottom w:val="nil"/>
              <w:right w:val="nil"/>
            </w:tcBorders>
            <w:shd w:val="clear" w:color="000000" w:fill="DDEBF7"/>
            <w:noWrap/>
            <w:vAlign w:val="bottom"/>
            <w:hideMark/>
          </w:tcPr>
          <w:p w14:paraId="3D461792"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60.7%</w:t>
            </w:r>
          </w:p>
        </w:tc>
        <w:tc>
          <w:tcPr>
            <w:tcW w:w="1122" w:type="dxa"/>
            <w:tcBorders>
              <w:top w:val="nil"/>
              <w:left w:val="nil"/>
              <w:bottom w:val="nil"/>
              <w:right w:val="nil"/>
            </w:tcBorders>
            <w:shd w:val="clear" w:color="000000" w:fill="DDEBF7"/>
            <w:noWrap/>
            <w:vAlign w:val="bottom"/>
            <w:hideMark/>
          </w:tcPr>
          <w:p w14:paraId="45032251"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1.2%</w:t>
            </w:r>
          </w:p>
        </w:tc>
      </w:tr>
      <w:tr w:rsidR="00721827" w:rsidRPr="00721827" w14:paraId="15EA413E" w14:textId="77777777" w:rsidTr="00721827">
        <w:trPr>
          <w:trHeight w:val="300"/>
        </w:trPr>
        <w:tc>
          <w:tcPr>
            <w:tcW w:w="1213" w:type="dxa"/>
            <w:tcBorders>
              <w:top w:val="nil"/>
              <w:left w:val="nil"/>
              <w:right w:val="nil"/>
            </w:tcBorders>
            <w:shd w:val="clear" w:color="000000" w:fill="FFFFFF"/>
            <w:noWrap/>
            <w:vAlign w:val="bottom"/>
            <w:hideMark/>
          </w:tcPr>
          <w:p w14:paraId="05EF8163" w14:textId="77777777" w:rsidR="00721827" w:rsidRPr="00721827" w:rsidRDefault="00721827" w:rsidP="00721827">
            <w:pPr>
              <w:rPr>
                <w:rFonts w:ascii="Calibri" w:hAnsi="Calibri" w:cs="Calibri"/>
                <w:color w:val="auto"/>
              </w:rPr>
            </w:pPr>
            <w:r w:rsidRPr="00721827">
              <w:rPr>
                <w:rFonts w:ascii="Calibri" w:hAnsi="Calibri" w:cs="Calibri"/>
                <w:color w:val="auto"/>
              </w:rPr>
              <w:t>E06000014</w:t>
            </w:r>
          </w:p>
        </w:tc>
        <w:tc>
          <w:tcPr>
            <w:tcW w:w="3094" w:type="dxa"/>
            <w:tcBorders>
              <w:top w:val="nil"/>
              <w:left w:val="nil"/>
              <w:right w:val="nil"/>
            </w:tcBorders>
            <w:shd w:val="clear" w:color="000000" w:fill="FFFFFF"/>
            <w:noWrap/>
            <w:vAlign w:val="bottom"/>
            <w:hideMark/>
          </w:tcPr>
          <w:p w14:paraId="504372A7" w14:textId="77777777" w:rsidR="00721827" w:rsidRPr="00721827" w:rsidRDefault="00721827" w:rsidP="00721827">
            <w:pPr>
              <w:rPr>
                <w:rFonts w:ascii="Calibri" w:hAnsi="Calibri" w:cs="Calibri"/>
                <w:color w:val="auto"/>
              </w:rPr>
            </w:pPr>
            <w:r w:rsidRPr="00721827">
              <w:rPr>
                <w:rFonts w:ascii="Calibri" w:hAnsi="Calibri" w:cs="Calibri"/>
                <w:color w:val="auto"/>
              </w:rPr>
              <w:t>York</w:t>
            </w:r>
          </w:p>
        </w:tc>
        <w:tc>
          <w:tcPr>
            <w:tcW w:w="1159" w:type="dxa"/>
            <w:tcBorders>
              <w:top w:val="nil"/>
              <w:left w:val="nil"/>
              <w:right w:val="nil"/>
            </w:tcBorders>
            <w:shd w:val="clear" w:color="000000" w:fill="FFFFFF"/>
            <w:noWrap/>
            <w:vAlign w:val="bottom"/>
            <w:hideMark/>
          </w:tcPr>
          <w:p w14:paraId="469259A4"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504</w:t>
            </w:r>
          </w:p>
        </w:tc>
        <w:tc>
          <w:tcPr>
            <w:tcW w:w="1106" w:type="dxa"/>
            <w:tcBorders>
              <w:top w:val="nil"/>
              <w:left w:val="nil"/>
              <w:right w:val="nil"/>
            </w:tcBorders>
            <w:shd w:val="clear" w:color="000000" w:fill="DDEBF7"/>
            <w:noWrap/>
            <w:vAlign w:val="bottom"/>
            <w:hideMark/>
          </w:tcPr>
          <w:p w14:paraId="7785D4C6"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71.4%</w:t>
            </w:r>
          </w:p>
        </w:tc>
        <w:tc>
          <w:tcPr>
            <w:tcW w:w="1066" w:type="dxa"/>
            <w:tcBorders>
              <w:top w:val="nil"/>
              <w:left w:val="nil"/>
              <w:right w:val="nil"/>
            </w:tcBorders>
            <w:shd w:val="clear" w:color="000000" w:fill="DDEBF7"/>
            <w:noWrap/>
            <w:vAlign w:val="bottom"/>
            <w:hideMark/>
          </w:tcPr>
          <w:p w14:paraId="644094DB"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72.8%</w:t>
            </w:r>
          </w:p>
        </w:tc>
        <w:tc>
          <w:tcPr>
            <w:tcW w:w="1122" w:type="dxa"/>
            <w:tcBorders>
              <w:top w:val="nil"/>
              <w:left w:val="nil"/>
              <w:right w:val="nil"/>
            </w:tcBorders>
            <w:shd w:val="clear" w:color="000000" w:fill="DDEBF7"/>
            <w:noWrap/>
            <w:vAlign w:val="bottom"/>
            <w:hideMark/>
          </w:tcPr>
          <w:p w14:paraId="1C9B892D" w14:textId="77777777" w:rsidR="00721827" w:rsidRPr="00721827" w:rsidRDefault="00721827" w:rsidP="00721827">
            <w:pPr>
              <w:jc w:val="right"/>
              <w:rPr>
                <w:rFonts w:ascii="Calibri" w:hAnsi="Calibri" w:cs="Calibri"/>
                <w:color w:val="auto"/>
              </w:rPr>
            </w:pPr>
            <w:r w:rsidRPr="00721827">
              <w:rPr>
                <w:rFonts w:ascii="Calibri" w:hAnsi="Calibri" w:cs="Calibri"/>
                <w:color w:val="auto"/>
              </w:rPr>
              <w:t>1.4%</w:t>
            </w:r>
          </w:p>
        </w:tc>
      </w:tr>
      <w:tr w:rsidR="00721827" w:rsidRPr="00721827" w14:paraId="64704635" w14:textId="77777777" w:rsidTr="00721827">
        <w:trPr>
          <w:trHeight w:val="300"/>
        </w:trPr>
        <w:tc>
          <w:tcPr>
            <w:tcW w:w="1213" w:type="dxa"/>
            <w:tcBorders>
              <w:top w:val="nil"/>
              <w:left w:val="nil"/>
              <w:bottom w:val="single" w:sz="12" w:space="0" w:color="auto"/>
              <w:right w:val="nil"/>
            </w:tcBorders>
            <w:shd w:val="clear" w:color="auto" w:fill="FFFFFF" w:themeFill="background1"/>
            <w:noWrap/>
            <w:vAlign w:val="bottom"/>
          </w:tcPr>
          <w:p w14:paraId="5EB167C9" w14:textId="77777777" w:rsidR="00721827" w:rsidRPr="00721827" w:rsidRDefault="00721827" w:rsidP="00721827">
            <w:pPr>
              <w:rPr>
                <w:rFonts w:ascii="Calibri" w:hAnsi="Calibri" w:cs="Calibri"/>
                <w:color w:val="auto"/>
              </w:rPr>
            </w:pPr>
          </w:p>
        </w:tc>
        <w:tc>
          <w:tcPr>
            <w:tcW w:w="3094" w:type="dxa"/>
            <w:tcBorders>
              <w:top w:val="nil"/>
              <w:left w:val="nil"/>
              <w:bottom w:val="single" w:sz="12" w:space="0" w:color="auto"/>
              <w:right w:val="nil"/>
            </w:tcBorders>
            <w:shd w:val="clear" w:color="auto" w:fill="FFFFFF" w:themeFill="background1"/>
            <w:noWrap/>
            <w:vAlign w:val="bottom"/>
          </w:tcPr>
          <w:p w14:paraId="56E7643B" w14:textId="77777777" w:rsidR="00721827" w:rsidRPr="00721827" w:rsidRDefault="00721827" w:rsidP="00721827">
            <w:pPr>
              <w:rPr>
                <w:rFonts w:ascii="Calibri" w:hAnsi="Calibri" w:cs="Calibri"/>
                <w:color w:val="auto"/>
              </w:rPr>
            </w:pPr>
          </w:p>
        </w:tc>
        <w:tc>
          <w:tcPr>
            <w:tcW w:w="1159" w:type="dxa"/>
            <w:tcBorders>
              <w:top w:val="nil"/>
              <w:left w:val="nil"/>
              <w:bottom w:val="single" w:sz="12" w:space="0" w:color="auto"/>
              <w:right w:val="nil"/>
            </w:tcBorders>
            <w:shd w:val="clear" w:color="auto" w:fill="FFFFFF" w:themeFill="background1"/>
            <w:noWrap/>
            <w:vAlign w:val="bottom"/>
          </w:tcPr>
          <w:p w14:paraId="05FD1FF3" w14:textId="77777777" w:rsidR="00721827" w:rsidRPr="00721827" w:rsidRDefault="00721827" w:rsidP="00721827">
            <w:pPr>
              <w:jc w:val="right"/>
              <w:rPr>
                <w:rFonts w:ascii="Calibri" w:hAnsi="Calibri" w:cs="Calibri"/>
                <w:color w:val="auto"/>
              </w:rPr>
            </w:pPr>
          </w:p>
        </w:tc>
        <w:tc>
          <w:tcPr>
            <w:tcW w:w="1106" w:type="dxa"/>
            <w:tcBorders>
              <w:top w:val="nil"/>
              <w:left w:val="nil"/>
              <w:bottom w:val="single" w:sz="12" w:space="0" w:color="auto"/>
              <w:right w:val="nil"/>
            </w:tcBorders>
            <w:shd w:val="clear" w:color="auto" w:fill="FFFFFF" w:themeFill="background1"/>
            <w:noWrap/>
            <w:vAlign w:val="bottom"/>
          </w:tcPr>
          <w:p w14:paraId="5ABF720F" w14:textId="77777777" w:rsidR="00721827" w:rsidRPr="00721827" w:rsidRDefault="00721827" w:rsidP="00721827">
            <w:pPr>
              <w:jc w:val="right"/>
              <w:rPr>
                <w:rFonts w:ascii="Calibri" w:hAnsi="Calibri" w:cs="Calibri"/>
                <w:color w:val="auto"/>
              </w:rPr>
            </w:pPr>
          </w:p>
        </w:tc>
        <w:tc>
          <w:tcPr>
            <w:tcW w:w="1066" w:type="dxa"/>
            <w:tcBorders>
              <w:top w:val="nil"/>
              <w:left w:val="nil"/>
              <w:bottom w:val="single" w:sz="12" w:space="0" w:color="auto"/>
              <w:right w:val="nil"/>
            </w:tcBorders>
            <w:shd w:val="clear" w:color="auto" w:fill="FFFFFF" w:themeFill="background1"/>
            <w:noWrap/>
            <w:vAlign w:val="bottom"/>
          </w:tcPr>
          <w:p w14:paraId="7D879FE8" w14:textId="77777777" w:rsidR="00721827" w:rsidRPr="00721827" w:rsidRDefault="00721827" w:rsidP="00721827">
            <w:pPr>
              <w:jc w:val="right"/>
              <w:rPr>
                <w:rFonts w:ascii="Calibri" w:hAnsi="Calibri" w:cs="Calibri"/>
                <w:color w:val="auto"/>
              </w:rPr>
            </w:pPr>
          </w:p>
        </w:tc>
        <w:tc>
          <w:tcPr>
            <w:tcW w:w="1122" w:type="dxa"/>
            <w:tcBorders>
              <w:top w:val="nil"/>
              <w:left w:val="nil"/>
              <w:bottom w:val="single" w:sz="12" w:space="0" w:color="auto"/>
              <w:right w:val="nil"/>
            </w:tcBorders>
            <w:shd w:val="clear" w:color="auto" w:fill="FFFFFF" w:themeFill="background1"/>
            <w:noWrap/>
            <w:vAlign w:val="bottom"/>
          </w:tcPr>
          <w:p w14:paraId="570E8E27" w14:textId="77777777" w:rsidR="00721827" w:rsidRPr="00721827" w:rsidRDefault="00721827" w:rsidP="00721827">
            <w:pPr>
              <w:jc w:val="right"/>
              <w:rPr>
                <w:rFonts w:ascii="Calibri" w:hAnsi="Calibri" w:cs="Calibri"/>
                <w:color w:val="auto"/>
              </w:rPr>
            </w:pPr>
          </w:p>
        </w:tc>
      </w:tr>
    </w:tbl>
    <w:p w14:paraId="3DED04E4" w14:textId="77777777" w:rsidR="00F62DE6" w:rsidRPr="00075760" w:rsidRDefault="00F62DE6" w:rsidP="00974701">
      <w:pPr>
        <w:pStyle w:val="07CTableCaption"/>
        <w:rPr>
          <w:rFonts w:ascii="Arial MT Std Light" w:hAnsi="Arial MT Std Light"/>
        </w:rPr>
      </w:pPr>
    </w:p>
    <w:p w14:paraId="48E18062" w14:textId="19134BEE" w:rsidR="00F62DE6" w:rsidRDefault="00974701" w:rsidP="00974701">
      <w:pPr>
        <w:pStyle w:val="07CTableCaption"/>
        <w:rPr>
          <w:rFonts w:ascii="Arial MT Std Light" w:hAnsi="Arial MT Std Light"/>
        </w:rPr>
      </w:pPr>
      <w:bookmarkStart w:id="37" w:name="_Toc50727191"/>
      <w:bookmarkStart w:id="38" w:name="_Toc62734730"/>
      <w:r w:rsidRPr="00075760">
        <w:rPr>
          <w:rFonts w:ascii="Arial MT Std Light" w:hAnsi="Arial MT Std Light"/>
        </w:rPr>
        <w:t>Table A3.</w:t>
      </w:r>
      <w:r w:rsidR="00F62DE6" w:rsidRPr="00075760">
        <w:rPr>
          <w:rFonts w:ascii="Arial MT Std Light" w:hAnsi="Arial MT Std Light"/>
        </w:rPr>
        <w:t xml:space="preserve"> Predicted and actual sport </w:t>
      </w:r>
      <w:r w:rsidR="00122DD8">
        <w:rPr>
          <w:rFonts w:ascii="Arial MT Std Light" w:hAnsi="Arial MT Std Light"/>
        </w:rPr>
        <w:t xml:space="preserve">participation </w:t>
      </w:r>
      <w:r w:rsidR="00F62DE6" w:rsidRPr="00075760">
        <w:rPr>
          <w:rFonts w:ascii="Arial MT Std Light" w:hAnsi="Arial MT Std Light"/>
        </w:rPr>
        <w:t>rates by LA</w:t>
      </w:r>
      <w:bookmarkEnd w:id="37"/>
      <w:bookmarkEnd w:id="38"/>
    </w:p>
    <w:tbl>
      <w:tblPr>
        <w:tblW w:w="8765" w:type="dxa"/>
        <w:tblLook w:val="04A0" w:firstRow="1" w:lastRow="0" w:firstColumn="1" w:lastColumn="0" w:noHBand="0" w:noVBand="1"/>
      </w:tblPr>
      <w:tblGrid>
        <w:gridCol w:w="1215"/>
        <w:gridCol w:w="3094"/>
        <w:gridCol w:w="1160"/>
        <w:gridCol w:w="1111"/>
        <w:gridCol w:w="1066"/>
        <w:gridCol w:w="1124"/>
      </w:tblGrid>
      <w:tr w:rsidR="008A2FD4" w:rsidRPr="008A2FD4" w14:paraId="36319346" w14:textId="77777777" w:rsidTr="008A2FD4">
        <w:trPr>
          <w:trHeight w:val="510"/>
        </w:trPr>
        <w:tc>
          <w:tcPr>
            <w:tcW w:w="1215" w:type="dxa"/>
            <w:tcBorders>
              <w:top w:val="nil"/>
              <w:left w:val="nil"/>
              <w:bottom w:val="double" w:sz="6" w:space="0" w:color="auto"/>
              <w:right w:val="nil"/>
            </w:tcBorders>
            <w:shd w:val="clear" w:color="000000" w:fill="FFFFFF"/>
            <w:vAlign w:val="bottom"/>
            <w:hideMark/>
          </w:tcPr>
          <w:p w14:paraId="7DDEC2A3" w14:textId="77777777" w:rsidR="008A2FD4" w:rsidRPr="008A2FD4" w:rsidRDefault="008A2FD4" w:rsidP="008A2FD4">
            <w:pPr>
              <w:rPr>
                <w:rFonts w:ascii="Calibri" w:hAnsi="Calibri" w:cs="Calibri"/>
                <w:b/>
                <w:bCs/>
                <w:color w:val="000000"/>
                <w:sz w:val="18"/>
                <w:szCs w:val="18"/>
              </w:rPr>
            </w:pPr>
            <w:r w:rsidRPr="008A2FD4">
              <w:rPr>
                <w:rFonts w:ascii="Calibri" w:hAnsi="Calibri" w:cs="Calibri"/>
                <w:b/>
                <w:bCs/>
                <w:color w:val="000000"/>
                <w:sz w:val="18"/>
                <w:szCs w:val="18"/>
              </w:rPr>
              <w:t>LA code</w:t>
            </w:r>
          </w:p>
        </w:tc>
        <w:tc>
          <w:tcPr>
            <w:tcW w:w="3094" w:type="dxa"/>
            <w:tcBorders>
              <w:top w:val="nil"/>
              <w:left w:val="nil"/>
              <w:bottom w:val="double" w:sz="6" w:space="0" w:color="auto"/>
              <w:right w:val="nil"/>
            </w:tcBorders>
            <w:shd w:val="clear" w:color="000000" w:fill="FFFFFF"/>
            <w:vAlign w:val="bottom"/>
            <w:hideMark/>
          </w:tcPr>
          <w:p w14:paraId="65DDD9EE" w14:textId="77777777" w:rsidR="008A2FD4" w:rsidRPr="008A2FD4" w:rsidRDefault="008A2FD4" w:rsidP="008A2FD4">
            <w:pPr>
              <w:rPr>
                <w:rFonts w:ascii="Calibri" w:hAnsi="Calibri" w:cs="Calibri"/>
                <w:b/>
                <w:bCs/>
                <w:color w:val="000000"/>
                <w:sz w:val="18"/>
                <w:szCs w:val="18"/>
              </w:rPr>
            </w:pPr>
            <w:r w:rsidRPr="008A2FD4">
              <w:rPr>
                <w:rFonts w:ascii="Calibri" w:hAnsi="Calibri" w:cs="Calibri"/>
                <w:b/>
                <w:bCs/>
                <w:color w:val="000000"/>
                <w:sz w:val="18"/>
                <w:szCs w:val="18"/>
              </w:rPr>
              <w:t>LA name</w:t>
            </w:r>
          </w:p>
        </w:tc>
        <w:tc>
          <w:tcPr>
            <w:tcW w:w="1160" w:type="dxa"/>
            <w:tcBorders>
              <w:top w:val="nil"/>
              <w:left w:val="nil"/>
              <w:bottom w:val="double" w:sz="6" w:space="0" w:color="auto"/>
              <w:right w:val="nil"/>
            </w:tcBorders>
            <w:shd w:val="clear" w:color="000000" w:fill="FFFFFF"/>
            <w:vAlign w:val="bottom"/>
            <w:hideMark/>
          </w:tcPr>
          <w:p w14:paraId="0AFE5CE6" w14:textId="77777777" w:rsidR="008A2FD4" w:rsidRPr="008A2FD4" w:rsidRDefault="008A2FD4" w:rsidP="008A2FD4">
            <w:pPr>
              <w:rPr>
                <w:rFonts w:ascii="Calibri" w:hAnsi="Calibri" w:cs="Calibri"/>
                <w:b/>
                <w:bCs/>
                <w:color w:val="000000"/>
                <w:sz w:val="18"/>
                <w:szCs w:val="18"/>
              </w:rPr>
            </w:pPr>
            <w:r w:rsidRPr="008A2FD4">
              <w:rPr>
                <w:rFonts w:ascii="Calibri" w:hAnsi="Calibri" w:cs="Calibri"/>
                <w:b/>
                <w:bCs/>
                <w:color w:val="000000"/>
                <w:sz w:val="18"/>
                <w:szCs w:val="18"/>
              </w:rPr>
              <w:t>Number of respondents</w:t>
            </w:r>
          </w:p>
        </w:tc>
        <w:tc>
          <w:tcPr>
            <w:tcW w:w="1111" w:type="dxa"/>
            <w:tcBorders>
              <w:top w:val="nil"/>
              <w:left w:val="nil"/>
              <w:bottom w:val="double" w:sz="6" w:space="0" w:color="auto"/>
              <w:right w:val="nil"/>
            </w:tcBorders>
            <w:shd w:val="clear" w:color="000000" w:fill="FCE4D6"/>
            <w:vAlign w:val="bottom"/>
            <w:hideMark/>
          </w:tcPr>
          <w:p w14:paraId="5B3EAA6F" w14:textId="77777777" w:rsidR="008A2FD4" w:rsidRPr="008A2FD4" w:rsidRDefault="008A2FD4" w:rsidP="008A2FD4">
            <w:pPr>
              <w:jc w:val="right"/>
              <w:rPr>
                <w:rFonts w:ascii="Calibri" w:hAnsi="Calibri" w:cs="Calibri"/>
                <w:b/>
                <w:bCs/>
                <w:color w:val="000000"/>
                <w:sz w:val="18"/>
                <w:szCs w:val="18"/>
              </w:rPr>
            </w:pPr>
            <w:r w:rsidRPr="008A2FD4">
              <w:rPr>
                <w:rFonts w:ascii="Calibri" w:hAnsi="Calibri" w:cs="Calibri"/>
                <w:b/>
                <w:bCs/>
                <w:color w:val="000000"/>
                <w:sz w:val="18"/>
                <w:szCs w:val="18"/>
              </w:rPr>
              <w:t>Predicted rate of sport</w:t>
            </w:r>
          </w:p>
        </w:tc>
        <w:tc>
          <w:tcPr>
            <w:tcW w:w="1061" w:type="dxa"/>
            <w:tcBorders>
              <w:top w:val="nil"/>
              <w:left w:val="nil"/>
              <w:bottom w:val="double" w:sz="6" w:space="0" w:color="auto"/>
              <w:right w:val="nil"/>
            </w:tcBorders>
            <w:shd w:val="clear" w:color="000000" w:fill="FCE4D6"/>
            <w:vAlign w:val="bottom"/>
            <w:hideMark/>
          </w:tcPr>
          <w:p w14:paraId="0E1D5E16" w14:textId="77777777" w:rsidR="008A2FD4" w:rsidRPr="008A2FD4" w:rsidRDefault="008A2FD4" w:rsidP="008A2FD4">
            <w:pPr>
              <w:jc w:val="right"/>
              <w:rPr>
                <w:rFonts w:ascii="Calibri" w:hAnsi="Calibri" w:cs="Calibri"/>
                <w:b/>
                <w:bCs/>
                <w:color w:val="000000"/>
                <w:sz w:val="18"/>
                <w:szCs w:val="18"/>
              </w:rPr>
            </w:pPr>
            <w:r w:rsidRPr="008A2FD4">
              <w:rPr>
                <w:rFonts w:ascii="Calibri" w:hAnsi="Calibri" w:cs="Calibri"/>
                <w:b/>
                <w:bCs/>
                <w:color w:val="000000"/>
                <w:sz w:val="18"/>
                <w:szCs w:val="18"/>
              </w:rPr>
              <w:t>Actual rate of sport</w:t>
            </w:r>
          </w:p>
        </w:tc>
        <w:tc>
          <w:tcPr>
            <w:tcW w:w="1124" w:type="dxa"/>
            <w:tcBorders>
              <w:top w:val="nil"/>
              <w:left w:val="nil"/>
              <w:bottom w:val="double" w:sz="6" w:space="0" w:color="auto"/>
              <w:right w:val="nil"/>
            </w:tcBorders>
            <w:shd w:val="clear" w:color="000000" w:fill="FCE4D6"/>
            <w:vAlign w:val="bottom"/>
            <w:hideMark/>
          </w:tcPr>
          <w:p w14:paraId="17AF2BD7" w14:textId="77777777" w:rsidR="008A2FD4" w:rsidRPr="008A2FD4" w:rsidRDefault="008A2FD4" w:rsidP="008A2FD4">
            <w:pPr>
              <w:jc w:val="right"/>
              <w:rPr>
                <w:rFonts w:ascii="Calibri" w:hAnsi="Calibri" w:cs="Calibri"/>
                <w:b/>
                <w:bCs/>
                <w:color w:val="000000"/>
                <w:sz w:val="18"/>
                <w:szCs w:val="18"/>
              </w:rPr>
            </w:pPr>
            <w:r w:rsidRPr="008A2FD4">
              <w:rPr>
                <w:rFonts w:ascii="Calibri" w:hAnsi="Calibri" w:cs="Calibri"/>
                <w:b/>
                <w:bCs/>
                <w:color w:val="000000"/>
                <w:sz w:val="18"/>
                <w:szCs w:val="18"/>
              </w:rPr>
              <w:t>Difference in rate of sport</w:t>
            </w:r>
          </w:p>
        </w:tc>
      </w:tr>
      <w:tr w:rsidR="008A2FD4" w:rsidRPr="008A2FD4" w14:paraId="405EE1B5" w14:textId="77777777" w:rsidTr="008A2FD4">
        <w:trPr>
          <w:trHeight w:val="315"/>
        </w:trPr>
        <w:tc>
          <w:tcPr>
            <w:tcW w:w="1215" w:type="dxa"/>
            <w:tcBorders>
              <w:top w:val="nil"/>
              <w:left w:val="nil"/>
              <w:bottom w:val="nil"/>
              <w:right w:val="nil"/>
            </w:tcBorders>
            <w:shd w:val="clear" w:color="000000" w:fill="FFFFFF"/>
            <w:noWrap/>
            <w:vAlign w:val="bottom"/>
            <w:hideMark/>
          </w:tcPr>
          <w:p w14:paraId="26EBB8CD" w14:textId="77777777" w:rsidR="008A2FD4" w:rsidRPr="008A2FD4" w:rsidRDefault="008A2FD4" w:rsidP="008A2FD4">
            <w:pPr>
              <w:rPr>
                <w:rFonts w:ascii="Calibri" w:hAnsi="Calibri" w:cs="Calibri"/>
                <w:color w:val="auto"/>
              </w:rPr>
            </w:pPr>
            <w:r w:rsidRPr="008A2FD4">
              <w:rPr>
                <w:rFonts w:ascii="Calibri" w:hAnsi="Calibri" w:cs="Calibri"/>
                <w:color w:val="auto"/>
              </w:rPr>
              <w:t>E07000223</w:t>
            </w:r>
          </w:p>
        </w:tc>
        <w:tc>
          <w:tcPr>
            <w:tcW w:w="3094" w:type="dxa"/>
            <w:tcBorders>
              <w:top w:val="nil"/>
              <w:left w:val="nil"/>
              <w:bottom w:val="nil"/>
              <w:right w:val="nil"/>
            </w:tcBorders>
            <w:shd w:val="clear" w:color="000000" w:fill="FFFFFF"/>
            <w:noWrap/>
            <w:vAlign w:val="bottom"/>
            <w:hideMark/>
          </w:tcPr>
          <w:p w14:paraId="3C1D582E" w14:textId="77777777" w:rsidR="008A2FD4" w:rsidRPr="008A2FD4" w:rsidRDefault="008A2FD4" w:rsidP="008A2FD4">
            <w:pPr>
              <w:rPr>
                <w:rFonts w:ascii="Calibri" w:hAnsi="Calibri" w:cs="Calibri"/>
                <w:color w:val="auto"/>
              </w:rPr>
            </w:pPr>
            <w:r w:rsidRPr="008A2FD4">
              <w:rPr>
                <w:rFonts w:ascii="Calibri" w:hAnsi="Calibri" w:cs="Calibri"/>
                <w:color w:val="auto"/>
              </w:rPr>
              <w:t>Adur</w:t>
            </w:r>
          </w:p>
        </w:tc>
        <w:tc>
          <w:tcPr>
            <w:tcW w:w="1160" w:type="dxa"/>
            <w:tcBorders>
              <w:top w:val="nil"/>
              <w:left w:val="nil"/>
              <w:bottom w:val="nil"/>
              <w:right w:val="nil"/>
            </w:tcBorders>
            <w:shd w:val="clear" w:color="000000" w:fill="FFFFFF"/>
            <w:noWrap/>
            <w:vAlign w:val="bottom"/>
            <w:hideMark/>
          </w:tcPr>
          <w:p w14:paraId="4CCCB00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487</w:t>
            </w:r>
          </w:p>
        </w:tc>
        <w:tc>
          <w:tcPr>
            <w:tcW w:w="1111" w:type="dxa"/>
            <w:tcBorders>
              <w:top w:val="nil"/>
              <w:left w:val="nil"/>
              <w:bottom w:val="nil"/>
              <w:right w:val="nil"/>
            </w:tcBorders>
            <w:shd w:val="clear" w:color="000000" w:fill="FCE4D6"/>
            <w:noWrap/>
            <w:vAlign w:val="bottom"/>
            <w:hideMark/>
          </w:tcPr>
          <w:p w14:paraId="6389FC2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78.4%</w:t>
            </w:r>
          </w:p>
        </w:tc>
        <w:tc>
          <w:tcPr>
            <w:tcW w:w="1061" w:type="dxa"/>
            <w:tcBorders>
              <w:top w:val="nil"/>
              <w:left w:val="nil"/>
              <w:bottom w:val="nil"/>
              <w:right w:val="nil"/>
            </w:tcBorders>
            <w:shd w:val="clear" w:color="000000" w:fill="FCE4D6"/>
            <w:noWrap/>
            <w:vAlign w:val="bottom"/>
            <w:hideMark/>
          </w:tcPr>
          <w:p w14:paraId="3F9AFE1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80.8%</w:t>
            </w:r>
          </w:p>
        </w:tc>
        <w:tc>
          <w:tcPr>
            <w:tcW w:w="1124" w:type="dxa"/>
            <w:tcBorders>
              <w:top w:val="nil"/>
              <w:left w:val="nil"/>
              <w:bottom w:val="nil"/>
              <w:right w:val="nil"/>
            </w:tcBorders>
            <w:shd w:val="clear" w:color="000000" w:fill="FCE4D6"/>
            <w:noWrap/>
            <w:vAlign w:val="bottom"/>
            <w:hideMark/>
          </w:tcPr>
          <w:p w14:paraId="3812B2B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2.4%</w:t>
            </w:r>
          </w:p>
        </w:tc>
      </w:tr>
      <w:tr w:rsidR="008A2FD4" w:rsidRPr="008A2FD4" w14:paraId="0BF27A21" w14:textId="77777777" w:rsidTr="008A2FD4">
        <w:trPr>
          <w:trHeight w:val="300"/>
        </w:trPr>
        <w:tc>
          <w:tcPr>
            <w:tcW w:w="1215" w:type="dxa"/>
            <w:tcBorders>
              <w:top w:val="nil"/>
              <w:left w:val="nil"/>
              <w:bottom w:val="nil"/>
              <w:right w:val="nil"/>
            </w:tcBorders>
            <w:shd w:val="clear" w:color="000000" w:fill="FFFFFF"/>
            <w:noWrap/>
            <w:vAlign w:val="bottom"/>
            <w:hideMark/>
          </w:tcPr>
          <w:p w14:paraId="1305C4AF" w14:textId="77777777" w:rsidR="008A2FD4" w:rsidRPr="008A2FD4" w:rsidRDefault="008A2FD4" w:rsidP="008A2FD4">
            <w:pPr>
              <w:rPr>
                <w:rFonts w:ascii="Calibri" w:hAnsi="Calibri" w:cs="Calibri"/>
                <w:color w:val="auto"/>
              </w:rPr>
            </w:pPr>
            <w:r w:rsidRPr="008A2FD4">
              <w:rPr>
                <w:rFonts w:ascii="Calibri" w:hAnsi="Calibri" w:cs="Calibri"/>
                <w:color w:val="auto"/>
              </w:rPr>
              <w:t>E07000026</w:t>
            </w:r>
          </w:p>
        </w:tc>
        <w:tc>
          <w:tcPr>
            <w:tcW w:w="3094" w:type="dxa"/>
            <w:tcBorders>
              <w:top w:val="nil"/>
              <w:left w:val="nil"/>
              <w:bottom w:val="nil"/>
              <w:right w:val="nil"/>
            </w:tcBorders>
            <w:shd w:val="clear" w:color="000000" w:fill="FFFFFF"/>
            <w:noWrap/>
            <w:vAlign w:val="bottom"/>
            <w:hideMark/>
          </w:tcPr>
          <w:p w14:paraId="5F571E93" w14:textId="77777777" w:rsidR="008A2FD4" w:rsidRPr="008A2FD4" w:rsidRDefault="008A2FD4" w:rsidP="008A2FD4">
            <w:pPr>
              <w:rPr>
                <w:rFonts w:ascii="Calibri" w:hAnsi="Calibri" w:cs="Calibri"/>
                <w:color w:val="auto"/>
              </w:rPr>
            </w:pPr>
            <w:r w:rsidRPr="008A2FD4">
              <w:rPr>
                <w:rFonts w:ascii="Calibri" w:hAnsi="Calibri" w:cs="Calibri"/>
                <w:color w:val="auto"/>
              </w:rPr>
              <w:t>Allerdale</w:t>
            </w:r>
          </w:p>
        </w:tc>
        <w:tc>
          <w:tcPr>
            <w:tcW w:w="1160" w:type="dxa"/>
            <w:tcBorders>
              <w:top w:val="nil"/>
              <w:left w:val="nil"/>
              <w:bottom w:val="nil"/>
              <w:right w:val="nil"/>
            </w:tcBorders>
            <w:shd w:val="clear" w:color="000000" w:fill="FFFFFF"/>
            <w:noWrap/>
            <w:vAlign w:val="bottom"/>
            <w:hideMark/>
          </w:tcPr>
          <w:p w14:paraId="2C3CE5A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485</w:t>
            </w:r>
          </w:p>
        </w:tc>
        <w:tc>
          <w:tcPr>
            <w:tcW w:w="1111" w:type="dxa"/>
            <w:tcBorders>
              <w:top w:val="nil"/>
              <w:left w:val="nil"/>
              <w:bottom w:val="nil"/>
              <w:right w:val="nil"/>
            </w:tcBorders>
            <w:shd w:val="clear" w:color="000000" w:fill="FCE4D6"/>
            <w:noWrap/>
            <w:vAlign w:val="bottom"/>
            <w:hideMark/>
          </w:tcPr>
          <w:p w14:paraId="374372B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76.7%</w:t>
            </w:r>
          </w:p>
        </w:tc>
        <w:tc>
          <w:tcPr>
            <w:tcW w:w="1061" w:type="dxa"/>
            <w:tcBorders>
              <w:top w:val="nil"/>
              <w:left w:val="nil"/>
              <w:bottom w:val="nil"/>
              <w:right w:val="nil"/>
            </w:tcBorders>
            <w:shd w:val="clear" w:color="000000" w:fill="FCE4D6"/>
            <w:noWrap/>
            <w:vAlign w:val="bottom"/>
            <w:hideMark/>
          </w:tcPr>
          <w:p w14:paraId="3193B22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78.2%</w:t>
            </w:r>
          </w:p>
        </w:tc>
        <w:tc>
          <w:tcPr>
            <w:tcW w:w="1124" w:type="dxa"/>
            <w:tcBorders>
              <w:top w:val="nil"/>
              <w:left w:val="nil"/>
              <w:bottom w:val="nil"/>
              <w:right w:val="nil"/>
            </w:tcBorders>
            <w:shd w:val="clear" w:color="000000" w:fill="FCE4D6"/>
            <w:noWrap/>
            <w:vAlign w:val="bottom"/>
            <w:hideMark/>
          </w:tcPr>
          <w:p w14:paraId="0A26C22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1.4%</w:t>
            </w:r>
          </w:p>
        </w:tc>
      </w:tr>
      <w:tr w:rsidR="008A2FD4" w:rsidRPr="008A2FD4" w14:paraId="290CB783" w14:textId="77777777" w:rsidTr="008A2FD4">
        <w:trPr>
          <w:trHeight w:val="300"/>
        </w:trPr>
        <w:tc>
          <w:tcPr>
            <w:tcW w:w="1215" w:type="dxa"/>
            <w:tcBorders>
              <w:top w:val="nil"/>
              <w:left w:val="nil"/>
              <w:bottom w:val="nil"/>
              <w:right w:val="nil"/>
            </w:tcBorders>
            <w:shd w:val="clear" w:color="000000" w:fill="FFFFFF"/>
            <w:noWrap/>
            <w:vAlign w:val="bottom"/>
            <w:hideMark/>
          </w:tcPr>
          <w:p w14:paraId="70440D6A" w14:textId="77777777" w:rsidR="008A2FD4" w:rsidRPr="008A2FD4" w:rsidRDefault="008A2FD4" w:rsidP="008A2FD4">
            <w:pPr>
              <w:rPr>
                <w:rFonts w:ascii="Calibri" w:hAnsi="Calibri" w:cs="Calibri"/>
                <w:color w:val="auto"/>
              </w:rPr>
            </w:pPr>
            <w:r w:rsidRPr="008A2FD4">
              <w:rPr>
                <w:rFonts w:ascii="Calibri" w:hAnsi="Calibri" w:cs="Calibri"/>
                <w:color w:val="auto"/>
              </w:rPr>
              <w:t>E07000032</w:t>
            </w:r>
          </w:p>
        </w:tc>
        <w:tc>
          <w:tcPr>
            <w:tcW w:w="3094" w:type="dxa"/>
            <w:tcBorders>
              <w:top w:val="nil"/>
              <w:left w:val="nil"/>
              <w:bottom w:val="nil"/>
              <w:right w:val="nil"/>
            </w:tcBorders>
            <w:shd w:val="clear" w:color="000000" w:fill="FFFFFF"/>
            <w:noWrap/>
            <w:vAlign w:val="bottom"/>
            <w:hideMark/>
          </w:tcPr>
          <w:p w14:paraId="7DC39C02" w14:textId="77777777" w:rsidR="008A2FD4" w:rsidRPr="008A2FD4" w:rsidRDefault="008A2FD4" w:rsidP="008A2FD4">
            <w:pPr>
              <w:rPr>
                <w:rFonts w:ascii="Calibri" w:hAnsi="Calibri" w:cs="Calibri"/>
                <w:color w:val="auto"/>
              </w:rPr>
            </w:pPr>
            <w:r w:rsidRPr="008A2FD4">
              <w:rPr>
                <w:rFonts w:ascii="Calibri" w:hAnsi="Calibri" w:cs="Calibri"/>
                <w:color w:val="auto"/>
              </w:rPr>
              <w:t>Amber Valley</w:t>
            </w:r>
          </w:p>
        </w:tc>
        <w:tc>
          <w:tcPr>
            <w:tcW w:w="1160" w:type="dxa"/>
            <w:tcBorders>
              <w:top w:val="nil"/>
              <w:left w:val="nil"/>
              <w:bottom w:val="nil"/>
              <w:right w:val="nil"/>
            </w:tcBorders>
            <w:shd w:val="clear" w:color="000000" w:fill="FFFFFF"/>
            <w:noWrap/>
            <w:vAlign w:val="bottom"/>
            <w:hideMark/>
          </w:tcPr>
          <w:p w14:paraId="5444E65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482</w:t>
            </w:r>
          </w:p>
        </w:tc>
        <w:tc>
          <w:tcPr>
            <w:tcW w:w="1111" w:type="dxa"/>
            <w:tcBorders>
              <w:top w:val="nil"/>
              <w:left w:val="nil"/>
              <w:bottom w:val="nil"/>
              <w:right w:val="nil"/>
            </w:tcBorders>
            <w:shd w:val="clear" w:color="000000" w:fill="FCE4D6"/>
            <w:noWrap/>
            <w:vAlign w:val="bottom"/>
            <w:hideMark/>
          </w:tcPr>
          <w:p w14:paraId="7245B44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77.5%</w:t>
            </w:r>
          </w:p>
        </w:tc>
        <w:tc>
          <w:tcPr>
            <w:tcW w:w="1061" w:type="dxa"/>
            <w:tcBorders>
              <w:top w:val="nil"/>
              <w:left w:val="nil"/>
              <w:bottom w:val="nil"/>
              <w:right w:val="nil"/>
            </w:tcBorders>
            <w:shd w:val="clear" w:color="000000" w:fill="FCE4D6"/>
            <w:noWrap/>
            <w:vAlign w:val="bottom"/>
            <w:hideMark/>
          </w:tcPr>
          <w:p w14:paraId="772200B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80.5%</w:t>
            </w:r>
          </w:p>
        </w:tc>
        <w:tc>
          <w:tcPr>
            <w:tcW w:w="1124" w:type="dxa"/>
            <w:tcBorders>
              <w:top w:val="nil"/>
              <w:left w:val="nil"/>
              <w:bottom w:val="nil"/>
              <w:right w:val="nil"/>
            </w:tcBorders>
            <w:shd w:val="clear" w:color="000000" w:fill="FCE4D6"/>
            <w:noWrap/>
            <w:vAlign w:val="bottom"/>
            <w:hideMark/>
          </w:tcPr>
          <w:p w14:paraId="6E82C00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3.0%</w:t>
            </w:r>
          </w:p>
        </w:tc>
      </w:tr>
      <w:tr w:rsidR="008A2FD4" w:rsidRPr="008A2FD4" w14:paraId="1092B2F4" w14:textId="77777777" w:rsidTr="008A2FD4">
        <w:trPr>
          <w:trHeight w:val="300"/>
        </w:trPr>
        <w:tc>
          <w:tcPr>
            <w:tcW w:w="1215" w:type="dxa"/>
            <w:tcBorders>
              <w:top w:val="nil"/>
              <w:left w:val="nil"/>
              <w:bottom w:val="nil"/>
              <w:right w:val="nil"/>
            </w:tcBorders>
            <w:shd w:val="clear" w:color="000000" w:fill="FFFFFF"/>
            <w:noWrap/>
            <w:vAlign w:val="bottom"/>
            <w:hideMark/>
          </w:tcPr>
          <w:p w14:paraId="67E8EBA3" w14:textId="77777777" w:rsidR="008A2FD4" w:rsidRPr="008A2FD4" w:rsidRDefault="008A2FD4" w:rsidP="008A2FD4">
            <w:pPr>
              <w:rPr>
                <w:rFonts w:ascii="Calibri" w:hAnsi="Calibri" w:cs="Calibri"/>
                <w:color w:val="auto"/>
              </w:rPr>
            </w:pPr>
            <w:r w:rsidRPr="008A2FD4">
              <w:rPr>
                <w:rFonts w:ascii="Calibri" w:hAnsi="Calibri" w:cs="Calibri"/>
                <w:color w:val="auto"/>
              </w:rPr>
              <w:t>E07000224</w:t>
            </w:r>
          </w:p>
        </w:tc>
        <w:tc>
          <w:tcPr>
            <w:tcW w:w="3094" w:type="dxa"/>
            <w:tcBorders>
              <w:top w:val="nil"/>
              <w:left w:val="nil"/>
              <w:bottom w:val="nil"/>
              <w:right w:val="nil"/>
            </w:tcBorders>
            <w:shd w:val="clear" w:color="000000" w:fill="FFFFFF"/>
            <w:noWrap/>
            <w:vAlign w:val="bottom"/>
            <w:hideMark/>
          </w:tcPr>
          <w:p w14:paraId="6DA4BE41" w14:textId="77777777" w:rsidR="008A2FD4" w:rsidRPr="008A2FD4" w:rsidRDefault="008A2FD4" w:rsidP="008A2FD4">
            <w:pPr>
              <w:rPr>
                <w:rFonts w:ascii="Calibri" w:hAnsi="Calibri" w:cs="Calibri"/>
                <w:color w:val="auto"/>
              </w:rPr>
            </w:pPr>
            <w:r w:rsidRPr="008A2FD4">
              <w:rPr>
                <w:rFonts w:ascii="Calibri" w:hAnsi="Calibri" w:cs="Calibri"/>
                <w:color w:val="auto"/>
              </w:rPr>
              <w:t>Arun</w:t>
            </w:r>
          </w:p>
        </w:tc>
        <w:tc>
          <w:tcPr>
            <w:tcW w:w="1160" w:type="dxa"/>
            <w:tcBorders>
              <w:top w:val="nil"/>
              <w:left w:val="nil"/>
              <w:bottom w:val="nil"/>
              <w:right w:val="nil"/>
            </w:tcBorders>
            <w:shd w:val="clear" w:color="000000" w:fill="FFFFFF"/>
            <w:noWrap/>
            <w:vAlign w:val="bottom"/>
            <w:hideMark/>
          </w:tcPr>
          <w:p w14:paraId="6423AEF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460</w:t>
            </w:r>
          </w:p>
        </w:tc>
        <w:tc>
          <w:tcPr>
            <w:tcW w:w="1111" w:type="dxa"/>
            <w:tcBorders>
              <w:top w:val="nil"/>
              <w:left w:val="nil"/>
              <w:bottom w:val="nil"/>
              <w:right w:val="nil"/>
            </w:tcBorders>
            <w:shd w:val="clear" w:color="000000" w:fill="FCE4D6"/>
            <w:noWrap/>
            <w:vAlign w:val="bottom"/>
            <w:hideMark/>
          </w:tcPr>
          <w:p w14:paraId="47FCDEA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78.8%</w:t>
            </w:r>
          </w:p>
        </w:tc>
        <w:tc>
          <w:tcPr>
            <w:tcW w:w="1061" w:type="dxa"/>
            <w:tcBorders>
              <w:top w:val="nil"/>
              <w:left w:val="nil"/>
              <w:bottom w:val="nil"/>
              <w:right w:val="nil"/>
            </w:tcBorders>
            <w:shd w:val="clear" w:color="000000" w:fill="FCE4D6"/>
            <w:noWrap/>
            <w:vAlign w:val="bottom"/>
            <w:hideMark/>
          </w:tcPr>
          <w:p w14:paraId="4AF57B3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83.4%</w:t>
            </w:r>
          </w:p>
        </w:tc>
        <w:tc>
          <w:tcPr>
            <w:tcW w:w="1124" w:type="dxa"/>
            <w:tcBorders>
              <w:top w:val="nil"/>
              <w:left w:val="nil"/>
              <w:bottom w:val="nil"/>
              <w:right w:val="nil"/>
            </w:tcBorders>
            <w:shd w:val="clear" w:color="000000" w:fill="FCE4D6"/>
            <w:noWrap/>
            <w:vAlign w:val="bottom"/>
            <w:hideMark/>
          </w:tcPr>
          <w:p w14:paraId="4685A83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4.6%</w:t>
            </w:r>
          </w:p>
        </w:tc>
      </w:tr>
      <w:tr w:rsidR="008A2FD4" w:rsidRPr="008A2FD4" w14:paraId="7C67F224" w14:textId="77777777" w:rsidTr="008A2FD4">
        <w:trPr>
          <w:trHeight w:val="300"/>
        </w:trPr>
        <w:tc>
          <w:tcPr>
            <w:tcW w:w="1215" w:type="dxa"/>
            <w:tcBorders>
              <w:top w:val="nil"/>
              <w:left w:val="nil"/>
              <w:bottom w:val="nil"/>
              <w:right w:val="nil"/>
            </w:tcBorders>
            <w:shd w:val="clear" w:color="000000" w:fill="FFFFFF"/>
            <w:noWrap/>
            <w:vAlign w:val="bottom"/>
            <w:hideMark/>
          </w:tcPr>
          <w:p w14:paraId="66E7E8DF" w14:textId="77777777" w:rsidR="008A2FD4" w:rsidRPr="008A2FD4" w:rsidRDefault="008A2FD4" w:rsidP="008A2FD4">
            <w:pPr>
              <w:rPr>
                <w:rFonts w:ascii="Calibri" w:hAnsi="Calibri" w:cs="Calibri"/>
                <w:color w:val="auto"/>
              </w:rPr>
            </w:pPr>
            <w:r w:rsidRPr="008A2FD4">
              <w:rPr>
                <w:rFonts w:ascii="Calibri" w:hAnsi="Calibri" w:cs="Calibri"/>
                <w:color w:val="auto"/>
              </w:rPr>
              <w:t>E07000170</w:t>
            </w:r>
          </w:p>
        </w:tc>
        <w:tc>
          <w:tcPr>
            <w:tcW w:w="3094" w:type="dxa"/>
            <w:tcBorders>
              <w:top w:val="nil"/>
              <w:left w:val="nil"/>
              <w:bottom w:val="nil"/>
              <w:right w:val="nil"/>
            </w:tcBorders>
            <w:shd w:val="clear" w:color="000000" w:fill="FFFFFF"/>
            <w:noWrap/>
            <w:vAlign w:val="bottom"/>
            <w:hideMark/>
          </w:tcPr>
          <w:p w14:paraId="69DD8F9F" w14:textId="77777777" w:rsidR="008A2FD4" w:rsidRPr="008A2FD4" w:rsidRDefault="008A2FD4" w:rsidP="008A2FD4">
            <w:pPr>
              <w:rPr>
                <w:rFonts w:ascii="Calibri" w:hAnsi="Calibri" w:cs="Calibri"/>
                <w:color w:val="auto"/>
              </w:rPr>
            </w:pPr>
            <w:r w:rsidRPr="008A2FD4">
              <w:rPr>
                <w:rFonts w:ascii="Calibri" w:hAnsi="Calibri" w:cs="Calibri"/>
                <w:color w:val="auto"/>
              </w:rPr>
              <w:t>Ashfield</w:t>
            </w:r>
          </w:p>
        </w:tc>
        <w:tc>
          <w:tcPr>
            <w:tcW w:w="1160" w:type="dxa"/>
            <w:tcBorders>
              <w:top w:val="nil"/>
              <w:left w:val="nil"/>
              <w:bottom w:val="nil"/>
              <w:right w:val="nil"/>
            </w:tcBorders>
            <w:shd w:val="clear" w:color="000000" w:fill="FFFFFF"/>
            <w:noWrap/>
            <w:vAlign w:val="bottom"/>
            <w:hideMark/>
          </w:tcPr>
          <w:p w14:paraId="73DBB41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459</w:t>
            </w:r>
          </w:p>
        </w:tc>
        <w:tc>
          <w:tcPr>
            <w:tcW w:w="1111" w:type="dxa"/>
            <w:tcBorders>
              <w:top w:val="nil"/>
              <w:left w:val="nil"/>
              <w:bottom w:val="nil"/>
              <w:right w:val="nil"/>
            </w:tcBorders>
            <w:shd w:val="clear" w:color="000000" w:fill="FCE4D6"/>
            <w:noWrap/>
            <w:vAlign w:val="bottom"/>
            <w:hideMark/>
          </w:tcPr>
          <w:p w14:paraId="4E9863F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73.5%</w:t>
            </w:r>
          </w:p>
        </w:tc>
        <w:tc>
          <w:tcPr>
            <w:tcW w:w="1061" w:type="dxa"/>
            <w:tcBorders>
              <w:top w:val="nil"/>
              <w:left w:val="nil"/>
              <w:bottom w:val="nil"/>
              <w:right w:val="nil"/>
            </w:tcBorders>
            <w:shd w:val="clear" w:color="000000" w:fill="FCE4D6"/>
            <w:noWrap/>
            <w:vAlign w:val="bottom"/>
            <w:hideMark/>
          </w:tcPr>
          <w:p w14:paraId="4740E38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74.4%</w:t>
            </w:r>
          </w:p>
        </w:tc>
        <w:tc>
          <w:tcPr>
            <w:tcW w:w="1124" w:type="dxa"/>
            <w:tcBorders>
              <w:top w:val="nil"/>
              <w:left w:val="nil"/>
              <w:bottom w:val="nil"/>
              <w:right w:val="nil"/>
            </w:tcBorders>
            <w:shd w:val="clear" w:color="000000" w:fill="FCE4D6"/>
            <w:noWrap/>
            <w:vAlign w:val="bottom"/>
            <w:hideMark/>
          </w:tcPr>
          <w:p w14:paraId="1F64E31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0.9%</w:t>
            </w:r>
          </w:p>
        </w:tc>
      </w:tr>
      <w:tr w:rsidR="008A2FD4" w:rsidRPr="008A2FD4" w14:paraId="70EE070C" w14:textId="77777777" w:rsidTr="008A2FD4">
        <w:trPr>
          <w:trHeight w:val="300"/>
        </w:trPr>
        <w:tc>
          <w:tcPr>
            <w:tcW w:w="1215" w:type="dxa"/>
            <w:tcBorders>
              <w:top w:val="nil"/>
              <w:left w:val="nil"/>
              <w:bottom w:val="nil"/>
              <w:right w:val="nil"/>
            </w:tcBorders>
            <w:shd w:val="clear" w:color="000000" w:fill="FFFFFF"/>
            <w:noWrap/>
            <w:vAlign w:val="bottom"/>
            <w:hideMark/>
          </w:tcPr>
          <w:p w14:paraId="3AC14FA8" w14:textId="77777777" w:rsidR="008A2FD4" w:rsidRPr="008A2FD4" w:rsidRDefault="008A2FD4" w:rsidP="008A2FD4">
            <w:pPr>
              <w:rPr>
                <w:rFonts w:ascii="Calibri" w:hAnsi="Calibri" w:cs="Calibri"/>
                <w:color w:val="auto"/>
              </w:rPr>
            </w:pPr>
            <w:r w:rsidRPr="008A2FD4">
              <w:rPr>
                <w:rFonts w:ascii="Calibri" w:hAnsi="Calibri" w:cs="Calibri"/>
                <w:color w:val="auto"/>
              </w:rPr>
              <w:t>E07000105</w:t>
            </w:r>
          </w:p>
        </w:tc>
        <w:tc>
          <w:tcPr>
            <w:tcW w:w="3094" w:type="dxa"/>
            <w:tcBorders>
              <w:top w:val="nil"/>
              <w:left w:val="nil"/>
              <w:bottom w:val="nil"/>
              <w:right w:val="nil"/>
            </w:tcBorders>
            <w:shd w:val="clear" w:color="000000" w:fill="FFFFFF"/>
            <w:noWrap/>
            <w:vAlign w:val="bottom"/>
            <w:hideMark/>
          </w:tcPr>
          <w:p w14:paraId="2519AE2F" w14:textId="77777777" w:rsidR="008A2FD4" w:rsidRPr="008A2FD4" w:rsidRDefault="008A2FD4" w:rsidP="008A2FD4">
            <w:pPr>
              <w:rPr>
                <w:rFonts w:ascii="Calibri" w:hAnsi="Calibri" w:cs="Calibri"/>
                <w:color w:val="auto"/>
              </w:rPr>
            </w:pPr>
            <w:r w:rsidRPr="008A2FD4">
              <w:rPr>
                <w:rFonts w:ascii="Calibri" w:hAnsi="Calibri" w:cs="Calibri"/>
                <w:color w:val="auto"/>
              </w:rPr>
              <w:t>Ashford</w:t>
            </w:r>
          </w:p>
        </w:tc>
        <w:tc>
          <w:tcPr>
            <w:tcW w:w="1160" w:type="dxa"/>
            <w:tcBorders>
              <w:top w:val="nil"/>
              <w:left w:val="nil"/>
              <w:bottom w:val="nil"/>
              <w:right w:val="nil"/>
            </w:tcBorders>
            <w:shd w:val="clear" w:color="000000" w:fill="FFFFFF"/>
            <w:noWrap/>
            <w:vAlign w:val="bottom"/>
            <w:hideMark/>
          </w:tcPr>
          <w:p w14:paraId="653C05D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504</w:t>
            </w:r>
          </w:p>
        </w:tc>
        <w:tc>
          <w:tcPr>
            <w:tcW w:w="1111" w:type="dxa"/>
            <w:tcBorders>
              <w:top w:val="nil"/>
              <w:left w:val="nil"/>
              <w:bottom w:val="nil"/>
              <w:right w:val="nil"/>
            </w:tcBorders>
            <w:shd w:val="clear" w:color="000000" w:fill="FCE4D6"/>
            <w:noWrap/>
            <w:vAlign w:val="bottom"/>
            <w:hideMark/>
          </w:tcPr>
          <w:p w14:paraId="4AB9990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77.4%</w:t>
            </w:r>
          </w:p>
        </w:tc>
        <w:tc>
          <w:tcPr>
            <w:tcW w:w="1061" w:type="dxa"/>
            <w:tcBorders>
              <w:top w:val="nil"/>
              <w:left w:val="nil"/>
              <w:bottom w:val="nil"/>
              <w:right w:val="nil"/>
            </w:tcBorders>
            <w:shd w:val="clear" w:color="000000" w:fill="FCE4D6"/>
            <w:noWrap/>
            <w:vAlign w:val="bottom"/>
            <w:hideMark/>
          </w:tcPr>
          <w:p w14:paraId="4D30355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74.6%</w:t>
            </w:r>
          </w:p>
        </w:tc>
        <w:tc>
          <w:tcPr>
            <w:tcW w:w="1124" w:type="dxa"/>
            <w:tcBorders>
              <w:top w:val="nil"/>
              <w:left w:val="nil"/>
              <w:bottom w:val="nil"/>
              <w:right w:val="nil"/>
            </w:tcBorders>
            <w:shd w:val="clear" w:color="000000" w:fill="FCE4D6"/>
            <w:noWrap/>
            <w:vAlign w:val="bottom"/>
            <w:hideMark/>
          </w:tcPr>
          <w:p w14:paraId="4D7A893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-2.8%</w:t>
            </w:r>
          </w:p>
        </w:tc>
      </w:tr>
      <w:tr w:rsidR="008A2FD4" w:rsidRPr="008A2FD4" w14:paraId="28020D4C" w14:textId="77777777" w:rsidTr="008A2FD4">
        <w:trPr>
          <w:trHeight w:val="300"/>
        </w:trPr>
        <w:tc>
          <w:tcPr>
            <w:tcW w:w="1215" w:type="dxa"/>
            <w:tcBorders>
              <w:top w:val="nil"/>
              <w:left w:val="nil"/>
              <w:bottom w:val="nil"/>
              <w:right w:val="nil"/>
            </w:tcBorders>
            <w:shd w:val="clear" w:color="000000" w:fill="FFFFFF"/>
            <w:noWrap/>
            <w:vAlign w:val="bottom"/>
            <w:hideMark/>
          </w:tcPr>
          <w:p w14:paraId="769146ED" w14:textId="77777777" w:rsidR="008A2FD4" w:rsidRPr="008A2FD4" w:rsidRDefault="008A2FD4" w:rsidP="008A2FD4">
            <w:pPr>
              <w:rPr>
                <w:rFonts w:ascii="Calibri" w:hAnsi="Calibri" w:cs="Calibri"/>
                <w:color w:val="auto"/>
              </w:rPr>
            </w:pPr>
            <w:r w:rsidRPr="008A2FD4">
              <w:rPr>
                <w:rFonts w:ascii="Calibri" w:hAnsi="Calibri" w:cs="Calibri"/>
                <w:color w:val="auto"/>
              </w:rPr>
              <w:t>E07000004</w:t>
            </w:r>
          </w:p>
        </w:tc>
        <w:tc>
          <w:tcPr>
            <w:tcW w:w="3094" w:type="dxa"/>
            <w:tcBorders>
              <w:top w:val="nil"/>
              <w:left w:val="nil"/>
              <w:bottom w:val="nil"/>
              <w:right w:val="nil"/>
            </w:tcBorders>
            <w:shd w:val="clear" w:color="000000" w:fill="FFFFFF"/>
            <w:noWrap/>
            <w:vAlign w:val="bottom"/>
            <w:hideMark/>
          </w:tcPr>
          <w:p w14:paraId="3E5ADDC5" w14:textId="77777777" w:rsidR="008A2FD4" w:rsidRPr="008A2FD4" w:rsidRDefault="008A2FD4" w:rsidP="008A2FD4">
            <w:pPr>
              <w:rPr>
                <w:rFonts w:ascii="Calibri" w:hAnsi="Calibri" w:cs="Calibri"/>
                <w:color w:val="auto"/>
              </w:rPr>
            </w:pPr>
            <w:r w:rsidRPr="008A2FD4">
              <w:rPr>
                <w:rFonts w:ascii="Calibri" w:hAnsi="Calibri" w:cs="Calibri"/>
                <w:color w:val="auto"/>
              </w:rPr>
              <w:t>Aylesbury Vale</w:t>
            </w:r>
          </w:p>
        </w:tc>
        <w:tc>
          <w:tcPr>
            <w:tcW w:w="1160" w:type="dxa"/>
            <w:tcBorders>
              <w:top w:val="nil"/>
              <w:left w:val="nil"/>
              <w:bottom w:val="nil"/>
              <w:right w:val="nil"/>
            </w:tcBorders>
            <w:shd w:val="clear" w:color="000000" w:fill="FFFFFF"/>
            <w:noWrap/>
            <w:vAlign w:val="bottom"/>
            <w:hideMark/>
          </w:tcPr>
          <w:p w14:paraId="3EFAA92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470</w:t>
            </w:r>
          </w:p>
        </w:tc>
        <w:tc>
          <w:tcPr>
            <w:tcW w:w="1111" w:type="dxa"/>
            <w:tcBorders>
              <w:top w:val="nil"/>
              <w:left w:val="nil"/>
              <w:bottom w:val="nil"/>
              <w:right w:val="nil"/>
            </w:tcBorders>
            <w:shd w:val="clear" w:color="000000" w:fill="FCE4D6"/>
            <w:noWrap/>
            <w:vAlign w:val="bottom"/>
            <w:hideMark/>
          </w:tcPr>
          <w:p w14:paraId="31382E2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82.0%</w:t>
            </w:r>
          </w:p>
        </w:tc>
        <w:tc>
          <w:tcPr>
            <w:tcW w:w="1061" w:type="dxa"/>
            <w:tcBorders>
              <w:top w:val="nil"/>
              <w:left w:val="nil"/>
              <w:bottom w:val="nil"/>
              <w:right w:val="nil"/>
            </w:tcBorders>
            <w:shd w:val="clear" w:color="000000" w:fill="FCE4D6"/>
            <w:noWrap/>
            <w:vAlign w:val="bottom"/>
            <w:hideMark/>
          </w:tcPr>
          <w:p w14:paraId="534FB17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81.8%</w:t>
            </w:r>
          </w:p>
        </w:tc>
        <w:tc>
          <w:tcPr>
            <w:tcW w:w="1124" w:type="dxa"/>
            <w:tcBorders>
              <w:top w:val="nil"/>
              <w:left w:val="nil"/>
              <w:bottom w:val="nil"/>
              <w:right w:val="nil"/>
            </w:tcBorders>
            <w:shd w:val="clear" w:color="000000" w:fill="FCE4D6"/>
            <w:noWrap/>
            <w:vAlign w:val="bottom"/>
            <w:hideMark/>
          </w:tcPr>
          <w:p w14:paraId="3356E7A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-0.2%</w:t>
            </w:r>
          </w:p>
        </w:tc>
      </w:tr>
      <w:tr w:rsidR="008A2FD4" w:rsidRPr="008A2FD4" w14:paraId="3946E6ED" w14:textId="77777777" w:rsidTr="008A2FD4">
        <w:trPr>
          <w:trHeight w:val="300"/>
        </w:trPr>
        <w:tc>
          <w:tcPr>
            <w:tcW w:w="1215" w:type="dxa"/>
            <w:tcBorders>
              <w:top w:val="nil"/>
              <w:left w:val="nil"/>
              <w:bottom w:val="nil"/>
              <w:right w:val="nil"/>
            </w:tcBorders>
            <w:shd w:val="clear" w:color="000000" w:fill="FFFFFF"/>
            <w:noWrap/>
            <w:vAlign w:val="bottom"/>
            <w:hideMark/>
          </w:tcPr>
          <w:p w14:paraId="71C4DA59" w14:textId="77777777" w:rsidR="008A2FD4" w:rsidRPr="008A2FD4" w:rsidRDefault="008A2FD4" w:rsidP="008A2FD4">
            <w:pPr>
              <w:rPr>
                <w:rFonts w:ascii="Calibri" w:hAnsi="Calibri" w:cs="Calibri"/>
                <w:color w:val="auto"/>
              </w:rPr>
            </w:pPr>
            <w:r w:rsidRPr="008A2FD4">
              <w:rPr>
                <w:rFonts w:ascii="Calibri" w:hAnsi="Calibri" w:cs="Calibri"/>
                <w:color w:val="auto"/>
              </w:rPr>
              <w:t>E07000200</w:t>
            </w:r>
          </w:p>
        </w:tc>
        <w:tc>
          <w:tcPr>
            <w:tcW w:w="3094" w:type="dxa"/>
            <w:tcBorders>
              <w:top w:val="nil"/>
              <w:left w:val="nil"/>
              <w:bottom w:val="nil"/>
              <w:right w:val="nil"/>
            </w:tcBorders>
            <w:shd w:val="clear" w:color="000000" w:fill="FFFFFF"/>
            <w:noWrap/>
            <w:vAlign w:val="bottom"/>
            <w:hideMark/>
          </w:tcPr>
          <w:p w14:paraId="27F97BF3" w14:textId="77777777" w:rsidR="008A2FD4" w:rsidRPr="008A2FD4" w:rsidRDefault="008A2FD4" w:rsidP="008A2FD4">
            <w:pPr>
              <w:rPr>
                <w:rFonts w:ascii="Calibri" w:hAnsi="Calibri" w:cs="Calibri"/>
                <w:color w:val="auto"/>
              </w:rPr>
            </w:pPr>
            <w:r w:rsidRPr="008A2FD4">
              <w:rPr>
                <w:rFonts w:ascii="Calibri" w:hAnsi="Calibri" w:cs="Calibri"/>
                <w:color w:val="auto"/>
              </w:rPr>
              <w:t>Babergh</w:t>
            </w:r>
          </w:p>
        </w:tc>
        <w:tc>
          <w:tcPr>
            <w:tcW w:w="1160" w:type="dxa"/>
            <w:tcBorders>
              <w:top w:val="nil"/>
              <w:left w:val="nil"/>
              <w:bottom w:val="nil"/>
              <w:right w:val="nil"/>
            </w:tcBorders>
            <w:shd w:val="clear" w:color="000000" w:fill="FFFFFF"/>
            <w:noWrap/>
            <w:vAlign w:val="bottom"/>
            <w:hideMark/>
          </w:tcPr>
          <w:p w14:paraId="2914D73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493</w:t>
            </w:r>
          </w:p>
        </w:tc>
        <w:tc>
          <w:tcPr>
            <w:tcW w:w="1111" w:type="dxa"/>
            <w:tcBorders>
              <w:top w:val="nil"/>
              <w:left w:val="nil"/>
              <w:bottom w:val="nil"/>
              <w:right w:val="nil"/>
            </w:tcBorders>
            <w:shd w:val="clear" w:color="000000" w:fill="FCE4D6"/>
            <w:noWrap/>
            <w:vAlign w:val="bottom"/>
            <w:hideMark/>
          </w:tcPr>
          <w:p w14:paraId="1F9247A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79.3%</w:t>
            </w:r>
          </w:p>
        </w:tc>
        <w:tc>
          <w:tcPr>
            <w:tcW w:w="1061" w:type="dxa"/>
            <w:tcBorders>
              <w:top w:val="nil"/>
              <w:left w:val="nil"/>
              <w:bottom w:val="nil"/>
              <w:right w:val="nil"/>
            </w:tcBorders>
            <w:shd w:val="clear" w:color="000000" w:fill="FCE4D6"/>
            <w:noWrap/>
            <w:vAlign w:val="bottom"/>
            <w:hideMark/>
          </w:tcPr>
          <w:p w14:paraId="49D4B61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78.3%</w:t>
            </w:r>
          </w:p>
        </w:tc>
        <w:tc>
          <w:tcPr>
            <w:tcW w:w="1124" w:type="dxa"/>
            <w:tcBorders>
              <w:top w:val="nil"/>
              <w:left w:val="nil"/>
              <w:bottom w:val="nil"/>
              <w:right w:val="nil"/>
            </w:tcBorders>
            <w:shd w:val="clear" w:color="000000" w:fill="FCE4D6"/>
            <w:noWrap/>
            <w:vAlign w:val="bottom"/>
            <w:hideMark/>
          </w:tcPr>
          <w:p w14:paraId="005ADFC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-0.9%</w:t>
            </w:r>
          </w:p>
        </w:tc>
      </w:tr>
      <w:tr w:rsidR="008A2FD4" w:rsidRPr="008A2FD4" w14:paraId="0E932C39" w14:textId="77777777" w:rsidTr="008A2FD4">
        <w:trPr>
          <w:trHeight w:val="300"/>
        </w:trPr>
        <w:tc>
          <w:tcPr>
            <w:tcW w:w="1215" w:type="dxa"/>
            <w:tcBorders>
              <w:top w:val="nil"/>
              <w:left w:val="nil"/>
              <w:bottom w:val="nil"/>
              <w:right w:val="nil"/>
            </w:tcBorders>
            <w:shd w:val="clear" w:color="000000" w:fill="FFFFFF"/>
            <w:noWrap/>
            <w:vAlign w:val="bottom"/>
            <w:hideMark/>
          </w:tcPr>
          <w:p w14:paraId="7015D695" w14:textId="77777777" w:rsidR="008A2FD4" w:rsidRPr="008A2FD4" w:rsidRDefault="008A2FD4" w:rsidP="008A2FD4">
            <w:pPr>
              <w:rPr>
                <w:rFonts w:ascii="Calibri" w:hAnsi="Calibri" w:cs="Calibri"/>
                <w:color w:val="auto"/>
              </w:rPr>
            </w:pPr>
            <w:r w:rsidRPr="008A2FD4">
              <w:rPr>
                <w:rFonts w:ascii="Calibri" w:hAnsi="Calibri" w:cs="Calibri"/>
                <w:color w:val="auto"/>
              </w:rPr>
              <w:t>E09000002</w:t>
            </w:r>
          </w:p>
        </w:tc>
        <w:tc>
          <w:tcPr>
            <w:tcW w:w="3094" w:type="dxa"/>
            <w:tcBorders>
              <w:top w:val="nil"/>
              <w:left w:val="nil"/>
              <w:bottom w:val="nil"/>
              <w:right w:val="nil"/>
            </w:tcBorders>
            <w:shd w:val="clear" w:color="000000" w:fill="FFFFFF"/>
            <w:noWrap/>
            <w:vAlign w:val="bottom"/>
            <w:hideMark/>
          </w:tcPr>
          <w:p w14:paraId="10D5FB1B" w14:textId="77777777" w:rsidR="008A2FD4" w:rsidRPr="008A2FD4" w:rsidRDefault="008A2FD4" w:rsidP="008A2FD4">
            <w:pPr>
              <w:rPr>
                <w:rFonts w:ascii="Calibri" w:hAnsi="Calibri" w:cs="Calibri"/>
                <w:color w:val="auto"/>
              </w:rPr>
            </w:pPr>
            <w:r w:rsidRPr="008A2FD4">
              <w:rPr>
                <w:rFonts w:ascii="Calibri" w:hAnsi="Calibri" w:cs="Calibri"/>
                <w:color w:val="auto"/>
              </w:rPr>
              <w:t>Barking and Dagenham</w:t>
            </w:r>
          </w:p>
        </w:tc>
        <w:tc>
          <w:tcPr>
            <w:tcW w:w="1160" w:type="dxa"/>
            <w:tcBorders>
              <w:top w:val="nil"/>
              <w:left w:val="nil"/>
              <w:bottom w:val="nil"/>
              <w:right w:val="nil"/>
            </w:tcBorders>
            <w:shd w:val="clear" w:color="000000" w:fill="FFFFFF"/>
            <w:noWrap/>
            <w:vAlign w:val="bottom"/>
            <w:hideMark/>
          </w:tcPr>
          <w:p w14:paraId="7C0F00B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481</w:t>
            </w:r>
          </w:p>
        </w:tc>
        <w:tc>
          <w:tcPr>
            <w:tcW w:w="1111" w:type="dxa"/>
            <w:tcBorders>
              <w:top w:val="nil"/>
              <w:left w:val="nil"/>
              <w:bottom w:val="nil"/>
              <w:right w:val="nil"/>
            </w:tcBorders>
            <w:shd w:val="clear" w:color="000000" w:fill="FCE4D6"/>
            <w:noWrap/>
            <w:vAlign w:val="bottom"/>
            <w:hideMark/>
          </w:tcPr>
          <w:p w14:paraId="669B586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67.2%</w:t>
            </w:r>
          </w:p>
        </w:tc>
        <w:tc>
          <w:tcPr>
            <w:tcW w:w="1061" w:type="dxa"/>
            <w:tcBorders>
              <w:top w:val="nil"/>
              <w:left w:val="nil"/>
              <w:bottom w:val="nil"/>
              <w:right w:val="nil"/>
            </w:tcBorders>
            <w:shd w:val="clear" w:color="000000" w:fill="FCE4D6"/>
            <w:noWrap/>
            <w:vAlign w:val="bottom"/>
            <w:hideMark/>
          </w:tcPr>
          <w:p w14:paraId="709A4A4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58.7%</w:t>
            </w:r>
          </w:p>
        </w:tc>
        <w:tc>
          <w:tcPr>
            <w:tcW w:w="1124" w:type="dxa"/>
            <w:tcBorders>
              <w:top w:val="nil"/>
              <w:left w:val="nil"/>
              <w:bottom w:val="nil"/>
              <w:right w:val="nil"/>
            </w:tcBorders>
            <w:shd w:val="clear" w:color="000000" w:fill="FCE4D6"/>
            <w:noWrap/>
            <w:vAlign w:val="bottom"/>
            <w:hideMark/>
          </w:tcPr>
          <w:p w14:paraId="6A20FCE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-8.6%</w:t>
            </w:r>
          </w:p>
        </w:tc>
      </w:tr>
      <w:tr w:rsidR="008A2FD4" w:rsidRPr="008A2FD4" w14:paraId="32391CCC" w14:textId="77777777" w:rsidTr="008A2FD4">
        <w:trPr>
          <w:trHeight w:val="300"/>
        </w:trPr>
        <w:tc>
          <w:tcPr>
            <w:tcW w:w="1215" w:type="dxa"/>
            <w:tcBorders>
              <w:top w:val="nil"/>
              <w:left w:val="nil"/>
              <w:bottom w:val="nil"/>
              <w:right w:val="nil"/>
            </w:tcBorders>
            <w:shd w:val="clear" w:color="000000" w:fill="FFFFFF"/>
            <w:noWrap/>
            <w:vAlign w:val="bottom"/>
            <w:hideMark/>
          </w:tcPr>
          <w:p w14:paraId="3F143550" w14:textId="77777777" w:rsidR="008A2FD4" w:rsidRPr="008A2FD4" w:rsidRDefault="008A2FD4" w:rsidP="008A2FD4">
            <w:pPr>
              <w:rPr>
                <w:rFonts w:ascii="Calibri" w:hAnsi="Calibri" w:cs="Calibri"/>
                <w:color w:val="auto"/>
              </w:rPr>
            </w:pPr>
            <w:r w:rsidRPr="008A2FD4">
              <w:rPr>
                <w:rFonts w:ascii="Calibri" w:hAnsi="Calibri" w:cs="Calibri"/>
                <w:color w:val="auto"/>
              </w:rPr>
              <w:t>E09000003</w:t>
            </w:r>
          </w:p>
        </w:tc>
        <w:tc>
          <w:tcPr>
            <w:tcW w:w="3094" w:type="dxa"/>
            <w:tcBorders>
              <w:top w:val="nil"/>
              <w:left w:val="nil"/>
              <w:bottom w:val="nil"/>
              <w:right w:val="nil"/>
            </w:tcBorders>
            <w:shd w:val="clear" w:color="000000" w:fill="FFFFFF"/>
            <w:noWrap/>
            <w:vAlign w:val="bottom"/>
            <w:hideMark/>
          </w:tcPr>
          <w:p w14:paraId="054E1728" w14:textId="77777777" w:rsidR="008A2FD4" w:rsidRPr="008A2FD4" w:rsidRDefault="008A2FD4" w:rsidP="008A2FD4">
            <w:pPr>
              <w:rPr>
                <w:rFonts w:ascii="Calibri" w:hAnsi="Calibri" w:cs="Calibri"/>
                <w:color w:val="auto"/>
              </w:rPr>
            </w:pPr>
            <w:r w:rsidRPr="008A2FD4">
              <w:rPr>
                <w:rFonts w:ascii="Calibri" w:hAnsi="Calibri" w:cs="Calibri"/>
                <w:color w:val="auto"/>
              </w:rPr>
              <w:t>Barnet</w:t>
            </w:r>
          </w:p>
        </w:tc>
        <w:tc>
          <w:tcPr>
            <w:tcW w:w="1160" w:type="dxa"/>
            <w:tcBorders>
              <w:top w:val="nil"/>
              <w:left w:val="nil"/>
              <w:bottom w:val="nil"/>
              <w:right w:val="nil"/>
            </w:tcBorders>
            <w:shd w:val="clear" w:color="000000" w:fill="FFFFFF"/>
            <w:noWrap/>
            <w:vAlign w:val="bottom"/>
            <w:hideMark/>
          </w:tcPr>
          <w:p w14:paraId="1FDB0BE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453</w:t>
            </w:r>
          </w:p>
        </w:tc>
        <w:tc>
          <w:tcPr>
            <w:tcW w:w="1111" w:type="dxa"/>
            <w:tcBorders>
              <w:top w:val="nil"/>
              <w:left w:val="nil"/>
              <w:bottom w:val="nil"/>
              <w:right w:val="nil"/>
            </w:tcBorders>
            <w:shd w:val="clear" w:color="000000" w:fill="FCE4D6"/>
            <w:noWrap/>
            <w:vAlign w:val="bottom"/>
            <w:hideMark/>
          </w:tcPr>
          <w:p w14:paraId="3163B95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78.6%</w:t>
            </w:r>
          </w:p>
        </w:tc>
        <w:tc>
          <w:tcPr>
            <w:tcW w:w="1061" w:type="dxa"/>
            <w:tcBorders>
              <w:top w:val="nil"/>
              <w:left w:val="nil"/>
              <w:bottom w:val="nil"/>
              <w:right w:val="nil"/>
            </w:tcBorders>
            <w:shd w:val="clear" w:color="000000" w:fill="FCE4D6"/>
            <w:noWrap/>
            <w:vAlign w:val="bottom"/>
            <w:hideMark/>
          </w:tcPr>
          <w:p w14:paraId="59CA091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77.1%</w:t>
            </w:r>
          </w:p>
        </w:tc>
        <w:tc>
          <w:tcPr>
            <w:tcW w:w="1124" w:type="dxa"/>
            <w:tcBorders>
              <w:top w:val="nil"/>
              <w:left w:val="nil"/>
              <w:bottom w:val="nil"/>
              <w:right w:val="nil"/>
            </w:tcBorders>
            <w:shd w:val="clear" w:color="000000" w:fill="FCE4D6"/>
            <w:noWrap/>
            <w:vAlign w:val="bottom"/>
            <w:hideMark/>
          </w:tcPr>
          <w:p w14:paraId="36CB599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-1.5%</w:t>
            </w:r>
          </w:p>
        </w:tc>
      </w:tr>
      <w:tr w:rsidR="008A2FD4" w:rsidRPr="008A2FD4" w14:paraId="11B33709" w14:textId="77777777" w:rsidTr="008A2FD4">
        <w:trPr>
          <w:trHeight w:val="300"/>
        </w:trPr>
        <w:tc>
          <w:tcPr>
            <w:tcW w:w="1215" w:type="dxa"/>
            <w:tcBorders>
              <w:top w:val="nil"/>
              <w:left w:val="nil"/>
              <w:bottom w:val="nil"/>
              <w:right w:val="nil"/>
            </w:tcBorders>
            <w:shd w:val="clear" w:color="000000" w:fill="FFFFFF"/>
            <w:noWrap/>
            <w:vAlign w:val="bottom"/>
            <w:hideMark/>
          </w:tcPr>
          <w:p w14:paraId="54128C42" w14:textId="77777777" w:rsidR="008A2FD4" w:rsidRPr="008A2FD4" w:rsidRDefault="008A2FD4" w:rsidP="008A2FD4">
            <w:pPr>
              <w:rPr>
                <w:rFonts w:ascii="Calibri" w:hAnsi="Calibri" w:cs="Calibri"/>
                <w:color w:val="auto"/>
              </w:rPr>
            </w:pPr>
            <w:r w:rsidRPr="008A2FD4">
              <w:rPr>
                <w:rFonts w:ascii="Calibri" w:hAnsi="Calibri" w:cs="Calibri"/>
                <w:color w:val="auto"/>
              </w:rPr>
              <w:t>E08000016</w:t>
            </w:r>
          </w:p>
        </w:tc>
        <w:tc>
          <w:tcPr>
            <w:tcW w:w="3094" w:type="dxa"/>
            <w:tcBorders>
              <w:top w:val="nil"/>
              <w:left w:val="nil"/>
              <w:bottom w:val="nil"/>
              <w:right w:val="nil"/>
            </w:tcBorders>
            <w:shd w:val="clear" w:color="000000" w:fill="FFFFFF"/>
            <w:noWrap/>
            <w:vAlign w:val="bottom"/>
            <w:hideMark/>
          </w:tcPr>
          <w:p w14:paraId="669BAB1F" w14:textId="77777777" w:rsidR="008A2FD4" w:rsidRPr="008A2FD4" w:rsidRDefault="008A2FD4" w:rsidP="008A2FD4">
            <w:pPr>
              <w:rPr>
                <w:rFonts w:ascii="Calibri" w:hAnsi="Calibri" w:cs="Calibri"/>
                <w:color w:val="auto"/>
              </w:rPr>
            </w:pPr>
            <w:r w:rsidRPr="008A2FD4">
              <w:rPr>
                <w:rFonts w:ascii="Calibri" w:hAnsi="Calibri" w:cs="Calibri"/>
                <w:color w:val="auto"/>
              </w:rPr>
              <w:t>Barnsley</w:t>
            </w:r>
          </w:p>
        </w:tc>
        <w:tc>
          <w:tcPr>
            <w:tcW w:w="1160" w:type="dxa"/>
            <w:tcBorders>
              <w:top w:val="nil"/>
              <w:left w:val="nil"/>
              <w:bottom w:val="nil"/>
              <w:right w:val="nil"/>
            </w:tcBorders>
            <w:shd w:val="clear" w:color="000000" w:fill="FFFFFF"/>
            <w:noWrap/>
            <w:vAlign w:val="bottom"/>
            <w:hideMark/>
          </w:tcPr>
          <w:p w14:paraId="7D00BAB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495</w:t>
            </w:r>
          </w:p>
        </w:tc>
        <w:tc>
          <w:tcPr>
            <w:tcW w:w="1111" w:type="dxa"/>
            <w:tcBorders>
              <w:top w:val="nil"/>
              <w:left w:val="nil"/>
              <w:bottom w:val="nil"/>
              <w:right w:val="nil"/>
            </w:tcBorders>
            <w:shd w:val="clear" w:color="000000" w:fill="FCE4D6"/>
            <w:noWrap/>
            <w:vAlign w:val="bottom"/>
            <w:hideMark/>
          </w:tcPr>
          <w:p w14:paraId="20082BB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73.7%</w:t>
            </w:r>
          </w:p>
        </w:tc>
        <w:tc>
          <w:tcPr>
            <w:tcW w:w="1061" w:type="dxa"/>
            <w:tcBorders>
              <w:top w:val="nil"/>
              <w:left w:val="nil"/>
              <w:bottom w:val="nil"/>
              <w:right w:val="nil"/>
            </w:tcBorders>
            <w:shd w:val="clear" w:color="000000" w:fill="FCE4D6"/>
            <w:noWrap/>
            <w:vAlign w:val="bottom"/>
            <w:hideMark/>
          </w:tcPr>
          <w:p w14:paraId="7481E38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73.8%</w:t>
            </w:r>
          </w:p>
        </w:tc>
        <w:tc>
          <w:tcPr>
            <w:tcW w:w="1124" w:type="dxa"/>
            <w:tcBorders>
              <w:top w:val="nil"/>
              <w:left w:val="nil"/>
              <w:bottom w:val="nil"/>
              <w:right w:val="nil"/>
            </w:tcBorders>
            <w:shd w:val="clear" w:color="000000" w:fill="FCE4D6"/>
            <w:noWrap/>
            <w:vAlign w:val="bottom"/>
            <w:hideMark/>
          </w:tcPr>
          <w:p w14:paraId="36024F9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0.1%</w:t>
            </w:r>
          </w:p>
        </w:tc>
      </w:tr>
      <w:tr w:rsidR="008A2FD4" w:rsidRPr="008A2FD4" w14:paraId="053E2C28" w14:textId="77777777" w:rsidTr="008A2FD4">
        <w:trPr>
          <w:trHeight w:val="300"/>
        </w:trPr>
        <w:tc>
          <w:tcPr>
            <w:tcW w:w="1215" w:type="dxa"/>
            <w:tcBorders>
              <w:top w:val="nil"/>
              <w:left w:val="nil"/>
              <w:bottom w:val="nil"/>
              <w:right w:val="nil"/>
            </w:tcBorders>
            <w:shd w:val="clear" w:color="000000" w:fill="FFFFFF"/>
            <w:noWrap/>
            <w:vAlign w:val="bottom"/>
            <w:hideMark/>
          </w:tcPr>
          <w:p w14:paraId="23530114" w14:textId="77777777" w:rsidR="008A2FD4" w:rsidRPr="008A2FD4" w:rsidRDefault="008A2FD4" w:rsidP="008A2FD4">
            <w:pPr>
              <w:rPr>
                <w:rFonts w:ascii="Calibri" w:hAnsi="Calibri" w:cs="Calibri"/>
                <w:color w:val="auto"/>
              </w:rPr>
            </w:pPr>
            <w:r w:rsidRPr="008A2FD4">
              <w:rPr>
                <w:rFonts w:ascii="Calibri" w:hAnsi="Calibri" w:cs="Calibri"/>
                <w:color w:val="auto"/>
              </w:rPr>
              <w:t>E07000027</w:t>
            </w:r>
          </w:p>
        </w:tc>
        <w:tc>
          <w:tcPr>
            <w:tcW w:w="3094" w:type="dxa"/>
            <w:tcBorders>
              <w:top w:val="nil"/>
              <w:left w:val="nil"/>
              <w:bottom w:val="nil"/>
              <w:right w:val="nil"/>
            </w:tcBorders>
            <w:shd w:val="clear" w:color="000000" w:fill="FFFFFF"/>
            <w:noWrap/>
            <w:vAlign w:val="bottom"/>
            <w:hideMark/>
          </w:tcPr>
          <w:p w14:paraId="425D2792" w14:textId="77777777" w:rsidR="008A2FD4" w:rsidRPr="008A2FD4" w:rsidRDefault="008A2FD4" w:rsidP="008A2FD4">
            <w:pPr>
              <w:rPr>
                <w:rFonts w:ascii="Calibri" w:hAnsi="Calibri" w:cs="Calibri"/>
                <w:color w:val="auto"/>
              </w:rPr>
            </w:pPr>
            <w:r w:rsidRPr="008A2FD4">
              <w:rPr>
                <w:rFonts w:ascii="Calibri" w:hAnsi="Calibri" w:cs="Calibri"/>
                <w:color w:val="auto"/>
              </w:rPr>
              <w:t>Barrow in Furness</w:t>
            </w:r>
          </w:p>
        </w:tc>
        <w:tc>
          <w:tcPr>
            <w:tcW w:w="1160" w:type="dxa"/>
            <w:tcBorders>
              <w:top w:val="nil"/>
              <w:left w:val="nil"/>
              <w:bottom w:val="nil"/>
              <w:right w:val="nil"/>
            </w:tcBorders>
            <w:shd w:val="clear" w:color="000000" w:fill="FFFFFF"/>
            <w:noWrap/>
            <w:vAlign w:val="bottom"/>
            <w:hideMark/>
          </w:tcPr>
          <w:p w14:paraId="0AC3D49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477</w:t>
            </w:r>
          </w:p>
        </w:tc>
        <w:tc>
          <w:tcPr>
            <w:tcW w:w="1111" w:type="dxa"/>
            <w:tcBorders>
              <w:top w:val="nil"/>
              <w:left w:val="nil"/>
              <w:bottom w:val="nil"/>
              <w:right w:val="nil"/>
            </w:tcBorders>
            <w:shd w:val="clear" w:color="000000" w:fill="FCE4D6"/>
            <w:noWrap/>
            <w:vAlign w:val="bottom"/>
            <w:hideMark/>
          </w:tcPr>
          <w:p w14:paraId="15BEB84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77.2%</w:t>
            </w:r>
          </w:p>
        </w:tc>
        <w:tc>
          <w:tcPr>
            <w:tcW w:w="1061" w:type="dxa"/>
            <w:tcBorders>
              <w:top w:val="nil"/>
              <w:left w:val="nil"/>
              <w:bottom w:val="nil"/>
              <w:right w:val="nil"/>
            </w:tcBorders>
            <w:shd w:val="clear" w:color="000000" w:fill="FCE4D6"/>
            <w:noWrap/>
            <w:vAlign w:val="bottom"/>
            <w:hideMark/>
          </w:tcPr>
          <w:p w14:paraId="50B09AC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79.4%</w:t>
            </w:r>
          </w:p>
        </w:tc>
        <w:tc>
          <w:tcPr>
            <w:tcW w:w="1124" w:type="dxa"/>
            <w:tcBorders>
              <w:top w:val="nil"/>
              <w:left w:val="nil"/>
              <w:bottom w:val="nil"/>
              <w:right w:val="nil"/>
            </w:tcBorders>
            <w:shd w:val="clear" w:color="000000" w:fill="FCE4D6"/>
            <w:noWrap/>
            <w:vAlign w:val="bottom"/>
            <w:hideMark/>
          </w:tcPr>
          <w:p w14:paraId="222F222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2.2%</w:t>
            </w:r>
          </w:p>
        </w:tc>
      </w:tr>
      <w:tr w:rsidR="008A2FD4" w:rsidRPr="008A2FD4" w14:paraId="0A008F96" w14:textId="77777777" w:rsidTr="008A2FD4">
        <w:trPr>
          <w:trHeight w:val="300"/>
        </w:trPr>
        <w:tc>
          <w:tcPr>
            <w:tcW w:w="1215" w:type="dxa"/>
            <w:tcBorders>
              <w:top w:val="nil"/>
              <w:left w:val="nil"/>
              <w:bottom w:val="nil"/>
              <w:right w:val="nil"/>
            </w:tcBorders>
            <w:shd w:val="clear" w:color="000000" w:fill="FFFFFF"/>
            <w:noWrap/>
            <w:vAlign w:val="bottom"/>
            <w:hideMark/>
          </w:tcPr>
          <w:p w14:paraId="3D30A2EB" w14:textId="77777777" w:rsidR="008A2FD4" w:rsidRPr="008A2FD4" w:rsidRDefault="008A2FD4" w:rsidP="008A2FD4">
            <w:pPr>
              <w:rPr>
                <w:rFonts w:ascii="Calibri" w:hAnsi="Calibri" w:cs="Calibri"/>
                <w:color w:val="auto"/>
              </w:rPr>
            </w:pPr>
            <w:r w:rsidRPr="008A2FD4">
              <w:rPr>
                <w:rFonts w:ascii="Calibri" w:hAnsi="Calibri" w:cs="Calibri"/>
                <w:color w:val="auto"/>
              </w:rPr>
              <w:t>E07000066</w:t>
            </w:r>
          </w:p>
        </w:tc>
        <w:tc>
          <w:tcPr>
            <w:tcW w:w="3094" w:type="dxa"/>
            <w:tcBorders>
              <w:top w:val="nil"/>
              <w:left w:val="nil"/>
              <w:bottom w:val="nil"/>
              <w:right w:val="nil"/>
            </w:tcBorders>
            <w:shd w:val="clear" w:color="000000" w:fill="FFFFFF"/>
            <w:noWrap/>
            <w:vAlign w:val="bottom"/>
            <w:hideMark/>
          </w:tcPr>
          <w:p w14:paraId="0DE6E78B" w14:textId="77777777" w:rsidR="008A2FD4" w:rsidRPr="008A2FD4" w:rsidRDefault="008A2FD4" w:rsidP="008A2FD4">
            <w:pPr>
              <w:rPr>
                <w:rFonts w:ascii="Calibri" w:hAnsi="Calibri" w:cs="Calibri"/>
                <w:color w:val="auto"/>
              </w:rPr>
            </w:pPr>
            <w:r w:rsidRPr="008A2FD4">
              <w:rPr>
                <w:rFonts w:ascii="Calibri" w:hAnsi="Calibri" w:cs="Calibri"/>
                <w:color w:val="auto"/>
              </w:rPr>
              <w:t>Basildon</w:t>
            </w:r>
          </w:p>
        </w:tc>
        <w:tc>
          <w:tcPr>
            <w:tcW w:w="1160" w:type="dxa"/>
            <w:tcBorders>
              <w:top w:val="nil"/>
              <w:left w:val="nil"/>
              <w:bottom w:val="nil"/>
              <w:right w:val="nil"/>
            </w:tcBorders>
            <w:shd w:val="clear" w:color="000000" w:fill="FFFFFF"/>
            <w:noWrap/>
            <w:vAlign w:val="bottom"/>
            <w:hideMark/>
          </w:tcPr>
          <w:p w14:paraId="6E4D6EA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472</w:t>
            </w:r>
          </w:p>
        </w:tc>
        <w:tc>
          <w:tcPr>
            <w:tcW w:w="1111" w:type="dxa"/>
            <w:tcBorders>
              <w:top w:val="nil"/>
              <w:left w:val="nil"/>
              <w:bottom w:val="nil"/>
              <w:right w:val="nil"/>
            </w:tcBorders>
            <w:shd w:val="clear" w:color="000000" w:fill="FCE4D6"/>
            <w:noWrap/>
            <w:vAlign w:val="bottom"/>
            <w:hideMark/>
          </w:tcPr>
          <w:p w14:paraId="2B99D3A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75.8%</w:t>
            </w:r>
          </w:p>
        </w:tc>
        <w:tc>
          <w:tcPr>
            <w:tcW w:w="1061" w:type="dxa"/>
            <w:tcBorders>
              <w:top w:val="nil"/>
              <w:left w:val="nil"/>
              <w:bottom w:val="nil"/>
              <w:right w:val="nil"/>
            </w:tcBorders>
            <w:shd w:val="clear" w:color="000000" w:fill="FCE4D6"/>
            <w:noWrap/>
            <w:vAlign w:val="bottom"/>
            <w:hideMark/>
          </w:tcPr>
          <w:p w14:paraId="4758A9B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75.7%</w:t>
            </w:r>
          </w:p>
        </w:tc>
        <w:tc>
          <w:tcPr>
            <w:tcW w:w="1124" w:type="dxa"/>
            <w:tcBorders>
              <w:top w:val="nil"/>
              <w:left w:val="nil"/>
              <w:bottom w:val="nil"/>
              <w:right w:val="nil"/>
            </w:tcBorders>
            <w:shd w:val="clear" w:color="000000" w:fill="FCE4D6"/>
            <w:noWrap/>
            <w:vAlign w:val="bottom"/>
            <w:hideMark/>
          </w:tcPr>
          <w:p w14:paraId="2F73D6B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-0.1%</w:t>
            </w:r>
          </w:p>
        </w:tc>
      </w:tr>
      <w:tr w:rsidR="008A2FD4" w:rsidRPr="008A2FD4" w14:paraId="75F46FF0" w14:textId="77777777" w:rsidTr="008A2FD4">
        <w:trPr>
          <w:trHeight w:val="300"/>
        </w:trPr>
        <w:tc>
          <w:tcPr>
            <w:tcW w:w="1215" w:type="dxa"/>
            <w:tcBorders>
              <w:top w:val="nil"/>
              <w:left w:val="nil"/>
              <w:bottom w:val="nil"/>
              <w:right w:val="nil"/>
            </w:tcBorders>
            <w:shd w:val="clear" w:color="000000" w:fill="FFFFFF"/>
            <w:noWrap/>
            <w:vAlign w:val="bottom"/>
            <w:hideMark/>
          </w:tcPr>
          <w:p w14:paraId="529118F3" w14:textId="77777777" w:rsidR="008A2FD4" w:rsidRPr="008A2FD4" w:rsidRDefault="008A2FD4" w:rsidP="008A2FD4">
            <w:pPr>
              <w:rPr>
                <w:rFonts w:ascii="Calibri" w:hAnsi="Calibri" w:cs="Calibri"/>
                <w:color w:val="auto"/>
              </w:rPr>
            </w:pPr>
            <w:r w:rsidRPr="008A2FD4">
              <w:rPr>
                <w:rFonts w:ascii="Calibri" w:hAnsi="Calibri" w:cs="Calibri"/>
                <w:color w:val="auto"/>
              </w:rPr>
              <w:t>E07000084</w:t>
            </w:r>
          </w:p>
        </w:tc>
        <w:tc>
          <w:tcPr>
            <w:tcW w:w="3094" w:type="dxa"/>
            <w:tcBorders>
              <w:top w:val="nil"/>
              <w:left w:val="nil"/>
              <w:bottom w:val="nil"/>
              <w:right w:val="nil"/>
            </w:tcBorders>
            <w:shd w:val="clear" w:color="000000" w:fill="FFFFFF"/>
            <w:noWrap/>
            <w:vAlign w:val="bottom"/>
            <w:hideMark/>
          </w:tcPr>
          <w:p w14:paraId="2377099B" w14:textId="77777777" w:rsidR="008A2FD4" w:rsidRPr="008A2FD4" w:rsidRDefault="008A2FD4" w:rsidP="008A2FD4">
            <w:pPr>
              <w:rPr>
                <w:rFonts w:ascii="Calibri" w:hAnsi="Calibri" w:cs="Calibri"/>
                <w:color w:val="auto"/>
              </w:rPr>
            </w:pPr>
            <w:r w:rsidRPr="008A2FD4">
              <w:rPr>
                <w:rFonts w:ascii="Calibri" w:hAnsi="Calibri" w:cs="Calibri"/>
                <w:color w:val="auto"/>
              </w:rPr>
              <w:t>Basingstoke and Deane</w:t>
            </w:r>
          </w:p>
        </w:tc>
        <w:tc>
          <w:tcPr>
            <w:tcW w:w="1160" w:type="dxa"/>
            <w:tcBorders>
              <w:top w:val="nil"/>
              <w:left w:val="nil"/>
              <w:bottom w:val="nil"/>
              <w:right w:val="nil"/>
            </w:tcBorders>
            <w:shd w:val="clear" w:color="000000" w:fill="FFFFFF"/>
            <w:noWrap/>
            <w:vAlign w:val="bottom"/>
            <w:hideMark/>
          </w:tcPr>
          <w:p w14:paraId="28B8454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487</w:t>
            </w:r>
          </w:p>
        </w:tc>
        <w:tc>
          <w:tcPr>
            <w:tcW w:w="1111" w:type="dxa"/>
            <w:tcBorders>
              <w:top w:val="nil"/>
              <w:left w:val="nil"/>
              <w:bottom w:val="nil"/>
              <w:right w:val="nil"/>
            </w:tcBorders>
            <w:shd w:val="clear" w:color="000000" w:fill="FCE4D6"/>
            <w:noWrap/>
            <w:vAlign w:val="bottom"/>
            <w:hideMark/>
          </w:tcPr>
          <w:p w14:paraId="40471AC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80.9%</w:t>
            </w:r>
          </w:p>
        </w:tc>
        <w:tc>
          <w:tcPr>
            <w:tcW w:w="1061" w:type="dxa"/>
            <w:tcBorders>
              <w:top w:val="nil"/>
              <w:left w:val="nil"/>
              <w:bottom w:val="nil"/>
              <w:right w:val="nil"/>
            </w:tcBorders>
            <w:shd w:val="clear" w:color="000000" w:fill="FCE4D6"/>
            <w:noWrap/>
            <w:vAlign w:val="bottom"/>
            <w:hideMark/>
          </w:tcPr>
          <w:p w14:paraId="02D9FCB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81.3%</w:t>
            </w:r>
          </w:p>
        </w:tc>
        <w:tc>
          <w:tcPr>
            <w:tcW w:w="1124" w:type="dxa"/>
            <w:tcBorders>
              <w:top w:val="nil"/>
              <w:left w:val="nil"/>
              <w:bottom w:val="nil"/>
              <w:right w:val="nil"/>
            </w:tcBorders>
            <w:shd w:val="clear" w:color="000000" w:fill="FCE4D6"/>
            <w:noWrap/>
            <w:vAlign w:val="bottom"/>
            <w:hideMark/>
          </w:tcPr>
          <w:p w14:paraId="7FBFA39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0.4%</w:t>
            </w:r>
          </w:p>
        </w:tc>
      </w:tr>
      <w:tr w:rsidR="008A2FD4" w:rsidRPr="008A2FD4" w14:paraId="67992D3E" w14:textId="77777777" w:rsidTr="008A2FD4">
        <w:trPr>
          <w:trHeight w:val="300"/>
        </w:trPr>
        <w:tc>
          <w:tcPr>
            <w:tcW w:w="1215" w:type="dxa"/>
            <w:tcBorders>
              <w:top w:val="nil"/>
              <w:left w:val="nil"/>
              <w:bottom w:val="nil"/>
              <w:right w:val="nil"/>
            </w:tcBorders>
            <w:shd w:val="clear" w:color="000000" w:fill="FFFFFF"/>
            <w:noWrap/>
            <w:vAlign w:val="bottom"/>
            <w:hideMark/>
          </w:tcPr>
          <w:p w14:paraId="3D773A0E" w14:textId="77777777" w:rsidR="008A2FD4" w:rsidRPr="008A2FD4" w:rsidRDefault="008A2FD4" w:rsidP="008A2FD4">
            <w:pPr>
              <w:rPr>
                <w:rFonts w:ascii="Calibri" w:hAnsi="Calibri" w:cs="Calibri"/>
                <w:color w:val="auto"/>
              </w:rPr>
            </w:pPr>
            <w:r w:rsidRPr="008A2FD4">
              <w:rPr>
                <w:rFonts w:ascii="Calibri" w:hAnsi="Calibri" w:cs="Calibri"/>
                <w:color w:val="auto"/>
              </w:rPr>
              <w:t>E07000171</w:t>
            </w:r>
          </w:p>
        </w:tc>
        <w:tc>
          <w:tcPr>
            <w:tcW w:w="3094" w:type="dxa"/>
            <w:tcBorders>
              <w:top w:val="nil"/>
              <w:left w:val="nil"/>
              <w:bottom w:val="nil"/>
              <w:right w:val="nil"/>
            </w:tcBorders>
            <w:shd w:val="clear" w:color="000000" w:fill="FFFFFF"/>
            <w:noWrap/>
            <w:vAlign w:val="bottom"/>
            <w:hideMark/>
          </w:tcPr>
          <w:p w14:paraId="21FB0C45" w14:textId="77777777" w:rsidR="008A2FD4" w:rsidRPr="008A2FD4" w:rsidRDefault="008A2FD4" w:rsidP="008A2FD4">
            <w:pPr>
              <w:rPr>
                <w:rFonts w:ascii="Calibri" w:hAnsi="Calibri" w:cs="Calibri"/>
                <w:color w:val="auto"/>
              </w:rPr>
            </w:pPr>
            <w:r w:rsidRPr="008A2FD4">
              <w:rPr>
                <w:rFonts w:ascii="Calibri" w:hAnsi="Calibri" w:cs="Calibri"/>
                <w:color w:val="auto"/>
              </w:rPr>
              <w:t>Bassetlaw</w:t>
            </w:r>
          </w:p>
        </w:tc>
        <w:tc>
          <w:tcPr>
            <w:tcW w:w="1160" w:type="dxa"/>
            <w:tcBorders>
              <w:top w:val="nil"/>
              <w:left w:val="nil"/>
              <w:bottom w:val="nil"/>
              <w:right w:val="nil"/>
            </w:tcBorders>
            <w:shd w:val="clear" w:color="000000" w:fill="FFFFFF"/>
            <w:noWrap/>
            <w:vAlign w:val="bottom"/>
            <w:hideMark/>
          </w:tcPr>
          <w:p w14:paraId="37127D1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503</w:t>
            </w:r>
          </w:p>
        </w:tc>
        <w:tc>
          <w:tcPr>
            <w:tcW w:w="1111" w:type="dxa"/>
            <w:tcBorders>
              <w:top w:val="nil"/>
              <w:left w:val="nil"/>
              <w:bottom w:val="nil"/>
              <w:right w:val="nil"/>
            </w:tcBorders>
            <w:shd w:val="clear" w:color="000000" w:fill="FCE4D6"/>
            <w:noWrap/>
            <w:vAlign w:val="bottom"/>
            <w:hideMark/>
          </w:tcPr>
          <w:p w14:paraId="5B55ED3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74.7%</w:t>
            </w:r>
          </w:p>
        </w:tc>
        <w:tc>
          <w:tcPr>
            <w:tcW w:w="1061" w:type="dxa"/>
            <w:tcBorders>
              <w:top w:val="nil"/>
              <w:left w:val="nil"/>
              <w:bottom w:val="nil"/>
              <w:right w:val="nil"/>
            </w:tcBorders>
            <w:shd w:val="clear" w:color="000000" w:fill="FCE4D6"/>
            <w:noWrap/>
            <w:vAlign w:val="bottom"/>
            <w:hideMark/>
          </w:tcPr>
          <w:p w14:paraId="0A7B301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74.5%</w:t>
            </w:r>
          </w:p>
        </w:tc>
        <w:tc>
          <w:tcPr>
            <w:tcW w:w="1124" w:type="dxa"/>
            <w:tcBorders>
              <w:top w:val="nil"/>
              <w:left w:val="nil"/>
              <w:bottom w:val="nil"/>
              <w:right w:val="nil"/>
            </w:tcBorders>
            <w:shd w:val="clear" w:color="000000" w:fill="FCE4D6"/>
            <w:noWrap/>
            <w:vAlign w:val="bottom"/>
            <w:hideMark/>
          </w:tcPr>
          <w:p w14:paraId="32F1215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-0.2%</w:t>
            </w:r>
          </w:p>
        </w:tc>
      </w:tr>
      <w:tr w:rsidR="008A2FD4" w:rsidRPr="008A2FD4" w14:paraId="18C2D1AE" w14:textId="77777777" w:rsidTr="008A2FD4">
        <w:trPr>
          <w:trHeight w:val="300"/>
        </w:trPr>
        <w:tc>
          <w:tcPr>
            <w:tcW w:w="1215" w:type="dxa"/>
            <w:tcBorders>
              <w:top w:val="nil"/>
              <w:left w:val="nil"/>
              <w:bottom w:val="nil"/>
              <w:right w:val="nil"/>
            </w:tcBorders>
            <w:shd w:val="clear" w:color="000000" w:fill="FFFFFF"/>
            <w:noWrap/>
            <w:vAlign w:val="bottom"/>
            <w:hideMark/>
          </w:tcPr>
          <w:p w14:paraId="7A69A286" w14:textId="77777777" w:rsidR="008A2FD4" w:rsidRPr="008A2FD4" w:rsidRDefault="008A2FD4" w:rsidP="008A2FD4">
            <w:pPr>
              <w:rPr>
                <w:rFonts w:ascii="Calibri" w:hAnsi="Calibri" w:cs="Calibri"/>
                <w:color w:val="auto"/>
              </w:rPr>
            </w:pPr>
            <w:r w:rsidRPr="008A2FD4">
              <w:rPr>
                <w:rFonts w:ascii="Calibri" w:hAnsi="Calibri" w:cs="Calibri"/>
                <w:color w:val="auto"/>
              </w:rPr>
              <w:t>E06000022</w:t>
            </w:r>
          </w:p>
        </w:tc>
        <w:tc>
          <w:tcPr>
            <w:tcW w:w="3094" w:type="dxa"/>
            <w:tcBorders>
              <w:top w:val="nil"/>
              <w:left w:val="nil"/>
              <w:bottom w:val="nil"/>
              <w:right w:val="nil"/>
            </w:tcBorders>
            <w:shd w:val="clear" w:color="000000" w:fill="FFFFFF"/>
            <w:noWrap/>
            <w:vAlign w:val="bottom"/>
            <w:hideMark/>
          </w:tcPr>
          <w:p w14:paraId="418CEA50" w14:textId="77777777" w:rsidR="008A2FD4" w:rsidRPr="008A2FD4" w:rsidRDefault="008A2FD4" w:rsidP="008A2FD4">
            <w:pPr>
              <w:rPr>
                <w:rFonts w:ascii="Calibri" w:hAnsi="Calibri" w:cs="Calibri"/>
                <w:color w:val="auto"/>
              </w:rPr>
            </w:pPr>
            <w:r w:rsidRPr="008A2FD4">
              <w:rPr>
                <w:rFonts w:ascii="Calibri" w:hAnsi="Calibri" w:cs="Calibri"/>
                <w:color w:val="auto"/>
              </w:rPr>
              <w:t>Bath and North East Somerset</w:t>
            </w:r>
          </w:p>
        </w:tc>
        <w:tc>
          <w:tcPr>
            <w:tcW w:w="1160" w:type="dxa"/>
            <w:tcBorders>
              <w:top w:val="nil"/>
              <w:left w:val="nil"/>
              <w:bottom w:val="nil"/>
              <w:right w:val="nil"/>
            </w:tcBorders>
            <w:shd w:val="clear" w:color="000000" w:fill="FFFFFF"/>
            <w:noWrap/>
            <w:vAlign w:val="bottom"/>
            <w:hideMark/>
          </w:tcPr>
          <w:p w14:paraId="5605CDD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475</w:t>
            </w:r>
          </w:p>
        </w:tc>
        <w:tc>
          <w:tcPr>
            <w:tcW w:w="1111" w:type="dxa"/>
            <w:tcBorders>
              <w:top w:val="nil"/>
              <w:left w:val="nil"/>
              <w:bottom w:val="nil"/>
              <w:right w:val="nil"/>
            </w:tcBorders>
            <w:shd w:val="clear" w:color="000000" w:fill="FCE4D6"/>
            <w:noWrap/>
            <w:vAlign w:val="bottom"/>
            <w:hideMark/>
          </w:tcPr>
          <w:p w14:paraId="37B57AB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83.5%</w:t>
            </w:r>
          </w:p>
        </w:tc>
        <w:tc>
          <w:tcPr>
            <w:tcW w:w="1061" w:type="dxa"/>
            <w:tcBorders>
              <w:top w:val="nil"/>
              <w:left w:val="nil"/>
              <w:bottom w:val="nil"/>
              <w:right w:val="nil"/>
            </w:tcBorders>
            <w:shd w:val="clear" w:color="000000" w:fill="FCE4D6"/>
            <w:noWrap/>
            <w:vAlign w:val="bottom"/>
            <w:hideMark/>
          </w:tcPr>
          <w:p w14:paraId="48322D6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83.8%</w:t>
            </w:r>
          </w:p>
        </w:tc>
        <w:tc>
          <w:tcPr>
            <w:tcW w:w="1124" w:type="dxa"/>
            <w:tcBorders>
              <w:top w:val="nil"/>
              <w:left w:val="nil"/>
              <w:bottom w:val="nil"/>
              <w:right w:val="nil"/>
            </w:tcBorders>
            <w:shd w:val="clear" w:color="000000" w:fill="FCE4D6"/>
            <w:noWrap/>
            <w:vAlign w:val="bottom"/>
            <w:hideMark/>
          </w:tcPr>
          <w:p w14:paraId="4805921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0.3%</w:t>
            </w:r>
          </w:p>
        </w:tc>
      </w:tr>
      <w:tr w:rsidR="008A2FD4" w:rsidRPr="008A2FD4" w14:paraId="2A63DEC9" w14:textId="77777777" w:rsidTr="008A2FD4">
        <w:trPr>
          <w:trHeight w:val="300"/>
        </w:trPr>
        <w:tc>
          <w:tcPr>
            <w:tcW w:w="1215" w:type="dxa"/>
            <w:tcBorders>
              <w:top w:val="nil"/>
              <w:left w:val="nil"/>
              <w:bottom w:val="nil"/>
              <w:right w:val="nil"/>
            </w:tcBorders>
            <w:shd w:val="clear" w:color="000000" w:fill="FFFFFF"/>
            <w:noWrap/>
            <w:vAlign w:val="bottom"/>
            <w:hideMark/>
          </w:tcPr>
          <w:p w14:paraId="04F2B8B6" w14:textId="77777777" w:rsidR="008A2FD4" w:rsidRPr="008A2FD4" w:rsidRDefault="008A2FD4" w:rsidP="008A2FD4">
            <w:pPr>
              <w:rPr>
                <w:rFonts w:ascii="Calibri" w:hAnsi="Calibri" w:cs="Calibri"/>
                <w:color w:val="auto"/>
              </w:rPr>
            </w:pPr>
            <w:r w:rsidRPr="008A2FD4">
              <w:rPr>
                <w:rFonts w:ascii="Calibri" w:hAnsi="Calibri" w:cs="Calibri"/>
                <w:color w:val="auto"/>
              </w:rPr>
              <w:t>E06000055</w:t>
            </w:r>
          </w:p>
        </w:tc>
        <w:tc>
          <w:tcPr>
            <w:tcW w:w="3094" w:type="dxa"/>
            <w:tcBorders>
              <w:top w:val="nil"/>
              <w:left w:val="nil"/>
              <w:bottom w:val="nil"/>
              <w:right w:val="nil"/>
            </w:tcBorders>
            <w:shd w:val="clear" w:color="000000" w:fill="FFFFFF"/>
            <w:noWrap/>
            <w:vAlign w:val="bottom"/>
            <w:hideMark/>
          </w:tcPr>
          <w:p w14:paraId="6EA4CFF1" w14:textId="77777777" w:rsidR="008A2FD4" w:rsidRPr="008A2FD4" w:rsidRDefault="008A2FD4" w:rsidP="008A2FD4">
            <w:pPr>
              <w:rPr>
                <w:rFonts w:ascii="Calibri" w:hAnsi="Calibri" w:cs="Calibri"/>
                <w:color w:val="auto"/>
              </w:rPr>
            </w:pPr>
            <w:r w:rsidRPr="008A2FD4">
              <w:rPr>
                <w:rFonts w:ascii="Calibri" w:hAnsi="Calibri" w:cs="Calibri"/>
                <w:color w:val="auto"/>
              </w:rPr>
              <w:t>Bedford</w:t>
            </w:r>
          </w:p>
        </w:tc>
        <w:tc>
          <w:tcPr>
            <w:tcW w:w="1160" w:type="dxa"/>
            <w:tcBorders>
              <w:top w:val="nil"/>
              <w:left w:val="nil"/>
              <w:bottom w:val="nil"/>
              <w:right w:val="nil"/>
            </w:tcBorders>
            <w:shd w:val="clear" w:color="000000" w:fill="FFFFFF"/>
            <w:noWrap/>
            <w:vAlign w:val="bottom"/>
            <w:hideMark/>
          </w:tcPr>
          <w:p w14:paraId="43CA48B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462</w:t>
            </w:r>
          </w:p>
        </w:tc>
        <w:tc>
          <w:tcPr>
            <w:tcW w:w="1111" w:type="dxa"/>
            <w:tcBorders>
              <w:top w:val="nil"/>
              <w:left w:val="nil"/>
              <w:bottom w:val="nil"/>
              <w:right w:val="nil"/>
            </w:tcBorders>
            <w:shd w:val="clear" w:color="000000" w:fill="FCE4D6"/>
            <w:noWrap/>
            <w:vAlign w:val="bottom"/>
            <w:hideMark/>
          </w:tcPr>
          <w:p w14:paraId="42553BA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77.0%</w:t>
            </w:r>
          </w:p>
        </w:tc>
        <w:tc>
          <w:tcPr>
            <w:tcW w:w="1061" w:type="dxa"/>
            <w:tcBorders>
              <w:top w:val="nil"/>
              <w:left w:val="nil"/>
              <w:bottom w:val="nil"/>
              <w:right w:val="nil"/>
            </w:tcBorders>
            <w:shd w:val="clear" w:color="000000" w:fill="FCE4D6"/>
            <w:noWrap/>
            <w:vAlign w:val="bottom"/>
            <w:hideMark/>
          </w:tcPr>
          <w:p w14:paraId="5ADD2F1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77.9%</w:t>
            </w:r>
          </w:p>
        </w:tc>
        <w:tc>
          <w:tcPr>
            <w:tcW w:w="1124" w:type="dxa"/>
            <w:tcBorders>
              <w:top w:val="nil"/>
              <w:left w:val="nil"/>
              <w:bottom w:val="nil"/>
              <w:right w:val="nil"/>
            </w:tcBorders>
            <w:shd w:val="clear" w:color="000000" w:fill="FCE4D6"/>
            <w:noWrap/>
            <w:vAlign w:val="bottom"/>
            <w:hideMark/>
          </w:tcPr>
          <w:p w14:paraId="726511A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0.9%</w:t>
            </w:r>
          </w:p>
        </w:tc>
      </w:tr>
      <w:tr w:rsidR="008A2FD4" w:rsidRPr="008A2FD4" w14:paraId="698D5593" w14:textId="77777777" w:rsidTr="008A2FD4">
        <w:trPr>
          <w:trHeight w:val="300"/>
        </w:trPr>
        <w:tc>
          <w:tcPr>
            <w:tcW w:w="1215" w:type="dxa"/>
            <w:tcBorders>
              <w:top w:val="nil"/>
              <w:left w:val="nil"/>
              <w:bottom w:val="nil"/>
              <w:right w:val="nil"/>
            </w:tcBorders>
            <w:shd w:val="clear" w:color="000000" w:fill="FFFFFF"/>
            <w:noWrap/>
            <w:vAlign w:val="bottom"/>
            <w:hideMark/>
          </w:tcPr>
          <w:p w14:paraId="54667CB1" w14:textId="77777777" w:rsidR="008A2FD4" w:rsidRPr="008A2FD4" w:rsidRDefault="008A2FD4" w:rsidP="008A2FD4">
            <w:pPr>
              <w:rPr>
                <w:rFonts w:ascii="Calibri" w:hAnsi="Calibri" w:cs="Calibri"/>
                <w:color w:val="auto"/>
              </w:rPr>
            </w:pPr>
            <w:r w:rsidRPr="008A2FD4">
              <w:rPr>
                <w:rFonts w:ascii="Calibri" w:hAnsi="Calibri" w:cs="Calibri"/>
                <w:color w:val="auto"/>
              </w:rPr>
              <w:t>E09000004</w:t>
            </w:r>
          </w:p>
        </w:tc>
        <w:tc>
          <w:tcPr>
            <w:tcW w:w="3094" w:type="dxa"/>
            <w:tcBorders>
              <w:top w:val="nil"/>
              <w:left w:val="nil"/>
              <w:bottom w:val="nil"/>
              <w:right w:val="nil"/>
            </w:tcBorders>
            <w:shd w:val="clear" w:color="000000" w:fill="FFFFFF"/>
            <w:noWrap/>
            <w:vAlign w:val="bottom"/>
            <w:hideMark/>
          </w:tcPr>
          <w:p w14:paraId="7ACA6A90" w14:textId="77777777" w:rsidR="008A2FD4" w:rsidRPr="008A2FD4" w:rsidRDefault="008A2FD4" w:rsidP="008A2FD4">
            <w:pPr>
              <w:rPr>
                <w:rFonts w:ascii="Calibri" w:hAnsi="Calibri" w:cs="Calibri"/>
                <w:color w:val="auto"/>
              </w:rPr>
            </w:pPr>
            <w:r w:rsidRPr="008A2FD4">
              <w:rPr>
                <w:rFonts w:ascii="Calibri" w:hAnsi="Calibri" w:cs="Calibri"/>
                <w:color w:val="auto"/>
              </w:rPr>
              <w:t>Bexley</w:t>
            </w:r>
          </w:p>
        </w:tc>
        <w:tc>
          <w:tcPr>
            <w:tcW w:w="1160" w:type="dxa"/>
            <w:tcBorders>
              <w:top w:val="nil"/>
              <w:left w:val="nil"/>
              <w:bottom w:val="nil"/>
              <w:right w:val="nil"/>
            </w:tcBorders>
            <w:shd w:val="clear" w:color="000000" w:fill="FFFFFF"/>
            <w:noWrap/>
            <w:vAlign w:val="bottom"/>
            <w:hideMark/>
          </w:tcPr>
          <w:p w14:paraId="4267157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474</w:t>
            </w:r>
          </w:p>
        </w:tc>
        <w:tc>
          <w:tcPr>
            <w:tcW w:w="1111" w:type="dxa"/>
            <w:tcBorders>
              <w:top w:val="nil"/>
              <w:left w:val="nil"/>
              <w:bottom w:val="nil"/>
              <w:right w:val="nil"/>
            </w:tcBorders>
            <w:shd w:val="clear" w:color="000000" w:fill="FCE4D6"/>
            <w:noWrap/>
            <w:vAlign w:val="bottom"/>
            <w:hideMark/>
          </w:tcPr>
          <w:p w14:paraId="07AF598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75.6%</w:t>
            </w:r>
          </w:p>
        </w:tc>
        <w:tc>
          <w:tcPr>
            <w:tcW w:w="1061" w:type="dxa"/>
            <w:tcBorders>
              <w:top w:val="nil"/>
              <w:left w:val="nil"/>
              <w:bottom w:val="nil"/>
              <w:right w:val="nil"/>
            </w:tcBorders>
            <w:shd w:val="clear" w:color="000000" w:fill="FCE4D6"/>
            <w:noWrap/>
            <w:vAlign w:val="bottom"/>
            <w:hideMark/>
          </w:tcPr>
          <w:p w14:paraId="6D09C3E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70.4%</w:t>
            </w:r>
          </w:p>
        </w:tc>
        <w:tc>
          <w:tcPr>
            <w:tcW w:w="1124" w:type="dxa"/>
            <w:tcBorders>
              <w:top w:val="nil"/>
              <w:left w:val="nil"/>
              <w:bottom w:val="nil"/>
              <w:right w:val="nil"/>
            </w:tcBorders>
            <w:shd w:val="clear" w:color="000000" w:fill="FCE4D6"/>
            <w:noWrap/>
            <w:vAlign w:val="bottom"/>
            <w:hideMark/>
          </w:tcPr>
          <w:p w14:paraId="2AADD33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-5.2%</w:t>
            </w:r>
          </w:p>
        </w:tc>
      </w:tr>
      <w:tr w:rsidR="008A2FD4" w:rsidRPr="008A2FD4" w14:paraId="72356B27" w14:textId="77777777" w:rsidTr="008A2FD4">
        <w:trPr>
          <w:trHeight w:val="300"/>
        </w:trPr>
        <w:tc>
          <w:tcPr>
            <w:tcW w:w="1215" w:type="dxa"/>
            <w:tcBorders>
              <w:top w:val="nil"/>
              <w:left w:val="nil"/>
              <w:bottom w:val="nil"/>
              <w:right w:val="nil"/>
            </w:tcBorders>
            <w:shd w:val="clear" w:color="000000" w:fill="FFFFFF"/>
            <w:noWrap/>
            <w:vAlign w:val="bottom"/>
            <w:hideMark/>
          </w:tcPr>
          <w:p w14:paraId="6E18CBC1" w14:textId="77777777" w:rsidR="008A2FD4" w:rsidRPr="008A2FD4" w:rsidRDefault="008A2FD4" w:rsidP="008A2FD4">
            <w:pPr>
              <w:rPr>
                <w:rFonts w:ascii="Calibri" w:hAnsi="Calibri" w:cs="Calibri"/>
                <w:color w:val="auto"/>
              </w:rPr>
            </w:pPr>
            <w:r w:rsidRPr="008A2FD4">
              <w:rPr>
                <w:rFonts w:ascii="Calibri" w:hAnsi="Calibri" w:cs="Calibri"/>
                <w:color w:val="auto"/>
              </w:rPr>
              <w:t>E08000025</w:t>
            </w:r>
          </w:p>
        </w:tc>
        <w:tc>
          <w:tcPr>
            <w:tcW w:w="3094" w:type="dxa"/>
            <w:tcBorders>
              <w:top w:val="nil"/>
              <w:left w:val="nil"/>
              <w:bottom w:val="nil"/>
              <w:right w:val="nil"/>
            </w:tcBorders>
            <w:shd w:val="clear" w:color="000000" w:fill="FFFFFF"/>
            <w:noWrap/>
            <w:vAlign w:val="bottom"/>
            <w:hideMark/>
          </w:tcPr>
          <w:p w14:paraId="484DA5C5" w14:textId="77777777" w:rsidR="008A2FD4" w:rsidRPr="008A2FD4" w:rsidRDefault="008A2FD4" w:rsidP="008A2FD4">
            <w:pPr>
              <w:rPr>
                <w:rFonts w:ascii="Calibri" w:hAnsi="Calibri" w:cs="Calibri"/>
                <w:color w:val="auto"/>
              </w:rPr>
            </w:pPr>
            <w:r w:rsidRPr="008A2FD4">
              <w:rPr>
                <w:rFonts w:ascii="Calibri" w:hAnsi="Calibri" w:cs="Calibri"/>
                <w:color w:val="auto"/>
              </w:rPr>
              <w:t>Birmingham</w:t>
            </w:r>
          </w:p>
        </w:tc>
        <w:tc>
          <w:tcPr>
            <w:tcW w:w="1160" w:type="dxa"/>
            <w:tcBorders>
              <w:top w:val="nil"/>
              <w:left w:val="nil"/>
              <w:bottom w:val="nil"/>
              <w:right w:val="nil"/>
            </w:tcBorders>
            <w:shd w:val="clear" w:color="000000" w:fill="FFFFFF"/>
            <w:noWrap/>
            <w:vAlign w:val="bottom"/>
            <w:hideMark/>
          </w:tcPr>
          <w:p w14:paraId="65DD5DB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1949</w:t>
            </w:r>
          </w:p>
        </w:tc>
        <w:tc>
          <w:tcPr>
            <w:tcW w:w="1111" w:type="dxa"/>
            <w:tcBorders>
              <w:top w:val="nil"/>
              <w:left w:val="nil"/>
              <w:bottom w:val="nil"/>
              <w:right w:val="nil"/>
            </w:tcBorders>
            <w:shd w:val="clear" w:color="000000" w:fill="FCE4D6"/>
            <w:noWrap/>
            <w:vAlign w:val="bottom"/>
            <w:hideMark/>
          </w:tcPr>
          <w:p w14:paraId="7862206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70.8%</w:t>
            </w:r>
          </w:p>
        </w:tc>
        <w:tc>
          <w:tcPr>
            <w:tcW w:w="1061" w:type="dxa"/>
            <w:tcBorders>
              <w:top w:val="nil"/>
              <w:left w:val="nil"/>
              <w:bottom w:val="nil"/>
              <w:right w:val="nil"/>
            </w:tcBorders>
            <w:shd w:val="clear" w:color="000000" w:fill="FCE4D6"/>
            <w:noWrap/>
            <w:vAlign w:val="bottom"/>
            <w:hideMark/>
          </w:tcPr>
          <w:p w14:paraId="6783171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72.1%</w:t>
            </w:r>
          </w:p>
        </w:tc>
        <w:tc>
          <w:tcPr>
            <w:tcW w:w="1124" w:type="dxa"/>
            <w:tcBorders>
              <w:top w:val="nil"/>
              <w:left w:val="nil"/>
              <w:bottom w:val="nil"/>
              <w:right w:val="nil"/>
            </w:tcBorders>
            <w:shd w:val="clear" w:color="000000" w:fill="FCE4D6"/>
            <w:noWrap/>
            <w:vAlign w:val="bottom"/>
            <w:hideMark/>
          </w:tcPr>
          <w:p w14:paraId="2B18D1C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1.3%</w:t>
            </w:r>
          </w:p>
        </w:tc>
      </w:tr>
      <w:tr w:rsidR="008A2FD4" w:rsidRPr="008A2FD4" w14:paraId="1B909D4E" w14:textId="77777777" w:rsidTr="008A2FD4">
        <w:trPr>
          <w:trHeight w:val="300"/>
        </w:trPr>
        <w:tc>
          <w:tcPr>
            <w:tcW w:w="1215" w:type="dxa"/>
            <w:tcBorders>
              <w:top w:val="nil"/>
              <w:left w:val="nil"/>
              <w:bottom w:val="nil"/>
              <w:right w:val="nil"/>
            </w:tcBorders>
            <w:shd w:val="clear" w:color="000000" w:fill="FFFFFF"/>
            <w:noWrap/>
            <w:vAlign w:val="bottom"/>
            <w:hideMark/>
          </w:tcPr>
          <w:p w14:paraId="065CB487" w14:textId="77777777" w:rsidR="008A2FD4" w:rsidRPr="008A2FD4" w:rsidRDefault="008A2FD4" w:rsidP="008A2FD4">
            <w:pPr>
              <w:rPr>
                <w:rFonts w:ascii="Calibri" w:hAnsi="Calibri" w:cs="Calibri"/>
                <w:color w:val="auto"/>
              </w:rPr>
            </w:pPr>
            <w:r w:rsidRPr="008A2FD4">
              <w:rPr>
                <w:rFonts w:ascii="Calibri" w:hAnsi="Calibri" w:cs="Calibri"/>
                <w:color w:val="auto"/>
              </w:rPr>
              <w:t>E07000129</w:t>
            </w:r>
          </w:p>
        </w:tc>
        <w:tc>
          <w:tcPr>
            <w:tcW w:w="3094" w:type="dxa"/>
            <w:tcBorders>
              <w:top w:val="nil"/>
              <w:left w:val="nil"/>
              <w:bottom w:val="nil"/>
              <w:right w:val="nil"/>
            </w:tcBorders>
            <w:shd w:val="clear" w:color="000000" w:fill="FFFFFF"/>
            <w:noWrap/>
            <w:vAlign w:val="bottom"/>
            <w:hideMark/>
          </w:tcPr>
          <w:p w14:paraId="2D864E2D" w14:textId="77777777" w:rsidR="008A2FD4" w:rsidRPr="008A2FD4" w:rsidRDefault="008A2FD4" w:rsidP="008A2FD4">
            <w:pPr>
              <w:rPr>
                <w:rFonts w:ascii="Calibri" w:hAnsi="Calibri" w:cs="Calibri"/>
                <w:color w:val="auto"/>
              </w:rPr>
            </w:pPr>
            <w:r w:rsidRPr="008A2FD4">
              <w:rPr>
                <w:rFonts w:ascii="Calibri" w:hAnsi="Calibri" w:cs="Calibri"/>
                <w:color w:val="auto"/>
              </w:rPr>
              <w:t>Blaby</w:t>
            </w:r>
          </w:p>
        </w:tc>
        <w:tc>
          <w:tcPr>
            <w:tcW w:w="1160" w:type="dxa"/>
            <w:tcBorders>
              <w:top w:val="nil"/>
              <w:left w:val="nil"/>
              <w:bottom w:val="nil"/>
              <w:right w:val="nil"/>
            </w:tcBorders>
            <w:shd w:val="clear" w:color="000000" w:fill="FFFFFF"/>
            <w:noWrap/>
            <w:vAlign w:val="bottom"/>
            <w:hideMark/>
          </w:tcPr>
          <w:p w14:paraId="1471D17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494</w:t>
            </w:r>
          </w:p>
        </w:tc>
        <w:tc>
          <w:tcPr>
            <w:tcW w:w="1111" w:type="dxa"/>
            <w:tcBorders>
              <w:top w:val="nil"/>
              <w:left w:val="nil"/>
              <w:bottom w:val="nil"/>
              <w:right w:val="nil"/>
            </w:tcBorders>
            <w:shd w:val="clear" w:color="000000" w:fill="FCE4D6"/>
            <w:noWrap/>
            <w:vAlign w:val="bottom"/>
            <w:hideMark/>
          </w:tcPr>
          <w:p w14:paraId="6D7E8AA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79.0%</w:t>
            </w:r>
          </w:p>
        </w:tc>
        <w:tc>
          <w:tcPr>
            <w:tcW w:w="1061" w:type="dxa"/>
            <w:tcBorders>
              <w:top w:val="nil"/>
              <w:left w:val="nil"/>
              <w:bottom w:val="nil"/>
              <w:right w:val="nil"/>
            </w:tcBorders>
            <w:shd w:val="clear" w:color="000000" w:fill="FCE4D6"/>
            <w:noWrap/>
            <w:vAlign w:val="bottom"/>
            <w:hideMark/>
          </w:tcPr>
          <w:p w14:paraId="2A99947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79.5%</w:t>
            </w:r>
          </w:p>
        </w:tc>
        <w:tc>
          <w:tcPr>
            <w:tcW w:w="1124" w:type="dxa"/>
            <w:tcBorders>
              <w:top w:val="nil"/>
              <w:left w:val="nil"/>
              <w:bottom w:val="nil"/>
              <w:right w:val="nil"/>
            </w:tcBorders>
            <w:shd w:val="clear" w:color="000000" w:fill="FCE4D6"/>
            <w:noWrap/>
            <w:vAlign w:val="bottom"/>
            <w:hideMark/>
          </w:tcPr>
          <w:p w14:paraId="60E0650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0.5%</w:t>
            </w:r>
          </w:p>
        </w:tc>
      </w:tr>
      <w:tr w:rsidR="008A2FD4" w:rsidRPr="008A2FD4" w14:paraId="485A335F" w14:textId="77777777" w:rsidTr="008A2FD4">
        <w:trPr>
          <w:trHeight w:val="300"/>
        </w:trPr>
        <w:tc>
          <w:tcPr>
            <w:tcW w:w="1215" w:type="dxa"/>
            <w:tcBorders>
              <w:top w:val="nil"/>
              <w:left w:val="nil"/>
              <w:bottom w:val="nil"/>
              <w:right w:val="nil"/>
            </w:tcBorders>
            <w:shd w:val="clear" w:color="000000" w:fill="FFFFFF"/>
            <w:noWrap/>
            <w:vAlign w:val="bottom"/>
            <w:hideMark/>
          </w:tcPr>
          <w:p w14:paraId="15EF720F" w14:textId="77777777" w:rsidR="008A2FD4" w:rsidRPr="008A2FD4" w:rsidRDefault="008A2FD4" w:rsidP="008A2FD4">
            <w:pPr>
              <w:rPr>
                <w:rFonts w:ascii="Calibri" w:hAnsi="Calibri" w:cs="Calibri"/>
                <w:color w:val="auto"/>
              </w:rPr>
            </w:pPr>
            <w:r w:rsidRPr="008A2FD4">
              <w:rPr>
                <w:rFonts w:ascii="Calibri" w:hAnsi="Calibri" w:cs="Calibri"/>
                <w:color w:val="auto"/>
              </w:rPr>
              <w:t>E06000008</w:t>
            </w:r>
          </w:p>
        </w:tc>
        <w:tc>
          <w:tcPr>
            <w:tcW w:w="3094" w:type="dxa"/>
            <w:tcBorders>
              <w:top w:val="nil"/>
              <w:left w:val="nil"/>
              <w:bottom w:val="nil"/>
              <w:right w:val="nil"/>
            </w:tcBorders>
            <w:shd w:val="clear" w:color="000000" w:fill="FFFFFF"/>
            <w:noWrap/>
            <w:vAlign w:val="bottom"/>
            <w:hideMark/>
          </w:tcPr>
          <w:p w14:paraId="1DF7702F" w14:textId="77777777" w:rsidR="008A2FD4" w:rsidRPr="008A2FD4" w:rsidRDefault="008A2FD4" w:rsidP="008A2FD4">
            <w:pPr>
              <w:rPr>
                <w:rFonts w:ascii="Calibri" w:hAnsi="Calibri" w:cs="Calibri"/>
                <w:color w:val="auto"/>
              </w:rPr>
            </w:pPr>
            <w:r w:rsidRPr="008A2FD4">
              <w:rPr>
                <w:rFonts w:ascii="Calibri" w:hAnsi="Calibri" w:cs="Calibri"/>
                <w:color w:val="auto"/>
              </w:rPr>
              <w:t>Blackburn with Darwen</w:t>
            </w:r>
          </w:p>
        </w:tc>
        <w:tc>
          <w:tcPr>
            <w:tcW w:w="1160" w:type="dxa"/>
            <w:tcBorders>
              <w:top w:val="nil"/>
              <w:left w:val="nil"/>
              <w:bottom w:val="nil"/>
              <w:right w:val="nil"/>
            </w:tcBorders>
            <w:shd w:val="clear" w:color="000000" w:fill="FFFFFF"/>
            <w:noWrap/>
            <w:vAlign w:val="bottom"/>
            <w:hideMark/>
          </w:tcPr>
          <w:p w14:paraId="3897808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490</w:t>
            </w:r>
          </w:p>
        </w:tc>
        <w:tc>
          <w:tcPr>
            <w:tcW w:w="1111" w:type="dxa"/>
            <w:tcBorders>
              <w:top w:val="nil"/>
              <w:left w:val="nil"/>
              <w:bottom w:val="nil"/>
              <w:right w:val="nil"/>
            </w:tcBorders>
            <w:shd w:val="clear" w:color="000000" w:fill="FCE4D6"/>
            <w:noWrap/>
            <w:vAlign w:val="bottom"/>
            <w:hideMark/>
          </w:tcPr>
          <w:p w14:paraId="272AC9D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70.9%</w:t>
            </w:r>
          </w:p>
        </w:tc>
        <w:tc>
          <w:tcPr>
            <w:tcW w:w="1061" w:type="dxa"/>
            <w:tcBorders>
              <w:top w:val="nil"/>
              <w:left w:val="nil"/>
              <w:bottom w:val="nil"/>
              <w:right w:val="nil"/>
            </w:tcBorders>
            <w:shd w:val="clear" w:color="000000" w:fill="FCE4D6"/>
            <w:noWrap/>
            <w:vAlign w:val="bottom"/>
            <w:hideMark/>
          </w:tcPr>
          <w:p w14:paraId="2F8EB85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71.6%</w:t>
            </w:r>
          </w:p>
        </w:tc>
        <w:tc>
          <w:tcPr>
            <w:tcW w:w="1124" w:type="dxa"/>
            <w:tcBorders>
              <w:top w:val="nil"/>
              <w:left w:val="nil"/>
              <w:bottom w:val="nil"/>
              <w:right w:val="nil"/>
            </w:tcBorders>
            <w:shd w:val="clear" w:color="000000" w:fill="FCE4D6"/>
            <w:noWrap/>
            <w:vAlign w:val="bottom"/>
            <w:hideMark/>
          </w:tcPr>
          <w:p w14:paraId="1142BD0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0.7%</w:t>
            </w:r>
          </w:p>
        </w:tc>
      </w:tr>
      <w:tr w:rsidR="008A2FD4" w:rsidRPr="008A2FD4" w14:paraId="7DB21AC3" w14:textId="77777777" w:rsidTr="008A2FD4">
        <w:trPr>
          <w:trHeight w:val="300"/>
        </w:trPr>
        <w:tc>
          <w:tcPr>
            <w:tcW w:w="1215" w:type="dxa"/>
            <w:tcBorders>
              <w:top w:val="nil"/>
              <w:left w:val="nil"/>
              <w:bottom w:val="nil"/>
              <w:right w:val="nil"/>
            </w:tcBorders>
            <w:shd w:val="clear" w:color="000000" w:fill="FFFFFF"/>
            <w:noWrap/>
            <w:vAlign w:val="bottom"/>
            <w:hideMark/>
          </w:tcPr>
          <w:p w14:paraId="47719316" w14:textId="77777777" w:rsidR="008A2FD4" w:rsidRPr="008A2FD4" w:rsidRDefault="008A2FD4" w:rsidP="008A2FD4">
            <w:pPr>
              <w:rPr>
                <w:rFonts w:ascii="Calibri" w:hAnsi="Calibri" w:cs="Calibri"/>
                <w:color w:val="auto"/>
              </w:rPr>
            </w:pPr>
            <w:r w:rsidRPr="008A2FD4">
              <w:rPr>
                <w:rFonts w:ascii="Calibri" w:hAnsi="Calibri" w:cs="Calibri"/>
                <w:color w:val="auto"/>
              </w:rPr>
              <w:t>E06000009</w:t>
            </w:r>
          </w:p>
        </w:tc>
        <w:tc>
          <w:tcPr>
            <w:tcW w:w="3094" w:type="dxa"/>
            <w:tcBorders>
              <w:top w:val="nil"/>
              <w:left w:val="nil"/>
              <w:bottom w:val="nil"/>
              <w:right w:val="nil"/>
            </w:tcBorders>
            <w:shd w:val="clear" w:color="000000" w:fill="FFFFFF"/>
            <w:noWrap/>
            <w:vAlign w:val="bottom"/>
            <w:hideMark/>
          </w:tcPr>
          <w:p w14:paraId="6B248915" w14:textId="77777777" w:rsidR="008A2FD4" w:rsidRPr="008A2FD4" w:rsidRDefault="008A2FD4" w:rsidP="008A2FD4">
            <w:pPr>
              <w:rPr>
                <w:rFonts w:ascii="Calibri" w:hAnsi="Calibri" w:cs="Calibri"/>
                <w:color w:val="auto"/>
              </w:rPr>
            </w:pPr>
            <w:r w:rsidRPr="008A2FD4">
              <w:rPr>
                <w:rFonts w:ascii="Calibri" w:hAnsi="Calibri" w:cs="Calibri"/>
                <w:color w:val="auto"/>
              </w:rPr>
              <w:t>Blackpool</w:t>
            </w:r>
          </w:p>
        </w:tc>
        <w:tc>
          <w:tcPr>
            <w:tcW w:w="1160" w:type="dxa"/>
            <w:tcBorders>
              <w:top w:val="nil"/>
              <w:left w:val="nil"/>
              <w:bottom w:val="nil"/>
              <w:right w:val="nil"/>
            </w:tcBorders>
            <w:shd w:val="clear" w:color="000000" w:fill="FFFFFF"/>
            <w:noWrap/>
            <w:vAlign w:val="bottom"/>
            <w:hideMark/>
          </w:tcPr>
          <w:p w14:paraId="73ABDF8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494</w:t>
            </w:r>
          </w:p>
        </w:tc>
        <w:tc>
          <w:tcPr>
            <w:tcW w:w="1111" w:type="dxa"/>
            <w:tcBorders>
              <w:top w:val="nil"/>
              <w:left w:val="nil"/>
              <w:bottom w:val="nil"/>
              <w:right w:val="nil"/>
            </w:tcBorders>
            <w:shd w:val="clear" w:color="000000" w:fill="FCE4D6"/>
            <w:noWrap/>
            <w:vAlign w:val="bottom"/>
            <w:hideMark/>
          </w:tcPr>
          <w:p w14:paraId="23AAB29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70.4%</w:t>
            </w:r>
          </w:p>
        </w:tc>
        <w:tc>
          <w:tcPr>
            <w:tcW w:w="1061" w:type="dxa"/>
            <w:tcBorders>
              <w:top w:val="nil"/>
              <w:left w:val="nil"/>
              <w:bottom w:val="nil"/>
              <w:right w:val="nil"/>
            </w:tcBorders>
            <w:shd w:val="clear" w:color="000000" w:fill="FCE4D6"/>
            <w:noWrap/>
            <w:vAlign w:val="bottom"/>
            <w:hideMark/>
          </w:tcPr>
          <w:p w14:paraId="6691B9B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71.7%</w:t>
            </w:r>
          </w:p>
        </w:tc>
        <w:tc>
          <w:tcPr>
            <w:tcW w:w="1124" w:type="dxa"/>
            <w:tcBorders>
              <w:top w:val="nil"/>
              <w:left w:val="nil"/>
              <w:bottom w:val="nil"/>
              <w:right w:val="nil"/>
            </w:tcBorders>
            <w:shd w:val="clear" w:color="000000" w:fill="FCE4D6"/>
            <w:noWrap/>
            <w:vAlign w:val="bottom"/>
            <w:hideMark/>
          </w:tcPr>
          <w:p w14:paraId="7F8DCB0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1.3%</w:t>
            </w:r>
          </w:p>
        </w:tc>
      </w:tr>
      <w:tr w:rsidR="008A2FD4" w:rsidRPr="008A2FD4" w14:paraId="01D45BC5" w14:textId="77777777" w:rsidTr="008A2FD4">
        <w:trPr>
          <w:trHeight w:val="300"/>
        </w:trPr>
        <w:tc>
          <w:tcPr>
            <w:tcW w:w="1215" w:type="dxa"/>
            <w:tcBorders>
              <w:top w:val="nil"/>
              <w:left w:val="nil"/>
              <w:bottom w:val="nil"/>
              <w:right w:val="nil"/>
            </w:tcBorders>
            <w:shd w:val="clear" w:color="000000" w:fill="FFFFFF"/>
            <w:noWrap/>
            <w:vAlign w:val="bottom"/>
            <w:hideMark/>
          </w:tcPr>
          <w:p w14:paraId="34B9A19A" w14:textId="77777777" w:rsidR="008A2FD4" w:rsidRPr="008A2FD4" w:rsidRDefault="008A2FD4" w:rsidP="008A2FD4">
            <w:pPr>
              <w:rPr>
                <w:rFonts w:ascii="Calibri" w:hAnsi="Calibri" w:cs="Calibri"/>
                <w:color w:val="auto"/>
              </w:rPr>
            </w:pPr>
            <w:r w:rsidRPr="008A2FD4">
              <w:rPr>
                <w:rFonts w:ascii="Calibri" w:hAnsi="Calibri" w:cs="Calibri"/>
                <w:color w:val="auto"/>
              </w:rPr>
              <w:t>E07000033</w:t>
            </w:r>
          </w:p>
        </w:tc>
        <w:tc>
          <w:tcPr>
            <w:tcW w:w="3094" w:type="dxa"/>
            <w:tcBorders>
              <w:top w:val="nil"/>
              <w:left w:val="nil"/>
              <w:bottom w:val="nil"/>
              <w:right w:val="nil"/>
            </w:tcBorders>
            <w:shd w:val="clear" w:color="000000" w:fill="FFFFFF"/>
            <w:noWrap/>
            <w:vAlign w:val="bottom"/>
            <w:hideMark/>
          </w:tcPr>
          <w:p w14:paraId="5079670A" w14:textId="77777777" w:rsidR="008A2FD4" w:rsidRPr="008A2FD4" w:rsidRDefault="008A2FD4" w:rsidP="008A2FD4">
            <w:pPr>
              <w:rPr>
                <w:rFonts w:ascii="Calibri" w:hAnsi="Calibri" w:cs="Calibri"/>
                <w:color w:val="auto"/>
              </w:rPr>
            </w:pPr>
            <w:r w:rsidRPr="008A2FD4">
              <w:rPr>
                <w:rFonts w:ascii="Calibri" w:hAnsi="Calibri" w:cs="Calibri"/>
                <w:color w:val="auto"/>
              </w:rPr>
              <w:t>Bolsover</w:t>
            </w:r>
          </w:p>
        </w:tc>
        <w:tc>
          <w:tcPr>
            <w:tcW w:w="1160" w:type="dxa"/>
            <w:tcBorders>
              <w:top w:val="nil"/>
              <w:left w:val="nil"/>
              <w:bottom w:val="nil"/>
              <w:right w:val="nil"/>
            </w:tcBorders>
            <w:shd w:val="clear" w:color="000000" w:fill="FFFFFF"/>
            <w:noWrap/>
            <w:vAlign w:val="bottom"/>
            <w:hideMark/>
          </w:tcPr>
          <w:p w14:paraId="5C72B92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477</w:t>
            </w:r>
          </w:p>
        </w:tc>
        <w:tc>
          <w:tcPr>
            <w:tcW w:w="1111" w:type="dxa"/>
            <w:tcBorders>
              <w:top w:val="nil"/>
              <w:left w:val="nil"/>
              <w:bottom w:val="nil"/>
              <w:right w:val="nil"/>
            </w:tcBorders>
            <w:shd w:val="clear" w:color="000000" w:fill="FCE4D6"/>
            <w:noWrap/>
            <w:vAlign w:val="bottom"/>
            <w:hideMark/>
          </w:tcPr>
          <w:p w14:paraId="38361B2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72.6%</w:t>
            </w:r>
          </w:p>
        </w:tc>
        <w:tc>
          <w:tcPr>
            <w:tcW w:w="1061" w:type="dxa"/>
            <w:tcBorders>
              <w:top w:val="nil"/>
              <w:left w:val="nil"/>
              <w:bottom w:val="nil"/>
              <w:right w:val="nil"/>
            </w:tcBorders>
            <w:shd w:val="clear" w:color="000000" w:fill="FCE4D6"/>
            <w:noWrap/>
            <w:vAlign w:val="bottom"/>
            <w:hideMark/>
          </w:tcPr>
          <w:p w14:paraId="0EBCAF6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77.0%</w:t>
            </w:r>
          </w:p>
        </w:tc>
        <w:tc>
          <w:tcPr>
            <w:tcW w:w="1124" w:type="dxa"/>
            <w:tcBorders>
              <w:top w:val="nil"/>
              <w:left w:val="nil"/>
              <w:bottom w:val="nil"/>
              <w:right w:val="nil"/>
            </w:tcBorders>
            <w:shd w:val="clear" w:color="000000" w:fill="FCE4D6"/>
            <w:noWrap/>
            <w:vAlign w:val="bottom"/>
            <w:hideMark/>
          </w:tcPr>
          <w:p w14:paraId="77A14B5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4.3%</w:t>
            </w:r>
          </w:p>
        </w:tc>
      </w:tr>
      <w:tr w:rsidR="008A2FD4" w:rsidRPr="008A2FD4" w14:paraId="32B24A38" w14:textId="77777777" w:rsidTr="008A2FD4">
        <w:trPr>
          <w:trHeight w:val="300"/>
        </w:trPr>
        <w:tc>
          <w:tcPr>
            <w:tcW w:w="1215" w:type="dxa"/>
            <w:tcBorders>
              <w:top w:val="nil"/>
              <w:left w:val="nil"/>
              <w:bottom w:val="nil"/>
              <w:right w:val="nil"/>
            </w:tcBorders>
            <w:shd w:val="clear" w:color="000000" w:fill="FFFFFF"/>
            <w:noWrap/>
            <w:vAlign w:val="bottom"/>
            <w:hideMark/>
          </w:tcPr>
          <w:p w14:paraId="4AD13E27" w14:textId="77777777" w:rsidR="008A2FD4" w:rsidRPr="008A2FD4" w:rsidRDefault="008A2FD4" w:rsidP="008A2FD4">
            <w:pPr>
              <w:rPr>
                <w:rFonts w:ascii="Calibri" w:hAnsi="Calibri" w:cs="Calibri"/>
                <w:color w:val="auto"/>
              </w:rPr>
            </w:pPr>
            <w:r w:rsidRPr="008A2FD4">
              <w:rPr>
                <w:rFonts w:ascii="Calibri" w:hAnsi="Calibri" w:cs="Calibri"/>
                <w:color w:val="auto"/>
              </w:rPr>
              <w:t>E08000001</w:t>
            </w:r>
          </w:p>
        </w:tc>
        <w:tc>
          <w:tcPr>
            <w:tcW w:w="3094" w:type="dxa"/>
            <w:tcBorders>
              <w:top w:val="nil"/>
              <w:left w:val="nil"/>
              <w:bottom w:val="nil"/>
              <w:right w:val="nil"/>
            </w:tcBorders>
            <w:shd w:val="clear" w:color="000000" w:fill="FFFFFF"/>
            <w:noWrap/>
            <w:vAlign w:val="bottom"/>
            <w:hideMark/>
          </w:tcPr>
          <w:p w14:paraId="584A30BD" w14:textId="77777777" w:rsidR="008A2FD4" w:rsidRPr="008A2FD4" w:rsidRDefault="008A2FD4" w:rsidP="008A2FD4">
            <w:pPr>
              <w:rPr>
                <w:rFonts w:ascii="Calibri" w:hAnsi="Calibri" w:cs="Calibri"/>
                <w:color w:val="auto"/>
              </w:rPr>
            </w:pPr>
            <w:r w:rsidRPr="008A2FD4">
              <w:rPr>
                <w:rFonts w:ascii="Calibri" w:hAnsi="Calibri" w:cs="Calibri"/>
                <w:color w:val="auto"/>
              </w:rPr>
              <w:t>Bolton</w:t>
            </w:r>
          </w:p>
        </w:tc>
        <w:tc>
          <w:tcPr>
            <w:tcW w:w="1160" w:type="dxa"/>
            <w:tcBorders>
              <w:top w:val="nil"/>
              <w:left w:val="nil"/>
              <w:bottom w:val="nil"/>
              <w:right w:val="nil"/>
            </w:tcBorders>
            <w:shd w:val="clear" w:color="000000" w:fill="FFFFFF"/>
            <w:noWrap/>
            <w:vAlign w:val="bottom"/>
            <w:hideMark/>
          </w:tcPr>
          <w:p w14:paraId="313CB9F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999</w:t>
            </w:r>
          </w:p>
        </w:tc>
        <w:tc>
          <w:tcPr>
            <w:tcW w:w="1111" w:type="dxa"/>
            <w:tcBorders>
              <w:top w:val="nil"/>
              <w:left w:val="nil"/>
              <w:bottom w:val="nil"/>
              <w:right w:val="nil"/>
            </w:tcBorders>
            <w:shd w:val="clear" w:color="000000" w:fill="FCE4D6"/>
            <w:noWrap/>
            <w:vAlign w:val="bottom"/>
            <w:hideMark/>
          </w:tcPr>
          <w:p w14:paraId="01B6595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72.9%</w:t>
            </w:r>
          </w:p>
        </w:tc>
        <w:tc>
          <w:tcPr>
            <w:tcW w:w="1061" w:type="dxa"/>
            <w:tcBorders>
              <w:top w:val="nil"/>
              <w:left w:val="nil"/>
              <w:bottom w:val="nil"/>
              <w:right w:val="nil"/>
            </w:tcBorders>
            <w:shd w:val="clear" w:color="000000" w:fill="FCE4D6"/>
            <w:noWrap/>
            <w:vAlign w:val="bottom"/>
            <w:hideMark/>
          </w:tcPr>
          <w:p w14:paraId="4B8E7C6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73.6%</w:t>
            </w:r>
          </w:p>
        </w:tc>
        <w:tc>
          <w:tcPr>
            <w:tcW w:w="1124" w:type="dxa"/>
            <w:tcBorders>
              <w:top w:val="nil"/>
              <w:left w:val="nil"/>
              <w:bottom w:val="nil"/>
              <w:right w:val="nil"/>
            </w:tcBorders>
            <w:shd w:val="clear" w:color="000000" w:fill="FCE4D6"/>
            <w:noWrap/>
            <w:vAlign w:val="bottom"/>
            <w:hideMark/>
          </w:tcPr>
          <w:p w14:paraId="344769C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0.7%</w:t>
            </w:r>
          </w:p>
        </w:tc>
      </w:tr>
      <w:tr w:rsidR="008A2FD4" w:rsidRPr="008A2FD4" w14:paraId="3EA43E4D" w14:textId="77777777" w:rsidTr="008A2FD4">
        <w:trPr>
          <w:trHeight w:val="300"/>
        </w:trPr>
        <w:tc>
          <w:tcPr>
            <w:tcW w:w="1215" w:type="dxa"/>
            <w:tcBorders>
              <w:top w:val="nil"/>
              <w:left w:val="nil"/>
              <w:bottom w:val="nil"/>
              <w:right w:val="nil"/>
            </w:tcBorders>
            <w:shd w:val="clear" w:color="000000" w:fill="FFFFFF"/>
            <w:noWrap/>
            <w:vAlign w:val="bottom"/>
            <w:hideMark/>
          </w:tcPr>
          <w:p w14:paraId="7CD60608" w14:textId="77777777" w:rsidR="008A2FD4" w:rsidRPr="008A2FD4" w:rsidRDefault="008A2FD4" w:rsidP="008A2FD4">
            <w:pPr>
              <w:rPr>
                <w:rFonts w:ascii="Calibri" w:hAnsi="Calibri" w:cs="Calibri"/>
                <w:color w:val="auto"/>
              </w:rPr>
            </w:pPr>
            <w:r w:rsidRPr="008A2FD4">
              <w:rPr>
                <w:rFonts w:ascii="Calibri" w:hAnsi="Calibri" w:cs="Calibri"/>
                <w:color w:val="auto"/>
              </w:rPr>
              <w:t>E07000136</w:t>
            </w:r>
          </w:p>
        </w:tc>
        <w:tc>
          <w:tcPr>
            <w:tcW w:w="3094" w:type="dxa"/>
            <w:tcBorders>
              <w:top w:val="nil"/>
              <w:left w:val="nil"/>
              <w:bottom w:val="nil"/>
              <w:right w:val="nil"/>
            </w:tcBorders>
            <w:shd w:val="clear" w:color="000000" w:fill="FFFFFF"/>
            <w:noWrap/>
            <w:vAlign w:val="bottom"/>
            <w:hideMark/>
          </w:tcPr>
          <w:p w14:paraId="39B249E2" w14:textId="77777777" w:rsidR="008A2FD4" w:rsidRPr="008A2FD4" w:rsidRDefault="008A2FD4" w:rsidP="008A2FD4">
            <w:pPr>
              <w:rPr>
                <w:rFonts w:ascii="Calibri" w:hAnsi="Calibri" w:cs="Calibri"/>
                <w:color w:val="auto"/>
              </w:rPr>
            </w:pPr>
            <w:r w:rsidRPr="008A2FD4">
              <w:rPr>
                <w:rFonts w:ascii="Calibri" w:hAnsi="Calibri" w:cs="Calibri"/>
                <w:color w:val="auto"/>
              </w:rPr>
              <w:t>Boston</w:t>
            </w:r>
          </w:p>
        </w:tc>
        <w:tc>
          <w:tcPr>
            <w:tcW w:w="1160" w:type="dxa"/>
            <w:tcBorders>
              <w:top w:val="nil"/>
              <w:left w:val="nil"/>
              <w:bottom w:val="nil"/>
              <w:right w:val="nil"/>
            </w:tcBorders>
            <w:shd w:val="clear" w:color="000000" w:fill="FFFFFF"/>
            <w:noWrap/>
            <w:vAlign w:val="bottom"/>
            <w:hideMark/>
          </w:tcPr>
          <w:p w14:paraId="07C9290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470</w:t>
            </w:r>
          </w:p>
        </w:tc>
        <w:tc>
          <w:tcPr>
            <w:tcW w:w="1111" w:type="dxa"/>
            <w:tcBorders>
              <w:top w:val="nil"/>
              <w:left w:val="nil"/>
              <w:bottom w:val="nil"/>
              <w:right w:val="nil"/>
            </w:tcBorders>
            <w:shd w:val="clear" w:color="000000" w:fill="FCE4D6"/>
            <w:noWrap/>
            <w:vAlign w:val="bottom"/>
            <w:hideMark/>
          </w:tcPr>
          <w:p w14:paraId="4B371D9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70.1%</w:t>
            </w:r>
          </w:p>
        </w:tc>
        <w:tc>
          <w:tcPr>
            <w:tcW w:w="1061" w:type="dxa"/>
            <w:tcBorders>
              <w:top w:val="nil"/>
              <w:left w:val="nil"/>
              <w:bottom w:val="nil"/>
              <w:right w:val="nil"/>
            </w:tcBorders>
            <w:shd w:val="clear" w:color="000000" w:fill="FCE4D6"/>
            <w:noWrap/>
            <w:vAlign w:val="bottom"/>
            <w:hideMark/>
          </w:tcPr>
          <w:p w14:paraId="1C784C2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69.8%</w:t>
            </w:r>
          </w:p>
        </w:tc>
        <w:tc>
          <w:tcPr>
            <w:tcW w:w="1124" w:type="dxa"/>
            <w:tcBorders>
              <w:top w:val="nil"/>
              <w:left w:val="nil"/>
              <w:bottom w:val="nil"/>
              <w:right w:val="nil"/>
            </w:tcBorders>
            <w:shd w:val="clear" w:color="000000" w:fill="FCE4D6"/>
            <w:noWrap/>
            <w:vAlign w:val="bottom"/>
            <w:hideMark/>
          </w:tcPr>
          <w:p w14:paraId="4E0F5E5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-0.3%</w:t>
            </w:r>
          </w:p>
        </w:tc>
      </w:tr>
      <w:tr w:rsidR="008A2FD4" w:rsidRPr="008A2FD4" w14:paraId="62A076CA" w14:textId="77777777" w:rsidTr="008A2FD4">
        <w:trPr>
          <w:trHeight w:val="300"/>
        </w:trPr>
        <w:tc>
          <w:tcPr>
            <w:tcW w:w="1215" w:type="dxa"/>
            <w:tcBorders>
              <w:top w:val="nil"/>
              <w:left w:val="nil"/>
              <w:bottom w:val="nil"/>
              <w:right w:val="nil"/>
            </w:tcBorders>
            <w:shd w:val="clear" w:color="000000" w:fill="FFFFFF"/>
            <w:noWrap/>
            <w:vAlign w:val="bottom"/>
            <w:hideMark/>
          </w:tcPr>
          <w:p w14:paraId="3DF6D701" w14:textId="77777777" w:rsidR="008A2FD4" w:rsidRPr="008A2FD4" w:rsidRDefault="008A2FD4" w:rsidP="008A2FD4">
            <w:pPr>
              <w:rPr>
                <w:rFonts w:ascii="Calibri" w:hAnsi="Calibri" w:cs="Calibri"/>
                <w:color w:val="auto"/>
              </w:rPr>
            </w:pPr>
            <w:r w:rsidRPr="008A2FD4">
              <w:rPr>
                <w:rFonts w:ascii="Calibri" w:hAnsi="Calibri" w:cs="Calibri"/>
                <w:color w:val="auto"/>
              </w:rPr>
              <w:t>E06000058</w:t>
            </w:r>
          </w:p>
        </w:tc>
        <w:tc>
          <w:tcPr>
            <w:tcW w:w="3094" w:type="dxa"/>
            <w:tcBorders>
              <w:top w:val="nil"/>
              <w:left w:val="nil"/>
              <w:bottom w:val="nil"/>
              <w:right w:val="nil"/>
            </w:tcBorders>
            <w:shd w:val="clear" w:color="000000" w:fill="FFFFFF"/>
            <w:noWrap/>
            <w:vAlign w:val="bottom"/>
            <w:hideMark/>
          </w:tcPr>
          <w:p w14:paraId="41A322B2" w14:textId="77777777" w:rsidR="008A2FD4" w:rsidRPr="008A2FD4" w:rsidRDefault="008A2FD4" w:rsidP="008A2FD4">
            <w:pPr>
              <w:rPr>
                <w:rFonts w:ascii="Calibri" w:hAnsi="Calibri" w:cs="Calibri"/>
                <w:color w:val="auto"/>
              </w:rPr>
            </w:pPr>
            <w:r w:rsidRPr="008A2FD4">
              <w:rPr>
                <w:rFonts w:ascii="Calibri" w:hAnsi="Calibri" w:cs="Calibri"/>
                <w:color w:val="auto"/>
              </w:rPr>
              <w:t>Bournemouth Christchurch and Poole</w:t>
            </w:r>
          </w:p>
        </w:tc>
        <w:tc>
          <w:tcPr>
            <w:tcW w:w="1160" w:type="dxa"/>
            <w:tcBorders>
              <w:top w:val="nil"/>
              <w:left w:val="nil"/>
              <w:bottom w:val="nil"/>
              <w:right w:val="nil"/>
            </w:tcBorders>
            <w:shd w:val="clear" w:color="000000" w:fill="FFFFFF"/>
            <w:noWrap/>
            <w:vAlign w:val="bottom"/>
            <w:hideMark/>
          </w:tcPr>
          <w:p w14:paraId="2A76DEA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1448</w:t>
            </w:r>
          </w:p>
        </w:tc>
        <w:tc>
          <w:tcPr>
            <w:tcW w:w="1111" w:type="dxa"/>
            <w:tcBorders>
              <w:top w:val="nil"/>
              <w:left w:val="nil"/>
              <w:bottom w:val="nil"/>
              <w:right w:val="nil"/>
            </w:tcBorders>
            <w:shd w:val="clear" w:color="000000" w:fill="FCE4D6"/>
            <w:noWrap/>
            <w:vAlign w:val="bottom"/>
            <w:hideMark/>
          </w:tcPr>
          <w:p w14:paraId="2D47A9C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80.6%</w:t>
            </w:r>
          </w:p>
        </w:tc>
        <w:tc>
          <w:tcPr>
            <w:tcW w:w="1061" w:type="dxa"/>
            <w:tcBorders>
              <w:top w:val="nil"/>
              <w:left w:val="nil"/>
              <w:bottom w:val="nil"/>
              <w:right w:val="nil"/>
            </w:tcBorders>
            <w:shd w:val="clear" w:color="000000" w:fill="FCE4D6"/>
            <w:noWrap/>
            <w:vAlign w:val="bottom"/>
            <w:hideMark/>
          </w:tcPr>
          <w:p w14:paraId="3148B7E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81.6%</w:t>
            </w:r>
          </w:p>
        </w:tc>
        <w:tc>
          <w:tcPr>
            <w:tcW w:w="1124" w:type="dxa"/>
            <w:tcBorders>
              <w:top w:val="nil"/>
              <w:left w:val="nil"/>
              <w:bottom w:val="nil"/>
              <w:right w:val="nil"/>
            </w:tcBorders>
            <w:shd w:val="clear" w:color="000000" w:fill="FCE4D6"/>
            <w:noWrap/>
            <w:vAlign w:val="bottom"/>
            <w:hideMark/>
          </w:tcPr>
          <w:p w14:paraId="4DC3910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1.0%</w:t>
            </w:r>
          </w:p>
        </w:tc>
      </w:tr>
      <w:tr w:rsidR="008A2FD4" w:rsidRPr="008A2FD4" w14:paraId="75599810" w14:textId="77777777" w:rsidTr="008A2FD4">
        <w:trPr>
          <w:trHeight w:val="300"/>
        </w:trPr>
        <w:tc>
          <w:tcPr>
            <w:tcW w:w="1215" w:type="dxa"/>
            <w:tcBorders>
              <w:top w:val="nil"/>
              <w:left w:val="nil"/>
              <w:bottom w:val="nil"/>
              <w:right w:val="nil"/>
            </w:tcBorders>
            <w:shd w:val="clear" w:color="000000" w:fill="FFFFFF"/>
            <w:noWrap/>
            <w:vAlign w:val="bottom"/>
            <w:hideMark/>
          </w:tcPr>
          <w:p w14:paraId="40F9FFC5" w14:textId="77777777" w:rsidR="008A2FD4" w:rsidRPr="008A2FD4" w:rsidRDefault="008A2FD4" w:rsidP="008A2FD4">
            <w:pPr>
              <w:rPr>
                <w:rFonts w:ascii="Calibri" w:hAnsi="Calibri" w:cs="Calibri"/>
                <w:color w:val="auto"/>
              </w:rPr>
            </w:pPr>
            <w:r w:rsidRPr="008A2FD4">
              <w:rPr>
                <w:rFonts w:ascii="Calibri" w:hAnsi="Calibri" w:cs="Calibri"/>
                <w:color w:val="auto"/>
              </w:rPr>
              <w:t>E06000036</w:t>
            </w:r>
          </w:p>
        </w:tc>
        <w:tc>
          <w:tcPr>
            <w:tcW w:w="3094" w:type="dxa"/>
            <w:tcBorders>
              <w:top w:val="nil"/>
              <w:left w:val="nil"/>
              <w:bottom w:val="nil"/>
              <w:right w:val="nil"/>
            </w:tcBorders>
            <w:shd w:val="clear" w:color="000000" w:fill="FFFFFF"/>
            <w:noWrap/>
            <w:vAlign w:val="bottom"/>
            <w:hideMark/>
          </w:tcPr>
          <w:p w14:paraId="51D600FB" w14:textId="77777777" w:rsidR="008A2FD4" w:rsidRPr="008A2FD4" w:rsidRDefault="008A2FD4" w:rsidP="008A2FD4">
            <w:pPr>
              <w:rPr>
                <w:rFonts w:ascii="Calibri" w:hAnsi="Calibri" w:cs="Calibri"/>
                <w:color w:val="auto"/>
              </w:rPr>
            </w:pPr>
            <w:r w:rsidRPr="008A2FD4">
              <w:rPr>
                <w:rFonts w:ascii="Calibri" w:hAnsi="Calibri" w:cs="Calibri"/>
                <w:color w:val="auto"/>
              </w:rPr>
              <w:t>Bracknell Forest</w:t>
            </w:r>
          </w:p>
        </w:tc>
        <w:tc>
          <w:tcPr>
            <w:tcW w:w="1160" w:type="dxa"/>
            <w:tcBorders>
              <w:top w:val="nil"/>
              <w:left w:val="nil"/>
              <w:bottom w:val="nil"/>
              <w:right w:val="nil"/>
            </w:tcBorders>
            <w:shd w:val="clear" w:color="000000" w:fill="FFFFFF"/>
            <w:noWrap/>
            <w:vAlign w:val="bottom"/>
            <w:hideMark/>
          </w:tcPr>
          <w:p w14:paraId="19F083E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490</w:t>
            </w:r>
          </w:p>
        </w:tc>
        <w:tc>
          <w:tcPr>
            <w:tcW w:w="1111" w:type="dxa"/>
            <w:tcBorders>
              <w:top w:val="nil"/>
              <w:left w:val="nil"/>
              <w:bottom w:val="nil"/>
              <w:right w:val="nil"/>
            </w:tcBorders>
            <w:shd w:val="clear" w:color="000000" w:fill="FCE4D6"/>
            <w:noWrap/>
            <w:vAlign w:val="bottom"/>
            <w:hideMark/>
          </w:tcPr>
          <w:p w14:paraId="3B015C9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80.8%</w:t>
            </w:r>
          </w:p>
        </w:tc>
        <w:tc>
          <w:tcPr>
            <w:tcW w:w="1061" w:type="dxa"/>
            <w:tcBorders>
              <w:top w:val="nil"/>
              <w:left w:val="nil"/>
              <w:bottom w:val="nil"/>
              <w:right w:val="nil"/>
            </w:tcBorders>
            <w:shd w:val="clear" w:color="000000" w:fill="FCE4D6"/>
            <w:noWrap/>
            <w:vAlign w:val="bottom"/>
            <w:hideMark/>
          </w:tcPr>
          <w:p w14:paraId="3E4A93C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82.4%</w:t>
            </w:r>
          </w:p>
        </w:tc>
        <w:tc>
          <w:tcPr>
            <w:tcW w:w="1124" w:type="dxa"/>
            <w:tcBorders>
              <w:top w:val="nil"/>
              <w:left w:val="nil"/>
              <w:bottom w:val="nil"/>
              <w:right w:val="nil"/>
            </w:tcBorders>
            <w:shd w:val="clear" w:color="000000" w:fill="FCE4D6"/>
            <w:noWrap/>
            <w:vAlign w:val="bottom"/>
            <w:hideMark/>
          </w:tcPr>
          <w:p w14:paraId="4E14219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1.6%</w:t>
            </w:r>
          </w:p>
        </w:tc>
      </w:tr>
      <w:tr w:rsidR="008A2FD4" w:rsidRPr="008A2FD4" w14:paraId="2C7741AD" w14:textId="77777777" w:rsidTr="008A2FD4">
        <w:trPr>
          <w:trHeight w:val="300"/>
        </w:trPr>
        <w:tc>
          <w:tcPr>
            <w:tcW w:w="1215" w:type="dxa"/>
            <w:tcBorders>
              <w:top w:val="nil"/>
              <w:left w:val="nil"/>
              <w:bottom w:val="nil"/>
              <w:right w:val="nil"/>
            </w:tcBorders>
            <w:shd w:val="clear" w:color="000000" w:fill="FFFFFF"/>
            <w:noWrap/>
            <w:vAlign w:val="bottom"/>
            <w:hideMark/>
          </w:tcPr>
          <w:p w14:paraId="092B8179" w14:textId="77777777" w:rsidR="008A2FD4" w:rsidRPr="008A2FD4" w:rsidRDefault="008A2FD4" w:rsidP="008A2FD4">
            <w:pPr>
              <w:rPr>
                <w:rFonts w:ascii="Calibri" w:hAnsi="Calibri" w:cs="Calibri"/>
                <w:color w:val="auto"/>
              </w:rPr>
            </w:pPr>
            <w:r w:rsidRPr="008A2FD4">
              <w:rPr>
                <w:rFonts w:ascii="Calibri" w:hAnsi="Calibri" w:cs="Calibri"/>
                <w:color w:val="auto"/>
              </w:rPr>
              <w:t>E08000032</w:t>
            </w:r>
          </w:p>
        </w:tc>
        <w:tc>
          <w:tcPr>
            <w:tcW w:w="3094" w:type="dxa"/>
            <w:tcBorders>
              <w:top w:val="nil"/>
              <w:left w:val="nil"/>
              <w:bottom w:val="nil"/>
              <w:right w:val="nil"/>
            </w:tcBorders>
            <w:shd w:val="clear" w:color="000000" w:fill="FFFFFF"/>
            <w:noWrap/>
            <w:vAlign w:val="bottom"/>
            <w:hideMark/>
          </w:tcPr>
          <w:p w14:paraId="6512A28C" w14:textId="77777777" w:rsidR="008A2FD4" w:rsidRPr="008A2FD4" w:rsidRDefault="008A2FD4" w:rsidP="008A2FD4">
            <w:pPr>
              <w:rPr>
                <w:rFonts w:ascii="Calibri" w:hAnsi="Calibri" w:cs="Calibri"/>
                <w:color w:val="auto"/>
              </w:rPr>
            </w:pPr>
            <w:r w:rsidRPr="008A2FD4">
              <w:rPr>
                <w:rFonts w:ascii="Calibri" w:hAnsi="Calibri" w:cs="Calibri"/>
                <w:color w:val="auto"/>
              </w:rPr>
              <w:t>Bradford</w:t>
            </w:r>
          </w:p>
        </w:tc>
        <w:tc>
          <w:tcPr>
            <w:tcW w:w="1160" w:type="dxa"/>
            <w:tcBorders>
              <w:top w:val="nil"/>
              <w:left w:val="nil"/>
              <w:bottom w:val="nil"/>
              <w:right w:val="nil"/>
            </w:tcBorders>
            <w:shd w:val="clear" w:color="000000" w:fill="FFFFFF"/>
            <w:noWrap/>
            <w:vAlign w:val="bottom"/>
            <w:hideMark/>
          </w:tcPr>
          <w:p w14:paraId="16F2B96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971</w:t>
            </w:r>
          </w:p>
        </w:tc>
        <w:tc>
          <w:tcPr>
            <w:tcW w:w="1111" w:type="dxa"/>
            <w:tcBorders>
              <w:top w:val="nil"/>
              <w:left w:val="nil"/>
              <w:bottom w:val="nil"/>
              <w:right w:val="nil"/>
            </w:tcBorders>
            <w:shd w:val="clear" w:color="000000" w:fill="FCE4D6"/>
            <w:noWrap/>
            <w:vAlign w:val="bottom"/>
            <w:hideMark/>
          </w:tcPr>
          <w:p w14:paraId="78BFE83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72.8%</w:t>
            </w:r>
          </w:p>
        </w:tc>
        <w:tc>
          <w:tcPr>
            <w:tcW w:w="1061" w:type="dxa"/>
            <w:tcBorders>
              <w:top w:val="nil"/>
              <w:left w:val="nil"/>
              <w:bottom w:val="nil"/>
              <w:right w:val="nil"/>
            </w:tcBorders>
            <w:shd w:val="clear" w:color="000000" w:fill="FCE4D6"/>
            <w:noWrap/>
            <w:vAlign w:val="bottom"/>
            <w:hideMark/>
          </w:tcPr>
          <w:p w14:paraId="753C04C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73.7%</w:t>
            </w:r>
          </w:p>
        </w:tc>
        <w:tc>
          <w:tcPr>
            <w:tcW w:w="1124" w:type="dxa"/>
            <w:tcBorders>
              <w:top w:val="nil"/>
              <w:left w:val="nil"/>
              <w:bottom w:val="nil"/>
              <w:right w:val="nil"/>
            </w:tcBorders>
            <w:shd w:val="clear" w:color="000000" w:fill="FCE4D6"/>
            <w:noWrap/>
            <w:vAlign w:val="bottom"/>
            <w:hideMark/>
          </w:tcPr>
          <w:p w14:paraId="1A904A1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0.9%</w:t>
            </w:r>
          </w:p>
        </w:tc>
      </w:tr>
      <w:tr w:rsidR="008A2FD4" w:rsidRPr="008A2FD4" w14:paraId="2484DCE3" w14:textId="77777777" w:rsidTr="008A2FD4">
        <w:trPr>
          <w:trHeight w:val="300"/>
        </w:trPr>
        <w:tc>
          <w:tcPr>
            <w:tcW w:w="1215" w:type="dxa"/>
            <w:tcBorders>
              <w:top w:val="nil"/>
              <w:left w:val="nil"/>
              <w:bottom w:val="nil"/>
              <w:right w:val="nil"/>
            </w:tcBorders>
            <w:shd w:val="clear" w:color="000000" w:fill="FFFFFF"/>
            <w:noWrap/>
            <w:vAlign w:val="bottom"/>
            <w:hideMark/>
          </w:tcPr>
          <w:p w14:paraId="761F6435" w14:textId="77777777" w:rsidR="008A2FD4" w:rsidRPr="008A2FD4" w:rsidRDefault="008A2FD4" w:rsidP="008A2FD4">
            <w:pPr>
              <w:rPr>
                <w:rFonts w:ascii="Calibri" w:hAnsi="Calibri" w:cs="Calibri"/>
                <w:color w:val="auto"/>
              </w:rPr>
            </w:pPr>
            <w:r w:rsidRPr="008A2FD4">
              <w:rPr>
                <w:rFonts w:ascii="Calibri" w:hAnsi="Calibri" w:cs="Calibri"/>
                <w:color w:val="auto"/>
              </w:rPr>
              <w:t>E07000067</w:t>
            </w:r>
          </w:p>
        </w:tc>
        <w:tc>
          <w:tcPr>
            <w:tcW w:w="3094" w:type="dxa"/>
            <w:tcBorders>
              <w:top w:val="nil"/>
              <w:left w:val="nil"/>
              <w:bottom w:val="nil"/>
              <w:right w:val="nil"/>
            </w:tcBorders>
            <w:shd w:val="clear" w:color="000000" w:fill="FFFFFF"/>
            <w:noWrap/>
            <w:vAlign w:val="bottom"/>
            <w:hideMark/>
          </w:tcPr>
          <w:p w14:paraId="2D5447B5" w14:textId="77777777" w:rsidR="008A2FD4" w:rsidRPr="008A2FD4" w:rsidRDefault="008A2FD4" w:rsidP="008A2FD4">
            <w:pPr>
              <w:rPr>
                <w:rFonts w:ascii="Calibri" w:hAnsi="Calibri" w:cs="Calibri"/>
                <w:color w:val="auto"/>
              </w:rPr>
            </w:pPr>
            <w:r w:rsidRPr="008A2FD4">
              <w:rPr>
                <w:rFonts w:ascii="Calibri" w:hAnsi="Calibri" w:cs="Calibri"/>
                <w:color w:val="auto"/>
              </w:rPr>
              <w:t>Braintree</w:t>
            </w:r>
          </w:p>
        </w:tc>
        <w:tc>
          <w:tcPr>
            <w:tcW w:w="1160" w:type="dxa"/>
            <w:tcBorders>
              <w:top w:val="nil"/>
              <w:left w:val="nil"/>
              <w:bottom w:val="nil"/>
              <w:right w:val="nil"/>
            </w:tcBorders>
            <w:shd w:val="clear" w:color="000000" w:fill="FFFFFF"/>
            <w:noWrap/>
            <w:vAlign w:val="bottom"/>
            <w:hideMark/>
          </w:tcPr>
          <w:p w14:paraId="154FA76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487</w:t>
            </w:r>
          </w:p>
        </w:tc>
        <w:tc>
          <w:tcPr>
            <w:tcW w:w="1111" w:type="dxa"/>
            <w:tcBorders>
              <w:top w:val="nil"/>
              <w:left w:val="nil"/>
              <w:bottom w:val="nil"/>
              <w:right w:val="nil"/>
            </w:tcBorders>
            <w:shd w:val="clear" w:color="000000" w:fill="FCE4D6"/>
            <w:noWrap/>
            <w:vAlign w:val="bottom"/>
            <w:hideMark/>
          </w:tcPr>
          <w:p w14:paraId="2BD4BF5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80.1%</w:t>
            </w:r>
          </w:p>
        </w:tc>
        <w:tc>
          <w:tcPr>
            <w:tcW w:w="1061" w:type="dxa"/>
            <w:tcBorders>
              <w:top w:val="nil"/>
              <w:left w:val="nil"/>
              <w:bottom w:val="nil"/>
              <w:right w:val="nil"/>
            </w:tcBorders>
            <w:shd w:val="clear" w:color="000000" w:fill="FCE4D6"/>
            <w:noWrap/>
            <w:vAlign w:val="bottom"/>
            <w:hideMark/>
          </w:tcPr>
          <w:p w14:paraId="1BBCCED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80.0%</w:t>
            </w:r>
          </w:p>
        </w:tc>
        <w:tc>
          <w:tcPr>
            <w:tcW w:w="1124" w:type="dxa"/>
            <w:tcBorders>
              <w:top w:val="nil"/>
              <w:left w:val="nil"/>
              <w:bottom w:val="nil"/>
              <w:right w:val="nil"/>
            </w:tcBorders>
            <w:shd w:val="clear" w:color="000000" w:fill="FCE4D6"/>
            <w:noWrap/>
            <w:vAlign w:val="bottom"/>
            <w:hideMark/>
          </w:tcPr>
          <w:p w14:paraId="3558A37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-0.1%</w:t>
            </w:r>
          </w:p>
        </w:tc>
      </w:tr>
      <w:tr w:rsidR="008A2FD4" w:rsidRPr="008A2FD4" w14:paraId="4D2C6FCC" w14:textId="77777777" w:rsidTr="008A2FD4">
        <w:trPr>
          <w:trHeight w:val="300"/>
        </w:trPr>
        <w:tc>
          <w:tcPr>
            <w:tcW w:w="1215" w:type="dxa"/>
            <w:tcBorders>
              <w:top w:val="nil"/>
              <w:left w:val="nil"/>
              <w:bottom w:val="nil"/>
              <w:right w:val="nil"/>
            </w:tcBorders>
            <w:shd w:val="clear" w:color="000000" w:fill="FFFFFF"/>
            <w:noWrap/>
            <w:vAlign w:val="bottom"/>
            <w:hideMark/>
          </w:tcPr>
          <w:p w14:paraId="181AA837" w14:textId="77777777" w:rsidR="008A2FD4" w:rsidRPr="008A2FD4" w:rsidRDefault="008A2FD4" w:rsidP="008A2FD4">
            <w:pPr>
              <w:rPr>
                <w:rFonts w:ascii="Calibri" w:hAnsi="Calibri" w:cs="Calibri"/>
                <w:color w:val="auto"/>
              </w:rPr>
            </w:pPr>
            <w:r w:rsidRPr="008A2FD4">
              <w:rPr>
                <w:rFonts w:ascii="Calibri" w:hAnsi="Calibri" w:cs="Calibri"/>
                <w:color w:val="auto"/>
              </w:rPr>
              <w:t>E07000143</w:t>
            </w:r>
          </w:p>
        </w:tc>
        <w:tc>
          <w:tcPr>
            <w:tcW w:w="3094" w:type="dxa"/>
            <w:tcBorders>
              <w:top w:val="nil"/>
              <w:left w:val="nil"/>
              <w:bottom w:val="nil"/>
              <w:right w:val="nil"/>
            </w:tcBorders>
            <w:shd w:val="clear" w:color="000000" w:fill="FFFFFF"/>
            <w:noWrap/>
            <w:vAlign w:val="bottom"/>
            <w:hideMark/>
          </w:tcPr>
          <w:p w14:paraId="51B3FEDA" w14:textId="77777777" w:rsidR="008A2FD4" w:rsidRPr="008A2FD4" w:rsidRDefault="008A2FD4" w:rsidP="008A2FD4">
            <w:pPr>
              <w:rPr>
                <w:rFonts w:ascii="Calibri" w:hAnsi="Calibri" w:cs="Calibri"/>
                <w:color w:val="auto"/>
              </w:rPr>
            </w:pPr>
            <w:r w:rsidRPr="008A2FD4">
              <w:rPr>
                <w:rFonts w:ascii="Calibri" w:hAnsi="Calibri" w:cs="Calibri"/>
                <w:color w:val="auto"/>
              </w:rPr>
              <w:t>Breckland</w:t>
            </w:r>
          </w:p>
        </w:tc>
        <w:tc>
          <w:tcPr>
            <w:tcW w:w="1160" w:type="dxa"/>
            <w:tcBorders>
              <w:top w:val="nil"/>
              <w:left w:val="nil"/>
              <w:bottom w:val="nil"/>
              <w:right w:val="nil"/>
            </w:tcBorders>
            <w:shd w:val="clear" w:color="000000" w:fill="FFFFFF"/>
            <w:noWrap/>
            <w:vAlign w:val="bottom"/>
            <w:hideMark/>
          </w:tcPr>
          <w:p w14:paraId="0144C5D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465</w:t>
            </w:r>
          </w:p>
        </w:tc>
        <w:tc>
          <w:tcPr>
            <w:tcW w:w="1111" w:type="dxa"/>
            <w:tcBorders>
              <w:top w:val="nil"/>
              <w:left w:val="nil"/>
              <w:bottom w:val="nil"/>
              <w:right w:val="nil"/>
            </w:tcBorders>
            <w:shd w:val="clear" w:color="000000" w:fill="FCE4D6"/>
            <w:noWrap/>
            <w:vAlign w:val="bottom"/>
            <w:hideMark/>
          </w:tcPr>
          <w:p w14:paraId="466792D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76.5%</w:t>
            </w:r>
          </w:p>
        </w:tc>
        <w:tc>
          <w:tcPr>
            <w:tcW w:w="1061" w:type="dxa"/>
            <w:tcBorders>
              <w:top w:val="nil"/>
              <w:left w:val="nil"/>
              <w:bottom w:val="nil"/>
              <w:right w:val="nil"/>
            </w:tcBorders>
            <w:shd w:val="clear" w:color="000000" w:fill="FCE4D6"/>
            <w:noWrap/>
            <w:vAlign w:val="bottom"/>
            <w:hideMark/>
          </w:tcPr>
          <w:p w14:paraId="0E7A117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76.7%</w:t>
            </w:r>
          </w:p>
        </w:tc>
        <w:tc>
          <w:tcPr>
            <w:tcW w:w="1124" w:type="dxa"/>
            <w:tcBorders>
              <w:top w:val="nil"/>
              <w:left w:val="nil"/>
              <w:bottom w:val="nil"/>
              <w:right w:val="nil"/>
            </w:tcBorders>
            <w:shd w:val="clear" w:color="000000" w:fill="FCE4D6"/>
            <w:noWrap/>
            <w:vAlign w:val="bottom"/>
            <w:hideMark/>
          </w:tcPr>
          <w:p w14:paraId="7BFDA83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0.1%</w:t>
            </w:r>
          </w:p>
        </w:tc>
      </w:tr>
      <w:tr w:rsidR="008A2FD4" w:rsidRPr="008A2FD4" w14:paraId="41F132FB" w14:textId="77777777" w:rsidTr="008A2FD4">
        <w:trPr>
          <w:trHeight w:val="300"/>
        </w:trPr>
        <w:tc>
          <w:tcPr>
            <w:tcW w:w="1215" w:type="dxa"/>
            <w:tcBorders>
              <w:top w:val="nil"/>
              <w:left w:val="nil"/>
              <w:bottom w:val="nil"/>
              <w:right w:val="nil"/>
            </w:tcBorders>
            <w:shd w:val="clear" w:color="000000" w:fill="FFFFFF"/>
            <w:noWrap/>
            <w:vAlign w:val="bottom"/>
            <w:hideMark/>
          </w:tcPr>
          <w:p w14:paraId="3CC9C924" w14:textId="77777777" w:rsidR="008A2FD4" w:rsidRPr="008A2FD4" w:rsidRDefault="008A2FD4" w:rsidP="008A2FD4">
            <w:pPr>
              <w:rPr>
                <w:rFonts w:ascii="Calibri" w:hAnsi="Calibri" w:cs="Calibri"/>
                <w:color w:val="auto"/>
              </w:rPr>
            </w:pPr>
            <w:r w:rsidRPr="008A2FD4">
              <w:rPr>
                <w:rFonts w:ascii="Calibri" w:hAnsi="Calibri" w:cs="Calibri"/>
                <w:color w:val="auto"/>
              </w:rPr>
              <w:t>E09000005</w:t>
            </w:r>
          </w:p>
        </w:tc>
        <w:tc>
          <w:tcPr>
            <w:tcW w:w="3094" w:type="dxa"/>
            <w:tcBorders>
              <w:top w:val="nil"/>
              <w:left w:val="nil"/>
              <w:bottom w:val="nil"/>
              <w:right w:val="nil"/>
            </w:tcBorders>
            <w:shd w:val="clear" w:color="000000" w:fill="FFFFFF"/>
            <w:noWrap/>
            <w:vAlign w:val="bottom"/>
            <w:hideMark/>
          </w:tcPr>
          <w:p w14:paraId="2436305D" w14:textId="77777777" w:rsidR="008A2FD4" w:rsidRPr="008A2FD4" w:rsidRDefault="008A2FD4" w:rsidP="008A2FD4">
            <w:pPr>
              <w:rPr>
                <w:rFonts w:ascii="Calibri" w:hAnsi="Calibri" w:cs="Calibri"/>
                <w:color w:val="auto"/>
              </w:rPr>
            </w:pPr>
            <w:r w:rsidRPr="008A2FD4">
              <w:rPr>
                <w:rFonts w:ascii="Calibri" w:hAnsi="Calibri" w:cs="Calibri"/>
                <w:color w:val="auto"/>
              </w:rPr>
              <w:t>Brent</w:t>
            </w:r>
          </w:p>
        </w:tc>
        <w:tc>
          <w:tcPr>
            <w:tcW w:w="1160" w:type="dxa"/>
            <w:tcBorders>
              <w:top w:val="nil"/>
              <w:left w:val="nil"/>
              <w:bottom w:val="nil"/>
              <w:right w:val="nil"/>
            </w:tcBorders>
            <w:shd w:val="clear" w:color="000000" w:fill="FFFFFF"/>
            <w:noWrap/>
            <w:vAlign w:val="bottom"/>
            <w:hideMark/>
          </w:tcPr>
          <w:p w14:paraId="4DEA21C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481</w:t>
            </w:r>
          </w:p>
        </w:tc>
        <w:tc>
          <w:tcPr>
            <w:tcW w:w="1111" w:type="dxa"/>
            <w:tcBorders>
              <w:top w:val="nil"/>
              <w:left w:val="nil"/>
              <w:bottom w:val="nil"/>
              <w:right w:val="nil"/>
            </w:tcBorders>
            <w:shd w:val="clear" w:color="000000" w:fill="FCE4D6"/>
            <w:noWrap/>
            <w:vAlign w:val="bottom"/>
            <w:hideMark/>
          </w:tcPr>
          <w:p w14:paraId="2A1F69E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72.1%</w:t>
            </w:r>
          </w:p>
        </w:tc>
        <w:tc>
          <w:tcPr>
            <w:tcW w:w="1061" w:type="dxa"/>
            <w:tcBorders>
              <w:top w:val="nil"/>
              <w:left w:val="nil"/>
              <w:bottom w:val="nil"/>
              <w:right w:val="nil"/>
            </w:tcBorders>
            <w:shd w:val="clear" w:color="000000" w:fill="FCE4D6"/>
            <w:noWrap/>
            <w:vAlign w:val="bottom"/>
            <w:hideMark/>
          </w:tcPr>
          <w:p w14:paraId="122F624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70.1%</w:t>
            </w:r>
          </w:p>
        </w:tc>
        <w:tc>
          <w:tcPr>
            <w:tcW w:w="1124" w:type="dxa"/>
            <w:tcBorders>
              <w:top w:val="nil"/>
              <w:left w:val="nil"/>
              <w:bottom w:val="nil"/>
              <w:right w:val="nil"/>
            </w:tcBorders>
            <w:shd w:val="clear" w:color="000000" w:fill="FCE4D6"/>
            <w:noWrap/>
            <w:vAlign w:val="bottom"/>
            <w:hideMark/>
          </w:tcPr>
          <w:p w14:paraId="3ED9BB3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-2.0%</w:t>
            </w:r>
          </w:p>
        </w:tc>
      </w:tr>
      <w:tr w:rsidR="008A2FD4" w:rsidRPr="008A2FD4" w14:paraId="77078495" w14:textId="77777777" w:rsidTr="008A2FD4">
        <w:trPr>
          <w:trHeight w:val="300"/>
        </w:trPr>
        <w:tc>
          <w:tcPr>
            <w:tcW w:w="1215" w:type="dxa"/>
            <w:tcBorders>
              <w:top w:val="nil"/>
              <w:left w:val="nil"/>
              <w:bottom w:val="nil"/>
              <w:right w:val="nil"/>
            </w:tcBorders>
            <w:shd w:val="clear" w:color="000000" w:fill="FFFFFF"/>
            <w:noWrap/>
            <w:vAlign w:val="bottom"/>
            <w:hideMark/>
          </w:tcPr>
          <w:p w14:paraId="5D3DB1E1" w14:textId="77777777" w:rsidR="008A2FD4" w:rsidRPr="008A2FD4" w:rsidRDefault="008A2FD4" w:rsidP="008A2FD4">
            <w:pPr>
              <w:rPr>
                <w:rFonts w:ascii="Calibri" w:hAnsi="Calibri" w:cs="Calibri"/>
                <w:color w:val="auto"/>
              </w:rPr>
            </w:pPr>
            <w:r w:rsidRPr="008A2FD4">
              <w:rPr>
                <w:rFonts w:ascii="Calibri" w:hAnsi="Calibri" w:cs="Calibri"/>
                <w:color w:val="auto"/>
              </w:rPr>
              <w:t>E07000068</w:t>
            </w:r>
          </w:p>
        </w:tc>
        <w:tc>
          <w:tcPr>
            <w:tcW w:w="3094" w:type="dxa"/>
            <w:tcBorders>
              <w:top w:val="nil"/>
              <w:left w:val="nil"/>
              <w:bottom w:val="nil"/>
              <w:right w:val="nil"/>
            </w:tcBorders>
            <w:shd w:val="clear" w:color="000000" w:fill="FFFFFF"/>
            <w:noWrap/>
            <w:vAlign w:val="bottom"/>
            <w:hideMark/>
          </w:tcPr>
          <w:p w14:paraId="22DDF7C1" w14:textId="77777777" w:rsidR="008A2FD4" w:rsidRPr="008A2FD4" w:rsidRDefault="008A2FD4" w:rsidP="008A2FD4">
            <w:pPr>
              <w:rPr>
                <w:rFonts w:ascii="Calibri" w:hAnsi="Calibri" w:cs="Calibri"/>
                <w:color w:val="auto"/>
              </w:rPr>
            </w:pPr>
            <w:r w:rsidRPr="008A2FD4">
              <w:rPr>
                <w:rFonts w:ascii="Calibri" w:hAnsi="Calibri" w:cs="Calibri"/>
                <w:color w:val="auto"/>
              </w:rPr>
              <w:t>Brentwood</w:t>
            </w:r>
          </w:p>
        </w:tc>
        <w:tc>
          <w:tcPr>
            <w:tcW w:w="1160" w:type="dxa"/>
            <w:tcBorders>
              <w:top w:val="nil"/>
              <w:left w:val="nil"/>
              <w:bottom w:val="nil"/>
              <w:right w:val="nil"/>
            </w:tcBorders>
            <w:shd w:val="clear" w:color="000000" w:fill="FFFFFF"/>
            <w:noWrap/>
            <w:vAlign w:val="bottom"/>
            <w:hideMark/>
          </w:tcPr>
          <w:p w14:paraId="387679F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492</w:t>
            </w:r>
          </w:p>
        </w:tc>
        <w:tc>
          <w:tcPr>
            <w:tcW w:w="1111" w:type="dxa"/>
            <w:tcBorders>
              <w:top w:val="nil"/>
              <w:left w:val="nil"/>
              <w:bottom w:val="nil"/>
              <w:right w:val="nil"/>
            </w:tcBorders>
            <w:shd w:val="clear" w:color="000000" w:fill="FCE4D6"/>
            <w:noWrap/>
            <w:vAlign w:val="bottom"/>
            <w:hideMark/>
          </w:tcPr>
          <w:p w14:paraId="34328E5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82.3%</w:t>
            </w:r>
          </w:p>
        </w:tc>
        <w:tc>
          <w:tcPr>
            <w:tcW w:w="1061" w:type="dxa"/>
            <w:tcBorders>
              <w:top w:val="nil"/>
              <w:left w:val="nil"/>
              <w:bottom w:val="nil"/>
              <w:right w:val="nil"/>
            </w:tcBorders>
            <w:shd w:val="clear" w:color="000000" w:fill="FCE4D6"/>
            <w:noWrap/>
            <w:vAlign w:val="bottom"/>
            <w:hideMark/>
          </w:tcPr>
          <w:p w14:paraId="128B78A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83.4%</w:t>
            </w:r>
          </w:p>
        </w:tc>
        <w:tc>
          <w:tcPr>
            <w:tcW w:w="1124" w:type="dxa"/>
            <w:tcBorders>
              <w:top w:val="nil"/>
              <w:left w:val="nil"/>
              <w:bottom w:val="nil"/>
              <w:right w:val="nil"/>
            </w:tcBorders>
            <w:shd w:val="clear" w:color="000000" w:fill="FCE4D6"/>
            <w:noWrap/>
            <w:vAlign w:val="bottom"/>
            <w:hideMark/>
          </w:tcPr>
          <w:p w14:paraId="0B9F3D8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1.2%</w:t>
            </w:r>
          </w:p>
        </w:tc>
      </w:tr>
      <w:tr w:rsidR="008A2FD4" w:rsidRPr="008A2FD4" w14:paraId="004FA264" w14:textId="77777777" w:rsidTr="008A2FD4">
        <w:trPr>
          <w:trHeight w:val="300"/>
        </w:trPr>
        <w:tc>
          <w:tcPr>
            <w:tcW w:w="1215" w:type="dxa"/>
            <w:tcBorders>
              <w:top w:val="nil"/>
              <w:left w:val="nil"/>
              <w:bottom w:val="nil"/>
              <w:right w:val="nil"/>
            </w:tcBorders>
            <w:shd w:val="clear" w:color="000000" w:fill="FFFFFF"/>
            <w:noWrap/>
            <w:vAlign w:val="bottom"/>
            <w:hideMark/>
          </w:tcPr>
          <w:p w14:paraId="76763898" w14:textId="77777777" w:rsidR="008A2FD4" w:rsidRPr="008A2FD4" w:rsidRDefault="008A2FD4" w:rsidP="008A2FD4">
            <w:pPr>
              <w:rPr>
                <w:rFonts w:ascii="Calibri" w:hAnsi="Calibri" w:cs="Calibri"/>
                <w:color w:val="auto"/>
              </w:rPr>
            </w:pPr>
            <w:r w:rsidRPr="008A2FD4">
              <w:rPr>
                <w:rFonts w:ascii="Calibri" w:hAnsi="Calibri" w:cs="Calibri"/>
                <w:color w:val="auto"/>
              </w:rPr>
              <w:t>E06000043</w:t>
            </w:r>
          </w:p>
        </w:tc>
        <w:tc>
          <w:tcPr>
            <w:tcW w:w="3094" w:type="dxa"/>
            <w:tcBorders>
              <w:top w:val="nil"/>
              <w:left w:val="nil"/>
              <w:bottom w:val="nil"/>
              <w:right w:val="nil"/>
            </w:tcBorders>
            <w:shd w:val="clear" w:color="000000" w:fill="FFFFFF"/>
            <w:noWrap/>
            <w:vAlign w:val="bottom"/>
            <w:hideMark/>
          </w:tcPr>
          <w:p w14:paraId="306611C9" w14:textId="77777777" w:rsidR="008A2FD4" w:rsidRPr="008A2FD4" w:rsidRDefault="008A2FD4" w:rsidP="008A2FD4">
            <w:pPr>
              <w:rPr>
                <w:rFonts w:ascii="Calibri" w:hAnsi="Calibri" w:cs="Calibri"/>
                <w:color w:val="auto"/>
              </w:rPr>
            </w:pPr>
            <w:r w:rsidRPr="008A2FD4">
              <w:rPr>
                <w:rFonts w:ascii="Calibri" w:hAnsi="Calibri" w:cs="Calibri"/>
                <w:color w:val="auto"/>
              </w:rPr>
              <w:t>Brighton and Hove</w:t>
            </w:r>
          </w:p>
        </w:tc>
        <w:tc>
          <w:tcPr>
            <w:tcW w:w="1160" w:type="dxa"/>
            <w:tcBorders>
              <w:top w:val="nil"/>
              <w:left w:val="nil"/>
              <w:bottom w:val="nil"/>
              <w:right w:val="nil"/>
            </w:tcBorders>
            <w:shd w:val="clear" w:color="000000" w:fill="FFFFFF"/>
            <w:noWrap/>
            <w:vAlign w:val="bottom"/>
            <w:hideMark/>
          </w:tcPr>
          <w:p w14:paraId="56C51B8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455</w:t>
            </w:r>
          </w:p>
        </w:tc>
        <w:tc>
          <w:tcPr>
            <w:tcW w:w="1111" w:type="dxa"/>
            <w:tcBorders>
              <w:top w:val="nil"/>
              <w:left w:val="nil"/>
              <w:bottom w:val="nil"/>
              <w:right w:val="nil"/>
            </w:tcBorders>
            <w:shd w:val="clear" w:color="000000" w:fill="FCE4D6"/>
            <w:noWrap/>
            <w:vAlign w:val="bottom"/>
            <w:hideMark/>
          </w:tcPr>
          <w:p w14:paraId="62BD8C7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83.9%</w:t>
            </w:r>
          </w:p>
        </w:tc>
        <w:tc>
          <w:tcPr>
            <w:tcW w:w="1061" w:type="dxa"/>
            <w:tcBorders>
              <w:top w:val="nil"/>
              <w:left w:val="nil"/>
              <w:bottom w:val="nil"/>
              <w:right w:val="nil"/>
            </w:tcBorders>
            <w:shd w:val="clear" w:color="000000" w:fill="FCE4D6"/>
            <w:noWrap/>
            <w:vAlign w:val="bottom"/>
            <w:hideMark/>
          </w:tcPr>
          <w:p w14:paraId="1CC19DB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85.1%</w:t>
            </w:r>
          </w:p>
        </w:tc>
        <w:tc>
          <w:tcPr>
            <w:tcW w:w="1124" w:type="dxa"/>
            <w:tcBorders>
              <w:top w:val="nil"/>
              <w:left w:val="nil"/>
              <w:bottom w:val="nil"/>
              <w:right w:val="nil"/>
            </w:tcBorders>
            <w:shd w:val="clear" w:color="000000" w:fill="FCE4D6"/>
            <w:noWrap/>
            <w:vAlign w:val="bottom"/>
            <w:hideMark/>
          </w:tcPr>
          <w:p w14:paraId="4ACB9CE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1.2%</w:t>
            </w:r>
          </w:p>
        </w:tc>
      </w:tr>
      <w:tr w:rsidR="008A2FD4" w:rsidRPr="008A2FD4" w14:paraId="758E150D" w14:textId="77777777" w:rsidTr="008A2FD4">
        <w:trPr>
          <w:trHeight w:val="300"/>
        </w:trPr>
        <w:tc>
          <w:tcPr>
            <w:tcW w:w="1215" w:type="dxa"/>
            <w:tcBorders>
              <w:top w:val="nil"/>
              <w:left w:val="nil"/>
              <w:bottom w:val="nil"/>
              <w:right w:val="nil"/>
            </w:tcBorders>
            <w:shd w:val="clear" w:color="000000" w:fill="FFFFFF"/>
            <w:noWrap/>
            <w:vAlign w:val="bottom"/>
            <w:hideMark/>
          </w:tcPr>
          <w:p w14:paraId="0A158097" w14:textId="77777777" w:rsidR="008A2FD4" w:rsidRPr="008A2FD4" w:rsidRDefault="008A2FD4" w:rsidP="008A2FD4">
            <w:pPr>
              <w:rPr>
                <w:rFonts w:ascii="Calibri" w:hAnsi="Calibri" w:cs="Calibri"/>
                <w:color w:val="auto"/>
              </w:rPr>
            </w:pPr>
            <w:r w:rsidRPr="008A2FD4">
              <w:rPr>
                <w:rFonts w:ascii="Calibri" w:hAnsi="Calibri" w:cs="Calibri"/>
                <w:color w:val="auto"/>
              </w:rPr>
              <w:t>E06000023</w:t>
            </w:r>
          </w:p>
        </w:tc>
        <w:tc>
          <w:tcPr>
            <w:tcW w:w="3094" w:type="dxa"/>
            <w:tcBorders>
              <w:top w:val="nil"/>
              <w:left w:val="nil"/>
              <w:bottom w:val="nil"/>
              <w:right w:val="nil"/>
            </w:tcBorders>
            <w:shd w:val="clear" w:color="000000" w:fill="FFFFFF"/>
            <w:noWrap/>
            <w:vAlign w:val="bottom"/>
            <w:hideMark/>
          </w:tcPr>
          <w:p w14:paraId="75F2E56A" w14:textId="77777777" w:rsidR="008A2FD4" w:rsidRPr="008A2FD4" w:rsidRDefault="008A2FD4" w:rsidP="008A2FD4">
            <w:pPr>
              <w:rPr>
                <w:rFonts w:ascii="Calibri" w:hAnsi="Calibri" w:cs="Calibri"/>
                <w:color w:val="auto"/>
              </w:rPr>
            </w:pPr>
            <w:r w:rsidRPr="008A2FD4">
              <w:rPr>
                <w:rFonts w:ascii="Calibri" w:hAnsi="Calibri" w:cs="Calibri"/>
                <w:color w:val="auto"/>
              </w:rPr>
              <w:t>Bristol City of</w:t>
            </w:r>
          </w:p>
        </w:tc>
        <w:tc>
          <w:tcPr>
            <w:tcW w:w="1160" w:type="dxa"/>
            <w:tcBorders>
              <w:top w:val="nil"/>
              <w:left w:val="nil"/>
              <w:bottom w:val="nil"/>
              <w:right w:val="nil"/>
            </w:tcBorders>
            <w:shd w:val="clear" w:color="000000" w:fill="FFFFFF"/>
            <w:noWrap/>
            <w:vAlign w:val="bottom"/>
            <w:hideMark/>
          </w:tcPr>
          <w:p w14:paraId="0258037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1989</w:t>
            </w:r>
          </w:p>
        </w:tc>
        <w:tc>
          <w:tcPr>
            <w:tcW w:w="1111" w:type="dxa"/>
            <w:tcBorders>
              <w:top w:val="nil"/>
              <w:left w:val="nil"/>
              <w:bottom w:val="nil"/>
              <w:right w:val="nil"/>
            </w:tcBorders>
            <w:shd w:val="clear" w:color="000000" w:fill="FCE4D6"/>
            <w:noWrap/>
            <w:vAlign w:val="bottom"/>
            <w:hideMark/>
          </w:tcPr>
          <w:p w14:paraId="0588DEF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83.6%</w:t>
            </w:r>
          </w:p>
        </w:tc>
        <w:tc>
          <w:tcPr>
            <w:tcW w:w="1061" w:type="dxa"/>
            <w:tcBorders>
              <w:top w:val="nil"/>
              <w:left w:val="nil"/>
              <w:bottom w:val="nil"/>
              <w:right w:val="nil"/>
            </w:tcBorders>
            <w:shd w:val="clear" w:color="000000" w:fill="FCE4D6"/>
            <w:noWrap/>
            <w:vAlign w:val="bottom"/>
            <w:hideMark/>
          </w:tcPr>
          <w:p w14:paraId="6EDF810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84.1%</w:t>
            </w:r>
          </w:p>
        </w:tc>
        <w:tc>
          <w:tcPr>
            <w:tcW w:w="1124" w:type="dxa"/>
            <w:tcBorders>
              <w:top w:val="nil"/>
              <w:left w:val="nil"/>
              <w:bottom w:val="nil"/>
              <w:right w:val="nil"/>
            </w:tcBorders>
            <w:shd w:val="clear" w:color="000000" w:fill="FCE4D6"/>
            <w:noWrap/>
            <w:vAlign w:val="bottom"/>
            <w:hideMark/>
          </w:tcPr>
          <w:p w14:paraId="0F66CB3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0.5%</w:t>
            </w:r>
          </w:p>
        </w:tc>
      </w:tr>
      <w:tr w:rsidR="008A2FD4" w:rsidRPr="008A2FD4" w14:paraId="6199CF7C" w14:textId="77777777" w:rsidTr="008A2FD4">
        <w:trPr>
          <w:trHeight w:val="300"/>
        </w:trPr>
        <w:tc>
          <w:tcPr>
            <w:tcW w:w="1215" w:type="dxa"/>
            <w:tcBorders>
              <w:top w:val="nil"/>
              <w:left w:val="nil"/>
              <w:bottom w:val="nil"/>
              <w:right w:val="nil"/>
            </w:tcBorders>
            <w:shd w:val="clear" w:color="000000" w:fill="FFFFFF"/>
            <w:noWrap/>
            <w:vAlign w:val="bottom"/>
            <w:hideMark/>
          </w:tcPr>
          <w:p w14:paraId="66CA9665" w14:textId="77777777" w:rsidR="008A2FD4" w:rsidRPr="008A2FD4" w:rsidRDefault="008A2FD4" w:rsidP="008A2FD4">
            <w:pPr>
              <w:rPr>
                <w:rFonts w:ascii="Calibri" w:hAnsi="Calibri" w:cs="Calibri"/>
                <w:color w:val="auto"/>
              </w:rPr>
            </w:pPr>
            <w:r w:rsidRPr="008A2FD4">
              <w:rPr>
                <w:rFonts w:ascii="Calibri" w:hAnsi="Calibri" w:cs="Calibri"/>
                <w:color w:val="auto"/>
              </w:rPr>
              <w:t>E07000144</w:t>
            </w:r>
          </w:p>
        </w:tc>
        <w:tc>
          <w:tcPr>
            <w:tcW w:w="3094" w:type="dxa"/>
            <w:tcBorders>
              <w:top w:val="nil"/>
              <w:left w:val="nil"/>
              <w:bottom w:val="nil"/>
              <w:right w:val="nil"/>
            </w:tcBorders>
            <w:shd w:val="clear" w:color="000000" w:fill="FFFFFF"/>
            <w:noWrap/>
            <w:vAlign w:val="bottom"/>
            <w:hideMark/>
          </w:tcPr>
          <w:p w14:paraId="04F89881" w14:textId="77777777" w:rsidR="008A2FD4" w:rsidRPr="008A2FD4" w:rsidRDefault="008A2FD4" w:rsidP="008A2FD4">
            <w:pPr>
              <w:rPr>
                <w:rFonts w:ascii="Calibri" w:hAnsi="Calibri" w:cs="Calibri"/>
                <w:color w:val="auto"/>
              </w:rPr>
            </w:pPr>
            <w:r w:rsidRPr="008A2FD4">
              <w:rPr>
                <w:rFonts w:ascii="Calibri" w:hAnsi="Calibri" w:cs="Calibri"/>
                <w:color w:val="auto"/>
              </w:rPr>
              <w:t>Broadland</w:t>
            </w:r>
          </w:p>
        </w:tc>
        <w:tc>
          <w:tcPr>
            <w:tcW w:w="1160" w:type="dxa"/>
            <w:tcBorders>
              <w:top w:val="nil"/>
              <w:left w:val="nil"/>
              <w:bottom w:val="nil"/>
              <w:right w:val="nil"/>
            </w:tcBorders>
            <w:shd w:val="clear" w:color="000000" w:fill="FFFFFF"/>
            <w:noWrap/>
            <w:vAlign w:val="bottom"/>
            <w:hideMark/>
          </w:tcPr>
          <w:p w14:paraId="4FFF515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473</w:t>
            </w:r>
          </w:p>
        </w:tc>
        <w:tc>
          <w:tcPr>
            <w:tcW w:w="1111" w:type="dxa"/>
            <w:tcBorders>
              <w:top w:val="nil"/>
              <w:left w:val="nil"/>
              <w:bottom w:val="nil"/>
              <w:right w:val="nil"/>
            </w:tcBorders>
            <w:shd w:val="clear" w:color="000000" w:fill="FCE4D6"/>
            <w:noWrap/>
            <w:vAlign w:val="bottom"/>
            <w:hideMark/>
          </w:tcPr>
          <w:p w14:paraId="10E09DE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80.8%</w:t>
            </w:r>
          </w:p>
        </w:tc>
        <w:tc>
          <w:tcPr>
            <w:tcW w:w="1061" w:type="dxa"/>
            <w:tcBorders>
              <w:top w:val="nil"/>
              <w:left w:val="nil"/>
              <w:bottom w:val="nil"/>
              <w:right w:val="nil"/>
            </w:tcBorders>
            <w:shd w:val="clear" w:color="000000" w:fill="FCE4D6"/>
            <w:noWrap/>
            <w:vAlign w:val="bottom"/>
            <w:hideMark/>
          </w:tcPr>
          <w:p w14:paraId="1417315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80.3%</w:t>
            </w:r>
          </w:p>
        </w:tc>
        <w:tc>
          <w:tcPr>
            <w:tcW w:w="1124" w:type="dxa"/>
            <w:tcBorders>
              <w:top w:val="nil"/>
              <w:left w:val="nil"/>
              <w:bottom w:val="nil"/>
              <w:right w:val="nil"/>
            </w:tcBorders>
            <w:shd w:val="clear" w:color="000000" w:fill="FCE4D6"/>
            <w:noWrap/>
            <w:vAlign w:val="bottom"/>
            <w:hideMark/>
          </w:tcPr>
          <w:p w14:paraId="58CD935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-0.4%</w:t>
            </w:r>
          </w:p>
        </w:tc>
      </w:tr>
      <w:tr w:rsidR="008A2FD4" w:rsidRPr="008A2FD4" w14:paraId="4C15FFF2" w14:textId="77777777" w:rsidTr="008A2FD4">
        <w:trPr>
          <w:trHeight w:val="300"/>
        </w:trPr>
        <w:tc>
          <w:tcPr>
            <w:tcW w:w="1215" w:type="dxa"/>
            <w:tcBorders>
              <w:top w:val="nil"/>
              <w:left w:val="nil"/>
              <w:bottom w:val="nil"/>
              <w:right w:val="nil"/>
            </w:tcBorders>
            <w:shd w:val="clear" w:color="000000" w:fill="FFFFFF"/>
            <w:noWrap/>
            <w:vAlign w:val="bottom"/>
            <w:hideMark/>
          </w:tcPr>
          <w:p w14:paraId="64B9BD4F" w14:textId="77777777" w:rsidR="008A2FD4" w:rsidRPr="008A2FD4" w:rsidRDefault="008A2FD4" w:rsidP="008A2FD4">
            <w:pPr>
              <w:rPr>
                <w:rFonts w:ascii="Calibri" w:hAnsi="Calibri" w:cs="Calibri"/>
                <w:color w:val="auto"/>
              </w:rPr>
            </w:pPr>
            <w:r w:rsidRPr="008A2FD4">
              <w:rPr>
                <w:rFonts w:ascii="Calibri" w:hAnsi="Calibri" w:cs="Calibri"/>
                <w:color w:val="auto"/>
              </w:rPr>
              <w:t>E09000006</w:t>
            </w:r>
          </w:p>
        </w:tc>
        <w:tc>
          <w:tcPr>
            <w:tcW w:w="3094" w:type="dxa"/>
            <w:tcBorders>
              <w:top w:val="nil"/>
              <w:left w:val="nil"/>
              <w:bottom w:val="nil"/>
              <w:right w:val="nil"/>
            </w:tcBorders>
            <w:shd w:val="clear" w:color="000000" w:fill="FFFFFF"/>
            <w:noWrap/>
            <w:vAlign w:val="bottom"/>
            <w:hideMark/>
          </w:tcPr>
          <w:p w14:paraId="44A063CE" w14:textId="77777777" w:rsidR="008A2FD4" w:rsidRPr="008A2FD4" w:rsidRDefault="008A2FD4" w:rsidP="008A2FD4">
            <w:pPr>
              <w:rPr>
                <w:rFonts w:ascii="Calibri" w:hAnsi="Calibri" w:cs="Calibri"/>
                <w:color w:val="auto"/>
              </w:rPr>
            </w:pPr>
            <w:r w:rsidRPr="008A2FD4">
              <w:rPr>
                <w:rFonts w:ascii="Calibri" w:hAnsi="Calibri" w:cs="Calibri"/>
                <w:color w:val="auto"/>
              </w:rPr>
              <w:t>Bromley</w:t>
            </w:r>
          </w:p>
        </w:tc>
        <w:tc>
          <w:tcPr>
            <w:tcW w:w="1160" w:type="dxa"/>
            <w:tcBorders>
              <w:top w:val="nil"/>
              <w:left w:val="nil"/>
              <w:bottom w:val="nil"/>
              <w:right w:val="nil"/>
            </w:tcBorders>
            <w:shd w:val="clear" w:color="000000" w:fill="FFFFFF"/>
            <w:noWrap/>
            <w:vAlign w:val="bottom"/>
            <w:hideMark/>
          </w:tcPr>
          <w:p w14:paraId="5821A31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480</w:t>
            </w:r>
          </w:p>
        </w:tc>
        <w:tc>
          <w:tcPr>
            <w:tcW w:w="1111" w:type="dxa"/>
            <w:tcBorders>
              <w:top w:val="nil"/>
              <w:left w:val="nil"/>
              <w:bottom w:val="nil"/>
              <w:right w:val="nil"/>
            </w:tcBorders>
            <w:shd w:val="clear" w:color="000000" w:fill="FCE4D6"/>
            <w:noWrap/>
            <w:vAlign w:val="bottom"/>
            <w:hideMark/>
          </w:tcPr>
          <w:p w14:paraId="1D7A674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82.1%</w:t>
            </w:r>
          </w:p>
        </w:tc>
        <w:tc>
          <w:tcPr>
            <w:tcW w:w="1061" w:type="dxa"/>
            <w:tcBorders>
              <w:top w:val="nil"/>
              <w:left w:val="nil"/>
              <w:bottom w:val="nil"/>
              <w:right w:val="nil"/>
            </w:tcBorders>
            <w:shd w:val="clear" w:color="000000" w:fill="FCE4D6"/>
            <w:noWrap/>
            <w:vAlign w:val="bottom"/>
            <w:hideMark/>
          </w:tcPr>
          <w:p w14:paraId="7BD7B71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81.9%</w:t>
            </w:r>
          </w:p>
        </w:tc>
        <w:tc>
          <w:tcPr>
            <w:tcW w:w="1124" w:type="dxa"/>
            <w:tcBorders>
              <w:top w:val="nil"/>
              <w:left w:val="nil"/>
              <w:bottom w:val="nil"/>
              <w:right w:val="nil"/>
            </w:tcBorders>
            <w:shd w:val="clear" w:color="000000" w:fill="FCE4D6"/>
            <w:noWrap/>
            <w:vAlign w:val="bottom"/>
            <w:hideMark/>
          </w:tcPr>
          <w:p w14:paraId="1D972FE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-0.2%</w:t>
            </w:r>
          </w:p>
        </w:tc>
      </w:tr>
      <w:tr w:rsidR="008A2FD4" w:rsidRPr="008A2FD4" w14:paraId="53D7CD2A" w14:textId="77777777" w:rsidTr="008A2FD4">
        <w:trPr>
          <w:trHeight w:val="300"/>
        </w:trPr>
        <w:tc>
          <w:tcPr>
            <w:tcW w:w="1215" w:type="dxa"/>
            <w:tcBorders>
              <w:top w:val="nil"/>
              <w:left w:val="nil"/>
              <w:bottom w:val="nil"/>
              <w:right w:val="nil"/>
            </w:tcBorders>
            <w:shd w:val="clear" w:color="000000" w:fill="FFFFFF"/>
            <w:noWrap/>
            <w:vAlign w:val="bottom"/>
            <w:hideMark/>
          </w:tcPr>
          <w:p w14:paraId="0308BBE3" w14:textId="77777777" w:rsidR="008A2FD4" w:rsidRPr="008A2FD4" w:rsidRDefault="008A2FD4" w:rsidP="008A2FD4">
            <w:pPr>
              <w:rPr>
                <w:rFonts w:ascii="Calibri" w:hAnsi="Calibri" w:cs="Calibri"/>
                <w:color w:val="auto"/>
              </w:rPr>
            </w:pPr>
            <w:r w:rsidRPr="008A2FD4">
              <w:rPr>
                <w:rFonts w:ascii="Calibri" w:hAnsi="Calibri" w:cs="Calibri"/>
                <w:color w:val="auto"/>
              </w:rPr>
              <w:t>E07000234</w:t>
            </w:r>
          </w:p>
        </w:tc>
        <w:tc>
          <w:tcPr>
            <w:tcW w:w="3094" w:type="dxa"/>
            <w:tcBorders>
              <w:top w:val="nil"/>
              <w:left w:val="nil"/>
              <w:bottom w:val="nil"/>
              <w:right w:val="nil"/>
            </w:tcBorders>
            <w:shd w:val="clear" w:color="000000" w:fill="FFFFFF"/>
            <w:noWrap/>
            <w:vAlign w:val="bottom"/>
            <w:hideMark/>
          </w:tcPr>
          <w:p w14:paraId="011CA632" w14:textId="77777777" w:rsidR="008A2FD4" w:rsidRPr="008A2FD4" w:rsidRDefault="008A2FD4" w:rsidP="008A2FD4">
            <w:pPr>
              <w:rPr>
                <w:rFonts w:ascii="Calibri" w:hAnsi="Calibri" w:cs="Calibri"/>
                <w:color w:val="auto"/>
              </w:rPr>
            </w:pPr>
            <w:r w:rsidRPr="008A2FD4">
              <w:rPr>
                <w:rFonts w:ascii="Calibri" w:hAnsi="Calibri" w:cs="Calibri"/>
                <w:color w:val="auto"/>
              </w:rPr>
              <w:t>Bromsgrove</w:t>
            </w:r>
          </w:p>
        </w:tc>
        <w:tc>
          <w:tcPr>
            <w:tcW w:w="1160" w:type="dxa"/>
            <w:tcBorders>
              <w:top w:val="nil"/>
              <w:left w:val="nil"/>
              <w:bottom w:val="nil"/>
              <w:right w:val="nil"/>
            </w:tcBorders>
            <w:shd w:val="clear" w:color="000000" w:fill="FFFFFF"/>
            <w:noWrap/>
            <w:vAlign w:val="bottom"/>
            <w:hideMark/>
          </w:tcPr>
          <w:p w14:paraId="43207E8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488</w:t>
            </w:r>
          </w:p>
        </w:tc>
        <w:tc>
          <w:tcPr>
            <w:tcW w:w="1111" w:type="dxa"/>
            <w:tcBorders>
              <w:top w:val="nil"/>
              <w:left w:val="nil"/>
              <w:bottom w:val="nil"/>
              <w:right w:val="nil"/>
            </w:tcBorders>
            <w:shd w:val="clear" w:color="000000" w:fill="FCE4D6"/>
            <w:noWrap/>
            <w:vAlign w:val="bottom"/>
            <w:hideMark/>
          </w:tcPr>
          <w:p w14:paraId="50A2813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82.1%</w:t>
            </w:r>
          </w:p>
        </w:tc>
        <w:tc>
          <w:tcPr>
            <w:tcW w:w="1061" w:type="dxa"/>
            <w:tcBorders>
              <w:top w:val="nil"/>
              <w:left w:val="nil"/>
              <w:bottom w:val="nil"/>
              <w:right w:val="nil"/>
            </w:tcBorders>
            <w:shd w:val="clear" w:color="000000" w:fill="FCE4D6"/>
            <w:noWrap/>
            <w:vAlign w:val="bottom"/>
            <w:hideMark/>
          </w:tcPr>
          <w:p w14:paraId="0542E31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82.3%</w:t>
            </w:r>
          </w:p>
        </w:tc>
        <w:tc>
          <w:tcPr>
            <w:tcW w:w="1124" w:type="dxa"/>
            <w:tcBorders>
              <w:top w:val="nil"/>
              <w:left w:val="nil"/>
              <w:bottom w:val="nil"/>
              <w:right w:val="nil"/>
            </w:tcBorders>
            <w:shd w:val="clear" w:color="000000" w:fill="FCE4D6"/>
            <w:noWrap/>
            <w:vAlign w:val="bottom"/>
            <w:hideMark/>
          </w:tcPr>
          <w:p w14:paraId="720F666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0.2%</w:t>
            </w:r>
          </w:p>
        </w:tc>
      </w:tr>
      <w:tr w:rsidR="008A2FD4" w:rsidRPr="008A2FD4" w14:paraId="4EC2CA8A" w14:textId="77777777" w:rsidTr="008A2FD4">
        <w:trPr>
          <w:trHeight w:val="300"/>
        </w:trPr>
        <w:tc>
          <w:tcPr>
            <w:tcW w:w="1215" w:type="dxa"/>
            <w:tcBorders>
              <w:top w:val="nil"/>
              <w:left w:val="nil"/>
              <w:bottom w:val="nil"/>
              <w:right w:val="nil"/>
            </w:tcBorders>
            <w:shd w:val="clear" w:color="000000" w:fill="FFFFFF"/>
            <w:noWrap/>
            <w:vAlign w:val="bottom"/>
            <w:hideMark/>
          </w:tcPr>
          <w:p w14:paraId="18E69F00" w14:textId="77777777" w:rsidR="008A2FD4" w:rsidRPr="008A2FD4" w:rsidRDefault="008A2FD4" w:rsidP="008A2FD4">
            <w:pPr>
              <w:rPr>
                <w:rFonts w:ascii="Calibri" w:hAnsi="Calibri" w:cs="Calibri"/>
                <w:color w:val="auto"/>
              </w:rPr>
            </w:pPr>
            <w:r w:rsidRPr="008A2FD4">
              <w:rPr>
                <w:rFonts w:ascii="Calibri" w:hAnsi="Calibri" w:cs="Calibri"/>
                <w:color w:val="auto"/>
              </w:rPr>
              <w:t>E07000095</w:t>
            </w:r>
          </w:p>
        </w:tc>
        <w:tc>
          <w:tcPr>
            <w:tcW w:w="3094" w:type="dxa"/>
            <w:tcBorders>
              <w:top w:val="nil"/>
              <w:left w:val="nil"/>
              <w:bottom w:val="nil"/>
              <w:right w:val="nil"/>
            </w:tcBorders>
            <w:shd w:val="clear" w:color="000000" w:fill="FFFFFF"/>
            <w:noWrap/>
            <w:vAlign w:val="bottom"/>
            <w:hideMark/>
          </w:tcPr>
          <w:p w14:paraId="626E7533" w14:textId="77777777" w:rsidR="008A2FD4" w:rsidRPr="008A2FD4" w:rsidRDefault="008A2FD4" w:rsidP="008A2FD4">
            <w:pPr>
              <w:rPr>
                <w:rFonts w:ascii="Calibri" w:hAnsi="Calibri" w:cs="Calibri"/>
                <w:color w:val="auto"/>
              </w:rPr>
            </w:pPr>
            <w:r w:rsidRPr="008A2FD4">
              <w:rPr>
                <w:rFonts w:ascii="Calibri" w:hAnsi="Calibri" w:cs="Calibri"/>
                <w:color w:val="auto"/>
              </w:rPr>
              <w:t>Broxbourne</w:t>
            </w:r>
          </w:p>
        </w:tc>
        <w:tc>
          <w:tcPr>
            <w:tcW w:w="1160" w:type="dxa"/>
            <w:tcBorders>
              <w:top w:val="nil"/>
              <w:left w:val="nil"/>
              <w:bottom w:val="nil"/>
              <w:right w:val="nil"/>
            </w:tcBorders>
            <w:shd w:val="clear" w:color="000000" w:fill="FFFFFF"/>
            <w:noWrap/>
            <w:vAlign w:val="bottom"/>
            <w:hideMark/>
          </w:tcPr>
          <w:p w14:paraId="42931A3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507</w:t>
            </w:r>
          </w:p>
        </w:tc>
        <w:tc>
          <w:tcPr>
            <w:tcW w:w="1111" w:type="dxa"/>
            <w:tcBorders>
              <w:top w:val="nil"/>
              <w:left w:val="nil"/>
              <w:bottom w:val="nil"/>
              <w:right w:val="nil"/>
            </w:tcBorders>
            <w:shd w:val="clear" w:color="000000" w:fill="FCE4D6"/>
            <w:noWrap/>
            <w:vAlign w:val="bottom"/>
            <w:hideMark/>
          </w:tcPr>
          <w:p w14:paraId="20609C8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77.8%</w:t>
            </w:r>
          </w:p>
        </w:tc>
        <w:tc>
          <w:tcPr>
            <w:tcW w:w="1061" w:type="dxa"/>
            <w:tcBorders>
              <w:top w:val="nil"/>
              <w:left w:val="nil"/>
              <w:bottom w:val="nil"/>
              <w:right w:val="nil"/>
            </w:tcBorders>
            <w:shd w:val="clear" w:color="000000" w:fill="FCE4D6"/>
            <w:noWrap/>
            <w:vAlign w:val="bottom"/>
            <w:hideMark/>
          </w:tcPr>
          <w:p w14:paraId="3561888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79.9%</w:t>
            </w:r>
          </w:p>
        </w:tc>
        <w:tc>
          <w:tcPr>
            <w:tcW w:w="1124" w:type="dxa"/>
            <w:tcBorders>
              <w:top w:val="nil"/>
              <w:left w:val="nil"/>
              <w:bottom w:val="nil"/>
              <w:right w:val="nil"/>
            </w:tcBorders>
            <w:shd w:val="clear" w:color="000000" w:fill="FCE4D6"/>
            <w:noWrap/>
            <w:vAlign w:val="bottom"/>
            <w:hideMark/>
          </w:tcPr>
          <w:p w14:paraId="79BFD10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2.0%</w:t>
            </w:r>
          </w:p>
        </w:tc>
      </w:tr>
      <w:tr w:rsidR="008A2FD4" w:rsidRPr="008A2FD4" w14:paraId="3401CDAD" w14:textId="77777777" w:rsidTr="008A2FD4">
        <w:trPr>
          <w:trHeight w:val="300"/>
        </w:trPr>
        <w:tc>
          <w:tcPr>
            <w:tcW w:w="1215" w:type="dxa"/>
            <w:tcBorders>
              <w:top w:val="nil"/>
              <w:left w:val="nil"/>
              <w:bottom w:val="nil"/>
              <w:right w:val="nil"/>
            </w:tcBorders>
            <w:shd w:val="clear" w:color="000000" w:fill="FFFFFF"/>
            <w:noWrap/>
            <w:vAlign w:val="bottom"/>
            <w:hideMark/>
          </w:tcPr>
          <w:p w14:paraId="21E0F79C" w14:textId="77777777" w:rsidR="008A2FD4" w:rsidRPr="008A2FD4" w:rsidRDefault="008A2FD4" w:rsidP="008A2FD4">
            <w:pPr>
              <w:rPr>
                <w:rFonts w:ascii="Calibri" w:hAnsi="Calibri" w:cs="Calibri"/>
                <w:color w:val="auto"/>
              </w:rPr>
            </w:pPr>
            <w:r w:rsidRPr="008A2FD4">
              <w:rPr>
                <w:rFonts w:ascii="Calibri" w:hAnsi="Calibri" w:cs="Calibri"/>
                <w:color w:val="auto"/>
              </w:rPr>
              <w:t>E07000172</w:t>
            </w:r>
          </w:p>
        </w:tc>
        <w:tc>
          <w:tcPr>
            <w:tcW w:w="3094" w:type="dxa"/>
            <w:tcBorders>
              <w:top w:val="nil"/>
              <w:left w:val="nil"/>
              <w:bottom w:val="nil"/>
              <w:right w:val="nil"/>
            </w:tcBorders>
            <w:shd w:val="clear" w:color="000000" w:fill="FFFFFF"/>
            <w:noWrap/>
            <w:vAlign w:val="bottom"/>
            <w:hideMark/>
          </w:tcPr>
          <w:p w14:paraId="4E87EF97" w14:textId="77777777" w:rsidR="008A2FD4" w:rsidRPr="008A2FD4" w:rsidRDefault="008A2FD4" w:rsidP="008A2FD4">
            <w:pPr>
              <w:rPr>
                <w:rFonts w:ascii="Calibri" w:hAnsi="Calibri" w:cs="Calibri"/>
                <w:color w:val="auto"/>
              </w:rPr>
            </w:pPr>
            <w:r w:rsidRPr="008A2FD4">
              <w:rPr>
                <w:rFonts w:ascii="Calibri" w:hAnsi="Calibri" w:cs="Calibri"/>
                <w:color w:val="auto"/>
              </w:rPr>
              <w:t>Broxtowe</w:t>
            </w:r>
          </w:p>
        </w:tc>
        <w:tc>
          <w:tcPr>
            <w:tcW w:w="1160" w:type="dxa"/>
            <w:tcBorders>
              <w:top w:val="nil"/>
              <w:left w:val="nil"/>
              <w:bottom w:val="nil"/>
              <w:right w:val="nil"/>
            </w:tcBorders>
            <w:shd w:val="clear" w:color="000000" w:fill="FFFFFF"/>
            <w:noWrap/>
            <w:vAlign w:val="bottom"/>
            <w:hideMark/>
          </w:tcPr>
          <w:p w14:paraId="4FFF5E7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504</w:t>
            </w:r>
          </w:p>
        </w:tc>
        <w:tc>
          <w:tcPr>
            <w:tcW w:w="1111" w:type="dxa"/>
            <w:tcBorders>
              <w:top w:val="nil"/>
              <w:left w:val="nil"/>
              <w:bottom w:val="nil"/>
              <w:right w:val="nil"/>
            </w:tcBorders>
            <w:shd w:val="clear" w:color="000000" w:fill="FCE4D6"/>
            <w:noWrap/>
            <w:vAlign w:val="bottom"/>
            <w:hideMark/>
          </w:tcPr>
          <w:p w14:paraId="12D85A5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79.1%</w:t>
            </w:r>
          </w:p>
        </w:tc>
        <w:tc>
          <w:tcPr>
            <w:tcW w:w="1061" w:type="dxa"/>
            <w:tcBorders>
              <w:top w:val="nil"/>
              <w:left w:val="nil"/>
              <w:bottom w:val="nil"/>
              <w:right w:val="nil"/>
            </w:tcBorders>
            <w:shd w:val="clear" w:color="000000" w:fill="FCE4D6"/>
            <w:noWrap/>
            <w:vAlign w:val="bottom"/>
            <w:hideMark/>
          </w:tcPr>
          <w:p w14:paraId="110F9F2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83.2%</w:t>
            </w:r>
          </w:p>
        </w:tc>
        <w:tc>
          <w:tcPr>
            <w:tcW w:w="1124" w:type="dxa"/>
            <w:tcBorders>
              <w:top w:val="nil"/>
              <w:left w:val="nil"/>
              <w:bottom w:val="nil"/>
              <w:right w:val="nil"/>
            </w:tcBorders>
            <w:shd w:val="clear" w:color="000000" w:fill="FCE4D6"/>
            <w:noWrap/>
            <w:vAlign w:val="bottom"/>
            <w:hideMark/>
          </w:tcPr>
          <w:p w14:paraId="1F58FD8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4.1%</w:t>
            </w:r>
          </w:p>
        </w:tc>
      </w:tr>
      <w:tr w:rsidR="008A2FD4" w:rsidRPr="008A2FD4" w14:paraId="40ED4B38" w14:textId="77777777" w:rsidTr="008A2FD4">
        <w:trPr>
          <w:trHeight w:val="300"/>
        </w:trPr>
        <w:tc>
          <w:tcPr>
            <w:tcW w:w="1215" w:type="dxa"/>
            <w:tcBorders>
              <w:top w:val="nil"/>
              <w:left w:val="nil"/>
              <w:bottom w:val="nil"/>
              <w:right w:val="nil"/>
            </w:tcBorders>
            <w:shd w:val="clear" w:color="000000" w:fill="FFFFFF"/>
            <w:noWrap/>
            <w:vAlign w:val="bottom"/>
            <w:hideMark/>
          </w:tcPr>
          <w:p w14:paraId="443C25D6" w14:textId="77777777" w:rsidR="008A2FD4" w:rsidRPr="008A2FD4" w:rsidRDefault="008A2FD4" w:rsidP="008A2FD4">
            <w:pPr>
              <w:rPr>
                <w:rFonts w:ascii="Calibri" w:hAnsi="Calibri" w:cs="Calibri"/>
                <w:color w:val="auto"/>
              </w:rPr>
            </w:pPr>
            <w:r w:rsidRPr="008A2FD4">
              <w:rPr>
                <w:rFonts w:ascii="Calibri" w:hAnsi="Calibri" w:cs="Calibri"/>
                <w:color w:val="auto"/>
              </w:rPr>
              <w:t>E07000117</w:t>
            </w:r>
          </w:p>
        </w:tc>
        <w:tc>
          <w:tcPr>
            <w:tcW w:w="3094" w:type="dxa"/>
            <w:tcBorders>
              <w:top w:val="nil"/>
              <w:left w:val="nil"/>
              <w:bottom w:val="nil"/>
              <w:right w:val="nil"/>
            </w:tcBorders>
            <w:shd w:val="clear" w:color="000000" w:fill="FFFFFF"/>
            <w:noWrap/>
            <w:vAlign w:val="bottom"/>
            <w:hideMark/>
          </w:tcPr>
          <w:p w14:paraId="5284613A" w14:textId="77777777" w:rsidR="008A2FD4" w:rsidRPr="008A2FD4" w:rsidRDefault="008A2FD4" w:rsidP="008A2FD4">
            <w:pPr>
              <w:rPr>
                <w:rFonts w:ascii="Calibri" w:hAnsi="Calibri" w:cs="Calibri"/>
                <w:color w:val="auto"/>
              </w:rPr>
            </w:pPr>
            <w:r w:rsidRPr="008A2FD4">
              <w:rPr>
                <w:rFonts w:ascii="Calibri" w:hAnsi="Calibri" w:cs="Calibri"/>
                <w:color w:val="auto"/>
              </w:rPr>
              <w:t>Burnley</w:t>
            </w:r>
          </w:p>
        </w:tc>
        <w:tc>
          <w:tcPr>
            <w:tcW w:w="1160" w:type="dxa"/>
            <w:tcBorders>
              <w:top w:val="nil"/>
              <w:left w:val="nil"/>
              <w:bottom w:val="nil"/>
              <w:right w:val="nil"/>
            </w:tcBorders>
            <w:shd w:val="clear" w:color="000000" w:fill="FFFFFF"/>
            <w:noWrap/>
            <w:vAlign w:val="bottom"/>
            <w:hideMark/>
          </w:tcPr>
          <w:p w14:paraId="3B92C9C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490</w:t>
            </w:r>
          </w:p>
        </w:tc>
        <w:tc>
          <w:tcPr>
            <w:tcW w:w="1111" w:type="dxa"/>
            <w:tcBorders>
              <w:top w:val="nil"/>
              <w:left w:val="nil"/>
              <w:bottom w:val="nil"/>
              <w:right w:val="nil"/>
            </w:tcBorders>
            <w:shd w:val="clear" w:color="000000" w:fill="FCE4D6"/>
            <w:noWrap/>
            <w:vAlign w:val="bottom"/>
            <w:hideMark/>
          </w:tcPr>
          <w:p w14:paraId="0953E41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70.9%</w:t>
            </w:r>
          </w:p>
        </w:tc>
        <w:tc>
          <w:tcPr>
            <w:tcW w:w="1061" w:type="dxa"/>
            <w:tcBorders>
              <w:top w:val="nil"/>
              <w:left w:val="nil"/>
              <w:bottom w:val="nil"/>
              <w:right w:val="nil"/>
            </w:tcBorders>
            <w:shd w:val="clear" w:color="000000" w:fill="FCE4D6"/>
            <w:noWrap/>
            <w:vAlign w:val="bottom"/>
            <w:hideMark/>
          </w:tcPr>
          <w:p w14:paraId="7261DF1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70.3%</w:t>
            </w:r>
          </w:p>
        </w:tc>
        <w:tc>
          <w:tcPr>
            <w:tcW w:w="1124" w:type="dxa"/>
            <w:tcBorders>
              <w:top w:val="nil"/>
              <w:left w:val="nil"/>
              <w:bottom w:val="nil"/>
              <w:right w:val="nil"/>
            </w:tcBorders>
            <w:shd w:val="clear" w:color="000000" w:fill="FCE4D6"/>
            <w:noWrap/>
            <w:vAlign w:val="bottom"/>
            <w:hideMark/>
          </w:tcPr>
          <w:p w14:paraId="2FB8003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-0.6%</w:t>
            </w:r>
          </w:p>
        </w:tc>
      </w:tr>
      <w:tr w:rsidR="008A2FD4" w:rsidRPr="008A2FD4" w14:paraId="06BE50E3" w14:textId="77777777" w:rsidTr="008A2FD4">
        <w:trPr>
          <w:trHeight w:val="300"/>
        </w:trPr>
        <w:tc>
          <w:tcPr>
            <w:tcW w:w="1215" w:type="dxa"/>
            <w:tcBorders>
              <w:top w:val="nil"/>
              <w:left w:val="nil"/>
              <w:bottom w:val="nil"/>
              <w:right w:val="nil"/>
            </w:tcBorders>
            <w:shd w:val="clear" w:color="000000" w:fill="FFFFFF"/>
            <w:noWrap/>
            <w:vAlign w:val="bottom"/>
            <w:hideMark/>
          </w:tcPr>
          <w:p w14:paraId="6A6B8C3E" w14:textId="77777777" w:rsidR="008A2FD4" w:rsidRPr="008A2FD4" w:rsidRDefault="008A2FD4" w:rsidP="008A2FD4">
            <w:pPr>
              <w:rPr>
                <w:rFonts w:ascii="Calibri" w:hAnsi="Calibri" w:cs="Calibri"/>
                <w:color w:val="auto"/>
              </w:rPr>
            </w:pPr>
            <w:r w:rsidRPr="008A2FD4">
              <w:rPr>
                <w:rFonts w:ascii="Calibri" w:hAnsi="Calibri" w:cs="Calibri"/>
                <w:color w:val="auto"/>
              </w:rPr>
              <w:t>E08000002</w:t>
            </w:r>
          </w:p>
        </w:tc>
        <w:tc>
          <w:tcPr>
            <w:tcW w:w="3094" w:type="dxa"/>
            <w:tcBorders>
              <w:top w:val="nil"/>
              <w:left w:val="nil"/>
              <w:bottom w:val="nil"/>
              <w:right w:val="nil"/>
            </w:tcBorders>
            <w:shd w:val="clear" w:color="000000" w:fill="FFFFFF"/>
            <w:noWrap/>
            <w:vAlign w:val="bottom"/>
            <w:hideMark/>
          </w:tcPr>
          <w:p w14:paraId="3AF00BC1" w14:textId="77777777" w:rsidR="008A2FD4" w:rsidRPr="008A2FD4" w:rsidRDefault="008A2FD4" w:rsidP="008A2FD4">
            <w:pPr>
              <w:rPr>
                <w:rFonts w:ascii="Calibri" w:hAnsi="Calibri" w:cs="Calibri"/>
                <w:color w:val="auto"/>
              </w:rPr>
            </w:pPr>
            <w:r w:rsidRPr="008A2FD4">
              <w:rPr>
                <w:rFonts w:ascii="Calibri" w:hAnsi="Calibri" w:cs="Calibri"/>
                <w:color w:val="auto"/>
              </w:rPr>
              <w:t>Bury</w:t>
            </w:r>
          </w:p>
        </w:tc>
        <w:tc>
          <w:tcPr>
            <w:tcW w:w="1160" w:type="dxa"/>
            <w:tcBorders>
              <w:top w:val="nil"/>
              <w:left w:val="nil"/>
              <w:bottom w:val="nil"/>
              <w:right w:val="nil"/>
            </w:tcBorders>
            <w:shd w:val="clear" w:color="000000" w:fill="FFFFFF"/>
            <w:noWrap/>
            <w:vAlign w:val="bottom"/>
            <w:hideMark/>
          </w:tcPr>
          <w:p w14:paraId="25FFADC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958</w:t>
            </w:r>
          </w:p>
        </w:tc>
        <w:tc>
          <w:tcPr>
            <w:tcW w:w="1111" w:type="dxa"/>
            <w:tcBorders>
              <w:top w:val="nil"/>
              <w:left w:val="nil"/>
              <w:bottom w:val="nil"/>
              <w:right w:val="nil"/>
            </w:tcBorders>
            <w:shd w:val="clear" w:color="000000" w:fill="FCE4D6"/>
            <w:noWrap/>
            <w:vAlign w:val="bottom"/>
            <w:hideMark/>
          </w:tcPr>
          <w:p w14:paraId="5CBB5E4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77.0%</w:t>
            </w:r>
          </w:p>
        </w:tc>
        <w:tc>
          <w:tcPr>
            <w:tcW w:w="1061" w:type="dxa"/>
            <w:tcBorders>
              <w:top w:val="nil"/>
              <w:left w:val="nil"/>
              <w:bottom w:val="nil"/>
              <w:right w:val="nil"/>
            </w:tcBorders>
            <w:shd w:val="clear" w:color="000000" w:fill="FCE4D6"/>
            <w:noWrap/>
            <w:vAlign w:val="bottom"/>
            <w:hideMark/>
          </w:tcPr>
          <w:p w14:paraId="1B1C843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79.7%</w:t>
            </w:r>
          </w:p>
        </w:tc>
        <w:tc>
          <w:tcPr>
            <w:tcW w:w="1124" w:type="dxa"/>
            <w:tcBorders>
              <w:top w:val="nil"/>
              <w:left w:val="nil"/>
              <w:bottom w:val="nil"/>
              <w:right w:val="nil"/>
            </w:tcBorders>
            <w:shd w:val="clear" w:color="000000" w:fill="FCE4D6"/>
            <w:noWrap/>
            <w:vAlign w:val="bottom"/>
            <w:hideMark/>
          </w:tcPr>
          <w:p w14:paraId="3009E5B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2.7%</w:t>
            </w:r>
          </w:p>
        </w:tc>
      </w:tr>
      <w:tr w:rsidR="008A2FD4" w:rsidRPr="008A2FD4" w14:paraId="0EF8BF95" w14:textId="77777777" w:rsidTr="008A2FD4">
        <w:trPr>
          <w:trHeight w:val="300"/>
        </w:trPr>
        <w:tc>
          <w:tcPr>
            <w:tcW w:w="1215" w:type="dxa"/>
            <w:tcBorders>
              <w:top w:val="nil"/>
              <w:left w:val="nil"/>
              <w:bottom w:val="nil"/>
              <w:right w:val="nil"/>
            </w:tcBorders>
            <w:shd w:val="clear" w:color="000000" w:fill="FFFFFF"/>
            <w:noWrap/>
            <w:vAlign w:val="bottom"/>
            <w:hideMark/>
          </w:tcPr>
          <w:p w14:paraId="4E31B8CE" w14:textId="77777777" w:rsidR="008A2FD4" w:rsidRPr="008A2FD4" w:rsidRDefault="008A2FD4" w:rsidP="008A2FD4">
            <w:pPr>
              <w:rPr>
                <w:rFonts w:ascii="Calibri" w:hAnsi="Calibri" w:cs="Calibri"/>
                <w:color w:val="auto"/>
              </w:rPr>
            </w:pPr>
            <w:r w:rsidRPr="008A2FD4">
              <w:rPr>
                <w:rFonts w:ascii="Calibri" w:hAnsi="Calibri" w:cs="Calibri"/>
                <w:color w:val="auto"/>
              </w:rPr>
              <w:t>E08000033</w:t>
            </w:r>
          </w:p>
        </w:tc>
        <w:tc>
          <w:tcPr>
            <w:tcW w:w="3094" w:type="dxa"/>
            <w:tcBorders>
              <w:top w:val="nil"/>
              <w:left w:val="nil"/>
              <w:bottom w:val="nil"/>
              <w:right w:val="nil"/>
            </w:tcBorders>
            <w:shd w:val="clear" w:color="000000" w:fill="FFFFFF"/>
            <w:noWrap/>
            <w:vAlign w:val="bottom"/>
            <w:hideMark/>
          </w:tcPr>
          <w:p w14:paraId="648B9458" w14:textId="77777777" w:rsidR="008A2FD4" w:rsidRPr="008A2FD4" w:rsidRDefault="008A2FD4" w:rsidP="008A2FD4">
            <w:pPr>
              <w:rPr>
                <w:rFonts w:ascii="Calibri" w:hAnsi="Calibri" w:cs="Calibri"/>
                <w:color w:val="auto"/>
              </w:rPr>
            </w:pPr>
            <w:r w:rsidRPr="008A2FD4">
              <w:rPr>
                <w:rFonts w:ascii="Calibri" w:hAnsi="Calibri" w:cs="Calibri"/>
                <w:color w:val="auto"/>
              </w:rPr>
              <w:t>Calderdale</w:t>
            </w:r>
          </w:p>
        </w:tc>
        <w:tc>
          <w:tcPr>
            <w:tcW w:w="1160" w:type="dxa"/>
            <w:tcBorders>
              <w:top w:val="nil"/>
              <w:left w:val="nil"/>
              <w:bottom w:val="nil"/>
              <w:right w:val="nil"/>
            </w:tcBorders>
            <w:shd w:val="clear" w:color="000000" w:fill="FFFFFF"/>
            <w:noWrap/>
            <w:vAlign w:val="bottom"/>
            <w:hideMark/>
          </w:tcPr>
          <w:p w14:paraId="59C6E82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481</w:t>
            </w:r>
          </w:p>
        </w:tc>
        <w:tc>
          <w:tcPr>
            <w:tcW w:w="1111" w:type="dxa"/>
            <w:tcBorders>
              <w:top w:val="nil"/>
              <w:left w:val="nil"/>
              <w:bottom w:val="nil"/>
              <w:right w:val="nil"/>
            </w:tcBorders>
            <w:shd w:val="clear" w:color="000000" w:fill="FCE4D6"/>
            <w:noWrap/>
            <w:vAlign w:val="bottom"/>
            <w:hideMark/>
          </w:tcPr>
          <w:p w14:paraId="3EC6225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77.1%</w:t>
            </w:r>
          </w:p>
        </w:tc>
        <w:tc>
          <w:tcPr>
            <w:tcW w:w="1061" w:type="dxa"/>
            <w:tcBorders>
              <w:top w:val="nil"/>
              <w:left w:val="nil"/>
              <w:bottom w:val="nil"/>
              <w:right w:val="nil"/>
            </w:tcBorders>
            <w:shd w:val="clear" w:color="000000" w:fill="FCE4D6"/>
            <w:noWrap/>
            <w:vAlign w:val="bottom"/>
            <w:hideMark/>
          </w:tcPr>
          <w:p w14:paraId="522090E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81.3%</w:t>
            </w:r>
          </w:p>
        </w:tc>
        <w:tc>
          <w:tcPr>
            <w:tcW w:w="1124" w:type="dxa"/>
            <w:tcBorders>
              <w:top w:val="nil"/>
              <w:left w:val="nil"/>
              <w:bottom w:val="nil"/>
              <w:right w:val="nil"/>
            </w:tcBorders>
            <w:shd w:val="clear" w:color="000000" w:fill="FCE4D6"/>
            <w:noWrap/>
            <w:vAlign w:val="bottom"/>
            <w:hideMark/>
          </w:tcPr>
          <w:p w14:paraId="4664400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4.2%</w:t>
            </w:r>
          </w:p>
        </w:tc>
      </w:tr>
      <w:tr w:rsidR="008A2FD4" w:rsidRPr="008A2FD4" w14:paraId="18D6A652" w14:textId="77777777" w:rsidTr="008A2FD4">
        <w:trPr>
          <w:trHeight w:val="300"/>
        </w:trPr>
        <w:tc>
          <w:tcPr>
            <w:tcW w:w="1215" w:type="dxa"/>
            <w:tcBorders>
              <w:top w:val="nil"/>
              <w:left w:val="nil"/>
              <w:bottom w:val="nil"/>
              <w:right w:val="nil"/>
            </w:tcBorders>
            <w:shd w:val="clear" w:color="000000" w:fill="FFFFFF"/>
            <w:noWrap/>
            <w:vAlign w:val="bottom"/>
            <w:hideMark/>
          </w:tcPr>
          <w:p w14:paraId="77DA80B5" w14:textId="77777777" w:rsidR="008A2FD4" w:rsidRPr="008A2FD4" w:rsidRDefault="008A2FD4" w:rsidP="008A2FD4">
            <w:pPr>
              <w:rPr>
                <w:rFonts w:ascii="Calibri" w:hAnsi="Calibri" w:cs="Calibri"/>
                <w:color w:val="auto"/>
              </w:rPr>
            </w:pPr>
            <w:r w:rsidRPr="008A2FD4">
              <w:rPr>
                <w:rFonts w:ascii="Calibri" w:hAnsi="Calibri" w:cs="Calibri"/>
                <w:color w:val="auto"/>
              </w:rPr>
              <w:t>E07000008</w:t>
            </w:r>
          </w:p>
        </w:tc>
        <w:tc>
          <w:tcPr>
            <w:tcW w:w="3094" w:type="dxa"/>
            <w:tcBorders>
              <w:top w:val="nil"/>
              <w:left w:val="nil"/>
              <w:bottom w:val="nil"/>
              <w:right w:val="nil"/>
            </w:tcBorders>
            <w:shd w:val="clear" w:color="000000" w:fill="FFFFFF"/>
            <w:noWrap/>
            <w:vAlign w:val="bottom"/>
            <w:hideMark/>
          </w:tcPr>
          <w:p w14:paraId="148887D5" w14:textId="77777777" w:rsidR="008A2FD4" w:rsidRPr="008A2FD4" w:rsidRDefault="008A2FD4" w:rsidP="008A2FD4">
            <w:pPr>
              <w:rPr>
                <w:rFonts w:ascii="Calibri" w:hAnsi="Calibri" w:cs="Calibri"/>
                <w:color w:val="auto"/>
              </w:rPr>
            </w:pPr>
            <w:r w:rsidRPr="008A2FD4">
              <w:rPr>
                <w:rFonts w:ascii="Calibri" w:hAnsi="Calibri" w:cs="Calibri"/>
                <w:color w:val="auto"/>
              </w:rPr>
              <w:t>Cambridge</w:t>
            </w:r>
          </w:p>
        </w:tc>
        <w:tc>
          <w:tcPr>
            <w:tcW w:w="1160" w:type="dxa"/>
            <w:tcBorders>
              <w:top w:val="nil"/>
              <w:left w:val="nil"/>
              <w:bottom w:val="nil"/>
              <w:right w:val="nil"/>
            </w:tcBorders>
            <w:shd w:val="clear" w:color="000000" w:fill="FFFFFF"/>
            <w:noWrap/>
            <w:vAlign w:val="bottom"/>
            <w:hideMark/>
          </w:tcPr>
          <w:p w14:paraId="54CFB56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725</w:t>
            </w:r>
          </w:p>
        </w:tc>
        <w:tc>
          <w:tcPr>
            <w:tcW w:w="1111" w:type="dxa"/>
            <w:tcBorders>
              <w:top w:val="nil"/>
              <w:left w:val="nil"/>
              <w:bottom w:val="nil"/>
              <w:right w:val="nil"/>
            </w:tcBorders>
            <w:shd w:val="clear" w:color="000000" w:fill="FCE4D6"/>
            <w:noWrap/>
            <w:vAlign w:val="bottom"/>
            <w:hideMark/>
          </w:tcPr>
          <w:p w14:paraId="3F6EB45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85.9%</w:t>
            </w:r>
          </w:p>
        </w:tc>
        <w:tc>
          <w:tcPr>
            <w:tcW w:w="1061" w:type="dxa"/>
            <w:tcBorders>
              <w:top w:val="nil"/>
              <w:left w:val="nil"/>
              <w:bottom w:val="nil"/>
              <w:right w:val="nil"/>
            </w:tcBorders>
            <w:shd w:val="clear" w:color="000000" w:fill="FCE4D6"/>
            <w:noWrap/>
            <w:vAlign w:val="bottom"/>
            <w:hideMark/>
          </w:tcPr>
          <w:p w14:paraId="15084BF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86.8%</w:t>
            </w:r>
          </w:p>
        </w:tc>
        <w:tc>
          <w:tcPr>
            <w:tcW w:w="1124" w:type="dxa"/>
            <w:tcBorders>
              <w:top w:val="nil"/>
              <w:left w:val="nil"/>
              <w:bottom w:val="nil"/>
              <w:right w:val="nil"/>
            </w:tcBorders>
            <w:shd w:val="clear" w:color="000000" w:fill="FCE4D6"/>
            <w:noWrap/>
            <w:vAlign w:val="bottom"/>
            <w:hideMark/>
          </w:tcPr>
          <w:p w14:paraId="7A57E41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1.0%</w:t>
            </w:r>
          </w:p>
        </w:tc>
      </w:tr>
      <w:tr w:rsidR="008A2FD4" w:rsidRPr="008A2FD4" w14:paraId="56B2D642" w14:textId="77777777" w:rsidTr="008A2FD4">
        <w:trPr>
          <w:trHeight w:val="300"/>
        </w:trPr>
        <w:tc>
          <w:tcPr>
            <w:tcW w:w="1215" w:type="dxa"/>
            <w:tcBorders>
              <w:top w:val="nil"/>
              <w:left w:val="nil"/>
              <w:bottom w:val="nil"/>
              <w:right w:val="nil"/>
            </w:tcBorders>
            <w:shd w:val="clear" w:color="000000" w:fill="FFFFFF"/>
            <w:noWrap/>
            <w:vAlign w:val="bottom"/>
            <w:hideMark/>
          </w:tcPr>
          <w:p w14:paraId="7DB7486A" w14:textId="77777777" w:rsidR="008A2FD4" w:rsidRPr="008A2FD4" w:rsidRDefault="008A2FD4" w:rsidP="008A2FD4">
            <w:pPr>
              <w:rPr>
                <w:rFonts w:ascii="Calibri" w:hAnsi="Calibri" w:cs="Calibri"/>
                <w:color w:val="auto"/>
              </w:rPr>
            </w:pPr>
            <w:r w:rsidRPr="008A2FD4">
              <w:rPr>
                <w:rFonts w:ascii="Calibri" w:hAnsi="Calibri" w:cs="Calibri"/>
                <w:color w:val="auto"/>
              </w:rPr>
              <w:t>E09000007</w:t>
            </w:r>
          </w:p>
        </w:tc>
        <w:tc>
          <w:tcPr>
            <w:tcW w:w="3094" w:type="dxa"/>
            <w:tcBorders>
              <w:top w:val="nil"/>
              <w:left w:val="nil"/>
              <w:bottom w:val="nil"/>
              <w:right w:val="nil"/>
            </w:tcBorders>
            <w:shd w:val="clear" w:color="000000" w:fill="FFFFFF"/>
            <w:noWrap/>
            <w:vAlign w:val="bottom"/>
            <w:hideMark/>
          </w:tcPr>
          <w:p w14:paraId="7B620649" w14:textId="77777777" w:rsidR="008A2FD4" w:rsidRPr="008A2FD4" w:rsidRDefault="008A2FD4" w:rsidP="008A2FD4">
            <w:pPr>
              <w:rPr>
                <w:rFonts w:ascii="Calibri" w:hAnsi="Calibri" w:cs="Calibri"/>
                <w:color w:val="auto"/>
              </w:rPr>
            </w:pPr>
            <w:r w:rsidRPr="008A2FD4">
              <w:rPr>
                <w:rFonts w:ascii="Calibri" w:hAnsi="Calibri" w:cs="Calibri"/>
                <w:color w:val="auto"/>
              </w:rPr>
              <w:t>Camden</w:t>
            </w:r>
          </w:p>
        </w:tc>
        <w:tc>
          <w:tcPr>
            <w:tcW w:w="1160" w:type="dxa"/>
            <w:tcBorders>
              <w:top w:val="nil"/>
              <w:left w:val="nil"/>
              <w:bottom w:val="nil"/>
              <w:right w:val="nil"/>
            </w:tcBorders>
            <w:shd w:val="clear" w:color="000000" w:fill="FFFFFF"/>
            <w:noWrap/>
            <w:vAlign w:val="bottom"/>
            <w:hideMark/>
          </w:tcPr>
          <w:p w14:paraId="7A98216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470</w:t>
            </w:r>
          </w:p>
        </w:tc>
        <w:tc>
          <w:tcPr>
            <w:tcW w:w="1111" w:type="dxa"/>
            <w:tcBorders>
              <w:top w:val="nil"/>
              <w:left w:val="nil"/>
              <w:bottom w:val="nil"/>
              <w:right w:val="nil"/>
            </w:tcBorders>
            <w:shd w:val="clear" w:color="000000" w:fill="FCE4D6"/>
            <w:noWrap/>
            <w:vAlign w:val="bottom"/>
            <w:hideMark/>
          </w:tcPr>
          <w:p w14:paraId="3946EC4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80.7%</w:t>
            </w:r>
          </w:p>
        </w:tc>
        <w:tc>
          <w:tcPr>
            <w:tcW w:w="1061" w:type="dxa"/>
            <w:tcBorders>
              <w:top w:val="nil"/>
              <w:left w:val="nil"/>
              <w:bottom w:val="nil"/>
              <w:right w:val="nil"/>
            </w:tcBorders>
            <w:shd w:val="clear" w:color="000000" w:fill="FCE4D6"/>
            <w:noWrap/>
            <w:vAlign w:val="bottom"/>
            <w:hideMark/>
          </w:tcPr>
          <w:p w14:paraId="70E4052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83.4%</w:t>
            </w:r>
          </w:p>
        </w:tc>
        <w:tc>
          <w:tcPr>
            <w:tcW w:w="1124" w:type="dxa"/>
            <w:tcBorders>
              <w:top w:val="nil"/>
              <w:left w:val="nil"/>
              <w:bottom w:val="nil"/>
              <w:right w:val="nil"/>
            </w:tcBorders>
            <w:shd w:val="clear" w:color="000000" w:fill="FCE4D6"/>
            <w:noWrap/>
            <w:vAlign w:val="bottom"/>
            <w:hideMark/>
          </w:tcPr>
          <w:p w14:paraId="76A5EE4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2.7%</w:t>
            </w:r>
          </w:p>
        </w:tc>
      </w:tr>
      <w:tr w:rsidR="008A2FD4" w:rsidRPr="008A2FD4" w14:paraId="7DE11E24" w14:textId="77777777" w:rsidTr="008A2FD4">
        <w:trPr>
          <w:trHeight w:val="300"/>
        </w:trPr>
        <w:tc>
          <w:tcPr>
            <w:tcW w:w="1215" w:type="dxa"/>
            <w:tcBorders>
              <w:top w:val="nil"/>
              <w:left w:val="nil"/>
              <w:bottom w:val="nil"/>
              <w:right w:val="nil"/>
            </w:tcBorders>
            <w:shd w:val="clear" w:color="000000" w:fill="FFFFFF"/>
            <w:noWrap/>
            <w:vAlign w:val="bottom"/>
            <w:hideMark/>
          </w:tcPr>
          <w:p w14:paraId="25D2924C" w14:textId="77777777" w:rsidR="008A2FD4" w:rsidRPr="008A2FD4" w:rsidRDefault="008A2FD4" w:rsidP="008A2FD4">
            <w:pPr>
              <w:rPr>
                <w:rFonts w:ascii="Calibri" w:hAnsi="Calibri" w:cs="Calibri"/>
                <w:color w:val="auto"/>
              </w:rPr>
            </w:pPr>
            <w:r w:rsidRPr="008A2FD4">
              <w:rPr>
                <w:rFonts w:ascii="Calibri" w:hAnsi="Calibri" w:cs="Calibri"/>
                <w:color w:val="auto"/>
              </w:rPr>
              <w:t>E07000192</w:t>
            </w:r>
          </w:p>
        </w:tc>
        <w:tc>
          <w:tcPr>
            <w:tcW w:w="3094" w:type="dxa"/>
            <w:tcBorders>
              <w:top w:val="nil"/>
              <w:left w:val="nil"/>
              <w:bottom w:val="nil"/>
              <w:right w:val="nil"/>
            </w:tcBorders>
            <w:shd w:val="clear" w:color="000000" w:fill="FFFFFF"/>
            <w:noWrap/>
            <w:vAlign w:val="bottom"/>
            <w:hideMark/>
          </w:tcPr>
          <w:p w14:paraId="1A432BCD" w14:textId="77777777" w:rsidR="008A2FD4" w:rsidRPr="008A2FD4" w:rsidRDefault="008A2FD4" w:rsidP="008A2FD4">
            <w:pPr>
              <w:rPr>
                <w:rFonts w:ascii="Calibri" w:hAnsi="Calibri" w:cs="Calibri"/>
                <w:color w:val="auto"/>
              </w:rPr>
            </w:pPr>
            <w:r w:rsidRPr="008A2FD4">
              <w:rPr>
                <w:rFonts w:ascii="Calibri" w:hAnsi="Calibri" w:cs="Calibri"/>
                <w:color w:val="auto"/>
              </w:rPr>
              <w:t>Cannock Chase</w:t>
            </w:r>
          </w:p>
        </w:tc>
        <w:tc>
          <w:tcPr>
            <w:tcW w:w="1160" w:type="dxa"/>
            <w:tcBorders>
              <w:top w:val="nil"/>
              <w:left w:val="nil"/>
              <w:bottom w:val="nil"/>
              <w:right w:val="nil"/>
            </w:tcBorders>
            <w:shd w:val="clear" w:color="000000" w:fill="FFFFFF"/>
            <w:noWrap/>
            <w:vAlign w:val="bottom"/>
            <w:hideMark/>
          </w:tcPr>
          <w:p w14:paraId="1DF4282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497</w:t>
            </w:r>
          </w:p>
        </w:tc>
        <w:tc>
          <w:tcPr>
            <w:tcW w:w="1111" w:type="dxa"/>
            <w:tcBorders>
              <w:top w:val="nil"/>
              <w:left w:val="nil"/>
              <w:bottom w:val="nil"/>
              <w:right w:val="nil"/>
            </w:tcBorders>
            <w:shd w:val="clear" w:color="000000" w:fill="FCE4D6"/>
            <w:noWrap/>
            <w:vAlign w:val="bottom"/>
            <w:hideMark/>
          </w:tcPr>
          <w:p w14:paraId="3AB5EB8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73.7%</w:t>
            </w:r>
          </w:p>
        </w:tc>
        <w:tc>
          <w:tcPr>
            <w:tcW w:w="1061" w:type="dxa"/>
            <w:tcBorders>
              <w:top w:val="nil"/>
              <w:left w:val="nil"/>
              <w:bottom w:val="nil"/>
              <w:right w:val="nil"/>
            </w:tcBorders>
            <w:shd w:val="clear" w:color="000000" w:fill="FCE4D6"/>
            <w:noWrap/>
            <w:vAlign w:val="bottom"/>
            <w:hideMark/>
          </w:tcPr>
          <w:p w14:paraId="7018DE0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73.9%</w:t>
            </w:r>
          </w:p>
        </w:tc>
        <w:tc>
          <w:tcPr>
            <w:tcW w:w="1124" w:type="dxa"/>
            <w:tcBorders>
              <w:top w:val="nil"/>
              <w:left w:val="nil"/>
              <w:bottom w:val="nil"/>
              <w:right w:val="nil"/>
            </w:tcBorders>
            <w:shd w:val="clear" w:color="000000" w:fill="FCE4D6"/>
            <w:noWrap/>
            <w:vAlign w:val="bottom"/>
            <w:hideMark/>
          </w:tcPr>
          <w:p w14:paraId="050A796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0.1%</w:t>
            </w:r>
          </w:p>
        </w:tc>
      </w:tr>
      <w:tr w:rsidR="008A2FD4" w:rsidRPr="008A2FD4" w14:paraId="3F4E82DE" w14:textId="77777777" w:rsidTr="008A2FD4">
        <w:trPr>
          <w:trHeight w:val="300"/>
        </w:trPr>
        <w:tc>
          <w:tcPr>
            <w:tcW w:w="1215" w:type="dxa"/>
            <w:tcBorders>
              <w:top w:val="nil"/>
              <w:left w:val="nil"/>
              <w:bottom w:val="nil"/>
              <w:right w:val="nil"/>
            </w:tcBorders>
            <w:shd w:val="clear" w:color="000000" w:fill="FFFFFF"/>
            <w:noWrap/>
            <w:vAlign w:val="bottom"/>
            <w:hideMark/>
          </w:tcPr>
          <w:p w14:paraId="404E3939" w14:textId="77777777" w:rsidR="008A2FD4" w:rsidRPr="008A2FD4" w:rsidRDefault="008A2FD4" w:rsidP="008A2FD4">
            <w:pPr>
              <w:rPr>
                <w:rFonts w:ascii="Calibri" w:hAnsi="Calibri" w:cs="Calibri"/>
                <w:color w:val="auto"/>
              </w:rPr>
            </w:pPr>
            <w:r w:rsidRPr="008A2FD4">
              <w:rPr>
                <w:rFonts w:ascii="Calibri" w:hAnsi="Calibri" w:cs="Calibri"/>
                <w:color w:val="auto"/>
              </w:rPr>
              <w:t>E07000106</w:t>
            </w:r>
          </w:p>
        </w:tc>
        <w:tc>
          <w:tcPr>
            <w:tcW w:w="3094" w:type="dxa"/>
            <w:tcBorders>
              <w:top w:val="nil"/>
              <w:left w:val="nil"/>
              <w:bottom w:val="nil"/>
              <w:right w:val="nil"/>
            </w:tcBorders>
            <w:shd w:val="clear" w:color="000000" w:fill="FFFFFF"/>
            <w:noWrap/>
            <w:vAlign w:val="bottom"/>
            <w:hideMark/>
          </w:tcPr>
          <w:p w14:paraId="13F61A26" w14:textId="77777777" w:rsidR="008A2FD4" w:rsidRPr="008A2FD4" w:rsidRDefault="008A2FD4" w:rsidP="008A2FD4">
            <w:pPr>
              <w:rPr>
                <w:rFonts w:ascii="Calibri" w:hAnsi="Calibri" w:cs="Calibri"/>
                <w:color w:val="auto"/>
              </w:rPr>
            </w:pPr>
            <w:r w:rsidRPr="008A2FD4">
              <w:rPr>
                <w:rFonts w:ascii="Calibri" w:hAnsi="Calibri" w:cs="Calibri"/>
                <w:color w:val="auto"/>
              </w:rPr>
              <w:t>Canterbury</w:t>
            </w:r>
          </w:p>
        </w:tc>
        <w:tc>
          <w:tcPr>
            <w:tcW w:w="1160" w:type="dxa"/>
            <w:tcBorders>
              <w:top w:val="nil"/>
              <w:left w:val="nil"/>
              <w:bottom w:val="nil"/>
              <w:right w:val="nil"/>
            </w:tcBorders>
            <w:shd w:val="clear" w:color="000000" w:fill="FFFFFF"/>
            <w:noWrap/>
            <w:vAlign w:val="bottom"/>
            <w:hideMark/>
          </w:tcPr>
          <w:p w14:paraId="6355E07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469</w:t>
            </w:r>
          </w:p>
        </w:tc>
        <w:tc>
          <w:tcPr>
            <w:tcW w:w="1111" w:type="dxa"/>
            <w:tcBorders>
              <w:top w:val="nil"/>
              <w:left w:val="nil"/>
              <w:bottom w:val="nil"/>
              <w:right w:val="nil"/>
            </w:tcBorders>
            <w:shd w:val="clear" w:color="000000" w:fill="FCE4D6"/>
            <w:noWrap/>
            <w:vAlign w:val="bottom"/>
            <w:hideMark/>
          </w:tcPr>
          <w:p w14:paraId="709246E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82.1%</w:t>
            </w:r>
          </w:p>
        </w:tc>
        <w:tc>
          <w:tcPr>
            <w:tcW w:w="1061" w:type="dxa"/>
            <w:tcBorders>
              <w:top w:val="nil"/>
              <w:left w:val="nil"/>
              <w:bottom w:val="nil"/>
              <w:right w:val="nil"/>
            </w:tcBorders>
            <w:shd w:val="clear" w:color="000000" w:fill="FCE4D6"/>
            <w:noWrap/>
            <w:vAlign w:val="bottom"/>
            <w:hideMark/>
          </w:tcPr>
          <w:p w14:paraId="36B79CF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81.7%</w:t>
            </w:r>
          </w:p>
        </w:tc>
        <w:tc>
          <w:tcPr>
            <w:tcW w:w="1124" w:type="dxa"/>
            <w:tcBorders>
              <w:top w:val="nil"/>
              <w:left w:val="nil"/>
              <w:bottom w:val="nil"/>
              <w:right w:val="nil"/>
            </w:tcBorders>
            <w:shd w:val="clear" w:color="000000" w:fill="FCE4D6"/>
            <w:noWrap/>
            <w:vAlign w:val="bottom"/>
            <w:hideMark/>
          </w:tcPr>
          <w:p w14:paraId="3D0D38F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-0.5%</w:t>
            </w:r>
          </w:p>
        </w:tc>
      </w:tr>
      <w:tr w:rsidR="008A2FD4" w:rsidRPr="008A2FD4" w14:paraId="5E39EAFB" w14:textId="77777777" w:rsidTr="008A2FD4">
        <w:trPr>
          <w:trHeight w:val="300"/>
        </w:trPr>
        <w:tc>
          <w:tcPr>
            <w:tcW w:w="1215" w:type="dxa"/>
            <w:tcBorders>
              <w:top w:val="nil"/>
              <w:left w:val="nil"/>
              <w:bottom w:val="nil"/>
              <w:right w:val="nil"/>
            </w:tcBorders>
            <w:shd w:val="clear" w:color="000000" w:fill="FFFFFF"/>
            <w:noWrap/>
            <w:vAlign w:val="bottom"/>
            <w:hideMark/>
          </w:tcPr>
          <w:p w14:paraId="41FF4827" w14:textId="77777777" w:rsidR="008A2FD4" w:rsidRPr="008A2FD4" w:rsidRDefault="008A2FD4" w:rsidP="008A2FD4">
            <w:pPr>
              <w:rPr>
                <w:rFonts w:ascii="Calibri" w:hAnsi="Calibri" w:cs="Calibri"/>
                <w:color w:val="auto"/>
              </w:rPr>
            </w:pPr>
            <w:r w:rsidRPr="008A2FD4">
              <w:rPr>
                <w:rFonts w:ascii="Calibri" w:hAnsi="Calibri" w:cs="Calibri"/>
                <w:color w:val="auto"/>
              </w:rPr>
              <w:t>E07000028</w:t>
            </w:r>
          </w:p>
        </w:tc>
        <w:tc>
          <w:tcPr>
            <w:tcW w:w="3094" w:type="dxa"/>
            <w:tcBorders>
              <w:top w:val="nil"/>
              <w:left w:val="nil"/>
              <w:bottom w:val="nil"/>
              <w:right w:val="nil"/>
            </w:tcBorders>
            <w:shd w:val="clear" w:color="000000" w:fill="FFFFFF"/>
            <w:noWrap/>
            <w:vAlign w:val="bottom"/>
            <w:hideMark/>
          </w:tcPr>
          <w:p w14:paraId="797FE146" w14:textId="77777777" w:rsidR="008A2FD4" w:rsidRPr="008A2FD4" w:rsidRDefault="008A2FD4" w:rsidP="008A2FD4">
            <w:pPr>
              <w:rPr>
                <w:rFonts w:ascii="Calibri" w:hAnsi="Calibri" w:cs="Calibri"/>
                <w:color w:val="auto"/>
              </w:rPr>
            </w:pPr>
            <w:r w:rsidRPr="008A2FD4">
              <w:rPr>
                <w:rFonts w:ascii="Calibri" w:hAnsi="Calibri" w:cs="Calibri"/>
                <w:color w:val="auto"/>
              </w:rPr>
              <w:t>Carlisle</w:t>
            </w:r>
          </w:p>
        </w:tc>
        <w:tc>
          <w:tcPr>
            <w:tcW w:w="1160" w:type="dxa"/>
            <w:tcBorders>
              <w:top w:val="nil"/>
              <w:left w:val="nil"/>
              <w:bottom w:val="nil"/>
              <w:right w:val="nil"/>
            </w:tcBorders>
            <w:shd w:val="clear" w:color="000000" w:fill="FFFFFF"/>
            <w:noWrap/>
            <w:vAlign w:val="bottom"/>
            <w:hideMark/>
          </w:tcPr>
          <w:p w14:paraId="39F223D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519</w:t>
            </w:r>
          </w:p>
        </w:tc>
        <w:tc>
          <w:tcPr>
            <w:tcW w:w="1111" w:type="dxa"/>
            <w:tcBorders>
              <w:top w:val="nil"/>
              <w:left w:val="nil"/>
              <w:bottom w:val="nil"/>
              <w:right w:val="nil"/>
            </w:tcBorders>
            <w:shd w:val="clear" w:color="000000" w:fill="FCE4D6"/>
            <w:noWrap/>
            <w:vAlign w:val="bottom"/>
            <w:hideMark/>
          </w:tcPr>
          <w:p w14:paraId="195651E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76.5%</w:t>
            </w:r>
          </w:p>
        </w:tc>
        <w:tc>
          <w:tcPr>
            <w:tcW w:w="1061" w:type="dxa"/>
            <w:tcBorders>
              <w:top w:val="nil"/>
              <w:left w:val="nil"/>
              <w:bottom w:val="nil"/>
              <w:right w:val="nil"/>
            </w:tcBorders>
            <w:shd w:val="clear" w:color="000000" w:fill="FCE4D6"/>
            <w:noWrap/>
            <w:vAlign w:val="bottom"/>
            <w:hideMark/>
          </w:tcPr>
          <w:p w14:paraId="1F91512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76.2%</w:t>
            </w:r>
          </w:p>
        </w:tc>
        <w:tc>
          <w:tcPr>
            <w:tcW w:w="1124" w:type="dxa"/>
            <w:tcBorders>
              <w:top w:val="nil"/>
              <w:left w:val="nil"/>
              <w:bottom w:val="nil"/>
              <w:right w:val="nil"/>
            </w:tcBorders>
            <w:shd w:val="clear" w:color="000000" w:fill="FCE4D6"/>
            <w:noWrap/>
            <w:vAlign w:val="bottom"/>
            <w:hideMark/>
          </w:tcPr>
          <w:p w14:paraId="24E41D0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-0.3%</w:t>
            </w:r>
          </w:p>
        </w:tc>
      </w:tr>
      <w:tr w:rsidR="008A2FD4" w:rsidRPr="008A2FD4" w14:paraId="50B67DD7" w14:textId="77777777" w:rsidTr="008A2FD4">
        <w:trPr>
          <w:trHeight w:val="300"/>
        </w:trPr>
        <w:tc>
          <w:tcPr>
            <w:tcW w:w="1215" w:type="dxa"/>
            <w:tcBorders>
              <w:top w:val="nil"/>
              <w:left w:val="nil"/>
              <w:bottom w:val="nil"/>
              <w:right w:val="nil"/>
            </w:tcBorders>
            <w:shd w:val="clear" w:color="000000" w:fill="FFFFFF"/>
            <w:noWrap/>
            <w:vAlign w:val="bottom"/>
            <w:hideMark/>
          </w:tcPr>
          <w:p w14:paraId="6EF898CA" w14:textId="77777777" w:rsidR="008A2FD4" w:rsidRPr="008A2FD4" w:rsidRDefault="008A2FD4" w:rsidP="008A2FD4">
            <w:pPr>
              <w:rPr>
                <w:rFonts w:ascii="Calibri" w:hAnsi="Calibri" w:cs="Calibri"/>
                <w:color w:val="auto"/>
              </w:rPr>
            </w:pPr>
            <w:r w:rsidRPr="008A2FD4">
              <w:rPr>
                <w:rFonts w:ascii="Calibri" w:hAnsi="Calibri" w:cs="Calibri"/>
                <w:color w:val="auto"/>
              </w:rPr>
              <w:t>E07000069</w:t>
            </w:r>
          </w:p>
        </w:tc>
        <w:tc>
          <w:tcPr>
            <w:tcW w:w="3094" w:type="dxa"/>
            <w:tcBorders>
              <w:top w:val="nil"/>
              <w:left w:val="nil"/>
              <w:bottom w:val="nil"/>
              <w:right w:val="nil"/>
            </w:tcBorders>
            <w:shd w:val="clear" w:color="000000" w:fill="FFFFFF"/>
            <w:noWrap/>
            <w:vAlign w:val="bottom"/>
            <w:hideMark/>
          </w:tcPr>
          <w:p w14:paraId="520A7604" w14:textId="77777777" w:rsidR="008A2FD4" w:rsidRPr="008A2FD4" w:rsidRDefault="008A2FD4" w:rsidP="008A2FD4">
            <w:pPr>
              <w:rPr>
                <w:rFonts w:ascii="Calibri" w:hAnsi="Calibri" w:cs="Calibri"/>
                <w:color w:val="auto"/>
              </w:rPr>
            </w:pPr>
            <w:r w:rsidRPr="008A2FD4">
              <w:rPr>
                <w:rFonts w:ascii="Calibri" w:hAnsi="Calibri" w:cs="Calibri"/>
                <w:color w:val="auto"/>
              </w:rPr>
              <w:t>Castle Point</w:t>
            </w:r>
          </w:p>
        </w:tc>
        <w:tc>
          <w:tcPr>
            <w:tcW w:w="1160" w:type="dxa"/>
            <w:tcBorders>
              <w:top w:val="nil"/>
              <w:left w:val="nil"/>
              <w:bottom w:val="nil"/>
              <w:right w:val="nil"/>
            </w:tcBorders>
            <w:shd w:val="clear" w:color="000000" w:fill="FFFFFF"/>
            <w:noWrap/>
            <w:vAlign w:val="bottom"/>
            <w:hideMark/>
          </w:tcPr>
          <w:p w14:paraId="765E625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481</w:t>
            </w:r>
          </w:p>
        </w:tc>
        <w:tc>
          <w:tcPr>
            <w:tcW w:w="1111" w:type="dxa"/>
            <w:tcBorders>
              <w:top w:val="nil"/>
              <w:left w:val="nil"/>
              <w:bottom w:val="nil"/>
              <w:right w:val="nil"/>
            </w:tcBorders>
            <w:shd w:val="clear" w:color="000000" w:fill="FCE4D6"/>
            <w:noWrap/>
            <w:vAlign w:val="bottom"/>
            <w:hideMark/>
          </w:tcPr>
          <w:p w14:paraId="1DF0DE6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74.6%</w:t>
            </w:r>
          </w:p>
        </w:tc>
        <w:tc>
          <w:tcPr>
            <w:tcW w:w="1061" w:type="dxa"/>
            <w:tcBorders>
              <w:top w:val="nil"/>
              <w:left w:val="nil"/>
              <w:bottom w:val="nil"/>
              <w:right w:val="nil"/>
            </w:tcBorders>
            <w:shd w:val="clear" w:color="000000" w:fill="FCE4D6"/>
            <w:noWrap/>
            <w:vAlign w:val="bottom"/>
            <w:hideMark/>
          </w:tcPr>
          <w:p w14:paraId="3C920EF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73.4%</w:t>
            </w:r>
          </w:p>
        </w:tc>
        <w:tc>
          <w:tcPr>
            <w:tcW w:w="1124" w:type="dxa"/>
            <w:tcBorders>
              <w:top w:val="nil"/>
              <w:left w:val="nil"/>
              <w:bottom w:val="nil"/>
              <w:right w:val="nil"/>
            </w:tcBorders>
            <w:shd w:val="clear" w:color="000000" w:fill="FCE4D6"/>
            <w:noWrap/>
            <w:vAlign w:val="bottom"/>
            <w:hideMark/>
          </w:tcPr>
          <w:p w14:paraId="4A55980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-1.2%</w:t>
            </w:r>
          </w:p>
        </w:tc>
      </w:tr>
      <w:tr w:rsidR="008A2FD4" w:rsidRPr="008A2FD4" w14:paraId="1B43797B" w14:textId="77777777" w:rsidTr="008A2FD4">
        <w:trPr>
          <w:trHeight w:val="300"/>
        </w:trPr>
        <w:tc>
          <w:tcPr>
            <w:tcW w:w="1215" w:type="dxa"/>
            <w:tcBorders>
              <w:top w:val="nil"/>
              <w:left w:val="nil"/>
              <w:bottom w:val="nil"/>
              <w:right w:val="nil"/>
            </w:tcBorders>
            <w:shd w:val="clear" w:color="000000" w:fill="FFFFFF"/>
            <w:noWrap/>
            <w:vAlign w:val="bottom"/>
            <w:hideMark/>
          </w:tcPr>
          <w:p w14:paraId="04068284" w14:textId="77777777" w:rsidR="008A2FD4" w:rsidRPr="008A2FD4" w:rsidRDefault="008A2FD4" w:rsidP="008A2FD4">
            <w:pPr>
              <w:rPr>
                <w:rFonts w:ascii="Calibri" w:hAnsi="Calibri" w:cs="Calibri"/>
                <w:color w:val="auto"/>
              </w:rPr>
            </w:pPr>
            <w:r w:rsidRPr="008A2FD4">
              <w:rPr>
                <w:rFonts w:ascii="Calibri" w:hAnsi="Calibri" w:cs="Calibri"/>
                <w:color w:val="auto"/>
              </w:rPr>
              <w:t>E06000056</w:t>
            </w:r>
          </w:p>
        </w:tc>
        <w:tc>
          <w:tcPr>
            <w:tcW w:w="3094" w:type="dxa"/>
            <w:tcBorders>
              <w:top w:val="nil"/>
              <w:left w:val="nil"/>
              <w:bottom w:val="nil"/>
              <w:right w:val="nil"/>
            </w:tcBorders>
            <w:shd w:val="clear" w:color="000000" w:fill="FFFFFF"/>
            <w:noWrap/>
            <w:vAlign w:val="bottom"/>
            <w:hideMark/>
          </w:tcPr>
          <w:p w14:paraId="08C9BA87" w14:textId="77777777" w:rsidR="008A2FD4" w:rsidRPr="008A2FD4" w:rsidRDefault="008A2FD4" w:rsidP="008A2FD4">
            <w:pPr>
              <w:rPr>
                <w:rFonts w:ascii="Calibri" w:hAnsi="Calibri" w:cs="Calibri"/>
                <w:color w:val="auto"/>
              </w:rPr>
            </w:pPr>
            <w:r w:rsidRPr="008A2FD4">
              <w:rPr>
                <w:rFonts w:ascii="Calibri" w:hAnsi="Calibri" w:cs="Calibri"/>
                <w:color w:val="auto"/>
              </w:rPr>
              <w:t>Central Bedfordshire</w:t>
            </w:r>
          </w:p>
        </w:tc>
        <w:tc>
          <w:tcPr>
            <w:tcW w:w="1160" w:type="dxa"/>
            <w:tcBorders>
              <w:top w:val="nil"/>
              <w:left w:val="nil"/>
              <w:bottom w:val="nil"/>
              <w:right w:val="nil"/>
            </w:tcBorders>
            <w:shd w:val="clear" w:color="000000" w:fill="FFFFFF"/>
            <w:noWrap/>
            <w:vAlign w:val="bottom"/>
            <w:hideMark/>
          </w:tcPr>
          <w:p w14:paraId="3E0585D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501</w:t>
            </w:r>
          </w:p>
        </w:tc>
        <w:tc>
          <w:tcPr>
            <w:tcW w:w="1111" w:type="dxa"/>
            <w:tcBorders>
              <w:top w:val="nil"/>
              <w:left w:val="nil"/>
              <w:bottom w:val="nil"/>
              <w:right w:val="nil"/>
            </w:tcBorders>
            <w:shd w:val="clear" w:color="000000" w:fill="FCE4D6"/>
            <w:noWrap/>
            <w:vAlign w:val="bottom"/>
            <w:hideMark/>
          </w:tcPr>
          <w:p w14:paraId="74EC56C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79.5%</w:t>
            </w:r>
          </w:p>
        </w:tc>
        <w:tc>
          <w:tcPr>
            <w:tcW w:w="1061" w:type="dxa"/>
            <w:tcBorders>
              <w:top w:val="nil"/>
              <w:left w:val="nil"/>
              <w:bottom w:val="nil"/>
              <w:right w:val="nil"/>
            </w:tcBorders>
            <w:shd w:val="clear" w:color="000000" w:fill="FCE4D6"/>
            <w:noWrap/>
            <w:vAlign w:val="bottom"/>
            <w:hideMark/>
          </w:tcPr>
          <w:p w14:paraId="29CB048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78.0%</w:t>
            </w:r>
          </w:p>
        </w:tc>
        <w:tc>
          <w:tcPr>
            <w:tcW w:w="1124" w:type="dxa"/>
            <w:tcBorders>
              <w:top w:val="nil"/>
              <w:left w:val="nil"/>
              <w:bottom w:val="nil"/>
              <w:right w:val="nil"/>
            </w:tcBorders>
            <w:shd w:val="clear" w:color="000000" w:fill="FCE4D6"/>
            <w:noWrap/>
            <w:vAlign w:val="bottom"/>
            <w:hideMark/>
          </w:tcPr>
          <w:p w14:paraId="6C79E49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-1.4%</w:t>
            </w:r>
          </w:p>
        </w:tc>
      </w:tr>
      <w:tr w:rsidR="008A2FD4" w:rsidRPr="008A2FD4" w14:paraId="18DEC369" w14:textId="77777777" w:rsidTr="008A2FD4">
        <w:trPr>
          <w:trHeight w:val="300"/>
        </w:trPr>
        <w:tc>
          <w:tcPr>
            <w:tcW w:w="1215" w:type="dxa"/>
            <w:tcBorders>
              <w:top w:val="nil"/>
              <w:left w:val="nil"/>
              <w:bottom w:val="nil"/>
              <w:right w:val="nil"/>
            </w:tcBorders>
            <w:shd w:val="clear" w:color="000000" w:fill="FFFFFF"/>
            <w:noWrap/>
            <w:vAlign w:val="bottom"/>
            <w:hideMark/>
          </w:tcPr>
          <w:p w14:paraId="06982AA5" w14:textId="77777777" w:rsidR="008A2FD4" w:rsidRPr="008A2FD4" w:rsidRDefault="008A2FD4" w:rsidP="008A2FD4">
            <w:pPr>
              <w:rPr>
                <w:rFonts w:ascii="Calibri" w:hAnsi="Calibri" w:cs="Calibri"/>
                <w:color w:val="auto"/>
              </w:rPr>
            </w:pPr>
            <w:r w:rsidRPr="008A2FD4">
              <w:rPr>
                <w:rFonts w:ascii="Calibri" w:hAnsi="Calibri" w:cs="Calibri"/>
                <w:color w:val="auto"/>
              </w:rPr>
              <w:t>E07000130</w:t>
            </w:r>
          </w:p>
        </w:tc>
        <w:tc>
          <w:tcPr>
            <w:tcW w:w="3094" w:type="dxa"/>
            <w:tcBorders>
              <w:top w:val="nil"/>
              <w:left w:val="nil"/>
              <w:bottom w:val="nil"/>
              <w:right w:val="nil"/>
            </w:tcBorders>
            <w:shd w:val="clear" w:color="000000" w:fill="FFFFFF"/>
            <w:noWrap/>
            <w:vAlign w:val="bottom"/>
            <w:hideMark/>
          </w:tcPr>
          <w:p w14:paraId="16A8AFF2" w14:textId="77777777" w:rsidR="008A2FD4" w:rsidRPr="008A2FD4" w:rsidRDefault="008A2FD4" w:rsidP="008A2FD4">
            <w:pPr>
              <w:rPr>
                <w:rFonts w:ascii="Calibri" w:hAnsi="Calibri" w:cs="Calibri"/>
                <w:color w:val="auto"/>
              </w:rPr>
            </w:pPr>
            <w:r w:rsidRPr="008A2FD4">
              <w:rPr>
                <w:rFonts w:ascii="Calibri" w:hAnsi="Calibri" w:cs="Calibri"/>
                <w:color w:val="auto"/>
              </w:rPr>
              <w:t>Charnwood</w:t>
            </w:r>
          </w:p>
        </w:tc>
        <w:tc>
          <w:tcPr>
            <w:tcW w:w="1160" w:type="dxa"/>
            <w:tcBorders>
              <w:top w:val="nil"/>
              <w:left w:val="nil"/>
              <w:bottom w:val="nil"/>
              <w:right w:val="nil"/>
            </w:tcBorders>
            <w:shd w:val="clear" w:color="000000" w:fill="FFFFFF"/>
            <w:noWrap/>
            <w:vAlign w:val="bottom"/>
            <w:hideMark/>
          </w:tcPr>
          <w:p w14:paraId="60728CA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473</w:t>
            </w:r>
          </w:p>
        </w:tc>
        <w:tc>
          <w:tcPr>
            <w:tcW w:w="1111" w:type="dxa"/>
            <w:tcBorders>
              <w:top w:val="nil"/>
              <w:left w:val="nil"/>
              <w:bottom w:val="nil"/>
              <w:right w:val="nil"/>
            </w:tcBorders>
            <w:shd w:val="clear" w:color="000000" w:fill="FCE4D6"/>
            <w:noWrap/>
            <w:vAlign w:val="bottom"/>
            <w:hideMark/>
          </w:tcPr>
          <w:p w14:paraId="258A2C1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79.1%</w:t>
            </w:r>
          </w:p>
        </w:tc>
        <w:tc>
          <w:tcPr>
            <w:tcW w:w="1061" w:type="dxa"/>
            <w:tcBorders>
              <w:top w:val="nil"/>
              <w:left w:val="nil"/>
              <w:bottom w:val="nil"/>
              <w:right w:val="nil"/>
            </w:tcBorders>
            <w:shd w:val="clear" w:color="000000" w:fill="FCE4D6"/>
            <w:noWrap/>
            <w:vAlign w:val="bottom"/>
            <w:hideMark/>
          </w:tcPr>
          <w:p w14:paraId="40CB721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83.5%</w:t>
            </w:r>
          </w:p>
        </w:tc>
        <w:tc>
          <w:tcPr>
            <w:tcW w:w="1124" w:type="dxa"/>
            <w:tcBorders>
              <w:top w:val="nil"/>
              <w:left w:val="nil"/>
              <w:bottom w:val="nil"/>
              <w:right w:val="nil"/>
            </w:tcBorders>
            <w:shd w:val="clear" w:color="000000" w:fill="FCE4D6"/>
            <w:noWrap/>
            <w:vAlign w:val="bottom"/>
            <w:hideMark/>
          </w:tcPr>
          <w:p w14:paraId="57E575A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4.4%</w:t>
            </w:r>
          </w:p>
        </w:tc>
      </w:tr>
      <w:tr w:rsidR="008A2FD4" w:rsidRPr="008A2FD4" w14:paraId="3B270766" w14:textId="77777777" w:rsidTr="008A2FD4">
        <w:trPr>
          <w:trHeight w:val="300"/>
        </w:trPr>
        <w:tc>
          <w:tcPr>
            <w:tcW w:w="1215" w:type="dxa"/>
            <w:tcBorders>
              <w:top w:val="nil"/>
              <w:left w:val="nil"/>
              <w:bottom w:val="nil"/>
              <w:right w:val="nil"/>
            </w:tcBorders>
            <w:shd w:val="clear" w:color="000000" w:fill="FFFFFF"/>
            <w:noWrap/>
            <w:vAlign w:val="bottom"/>
            <w:hideMark/>
          </w:tcPr>
          <w:p w14:paraId="34FB5AC7" w14:textId="77777777" w:rsidR="008A2FD4" w:rsidRPr="008A2FD4" w:rsidRDefault="008A2FD4" w:rsidP="008A2FD4">
            <w:pPr>
              <w:rPr>
                <w:rFonts w:ascii="Calibri" w:hAnsi="Calibri" w:cs="Calibri"/>
                <w:color w:val="auto"/>
              </w:rPr>
            </w:pPr>
            <w:r w:rsidRPr="008A2FD4">
              <w:rPr>
                <w:rFonts w:ascii="Calibri" w:hAnsi="Calibri" w:cs="Calibri"/>
                <w:color w:val="auto"/>
              </w:rPr>
              <w:t>E07000070</w:t>
            </w:r>
          </w:p>
        </w:tc>
        <w:tc>
          <w:tcPr>
            <w:tcW w:w="3094" w:type="dxa"/>
            <w:tcBorders>
              <w:top w:val="nil"/>
              <w:left w:val="nil"/>
              <w:bottom w:val="nil"/>
              <w:right w:val="nil"/>
            </w:tcBorders>
            <w:shd w:val="clear" w:color="000000" w:fill="FFFFFF"/>
            <w:noWrap/>
            <w:vAlign w:val="bottom"/>
            <w:hideMark/>
          </w:tcPr>
          <w:p w14:paraId="29D650A6" w14:textId="77777777" w:rsidR="008A2FD4" w:rsidRPr="008A2FD4" w:rsidRDefault="008A2FD4" w:rsidP="008A2FD4">
            <w:pPr>
              <w:rPr>
                <w:rFonts w:ascii="Calibri" w:hAnsi="Calibri" w:cs="Calibri"/>
                <w:color w:val="auto"/>
              </w:rPr>
            </w:pPr>
            <w:r w:rsidRPr="008A2FD4">
              <w:rPr>
                <w:rFonts w:ascii="Calibri" w:hAnsi="Calibri" w:cs="Calibri"/>
                <w:color w:val="auto"/>
              </w:rPr>
              <w:t>Chelmsford</w:t>
            </w:r>
          </w:p>
        </w:tc>
        <w:tc>
          <w:tcPr>
            <w:tcW w:w="1160" w:type="dxa"/>
            <w:tcBorders>
              <w:top w:val="nil"/>
              <w:left w:val="nil"/>
              <w:bottom w:val="nil"/>
              <w:right w:val="nil"/>
            </w:tcBorders>
            <w:shd w:val="clear" w:color="000000" w:fill="FFFFFF"/>
            <w:noWrap/>
            <w:vAlign w:val="bottom"/>
            <w:hideMark/>
          </w:tcPr>
          <w:p w14:paraId="1DE0A74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529</w:t>
            </w:r>
          </w:p>
        </w:tc>
        <w:tc>
          <w:tcPr>
            <w:tcW w:w="1111" w:type="dxa"/>
            <w:tcBorders>
              <w:top w:val="nil"/>
              <w:left w:val="nil"/>
              <w:bottom w:val="nil"/>
              <w:right w:val="nil"/>
            </w:tcBorders>
            <w:shd w:val="clear" w:color="000000" w:fill="FCE4D6"/>
            <w:noWrap/>
            <w:vAlign w:val="bottom"/>
            <w:hideMark/>
          </w:tcPr>
          <w:p w14:paraId="4E7F1B4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82.2%</w:t>
            </w:r>
          </w:p>
        </w:tc>
        <w:tc>
          <w:tcPr>
            <w:tcW w:w="1061" w:type="dxa"/>
            <w:tcBorders>
              <w:top w:val="nil"/>
              <w:left w:val="nil"/>
              <w:bottom w:val="nil"/>
              <w:right w:val="nil"/>
            </w:tcBorders>
            <w:shd w:val="clear" w:color="000000" w:fill="FCE4D6"/>
            <w:noWrap/>
            <w:vAlign w:val="bottom"/>
            <w:hideMark/>
          </w:tcPr>
          <w:p w14:paraId="7D453DC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80.9%</w:t>
            </w:r>
          </w:p>
        </w:tc>
        <w:tc>
          <w:tcPr>
            <w:tcW w:w="1124" w:type="dxa"/>
            <w:tcBorders>
              <w:top w:val="nil"/>
              <w:left w:val="nil"/>
              <w:bottom w:val="nil"/>
              <w:right w:val="nil"/>
            </w:tcBorders>
            <w:shd w:val="clear" w:color="000000" w:fill="FCE4D6"/>
            <w:noWrap/>
            <w:vAlign w:val="bottom"/>
            <w:hideMark/>
          </w:tcPr>
          <w:p w14:paraId="645F680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-1.3%</w:t>
            </w:r>
          </w:p>
        </w:tc>
      </w:tr>
      <w:tr w:rsidR="008A2FD4" w:rsidRPr="008A2FD4" w14:paraId="5BAB322A" w14:textId="77777777" w:rsidTr="008A2FD4">
        <w:trPr>
          <w:trHeight w:val="300"/>
        </w:trPr>
        <w:tc>
          <w:tcPr>
            <w:tcW w:w="1215" w:type="dxa"/>
            <w:tcBorders>
              <w:top w:val="nil"/>
              <w:left w:val="nil"/>
              <w:bottom w:val="nil"/>
              <w:right w:val="nil"/>
            </w:tcBorders>
            <w:shd w:val="clear" w:color="000000" w:fill="FFFFFF"/>
            <w:noWrap/>
            <w:vAlign w:val="bottom"/>
            <w:hideMark/>
          </w:tcPr>
          <w:p w14:paraId="63539DA2" w14:textId="77777777" w:rsidR="008A2FD4" w:rsidRPr="008A2FD4" w:rsidRDefault="008A2FD4" w:rsidP="008A2FD4">
            <w:pPr>
              <w:rPr>
                <w:rFonts w:ascii="Calibri" w:hAnsi="Calibri" w:cs="Calibri"/>
                <w:color w:val="auto"/>
              </w:rPr>
            </w:pPr>
            <w:r w:rsidRPr="008A2FD4">
              <w:rPr>
                <w:rFonts w:ascii="Calibri" w:hAnsi="Calibri" w:cs="Calibri"/>
                <w:color w:val="auto"/>
              </w:rPr>
              <w:t>E07000078</w:t>
            </w:r>
          </w:p>
        </w:tc>
        <w:tc>
          <w:tcPr>
            <w:tcW w:w="3094" w:type="dxa"/>
            <w:tcBorders>
              <w:top w:val="nil"/>
              <w:left w:val="nil"/>
              <w:bottom w:val="nil"/>
              <w:right w:val="nil"/>
            </w:tcBorders>
            <w:shd w:val="clear" w:color="000000" w:fill="FFFFFF"/>
            <w:noWrap/>
            <w:vAlign w:val="bottom"/>
            <w:hideMark/>
          </w:tcPr>
          <w:p w14:paraId="19D337EE" w14:textId="77777777" w:rsidR="008A2FD4" w:rsidRPr="008A2FD4" w:rsidRDefault="008A2FD4" w:rsidP="008A2FD4">
            <w:pPr>
              <w:rPr>
                <w:rFonts w:ascii="Calibri" w:hAnsi="Calibri" w:cs="Calibri"/>
                <w:color w:val="auto"/>
              </w:rPr>
            </w:pPr>
            <w:r w:rsidRPr="008A2FD4">
              <w:rPr>
                <w:rFonts w:ascii="Calibri" w:hAnsi="Calibri" w:cs="Calibri"/>
                <w:color w:val="auto"/>
              </w:rPr>
              <w:t>Cheltenham</w:t>
            </w:r>
          </w:p>
        </w:tc>
        <w:tc>
          <w:tcPr>
            <w:tcW w:w="1160" w:type="dxa"/>
            <w:tcBorders>
              <w:top w:val="nil"/>
              <w:left w:val="nil"/>
              <w:bottom w:val="nil"/>
              <w:right w:val="nil"/>
            </w:tcBorders>
            <w:shd w:val="clear" w:color="000000" w:fill="FFFFFF"/>
            <w:noWrap/>
            <w:vAlign w:val="bottom"/>
            <w:hideMark/>
          </w:tcPr>
          <w:p w14:paraId="5715646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515</w:t>
            </w:r>
          </w:p>
        </w:tc>
        <w:tc>
          <w:tcPr>
            <w:tcW w:w="1111" w:type="dxa"/>
            <w:tcBorders>
              <w:top w:val="nil"/>
              <w:left w:val="nil"/>
              <w:bottom w:val="nil"/>
              <w:right w:val="nil"/>
            </w:tcBorders>
            <w:shd w:val="clear" w:color="000000" w:fill="FCE4D6"/>
            <w:noWrap/>
            <w:vAlign w:val="bottom"/>
            <w:hideMark/>
          </w:tcPr>
          <w:p w14:paraId="6AB98D1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82.9%</w:t>
            </w:r>
          </w:p>
        </w:tc>
        <w:tc>
          <w:tcPr>
            <w:tcW w:w="1061" w:type="dxa"/>
            <w:tcBorders>
              <w:top w:val="nil"/>
              <w:left w:val="nil"/>
              <w:bottom w:val="nil"/>
              <w:right w:val="nil"/>
            </w:tcBorders>
            <w:shd w:val="clear" w:color="000000" w:fill="FCE4D6"/>
            <w:noWrap/>
            <w:vAlign w:val="bottom"/>
            <w:hideMark/>
          </w:tcPr>
          <w:p w14:paraId="6B65DA9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83.0%</w:t>
            </w:r>
          </w:p>
        </w:tc>
        <w:tc>
          <w:tcPr>
            <w:tcW w:w="1124" w:type="dxa"/>
            <w:tcBorders>
              <w:top w:val="nil"/>
              <w:left w:val="nil"/>
              <w:bottom w:val="nil"/>
              <w:right w:val="nil"/>
            </w:tcBorders>
            <w:shd w:val="clear" w:color="000000" w:fill="FCE4D6"/>
            <w:noWrap/>
            <w:vAlign w:val="bottom"/>
            <w:hideMark/>
          </w:tcPr>
          <w:p w14:paraId="3D7F675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0.0%</w:t>
            </w:r>
          </w:p>
        </w:tc>
      </w:tr>
      <w:tr w:rsidR="008A2FD4" w:rsidRPr="008A2FD4" w14:paraId="1E8FA4E9" w14:textId="77777777" w:rsidTr="008A2FD4">
        <w:trPr>
          <w:trHeight w:val="300"/>
        </w:trPr>
        <w:tc>
          <w:tcPr>
            <w:tcW w:w="1215" w:type="dxa"/>
            <w:tcBorders>
              <w:top w:val="nil"/>
              <w:left w:val="nil"/>
              <w:bottom w:val="nil"/>
              <w:right w:val="nil"/>
            </w:tcBorders>
            <w:shd w:val="clear" w:color="000000" w:fill="FFFFFF"/>
            <w:noWrap/>
            <w:vAlign w:val="bottom"/>
            <w:hideMark/>
          </w:tcPr>
          <w:p w14:paraId="51B067BF" w14:textId="77777777" w:rsidR="008A2FD4" w:rsidRPr="008A2FD4" w:rsidRDefault="008A2FD4" w:rsidP="008A2FD4">
            <w:pPr>
              <w:rPr>
                <w:rFonts w:ascii="Calibri" w:hAnsi="Calibri" w:cs="Calibri"/>
                <w:color w:val="auto"/>
              </w:rPr>
            </w:pPr>
            <w:r w:rsidRPr="008A2FD4">
              <w:rPr>
                <w:rFonts w:ascii="Calibri" w:hAnsi="Calibri" w:cs="Calibri"/>
                <w:color w:val="auto"/>
              </w:rPr>
              <w:t>E07000177</w:t>
            </w:r>
          </w:p>
        </w:tc>
        <w:tc>
          <w:tcPr>
            <w:tcW w:w="3094" w:type="dxa"/>
            <w:tcBorders>
              <w:top w:val="nil"/>
              <w:left w:val="nil"/>
              <w:bottom w:val="nil"/>
              <w:right w:val="nil"/>
            </w:tcBorders>
            <w:shd w:val="clear" w:color="000000" w:fill="FFFFFF"/>
            <w:noWrap/>
            <w:vAlign w:val="bottom"/>
            <w:hideMark/>
          </w:tcPr>
          <w:p w14:paraId="7788F934" w14:textId="77777777" w:rsidR="008A2FD4" w:rsidRPr="008A2FD4" w:rsidRDefault="008A2FD4" w:rsidP="008A2FD4">
            <w:pPr>
              <w:rPr>
                <w:rFonts w:ascii="Calibri" w:hAnsi="Calibri" w:cs="Calibri"/>
                <w:color w:val="auto"/>
              </w:rPr>
            </w:pPr>
            <w:r w:rsidRPr="008A2FD4">
              <w:rPr>
                <w:rFonts w:ascii="Calibri" w:hAnsi="Calibri" w:cs="Calibri"/>
                <w:color w:val="auto"/>
              </w:rPr>
              <w:t>Cherwell</w:t>
            </w:r>
          </w:p>
        </w:tc>
        <w:tc>
          <w:tcPr>
            <w:tcW w:w="1160" w:type="dxa"/>
            <w:tcBorders>
              <w:top w:val="nil"/>
              <w:left w:val="nil"/>
              <w:bottom w:val="nil"/>
              <w:right w:val="nil"/>
            </w:tcBorders>
            <w:shd w:val="clear" w:color="000000" w:fill="FFFFFF"/>
            <w:noWrap/>
            <w:vAlign w:val="bottom"/>
            <w:hideMark/>
          </w:tcPr>
          <w:p w14:paraId="5CCD328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490</w:t>
            </w:r>
          </w:p>
        </w:tc>
        <w:tc>
          <w:tcPr>
            <w:tcW w:w="1111" w:type="dxa"/>
            <w:tcBorders>
              <w:top w:val="nil"/>
              <w:left w:val="nil"/>
              <w:bottom w:val="nil"/>
              <w:right w:val="nil"/>
            </w:tcBorders>
            <w:shd w:val="clear" w:color="000000" w:fill="FCE4D6"/>
            <w:noWrap/>
            <w:vAlign w:val="bottom"/>
            <w:hideMark/>
          </w:tcPr>
          <w:p w14:paraId="471861F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80.7%</w:t>
            </w:r>
          </w:p>
        </w:tc>
        <w:tc>
          <w:tcPr>
            <w:tcW w:w="1061" w:type="dxa"/>
            <w:tcBorders>
              <w:top w:val="nil"/>
              <w:left w:val="nil"/>
              <w:bottom w:val="nil"/>
              <w:right w:val="nil"/>
            </w:tcBorders>
            <w:shd w:val="clear" w:color="000000" w:fill="FCE4D6"/>
            <w:noWrap/>
            <w:vAlign w:val="bottom"/>
            <w:hideMark/>
          </w:tcPr>
          <w:p w14:paraId="0D72794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84.4%</w:t>
            </w:r>
          </w:p>
        </w:tc>
        <w:tc>
          <w:tcPr>
            <w:tcW w:w="1124" w:type="dxa"/>
            <w:tcBorders>
              <w:top w:val="nil"/>
              <w:left w:val="nil"/>
              <w:bottom w:val="nil"/>
              <w:right w:val="nil"/>
            </w:tcBorders>
            <w:shd w:val="clear" w:color="000000" w:fill="FCE4D6"/>
            <w:noWrap/>
            <w:vAlign w:val="bottom"/>
            <w:hideMark/>
          </w:tcPr>
          <w:p w14:paraId="7BA25B2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3.8%</w:t>
            </w:r>
          </w:p>
        </w:tc>
      </w:tr>
      <w:tr w:rsidR="008A2FD4" w:rsidRPr="008A2FD4" w14:paraId="1AA0A29D" w14:textId="77777777" w:rsidTr="008A2FD4">
        <w:trPr>
          <w:trHeight w:val="300"/>
        </w:trPr>
        <w:tc>
          <w:tcPr>
            <w:tcW w:w="1215" w:type="dxa"/>
            <w:tcBorders>
              <w:top w:val="nil"/>
              <w:left w:val="nil"/>
              <w:bottom w:val="nil"/>
              <w:right w:val="nil"/>
            </w:tcBorders>
            <w:shd w:val="clear" w:color="000000" w:fill="FFFFFF"/>
            <w:noWrap/>
            <w:vAlign w:val="bottom"/>
            <w:hideMark/>
          </w:tcPr>
          <w:p w14:paraId="07B64BE6" w14:textId="77777777" w:rsidR="008A2FD4" w:rsidRPr="008A2FD4" w:rsidRDefault="008A2FD4" w:rsidP="008A2FD4">
            <w:pPr>
              <w:rPr>
                <w:rFonts w:ascii="Calibri" w:hAnsi="Calibri" w:cs="Calibri"/>
                <w:color w:val="auto"/>
              </w:rPr>
            </w:pPr>
            <w:r w:rsidRPr="008A2FD4">
              <w:rPr>
                <w:rFonts w:ascii="Calibri" w:hAnsi="Calibri" w:cs="Calibri"/>
                <w:color w:val="auto"/>
              </w:rPr>
              <w:t>E06000049</w:t>
            </w:r>
          </w:p>
        </w:tc>
        <w:tc>
          <w:tcPr>
            <w:tcW w:w="3094" w:type="dxa"/>
            <w:tcBorders>
              <w:top w:val="nil"/>
              <w:left w:val="nil"/>
              <w:bottom w:val="nil"/>
              <w:right w:val="nil"/>
            </w:tcBorders>
            <w:shd w:val="clear" w:color="000000" w:fill="FFFFFF"/>
            <w:noWrap/>
            <w:vAlign w:val="bottom"/>
            <w:hideMark/>
          </w:tcPr>
          <w:p w14:paraId="778A7471" w14:textId="77777777" w:rsidR="008A2FD4" w:rsidRPr="008A2FD4" w:rsidRDefault="008A2FD4" w:rsidP="008A2FD4">
            <w:pPr>
              <w:rPr>
                <w:rFonts w:ascii="Calibri" w:hAnsi="Calibri" w:cs="Calibri"/>
                <w:color w:val="auto"/>
              </w:rPr>
            </w:pPr>
            <w:r w:rsidRPr="008A2FD4">
              <w:rPr>
                <w:rFonts w:ascii="Calibri" w:hAnsi="Calibri" w:cs="Calibri"/>
                <w:color w:val="auto"/>
              </w:rPr>
              <w:t>Cheshire East</w:t>
            </w:r>
          </w:p>
        </w:tc>
        <w:tc>
          <w:tcPr>
            <w:tcW w:w="1160" w:type="dxa"/>
            <w:tcBorders>
              <w:top w:val="nil"/>
              <w:left w:val="nil"/>
              <w:bottom w:val="nil"/>
              <w:right w:val="nil"/>
            </w:tcBorders>
            <w:shd w:val="clear" w:color="000000" w:fill="FFFFFF"/>
            <w:noWrap/>
            <w:vAlign w:val="bottom"/>
            <w:hideMark/>
          </w:tcPr>
          <w:p w14:paraId="15A2149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493</w:t>
            </w:r>
          </w:p>
        </w:tc>
        <w:tc>
          <w:tcPr>
            <w:tcW w:w="1111" w:type="dxa"/>
            <w:tcBorders>
              <w:top w:val="nil"/>
              <w:left w:val="nil"/>
              <w:bottom w:val="nil"/>
              <w:right w:val="nil"/>
            </w:tcBorders>
            <w:shd w:val="clear" w:color="000000" w:fill="FCE4D6"/>
            <w:noWrap/>
            <w:vAlign w:val="bottom"/>
            <w:hideMark/>
          </w:tcPr>
          <w:p w14:paraId="05FD340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79.4%</w:t>
            </w:r>
          </w:p>
        </w:tc>
        <w:tc>
          <w:tcPr>
            <w:tcW w:w="1061" w:type="dxa"/>
            <w:tcBorders>
              <w:top w:val="nil"/>
              <w:left w:val="nil"/>
              <w:bottom w:val="nil"/>
              <w:right w:val="nil"/>
            </w:tcBorders>
            <w:shd w:val="clear" w:color="000000" w:fill="FCE4D6"/>
            <w:noWrap/>
            <w:vAlign w:val="bottom"/>
            <w:hideMark/>
          </w:tcPr>
          <w:p w14:paraId="5DC1F9C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79.6%</w:t>
            </w:r>
          </w:p>
        </w:tc>
        <w:tc>
          <w:tcPr>
            <w:tcW w:w="1124" w:type="dxa"/>
            <w:tcBorders>
              <w:top w:val="nil"/>
              <w:left w:val="nil"/>
              <w:bottom w:val="nil"/>
              <w:right w:val="nil"/>
            </w:tcBorders>
            <w:shd w:val="clear" w:color="000000" w:fill="FCE4D6"/>
            <w:noWrap/>
            <w:vAlign w:val="bottom"/>
            <w:hideMark/>
          </w:tcPr>
          <w:p w14:paraId="7599716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0.1%</w:t>
            </w:r>
          </w:p>
        </w:tc>
      </w:tr>
      <w:tr w:rsidR="008A2FD4" w:rsidRPr="008A2FD4" w14:paraId="74446FC5" w14:textId="77777777" w:rsidTr="008A2FD4">
        <w:trPr>
          <w:trHeight w:val="300"/>
        </w:trPr>
        <w:tc>
          <w:tcPr>
            <w:tcW w:w="1215" w:type="dxa"/>
            <w:tcBorders>
              <w:top w:val="nil"/>
              <w:left w:val="nil"/>
              <w:bottom w:val="nil"/>
              <w:right w:val="nil"/>
            </w:tcBorders>
            <w:shd w:val="clear" w:color="000000" w:fill="FFFFFF"/>
            <w:noWrap/>
            <w:vAlign w:val="bottom"/>
            <w:hideMark/>
          </w:tcPr>
          <w:p w14:paraId="1F8B1004" w14:textId="77777777" w:rsidR="008A2FD4" w:rsidRPr="008A2FD4" w:rsidRDefault="008A2FD4" w:rsidP="008A2FD4">
            <w:pPr>
              <w:rPr>
                <w:rFonts w:ascii="Calibri" w:hAnsi="Calibri" w:cs="Calibri"/>
                <w:color w:val="auto"/>
              </w:rPr>
            </w:pPr>
            <w:r w:rsidRPr="008A2FD4">
              <w:rPr>
                <w:rFonts w:ascii="Calibri" w:hAnsi="Calibri" w:cs="Calibri"/>
                <w:color w:val="auto"/>
              </w:rPr>
              <w:t>E06000050</w:t>
            </w:r>
          </w:p>
        </w:tc>
        <w:tc>
          <w:tcPr>
            <w:tcW w:w="3094" w:type="dxa"/>
            <w:tcBorders>
              <w:top w:val="nil"/>
              <w:left w:val="nil"/>
              <w:bottom w:val="nil"/>
              <w:right w:val="nil"/>
            </w:tcBorders>
            <w:shd w:val="clear" w:color="000000" w:fill="FFFFFF"/>
            <w:noWrap/>
            <w:vAlign w:val="bottom"/>
            <w:hideMark/>
          </w:tcPr>
          <w:p w14:paraId="34F23F06" w14:textId="77777777" w:rsidR="008A2FD4" w:rsidRPr="008A2FD4" w:rsidRDefault="008A2FD4" w:rsidP="008A2FD4">
            <w:pPr>
              <w:rPr>
                <w:rFonts w:ascii="Calibri" w:hAnsi="Calibri" w:cs="Calibri"/>
                <w:color w:val="auto"/>
              </w:rPr>
            </w:pPr>
            <w:r w:rsidRPr="008A2FD4">
              <w:rPr>
                <w:rFonts w:ascii="Calibri" w:hAnsi="Calibri" w:cs="Calibri"/>
                <w:color w:val="auto"/>
              </w:rPr>
              <w:t>Cheshire West and Chester</w:t>
            </w:r>
          </w:p>
        </w:tc>
        <w:tc>
          <w:tcPr>
            <w:tcW w:w="1160" w:type="dxa"/>
            <w:tcBorders>
              <w:top w:val="nil"/>
              <w:left w:val="nil"/>
              <w:bottom w:val="nil"/>
              <w:right w:val="nil"/>
            </w:tcBorders>
            <w:shd w:val="clear" w:color="000000" w:fill="FFFFFF"/>
            <w:noWrap/>
            <w:vAlign w:val="bottom"/>
            <w:hideMark/>
          </w:tcPr>
          <w:p w14:paraId="4C688D4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503</w:t>
            </w:r>
          </w:p>
        </w:tc>
        <w:tc>
          <w:tcPr>
            <w:tcW w:w="1111" w:type="dxa"/>
            <w:tcBorders>
              <w:top w:val="nil"/>
              <w:left w:val="nil"/>
              <w:bottom w:val="nil"/>
              <w:right w:val="nil"/>
            </w:tcBorders>
            <w:shd w:val="clear" w:color="000000" w:fill="FCE4D6"/>
            <w:noWrap/>
            <w:vAlign w:val="bottom"/>
            <w:hideMark/>
          </w:tcPr>
          <w:p w14:paraId="62012DF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79.9%</w:t>
            </w:r>
          </w:p>
        </w:tc>
        <w:tc>
          <w:tcPr>
            <w:tcW w:w="1061" w:type="dxa"/>
            <w:tcBorders>
              <w:top w:val="nil"/>
              <w:left w:val="nil"/>
              <w:bottom w:val="nil"/>
              <w:right w:val="nil"/>
            </w:tcBorders>
            <w:shd w:val="clear" w:color="000000" w:fill="FCE4D6"/>
            <w:noWrap/>
            <w:vAlign w:val="bottom"/>
            <w:hideMark/>
          </w:tcPr>
          <w:p w14:paraId="624E488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78.5%</w:t>
            </w:r>
          </w:p>
        </w:tc>
        <w:tc>
          <w:tcPr>
            <w:tcW w:w="1124" w:type="dxa"/>
            <w:tcBorders>
              <w:top w:val="nil"/>
              <w:left w:val="nil"/>
              <w:bottom w:val="nil"/>
              <w:right w:val="nil"/>
            </w:tcBorders>
            <w:shd w:val="clear" w:color="000000" w:fill="FCE4D6"/>
            <w:noWrap/>
            <w:vAlign w:val="bottom"/>
            <w:hideMark/>
          </w:tcPr>
          <w:p w14:paraId="704077E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-1.3%</w:t>
            </w:r>
          </w:p>
        </w:tc>
      </w:tr>
      <w:tr w:rsidR="008A2FD4" w:rsidRPr="008A2FD4" w14:paraId="2515C64D" w14:textId="77777777" w:rsidTr="008A2FD4">
        <w:trPr>
          <w:trHeight w:val="300"/>
        </w:trPr>
        <w:tc>
          <w:tcPr>
            <w:tcW w:w="1215" w:type="dxa"/>
            <w:tcBorders>
              <w:top w:val="nil"/>
              <w:left w:val="nil"/>
              <w:bottom w:val="nil"/>
              <w:right w:val="nil"/>
            </w:tcBorders>
            <w:shd w:val="clear" w:color="000000" w:fill="FFFFFF"/>
            <w:noWrap/>
            <w:vAlign w:val="bottom"/>
            <w:hideMark/>
          </w:tcPr>
          <w:p w14:paraId="0080C1D8" w14:textId="77777777" w:rsidR="008A2FD4" w:rsidRPr="008A2FD4" w:rsidRDefault="008A2FD4" w:rsidP="008A2FD4">
            <w:pPr>
              <w:rPr>
                <w:rFonts w:ascii="Calibri" w:hAnsi="Calibri" w:cs="Calibri"/>
                <w:color w:val="auto"/>
              </w:rPr>
            </w:pPr>
            <w:r w:rsidRPr="008A2FD4">
              <w:rPr>
                <w:rFonts w:ascii="Calibri" w:hAnsi="Calibri" w:cs="Calibri"/>
                <w:color w:val="auto"/>
              </w:rPr>
              <w:t>E07000034</w:t>
            </w:r>
          </w:p>
        </w:tc>
        <w:tc>
          <w:tcPr>
            <w:tcW w:w="3094" w:type="dxa"/>
            <w:tcBorders>
              <w:top w:val="nil"/>
              <w:left w:val="nil"/>
              <w:bottom w:val="nil"/>
              <w:right w:val="nil"/>
            </w:tcBorders>
            <w:shd w:val="clear" w:color="000000" w:fill="FFFFFF"/>
            <w:noWrap/>
            <w:vAlign w:val="bottom"/>
            <w:hideMark/>
          </w:tcPr>
          <w:p w14:paraId="669936E3" w14:textId="77777777" w:rsidR="008A2FD4" w:rsidRPr="008A2FD4" w:rsidRDefault="008A2FD4" w:rsidP="008A2FD4">
            <w:pPr>
              <w:rPr>
                <w:rFonts w:ascii="Calibri" w:hAnsi="Calibri" w:cs="Calibri"/>
                <w:color w:val="auto"/>
              </w:rPr>
            </w:pPr>
            <w:r w:rsidRPr="008A2FD4">
              <w:rPr>
                <w:rFonts w:ascii="Calibri" w:hAnsi="Calibri" w:cs="Calibri"/>
                <w:color w:val="auto"/>
              </w:rPr>
              <w:t>Chesterfield</w:t>
            </w:r>
          </w:p>
        </w:tc>
        <w:tc>
          <w:tcPr>
            <w:tcW w:w="1160" w:type="dxa"/>
            <w:tcBorders>
              <w:top w:val="nil"/>
              <w:left w:val="nil"/>
              <w:bottom w:val="nil"/>
              <w:right w:val="nil"/>
            </w:tcBorders>
            <w:shd w:val="clear" w:color="000000" w:fill="FFFFFF"/>
            <w:noWrap/>
            <w:vAlign w:val="bottom"/>
            <w:hideMark/>
          </w:tcPr>
          <w:p w14:paraId="1EDB7DE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488</w:t>
            </w:r>
          </w:p>
        </w:tc>
        <w:tc>
          <w:tcPr>
            <w:tcW w:w="1111" w:type="dxa"/>
            <w:tcBorders>
              <w:top w:val="nil"/>
              <w:left w:val="nil"/>
              <w:bottom w:val="nil"/>
              <w:right w:val="nil"/>
            </w:tcBorders>
            <w:shd w:val="clear" w:color="000000" w:fill="FCE4D6"/>
            <w:noWrap/>
            <w:vAlign w:val="bottom"/>
            <w:hideMark/>
          </w:tcPr>
          <w:p w14:paraId="6578F6C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74.8%</w:t>
            </w:r>
          </w:p>
        </w:tc>
        <w:tc>
          <w:tcPr>
            <w:tcW w:w="1061" w:type="dxa"/>
            <w:tcBorders>
              <w:top w:val="nil"/>
              <w:left w:val="nil"/>
              <w:bottom w:val="nil"/>
              <w:right w:val="nil"/>
            </w:tcBorders>
            <w:shd w:val="clear" w:color="000000" w:fill="FCE4D6"/>
            <w:noWrap/>
            <w:vAlign w:val="bottom"/>
            <w:hideMark/>
          </w:tcPr>
          <w:p w14:paraId="6C9F380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73.6%</w:t>
            </w:r>
          </w:p>
        </w:tc>
        <w:tc>
          <w:tcPr>
            <w:tcW w:w="1124" w:type="dxa"/>
            <w:tcBorders>
              <w:top w:val="nil"/>
              <w:left w:val="nil"/>
              <w:bottom w:val="nil"/>
              <w:right w:val="nil"/>
            </w:tcBorders>
            <w:shd w:val="clear" w:color="000000" w:fill="FCE4D6"/>
            <w:noWrap/>
            <w:vAlign w:val="bottom"/>
            <w:hideMark/>
          </w:tcPr>
          <w:p w14:paraId="333576A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-1.2%</w:t>
            </w:r>
          </w:p>
        </w:tc>
      </w:tr>
      <w:tr w:rsidR="008A2FD4" w:rsidRPr="008A2FD4" w14:paraId="2D9A6839" w14:textId="77777777" w:rsidTr="008A2FD4">
        <w:trPr>
          <w:trHeight w:val="300"/>
        </w:trPr>
        <w:tc>
          <w:tcPr>
            <w:tcW w:w="1215" w:type="dxa"/>
            <w:tcBorders>
              <w:top w:val="nil"/>
              <w:left w:val="nil"/>
              <w:bottom w:val="nil"/>
              <w:right w:val="nil"/>
            </w:tcBorders>
            <w:shd w:val="clear" w:color="000000" w:fill="FFFFFF"/>
            <w:noWrap/>
            <w:vAlign w:val="bottom"/>
            <w:hideMark/>
          </w:tcPr>
          <w:p w14:paraId="4F654573" w14:textId="77777777" w:rsidR="008A2FD4" w:rsidRPr="008A2FD4" w:rsidRDefault="008A2FD4" w:rsidP="008A2FD4">
            <w:pPr>
              <w:rPr>
                <w:rFonts w:ascii="Calibri" w:hAnsi="Calibri" w:cs="Calibri"/>
                <w:color w:val="auto"/>
              </w:rPr>
            </w:pPr>
            <w:r w:rsidRPr="008A2FD4">
              <w:rPr>
                <w:rFonts w:ascii="Calibri" w:hAnsi="Calibri" w:cs="Calibri"/>
                <w:color w:val="auto"/>
              </w:rPr>
              <w:t>E07000225</w:t>
            </w:r>
          </w:p>
        </w:tc>
        <w:tc>
          <w:tcPr>
            <w:tcW w:w="3094" w:type="dxa"/>
            <w:tcBorders>
              <w:top w:val="nil"/>
              <w:left w:val="nil"/>
              <w:bottom w:val="nil"/>
              <w:right w:val="nil"/>
            </w:tcBorders>
            <w:shd w:val="clear" w:color="000000" w:fill="FFFFFF"/>
            <w:noWrap/>
            <w:vAlign w:val="bottom"/>
            <w:hideMark/>
          </w:tcPr>
          <w:p w14:paraId="7B261F92" w14:textId="77777777" w:rsidR="008A2FD4" w:rsidRPr="008A2FD4" w:rsidRDefault="008A2FD4" w:rsidP="008A2FD4">
            <w:pPr>
              <w:rPr>
                <w:rFonts w:ascii="Calibri" w:hAnsi="Calibri" w:cs="Calibri"/>
                <w:color w:val="auto"/>
              </w:rPr>
            </w:pPr>
            <w:r w:rsidRPr="008A2FD4">
              <w:rPr>
                <w:rFonts w:ascii="Calibri" w:hAnsi="Calibri" w:cs="Calibri"/>
                <w:color w:val="auto"/>
              </w:rPr>
              <w:t>Chichester</w:t>
            </w:r>
          </w:p>
        </w:tc>
        <w:tc>
          <w:tcPr>
            <w:tcW w:w="1160" w:type="dxa"/>
            <w:tcBorders>
              <w:top w:val="nil"/>
              <w:left w:val="nil"/>
              <w:bottom w:val="nil"/>
              <w:right w:val="nil"/>
            </w:tcBorders>
            <w:shd w:val="clear" w:color="000000" w:fill="FFFFFF"/>
            <w:noWrap/>
            <w:vAlign w:val="bottom"/>
            <w:hideMark/>
          </w:tcPr>
          <w:p w14:paraId="0096193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471</w:t>
            </w:r>
          </w:p>
        </w:tc>
        <w:tc>
          <w:tcPr>
            <w:tcW w:w="1111" w:type="dxa"/>
            <w:tcBorders>
              <w:top w:val="nil"/>
              <w:left w:val="nil"/>
              <w:bottom w:val="nil"/>
              <w:right w:val="nil"/>
            </w:tcBorders>
            <w:shd w:val="clear" w:color="000000" w:fill="FCE4D6"/>
            <w:noWrap/>
            <w:vAlign w:val="bottom"/>
            <w:hideMark/>
          </w:tcPr>
          <w:p w14:paraId="1952A33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82.2%</w:t>
            </w:r>
          </w:p>
        </w:tc>
        <w:tc>
          <w:tcPr>
            <w:tcW w:w="1061" w:type="dxa"/>
            <w:tcBorders>
              <w:top w:val="nil"/>
              <w:left w:val="nil"/>
              <w:bottom w:val="nil"/>
              <w:right w:val="nil"/>
            </w:tcBorders>
            <w:shd w:val="clear" w:color="000000" w:fill="FCE4D6"/>
            <w:noWrap/>
            <w:vAlign w:val="bottom"/>
            <w:hideMark/>
          </w:tcPr>
          <w:p w14:paraId="124BF9A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86.7%</w:t>
            </w:r>
          </w:p>
        </w:tc>
        <w:tc>
          <w:tcPr>
            <w:tcW w:w="1124" w:type="dxa"/>
            <w:tcBorders>
              <w:top w:val="nil"/>
              <w:left w:val="nil"/>
              <w:bottom w:val="nil"/>
              <w:right w:val="nil"/>
            </w:tcBorders>
            <w:shd w:val="clear" w:color="000000" w:fill="FCE4D6"/>
            <w:noWrap/>
            <w:vAlign w:val="bottom"/>
            <w:hideMark/>
          </w:tcPr>
          <w:p w14:paraId="07B45E8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4.5%</w:t>
            </w:r>
          </w:p>
        </w:tc>
      </w:tr>
      <w:tr w:rsidR="008A2FD4" w:rsidRPr="008A2FD4" w14:paraId="2668B7DD" w14:textId="77777777" w:rsidTr="008A2FD4">
        <w:trPr>
          <w:trHeight w:val="300"/>
        </w:trPr>
        <w:tc>
          <w:tcPr>
            <w:tcW w:w="1215" w:type="dxa"/>
            <w:tcBorders>
              <w:top w:val="nil"/>
              <w:left w:val="nil"/>
              <w:bottom w:val="nil"/>
              <w:right w:val="nil"/>
            </w:tcBorders>
            <w:shd w:val="clear" w:color="000000" w:fill="FFFFFF"/>
            <w:noWrap/>
            <w:vAlign w:val="bottom"/>
            <w:hideMark/>
          </w:tcPr>
          <w:p w14:paraId="179D1D60" w14:textId="77777777" w:rsidR="008A2FD4" w:rsidRPr="008A2FD4" w:rsidRDefault="008A2FD4" w:rsidP="008A2FD4">
            <w:pPr>
              <w:rPr>
                <w:rFonts w:ascii="Calibri" w:hAnsi="Calibri" w:cs="Calibri"/>
                <w:color w:val="auto"/>
              </w:rPr>
            </w:pPr>
            <w:r w:rsidRPr="008A2FD4">
              <w:rPr>
                <w:rFonts w:ascii="Calibri" w:hAnsi="Calibri" w:cs="Calibri"/>
                <w:color w:val="auto"/>
              </w:rPr>
              <w:t>E07000005</w:t>
            </w:r>
          </w:p>
        </w:tc>
        <w:tc>
          <w:tcPr>
            <w:tcW w:w="3094" w:type="dxa"/>
            <w:tcBorders>
              <w:top w:val="nil"/>
              <w:left w:val="nil"/>
              <w:bottom w:val="nil"/>
              <w:right w:val="nil"/>
            </w:tcBorders>
            <w:shd w:val="clear" w:color="000000" w:fill="FFFFFF"/>
            <w:noWrap/>
            <w:vAlign w:val="bottom"/>
            <w:hideMark/>
          </w:tcPr>
          <w:p w14:paraId="017CB2B9" w14:textId="77777777" w:rsidR="008A2FD4" w:rsidRPr="008A2FD4" w:rsidRDefault="008A2FD4" w:rsidP="008A2FD4">
            <w:pPr>
              <w:rPr>
                <w:rFonts w:ascii="Calibri" w:hAnsi="Calibri" w:cs="Calibri"/>
                <w:color w:val="auto"/>
              </w:rPr>
            </w:pPr>
            <w:r w:rsidRPr="008A2FD4">
              <w:rPr>
                <w:rFonts w:ascii="Calibri" w:hAnsi="Calibri" w:cs="Calibri"/>
                <w:color w:val="auto"/>
              </w:rPr>
              <w:t>Chiltern</w:t>
            </w:r>
          </w:p>
        </w:tc>
        <w:tc>
          <w:tcPr>
            <w:tcW w:w="1160" w:type="dxa"/>
            <w:tcBorders>
              <w:top w:val="nil"/>
              <w:left w:val="nil"/>
              <w:bottom w:val="nil"/>
              <w:right w:val="nil"/>
            </w:tcBorders>
            <w:shd w:val="clear" w:color="000000" w:fill="FFFFFF"/>
            <w:noWrap/>
            <w:vAlign w:val="bottom"/>
            <w:hideMark/>
          </w:tcPr>
          <w:p w14:paraId="27E11FF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499</w:t>
            </w:r>
          </w:p>
        </w:tc>
        <w:tc>
          <w:tcPr>
            <w:tcW w:w="1111" w:type="dxa"/>
            <w:tcBorders>
              <w:top w:val="nil"/>
              <w:left w:val="nil"/>
              <w:bottom w:val="nil"/>
              <w:right w:val="nil"/>
            </w:tcBorders>
            <w:shd w:val="clear" w:color="000000" w:fill="FCE4D6"/>
            <w:noWrap/>
            <w:vAlign w:val="bottom"/>
            <w:hideMark/>
          </w:tcPr>
          <w:p w14:paraId="0293094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85.9%</w:t>
            </w:r>
          </w:p>
        </w:tc>
        <w:tc>
          <w:tcPr>
            <w:tcW w:w="1061" w:type="dxa"/>
            <w:tcBorders>
              <w:top w:val="nil"/>
              <w:left w:val="nil"/>
              <w:bottom w:val="nil"/>
              <w:right w:val="nil"/>
            </w:tcBorders>
            <w:shd w:val="clear" w:color="000000" w:fill="FCE4D6"/>
            <w:noWrap/>
            <w:vAlign w:val="bottom"/>
            <w:hideMark/>
          </w:tcPr>
          <w:p w14:paraId="5DD7B04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84.5%</w:t>
            </w:r>
          </w:p>
        </w:tc>
        <w:tc>
          <w:tcPr>
            <w:tcW w:w="1124" w:type="dxa"/>
            <w:tcBorders>
              <w:top w:val="nil"/>
              <w:left w:val="nil"/>
              <w:bottom w:val="nil"/>
              <w:right w:val="nil"/>
            </w:tcBorders>
            <w:shd w:val="clear" w:color="000000" w:fill="FCE4D6"/>
            <w:noWrap/>
            <w:vAlign w:val="bottom"/>
            <w:hideMark/>
          </w:tcPr>
          <w:p w14:paraId="3692523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-1.4%</w:t>
            </w:r>
          </w:p>
        </w:tc>
      </w:tr>
      <w:tr w:rsidR="008A2FD4" w:rsidRPr="008A2FD4" w14:paraId="36F053B3" w14:textId="77777777" w:rsidTr="008A2FD4">
        <w:trPr>
          <w:trHeight w:val="300"/>
        </w:trPr>
        <w:tc>
          <w:tcPr>
            <w:tcW w:w="1215" w:type="dxa"/>
            <w:tcBorders>
              <w:top w:val="nil"/>
              <w:left w:val="nil"/>
              <w:bottom w:val="nil"/>
              <w:right w:val="nil"/>
            </w:tcBorders>
            <w:shd w:val="clear" w:color="000000" w:fill="FFFFFF"/>
            <w:noWrap/>
            <w:vAlign w:val="bottom"/>
            <w:hideMark/>
          </w:tcPr>
          <w:p w14:paraId="1A624F63" w14:textId="77777777" w:rsidR="008A2FD4" w:rsidRPr="008A2FD4" w:rsidRDefault="008A2FD4" w:rsidP="008A2FD4">
            <w:pPr>
              <w:rPr>
                <w:rFonts w:ascii="Calibri" w:hAnsi="Calibri" w:cs="Calibri"/>
                <w:color w:val="auto"/>
              </w:rPr>
            </w:pPr>
            <w:r w:rsidRPr="008A2FD4">
              <w:rPr>
                <w:rFonts w:ascii="Calibri" w:hAnsi="Calibri" w:cs="Calibri"/>
                <w:color w:val="auto"/>
              </w:rPr>
              <w:t>E07000118</w:t>
            </w:r>
          </w:p>
        </w:tc>
        <w:tc>
          <w:tcPr>
            <w:tcW w:w="3094" w:type="dxa"/>
            <w:tcBorders>
              <w:top w:val="nil"/>
              <w:left w:val="nil"/>
              <w:bottom w:val="nil"/>
              <w:right w:val="nil"/>
            </w:tcBorders>
            <w:shd w:val="clear" w:color="000000" w:fill="FFFFFF"/>
            <w:noWrap/>
            <w:vAlign w:val="bottom"/>
            <w:hideMark/>
          </w:tcPr>
          <w:p w14:paraId="488C41FC" w14:textId="77777777" w:rsidR="008A2FD4" w:rsidRPr="008A2FD4" w:rsidRDefault="008A2FD4" w:rsidP="008A2FD4">
            <w:pPr>
              <w:rPr>
                <w:rFonts w:ascii="Calibri" w:hAnsi="Calibri" w:cs="Calibri"/>
                <w:color w:val="auto"/>
              </w:rPr>
            </w:pPr>
            <w:r w:rsidRPr="008A2FD4">
              <w:rPr>
                <w:rFonts w:ascii="Calibri" w:hAnsi="Calibri" w:cs="Calibri"/>
                <w:color w:val="auto"/>
              </w:rPr>
              <w:t>Chorley</w:t>
            </w:r>
          </w:p>
        </w:tc>
        <w:tc>
          <w:tcPr>
            <w:tcW w:w="1160" w:type="dxa"/>
            <w:tcBorders>
              <w:top w:val="nil"/>
              <w:left w:val="nil"/>
              <w:bottom w:val="nil"/>
              <w:right w:val="nil"/>
            </w:tcBorders>
            <w:shd w:val="clear" w:color="000000" w:fill="FFFFFF"/>
            <w:noWrap/>
            <w:vAlign w:val="bottom"/>
            <w:hideMark/>
          </w:tcPr>
          <w:p w14:paraId="47CC432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486</w:t>
            </w:r>
          </w:p>
        </w:tc>
        <w:tc>
          <w:tcPr>
            <w:tcW w:w="1111" w:type="dxa"/>
            <w:tcBorders>
              <w:top w:val="nil"/>
              <w:left w:val="nil"/>
              <w:bottom w:val="nil"/>
              <w:right w:val="nil"/>
            </w:tcBorders>
            <w:shd w:val="clear" w:color="000000" w:fill="FCE4D6"/>
            <w:noWrap/>
            <w:vAlign w:val="bottom"/>
            <w:hideMark/>
          </w:tcPr>
          <w:p w14:paraId="02390A8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77.8%</w:t>
            </w:r>
          </w:p>
        </w:tc>
        <w:tc>
          <w:tcPr>
            <w:tcW w:w="1061" w:type="dxa"/>
            <w:tcBorders>
              <w:top w:val="nil"/>
              <w:left w:val="nil"/>
              <w:bottom w:val="nil"/>
              <w:right w:val="nil"/>
            </w:tcBorders>
            <w:shd w:val="clear" w:color="000000" w:fill="FCE4D6"/>
            <w:noWrap/>
            <w:vAlign w:val="bottom"/>
            <w:hideMark/>
          </w:tcPr>
          <w:p w14:paraId="6154E0C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76.1%</w:t>
            </w:r>
          </w:p>
        </w:tc>
        <w:tc>
          <w:tcPr>
            <w:tcW w:w="1124" w:type="dxa"/>
            <w:tcBorders>
              <w:top w:val="nil"/>
              <w:left w:val="nil"/>
              <w:bottom w:val="nil"/>
              <w:right w:val="nil"/>
            </w:tcBorders>
            <w:shd w:val="clear" w:color="000000" w:fill="FCE4D6"/>
            <w:noWrap/>
            <w:vAlign w:val="bottom"/>
            <w:hideMark/>
          </w:tcPr>
          <w:p w14:paraId="10415F4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-1.7%</w:t>
            </w:r>
          </w:p>
        </w:tc>
      </w:tr>
      <w:tr w:rsidR="008A2FD4" w:rsidRPr="008A2FD4" w14:paraId="4494362C" w14:textId="77777777" w:rsidTr="008A2FD4">
        <w:trPr>
          <w:trHeight w:val="300"/>
        </w:trPr>
        <w:tc>
          <w:tcPr>
            <w:tcW w:w="1215" w:type="dxa"/>
            <w:tcBorders>
              <w:top w:val="nil"/>
              <w:left w:val="nil"/>
              <w:bottom w:val="nil"/>
              <w:right w:val="nil"/>
            </w:tcBorders>
            <w:shd w:val="clear" w:color="000000" w:fill="FFFFFF"/>
            <w:noWrap/>
            <w:vAlign w:val="bottom"/>
            <w:hideMark/>
          </w:tcPr>
          <w:p w14:paraId="3CC7C302" w14:textId="77777777" w:rsidR="008A2FD4" w:rsidRPr="008A2FD4" w:rsidRDefault="008A2FD4" w:rsidP="008A2FD4">
            <w:pPr>
              <w:rPr>
                <w:rFonts w:ascii="Calibri" w:hAnsi="Calibri" w:cs="Calibri"/>
                <w:color w:val="auto"/>
              </w:rPr>
            </w:pPr>
            <w:r w:rsidRPr="008A2FD4">
              <w:rPr>
                <w:rFonts w:ascii="Calibri" w:hAnsi="Calibri" w:cs="Calibri"/>
                <w:color w:val="auto"/>
              </w:rPr>
              <w:t>E09000001</w:t>
            </w:r>
          </w:p>
        </w:tc>
        <w:tc>
          <w:tcPr>
            <w:tcW w:w="3094" w:type="dxa"/>
            <w:tcBorders>
              <w:top w:val="nil"/>
              <w:left w:val="nil"/>
              <w:bottom w:val="nil"/>
              <w:right w:val="nil"/>
            </w:tcBorders>
            <w:shd w:val="clear" w:color="000000" w:fill="FFFFFF"/>
            <w:noWrap/>
            <w:vAlign w:val="bottom"/>
            <w:hideMark/>
          </w:tcPr>
          <w:p w14:paraId="5690FA6B" w14:textId="77777777" w:rsidR="008A2FD4" w:rsidRPr="008A2FD4" w:rsidRDefault="008A2FD4" w:rsidP="008A2FD4">
            <w:pPr>
              <w:rPr>
                <w:rFonts w:ascii="Calibri" w:hAnsi="Calibri" w:cs="Calibri"/>
                <w:color w:val="auto"/>
              </w:rPr>
            </w:pPr>
            <w:r w:rsidRPr="008A2FD4">
              <w:rPr>
                <w:rFonts w:ascii="Calibri" w:hAnsi="Calibri" w:cs="Calibri"/>
                <w:color w:val="auto"/>
              </w:rPr>
              <w:t>City of London</w:t>
            </w:r>
          </w:p>
        </w:tc>
        <w:tc>
          <w:tcPr>
            <w:tcW w:w="1160" w:type="dxa"/>
            <w:tcBorders>
              <w:top w:val="nil"/>
              <w:left w:val="nil"/>
              <w:bottom w:val="nil"/>
              <w:right w:val="nil"/>
            </w:tcBorders>
            <w:shd w:val="clear" w:color="000000" w:fill="FFFFFF"/>
            <w:noWrap/>
            <w:vAlign w:val="bottom"/>
            <w:hideMark/>
          </w:tcPr>
          <w:p w14:paraId="12E3BAC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253</w:t>
            </w:r>
          </w:p>
        </w:tc>
        <w:tc>
          <w:tcPr>
            <w:tcW w:w="1111" w:type="dxa"/>
            <w:tcBorders>
              <w:top w:val="nil"/>
              <w:left w:val="nil"/>
              <w:bottom w:val="nil"/>
              <w:right w:val="nil"/>
            </w:tcBorders>
            <w:shd w:val="clear" w:color="000000" w:fill="FCE4D6"/>
            <w:noWrap/>
            <w:vAlign w:val="bottom"/>
            <w:hideMark/>
          </w:tcPr>
          <w:p w14:paraId="4581515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87.7%</w:t>
            </w:r>
          </w:p>
        </w:tc>
        <w:tc>
          <w:tcPr>
            <w:tcW w:w="1061" w:type="dxa"/>
            <w:tcBorders>
              <w:top w:val="nil"/>
              <w:left w:val="nil"/>
              <w:bottom w:val="nil"/>
              <w:right w:val="nil"/>
            </w:tcBorders>
            <w:shd w:val="clear" w:color="000000" w:fill="FCE4D6"/>
            <w:noWrap/>
            <w:vAlign w:val="bottom"/>
            <w:hideMark/>
          </w:tcPr>
          <w:p w14:paraId="0D194EE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91.1%</w:t>
            </w:r>
          </w:p>
        </w:tc>
        <w:tc>
          <w:tcPr>
            <w:tcW w:w="1124" w:type="dxa"/>
            <w:tcBorders>
              <w:top w:val="nil"/>
              <w:left w:val="nil"/>
              <w:bottom w:val="nil"/>
              <w:right w:val="nil"/>
            </w:tcBorders>
            <w:shd w:val="clear" w:color="000000" w:fill="FCE4D6"/>
            <w:noWrap/>
            <w:vAlign w:val="bottom"/>
            <w:hideMark/>
          </w:tcPr>
          <w:p w14:paraId="1EF5539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3.4%</w:t>
            </w:r>
          </w:p>
        </w:tc>
      </w:tr>
      <w:tr w:rsidR="008A2FD4" w:rsidRPr="008A2FD4" w14:paraId="7229255B" w14:textId="77777777" w:rsidTr="008A2FD4">
        <w:trPr>
          <w:trHeight w:val="300"/>
        </w:trPr>
        <w:tc>
          <w:tcPr>
            <w:tcW w:w="1215" w:type="dxa"/>
            <w:tcBorders>
              <w:top w:val="nil"/>
              <w:left w:val="nil"/>
              <w:bottom w:val="nil"/>
              <w:right w:val="nil"/>
            </w:tcBorders>
            <w:shd w:val="clear" w:color="000000" w:fill="FFFFFF"/>
            <w:noWrap/>
            <w:vAlign w:val="bottom"/>
            <w:hideMark/>
          </w:tcPr>
          <w:p w14:paraId="04EF14EC" w14:textId="77777777" w:rsidR="008A2FD4" w:rsidRPr="008A2FD4" w:rsidRDefault="008A2FD4" w:rsidP="008A2FD4">
            <w:pPr>
              <w:rPr>
                <w:rFonts w:ascii="Calibri" w:hAnsi="Calibri" w:cs="Calibri"/>
                <w:color w:val="auto"/>
              </w:rPr>
            </w:pPr>
            <w:r w:rsidRPr="008A2FD4">
              <w:rPr>
                <w:rFonts w:ascii="Calibri" w:hAnsi="Calibri" w:cs="Calibri"/>
                <w:color w:val="auto"/>
              </w:rPr>
              <w:t>E07000071</w:t>
            </w:r>
          </w:p>
        </w:tc>
        <w:tc>
          <w:tcPr>
            <w:tcW w:w="3094" w:type="dxa"/>
            <w:tcBorders>
              <w:top w:val="nil"/>
              <w:left w:val="nil"/>
              <w:bottom w:val="nil"/>
              <w:right w:val="nil"/>
            </w:tcBorders>
            <w:shd w:val="clear" w:color="000000" w:fill="FFFFFF"/>
            <w:noWrap/>
            <w:vAlign w:val="bottom"/>
            <w:hideMark/>
          </w:tcPr>
          <w:p w14:paraId="63025A87" w14:textId="77777777" w:rsidR="008A2FD4" w:rsidRPr="008A2FD4" w:rsidRDefault="008A2FD4" w:rsidP="008A2FD4">
            <w:pPr>
              <w:rPr>
                <w:rFonts w:ascii="Calibri" w:hAnsi="Calibri" w:cs="Calibri"/>
                <w:color w:val="auto"/>
              </w:rPr>
            </w:pPr>
            <w:r w:rsidRPr="008A2FD4">
              <w:rPr>
                <w:rFonts w:ascii="Calibri" w:hAnsi="Calibri" w:cs="Calibri"/>
                <w:color w:val="auto"/>
              </w:rPr>
              <w:t>Colchester</w:t>
            </w:r>
          </w:p>
        </w:tc>
        <w:tc>
          <w:tcPr>
            <w:tcW w:w="1160" w:type="dxa"/>
            <w:tcBorders>
              <w:top w:val="nil"/>
              <w:left w:val="nil"/>
              <w:bottom w:val="nil"/>
              <w:right w:val="nil"/>
            </w:tcBorders>
            <w:shd w:val="clear" w:color="000000" w:fill="FFFFFF"/>
            <w:noWrap/>
            <w:vAlign w:val="bottom"/>
            <w:hideMark/>
          </w:tcPr>
          <w:p w14:paraId="6C57E11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471</w:t>
            </w:r>
          </w:p>
        </w:tc>
        <w:tc>
          <w:tcPr>
            <w:tcW w:w="1111" w:type="dxa"/>
            <w:tcBorders>
              <w:top w:val="nil"/>
              <w:left w:val="nil"/>
              <w:bottom w:val="nil"/>
              <w:right w:val="nil"/>
            </w:tcBorders>
            <w:shd w:val="clear" w:color="000000" w:fill="FCE4D6"/>
            <w:noWrap/>
            <w:vAlign w:val="bottom"/>
            <w:hideMark/>
          </w:tcPr>
          <w:p w14:paraId="0263B08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80.6%</w:t>
            </w:r>
          </w:p>
        </w:tc>
        <w:tc>
          <w:tcPr>
            <w:tcW w:w="1061" w:type="dxa"/>
            <w:tcBorders>
              <w:top w:val="nil"/>
              <w:left w:val="nil"/>
              <w:bottom w:val="nil"/>
              <w:right w:val="nil"/>
            </w:tcBorders>
            <w:shd w:val="clear" w:color="000000" w:fill="FCE4D6"/>
            <w:noWrap/>
            <w:vAlign w:val="bottom"/>
            <w:hideMark/>
          </w:tcPr>
          <w:p w14:paraId="4577540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84.1%</w:t>
            </w:r>
          </w:p>
        </w:tc>
        <w:tc>
          <w:tcPr>
            <w:tcW w:w="1124" w:type="dxa"/>
            <w:tcBorders>
              <w:top w:val="nil"/>
              <w:left w:val="nil"/>
              <w:bottom w:val="nil"/>
              <w:right w:val="nil"/>
            </w:tcBorders>
            <w:shd w:val="clear" w:color="000000" w:fill="FCE4D6"/>
            <w:noWrap/>
            <w:vAlign w:val="bottom"/>
            <w:hideMark/>
          </w:tcPr>
          <w:p w14:paraId="0DE054F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3.5%</w:t>
            </w:r>
          </w:p>
        </w:tc>
      </w:tr>
      <w:tr w:rsidR="008A2FD4" w:rsidRPr="008A2FD4" w14:paraId="7869A29A" w14:textId="77777777" w:rsidTr="008A2FD4">
        <w:trPr>
          <w:trHeight w:val="300"/>
        </w:trPr>
        <w:tc>
          <w:tcPr>
            <w:tcW w:w="1215" w:type="dxa"/>
            <w:tcBorders>
              <w:top w:val="nil"/>
              <w:left w:val="nil"/>
              <w:bottom w:val="nil"/>
              <w:right w:val="nil"/>
            </w:tcBorders>
            <w:shd w:val="clear" w:color="000000" w:fill="FFFFFF"/>
            <w:noWrap/>
            <w:vAlign w:val="bottom"/>
            <w:hideMark/>
          </w:tcPr>
          <w:p w14:paraId="2F8AFDC9" w14:textId="77777777" w:rsidR="008A2FD4" w:rsidRPr="008A2FD4" w:rsidRDefault="008A2FD4" w:rsidP="008A2FD4">
            <w:pPr>
              <w:rPr>
                <w:rFonts w:ascii="Calibri" w:hAnsi="Calibri" w:cs="Calibri"/>
                <w:color w:val="auto"/>
              </w:rPr>
            </w:pPr>
            <w:r w:rsidRPr="008A2FD4">
              <w:rPr>
                <w:rFonts w:ascii="Calibri" w:hAnsi="Calibri" w:cs="Calibri"/>
                <w:color w:val="auto"/>
              </w:rPr>
              <w:t>E07000029</w:t>
            </w:r>
          </w:p>
        </w:tc>
        <w:tc>
          <w:tcPr>
            <w:tcW w:w="3094" w:type="dxa"/>
            <w:tcBorders>
              <w:top w:val="nil"/>
              <w:left w:val="nil"/>
              <w:bottom w:val="nil"/>
              <w:right w:val="nil"/>
            </w:tcBorders>
            <w:shd w:val="clear" w:color="000000" w:fill="FFFFFF"/>
            <w:noWrap/>
            <w:vAlign w:val="bottom"/>
            <w:hideMark/>
          </w:tcPr>
          <w:p w14:paraId="0236C6E3" w14:textId="77777777" w:rsidR="008A2FD4" w:rsidRPr="008A2FD4" w:rsidRDefault="008A2FD4" w:rsidP="008A2FD4">
            <w:pPr>
              <w:rPr>
                <w:rFonts w:ascii="Calibri" w:hAnsi="Calibri" w:cs="Calibri"/>
                <w:color w:val="auto"/>
              </w:rPr>
            </w:pPr>
            <w:r w:rsidRPr="008A2FD4">
              <w:rPr>
                <w:rFonts w:ascii="Calibri" w:hAnsi="Calibri" w:cs="Calibri"/>
                <w:color w:val="auto"/>
              </w:rPr>
              <w:t>Copeland</w:t>
            </w:r>
          </w:p>
        </w:tc>
        <w:tc>
          <w:tcPr>
            <w:tcW w:w="1160" w:type="dxa"/>
            <w:tcBorders>
              <w:top w:val="nil"/>
              <w:left w:val="nil"/>
              <w:bottom w:val="nil"/>
              <w:right w:val="nil"/>
            </w:tcBorders>
            <w:shd w:val="clear" w:color="000000" w:fill="FFFFFF"/>
            <w:noWrap/>
            <w:vAlign w:val="bottom"/>
            <w:hideMark/>
          </w:tcPr>
          <w:p w14:paraId="0A78B52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495</w:t>
            </w:r>
          </w:p>
        </w:tc>
        <w:tc>
          <w:tcPr>
            <w:tcW w:w="1111" w:type="dxa"/>
            <w:tcBorders>
              <w:top w:val="nil"/>
              <w:left w:val="nil"/>
              <w:bottom w:val="nil"/>
              <w:right w:val="nil"/>
            </w:tcBorders>
            <w:shd w:val="clear" w:color="000000" w:fill="FCE4D6"/>
            <w:noWrap/>
            <w:vAlign w:val="bottom"/>
            <w:hideMark/>
          </w:tcPr>
          <w:p w14:paraId="53CA65F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75.8%</w:t>
            </w:r>
          </w:p>
        </w:tc>
        <w:tc>
          <w:tcPr>
            <w:tcW w:w="1061" w:type="dxa"/>
            <w:tcBorders>
              <w:top w:val="nil"/>
              <w:left w:val="nil"/>
              <w:bottom w:val="nil"/>
              <w:right w:val="nil"/>
            </w:tcBorders>
            <w:shd w:val="clear" w:color="000000" w:fill="FCE4D6"/>
            <w:noWrap/>
            <w:vAlign w:val="bottom"/>
            <w:hideMark/>
          </w:tcPr>
          <w:p w14:paraId="16B6D2E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77.2%</w:t>
            </w:r>
          </w:p>
        </w:tc>
        <w:tc>
          <w:tcPr>
            <w:tcW w:w="1124" w:type="dxa"/>
            <w:tcBorders>
              <w:top w:val="nil"/>
              <w:left w:val="nil"/>
              <w:bottom w:val="nil"/>
              <w:right w:val="nil"/>
            </w:tcBorders>
            <w:shd w:val="clear" w:color="000000" w:fill="FCE4D6"/>
            <w:noWrap/>
            <w:vAlign w:val="bottom"/>
            <w:hideMark/>
          </w:tcPr>
          <w:p w14:paraId="7EC576C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1.4%</w:t>
            </w:r>
          </w:p>
        </w:tc>
      </w:tr>
      <w:tr w:rsidR="008A2FD4" w:rsidRPr="008A2FD4" w14:paraId="4CDA30C2" w14:textId="77777777" w:rsidTr="008A2FD4">
        <w:trPr>
          <w:trHeight w:val="300"/>
        </w:trPr>
        <w:tc>
          <w:tcPr>
            <w:tcW w:w="1215" w:type="dxa"/>
            <w:tcBorders>
              <w:top w:val="nil"/>
              <w:left w:val="nil"/>
              <w:bottom w:val="nil"/>
              <w:right w:val="nil"/>
            </w:tcBorders>
            <w:shd w:val="clear" w:color="000000" w:fill="FFFFFF"/>
            <w:noWrap/>
            <w:vAlign w:val="bottom"/>
            <w:hideMark/>
          </w:tcPr>
          <w:p w14:paraId="078FDBB8" w14:textId="77777777" w:rsidR="008A2FD4" w:rsidRPr="008A2FD4" w:rsidRDefault="008A2FD4" w:rsidP="008A2FD4">
            <w:pPr>
              <w:rPr>
                <w:rFonts w:ascii="Calibri" w:hAnsi="Calibri" w:cs="Calibri"/>
                <w:color w:val="auto"/>
              </w:rPr>
            </w:pPr>
            <w:r w:rsidRPr="008A2FD4">
              <w:rPr>
                <w:rFonts w:ascii="Calibri" w:hAnsi="Calibri" w:cs="Calibri"/>
                <w:color w:val="auto"/>
              </w:rPr>
              <w:t>E07000150</w:t>
            </w:r>
          </w:p>
        </w:tc>
        <w:tc>
          <w:tcPr>
            <w:tcW w:w="3094" w:type="dxa"/>
            <w:tcBorders>
              <w:top w:val="nil"/>
              <w:left w:val="nil"/>
              <w:bottom w:val="nil"/>
              <w:right w:val="nil"/>
            </w:tcBorders>
            <w:shd w:val="clear" w:color="000000" w:fill="FFFFFF"/>
            <w:noWrap/>
            <w:vAlign w:val="bottom"/>
            <w:hideMark/>
          </w:tcPr>
          <w:p w14:paraId="34ECD95E" w14:textId="77777777" w:rsidR="008A2FD4" w:rsidRPr="008A2FD4" w:rsidRDefault="008A2FD4" w:rsidP="008A2FD4">
            <w:pPr>
              <w:rPr>
                <w:rFonts w:ascii="Calibri" w:hAnsi="Calibri" w:cs="Calibri"/>
                <w:color w:val="auto"/>
              </w:rPr>
            </w:pPr>
            <w:r w:rsidRPr="008A2FD4">
              <w:rPr>
                <w:rFonts w:ascii="Calibri" w:hAnsi="Calibri" w:cs="Calibri"/>
                <w:color w:val="auto"/>
              </w:rPr>
              <w:t>Corby</w:t>
            </w:r>
          </w:p>
        </w:tc>
        <w:tc>
          <w:tcPr>
            <w:tcW w:w="1160" w:type="dxa"/>
            <w:tcBorders>
              <w:top w:val="nil"/>
              <w:left w:val="nil"/>
              <w:bottom w:val="nil"/>
              <w:right w:val="nil"/>
            </w:tcBorders>
            <w:shd w:val="clear" w:color="000000" w:fill="FFFFFF"/>
            <w:noWrap/>
            <w:vAlign w:val="bottom"/>
            <w:hideMark/>
          </w:tcPr>
          <w:p w14:paraId="7D5BB57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488</w:t>
            </w:r>
          </w:p>
        </w:tc>
        <w:tc>
          <w:tcPr>
            <w:tcW w:w="1111" w:type="dxa"/>
            <w:tcBorders>
              <w:top w:val="nil"/>
              <w:left w:val="nil"/>
              <w:bottom w:val="nil"/>
              <w:right w:val="nil"/>
            </w:tcBorders>
            <w:shd w:val="clear" w:color="000000" w:fill="FCE4D6"/>
            <w:noWrap/>
            <w:vAlign w:val="bottom"/>
            <w:hideMark/>
          </w:tcPr>
          <w:p w14:paraId="424DEA5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71.4%</w:t>
            </w:r>
          </w:p>
        </w:tc>
        <w:tc>
          <w:tcPr>
            <w:tcW w:w="1061" w:type="dxa"/>
            <w:tcBorders>
              <w:top w:val="nil"/>
              <w:left w:val="nil"/>
              <w:bottom w:val="nil"/>
              <w:right w:val="nil"/>
            </w:tcBorders>
            <w:shd w:val="clear" w:color="000000" w:fill="FCE4D6"/>
            <w:noWrap/>
            <w:vAlign w:val="bottom"/>
            <w:hideMark/>
          </w:tcPr>
          <w:p w14:paraId="4224613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71.5%</w:t>
            </w:r>
          </w:p>
        </w:tc>
        <w:tc>
          <w:tcPr>
            <w:tcW w:w="1124" w:type="dxa"/>
            <w:tcBorders>
              <w:top w:val="nil"/>
              <w:left w:val="nil"/>
              <w:bottom w:val="nil"/>
              <w:right w:val="nil"/>
            </w:tcBorders>
            <w:shd w:val="clear" w:color="000000" w:fill="FCE4D6"/>
            <w:noWrap/>
            <w:vAlign w:val="bottom"/>
            <w:hideMark/>
          </w:tcPr>
          <w:p w14:paraId="08B2C27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0.1%</w:t>
            </w:r>
          </w:p>
        </w:tc>
      </w:tr>
      <w:tr w:rsidR="008A2FD4" w:rsidRPr="008A2FD4" w14:paraId="0A432F21" w14:textId="77777777" w:rsidTr="008A2FD4">
        <w:trPr>
          <w:trHeight w:val="300"/>
        </w:trPr>
        <w:tc>
          <w:tcPr>
            <w:tcW w:w="1215" w:type="dxa"/>
            <w:tcBorders>
              <w:top w:val="nil"/>
              <w:left w:val="nil"/>
              <w:bottom w:val="nil"/>
              <w:right w:val="nil"/>
            </w:tcBorders>
            <w:shd w:val="clear" w:color="000000" w:fill="FFFFFF"/>
            <w:noWrap/>
            <w:vAlign w:val="bottom"/>
            <w:hideMark/>
          </w:tcPr>
          <w:p w14:paraId="698D55CB" w14:textId="77777777" w:rsidR="008A2FD4" w:rsidRPr="008A2FD4" w:rsidRDefault="008A2FD4" w:rsidP="008A2FD4">
            <w:pPr>
              <w:rPr>
                <w:rFonts w:ascii="Calibri" w:hAnsi="Calibri" w:cs="Calibri"/>
                <w:color w:val="auto"/>
              </w:rPr>
            </w:pPr>
            <w:r w:rsidRPr="008A2FD4">
              <w:rPr>
                <w:rFonts w:ascii="Calibri" w:hAnsi="Calibri" w:cs="Calibri"/>
                <w:color w:val="auto"/>
              </w:rPr>
              <w:t>E06000052</w:t>
            </w:r>
          </w:p>
        </w:tc>
        <w:tc>
          <w:tcPr>
            <w:tcW w:w="3094" w:type="dxa"/>
            <w:tcBorders>
              <w:top w:val="nil"/>
              <w:left w:val="nil"/>
              <w:bottom w:val="nil"/>
              <w:right w:val="nil"/>
            </w:tcBorders>
            <w:shd w:val="clear" w:color="000000" w:fill="FFFFFF"/>
            <w:noWrap/>
            <w:vAlign w:val="bottom"/>
            <w:hideMark/>
          </w:tcPr>
          <w:p w14:paraId="6E214C59" w14:textId="77777777" w:rsidR="008A2FD4" w:rsidRPr="008A2FD4" w:rsidRDefault="008A2FD4" w:rsidP="008A2FD4">
            <w:pPr>
              <w:rPr>
                <w:rFonts w:ascii="Calibri" w:hAnsi="Calibri" w:cs="Calibri"/>
                <w:color w:val="auto"/>
              </w:rPr>
            </w:pPr>
            <w:r w:rsidRPr="008A2FD4">
              <w:rPr>
                <w:rFonts w:ascii="Calibri" w:hAnsi="Calibri" w:cs="Calibri"/>
                <w:color w:val="auto"/>
              </w:rPr>
              <w:t>Cornwall</w:t>
            </w:r>
          </w:p>
        </w:tc>
        <w:tc>
          <w:tcPr>
            <w:tcW w:w="1160" w:type="dxa"/>
            <w:tcBorders>
              <w:top w:val="nil"/>
              <w:left w:val="nil"/>
              <w:bottom w:val="nil"/>
              <w:right w:val="nil"/>
            </w:tcBorders>
            <w:shd w:val="clear" w:color="000000" w:fill="FFFFFF"/>
            <w:noWrap/>
            <w:vAlign w:val="bottom"/>
            <w:hideMark/>
          </w:tcPr>
          <w:p w14:paraId="0E7AD8F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474</w:t>
            </w:r>
          </w:p>
        </w:tc>
        <w:tc>
          <w:tcPr>
            <w:tcW w:w="1111" w:type="dxa"/>
            <w:tcBorders>
              <w:top w:val="nil"/>
              <w:left w:val="nil"/>
              <w:bottom w:val="nil"/>
              <w:right w:val="nil"/>
            </w:tcBorders>
            <w:shd w:val="clear" w:color="000000" w:fill="FCE4D6"/>
            <w:noWrap/>
            <w:vAlign w:val="bottom"/>
            <w:hideMark/>
          </w:tcPr>
          <w:p w14:paraId="19E30FB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82.7%</w:t>
            </w:r>
          </w:p>
        </w:tc>
        <w:tc>
          <w:tcPr>
            <w:tcW w:w="1061" w:type="dxa"/>
            <w:tcBorders>
              <w:top w:val="nil"/>
              <w:left w:val="nil"/>
              <w:bottom w:val="nil"/>
              <w:right w:val="nil"/>
            </w:tcBorders>
            <w:shd w:val="clear" w:color="000000" w:fill="FCE4D6"/>
            <w:noWrap/>
            <w:vAlign w:val="bottom"/>
            <w:hideMark/>
          </w:tcPr>
          <w:p w14:paraId="36DDD27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83.0%</w:t>
            </w:r>
          </w:p>
        </w:tc>
        <w:tc>
          <w:tcPr>
            <w:tcW w:w="1124" w:type="dxa"/>
            <w:tcBorders>
              <w:top w:val="nil"/>
              <w:left w:val="nil"/>
              <w:bottom w:val="nil"/>
              <w:right w:val="nil"/>
            </w:tcBorders>
            <w:shd w:val="clear" w:color="000000" w:fill="FCE4D6"/>
            <w:noWrap/>
            <w:vAlign w:val="bottom"/>
            <w:hideMark/>
          </w:tcPr>
          <w:p w14:paraId="76DFFEE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0.3%</w:t>
            </w:r>
          </w:p>
        </w:tc>
      </w:tr>
      <w:tr w:rsidR="008A2FD4" w:rsidRPr="008A2FD4" w14:paraId="5C9D9CFA" w14:textId="77777777" w:rsidTr="008A2FD4">
        <w:trPr>
          <w:trHeight w:val="300"/>
        </w:trPr>
        <w:tc>
          <w:tcPr>
            <w:tcW w:w="1215" w:type="dxa"/>
            <w:tcBorders>
              <w:top w:val="nil"/>
              <w:left w:val="nil"/>
              <w:bottom w:val="nil"/>
              <w:right w:val="nil"/>
            </w:tcBorders>
            <w:shd w:val="clear" w:color="000000" w:fill="FFFFFF"/>
            <w:noWrap/>
            <w:vAlign w:val="bottom"/>
            <w:hideMark/>
          </w:tcPr>
          <w:p w14:paraId="4E73A97A" w14:textId="77777777" w:rsidR="008A2FD4" w:rsidRPr="008A2FD4" w:rsidRDefault="008A2FD4" w:rsidP="008A2FD4">
            <w:pPr>
              <w:rPr>
                <w:rFonts w:ascii="Calibri" w:hAnsi="Calibri" w:cs="Calibri"/>
                <w:color w:val="auto"/>
              </w:rPr>
            </w:pPr>
            <w:r w:rsidRPr="008A2FD4">
              <w:rPr>
                <w:rFonts w:ascii="Calibri" w:hAnsi="Calibri" w:cs="Calibri"/>
                <w:color w:val="auto"/>
              </w:rPr>
              <w:t>E07000079</w:t>
            </w:r>
          </w:p>
        </w:tc>
        <w:tc>
          <w:tcPr>
            <w:tcW w:w="3094" w:type="dxa"/>
            <w:tcBorders>
              <w:top w:val="nil"/>
              <w:left w:val="nil"/>
              <w:bottom w:val="nil"/>
              <w:right w:val="nil"/>
            </w:tcBorders>
            <w:shd w:val="clear" w:color="000000" w:fill="FFFFFF"/>
            <w:noWrap/>
            <w:vAlign w:val="bottom"/>
            <w:hideMark/>
          </w:tcPr>
          <w:p w14:paraId="463998C4" w14:textId="77777777" w:rsidR="008A2FD4" w:rsidRPr="008A2FD4" w:rsidRDefault="008A2FD4" w:rsidP="008A2FD4">
            <w:pPr>
              <w:rPr>
                <w:rFonts w:ascii="Calibri" w:hAnsi="Calibri" w:cs="Calibri"/>
                <w:color w:val="auto"/>
              </w:rPr>
            </w:pPr>
            <w:r w:rsidRPr="008A2FD4">
              <w:rPr>
                <w:rFonts w:ascii="Calibri" w:hAnsi="Calibri" w:cs="Calibri"/>
                <w:color w:val="auto"/>
              </w:rPr>
              <w:t>Cotswold</w:t>
            </w:r>
          </w:p>
        </w:tc>
        <w:tc>
          <w:tcPr>
            <w:tcW w:w="1160" w:type="dxa"/>
            <w:tcBorders>
              <w:top w:val="nil"/>
              <w:left w:val="nil"/>
              <w:bottom w:val="nil"/>
              <w:right w:val="nil"/>
            </w:tcBorders>
            <w:shd w:val="clear" w:color="000000" w:fill="FFFFFF"/>
            <w:noWrap/>
            <w:vAlign w:val="bottom"/>
            <w:hideMark/>
          </w:tcPr>
          <w:p w14:paraId="2AA6832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478</w:t>
            </w:r>
          </w:p>
        </w:tc>
        <w:tc>
          <w:tcPr>
            <w:tcW w:w="1111" w:type="dxa"/>
            <w:tcBorders>
              <w:top w:val="nil"/>
              <w:left w:val="nil"/>
              <w:bottom w:val="nil"/>
              <w:right w:val="nil"/>
            </w:tcBorders>
            <w:shd w:val="clear" w:color="000000" w:fill="FCE4D6"/>
            <w:noWrap/>
            <w:vAlign w:val="bottom"/>
            <w:hideMark/>
          </w:tcPr>
          <w:p w14:paraId="5103255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84.6%</w:t>
            </w:r>
          </w:p>
        </w:tc>
        <w:tc>
          <w:tcPr>
            <w:tcW w:w="1061" w:type="dxa"/>
            <w:tcBorders>
              <w:top w:val="nil"/>
              <w:left w:val="nil"/>
              <w:bottom w:val="nil"/>
              <w:right w:val="nil"/>
            </w:tcBorders>
            <w:shd w:val="clear" w:color="000000" w:fill="FCE4D6"/>
            <w:noWrap/>
            <w:vAlign w:val="bottom"/>
            <w:hideMark/>
          </w:tcPr>
          <w:p w14:paraId="00BD870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86.9%</w:t>
            </w:r>
          </w:p>
        </w:tc>
        <w:tc>
          <w:tcPr>
            <w:tcW w:w="1124" w:type="dxa"/>
            <w:tcBorders>
              <w:top w:val="nil"/>
              <w:left w:val="nil"/>
              <w:bottom w:val="nil"/>
              <w:right w:val="nil"/>
            </w:tcBorders>
            <w:shd w:val="clear" w:color="000000" w:fill="FCE4D6"/>
            <w:noWrap/>
            <w:vAlign w:val="bottom"/>
            <w:hideMark/>
          </w:tcPr>
          <w:p w14:paraId="01F2D9E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2.3%</w:t>
            </w:r>
          </w:p>
        </w:tc>
      </w:tr>
      <w:tr w:rsidR="008A2FD4" w:rsidRPr="008A2FD4" w14:paraId="03C416D0" w14:textId="77777777" w:rsidTr="008A2FD4">
        <w:trPr>
          <w:trHeight w:val="300"/>
        </w:trPr>
        <w:tc>
          <w:tcPr>
            <w:tcW w:w="1215" w:type="dxa"/>
            <w:tcBorders>
              <w:top w:val="nil"/>
              <w:left w:val="nil"/>
              <w:bottom w:val="nil"/>
              <w:right w:val="nil"/>
            </w:tcBorders>
            <w:shd w:val="clear" w:color="000000" w:fill="FFFFFF"/>
            <w:noWrap/>
            <w:vAlign w:val="bottom"/>
            <w:hideMark/>
          </w:tcPr>
          <w:p w14:paraId="259BFB0C" w14:textId="77777777" w:rsidR="008A2FD4" w:rsidRPr="008A2FD4" w:rsidRDefault="008A2FD4" w:rsidP="008A2FD4">
            <w:pPr>
              <w:rPr>
                <w:rFonts w:ascii="Calibri" w:hAnsi="Calibri" w:cs="Calibri"/>
                <w:color w:val="auto"/>
              </w:rPr>
            </w:pPr>
            <w:r w:rsidRPr="008A2FD4">
              <w:rPr>
                <w:rFonts w:ascii="Calibri" w:hAnsi="Calibri" w:cs="Calibri"/>
                <w:color w:val="auto"/>
              </w:rPr>
              <w:t>E06000047</w:t>
            </w:r>
          </w:p>
        </w:tc>
        <w:tc>
          <w:tcPr>
            <w:tcW w:w="3094" w:type="dxa"/>
            <w:tcBorders>
              <w:top w:val="nil"/>
              <w:left w:val="nil"/>
              <w:bottom w:val="nil"/>
              <w:right w:val="nil"/>
            </w:tcBorders>
            <w:shd w:val="clear" w:color="000000" w:fill="FFFFFF"/>
            <w:noWrap/>
            <w:vAlign w:val="bottom"/>
            <w:hideMark/>
          </w:tcPr>
          <w:p w14:paraId="6BFACCE1" w14:textId="77777777" w:rsidR="008A2FD4" w:rsidRPr="008A2FD4" w:rsidRDefault="008A2FD4" w:rsidP="008A2FD4">
            <w:pPr>
              <w:rPr>
                <w:rFonts w:ascii="Calibri" w:hAnsi="Calibri" w:cs="Calibri"/>
                <w:color w:val="auto"/>
              </w:rPr>
            </w:pPr>
            <w:r w:rsidRPr="008A2FD4">
              <w:rPr>
                <w:rFonts w:ascii="Calibri" w:hAnsi="Calibri" w:cs="Calibri"/>
                <w:color w:val="auto"/>
              </w:rPr>
              <w:t>County Durham</w:t>
            </w:r>
          </w:p>
        </w:tc>
        <w:tc>
          <w:tcPr>
            <w:tcW w:w="1160" w:type="dxa"/>
            <w:tcBorders>
              <w:top w:val="nil"/>
              <w:left w:val="nil"/>
              <w:bottom w:val="nil"/>
              <w:right w:val="nil"/>
            </w:tcBorders>
            <w:shd w:val="clear" w:color="000000" w:fill="FFFFFF"/>
            <w:noWrap/>
            <w:vAlign w:val="bottom"/>
            <w:hideMark/>
          </w:tcPr>
          <w:p w14:paraId="0F92C58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462</w:t>
            </w:r>
          </w:p>
        </w:tc>
        <w:tc>
          <w:tcPr>
            <w:tcW w:w="1111" w:type="dxa"/>
            <w:tcBorders>
              <w:top w:val="nil"/>
              <w:left w:val="nil"/>
              <w:bottom w:val="nil"/>
              <w:right w:val="nil"/>
            </w:tcBorders>
            <w:shd w:val="clear" w:color="000000" w:fill="FCE4D6"/>
            <w:noWrap/>
            <w:vAlign w:val="bottom"/>
            <w:hideMark/>
          </w:tcPr>
          <w:p w14:paraId="0CB1AF2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76.4%</w:t>
            </w:r>
          </w:p>
        </w:tc>
        <w:tc>
          <w:tcPr>
            <w:tcW w:w="1061" w:type="dxa"/>
            <w:tcBorders>
              <w:top w:val="nil"/>
              <w:left w:val="nil"/>
              <w:bottom w:val="nil"/>
              <w:right w:val="nil"/>
            </w:tcBorders>
            <w:shd w:val="clear" w:color="000000" w:fill="FCE4D6"/>
            <w:noWrap/>
            <w:vAlign w:val="bottom"/>
            <w:hideMark/>
          </w:tcPr>
          <w:p w14:paraId="179856F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72.7%</w:t>
            </w:r>
          </w:p>
        </w:tc>
        <w:tc>
          <w:tcPr>
            <w:tcW w:w="1124" w:type="dxa"/>
            <w:tcBorders>
              <w:top w:val="nil"/>
              <w:left w:val="nil"/>
              <w:bottom w:val="nil"/>
              <w:right w:val="nil"/>
            </w:tcBorders>
            <w:shd w:val="clear" w:color="000000" w:fill="FCE4D6"/>
            <w:noWrap/>
            <w:vAlign w:val="bottom"/>
            <w:hideMark/>
          </w:tcPr>
          <w:p w14:paraId="4A4CEA4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-3.7%</w:t>
            </w:r>
          </w:p>
        </w:tc>
      </w:tr>
      <w:tr w:rsidR="008A2FD4" w:rsidRPr="008A2FD4" w14:paraId="5CCA8425" w14:textId="77777777" w:rsidTr="008A2FD4">
        <w:trPr>
          <w:trHeight w:val="300"/>
        </w:trPr>
        <w:tc>
          <w:tcPr>
            <w:tcW w:w="1215" w:type="dxa"/>
            <w:tcBorders>
              <w:top w:val="nil"/>
              <w:left w:val="nil"/>
              <w:bottom w:val="nil"/>
              <w:right w:val="nil"/>
            </w:tcBorders>
            <w:shd w:val="clear" w:color="000000" w:fill="FFFFFF"/>
            <w:noWrap/>
            <w:vAlign w:val="bottom"/>
            <w:hideMark/>
          </w:tcPr>
          <w:p w14:paraId="14ABD074" w14:textId="77777777" w:rsidR="008A2FD4" w:rsidRPr="008A2FD4" w:rsidRDefault="008A2FD4" w:rsidP="008A2FD4">
            <w:pPr>
              <w:rPr>
                <w:rFonts w:ascii="Calibri" w:hAnsi="Calibri" w:cs="Calibri"/>
                <w:color w:val="auto"/>
              </w:rPr>
            </w:pPr>
            <w:r w:rsidRPr="008A2FD4">
              <w:rPr>
                <w:rFonts w:ascii="Calibri" w:hAnsi="Calibri" w:cs="Calibri"/>
                <w:color w:val="auto"/>
              </w:rPr>
              <w:t>E08000026</w:t>
            </w:r>
          </w:p>
        </w:tc>
        <w:tc>
          <w:tcPr>
            <w:tcW w:w="3094" w:type="dxa"/>
            <w:tcBorders>
              <w:top w:val="nil"/>
              <w:left w:val="nil"/>
              <w:bottom w:val="nil"/>
              <w:right w:val="nil"/>
            </w:tcBorders>
            <w:shd w:val="clear" w:color="000000" w:fill="FFFFFF"/>
            <w:noWrap/>
            <w:vAlign w:val="bottom"/>
            <w:hideMark/>
          </w:tcPr>
          <w:p w14:paraId="1E68B009" w14:textId="77777777" w:rsidR="008A2FD4" w:rsidRPr="008A2FD4" w:rsidRDefault="008A2FD4" w:rsidP="008A2FD4">
            <w:pPr>
              <w:rPr>
                <w:rFonts w:ascii="Calibri" w:hAnsi="Calibri" w:cs="Calibri"/>
                <w:color w:val="auto"/>
              </w:rPr>
            </w:pPr>
            <w:r w:rsidRPr="008A2FD4">
              <w:rPr>
                <w:rFonts w:ascii="Calibri" w:hAnsi="Calibri" w:cs="Calibri"/>
                <w:color w:val="auto"/>
              </w:rPr>
              <w:t>Coventry</w:t>
            </w:r>
          </w:p>
        </w:tc>
        <w:tc>
          <w:tcPr>
            <w:tcW w:w="1160" w:type="dxa"/>
            <w:tcBorders>
              <w:top w:val="nil"/>
              <w:left w:val="nil"/>
              <w:bottom w:val="nil"/>
              <w:right w:val="nil"/>
            </w:tcBorders>
            <w:shd w:val="clear" w:color="000000" w:fill="FFFFFF"/>
            <w:noWrap/>
            <w:vAlign w:val="bottom"/>
            <w:hideMark/>
          </w:tcPr>
          <w:p w14:paraId="3135FE1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491</w:t>
            </w:r>
          </w:p>
        </w:tc>
        <w:tc>
          <w:tcPr>
            <w:tcW w:w="1111" w:type="dxa"/>
            <w:tcBorders>
              <w:top w:val="nil"/>
              <w:left w:val="nil"/>
              <w:bottom w:val="nil"/>
              <w:right w:val="nil"/>
            </w:tcBorders>
            <w:shd w:val="clear" w:color="000000" w:fill="FCE4D6"/>
            <w:noWrap/>
            <w:vAlign w:val="bottom"/>
            <w:hideMark/>
          </w:tcPr>
          <w:p w14:paraId="7F61BAB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75.3%</w:t>
            </w:r>
          </w:p>
        </w:tc>
        <w:tc>
          <w:tcPr>
            <w:tcW w:w="1061" w:type="dxa"/>
            <w:tcBorders>
              <w:top w:val="nil"/>
              <w:left w:val="nil"/>
              <w:bottom w:val="nil"/>
              <w:right w:val="nil"/>
            </w:tcBorders>
            <w:shd w:val="clear" w:color="000000" w:fill="FCE4D6"/>
            <w:noWrap/>
            <w:vAlign w:val="bottom"/>
            <w:hideMark/>
          </w:tcPr>
          <w:p w14:paraId="634573D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71.0%</w:t>
            </w:r>
          </w:p>
        </w:tc>
        <w:tc>
          <w:tcPr>
            <w:tcW w:w="1124" w:type="dxa"/>
            <w:tcBorders>
              <w:top w:val="nil"/>
              <w:left w:val="nil"/>
              <w:bottom w:val="nil"/>
              <w:right w:val="nil"/>
            </w:tcBorders>
            <w:shd w:val="clear" w:color="000000" w:fill="FCE4D6"/>
            <w:noWrap/>
            <w:vAlign w:val="bottom"/>
            <w:hideMark/>
          </w:tcPr>
          <w:p w14:paraId="7A7B070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-4.3%</w:t>
            </w:r>
          </w:p>
        </w:tc>
      </w:tr>
      <w:tr w:rsidR="008A2FD4" w:rsidRPr="008A2FD4" w14:paraId="2B2A15A5" w14:textId="77777777" w:rsidTr="008A2FD4">
        <w:trPr>
          <w:trHeight w:val="300"/>
        </w:trPr>
        <w:tc>
          <w:tcPr>
            <w:tcW w:w="1215" w:type="dxa"/>
            <w:tcBorders>
              <w:top w:val="nil"/>
              <w:left w:val="nil"/>
              <w:bottom w:val="nil"/>
              <w:right w:val="nil"/>
            </w:tcBorders>
            <w:shd w:val="clear" w:color="000000" w:fill="FFFFFF"/>
            <w:noWrap/>
            <w:vAlign w:val="bottom"/>
            <w:hideMark/>
          </w:tcPr>
          <w:p w14:paraId="603C542F" w14:textId="77777777" w:rsidR="008A2FD4" w:rsidRPr="008A2FD4" w:rsidRDefault="008A2FD4" w:rsidP="008A2FD4">
            <w:pPr>
              <w:rPr>
                <w:rFonts w:ascii="Calibri" w:hAnsi="Calibri" w:cs="Calibri"/>
                <w:color w:val="auto"/>
              </w:rPr>
            </w:pPr>
            <w:r w:rsidRPr="008A2FD4">
              <w:rPr>
                <w:rFonts w:ascii="Calibri" w:hAnsi="Calibri" w:cs="Calibri"/>
                <w:color w:val="auto"/>
              </w:rPr>
              <w:t>E07000163</w:t>
            </w:r>
          </w:p>
        </w:tc>
        <w:tc>
          <w:tcPr>
            <w:tcW w:w="3094" w:type="dxa"/>
            <w:tcBorders>
              <w:top w:val="nil"/>
              <w:left w:val="nil"/>
              <w:bottom w:val="nil"/>
              <w:right w:val="nil"/>
            </w:tcBorders>
            <w:shd w:val="clear" w:color="000000" w:fill="FFFFFF"/>
            <w:noWrap/>
            <w:vAlign w:val="bottom"/>
            <w:hideMark/>
          </w:tcPr>
          <w:p w14:paraId="057679A0" w14:textId="77777777" w:rsidR="008A2FD4" w:rsidRPr="008A2FD4" w:rsidRDefault="008A2FD4" w:rsidP="008A2FD4">
            <w:pPr>
              <w:rPr>
                <w:rFonts w:ascii="Calibri" w:hAnsi="Calibri" w:cs="Calibri"/>
                <w:color w:val="auto"/>
              </w:rPr>
            </w:pPr>
            <w:r w:rsidRPr="008A2FD4">
              <w:rPr>
                <w:rFonts w:ascii="Calibri" w:hAnsi="Calibri" w:cs="Calibri"/>
                <w:color w:val="auto"/>
              </w:rPr>
              <w:t>Craven</w:t>
            </w:r>
          </w:p>
        </w:tc>
        <w:tc>
          <w:tcPr>
            <w:tcW w:w="1160" w:type="dxa"/>
            <w:tcBorders>
              <w:top w:val="nil"/>
              <w:left w:val="nil"/>
              <w:bottom w:val="nil"/>
              <w:right w:val="nil"/>
            </w:tcBorders>
            <w:shd w:val="clear" w:color="000000" w:fill="FFFFFF"/>
            <w:noWrap/>
            <w:vAlign w:val="bottom"/>
            <w:hideMark/>
          </w:tcPr>
          <w:p w14:paraId="2D24ADD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485</w:t>
            </w:r>
          </w:p>
        </w:tc>
        <w:tc>
          <w:tcPr>
            <w:tcW w:w="1111" w:type="dxa"/>
            <w:tcBorders>
              <w:top w:val="nil"/>
              <w:left w:val="nil"/>
              <w:bottom w:val="nil"/>
              <w:right w:val="nil"/>
            </w:tcBorders>
            <w:shd w:val="clear" w:color="000000" w:fill="FCE4D6"/>
            <w:noWrap/>
            <w:vAlign w:val="bottom"/>
            <w:hideMark/>
          </w:tcPr>
          <w:p w14:paraId="732DEC3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82.5%</w:t>
            </w:r>
          </w:p>
        </w:tc>
        <w:tc>
          <w:tcPr>
            <w:tcW w:w="1061" w:type="dxa"/>
            <w:tcBorders>
              <w:top w:val="nil"/>
              <w:left w:val="nil"/>
              <w:bottom w:val="nil"/>
              <w:right w:val="nil"/>
            </w:tcBorders>
            <w:shd w:val="clear" w:color="000000" w:fill="FCE4D6"/>
            <w:noWrap/>
            <w:vAlign w:val="bottom"/>
            <w:hideMark/>
          </w:tcPr>
          <w:p w14:paraId="43CBF56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82.7%</w:t>
            </w:r>
          </w:p>
        </w:tc>
        <w:tc>
          <w:tcPr>
            <w:tcW w:w="1124" w:type="dxa"/>
            <w:tcBorders>
              <w:top w:val="nil"/>
              <w:left w:val="nil"/>
              <w:bottom w:val="nil"/>
              <w:right w:val="nil"/>
            </w:tcBorders>
            <w:shd w:val="clear" w:color="000000" w:fill="FCE4D6"/>
            <w:noWrap/>
            <w:vAlign w:val="bottom"/>
            <w:hideMark/>
          </w:tcPr>
          <w:p w14:paraId="0291B71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0.2%</w:t>
            </w:r>
          </w:p>
        </w:tc>
      </w:tr>
      <w:tr w:rsidR="008A2FD4" w:rsidRPr="008A2FD4" w14:paraId="33946946" w14:textId="77777777" w:rsidTr="008A2FD4">
        <w:trPr>
          <w:trHeight w:val="300"/>
        </w:trPr>
        <w:tc>
          <w:tcPr>
            <w:tcW w:w="1215" w:type="dxa"/>
            <w:tcBorders>
              <w:top w:val="nil"/>
              <w:left w:val="nil"/>
              <w:bottom w:val="nil"/>
              <w:right w:val="nil"/>
            </w:tcBorders>
            <w:shd w:val="clear" w:color="000000" w:fill="FFFFFF"/>
            <w:noWrap/>
            <w:vAlign w:val="bottom"/>
            <w:hideMark/>
          </w:tcPr>
          <w:p w14:paraId="088D3370" w14:textId="77777777" w:rsidR="008A2FD4" w:rsidRPr="008A2FD4" w:rsidRDefault="008A2FD4" w:rsidP="008A2FD4">
            <w:pPr>
              <w:rPr>
                <w:rFonts w:ascii="Calibri" w:hAnsi="Calibri" w:cs="Calibri"/>
                <w:color w:val="auto"/>
              </w:rPr>
            </w:pPr>
            <w:r w:rsidRPr="008A2FD4">
              <w:rPr>
                <w:rFonts w:ascii="Calibri" w:hAnsi="Calibri" w:cs="Calibri"/>
                <w:color w:val="auto"/>
              </w:rPr>
              <w:t>E07000226</w:t>
            </w:r>
          </w:p>
        </w:tc>
        <w:tc>
          <w:tcPr>
            <w:tcW w:w="3094" w:type="dxa"/>
            <w:tcBorders>
              <w:top w:val="nil"/>
              <w:left w:val="nil"/>
              <w:bottom w:val="nil"/>
              <w:right w:val="nil"/>
            </w:tcBorders>
            <w:shd w:val="clear" w:color="000000" w:fill="FFFFFF"/>
            <w:noWrap/>
            <w:vAlign w:val="bottom"/>
            <w:hideMark/>
          </w:tcPr>
          <w:p w14:paraId="2BFB07A9" w14:textId="77777777" w:rsidR="008A2FD4" w:rsidRPr="008A2FD4" w:rsidRDefault="008A2FD4" w:rsidP="008A2FD4">
            <w:pPr>
              <w:rPr>
                <w:rFonts w:ascii="Calibri" w:hAnsi="Calibri" w:cs="Calibri"/>
                <w:color w:val="auto"/>
              </w:rPr>
            </w:pPr>
            <w:r w:rsidRPr="008A2FD4">
              <w:rPr>
                <w:rFonts w:ascii="Calibri" w:hAnsi="Calibri" w:cs="Calibri"/>
                <w:color w:val="auto"/>
              </w:rPr>
              <w:t>Crawley</w:t>
            </w:r>
          </w:p>
        </w:tc>
        <w:tc>
          <w:tcPr>
            <w:tcW w:w="1160" w:type="dxa"/>
            <w:tcBorders>
              <w:top w:val="nil"/>
              <w:left w:val="nil"/>
              <w:bottom w:val="nil"/>
              <w:right w:val="nil"/>
            </w:tcBorders>
            <w:shd w:val="clear" w:color="000000" w:fill="FFFFFF"/>
            <w:noWrap/>
            <w:vAlign w:val="bottom"/>
            <w:hideMark/>
          </w:tcPr>
          <w:p w14:paraId="5861AC2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482</w:t>
            </w:r>
          </w:p>
        </w:tc>
        <w:tc>
          <w:tcPr>
            <w:tcW w:w="1111" w:type="dxa"/>
            <w:tcBorders>
              <w:top w:val="nil"/>
              <w:left w:val="nil"/>
              <w:bottom w:val="nil"/>
              <w:right w:val="nil"/>
            </w:tcBorders>
            <w:shd w:val="clear" w:color="000000" w:fill="FCE4D6"/>
            <w:noWrap/>
            <w:vAlign w:val="bottom"/>
            <w:hideMark/>
          </w:tcPr>
          <w:p w14:paraId="3616DC4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76.6%</w:t>
            </w:r>
          </w:p>
        </w:tc>
        <w:tc>
          <w:tcPr>
            <w:tcW w:w="1061" w:type="dxa"/>
            <w:tcBorders>
              <w:top w:val="nil"/>
              <w:left w:val="nil"/>
              <w:bottom w:val="nil"/>
              <w:right w:val="nil"/>
            </w:tcBorders>
            <w:shd w:val="clear" w:color="000000" w:fill="FCE4D6"/>
            <w:noWrap/>
            <w:vAlign w:val="bottom"/>
            <w:hideMark/>
          </w:tcPr>
          <w:p w14:paraId="260DE79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70.5%</w:t>
            </w:r>
          </w:p>
        </w:tc>
        <w:tc>
          <w:tcPr>
            <w:tcW w:w="1124" w:type="dxa"/>
            <w:tcBorders>
              <w:top w:val="nil"/>
              <w:left w:val="nil"/>
              <w:bottom w:val="nil"/>
              <w:right w:val="nil"/>
            </w:tcBorders>
            <w:shd w:val="clear" w:color="000000" w:fill="FCE4D6"/>
            <w:noWrap/>
            <w:vAlign w:val="bottom"/>
            <w:hideMark/>
          </w:tcPr>
          <w:p w14:paraId="7E7A442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-6.0%</w:t>
            </w:r>
          </w:p>
        </w:tc>
      </w:tr>
      <w:tr w:rsidR="008A2FD4" w:rsidRPr="008A2FD4" w14:paraId="7B4F241E" w14:textId="77777777" w:rsidTr="008A2FD4">
        <w:trPr>
          <w:trHeight w:val="300"/>
        </w:trPr>
        <w:tc>
          <w:tcPr>
            <w:tcW w:w="1215" w:type="dxa"/>
            <w:tcBorders>
              <w:top w:val="nil"/>
              <w:left w:val="nil"/>
              <w:bottom w:val="nil"/>
              <w:right w:val="nil"/>
            </w:tcBorders>
            <w:shd w:val="clear" w:color="000000" w:fill="FFFFFF"/>
            <w:noWrap/>
            <w:vAlign w:val="bottom"/>
            <w:hideMark/>
          </w:tcPr>
          <w:p w14:paraId="5F9780C3" w14:textId="77777777" w:rsidR="008A2FD4" w:rsidRPr="008A2FD4" w:rsidRDefault="008A2FD4" w:rsidP="008A2FD4">
            <w:pPr>
              <w:rPr>
                <w:rFonts w:ascii="Calibri" w:hAnsi="Calibri" w:cs="Calibri"/>
                <w:color w:val="auto"/>
              </w:rPr>
            </w:pPr>
            <w:r w:rsidRPr="008A2FD4">
              <w:rPr>
                <w:rFonts w:ascii="Calibri" w:hAnsi="Calibri" w:cs="Calibri"/>
                <w:color w:val="auto"/>
              </w:rPr>
              <w:t>E09000008</w:t>
            </w:r>
          </w:p>
        </w:tc>
        <w:tc>
          <w:tcPr>
            <w:tcW w:w="3094" w:type="dxa"/>
            <w:tcBorders>
              <w:top w:val="nil"/>
              <w:left w:val="nil"/>
              <w:bottom w:val="nil"/>
              <w:right w:val="nil"/>
            </w:tcBorders>
            <w:shd w:val="clear" w:color="000000" w:fill="FFFFFF"/>
            <w:noWrap/>
            <w:vAlign w:val="bottom"/>
            <w:hideMark/>
          </w:tcPr>
          <w:p w14:paraId="5233ACFA" w14:textId="77777777" w:rsidR="008A2FD4" w:rsidRPr="008A2FD4" w:rsidRDefault="008A2FD4" w:rsidP="008A2FD4">
            <w:pPr>
              <w:rPr>
                <w:rFonts w:ascii="Calibri" w:hAnsi="Calibri" w:cs="Calibri"/>
                <w:color w:val="auto"/>
              </w:rPr>
            </w:pPr>
            <w:r w:rsidRPr="008A2FD4">
              <w:rPr>
                <w:rFonts w:ascii="Calibri" w:hAnsi="Calibri" w:cs="Calibri"/>
                <w:color w:val="auto"/>
              </w:rPr>
              <w:t>Croydon</w:t>
            </w:r>
          </w:p>
        </w:tc>
        <w:tc>
          <w:tcPr>
            <w:tcW w:w="1160" w:type="dxa"/>
            <w:tcBorders>
              <w:top w:val="nil"/>
              <w:left w:val="nil"/>
              <w:bottom w:val="nil"/>
              <w:right w:val="nil"/>
            </w:tcBorders>
            <w:shd w:val="clear" w:color="000000" w:fill="FFFFFF"/>
            <w:noWrap/>
            <w:vAlign w:val="bottom"/>
            <w:hideMark/>
          </w:tcPr>
          <w:p w14:paraId="237FE17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471</w:t>
            </w:r>
          </w:p>
        </w:tc>
        <w:tc>
          <w:tcPr>
            <w:tcW w:w="1111" w:type="dxa"/>
            <w:tcBorders>
              <w:top w:val="nil"/>
              <w:left w:val="nil"/>
              <w:bottom w:val="nil"/>
              <w:right w:val="nil"/>
            </w:tcBorders>
            <w:shd w:val="clear" w:color="000000" w:fill="FCE4D6"/>
            <w:noWrap/>
            <w:vAlign w:val="bottom"/>
            <w:hideMark/>
          </w:tcPr>
          <w:p w14:paraId="7BFA5D1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76.7%</w:t>
            </w:r>
          </w:p>
        </w:tc>
        <w:tc>
          <w:tcPr>
            <w:tcW w:w="1061" w:type="dxa"/>
            <w:tcBorders>
              <w:top w:val="nil"/>
              <w:left w:val="nil"/>
              <w:bottom w:val="nil"/>
              <w:right w:val="nil"/>
            </w:tcBorders>
            <w:shd w:val="clear" w:color="000000" w:fill="FCE4D6"/>
            <w:noWrap/>
            <w:vAlign w:val="bottom"/>
            <w:hideMark/>
          </w:tcPr>
          <w:p w14:paraId="4ED3002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74.2%</w:t>
            </w:r>
          </w:p>
        </w:tc>
        <w:tc>
          <w:tcPr>
            <w:tcW w:w="1124" w:type="dxa"/>
            <w:tcBorders>
              <w:top w:val="nil"/>
              <w:left w:val="nil"/>
              <w:bottom w:val="nil"/>
              <w:right w:val="nil"/>
            </w:tcBorders>
            <w:shd w:val="clear" w:color="000000" w:fill="FCE4D6"/>
            <w:noWrap/>
            <w:vAlign w:val="bottom"/>
            <w:hideMark/>
          </w:tcPr>
          <w:p w14:paraId="0FBA5B5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-2.5%</w:t>
            </w:r>
          </w:p>
        </w:tc>
      </w:tr>
      <w:tr w:rsidR="008A2FD4" w:rsidRPr="008A2FD4" w14:paraId="7D3A59AE" w14:textId="77777777" w:rsidTr="008A2FD4">
        <w:trPr>
          <w:trHeight w:val="300"/>
        </w:trPr>
        <w:tc>
          <w:tcPr>
            <w:tcW w:w="1215" w:type="dxa"/>
            <w:tcBorders>
              <w:top w:val="nil"/>
              <w:left w:val="nil"/>
              <w:bottom w:val="nil"/>
              <w:right w:val="nil"/>
            </w:tcBorders>
            <w:shd w:val="clear" w:color="000000" w:fill="FFFFFF"/>
            <w:noWrap/>
            <w:vAlign w:val="bottom"/>
            <w:hideMark/>
          </w:tcPr>
          <w:p w14:paraId="26299B58" w14:textId="77777777" w:rsidR="008A2FD4" w:rsidRPr="008A2FD4" w:rsidRDefault="008A2FD4" w:rsidP="008A2FD4">
            <w:pPr>
              <w:rPr>
                <w:rFonts w:ascii="Calibri" w:hAnsi="Calibri" w:cs="Calibri"/>
                <w:color w:val="auto"/>
              </w:rPr>
            </w:pPr>
            <w:r w:rsidRPr="008A2FD4">
              <w:rPr>
                <w:rFonts w:ascii="Calibri" w:hAnsi="Calibri" w:cs="Calibri"/>
                <w:color w:val="auto"/>
              </w:rPr>
              <w:t>E07000096</w:t>
            </w:r>
          </w:p>
        </w:tc>
        <w:tc>
          <w:tcPr>
            <w:tcW w:w="3094" w:type="dxa"/>
            <w:tcBorders>
              <w:top w:val="nil"/>
              <w:left w:val="nil"/>
              <w:bottom w:val="nil"/>
              <w:right w:val="nil"/>
            </w:tcBorders>
            <w:shd w:val="clear" w:color="000000" w:fill="FFFFFF"/>
            <w:noWrap/>
            <w:vAlign w:val="bottom"/>
            <w:hideMark/>
          </w:tcPr>
          <w:p w14:paraId="25394FF8" w14:textId="77777777" w:rsidR="008A2FD4" w:rsidRPr="008A2FD4" w:rsidRDefault="008A2FD4" w:rsidP="008A2FD4">
            <w:pPr>
              <w:rPr>
                <w:rFonts w:ascii="Calibri" w:hAnsi="Calibri" w:cs="Calibri"/>
                <w:color w:val="auto"/>
              </w:rPr>
            </w:pPr>
            <w:r w:rsidRPr="008A2FD4">
              <w:rPr>
                <w:rFonts w:ascii="Calibri" w:hAnsi="Calibri" w:cs="Calibri"/>
                <w:color w:val="auto"/>
              </w:rPr>
              <w:t>Dacorum</w:t>
            </w:r>
          </w:p>
        </w:tc>
        <w:tc>
          <w:tcPr>
            <w:tcW w:w="1160" w:type="dxa"/>
            <w:tcBorders>
              <w:top w:val="nil"/>
              <w:left w:val="nil"/>
              <w:bottom w:val="nil"/>
              <w:right w:val="nil"/>
            </w:tcBorders>
            <w:shd w:val="clear" w:color="000000" w:fill="FFFFFF"/>
            <w:noWrap/>
            <w:vAlign w:val="bottom"/>
            <w:hideMark/>
          </w:tcPr>
          <w:p w14:paraId="22BD9E2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482</w:t>
            </w:r>
          </w:p>
        </w:tc>
        <w:tc>
          <w:tcPr>
            <w:tcW w:w="1111" w:type="dxa"/>
            <w:tcBorders>
              <w:top w:val="nil"/>
              <w:left w:val="nil"/>
              <w:bottom w:val="nil"/>
              <w:right w:val="nil"/>
            </w:tcBorders>
            <w:shd w:val="clear" w:color="000000" w:fill="FCE4D6"/>
            <w:noWrap/>
            <w:vAlign w:val="bottom"/>
            <w:hideMark/>
          </w:tcPr>
          <w:p w14:paraId="5F684B4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82.4%</w:t>
            </w:r>
          </w:p>
        </w:tc>
        <w:tc>
          <w:tcPr>
            <w:tcW w:w="1061" w:type="dxa"/>
            <w:tcBorders>
              <w:top w:val="nil"/>
              <w:left w:val="nil"/>
              <w:bottom w:val="nil"/>
              <w:right w:val="nil"/>
            </w:tcBorders>
            <w:shd w:val="clear" w:color="000000" w:fill="FCE4D6"/>
            <w:noWrap/>
            <w:vAlign w:val="bottom"/>
            <w:hideMark/>
          </w:tcPr>
          <w:p w14:paraId="3F1DB7B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83.7%</w:t>
            </w:r>
          </w:p>
        </w:tc>
        <w:tc>
          <w:tcPr>
            <w:tcW w:w="1124" w:type="dxa"/>
            <w:tcBorders>
              <w:top w:val="nil"/>
              <w:left w:val="nil"/>
              <w:bottom w:val="nil"/>
              <w:right w:val="nil"/>
            </w:tcBorders>
            <w:shd w:val="clear" w:color="000000" w:fill="FCE4D6"/>
            <w:noWrap/>
            <w:vAlign w:val="bottom"/>
            <w:hideMark/>
          </w:tcPr>
          <w:p w14:paraId="721DD32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1.3%</w:t>
            </w:r>
          </w:p>
        </w:tc>
      </w:tr>
      <w:tr w:rsidR="008A2FD4" w:rsidRPr="008A2FD4" w14:paraId="4E6AD9AD" w14:textId="77777777" w:rsidTr="008A2FD4">
        <w:trPr>
          <w:trHeight w:val="300"/>
        </w:trPr>
        <w:tc>
          <w:tcPr>
            <w:tcW w:w="1215" w:type="dxa"/>
            <w:tcBorders>
              <w:top w:val="nil"/>
              <w:left w:val="nil"/>
              <w:bottom w:val="nil"/>
              <w:right w:val="nil"/>
            </w:tcBorders>
            <w:shd w:val="clear" w:color="000000" w:fill="FFFFFF"/>
            <w:noWrap/>
            <w:vAlign w:val="bottom"/>
            <w:hideMark/>
          </w:tcPr>
          <w:p w14:paraId="428F523C" w14:textId="77777777" w:rsidR="008A2FD4" w:rsidRPr="008A2FD4" w:rsidRDefault="008A2FD4" w:rsidP="008A2FD4">
            <w:pPr>
              <w:rPr>
                <w:rFonts w:ascii="Calibri" w:hAnsi="Calibri" w:cs="Calibri"/>
                <w:color w:val="auto"/>
              </w:rPr>
            </w:pPr>
            <w:r w:rsidRPr="008A2FD4">
              <w:rPr>
                <w:rFonts w:ascii="Calibri" w:hAnsi="Calibri" w:cs="Calibri"/>
                <w:color w:val="auto"/>
              </w:rPr>
              <w:t>E06000005</w:t>
            </w:r>
          </w:p>
        </w:tc>
        <w:tc>
          <w:tcPr>
            <w:tcW w:w="3094" w:type="dxa"/>
            <w:tcBorders>
              <w:top w:val="nil"/>
              <w:left w:val="nil"/>
              <w:bottom w:val="nil"/>
              <w:right w:val="nil"/>
            </w:tcBorders>
            <w:shd w:val="clear" w:color="000000" w:fill="FFFFFF"/>
            <w:noWrap/>
            <w:vAlign w:val="bottom"/>
            <w:hideMark/>
          </w:tcPr>
          <w:p w14:paraId="0F52A28A" w14:textId="77777777" w:rsidR="008A2FD4" w:rsidRPr="008A2FD4" w:rsidRDefault="008A2FD4" w:rsidP="008A2FD4">
            <w:pPr>
              <w:rPr>
                <w:rFonts w:ascii="Calibri" w:hAnsi="Calibri" w:cs="Calibri"/>
                <w:color w:val="auto"/>
              </w:rPr>
            </w:pPr>
            <w:r w:rsidRPr="008A2FD4">
              <w:rPr>
                <w:rFonts w:ascii="Calibri" w:hAnsi="Calibri" w:cs="Calibri"/>
                <w:color w:val="auto"/>
              </w:rPr>
              <w:t>Darlington</w:t>
            </w:r>
          </w:p>
        </w:tc>
        <w:tc>
          <w:tcPr>
            <w:tcW w:w="1160" w:type="dxa"/>
            <w:tcBorders>
              <w:top w:val="nil"/>
              <w:left w:val="nil"/>
              <w:bottom w:val="nil"/>
              <w:right w:val="nil"/>
            </w:tcBorders>
            <w:shd w:val="clear" w:color="000000" w:fill="FFFFFF"/>
            <w:noWrap/>
            <w:vAlign w:val="bottom"/>
            <w:hideMark/>
          </w:tcPr>
          <w:p w14:paraId="70323A5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497</w:t>
            </w:r>
          </w:p>
        </w:tc>
        <w:tc>
          <w:tcPr>
            <w:tcW w:w="1111" w:type="dxa"/>
            <w:tcBorders>
              <w:top w:val="nil"/>
              <w:left w:val="nil"/>
              <w:bottom w:val="nil"/>
              <w:right w:val="nil"/>
            </w:tcBorders>
            <w:shd w:val="clear" w:color="000000" w:fill="FCE4D6"/>
            <w:noWrap/>
            <w:vAlign w:val="bottom"/>
            <w:hideMark/>
          </w:tcPr>
          <w:p w14:paraId="51F4C38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75.2%</w:t>
            </w:r>
          </w:p>
        </w:tc>
        <w:tc>
          <w:tcPr>
            <w:tcW w:w="1061" w:type="dxa"/>
            <w:tcBorders>
              <w:top w:val="nil"/>
              <w:left w:val="nil"/>
              <w:bottom w:val="nil"/>
              <w:right w:val="nil"/>
            </w:tcBorders>
            <w:shd w:val="clear" w:color="000000" w:fill="FCE4D6"/>
            <w:noWrap/>
            <w:vAlign w:val="bottom"/>
            <w:hideMark/>
          </w:tcPr>
          <w:p w14:paraId="35FE7E4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79.3%</w:t>
            </w:r>
          </w:p>
        </w:tc>
        <w:tc>
          <w:tcPr>
            <w:tcW w:w="1124" w:type="dxa"/>
            <w:tcBorders>
              <w:top w:val="nil"/>
              <w:left w:val="nil"/>
              <w:bottom w:val="nil"/>
              <w:right w:val="nil"/>
            </w:tcBorders>
            <w:shd w:val="clear" w:color="000000" w:fill="FCE4D6"/>
            <w:noWrap/>
            <w:vAlign w:val="bottom"/>
            <w:hideMark/>
          </w:tcPr>
          <w:p w14:paraId="7F3FD21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4.1%</w:t>
            </w:r>
          </w:p>
        </w:tc>
      </w:tr>
      <w:tr w:rsidR="008A2FD4" w:rsidRPr="008A2FD4" w14:paraId="6963D9DF" w14:textId="77777777" w:rsidTr="008A2FD4">
        <w:trPr>
          <w:trHeight w:val="300"/>
        </w:trPr>
        <w:tc>
          <w:tcPr>
            <w:tcW w:w="1215" w:type="dxa"/>
            <w:tcBorders>
              <w:top w:val="nil"/>
              <w:left w:val="nil"/>
              <w:bottom w:val="nil"/>
              <w:right w:val="nil"/>
            </w:tcBorders>
            <w:shd w:val="clear" w:color="000000" w:fill="FFFFFF"/>
            <w:noWrap/>
            <w:vAlign w:val="bottom"/>
            <w:hideMark/>
          </w:tcPr>
          <w:p w14:paraId="742D934B" w14:textId="77777777" w:rsidR="008A2FD4" w:rsidRPr="008A2FD4" w:rsidRDefault="008A2FD4" w:rsidP="008A2FD4">
            <w:pPr>
              <w:rPr>
                <w:rFonts w:ascii="Calibri" w:hAnsi="Calibri" w:cs="Calibri"/>
                <w:color w:val="auto"/>
              </w:rPr>
            </w:pPr>
            <w:r w:rsidRPr="008A2FD4">
              <w:rPr>
                <w:rFonts w:ascii="Calibri" w:hAnsi="Calibri" w:cs="Calibri"/>
                <w:color w:val="auto"/>
              </w:rPr>
              <w:t>E07000107</w:t>
            </w:r>
          </w:p>
        </w:tc>
        <w:tc>
          <w:tcPr>
            <w:tcW w:w="3094" w:type="dxa"/>
            <w:tcBorders>
              <w:top w:val="nil"/>
              <w:left w:val="nil"/>
              <w:bottom w:val="nil"/>
              <w:right w:val="nil"/>
            </w:tcBorders>
            <w:shd w:val="clear" w:color="000000" w:fill="FFFFFF"/>
            <w:noWrap/>
            <w:vAlign w:val="bottom"/>
            <w:hideMark/>
          </w:tcPr>
          <w:p w14:paraId="13788F19" w14:textId="77777777" w:rsidR="008A2FD4" w:rsidRPr="008A2FD4" w:rsidRDefault="008A2FD4" w:rsidP="008A2FD4">
            <w:pPr>
              <w:rPr>
                <w:rFonts w:ascii="Calibri" w:hAnsi="Calibri" w:cs="Calibri"/>
                <w:color w:val="auto"/>
              </w:rPr>
            </w:pPr>
            <w:r w:rsidRPr="008A2FD4">
              <w:rPr>
                <w:rFonts w:ascii="Calibri" w:hAnsi="Calibri" w:cs="Calibri"/>
                <w:color w:val="auto"/>
              </w:rPr>
              <w:t>Dartford</w:t>
            </w:r>
          </w:p>
        </w:tc>
        <w:tc>
          <w:tcPr>
            <w:tcW w:w="1160" w:type="dxa"/>
            <w:tcBorders>
              <w:top w:val="nil"/>
              <w:left w:val="nil"/>
              <w:bottom w:val="nil"/>
              <w:right w:val="nil"/>
            </w:tcBorders>
            <w:shd w:val="clear" w:color="000000" w:fill="FFFFFF"/>
            <w:noWrap/>
            <w:vAlign w:val="bottom"/>
            <w:hideMark/>
          </w:tcPr>
          <w:p w14:paraId="1316667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499</w:t>
            </w:r>
          </w:p>
        </w:tc>
        <w:tc>
          <w:tcPr>
            <w:tcW w:w="1111" w:type="dxa"/>
            <w:tcBorders>
              <w:top w:val="nil"/>
              <w:left w:val="nil"/>
              <w:bottom w:val="nil"/>
              <w:right w:val="nil"/>
            </w:tcBorders>
            <w:shd w:val="clear" w:color="000000" w:fill="FCE4D6"/>
            <w:noWrap/>
            <w:vAlign w:val="bottom"/>
            <w:hideMark/>
          </w:tcPr>
          <w:p w14:paraId="5D656F1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77.7%</w:t>
            </w:r>
          </w:p>
        </w:tc>
        <w:tc>
          <w:tcPr>
            <w:tcW w:w="1061" w:type="dxa"/>
            <w:tcBorders>
              <w:top w:val="nil"/>
              <w:left w:val="nil"/>
              <w:bottom w:val="nil"/>
              <w:right w:val="nil"/>
            </w:tcBorders>
            <w:shd w:val="clear" w:color="000000" w:fill="FCE4D6"/>
            <w:noWrap/>
            <w:vAlign w:val="bottom"/>
            <w:hideMark/>
          </w:tcPr>
          <w:p w14:paraId="1762D3D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78.2%</w:t>
            </w:r>
          </w:p>
        </w:tc>
        <w:tc>
          <w:tcPr>
            <w:tcW w:w="1124" w:type="dxa"/>
            <w:tcBorders>
              <w:top w:val="nil"/>
              <w:left w:val="nil"/>
              <w:bottom w:val="nil"/>
              <w:right w:val="nil"/>
            </w:tcBorders>
            <w:shd w:val="clear" w:color="000000" w:fill="FCE4D6"/>
            <w:noWrap/>
            <w:vAlign w:val="bottom"/>
            <w:hideMark/>
          </w:tcPr>
          <w:p w14:paraId="4565B1D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0.5%</w:t>
            </w:r>
          </w:p>
        </w:tc>
      </w:tr>
      <w:tr w:rsidR="008A2FD4" w:rsidRPr="008A2FD4" w14:paraId="76B8FDD3" w14:textId="77777777" w:rsidTr="008A2FD4">
        <w:trPr>
          <w:trHeight w:val="300"/>
        </w:trPr>
        <w:tc>
          <w:tcPr>
            <w:tcW w:w="1215" w:type="dxa"/>
            <w:tcBorders>
              <w:top w:val="nil"/>
              <w:left w:val="nil"/>
              <w:bottom w:val="nil"/>
              <w:right w:val="nil"/>
            </w:tcBorders>
            <w:shd w:val="clear" w:color="000000" w:fill="FFFFFF"/>
            <w:noWrap/>
            <w:vAlign w:val="bottom"/>
            <w:hideMark/>
          </w:tcPr>
          <w:p w14:paraId="36AA2145" w14:textId="77777777" w:rsidR="008A2FD4" w:rsidRPr="008A2FD4" w:rsidRDefault="008A2FD4" w:rsidP="008A2FD4">
            <w:pPr>
              <w:rPr>
                <w:rFonts w:ascii="Calibri" w:hAnsi="Calibri" w:cs="Calibri"/>
                <w:color w:val="auto"/>
              </w:rPr>
            </w:pPr>
            <w:r w:rsidRPr="008A2FD4">
              <w:rPr>
                <w:rFonts w:ascii="Calibri" w:hAnsi="Calibri" w:cs="Calibri"/>
                <w:color w:val="auto"/>
              </w:rPr>
              <w:t>E07000151</w:t>
            </w:r>
          </w:p>
        </w:tc>
        <w:tc>
          <w:tcPr>
            <w:tcW w:w="3094" w:type="dxa"/>
            <w:tcBorders>
              <w:top w:val="nil"/>
              <w:left w:val="nil"/>
              <w:bottom w:val="nil"/>
              <w:right w:val="nil"/>
            </w:tcBorders>
            <w:shd w:val="clear" w:color="000000" w:fill="FFFFFF"/>
            <w:noWrap/>
            <w:vAlign w:val="bottom"/>
            <w:hideMark/>
          </w:tcPr>
          <w:p w14:paraId="37CB2511" w14:textId="77777777" w:rsidR="008A2FD4" w:rsidRPr="008A2FD4" w:rsidRDefault="008A2FD4" w:rsidP="008A2FD4">
            <w:pPr>
              <w:rPr>
                <w:rFonts w:ascii="Calibri" w:hAnsi="Calibri" w:cs="Calibri"/>
                <w:color w:val="auto"/>
              </w:rPr>
            </w:pPr>
            <w:r w:rsidRPr="008A2FD4">
              <w:rPr>
                <w:rFonts w:ascii="Calibri" w:hAnsi="Calibri" w:cs="Calibri"/>
                <w:color w:val="auto"/>
              </w:rPr>
              <w:t>Daventry</w:t>
            </w:r>
          </w:p>
        </w:tc>
        <w:tc>
          <w:tcPr>
            <w:tcW w:w="1160" w:type="dxa"/>
            <w:tcBorders>
              <w:top w:val="nil"/>
              <w:left w:val="nil"/>
              <w:bottom w:val="nil"/>
              <w:right w:val="nil"/>
            </w:tcBorders>
            <w:shd w:val="clear" w:color="000000" w:fill="FFFFFF"/>
            <w:noWrap/>
            <w:vAlign w:val="bottom"/>
            <w:hideMark/>
          </w:tcPr>
          <w:p w14:paraId="0759BE3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483</w:t>
            </w:r>
          </w:p>
        </w:tc>
        <w:tc>
          <w:tcPr>
            <w:tcW w:w="1111" w:type="dxa"/>
            <w:tcBorders>
              <w:top w:val="nil"/>
              <w:left w:val="nil"/>
              <w:bottom w:val="nil"/>
              <w:right w:val="nil"/>
            </w:tcBorders>
            <w:shd w:val="clear" w:color="000000" w:fill="FCE4D6"/>
            <w:noWrap/>
            <w:vAlign w:val="bottom"/>
            <w:hideMark/>
          </w:tcPr>
          <w:p w14:paraId="18E310E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80.6%</w:t>
            </w:r>
          </w:p>
        </w:tc>
        <w:tc>
          <w:tcPr>
            <w:tcW w:w="1061" w:type="dxa"/>
            <w:tcBorders>
              <w:top w:val="nil"/>
              <w:left w:val="nil"/>
              <w:bottom w:val="nil"/>
              <w:right w:val="nil"/>
            </w:tcBorders>
            <w:shd w:val="clear" w:color="000000" w:fill="FCE4D6"/>
            <w:noWrap/>
            <w:vAlign w:val="bottom"/>
            <w:hideMark/>
          </w:tcPr>
          <w:p w14:paraId="5A0D693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79.0%</w:t>
            </w:r>
          </w:p>
        </w:tc>
        <w:tc>
          <w:tcPr>
            <w:tcW w:w="1124" w:type="dxa"/>
            <w:tcBorders>
              <w:top w:val="nil"/>
              <w:left w:val="nil"/>
              <w:bottom w:val="nil"/>
              <w:right w:val="nil"/>
            </w:tcBorders>
            <w:shd w:val="clear" w:color="000000" w:fill="FCE4D6"/>
            <w:noWrap/>
            <w:vAlign w:val="bottom"/>
            <w:hideMark/>
          </w:tcPr>
          <w:p w14:paraId="4F89DB9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-1.6%</w:t>
            </w:r>
          </w:p>
        </w:tc>
      </w:tr>
      <w:tr w:rsidR="008A2FD4" w:rsidRPr="008A2FD4" w14:paraId="6BAF51D1" w14:textId="77777777" w:rsidTr="008A2FD4">
        <w:trPr>
          <w:trHeight w:val="300"/>
        </w:trPr>
        <w:tc>
          <w:tcPr>
            <w:tcW w:w="1215" w:type="dxa"/>
            <w:tcBorders>
              <w:top w:val="nil"/>
              <w:left w:val="nil"/>
              <w:bottom w:val="nil"/>
              <w:right w:val="nil"/>
            </w:tcBorders>
            <w:shd w:val="clear" w:color="000000" w:fill="FFFFFF"/>
            <w:noWrap/>
            <w:vAlign w:val="bottom"/>
            <w:hideMark/>
          </w:tcPr>
          <w:p w14:paraId="31EE71AD" w14:textId="77777777" w:rsidR="008A2FD4" w:rsidRPr="008A2FD4" w:rsidRDefault="008A2FD4" w:rsidP="008A2FD4">
            <w:pPr>
              <w:rPr>
                <w:rFonts w:ascii="Calibri" w:hAnsi="Calibri" w:cs="Calibri"/>
                <w:color w:val="auto"/>
              </w:rPr>
            </w:pPr>
            <w:r w:rsidRPr="008A2FD4">
              <w:rPr>
                <w:rFonts w:ascii="Calibri" w:hAnsi="Calibri" w:cs="Calibri"/>
                <w:color w:val="auto"/>
              </w:rPr>
              <w:t>E06000015</w:t>
            </w:r>
          </w:p>
        </w:tc>
        <w:tc>
          <w:tcPr>
            <w:tcW w:w="3094" w:type="dxa"/>
            <w:tcBorders>
              <w:top w:val="nil"/>
              <w:left w:val="nil"/>
              <w:bottom w:val="nil"/>
              <w:right w:val="nil"/>
            </w:tcBorders>
            <w:shd w:val="clear" w:color="000000" w:fill="FFFFFF"/>
            <w:noWrap/>
            <w:vAlign w:val="bottom"/>
            <w:hideMark/>
          </w:tcPr>
          <w:p w14:paraId="238BD496" w14:textId="77777777" w:rsidR="008A2FD4" w:rsidRPr="008A2FD4" w:rsidRDefault="008A2FD4" w:rsidP="008A2FD4">
            <w:pPr>
              <w:rPr>
                <w:rFonts w:ascii="Calibri" w:hAnsi="Calibri" w:cs="Calibri"/>
                <w:color w:val="auto"/>
              </w:rPr>
            </w:pPr>
            <w:r w:rsidRPr="008A2FD4">
              <w:rPr>
                <w:rFonts w:ascii="Calibri" w:hAnsi="Calibri" w:cs="Calibri"/>
                <w:color w:val="auto"/>
              </w:rPr>
              <w:t>Derby</w:t>
            </w:r>
          </w:p>
        </w:tc>
        <w:tc>
          <w:tcPr>
            <w:tcW w:w="1160" w:type="dxa"/>
            <w:tcBorders>
              <w:top w:val="nil"/>
              <w:left w:val="nil"/>
              <w:bottom w:val="nil"/>
              <w:right w:val="nil"/>
            </w:tcBorders>
            <w:shd w:val="clear" w:color="000000" w:fill="FFFFFF"/>
            <w:noWrap/>
            <w:vAlign w:val="bottom"/>
            <w:hideMark/>
          </w:tcPr>
          <w:p w14:paraId="4667570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507</w:t>
            </w:r>
          </w:p>
        </w:tc>
        <w:tc>
          <w:tcPr>
            <w:tcW w:w="1111" w:type="dxa"/>
            <w:tcBorders>
              <w:top w:val="nil"/>
              <w:left w:val="nil"/>
              <w:bottom w:val="nil"/>
              <w:right w:val="nil"/>
            </w:tcBorders>
            <w:shd w:val="clear" w:color="000000" w:fill="FCE4D6"/>
            <w:noWrap/>
            <w:vAlign w:val="bottom"/>
            <w:hideMark/>
          </w:tcPr>
          <w:p w14:paraId="0583A8C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76.6%</w:t>
            </w:r>
          </w:p>
        </w:tc>
        <w:tc>
          <w:tcPr>
            <w:tcW w:w="1061" w:type="dxa"/>
            <w:tcBorders>
              <w:top w:val="nil"/>
              <w:left w:val="nil"/>
              <w:bottom w:val="nil"/>
              <w:right w:val="nil"/>
            </w:tcBorders>
            <w:shd w:val="clear" w:color="000000" w:fill="FCE4D6"/>
            <w:noWrap/>
            <w:vAlign w:val="bottom"/>
            <w:hideMark/>
          </w:tcPr>
          <w:p w14:paraId="26EDA07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77.7%</w:t>
            </w:r>
          </w:p>
        </w:tc>
        <w:tc>
          <w:tcPr>
            <w:tcW w:w="1124" w:type="dxa"/>
            <w:tcBorders>
              <w:top w:val="nil"/>
              <w:left w:val="nil"/>
              <w:bottom w:val="nil"/>
              <w:right w:val="nil"/>
            </w:tcBorders>
            <w:shd w:val="clear" w:color="000000" w:fill="FCE4D6"/>
            <w:noWrap/>
            <w:vAlign w:val="bottom"/>
            <w:hideMark/>
          </w:tcPr>
          <w:p w14:paraId="053209D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1.1%</w:t>
            </w:r>
          </w:p>
        </w:tc>
      </w:tr>
      <w:tr w:rsidR="008A2FD4" w:rsidRPr="008A2FD4" w14:paraId="493D3326" w14:textId="77777777" w:rsidTr="008A2FD4">
        <w:trPr>
          <w:trHeight w:val="300"/>
        </w:trPr>
        <w:tc>
          <w:tcPr>
            <w:tcW w:w="1215" w:type="dxa"/>
            <w:tcBorders>
              <w:top w:val="nil"/>
              <w:left w:val="nil"/>
              <w:bottom w:val="nil"/>
              <w:right w:val="nil"/>
            </w:tcBorders>
            <w:shd w:val="clear" w:color="000000" w:fill="FFFFFF"/>
            <w:noWrap/>
            <w:vAlign w:val="bottom"/>
            <w:hideMark/>
          </w:tcPr>
          <w:p w14:paraId="3FE2B649" w14:textId="77777777" w:rsidR="008A2FD4" w:rsidRPr="008A2FD4" w:rsidRDefault="008A2FD4" w:rsidP="008A2FD4">
            <w:pPr>
              <w:rPr>
                <w:rFonts w:ascii="Calibri" w:hAnsi="Calibri" w:cs="Calibri"/>
                <w:color w:val="auto"/>
              </w:rPr>
            </w:pPr>
            <w:r w:rsidRPr="008A2FD4">
              <w:rPr>
                <w:rFonts w:ascii="Calibri" w:hAnsi="Calibri" w:cs="Calibri"/>
                <w:color w:val="auto"/>
              </w:rPr>
              <w:t>E07000035</w:t>
            </w:r>
          </w:p>
        </w:tc>
        <w:tc>
          <w:tcPr>
            <w:tcW w:w="3094" w:type="dxa"/>
            <w:tcBorders>
              <w:top w:val="nil"/>
              <w:left w:val="nil"/>
              <w:bottom w:val="nil"/>
              <w:right w:val="nil"/>
            </w:tcBorders>
            <w:shd w:val="clear" w:color="000000" w:fill="FFFFFF"/>
            <w:noWrap/>
            <w:vAlign w:val="bottom"/>
            <w:hideMark/>
          </w:tcPr>
          <w:p w14:paraId="7777F5FE" w14:textId="77777777" w:rsidR="008A2FD4" w:rsidRPr="008A2FD4" w:rsidRDefault="008A2FD4" w:rsidP="008A2FD4">
            <w:pPr>
              <w:rPr>
                <w:rFonts w:ascii="Calibri" w:hAnsi="Calibri" w:cs="Calibri"/>
                <w:color w:val="auto"/>
              </w:rPr>
            </w:pPr>
            <w:r w:rsidRPr="008A2FD4">
              <w:rPr>
                <w:rFonts w:ascii="Calibri" w:hAnsi="Calibri" w:cs="Calibri"/>
                <w:color w:val="auto"/>
              </w:rPr>
              <w:t>Derbyshire Dales</w:t>
            </w:r>
          </w:p>
        </w:tc>
        <w:tc>
          <w:tcPr>
            <w:tcW w:w="1160" w:type="dxa"/>
            <w:tcBorders>
              <w:top w:val="nil"/>
              <w:left w:val="nil"/>
              <w:bottom w:val="nil"/>
              <w:right w:val="nil"/>
            </w:tcBorders>
            <w:shd w:val="clear" w:color="000000" w:fill="FFFFFF"/>
            <w:noWrap/>
            <w:vAlign w:val="bottom"/>
            <w:hideMark/>
          </w:tcPr>
          <w:p w14:paraId="50250B8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496</w:t>
            </w:r>
          </w:p>
        </w:tc>
        <w:tc>
          <w:tcPr>
            <w:tcW w:w="1111" w:type="dxa"/>
            <w:tcBorders>
              <w:top w:val="nil"/>
              <w:left w:val="nil"/>
              <w:bottom w:val="nil"/>
              <w:right w:val="nil"/>
            </w:tcBorders>
            <w:shd w:val="clear" w:color="000000" w:fill="FCE4D6"/>
            <w:noWrap/>
            <w:vAlign w:val="bottom"/>
            <w:hideMark/>
          </w:tcPr>
          <w:p w14:paraId="3839313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83.1%</w:t>
            </w:r>
          </w:p>
        </w:tc>
        <w:tc>
          <w:tcPr>
            <w:tcW w:w="1061" w:type="dxa"/>
            <w:tcBorders>
              <w:top w:val="nil"/>
              <w:left w:val="nil"/>
              <w:bottom w:val="nil"/>
              <w:right w:val="nil"/>
            </w:tcBorders>
            <w:shd w:val="clear" w:color="000000" w:fill="FCE4D6"/>
            <w:noWrap/>
            <w:vAlign w:val="bottom"/>
            <w:hideMark/>
          </w:tcPr>
          <w:p w14:paraId="0521AA4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87.1%</w:t>
            </w:r>
          </w:p>
        </w:tc>
        <w:tc>
          <w:tcPr>
            <w:tcW w:w="1124" w:type="dxa"/>
            <w:tcBorders>
              <w:top w:val="nil"/>
              <w:left w:val="nil"/>
              <w:bottom w:val="nil"/>
              <w:right w:val="nil"/>
            </w:tcBorders>
            <w:shd w:val="clear" w:color="000000" w:fill="FCE4D6"/>
            <w:noWrap/>
            <w:vAlign w:val="bottom"/>
            <w:hideMark/>
          </w:tcPr>
          <w:p w14:paraId="778F22F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4.0%</w:t>
            </w:r>
          </w:p>
        </w:tc>
      </w:tr>
      <w:tr w:rsidR="008A2FD4" w:rsidRPr="008A2FD4" w14:paraId="101489E3" w14:textId="77777777" w:rsidTr="008A2FD4">
        <w:trPr>
          <w:trHeight w:val="300"/>
        </w:trPr>
        <w:tc>
          <w:tcPr>
            <w:tcW w:w="1215" w:type="dxa"/>
            <w:tcBorders>
              <w:top w:val="nil"/>
              <w:left w:val="nil"/>
              <w:bottom w:val="nil"/>
              <w:right w:val="nil"/>
            </w:tcBorders>
            <w:shd w:val="clear" w:color="000000" w:fill="FFFFFF"/>
            <w:noWrap/>
            <w:vAlign w:val="bottom"/>
            <w:hideMark/>
          </w:tcPr>
          <w:p w14:paraId="4BE01557" w14:textId="77777777" w:rsidR="008A2FD4" w:rsidRPr="008A2FD4" w:rsidRDefault="008A2FD4" w:rsidP="008A2FD4">
            <w:pPr>
              <w:rPr>
                <w:rFonts w:ascii="Calibri" w:hAnsi="Calibri" w:cs="Calibri"/>
                <w:color w:val="auto"/>
              </w:rPr>
            </w:pPr>
            <w:r w:rsidRPr="008A2FD4">
              <w:rPr>
                <w:rFonts w:ascii="Calibri" w:hAnsi="Calibri" w:cs="Calibri"/>
                <w:color w:val="auto"/>
              </w:rPr>
              <w:t>E08000017</w:t>
            </w:r>
          </w:p>
        </w:tc>
        <w:tc>
          <w:tcPr>
            <w:tcW w:w="3094" w:type="dxa"/>
            <w:tcBorders>
              <w:top w:val="nil"/>
              <w:left w:val="nil"/>
              <w:bottom w:val="nil"/>
              <w:right w:val="nil"/>
            </w:tcBorders>
            <w:shd w:val="clear" w:color="000000" w:fill="FFFFFF"/>
            <w:noWrap/>
            <w:vAlign w:val="bottom"/>
            <w:hideMark/>
          </w:tcPr>
          <w:p w14:paraId="6E9F90F4" w14:textId="77777777" w:rsidR="008A2FD4" w:rsidRPr="008A2FD4" w:rsidRDefault="008A2FD4" w:rsidP="008A2FD4">
            <w:pPr>
              <w:rPr>
                <w:rFonts w:ascii="Calibri" w:hAnsi="Calibri" w:cs="Calibri"/>
                <w:color w:val="auto"/>
              </w:rPr>
            </w:pPr>
            <w:r w:rsidRPr="008A2FD4">
              <w:rPr>
                <w:rFonts w:ascii="Calibri" w:hAnsi="Calibri" w:cs="Calibri"/>
                <w:color w:val="auto"/>
              </w:rPr>
              <w:t>Doncaster</w:t>
            </w:r>
          </w:p>
        </w:tc>
        <w:tc>
          <w:tcPr>
            <w:tcW w:w="1160" w:type="dxa"/>
            <w:tcBorders>
              <w:top w:val="nil"/>
              <w:left w:val="nil"/>
              <w:bottom w:val="nil"/>
              <w:right w:val="nil"/>
            </w:tcBorders>
            <w:shd w:val="clear" w:color="000000" w:fill="FFFFFF"/>
            <w:noWrap/>
            <w:vAlign w:val="bottom"/>
            <w:hideMark/>
          </w:tcPr>
          <w:p w14:paraId="7A88E57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3411</w:t>
            </w:r>
          </w:p>
        </w:tc>
        <w:tc>
          <w:tcPr>
            <w:tcW w:w="1111" w:type="dxa"/>
            <w:tcBorders>
              <w:top w:val="nil"/>
              <w:left w:val="nil"/>
              <w:bottom w:val="nil"/>
              <w:right w:val="nil"/>
            </w:tcBorders>
            <w:shd w:val="clear" w:color="000000" w:fill="FCE4D6"/>
            <w:noWrap/>
            <w:vAlign w:val="bottom"/>
            <w:hideMark/>
          </w:tcPr>
          <w:p w14:paraId="70D8C83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72.5%</w:t>
            </w:r>
          </w:p>
        </w:tc>
        <w:tc>
          <w:tcPr>
            <w:tcW w:w="1061" w:type="dxa"/>
            <w:tcBorders>
              <w:top w:val="nil"/>
              <w:left w:val="nil"/>
              <w:bottom w:val="nil"/>
              <w:right w:val="nil"/>
            </w:tcBorders>
            <w:shd w:val="clear" w:color="000000" w:fill="FCE4D6"/>
            <w:noWrap/>
            <w:vAlign w:val="bottom"/>
            <w:hideMark/>
          </w:tcPr>
          <w:p w14:paraId="478513A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72.3%</w:t>
            </w:r>
          </w:p>
        </w:tc>
        <w:tc>
          <w:tcPr>
            <w:tcW w:w="1124" w:type="dxa"/>
            <w:tcBorders>
              <w:top w:val="nil"/>
              <w:left w:val="nil"/>
              <w:bottom w:val="nil"/>
              <w:right w:val="nil"/>
            </w:tcBorders>
            <w:shd w:val="clear" w:color="000000" w:fill="FCE4D6"/>
            <w:noWrap/>
            <w:vAlign w:val="bottom"/>
            <w:hideMark/>
          </w:tcPr>
          <w:p w14:paraId="574F163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-0.3%</w:t>
            </w:r>
          </w:p>
        </w:tc>
      </w:tr>
      <w:tr w:rsidR="008A2FD4" w:rsidRPr="008A2FD4" w14:paraId="27B91676" w14:textId="77777777" w:rsidTr="008A2FD4">
        <w:trPr>
          <w:trHeight w:val="300"/>
        </w:trPr>
        <w:tc>
          <w:tcPr>
            <w:tcW w:w="1215" w:type="dxa"/>
            <w:tcBorders>
              <w:top w:val="nil"/>
              <w:left w:val="nil"/>
              <w:bottom w:val="nil"/>
              <w:right w:val="nil"/>
            </w:tcBorders>
            <w:shd w:val="clear" w:color="000000" w:fill="FFFFFF"/>
            <w:noWrap/>
            <w:vAlign w:val="bottom"/>
            <w:hideMark/>
          </w:tcPr>
          <w:p w14:paraId="7EFA82A2" w14:textId="77777777" w:rsidR="008A2FD4" w:rsidRPr="008A2FD4" w:rsidRDefault="008A2FD4" w:rsidP="008A2FD4">
            <w:pPr>
              <w:rPr>
                <w:rFonts w:ascii="Calibri" w:hAnsi="Calibri" w:cs="Calibri"/>
                <w:color w:val="auto"/>
              </w:rPr>
            </w:pPr>
            <w:r w:rsidRPr="008A2FD4">
              <w:rPr>
                <w:rFonts w:ascii="Calibri" w:hAnsi="Calibri" w:cs="Calibri"/>
                <w:color w:val="auto"/>
              </w:rPr>
              <w:t>E06000059</w:t>
            </w:r>
          </w:p>
        </w:tc>
        <w:tc>
          <w:tcPr>
            <w:tcW w:w="3094" w:type="dxa"/>
            <w:tcBorders>
              <w:top w:val="nil"/>
              <w:left w:val="nil"/>
              <w:bottom w:val="nil"/>
              <w:right w:val="nil"/>
            </w:tcBorders>
            <w:shd w:val="clear" w:color="000000" w:fill="FFFFFF"/>
            <w:noWrap/>
            <w:vAlign w:val="bottom"/>
            <w:hideMark/>
          </w:tcPr>
          <w:p w14:paraId="6B727164" w14:textId="77777777" w:rsidR="008A2FD4" w:rsidRPr="008A2FD4" w:rsidRDefault="008A2FD4" w:rsidP="008A2FD4">
            <w:pPr>
              <w:rPr>
                <w:rFonts w:ascii="Calibri" w:hAnsi="Calibri" w:cs="Calibri"/>
                <w:color w:val="auto"/>
              </w:rPr>
            </w:pPr>
            <w:r w:rsidRPr="008A2FD4">
              <w:rPr>
                <w:rFonts w:ascii="Calibri" w:hAnsi="Calibri" w:cs="Calibri"/>
                <w:color w:val="auto"/>
              </w:rPr>
              <w:t>Dorset</w:t>
            </w:r>
          </w:p>
        </w:tc>
        <w:tc>
          <w:tcPr>
            <w:tcW w:w="1160" w:type="dxa"/>
            <w:tcBorders>
              <w:top w:val="nil"/>
              <w:left w:val="nil"/>
              <w:bottom w:val="nil"/>
              <w:right w:val="nil"/>
            </w:tcBorders>
            <w:shd w:val="clear" w:color="000000" w:fill="FFFFFF"/>
            <w:noWrap/>
            <w:vAlign w:val="bottom"/>
            <w:hideMark/>
          </w:tcPr>
          <w:p w14:paraId="207502F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2428</w:t>
            </w:r>
          </w:p>
        </w:tc>
        <w:tc>
          <w:tcPr>
            <w:tcW w:w="1111" w:type="dxa"/>
            <w:tcBorders>
              <w:top w:val="nil"/>
              <w:left w:val="nil"/>
              <w:bottom w:val="nil"/>
              <w:right w:val="nil"/>
            </w:tcBorders>
            <w:shd w:val="clear" w:color="000000" w:fill="FCE4D6"/>
            <w:noWrap/>
            <w:vAlign w:val="bottom"/>
            <w:hideMark/>
          </w:tcPr>
          <w:p w14:paraId="43FE838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82.3%</w:t>
            </w:r>
          </w:p>
        </w:tc>
        <w:tc>
          <w:tcPr>
            <w:tcW w:w="1061" w:type="dxa"/>
            <w:tcBorders>
              <w:top w:val="nil"/>
              <w:left w:val="nil"/>
              <w:bottom w:val="nil"/>
              <w:right w:val="nil"/>
            </w:tcBorders>
            <w:shd w:val="clear" w:color="000000" w:fill="FCE4D6"/>
            <w:noWrap/>
            <w:vAlign w:val="bottom"/>
            <w:hideMark/>
          </w:tcPr>
          <w:p w14:paraId="1608EA2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82.9%</w:t>
            </w:r>
          </w:p>
        </w:tc>
        <w:tc>
          <w:tcPr>
            <w:tcW w:w="1124" w:type="dxa"/>
            <w:tcBorders>
              <w:top w:val="nil"/>
              <w:left w:val="nil"/>
              <w:bottom w:val="nil"/>
              <w:right w:val="nil"/>
            </w:tcBorders>
            <w:shd w:val="clear" w:color="000000" w:fill="FCE4D6"/>
            <w:noWrap/>
            <w:vAlign w:val="bottom"/>
            <w:hideMark/>
          </w:tcPr>
          <w:p w14:paraId="6F0B834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0.6%</w:t>
            </w:r>
          </w:p>
        </w:tc>
      </w:tr>
      <w:tr w:rsidR="008A2FD4" w:rsidRPr="008A2FD4" w14:paraId="0F9F5F59" w14:textId="77777777" w:rsidTr="008A2FD4">
        <w:trPr>
          <w:trHeight w:val="300"/>
        </w:trPr>
        <w:tc>
          <w:tcPr>
            <w:tcW w:w="1215" w:type="dxa"/>
            <w:tcBorders>
              <w:top w:val="nil"/>
              <w:left w:val="nil"/>
              <w:bottom w:val="nil"/>
              <w:right w:val="nil"/>
            </w:tcBorders>
            <w:shd w:val="clear" w:color="000000" w:fill="FFFFFF"/>
            <w:noWrap/>
            <w:vAlign w:val="bottom"/>
            <w:hideMark/>
          </w:tcPr>
          <w:p w14:paraId="029F7F84" w14:textId="77777777" w:rsidR="008A2FD4" w:rsidRPr="008A2FD4" w:rsidRDefault="008A2FD4" w:rsidP="008A2FD4">
            <w:pPr>
              <w:rPr>
                <w:rFonts w:ascii="Calibri" w:hAnsi="Calibri" w:cs="Calibri"/>
                <w:color w:val="auto"/>
              </w:rPr>
            </w:pPr>
            <w:r w:rsidRPr="008A2FD4">
              <w:rPr>
                <w:rFonts w:ascii="Calibri" w:hAnsi="Calibri" w:cs="Calibri"/>
                <w:color w:val="auto"/>
              </w:rPr>
              <w:t>E07000108</w:t>
            </w:r>
          </w:p>
        </w:tc>
        <w:tc>
          <w:tcPr>
            <w:tcW w:w="3094" w:type="dxa"/>
            <w:tcBorders>
              <w:top w:val="nil"/>
              <w:left w:val="nil"/>
              <w:bottom w:val="nil"/>
              <w:right w:val="nil"/>
            </w:tcBorders>
            <w:shd w:val="clear" w:color="000000" w:fill="FFFFFF"/>
            <w:noWrap/>
            <w:vAlign w:val="bottom"/>
            <w:hideMark/>
          </w:tcPr>
          <w:p w14:paraId="3BEBABD7" w14:textId="77777777" w:rsidR="008A2FD4" w:rsidRPr="008A2FD4" w:rsidRDefault="008A2FD4" w:rsidP="008A2FD4">
            <w:pPr>
              <w:rPr>
                <w:rFonts w:ascii="Calibri" w:hAnsi="Calibri" w:cs="Calibri"/>
                <w:color w:val="auto"/>
              </w:rPr>
            </w:pPr>
            <w:r w:rsidRPr="008A2FD4">
              <w:rPr>
                <w:rFonts w:ascii="Calibri" w:hAnsi="Calibri" w:cs="Calibri"/>
                <w:color w:val="auto"/>
              </w:rPr>
              <w:t>Dover</w:t>
            </w:r>
          </w:p>
        </w:tc>
        <w:tc>
          <w:tcPr>
            <w:tcW w:w="1160" w:type="dxa"/>
            <w:tcBorders>
              <w:top w:val="nil"/>
              <w:left w:val="nil"/>
              <w:bottom w:val="nil"/>
              <w:right w:val="nil"/>
            </w:tcBorders>
            <w:shd w:val="clear" w:color="000000" w:fill="FFFFFF"/>
            <w:noWrap/>
            <w:vAlign w:val="bottom"/>
            <w:hideMark/>
          </w:tcPr>
          <w:p w14:paraId="5B2C3C7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476</w:t>
            </w:r>
          </w:p>
        </w:tc>
        <w:tc>
          <w:tcPr>
            <w:tcW w:w="1111" w:type="dxa"/>
            <w:tcBorders>
              <w:top w:val="nil"/>
              <w:left w:val="nil"/>
              <w:bottom w:val="nil"/>
              <w:right w:val="nil"/>
            </w:tcBorders>
            <w:shd w:val="clear" w:color="000000" w:fill="FCE4D6"/>
            <w:noWrap/>
            <w:vAlign w:val="bottom"/>
            <w:hideMark/>
          </w:tcPr>
          <w:p w14:paraId="4B1948A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78.8%</w:t>
            </w:r>
          </w:p>
        </w:tc>
        <w:tc>
          <w:tcPr>
            <w:tcW w:w="1061" w:type="dxa"/>
            <w:tcBorders>
              <w:top w:val="nil"/>
              <w:left w:val="nil"/>
              <w:bottom w:val="nil"/>
              <w:right w:val="nil"/>
            </w:tcBorders>
            <w:shd w:val="clear" w:color="000000" w:fill="FCE4D6"/>
            <w:noWrap/>
            <w:vAlign w:val="bottom"/>
            <w:hideMark/>
          </w:tcPr>
          <w:p w14:paraId="2405D05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78.7%</w:t>
            </w:r>
          </w:p>
        </w:tc>
        <w:tc>
          <w:tcPr>
            <w:tcW w:w="1124" w:type="dxa"/>
            <w:tcBorders>
              <w:top w:val="nil"/>
              <w:left w:val="nil"/>
              <w:bottom w:val="nil"/>
              <w:right w:val="nil"/>
            </w:tcBorders>
            <w:shd w:val="clear" w:color="000000" w:fill="FCE4D6"/>
            <w:noWrap/>
            <w:vAlign w:val="bottom"/>
            <w:hideMark/>
          </w:tcPr>
          <w:p w14:paraId="0E167BF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-0.2%</w:t>
            </w:r>
          </w:p>
        </w:tc>
      </w:tr>
      <w:tr w:rsidR="008A2FD4" w:rsidRPr="008A2FD4" w14:paraId="6F606697" w14:textId="77777777" w:rsidTr="008A2FD4">
        <w:trPr>
          <w:trHeight w:val="300"/>
        </w:trPr>
        <w:tc>
          <w:tcPr>
            <w:tcW w:w="1215" w:type="dxa"/>
            <w:tcBorders>
              <w:top w:val="nil"/>
              <w:left w:val="nil"/>
              <w:bottom w:val="nil"/>
              <w:right w:val="nil"/>
            </w:tcBorders>
            <w:shd w:val="clear" w:color="000000" w:fill="FFFFFF"/>
            <w:noWrap/>
            <w:vAlign w:val="bottom"/>
            <w:hideMark/>
          </w:tcPr>
          <w:p w14:paraId="701982EA" w14:textId="77777777" w:rsidR="008A2FD4" w:rsidRPr="008A2FD4" w:rsidRDefault="008A2FD4" w:rsidP="008A2FD4">
            <w:pPr>
              <w:rPr>
                <w:rFonts w:ascii="Calibri" w:hAnsi="Calibri" w:cs="Calibri"/>
                <w:color w:val="auto"/>
              </w:rPr>
            </w:pPr>
            <w:r w:rsidRPr="008A2FD4">
              <w:rPr>
                <w:rFonts w:ascii="Calibri" w:hAnsi="Calibri" w:cs="Calibri"/>
                <w:color w:val="auto"/>
              </w:rPr>
              <w:t>E08000027</w:t>
            </w:r>
          </w:p>
        </w:tc>
        <w:tc>
          <w:tcPr>
            <w:tcW w:w="3094" w:type="dxa"/>
            <w:tcBorders>
              <w:top w:val="nil"/>
              <w:left w:val="nil"/>
              <w:bottom w:val="nil"/>
              <w:right w:val="nil"/>
            </w:tcBorders>
            <w:shd w:val="clear" w:color="000000" w:fill="FFFFFF"/>
            <w:noWrap/>
            <w:vAlign w:val="bottom"/>
            <w:hideMark/>
          </w:tcPr>
          <w:p w14:paraId="1DC043F2" w14:textId="77777777" w:rsidR="008A2FD4" w:rsidRPr="008A2FD4" w:rsidRDefault="008A2FD4" w:rsidP="008A2FD4">
            <w:pPr>
              <w:rPr>
                <w:rFonts w:ascii="Calibri" w:hAnsi="Calibri" w:cs="Calibri"/>
                <w:color w:val="auto"/>
              </w:rPr>
            </w:pPr>
            <w:r w:rsidRPr="008A2FD4">
              <w:rPr>
                <w:rFonts w:ascii="Calibri" w:hAnsi="Calibri" w:cs="Calibri"/>
                <w:color w:val="auto"/>
              </w:rPr>
              <w:t>Dudley</w:t>
            </w:r>
          </w:p>
        </w:tc>
        <w:tc>
          <w:tcPr>
            <w:tcW w:w="1160" w:type="dxa"/>
            <w:tcBorders>
              <w:top w:val="nil"/>
              <w:left w:val="nil"/>
              <w:bottom w:val="nil"/>
              <w:right w:val="nil"/>
            </w:tcBorders>
            <w:shd w:val="clear" w:color="000000" w:fill="FFFFFF"/>
            <w:noWrap/>
            <w:vAlign w:val="bottom"/>
            <w:hideMark/>
          </w:tcPr>
          <w:p w14:paraId="73FB54F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491</w:t>
            </w:r>
          </w:p>
        </w:tc>
        <w:tc>
          <w:tcPr>
            <w:tcW w:w="1111" w:type="dxa"/>
            <w:tcBorders>
              <w:top w:val="nil"/>
              <w:left w:val="nil"/>
              <w:bottom w:val="nil"/>
              <w:right w:val="nil"/>
            </w:tcBorders>
            <w:shd w:val="clear" w:color="000000" w:fill="FCE4D6"/>
            <w:noWrap/>
            <w:vAlign w:val="bottom"/>
            <w:hideMark/>
          </w:tcPr>
          <w:p w14:paraId="0BF8189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72.9%</w:t>
            </w:r>
          </w:p>
        </w:tc>
        <w:tc>
          <w:tcPr>
            <w:tcW w:w="1061" w:type="dxa"/>
            <w:tcBorders>
              <w:top w:val="nil"/>
              <w:left w:val="nil"/>
              <w:bottom w:val="nil"/>
              <w:right w:val="nil"/>
            </w:tcBorders>
            <w:shd w:val="clear" w:color="000000" w:fill="FCE4D6"/>
            <w:noWrap/>
            <w:vAlign w:val="bottom"/>
            <w:hideMark/>
          </w:tcPr>
          <w:p w14:paraId="47D553E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69.5%</w:t>
            </w:r>
          </w:p>
        </w:tc>
        <w:tc>
          <w:tcPr>
            <w:tcW w:w="1124" w:type="dxa"/>
            <w:tcBorders>
              <w:top w:val="nil"/>
              <w:left w:val="nil"/>
              <w:bottom w:val="nil"/>
              <w:right w:val="nil"/>
            </w:tcBorders>
            <w:shd w:val="clear" w:color="000000" w:fill="FCE4D6"/>
            <w:noWrap/>
            <w:vAlign w:val="bottom"/>
            <w:hideMark/>
          </w:tcPr>
          <w:p w14:paraId="5E01352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-3.4%</w:t>
            </w:r>
          </w:p>
        </w:tc>
      </w:tr>
      <w:tr w:rsidR="008A2FD4" w:rsidRPr="008A2FD4" w14:paraId="3700EAF9" w14:textId="77777777" w:rsidTr="008A2FD4">
        <w:trPr>
          <w:trHeight w:val="300"/>
        </w:trPr>
        <w:tc>
          <w:tcPr>
            <w:tcW w:w="1215" w:type="dxa"/>
            <w:tcBorders>
              <w:top w:val="nil"/>
              <w:left w:val="nil"/>
              <w:bottom w:val="nil"/>
              <w:right w:val="nil"/>
            </w:tcBorders>
            <w:shd w:val="clear" w:color="000000" w:fill="FFFFFF"/>
            <w:noWrap/>
            <w:vAlign w:val="bottom"/>
            <w:hideMark/>
          </w:tcPr>
          <w:p w14:paraId="604C97C1" w14:textId="77777777" w:rsidR="008A2FD4" w:rsidRPr="008A2FD4" w:rsidRDefault="008A2FD4" w:rsidP="008A2FD4">
            <w:pPr>
              <w:rPr>
                <w:rFonts w:ascii="Calibri" w:hAnsi="Calibri" w:cs="Calibri"/>
                <w:color w:val="auto"/>
              </w:rPr>
            </w:pPr>
            <w:r w:rsidRPr="008A2FD4">
              <w:rPr>
                <w:rFonts w:ascii="Calibri" w:hAnsi="Calibri" w:cs="Calibri"/>
                <w:color w:val="auto"/>
              </w:rPr>
              <w:t>E09000009</w:t>
            </w:r>
          </w:p>
        </w:tc>
        <w:tc>
          <w:tcPr>
            <w:tcW w:w="3094" w:type="dxa"/>
            <w:tcBorders>
              <w:top w:val="nil"/>
              <w:left w:val="nil"/>
              <w:bottom w:val="nil"/>
              <w:right w:val="nil"/>
            </w:tcBorders>
            <w:shd w:val="clear" w:color="000000" w:fill="FFFFFF"/>
            <w:noWrap/>
            <w:vAlign w:val="bottom"/>
            <w:hideMark/>
          </w:tcPr>
          <w:p w14:paraId="7566AC57" w14:textId="77777777" w:rsidR="008A2FD4" w:rsidRPr="008A2FD4" w:rsidRDefault="008A2FD4" w:rsidP="008A2FD4">
            <w:pPr>
              <w:rPr>
                <w:rFonts w:ascii="Calibri" w:hAnsi="Calibri" w:cs="Calibri"/>
                <w:color w:val="auto"/>
              </w:rPr>
            </w:pPr>
            <w:r w:rsidRPr="008A2FD4">
              <w:rPr>
                <w:rFonts w:ascii="Calibri" w:hAnsi="Calibri" w:cs="Calibri"/>
                <w:color w:val="auto"/>
              </w:rPr>
              <w:t>Ealing</w:t>
            </w:r>
          </w:p>
        </w:tc>
        <w:tc>
          <w:tcPr>
            <w:tcW w:w="1160" w:type="dxa"/>
            <w:tcBorders>
              <w:top w:val="nil"/>
              <w:left w:val="nil"/>
              <w:bottom w:val="nil"/>
              <w:right w:val="nil"/>
            </w:tcBorders>
            <w:shd w:val="clear" w:color="000000" w:fill="FFFFFF"/>
            <w:noWrap/>
            <w:vAlign w:val="bottom"/>
            <w:hideMark/>
          </w:tcPr>
          <w:p w14:paraId="7EEE6EA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479</w:t>
            </w:r>
          </w:p>
        </w:tc>
        <w:tc>
          <w:tcPr>
            <w:tcW w:w="1111" w:type="dxa"/>
            <w:tcBorders>
              <w:top w:val="nil"/>
              <w:left w:val="nil"/>
              <w:bottom w:val="nil"/>
              <w:right w:val="nil"/>
            </w:tcBorders>
            <w:shd w:val="clear" w:color="000000" w:fill="FCE4D6"/>
            <w:noWrap/>
            <w:vAlign w:val="bottom"/>
            <w:hideMark/>
          </w:tcPr>
          <w:p w14:paraId="1C17EFF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72.2%</w:t>
            </w:r>
          </w:p>
        </w:tc>
        <w:tc>
          <w:tcPr>
            <w:tcW w:w="1061" w:type="dxa"/>
            <w:tcBorders>
              <w:top w:val="nil"/>
              <w:left w:val="nil"/>
              <w:bottom w:val="nil"/>
              <w:right w:val="nil"/>
            </w:tcBorders>
            <w:shd w:val="clear" w:color="000000" w:fill="FCE4D6"/>
            <w:noWrap/>
            <w:vAlign w:val="bottom"/>
            <w:hideMark/>
          </w:tcPr>
          <w:p w14:paraId="5D5E5F0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75.3%</w:t>
            </w:r>
          </w:p>
        </w:tc>
        <w:tc>
          <w:tcPr>
            <w:tcW w:w="1124" w:type="dxa"/>
            <w:tcBorders>
              <w:top w:val="nil"/>
              <w:left w:val="nil"/>
              <w:bottom w:val="nil"/>
              <w:right w:val="nil"/>
            </w:tcBorders>
            <w:shd w:val="clear" w:color="000000" w:fill="FCE4D6"/>
            <w:noWrap/>
            <w:vAlign w:val="bottom"/>
            <w:hideMark/>
          </w:tcPr>
          <w:p w14:paraId="086F75A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3.2%</w:t>
            </w:r>
          </w:p>
        </w:tc>
      </w:tr>
      <w:tr w:rsidR="008A2FD4" w:rsidRPr="008A2FD4" w14:paraId="0245AEB9" w14:textId="77777777" w:rsidTr="008A2FD4">
        <w:trPr>
          <w:trHeight w:val="300"/>
        </w:trPr>
        <w:tc>
          <w:tcPr>
            <w:tcW w:w="1215" w:type="dxa"/>
            <w:tcBorders>
              <w:top w:val="nil"/>
              <w:left w:val="nil"/>
              <w:bottom w:val="nil"/>
              <w:right w:val="nil"/>
            </w:tcBorders>
            <w:shd w:val="clear" w:color="000000" w:fill="FFFFFF"/>
            <w:noWrap/>
            <w:vAlign w:val="bottom"/>
            <w:hideMark/>
          </w:tcPr>
          <w:p w14:paraId="3943167E" w14:textId="77777777" w:rsidR="008A2FD4" w:rsidRPr="008A2FD4" w:rsidRDefault="008A2FD4" w:rsidP="008A2FD4">
            <w:pPr>
              <w:rPr>
                <w:rFonts w:ascii="Calibri" w:hAnsi="Calibri" w:cs="Calibri"/>
                <w:color w:val="auto"/>
              </w:rPr>
            </w:pPr>
            <w:r w:rsidRPr="008A2FD4">
              <w:rPr>
                <w:rFonts w:ascii="Calibri" w:hAnsi="Calibri" w:cs="Calibri"/>
                <w:color w:val="auto"/>
              </w:rPr>
              <w:t>E07000009</w:t>
            </w:r>
          </w:p>
        </w:tc>
        <w:tc>
          <w:tcPr>
            <w:tcW w:w="3094" w:type="dxa"/>
            <w:tcBorders>
              <w:top w:val="nil"/>
              <w:left w:val="nil"/>
              <w:bottom w:val="nil"/>
              <w:right w:val="nil"/>
            </w:tcBorders>
            <w:shd w:val="clear" w:color="000000" w:fill="FFFFFF"/>
            <w:noWrap/>
            <w:vAlign w:val="bottom"/>
            <w:hideMark/>
          </w:tcPr>
          <w:p w14:paraId="5DC2B6EA" w14:textId="77777777" w:rsidR="008A2FD4" w:rsidRPr="008A2FD4" w:rsidRDefault="008A2FD4" w:rsidP="008A2FD4">
            <w:pPr>
              <w:rPr>
                <w:rFonts w:ascii="Calibri" w:hAnsi="Calibri" w:cs="Calibri"/>
                <w:color w:val="auto"/>
              </w:rPr>
            </w:pPr>
            <w:r w:rsidRPr="008A2FD4">
              <w:rPr>
                <w:rFonts w:ascii="Calibri" w:hAnsi="Calibri" w:cs="Calibri"/>
                <w:color w:val="auto"/>
              </w:rPr>
              <w:t>East Cambridgeshire</w:t>
            </w:r>
          </w:p>
        </w:tc>
        <w:tc>
          <w:tcPr>
            <w:tcW w:w="1160" w:type="dxa"/>
            <w:tcBorders>
              <w:top w:val="nil"/>
              <w:left w:val="nil"/>
              <w:bottom w:val="nil"/>
              <w:right w:val="nil"/>
            </w:tcBorders>
            <w:shd w:val="clear" w:color="000000" w:fill="FFFFFF"/>
            <w:noWrap/>
            <w:vAlign w:val="bottom"/>
            <w:hideMark/>
          </w:tcPr>
          <w:p w14:paraId="11F0125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481</w:t>
            </w:r>
          </w:p>
        </w:tc>
        <w:tc>
          <w:tcPr>
            <w:tcW w:w="1111" w:type="dxa"/>
            <w:tcBorders>
              <w:top w:val="nil"/>
              <w:left w:val="nil"/>
              <w:bottom w:val="nil"/>
              <w:right w:val="nil"/>
            </w:tcBorders>
            <w:shd w:val="clear" w:color="000000" w:fill="FCE4D6"/>
            <w:noWrap/>
            <w:vAlign w:val="bottom"/>
            <w:hideMark/>
          </w:tcPr>
          <w:p w14:paraId="41FD4E1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82.0%</w:t>
            </w:r>
          </w:p>
        </w:tc>
        <w:tc>
          <w:tcPr>
            <w:tcW w:w="1061" w:type="dxa"/>
            <w:tcBorders>
              <w:top w:val="nil"/>
              <w:left w:val="nil"/>
              <w:bottom w:val="nil"/>
              <w:right w:val="nil"/>
            </w:tcBorders>
            <w:shd w:val="clear" w:color="000000" w:fill="FCE4D6"/>
            <w:noWrap/>
            <w:vAlign w:val="bottom"/>
            <w:hideMark/>
          </w:tcPr>
          <w:p w14:paraId="2DA93C5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79.1%</w:t>
            </w:r>
          </w:p>
        </w:tc>
        <w:tc>
          <w:tcPr>
            <w:tcW w:w="1124" w:type="dxa"/>
            <w:tcBorders>
              <w:top w:val="nil"/>
              <w:left w:val="nil"/>
              <w:bottom w:val="nil"/>
              <w:right w:val="nil"/>
            </w:tcBorders>
            <w:shd w:val="clear" w:color="000000" w:fill="FCE4D6"/>
            <w:noWrap/>
            <w:vAlign w:val="bottom"/>
            <w:hideMark/>
          </w:tcPr>
          <w:p w14:paraId="507DB99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-2.9%</w:t>
            </w:r>
          </w:p>
        </w:tc>
      </w:tr>
      <w:tr w:rsidR="008A2FD4" w:rsidRPr="008A2FD4" w14:paraId="08F6034B" w14:textId="77777777" w:rsidTr="008A2FD4">
        <w:trPr>
          <w:trHeight w:val="300"/>
        </w:trPr>
        <w:tc>
          <w:tcPr>
            <w:tcW w:w="1215" w:type="dxa"/>
            <w:tcBorders>
              <w:top w:val="nil"/>
              <w:left w:val="nil"/>
              <w:bottom w:val="nil"/>
              <w:right w:val="nil"/>
            </w:tcBorders>
            <w:shd w:val="clear" w:color="000000" w:fill="FFFFFF"/>
            <w:noWrap/>
            <w:vAlign w:val="bottom"/>
            <w:hideMark/>
          </w:tcPr>
          <w:p w14:paraId="464CB304" w14:textId="77777777" w:rsidR="008A2FD4" w:rsidRPr="008A2FD4" w:rsidRDefault="008A2FD4" w:rsidP="008A2FD4">
            <w:pPr>
              <w:rPr>
                <w:rFonts w:ascii="Calibri" w:hAnsi="Calibri" w:cs="Calibri"/>
                <w:color w:val="auto"/>
              </w:rPr>
            </w:pPr>
            <w:r w:rsidRPr="008A2FD4">
              <w:rPr>
                <w:rFonts w:ascii="Calibri" w:hAnsi="Calibri" w:cs="Calibri"/>
                <w:color w:val="auto"/>
              </w:rPr>
              <w:t>E07000040</w:t>
            </w:r>
          </w:p>
        </w:tc>
        <w:tc>
          <w:tcPr>
            <w:tcW w:w="3094" w:type="dxa"/>
            <w:tcBorders>
              <w:top w:val="nil"/>
              <w:left w:val="nil"/>
              <w:bottom w:val="nil"/>
              <w:right w:val="nil"/>
            </w:tcBorders>
            <w:shd w:val="clear" w:color="000000" w:fill="FFFFFF"/>
            <w:noWrap/>
            <w:vAlign w:val="bottom"/>
            <w:hideMark/>
          </w:tcPr>
          <w:p w14:paraId="077C890F" w14:textId="77777777" w:rsidR="008A2FD4" w:rsidRPr="008A2FD4" w:rsidRDefault="008A2FD4" w:rsidP="008A2FD4">
            <w:pPr>
              <w:rPr>
                <w:rFonts w:ascii="Calibri" w:hAnsi="Calibri" w:cs="Calibri"/>
                <w:color w:val="auto"/>
              </w:rPr>
            </w:pPr>
            <w:r w:rsidRPr="008A2FD4">
              <w:rPr>
                <w:rFonts w:ascii="Calibri" w:hAnsi="Calibri" w:cs="Calibri"/>
                <w:color w:val="auto"/>
              </w:rPr>
              <w:t>East Devon</w:t>
            </w:r>
          </w:p>
        </w:tc>
        <w:tc>
          <w:tcPr>
            <w:tcW w:w="1160" w:type="dxa"/>
            <w:tcBorders>
              <w:top w:val="nil"/>
              <w:left w:val="nil"/>
              <w:bottom w:val="nil"/>
              <w:right w:val="nil"/>
            </w:tcBorders>
            <w:shd w:val="clear" w:color="000000" w:fill="FFFFFF"/>
            <w:noWrap/>
            <w:vAlign w:val="bottom"/>
            <w:hideMark/>
          </w:tcPr>
          <w:p w14:paraId="4FA2BE7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486</w:t>
            </w:r>
          </w:p>
        </w:tc>
        <w:tc>
          <w:tcPr>
            <w:tcW w:w="1111" w:type="dxa"/>
            <w:tcBorders>
              <w:top w:val="nil"/>
              <w:left w:val="nil"/>
              <w:bottom w:val="nil"/>
              <w:right w:val="nil"/>
            </w:tcBorders>
            <w:shd w:val="clear" w:color="000000" w:fill="FCE4D6"/>
            <w:noWrap/>
            <w:vAlign w:val="bottom"/>
            <w:hideMark/>
          </w:tcPr>
          <w:p w14:paraId="3170E58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83.6%</w:t>
            </w:r>
          </w:p>
        </w:tc>
        <w:tc>
          <w:tcPr>
            <w:tcW w:w="1061" w:type="dxa"/>
            <w:tcBorders>
              <w:top w:val="nil"/>
              <w:left w:val="nil"/>
              <w:bottom w:val="nil"/>
              <w:right w:val="nil"/>
            </w:tcBorders>
            <w:shd w:val="clear" w:color="000000" w:fill="FCE4D6"/>
            <w:noWrap/>
            <w:vAlign w:val="bottom"/>
            <w:hideMark/>
          </w:tcPr>
          <w:p w14:paraId="5321EB7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84.6%</w:t>
            </w:r>
          </w:p>
        </w:tc>
        <w:tc>
          <w:tcPr>
            <w:tcW w:w="1124" w:type="dxa"/>
            <w:tcBorders>
              <w:top w:val="nil"/>
              <w:left w:val="nil"/>
              <w:bottom w:val="nil"/>
              <w:right w:val="nil"/>
            </w:tcBorders>
            <w:shd w:val="clear" w:color="000000" w:fill="FCE4D6"/>
            <w:noWrap/>
            <w:vAlign w:val="bottom"/>
            <w:hideMark/>
          </w:tcPr>
          <w:p w14:paraId="57523CD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0.9%</w:t>
            </w:r>
          </w:p>
        </w:tc>
      </w:tr>
      <w:tr w:rsidR="008A2FD4" w:rsidRPr="008A2FD4" w14:paraId="4A3D9235" w14:textId="77777777" w:rsidTr="008A2FD4">
        <w:trPr>
          <w:trHeight w:val="300"/>
        </w:trPr>
        <w:tc>
          <w:tcPr>
            <w:tcW w:w="1215" w:type="dxa"/>
            <w:tcBorders>
              <w:top w:val="nil"/>
              <w:left w:val="nil"/>
              <w:bottom w:val="nil"/>
              <w:right w:val="nil"/>
            </w:tcBorders>
            <w:shd w:val="clear" w:color="000000" w:fill="FFFFFF"/>
            <w:noWrap/>
            <w:vAlign w:val="bottom"/>
            <w:hideMark/>
          </w:tcPr>
          <w:p w14:paraId="60E90446" w14:textId="77777777" w:rsidR="008A2FD4" w:rsidRPr="008A2FD4" w:rsidRDefault="008A2FD4" w:rsidP="008A2FD4">
            <w:pPr>
              <w:rPr>
                <w:rFonts w:ascii="Calibri" w:hAnsi="Calibri" w:cs="Calibri"/>
                <w:color w:val="auto"/>
              </w:rPr>
            </w:pPr>
            <w:r w:rsidRPr="008A2FD4">
              <w:rPr>
                <w:rFonts w:ascii="Calibri" w:hAnsi="Calibri" w:cs="Calibri"/>
                <w:color w:val="auto"/>
              </w:rPr>
              <w:t>E07000085</w:t>
            </w:r>
          </w:p>
        </w:tc>
        <w:tc>
          <w:tcPr>
            <w:tcW w:w="3094" w:type="dxa"/>
            <w:tcBorders>
              <w:top w:val="nil"/>
              <w:left w:val="nil"/>
              <w:bottom w:val="nil"/>
              <w:right w:val="nil"/>
            </w:tcBorders>
            <w:shd w:val="clear" w:color="000000" w:fill="FFFFFF"/>
            <w:noWrap/>
            <w:vAlign w:val="bottom"/>
            <w:hideMark/>
          </w:tcPr>
          <w:p w14:paraId="6655DBD3" w14:textId="77777777" w:rsidR="008A2FD4" w:rsidRPr="008A2FD4" w:rsidRDefault="008A2FD4" w:rsidP="008A2FD4">
            <w:pPr>
              <w:rPr>
                <w:rFonts w:ascii="Calibri" w:hAnsi="Calibri" w:cs="Calibri"/>
                <w:color w:val="auto"/>
              </w:rPr>
            </w:pPr>
            <w:r w:rsidRPr="008A2FD4">
              <w:rPr>
                <w:rFonts w:ascii="Calibri" w:hAnsi="Calibri" w:cs="Calibri"/>
                <w:color w:val="auto"/>
              </w:rPr>
              <w:t>East Hampshire</w:t>
            </w:r>
          </w:p>
        </w:tc>
        <w:tc>
          <w:tcPr>
            <w:tcW w:w="1160" w:type="dxa"/>
            <w:tcBorders>
              <w:top w:val="nil"/>
              <w:left w:val="nil"/>
              <w:bottom w:val="nil"/>
              <w:right w:val="nil"/>
            </w:tcBorders>
            <w:shd w:val="clear" w:color="000000" w:fill="FFFFFF"/>
            <w:noWrap/>
            <w:vAlign w:val="bottom"/>
            <w:hideMark/>
          </w:tcPr>
          <w:p w14:paraId="06DF2B2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493</w:t>
            </w:r>
          </w:p>
        </w:tc>
        <w:tc>
          <w:tcPr>
            <w:tcW w:w="1111" w:type="dxa"/>
            <w:tcBorders>
              <w:top w:val="nil"/>
              <w:left w:val="nil"/>
              <w:bottom w:val="nil"/>
              <w:right w:val="nil"/>
            </w:tcBorders>
            <w:shd w:val="clear" w:color="000000" w:fill="FCE4D6"/>
            <w:noWrap/>
            <w:vAlign w:val="bottom"/>
            <w:hideMark/>
          </w:tcPr>
          <w:p w14:paraId="3A8780E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83.2%</w:t>
            </w:r>
          </w:p>
        </w:tc>
        <w:tc>
          <w:tcPr>
            <w:tcW w:w="1061" w:type="dxa"/>
            <w:tcBorders>
              <w:top w:val="nil"/>
              <w:left w:val="nil"/>
              <w:bottom w:val="nil"/>
              <w:right w:val="nil"/>
            </w:tcBorders>
            <w:shd w:val="clear" w:color="000000" w:fill="FCE4D6"/>
            <w:noWrap/>
            <w:vAlign w:val="bottom"/>
            <w:hideMark/>
          </w:tcPr>
          <w:p w14:paraId="7B6858C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82.9%</w:t>
            </w:r>
          </w:p>
        </w:tc>
        <w:tc>
          <w:tcPr>
            <w:tcW w:w="1124" w:type="dxa"/>
            <w:tcBorders>
              <w:top w:val="nil"/>
              <w:left w:val="nil"/>
              <w:bottom w:val="nil"/>
              <w:right w:val="nil"/>
            </w:tcBorders>
            <w:shd w:val="clear" w:color="000000" w:fill="FCE4D6"/>
            <w:noWrap/>
            <w:vAlign w:val="bottom"/>
            <w:hideMark/>
          </w:tcPr>
          <w:p w14:paraId="6D21F19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-0.3%</w:t>
            </w:r>
          </w:p>
        </w:tc>
      </w:tr>
      <w:tr w:rsidR="008A2FD4" w:rsidRPr="008A2FD4" w14:paraId="2B7855BD" w14:textId="77777777" w:rsidTr="008A2FD4">
        <w:trPr>
          <w:trHeight w:val="300"/>
        </w:trPr>
        <w:tc>
          <w:tcPr>
            <w:tcW w:w="1215" w:type="dxa"/>
            <w:tcBorders>
              <w:top w:val="nil"/>
              <w:left w:val="nil"/>
              <w:bottom w:val="nil"/>
              <w:right w:val="nil"/>
            </w:tcBorders>
            <w:shd w:val="clear" w:color="000000" w:fill="FFFFFF"/>
            <w:noWrap/>
            <w:vAlign w:val="bottom"/>
            <w:hideMark/>
          </w:tcPr>
          <w:p w14:paraId="371ED432" w14:textId="77777777" w:rsidR="008A2FD4" w:rsidRPr="008A2FD4" w:rsidRDefault="008A2FD4" w:rsidP="008A2FD4">
            <w:pPr>
              <w:rPr>
                <w:rFonts w:ascii="Calibri" w:hAnsi="Calibri" w:cs="Calibri"/>
                <w:color w:val="auto"/>
              </w:rPr>
            </w:pPr>
            <w:r w:rsidRPr="008A2FD4">
              <w:rPr>
                <w:rFonts w:ascii="Calibri" w:hAnsi="Calibri" w:cs="Calibri"/>
                <w:color w:val="auto"/>
              </w:rPr>
              <w:t>E07000242</w:t>
            </w:r>
          </w:p>
        </w:tc>
        <w:tc>
          <w:tcPr>
            <w:tcW w:w="3094" w:type="dxa"/>
            <w:tcBorders>
              <w:top w:val="nil"/>
              <w:left w:val="nil"/>
              <w:bottom w:val="nil"/>
              <w:right w:val="nil"/>
            </w:tcBorders>
            <w:shd w:val="clear" w:color="000000" w:fill="FFFFFF"/>
            <w:noWrap/>
            <w:vAlign w:val="bottom"/>
            <w:hideMark/>
          </w:tcPr>
          <w:p w14:paraId="34BF4CF2" w14:textId="77777777" w:rsidR="008A2FD4" w:rsidRPr="008A2FD4" w:rsidRDefault="008A2FD4" w:rsidP="008A2FD4">
            <w:pPr>
              <w:rPr>
                <w:rFonts w:ascii="Calibri" w:hAnsi="Calibri" w:cs="Calibri"/>
                <w:color w:val="auto"/>
              </w:rPr>
            </w:pPr>
            <w:r w:rsidRPr="008A2FD4">
              <w:rPr>
                <w:rFonts w:ascii="Calibri" w:hAnsi="Calibri" w:cs="Calibri"/>
                <w:color w:val="auto"/>
              </w:rPr>
              <w:t>East Hertfordshire</w:t>
            </w:r>
          </w:p>
        </w:tc>
        <w:tc>
          <w:tcPr>
            <w:tcW w:w="1160" w:type="dxa"/>
            <w:tcBorders>
              <w:top w:val="nil"/>
              <w:left w:val="nil"/>
              <w:bottom w:val="nil"/>
              <w:right w:val="nil"/>
            </w:tcBorders>
            <w:shd w:val="clear" w:color="000000" w:fill="FFFFFF"/>
            <w:noWrap/>
            <w:vAlign w:val="bottom"/>
            <w:hideMark/>
          </w:tcPr>
          <w:p w14:paraId="29F79E0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527</w:t>
            </w:r>
          </w:p>
        </w:tc>
        <w:tc>
          <w:tcPr>
            <w:tcW w:w="1111" w:type="dxa"/>
            <w:tcBorders>
              <w:top w:val="nil"/>
              <w:left w:val="nil"/>
              <w:bottom w:val="nil"/>
              <w:right w:val="nil"/>
            </w:tcBorders>
            <w:shd w:val="clear" w:color="000000" w:fill="FCE4D6"/>
            <w:noWrap/>
            <w:vAlign w:val="bottom"/>
            <w:hideMark/>
          </w:tcPr>
          <w:p w14:paraId="1B7662A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82.4%</w:t>
            </w:r>
          </w:p>
        </w:tc>
        <w:tc>
          <w:tcPr>
            <w:tcW w:w="1061" w:type="dxa"/>
            <w:tcBorders>
              <w:top w:val="nil"/>
              <w:left w:val="nil"/>
              <w:bottom w:val="nil"/>
              <w:right w:val="nil"/>
            </w:tcBorders>
            <w:shd w:val="clear" w:color="000000" w:fill="FCE4D6"/>
            <w:noWrap/>
            <w:vAlign w:val="bottom"/>
            <w:hideMark/>
          </w:tcPr>
          <w:p w14:paraId="27B2D6D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86.7%</w:t>
            </w:r>
          </w:p>
        </w:tc>
        <w:tc>
          <w:tcPr>
            <w:tcW w:w="1124" w:type="dxa"/>
            <w:tcBorders>
              <w:top w:val="nil"/>
              <w:left w:val="nil"/>
              <w:bottom w:val="nil"/>
              <w:right w:val="nil"/>
            </w:tcBorders>
            <w:shd w:val="clear" w:color="000000" w:fill="FCE4D6"/>
            <w:noWrap/>
            <w:vAlign w:val="bottom"/>
            <w:hideMark/>
          </w:tcPr>
          <w:p w14:paraId="12E9B95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4.3%</w:t>
            </w:r>
          </w:p>
        </w:tc>
      </w:tr>
      <w:tr w:rsidR="008A2FD4" w:rsidRPr="008A2FD4" w14:paraId="54048843" w14:textId="77777777" w:rsidTr="008A2FD4">
        <w:trPr>
          <w:trHeight w:val="300"/>
        </w:trPr>
        <w:tc>
          <w:tcPr>
            <w:tcW w:w="1215" w:type="dxa"/>
            <w:tcBorders>
              <w:top w:val="nil"/>
              <w:left w:val="nil"/>
              <w:bottom w:val="nil"/>
              <w:right w:val="nil"/>
            </w:tcBorders>
            <w:shd w:val="clear" w:color="000000" w:fill="FFFFFF"/>
            <w:noWrap/>
            <w:vAlign w:val="bottom"/>
            <w:hideMark/>
          </w:tcPr>
          <w:p w14:paraId="427DF54C" w14:textId="77777777" w:rsidR="008A2FD4" w:rsidRPr="008A2FD4" w:rsidRDefault="008A2FD4" w:rsidP="008A2FD4">
            <w:pPr>
              <w:rPr>
                <w:rFonts w:ascii="Calibri" w:hAnsi="Calibri" w:cs="Calibri"/>
                <w:color w:val="auto"/>
              </w:rPr>
            </w:pPr>
            <w:r w:rsidRPr="008A2FD4">
              <w:rPr>
                <w:rFonts w:ascii="Calibri" w:hAnsi="Calibri" w:cs="Calibri"/>
                <w:color w:val="auto"/>
              </w:rPr>
              <w:t>E07000137</w:t>
            </w:r>
          </w:p>
        </w:tc>
        <w:tc>
          <w:tcPr>
            <w:tcW w:w="3094" w:type="dxa"/>
            <w:tcBorders>
              <w:top w:val="nil"/>
              <w:left w:val="nil"/>
              <w:bottom w:val="nil"/>
              <w:right w:val="nil"/>
            </w:tcBorders>
            <w:shd w:val="clear" w:color="000000" w:fill="FFFFFF"/>
            <w:noWrap/>
            <w:vAlign w:val="bottom"/>
            <w:hideMark/>
          </w:tcPr>
          <w:p w14:paraId="753842F1" w14:textId="77777777" w:rsidR="008A2FD4" w:rsidRPr="008A2FD4" w:rsidRDefault="008A2FD4" w:rsidP="008A2FD4">
            <w:pPr>
              <w:rPr>
                <w:rFonts w:ascii="Calibri" w:hAnsi="Calibri" w:cs="Calibri"/>
                <w:color w:val="auto"/>
              </w:rPr>
            </w:pPr>
            <w:r w:rsidRPr="008A2FD4">
              <w:rPr>
                <w:rFonts w:ascii="Calibri" w:hAnsi="Calibri" w:cs="Calibri"/>
                <w:color w:val="auto"/>
              </w:rPr>
              <w:t>East Lindsey</w:t>
            </w:r>
          </w:p>
        </w:tc>
        <w:tc>
          <w:tcPr>
            <w:tcW w:w="1160" w:type="dxa"/>
            <w:tcBorders>
              <w:top w:val="nil"/>
              <w:left w:val="nil"/>
              <w:bottom w:val="nil"/>
              <w:right w:val="nil"/>
            </w:tcBorders>
            <w:shd w:val="clear" w:color="000000" w:fill="FFFFFF"/>
            <w:noWrap/>
            <w:vAlign w:val="bottom"/>
            <w:hideMark/>
          </w:tcPr>
          <w:p w14:paraId="0A6D0BB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483</w:t>
            </w:r>
          </w:p>
        </w:tc>
        <w:tc>
          <w:tcPr>
            <w:tcW w:w="1111" w:type="dxa"/>
            <w:tcBorders>
              <w:top w:val="nil"/>
              <w:left w:val="nil"/>
              <w:bottom w:val="nil"/>
              <w:right w:val="nil"/>
            </w:tcBorders>
            <w:shd w:val="clear" w:color="000000" w:fill="FCE4D6"/>
            <w:noWrap/>
            <w:vAlign w:val="bottom"/>
            <w:hideMark/>
          </w:tcPr>
          <w:p w14:paraId="14664DC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73.1%</w:t>
            </w:r>
          </w:p>
        </w:tc>
        <w:tc>
          <w:tcPr>
            <w:tcW w:w="1061" w:type="dxa"/>
            <w:tcBorders>
              <w:top w:val="nil"/>
              <w:left w:val="nil"/>
              <w:bottom w:val="nil"/>
              <w:right w:val="nil"/>
            </w:tcBorders>
            <w:shd w:val="clear" w:color="000000" w:fill="FCE4D6"/>
            <w:noWrap/>
            <w:vAlign w:val="bottom"/>
            <w:hideMark/>
          </w:tcPr>
          <w:p w14:paraId="33C1D7C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73.7%</w:t>
            </w:r>
          </w:p>
        </w:tc>
        <w:tc>
          <w:tcPr>
            <w:tcW w:w="1124" w:type="dxa"/>
            <w:tcBorders>
              <w:top w:val="nil"/>
              <w:left w:val="nil"/>
              <w:bottom w:val="nil"/>
              <w:right w:val="nil"/>
            </w:tcBorders>
            <w:shd w:val="clear" w:color="000000" w:fill="FCE4D6"/>
            <w:noWrap/>
            <w:vAlign w:val="bottom"/>
            <w:hideMark/>
          </w:tcPr>
          <w:p w14:paraId="2E7EDD8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0.6%</w:t>
            </w:r>
          </w:p>
        </w:tc>
      </w:tr>
      <w:tr w:rsidR="008A2FD4" w:rsidRPr="008A2FD4" w14:paraId="19C9B320" w14:textId="77777777" w:rsidTr="008A2FD4">
        <w:trPr>
          <w:trHeight w:val="300"/>
        </w:trPr>
        <w:tc>
          <w:tcPr>
            <w:tcW w:w="1215" w:type="dxa"/>
            <w:tcBorders>
              <w:top w:val="nil"/>
              <w:left w:val="nil"/>
              <w:bottom w:val="nil"/>
              <w:right w:val="nil"/>
            </w:tcBorders>
            <w:shd w:val="clear" w:color="000000" w:fill="FFFFFF"/>
            <w:noWrap/>
            <w:vAlign w:val="bottom"/>
            <w:hideMark/>
          </w:tcPr>
          <w:p w14:paraId="4CEC497B" w14:textId="77777777" w:rsidR="008A2FD4" w:rsidRPr="008A2FD4" w:rsidRDefault="008A2FD4" w:rsidP="008A2FD4">
            <w:pPr>
              <w:rPr>
                <w:rFonts w:ascii="Calibri" w:hAnsi="Calibri" w:cs="Calibri"/>
                <w:color w:val="auto"/>
              </w:rPr>
            </w:pPr>
            <w:r w:rsidRPr="008A2FD4">
              <w:rPr>
                <w:rFonts w:ascii="Calibri" w:hAnsi="Calibri" w:cs="Calibri"/>
                <w:color w:val="auto"/>
              </w:rPr>
              <w:t>E07000152</w:t>
            </w:r>
          </w:p>
        </w:tc>
        <w:tc>
          <w:tcPr>
            <w:tcW w:w="3094" w:type="dxa"/>
            <w:tcBorders>
              <w:top w:val="nil"/>
              <w:left w:val="nil"/>
              <w:bottom w:val="nil"/>
              <w:right w:val="nil"/>
            </w:tcBorders>
            <w:shd w:val="clear" w:color="000000" w:fill="FFFFFF"/>
            <w:noWrap/>
            <w:vAlign w:val="bottom"/>
            <w:hideMark/>
          </w:tcPr>
          <w:p w14:paraId="1FCBD70A" w14:textId="77777777" w:rsidR="008A2FD4" w:rsidRPr="008A2FD4" w:rsidRDefault="008A2FD4" w:rsidP="008A2FD4">
            <w:pPr>
              <w:rPr>
                <w:rFonts w:ascii="Calibri" w:hAnsi="Calibri" w:cs="Calibri"/>
                <w:color w:val="auto"/>
              </w:rPr>
            </w:pPr>
            <w:r w:rsidRPr="008A2FD4">
              <w:rPr>
                <w:rFonts w:ascii="Calibri" w:hAnsi="Calibri" w:cs="Calibri"/>
                <w:color w:val="auto"/>
              </w:rPr>
              <w:t>East Northamptonshire</w:t>
            </w:r>
          </w:p>
        </w:tc>
        <w:tc>
          <w:tcPr>
            <w:tcW w:w="1160" w:type="dxa"/>
            <w:tcBorders>
              <w:top w:val="nil"/>
              <w:left w:val="nil"/>
              <w:bottom w:val="nil"/>
              <w:right w:val="nil"/>
            </w:tcBorders>
            <w:shd w:val="clear" w:color="000000" w:fill="FFFFFF"/>
            <w:noWrap/>
            <w:vAlign w:val="bottom"/>
            <w:hideMark/>
          </w:tcPr>
          <w:p w14:paraId="6A056EE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470</w:t>
            </w:r>
          </w:p>
        </w:tc>
        <w:tc>
          <w:tcPr>
            <w:tcW w:w="1111" w:type="dxa"/>
            <w:tcBorders>
              <w:top w:val="nil"/>
              <w:left w:val="nil"/>
              <w:bottom w:val="nil"/>
              <w:right w:val="nil"/>
            </w:tcBorders>
            <w:shd w:val="clear" w:color="000000" w:fill="FCE4D6"/>
            <w:noWrap/>
            <w:vAlign w:val="bottom"/>
            <w:hideMark/>
          </w:tcPr>
          <w:p w14:paraId="6D7D613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79.0%</w:t>
            </w:r>
          </w:p>
        </w:tc>
        <w:tc>
          <w:tcPr>
            <w:tcW w:w="1061" w:type="dxa"/>
            <w:tcBorders>
              <w:top w:val="nil"/>
              <w:left w:val="nil"/>
              <w:bottom w:val="nil"/>
              <w:right w:val="nil"/>
            </w:tcBorders>
            <w:shd w:val="clear" w:color="000000" w:fill="FCE4D6"/>
            <w:noWrap/>
            <w:vAlign w:val="bottom"/>
            <w:hideMark/>
          </w:tcPr>
          <w:p w14:paraId="7E06B8F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81.7%</w:t>
            </w:r>
          </w:p>
        </w:tc>
        <w:tc>
          <w:tcPr>
            <w:tcW w:w="1124" w:type="dxa"/>
            <w:tcBorders>
              <w:top w:val="nil"/>
              <w:left w:val="nil"/>
              <w:bottom w:val="nil"/>
              <w:right w:val="nil"/>
            </w:tcBorders>
            <w:shd w:val="clear" w:color="000000" w:fill="FCE4D6"/>
            <w:noWrap/>
            <w:vAlign w:val="bottom"/>
            <w:hideMark/>
          </w:tcPr>
          <w:p w14:paraId="62F2DB0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2.7%</w:t>
            </w:r>
          </w:p>
        </w:tc>
      </w:tr>
      <w:tr w:rsidR="008A2FD4" w:rsidRPr="008A2FD4" w14:paraId="2024A516" w14:textId="77777777" w:rsidTr="008A2FD4">
        <w:trPr>
          <w:trHeight w:val="300"/>
        </w:trPr>
        <w:tc>
          <w:tcPr>
            <w:tcW w:w="1215" w:type="dxa"/>
            <w:tcBorders>
              <w:top w:val="nil"/>
              <w:left w:val="nil"/>
              <w:bottom w:val="nil"/>
              <w:right w:val="nil"/>
            </w:tcBorders>
            <w:shd w:val="clear" w:color="000000" w:fill="FFFFFF"/>
            <w:noWrap/>
            <w:vAlign w:val="bottom"/>
            <w:hideMark/>
          </w:tcPr>
          <w:p w14:paraId="69E997B5" w14:textId="77777777" w:rsidR="008A2FD4" w:rsidRPr="008A2FD4" w:rsidRDefault="008A2FD4" w:rsidP="008A2FD4">
            <w:pPr>
              <w:rPr>
                <w:rFonts w:ascii="Calibri" w:hAnsi="Calibri" w:cs="Calibri"/>
                <w:color w:val="auto"/>
              </w:rPr>
            </w:pPr>
            <w:r w:rsidRPr="008A2FD4">
              <w:rPr>
                <w:rFonts w:ascii="Calibri" w:hAnsi="Calibri" w:cs="Calibri"/>
                <w:color w:val="auto"/>
              </w:rPr>
              <w:t>E06000011</w:t>
            </w:r>
          </w:p>
        </w:tc>
        <w:tc>
          <w:tcPr>
            <w:tcW w:w="3094" w:type="dxa"/>
            <w:tcBorders>
              <w:top w:val="nil"/>
              <w:left w:val="nil"/>
              <w:bottom w:val="nil"/>
              <w:right w:val="nil"/>
            </w:tcBorders>
            <w:shd w:val="clear" w:color="000000" w:fill="FFFFFF"/>
            <w:noWrap/>
            <w:vAlign w:val="bottom"/>
            <w:hideMark/>
          </w:tcPr>
          <w:p w14:paraId="416DE6BA" w14:textId="77777777" w:rsidR="008A2FD4" w:rsidRPr="008A2FD4" w:rsidRDefault="008A2FD4" w:rsidP="008A2FD4">
            <w:pPr>
              <w:rPr>
                <w:rFonts w:ascii="Calibri" w:hAnsi="Calibri" w:cs="Calibri"/>
                <w:color w:val="auto"/>
              </w:rPr>
            </w:pPr>
            <w:r w:rsidRPr="008A2FD4">
              <w:rPr>
                <w:rFonts w:ascii="Calibri" w:hAnsi="Calibri" w:cs="Calibri"/>
                <w:color w:val="auto"/>
              </w:rPr>
              <w:t>East Riding of Yorkshire</w:t>
            </w:r>
          </w:p>
        </w:tc>
        <w:tc>
          <w:tcPr>
            <w:tcW w:w="1160" w:type="dxa"/>
            <w:tcBorders>
              <w:top w:val="nil"/>
              <w:left w:val="nil"/>
              <w:bottom w:val="nil"/>
              <w:right w:val="nil"/>
            </w:tcBorders>
            <w:shd w:val="clear" w:color="000000" w:fill="FFFFFF"/>
            <w:noWrap/>
            <w:vAlign w:val="bottom"/>
            <w:hideMark/>
          </w:tcPr>
          <w:p w14:paraId="30393D9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493</w:t>
            </w:r>
          </w:p>
        </w:tc>
        <w:tc>
          <w:tcPr>
            <w:tcW w:w="1111" w:type="dxa"/>
            <w:tcBorders>
              <w:top w:val="nil"/>
              <w:left w:val="nil"/>
              <w:bottom w:val="nil"/>
              <w:right w:val="nil"/>
            </w:tcBorders>
            <w:shd w:val="clear" w:color="000000" w:fill="FCE4D6"/>
            <w:noWrap/>
            <w:vAlign w:val="bottom"/>
            <w:hideMark/>
          </w:tcPr>
          <w:p w14:paraId="1EFCC9C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80.1%</w:t>
            </w:r>
          </w:p>
        </w:tc>
        <w:tc>
          <w:tcPr>
            <w:tcW w:w="1061" w:type="dxa"/>
            <w:tcBorders>
              <w:top w:val="nil"/>
              <w:left w:val="nil"/>
              <w:bottom w:val="nil"/>
              <w:right w:val="nil"/>
            </w:tcBorders>
            <w:shd w:val="clear" w:color="000000" w:fill="FCE4D6"/>
            <w:noWrap/>
            <w:vAlign w:val="bottom"/>
            <w:hideMark/>
          </w:tcPr>
          <w:p w14:paraId="62D4F3A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76.7%</w:t>
            </w:r>
          </w:p>
        </w:tc>
        <w:tc>
          <w:tcPr>
            <w:tcW w:w="1124" w:type="dxa"/>
            <w:tcBorders>
              <w:top w:val="nil"/>
              <w:left w:val="nil"/>
              <w:bottom w:val="nil"/>
              <w:right w:val="nil"/>
            </w:tcBorders>
            <w:shd w:val="clear" w:color="000000" w:fill="FCE4D6"/>
            <w:noWrap/>
            <w:vAlign w:val="bottom"/>
            <w:hideMark/>
          </w:tcPr>
          <w:p w14:paraId="1E939E1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-3.4%</w:t>
            </w:r>
          </w:p>
        </w:tc>
      </w:tr>
      <w:tr w:rsidR="008A2FD4" w:rsidRPr="008A2FD4" w14:paraId="1B3903F8" w14:textId="77777777" w:rsidTr="008A2FD4">
        <w:trPr>
          <w:trHeight w:val="300"/>
        </w:trPr>
        <w:tc>
          <w:tcPr>
            <w:tcW w:w="1215" w:type="dxa"/>
            <w:tcBorders>
              <w:top w:val="nil"/>
              <w:left w:val="nil"/>
              <w:bottom w:val="nil"/>
              <w:right w:val="nil"/>
            </w:tcBorders>
            <w:shd w:val="clear" w:color="000000" w:fill="FFFFFF"/>
            <w:noWrap/>
            <w:vAlign w:val="bottom"/>
            <w:hideMark/>
          </w:tcPr>
          <w:p w14:paraId="38DDF078" w14:textId="77777777" w:rsidR="008A2FD4" w:rsidRPr="008A2FD4" w:rsidRDefault="008A2FD4" w:rsidP="008A2FD4">
            <w:pPr>
              <w:rPr>
                <w:rFonts w:ascii="Calibri" w:hAnsi="Calibri" w:cs="Calibri"/>
                <w:color w:val="auto"/>
              </w:rPr>
            </w:pPr>
            <w:r w:rsidRPr="008A2FD4">
              <w:rPr>
                <w:rFonts w:ascii="Calibri" w:hAnsi="Calibri" w:cs="Calibri"/>
                <w:color w:val="auto"/>
              </w:rPr>
              <w:t>E07000193</w:t>
            </w:r>
          </w:p>
        </w:tc>
        <w:tc>
          <w:tcPr>
            <w:tcW w:w="3094" w:type="dxa"/>
            <w:tcBorders>
              <w:top w:val="nil"/>
              <w:left w:val="nil"/>
              <w:bottom w:val="nil"/>
              <w:right w:val="nil"/>
            </w:tcBorders>
            <w:shd w:val="clear" w:color="000000" w:fill="FFFFFF"/>
            <w:noWrap/>
            <w:vAlign w:val="bottom"/>
            <w:hideMark/>
          </w:tcPr>
          <w:p w14:paraId="355EFD44" w14:textId="77777777" w:rsidR="008A2FD4" w:rsidRPr="008A2FD4" w:rsidRDefault="008A2FD4" w:rsidP="008A2FD4">
            <w:pPr>
              <w:rPr>
                <w:rFonts w:ascii="Calibri" w:hAnsi="Calibri" w:cs="Calibri"/>
                <w:color w:val="auto"/>
              </w:rPr>
            </w:pPr>
            <w:r w:rsidRPr="008A2FD4">
              <w:rPr>
                <w:rFonts w:ascii="Calibri" w:hAnsi="Calibri" w:cs="Calibri"/>
                <w:color w:val="auto"/>
              </w:rPr>
              <w:t>East Staffordshire</w:t>
            </w:r>
          </w:p>
        </w:tc>
        <w:tc>
          <w:tcPr>
            <w:tcW w:w="1160" w:type="dxa"/>
            <w:tcBorders>
              <w:top w:val="nil"/>
              <w:left w:val="nil"/>
              <w:bottom w:val="nil"/>
              <w:right w:val="nil"/>
            </w:tcBorders>
            <w:shd w:val="clear" w:color="000000" w:fill="FFFFFF"/>
            <w:noWrap/>
            <w:vAlign w:val="bottom"/>
            <w:hideMark/>
          </w:tcPr>
          <w:p w14:paraId="1826F31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485</w:t>
            </w:r>
          </w:p>
        </w:tc>
        <w:tc>
          <w:tcPr>
            <w:tcW w:w="1111" w:type="dxa"/>
            <w:tcBorders>
              <w:top w:val="nil"/>
              <w:left w:val="nil"/>
              <w:bottom w:val="nil"/>
              <w:right w:val="nil"/>
            </w:tcBorders>
            <w:shd w:val="clear" w:color="000000" w:fill="FCE4D6"/>
            <w:noWrap/>
            <w:vAlign w:val="bottom"/>
            <w:hideMark/>
          </w:tcPr>
          <w:p w14:paraId="2948ADF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74.4%</w:t>
            </w:r>
          </w:p>
        </w:tc>
        <w:tc>
          <w:tcPr>
            <w:tcW w:w="1061" w:type="dxa"/>
            <w:tcBorders>
              <w:top w:val="nil"/>
              <w:left w:val="nil"/>
              <w:bottom w:val="nil"/>
              <w:right w:val="nil"/>
            </w:tcBorders>
            <w:shd w:val="clear" w:color="000000" w:fill="FCE4D6"/>
            <w:noWrap/>
            <w:vAlign w:val="bottom"/>
            <w:hideMark/>
          </w:tcPr>
          <w:p w14:paraId="6445E8A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72.2%</w:t>
            </w:r>
          </w:p>
        </w:tc>
        <w:tc>
          <w:tcPr>
            <w:tcW w:w="1124" w:type="dxa"/>
            <w:tcBorders>
              <w:top w:val="nil"/>
              <w:left w:val="nil"/>
              <w:bottom w:val="nil"/>
              <w:right w:val="nil"/>
            </w:tcBorders>
            <w:shd w:val="clear" w:color="000000" w:fill="FCE4D6"/>
            <w:noWrap/>
            <w:vAlign w:val="bottom"/>
            <w:hideMark/>
          </w:tcPr>
          <w:p w14:paraId="68FBB41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-2.2%</w:t>
            </w:r>
          </w:p>
        </w:tc>
      </w:tr>
      <w:tr w:rsidR="008A2FD4" w:rsidRPr="008A2FD4" w14:paraId="040C16E9" w14:textId="77777777" w:rsidTr="008A2FD4">
        <w:trPr>
          <w:trHeight w:val="300"/>
        </w:trPr>
        <w:tc>
          <w:tcPr>
            <w:tcW w:w="1215" w:type="dxa"/>
            <w:tcBorders>
              <w:top w:val="nil"/>
              <w:left w:val="nil"/>
              <w:bottom w:val="nil"/>
              <w:right w:val="nil"/>
            </w:tcBorders>
            <w:shd w:val="clear" w:color="000000" w:fill="FFFFFF"/>
            <w:noWrap/>
            <w:vAlign w:val="bottom"/>
            <w:hideMark/>
          </w:tcPr>
          <w:p w14:paraId="7559EF3F" w14:textId="77777777" w:rsidR="008A2FD4" w:rsidRPr="008A2FD4" w:rsidRDefault="008A2FD4" w:rsidP="008A2FD4">
            <w:pPr>
              <w:rPr>
                <w:rFonts w:ascii="Calibri" w:hAnsi="Calibri" w:cs="Calibri"/>
                <w:color w:val="auto"/>
              </w:rPr>
            </w:pPr>
            <w:r w:rsidRPr="008A2FD4">
              <w:rPr>
                <w:rFonts w:ascii="Calibri" w:hAnsi="Calibri" w:cs="Calibri"/>
                <w:color w:val="auto"/>
              </w:rPr>
              <w:t>E07000244</w:t>
            </w:r>
          </w:p>
        </w:tc>
        <w:tc>
          <w:tcPr>
            <w:tcW w:w="3094" w:type="dxa"/>
            <w:tcBorders>
              <w:top w:val="nil"/>
              <w:left w:val="nil"/>
              <w:bottom w:val="nil"/>
              <w:right w:val="nil"/>
            </w:tcBorders>
            <w:shd w:val="clear" w:color="000000" w:fill="FFFFFF"/>
            <w:noWrap/>
            <w:vAlign w:val="bottom"/>
            <w:hideMark/>
          </w:tcPr>
          <w:p w14:paraId="163C3FE5" w14:textId="77777777" w:rsidR="008A2FD4" w:rsidRPr="008A2FD4" w:rsidRDefault="008A2FD4" w:rsidP="008A2FD4">
            <w:pPr>
              <w:rPr>
                <w:rFonts w:ascii="Calibri" w:hAnsi="Calibri" w:cs="Calibri"/>
                <w:color w:val="auto"/>
              </w:rPr>
            </w:pPr>
            <w:r w:rsidRPr="008A2FD4">
              <w:rPr>
                <w:rFonts w:ascii="Calibri" w:hAnsi="Calibri" w:cs="Calibri"/>
                <w:color w:val="auto"/>
              </w:rPr>
              <w:t>East Suffolk</w:t>
            </w:r>
          </w:p>
        </w:tc>
        <w:tc>
          <w:tcPr>
            <w:tcW w:w="1160" w:type="dxa"/>
            <w:tcBorders>
              <w:top w:val="nil"/>
              <w:left w:val="nil"/>
              <w:bottom w:val="nil"/>
              <w:right w:val="nil"/>
            </w:tcBorders>
            <w:shd w:val="clear" w:color="000000" w:fill="FFFFFF"/>
            <w:noWrap/>
            <w:vAlign w:val="bottom"/>
            <w:hideMark/>
          </w:tcPr>
          <w:p w14:paraId="206BFF5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915</w:t>
            </w:r>
          </w:p>
        </w:tc>
        <w:tc>
          <w:tcPr>
            <w:tcW w:w="1111" w:type="dxa"/>
            <w:tcBorders>
              <w:top w:val="nil"/>
              <w:left w:val="nil"/>
              <w:bottom w:val="nil"/>
              <w:right w:val="nil"/>
            </w:tcBorders>
            <w:shd w:val="clear" w:color="000000" w:fill="FCE4D6"/>
            <w:noWrap/>
            <w:vAlign w:val="bottom"/>
            <w:hideMark/>
          </w:tcPr>
          <w:p w14:paraId="6A2FB3E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78.8%</w:t>
            </w:r>
          </w:p>
        </w:tc>
        <w:tc>
          <w:tcPr>
            <w:tcW w:w="1061" w:type="dxa"/>
            <w:tcBorders>
              <w:top w:val="nil"/>
              <w:left w:val="nil"/>
              <w:bottom w:val="nil"/>
              <w:right w:val="nil"/>
            </w:tcBorders>
            <w:shd w:val="clear" w:color="000000" w:fill="FCE4D6"/>
            <w:noWrap/>
            <w:vAlign w:val="bottom"/>
            <w:hideMark/>
          </w:tcPr>
          <w:p w14:paraId="4316669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79.7%</w:t>
            </w:r>
          </w:p>
        </w:tc>
        <w:tc>
          <w:tcPr>
            <w:tcW w:w="1124" w:type="dxa"/>
            <w:tcBorders>
              <w:top w:val="nil"/>
              <w:left w:val="nil"/>
              <w:bottom w:val="nil"/>
              <w:right w:val="nil"/>
            </w:tcBorders>
            <w:shd w:val="clear" w:color="000000" w:fill="FCE4D6"/>
            <w:noWrap/>
            <w:vAlign w:val="bottom"/>
            <w:hideMark/>
          </w:tcPr>
          <w:p w14:paraId="4D6A5A0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0.8%</w:t>
            </w:r>
          </w:p>
        </w:tc>
      </w:tr>
      <w:tr w:rsidR="008A2FD4" w:rsidRPr="008A2FD4" w14:paraId="4B2FB052" w14:textId="77777777" w:rsidTr="008A2FD4">
        <w:trPr>
          <w:trHeight w:val="300"/>
        </w:trPr>
        <w:tc>
          <w:tcPr>
            <w:tcW w:w="1215" w:type="dxa"/>
            <w:tcBorders>
              <w:top w:val="nil"/>
              <w:left w:val="nil"/>
              <w:bottom w:val="nil"/>
              <w:right w:val="nil"/>
            </w:tcBorders>
            <w:shd w:val="clear" w:color="000000" w:fill="FFFFFF"/>
            <w:noWrap/>
            <w:vAlign w:val="bottom"/>
            <w:hideMark/>
          </w:tcPr>
          <w:p w14:paraId="5ED798BF" w14:textId="77777777" w:rsidR="008A2FD4" w:rsidRPr="008A2FD4" w:rsidRDefault="008A2FD4" w:rsidP="008A2FD4">
            <w:pPr>
              <w:rPr>
                <w:rFonts w:ascii="Calibri" w:hAnsi="Calibri" w:cs="Calibri"/>
                <w:color w:val="auto"/>
              </w:rPr>
            </w:pPr>
            <w:r w:rsidRPr="008A2FD4">
              <w:rPr>
                <w:rFonts w:ascii="Calibri" w:hAnsi="Calibri" w:cs="Calibri"/>
                <w:color w:val="auto"/>
              </w:rPr>
              <w:t>E07000061</w:t>
            </w:r>
          </w:p>
        </w:tc>
        <w:tc>
          <w:tcPr>
            <w:tcW w:w="3094" w:type="dxa"/>
            <w:tcBorders>
              <w:top w:val="nil"/>
              <w:left w:val="nil"/>
              <w:bottom w:val="nil"/>
              <w:right w:val="nil"/>
            </w:tcBorders>
            <w:shd w:val="clear" w:color="000000" w:fill="FFFFFF"/>
            <w:noWrap/>
            <w:vAlign w:val="bottom"/>
            <w:hideMark/>
          </w:tcPr>
          <w:p w14:paraId="100BC8C2" w14:textId="77777777" w:rsidR="008A2FD4" w:rsidRPr="008A2FD4" w:rsidRDefault="008A2FD4" w:rsidP="008A2FD4">
            <w:pPr>
              <w:rPr>
                <w:rFonts w:ascii="Calibri" w:hAnsi="Calibri" w:cs="Calibri"/>
                <w:color w:val="auto"/>
              </w:rPr>
            </w:pPr>
            <w:r w:rsidRPr="008A2FD4">
              <w:rPr>
                <w:rFonts w:ascii="Calibri" w:hAnsi="Calibri" w:cs="Calibri"/>
                <w:color w:val="auto"/>
              </w:rPr>
              <w:t>Eastbourne</w:t>
            </w:r>
          </w:p>
        </w:tc>
        <w:tc>
          <w:tcPr>
            <w:tcW w:w="1160" w:type="dxa"/>
            <w:tcBorders>
              <w:top w:val="nil"/>
              <w:left w:val="nil"/>
              <w:bottom w:val="nil"/>
              <w:right w:val="nil"/>
            </w:tcBorders>
            <w:shd w:val="clear" w:color="000000" w:fill="FFFFFF"/>
            <w:noWrap/>
            <w:vAlign w:val="bottom"/>
            <w:hideMark/>
          </w:tcPr>
          <w:p w14:paraId="2F21672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460</w:t>
            </w:r>
          </w:p>
        </w:tc>
        <w:tc>
          <w:tcPr>
            <w:tcW w:w="1111" w:type="dxa"/>
            <w:tcBorders>
              <w:top w:val="nil"/>
              <w:left w:val="nil"/>
              <w:bottom w:val="nil"/>
              <w:right w:val="nil"/>
            </w:tcBorders>
            <w:shd w:val="clear" w:color="000000" w:fill="FCE4D6"/>
            <w:noWrap/>
            <w:vAlign w:val="bottom"/>
            <w:hideMark/>
          </w:tcPr>
          <w:p w14:paraId="2F7E671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79.1%</w:t>
            </w:r>
          </w:p>
        </w:tc>
        <w:tc>
          <w:tcPr>
            <w:tcW w:w="1061" w:type="dxa"/>
            <w:tcBorders>
              <w:top w:val="nil"/>
              <w:left w:val="nil"/>
              <w:bottom w:val="nil"/>
              <w:right w:val="nil"/>
            </w:tcBorders>
            <w:shd w:val="clear" w:color="000000" w:fill="FCE4D6"/>
            <w:noWrap/>
            <w:vAlign w:val="bottom"/>
            <w:hideMark/>
          </w:tcPr>
          <w:p w14:paraId="1F45616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82.1%</w:t>
            </w:r>
          </w:p>
        </w:tc>
        <w:tc>
          <w:tcPr>
            <w:tcW w:w="1124" w:type="dxa"/>
            <w:tcBorders>
              <w:top w:val="nil"/>
              <w:left w:val="nil"/>
              <w:bottom w:val="nil"/>
              <w:right w:val="nil"/>
            </w:tcBorders>
            <w:shd w:val="clear" w:color="000000" w:fill="FCE4D6"/>
            <w:noWrap/>
            <w:vAlign w:val="bottom"/>
            <w:hideMark/>
          </w:tcPr>
          <w:p w14:paraId="43B67EE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3.0%</w:t>
            </w:r>
          </w:p>
        </w:tc>
      </w:tr>
      <w:tr w:rsidR="008A2FD4" w:rsidRPr="008A2FD4" w14:paraId="69C09A7B" w14:textId="77777777" w:rsidTr="008A2FD4">
        <w:trPr>
          <w:trHeight w:val="300"/>
        </w:trPr>
        <w:tc>
          <w:tcPr>
            <w:tcW w:w="1215" w:type="dxa"/>
            <w:tcBorders>
              <w:top w:val="nil"/>
              <w:left w:val="nil"/>
              <w:bottom w:val="nil"/>
              <w:right w:val="nil"/>
            </w:tcBorders>
            <w:shd w:val="clear" w:color="000000" w:fill="FFFFFF"/>
            <w:noWrap/>
            <w:vAlign w:val="bottom"/>
            <w:hideMark/>
          </w:tcPr>
          <w:p w14:paraId="7F8C2768" w14:textId="77777777" w:rsidR="008A2FD4" w:rsidRPr="008A2FD4" w:rsidRDefault="008A2FD4" w:rsidP="008A2FD4">
            <w:pPr>
              <w:rPr>
                <w:rFonts w:ascii="Calibri" w:hAnsi="Calibri" w:cs="Calibri"/>
                <w:color w:val="auto"/>
              </w:rPr>
            </w:pPr>
            <w:r w:rsidRPr="008A2FD4">
              <w:rPr>
                <w:rFonts w:ascii="Calibri" w:hAnsi="Calibri" w:cs="Calibri"/>
                <w:color w:val="auto"/>
              </w:rPr>
              <w:t>E07000086</w:t>
            </w:r>
          </w:p>
        </w:tc>
        <w:tc>
          <w:tcPr>
            <w:tcW w:w="3094" w:type="dxa"/>
            <w:tcBorders>
              <w:top w:val="nil"/>
              <w:left w:val="nil"/>
              <w:bottom w:val="nil"/>
              <w:right w:val="nil"/>
            </w:tcBorders>
            <w:shd w:val="clear" w:color="000000" w:fill="FFFFFF"/>
            <w:noWrap/>
            <w:vAlign w:val="bottom"/>
            <w:hideMark/>
          </w:tcPr>
          <w:p w14:paraId="3ED0B705" w14:textId="77777777" w:rsidR="008A2FD4" w:rsidRPr="008A2FD4" w:rsidRDefault="008A2FD4" w:rsidP="008A2FD4">
            <w:pPr>
              <w:rPr>
                <w:rFonts w:ascii="Calibri" w:hAnsi="Calibri" w:cs="Calibri"/>
                <w:color w:val="auto"/>
              </w:rPr>
            </w:pPr>
            <w:r w:rsidRPr="008A2FD4">
              <w:rPr>
                <w:rFonts w:ascii="Calibri" w:hAnsi="Calibri" w:cs="Calibri"/>
                <w:color w:val="auto"/>
              </w:rPr>
              <w:t>Eastleigh</w:t>
            </w:r>
          </w:p>
        </w:tc>
        <w:tc>
          <w:tcPr>
            <w:tcW w:w="1160" w:type="dxa"/>
            <w:tcBorders>
              <w:top w:val="nil"/>
              <w:left w:val="nil"/>
              <w:bottom w:val="nil"/>
              <w:right w:val="nil"/>
            </w:tcBorders>
            <w:shd w:val="clear" w:color="000000" w:fill="FFFFFF"/>
            <w:noWrap/>
            <w:vAlign w:val="bottom"/>
            <w:hideMark/>
          </w:tcPr>
          <w:p w14:paraId="680A069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447</w:t>
            </w:r>
          </w:p>
        </w:tc>
        <w:tc>
          <w:tcPr>
            <w:tcW w:w="1111" w:type="dxa"/>
            <w:tcBorders>
              <w:top w:val="nil"/>
              <w:left w:val="nil"/>
              <w:bottom w:val="nil"/>
              <w:right w:val="nil"/>
            </w:tcBorders>
            <w:shd w:val="clear" w:color="000000" w:fill="FCE4D6"/>
            <w:noWrap/>
            <w:vAlign w:val="bottom"/>
            <w:hideMark/>
          </w:tcPr>
          <w:p w14:paraId="63AADB0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80.6%</w:t>
            </w:r>
          </w:p>
        </w:tc>
        <w:tc>
          <w:tcPr>
            <w:tcW w:w="1061" w:type="dxa"/>
            <w:tcBorders>
              <w:top w:val="nil"/>
              <w:left w:val="nil"/>
              <w:bottom w:val="nil"/>
              <w:right w:val="nil"/>
            </w:tcBorders>
            <w:shd w:val="clear" w:color="000000" w:fill="FCE4D6"/>
            <w:noWrap/>
            <w:vAlign w:val="bottom"/>
            <w:hideMark/>
          </w:tcPr>
          <w:p w14:paraId="2CA1095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82.4%</w:t>
            </w:r>
          </w:p>
        </w:tc>
        <w:tc>
          <w:tcPr>
            <w:tcW w:w="1124" w:type="dxa"/>
            <w:tcBorders>
              <w:top w:val="nil"/>
              <w:left w:val="nil"/>
              <w:bottom w:val="nil"/>
              <w:right w:val="nil"/>
            </w:tcBorders>
            <w:shd w:val="clear" w:color="000000" w:fill="FCE4D6"/>
            <w:noWrap/>
            <w:vAlign w:val="bottom"/>
            <w:hideMark/>
          </w:tcPr>
          <w:p w14:paraId="38EFFCC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1.8%</w:t>
            </w:r>
          </w:p>
        </w:tc>
      </w:tr>
      <w:tr w:rsidR="008A2FD4" w:rsidRPr="008A2FD4" w14:paraId="414CCFCD" w14:textId="77777777" w:rsidTr="008A2FD4">
        <w:trPr>
          <w:trHeight w:val="300"/>
        </w:trPr>
        <w:tc>
          <w:tcPr>
            <w:tcW w:w="1215" w:type="dxa"/>
            <w:tcBorders>
              <w:top w:val="nil"/>
              <w:left w:val="nil"/>
              <w:bottom w:val="nil"/>
              <w:right w:val="nil"/>
            </w:tcBorders>
            <w:shd w:val="clear" w:color="000000" w:fill="FFFFFF"/>
            <w:noWrap/>
            <w:vAlign w:val="bottom"/>
            <w:hideMark/>
          </w:tcPr>
          <w:p w14:paraId="1CF35221" w14:textId="77777777" w:rsidR="008A2FD4" w:rsidRPr="008A2FD4" w:rsidRDefault="008A2FD4" w:rsidP="008A2FD4">
            <w:pPr>
              <w:rPr>
                <w:rFonts w:ascii="Calibri" w:hAnsi="Calibri" w:cs="Calibri"/>
                <w:color w:val="auto"/>
              </w:rPr>
            </w:pPr>
            <w:r w:rsidRPr="008A2FD4">
              <w:rPr>
                <w:rFonts w:ascii="Calibri" w:hAnsi="Calibri" w:cs="Calibri"/>
                <w:color w:val="auto"/>
              </w:rPr>
              <w:t>E07000030</w:t>
            </w:r>
          </w:p>
        </w:tc>
        <w:tc>
          <w:tcPr>
            <w:tcW w:w="3094" w:type="dxa"/>
            <w:tcBorders>
              <w:top w:val="nil"/>
              <w:left w:val="nil"/>
              <w:bottom w:val="nil"/>
              <w:right w:val="nil"/>
            </w:tcBorders>
            <w:shd w:val="clear" w:color="000000" w:fill="FFFFFF"/>
            <w:noWrap/>
            <w:vAlign w:val="bottom"/>
            <w:hideMark/>
          </w:tcPr>
          <w:p w14:paraId="3DA26F9D" w14:textId="77777777" w:rsidR="008A2FD4" w:rsidRPr="008A2FD4" w:rsidRDefault="008A2FD4" w:rsidP="008A2FD4">
            <w:pPr>
              <w:rPr>
                <w:rFonts w:ascii="Calibri" w:hAnsi="Calibri" w:cs="Calibri"/>
                <w:color w:val="auto"/>
              </w:rPr>
            </w:pPr>
            <w:r w:rsidRPr="008A2FD4">
              <w:rPr>
                <w:rFonts w:ascii="Calibri" w:hAnsi="Calibri" w:cs="Calibri"/>
                <w:color w:val="auto"/>
              </w:rPr>
              <w:t>Eden</w:t>
            </w:r>
          </w:p>
        </w:tc>
        <w:tc>
          <w:tcPr>
            <w:tcW w:w="1160" w:type="dxa"/>
            <w:tcBorders>
              <w:top w:val="nil"/>
              <w:left w:val="nil"/>
              <w:bottom w:val="nil"/>
              <w:right w:val="nil"/>
            </w:tcBorders>
            <w:shd w:val="clear" w:color="000000" w:fill="FFFFFF"/>
            <w:noWrap/>
            <w:vAlign w:val="bottom"/>
            <w:hideMark/>
          </w:tcPr>
          <w:p w14:paraId="1BA0B9A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483</w:t>
            </w:r>
          </w:p>
        </w:tc>
        <w:tc>
          <w:tcPr>
            <w:tcW w:w="1111" w:type="dxa"/>
            <w:tcBorders>
              <w:top w:val="nil"/>
              <w:left w:val="nil"/>
              <w:bottom w:val="nil"/>
              <w:right w:val="nil"/>
            </w:tcBorders>
            <w:shd w:val="clear" w:color="000000" w:fill="FCE4D6"/>
            <w:noWrap/>
            <w:vAlign w:val="bottom"/>
            <w:hideMark/>
          </w:tcPr>
          <w:p w14:paraId="7FFEC01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79.4%</w:t>
            </w:r>
          </w:p>
        </w:tc>
        <w:tc>
          <w:tcPr>
            <w:tcW w:w="1061" w:type="dxa"/>
            <w:tcBorders>
              <w:top w:val="nil"/>
              <w:left w:val="nil"/>
              <w:bottom w:val="nil"/>
              <w:right w:val="nil"/>
            </w:tcBorders>
            <w:shd w:val="clear" w:color="000000" w:fill="FCE4D6"/>
            <w:noWrap/>
            <w:vAlign w:val="bottom"/>
            <w:hideMark/>
          </w:tcPr>
          <w:p w14:paraId="6B1C015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78.9%</w:t>
            </w:r>
          </w:p>
        </w:tc>
        <w:tc>
          <w:tcPr>
            <w:tcW w:w="1124" w:type="dxa"/>
            <w:tcBorders>
              <w:top w:val="nil"/>
              <w:left w:val="nil"/>
              <w:bottom w:val="nil"/>
              <w:right w:val="nil"/>
            </w:tcBorders>
            <w:shd w:val="clear" w:color="000000" w:fill="FCE4D6"/>
            <w:noWrap/>
            <w:vAlign w:val="bottom"/>
            <w:hideMark/>
          </w:tcPr>
          <w:p w14:paraId="2C6BDEB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-0.5%</w:t>
            </w:r>
          </w:p>
        </w:tc>
      </w:tr>
      <w:tr w:rsidR="008A2FD4" w:rsidRPr="008A2FD4" w14:paraId="1C04606B" w14:textId="77777777" w:rsidTr="008A2FD4">
        <w:trPr>
          <w:trHeight w:val="300"/>
        </w:trPr>
        <w:tc>
          <w:tcPr>
            <w:tcW w:w="1215" w:type="dxa"/>
            <w:tcBorders>
              <w:top w:val="nil"/>
              <w:left w:val="nil"/>
              <w:bottom w:val="nil"/>
              <w:right w:val="nil"/>
            </w:tcBorders>
            <w:shd w:val="clear" w:color="000000" w:fill="FFFFFF"/>
            <w:noWrap/>
            <w:vAlign w:val="bottom"/>
            <w:hideMark/>
          </w:tcPr>
          <w:p w14:paraId="3ACCCED4" w14:textId="77777777" w:rsidR="008A2FD4" w:rsidRPr="008A2FD4" w:rsidRDefault="008A2FD4" w:rsidP="008A2FD4">
            <w:pPr>
              <w:rPr>
                <w:rFonts w:ascii="Calibri" w:hAnsi="Calibri" w:cs="Calibri"/>
                <w:color w:val="auto"/>
              </w:rPr>
            </w:pPr>
            <w:r w:rsidRPr="008A2FD4">
              <w:rPr>
                <w:rFonts w:ascii="Calibri" w:hAnsi="Calibri" w:cs="Calibri"/>
                <w:color w:val="auto"/>
              </w:rPr>
              <w:t>E07000207</w:t>
            </w:r>
          </w:p>
        </w:tc>
        <w:tc>
          <w:tcPr>
            <w:tcW w:w="3094" w:type="dxa"/>
            <w:tcBorders>
              <w:top w:val="nil"/>
              <w:left w:val="nil"/>
              <w:bottom w:val="nil"/>
              <w:right w:val="nil"/>
            </w:tcBorders>
            <w:shd w:val="clear" w:color="000000" w:fill="FFFFFF"/>
            <w:noWrap/>
            <w:vAlign w:val="bottom"/>
            <w:hideMark/>
          </w:tcPr>
          <w:p w14:paraId="5E276F4F" w14:textId="77777777" w:rsidR="008A2FD4" w:rsidRPr="008A2FD4" w:rsidRDefault="008A2FD4" w:rsidP="008A2FD4">
            <w:pPr>
              <w:rPr>
                <w:rFonts w:ascii="Calibri" w:hAnsi="Calibri" w:cs="Calibri"/>
                <w:color w:val="auto"/>
              </w:rPr>
            </w:pPr>
            <w:r w:rsidRPr="008A2FD4">
              <w:rPr>
                <w:rFonts w:ascii="Calibri" w:hAnsi="Calibri" w:cs="Calibri"/>
                <w:color w:val="auto"/>
              </w:rPr>
              <w:t>Elmbridge</w:t>
            </w:r>
          </w:p>
        </w:tc>
        <w:tc>
          <w:tcPr>
            <w:tcW w:w="1160" w:type="dxa"/>
            <w:tcBorders>
              <w:top w:val="nil"/>
              <w:left w:val="nil"/>
              <w:bottom w:val="nil"/>
              <w:right w:val="nil"/>
            </w:tcBorders>
            <w:shd w:val="clear" w:color="000000" w:fill="FFFFFF"/>
            <w:noWrap/>
            <w:vAlign w:val="bottom"/>
            <w:hideMark/>
          </w:tcPr>
          <w:p w14:paraId="29E610C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479</w:t>
            </w:r>
          </w:p>
        </w:tc>
        <w:tc>
          <w:tcPr>
            <w:tcW w:w="1111" w:type="dxa"/>
            <w:tcBorders>
              <w:top w:val="nil"/>
              <w:left w:val="nil"/>
              <w:bottom w:val="nil"/>
              <w:right w:val="nil"/>
            </w:tcBorders>
            <w:shd w:val="clear" w:color="000000" w:fill="FCE4D6"/>
            <w:noWrap/>
            <w:vAlign w:val="bottom"/>
            <w:hideMark/>
          </w:tcPr>
          <w:p w14:paraId="7A1F5FE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85.4%</w:t>
            </w:r>
          </w:p>
        </w:tc>
        <w:tc>
          <w:tcPr>
            <w:tcW w:w="1061" w:type="dxa"/>
            <w:tcBorders>
              <w:top w:val="nil"/>
              <w:left w:val="nil"/>
              <w:bottom w:val="nil"/>
              <w:right w:val="nil"/>
            </w:tcBorders>
            <w:shd w:val="clear" w:color="000000" w:fill="FCE4D6"/>
            <w:noWrap/>
            <w:vAlign w:val="bottom"/>
            <w:hideMark/>
          </w:tcPr>
          <w:p w14:paraId="20AF6CE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86.4%</w:t>
            </w:r>
          </w:p>
        </w:tc>
        <w:tc>
          <w:tcPr>
            <w:tcW w:w="1124" w:type="dxa"/>
            <w:tcBorders>
              <w:top w:val="nil"/>
              <w:left w:val="nil"/>
              <w:bottom w:val="nil"/>
              <w:right w:val="nil"/>
            </w:tcBorders>
            <w:shd w:val="clear" w:color="000000" w:fill="FCE4D6"/>
            <w:noWrap/>
            <w:vAlign w:val="bottom"/>
            <w:hideMark/>
          </w:tcPr>
          <w:p w14:paraId="04F0915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0.9%</w:t>
            </w:r>
          </w:p>
        </w:tc>
      </w:tr>
      <w:tr w:rsidR="008A2FD4" w:rsidRPr="008A2FD4" w14:paraId="17A3390D" w14:textId="77777777" w:rsidTr="008A2FD4">
        <w:trPr>
          <w:trHeight w:val="300"/>
        </w:trPr>
        <w:tc>
          <w:tcPr>
            <w:tcW w:w="1215" w:type="dxa"/>
            <w:tcBorders>
              <w:top w:val="nil"/>
              <w:left w:val="nil"/>
              <w:bottom w:val="nil"/>
              <w:right w:val="nil"/>
            </w:tcBorders>
            <w:shd w:val="clear" w:color="000000" w:fill="FFFFFF"/>
            <w:noWrap/>
            <w:vAlign w:val="bottom"/>
            <w:hideMark/>
          </w:tcPr>
          <w:p w14:paraId="6EF3A9FB" w14:textId="77777777" w:rsidR="008A2FD4" w:rsidRPr="008A2FD4" w:rsidRDefault="008A2FD4" w:rsidP="008A2FD4">
            <w:pPr>
              <w:rPr>
                <w:rFonts w:ascii="Calibri" w:hAnsi="Calibri" w:cs="Calibri"/>
                <w:color w:val="auto"/>
              </w:rPr>
            </w:pPr>
            <w:r w:rsidRPr="008A2FD4">
              <w:rPr>
                <w:rFonts w:ascii="Calibri" w:hAnsi="Calibri" w:cs="Calibri"/>
                <w:color w:val="auto"/>
              </w:rPr>
              <w:t>E09000010</w:t>
            </w:r>
          </w:p>
        </w:tc>
        <w:tc>
          <w:tcPr>
            <w:tcW w:w="3094" w:type="dxa"/>
            <w:tcBorders>
              <w:top w:val="nil"/>
              <w:left w:val="nil"/>
              <w:bottom w:val="nil"/>
              <w:right w:val="nil"/>
            </w:tcBorders>
            <w:shd w:val="clear" w:color="000000" w:fill="FFFFFF"/>
            <w:noWrap/>
            <w:vAlign w:val="bottom"/>
            <w:hideMark/>
          </w:tcPr>
          <w:p w14:paraId="14CCFC78" w14:textId="77777777" w:rsidR="008A2FD4" w:rsidRPr="008A2FD4" w:rsidRDefault="008A2FD4" w:rsidP="008A2FD4">
            <w:pPr>
              <w:rPr>
                <w:rFonts w:ascii="Calibri" w:hAnsi="Calibri" w:cs="Calibri"/>
                <w:color w:val="auto"/>
              </w:rPr>
            </w:pPr>
            <w:r w:rsidRPr="008A2FD4">
              <w:rPr>
                <w:rFonts w:ascii="Calibri" w:hAnsi="Calibri" w:cs="Calibri"/>
                <w:color w:val="auto"/>
              </w:rPr>
              <w:t>Enfield</w:t>
            </w:r>
          </w:p>
        </w:tc>
        <w:tc>
          <w:tcPr>
            <w:tcW w:w="1160" w:type="dxa"/>
            <w:tcBorders>
              <w:top w:val="nil"/>
              <w:left w:val="nil"/>
              <w:bottom w:val="nil"/>
              <w:right w:val="nil"/>
            </w:tcBorders>
            <w:shd w:val="clear" w:color="000000" w:fill="FFFFFF"/>
            <w:noWrap/>
            <w:vAlign w:val="bottom"/>
            <w:hideMark/>
          </w:tcPr>
          <w:p w14:paraId="16FE4BD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472</w:t>
            </w:r>
          </w:p>
        </w:tc>
        <w:tc>
          <w:tcPr>
            <w:tcW w:w="1111" w:type="dxa"/>
            <w:tcBorders>
              <w:top w:val="nil"/>
              <w:left w:val="nil"/>
              <w:bottom w:val="nil"/>
              <w:right w:val="nil"/>
            </w:tcBorders>
            <w:shd w:val="clear" w:color="000000" w:fill="FCE4D6"/>
            <w:noWrap/>
            <w:vAlign w:val="bottom"/>
            <w:hideMark/>
          </w:tcPr>
          <w:p w14:paraId="34B0D63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75.7%</w:t>
            </w:r>
          </w:p>
        </w:tc>
        <w:tc>
          <w:tcPr>
            <w:tcW w:w="1061" w:type="dxa"/>
            <w:tcBorders>
              <w:top w:val="nil"/>
              <w:left w:val="nil"/>
              <w:bottom w:val="nil"/>
              <w:right w:val="nil"/>
            </w:tcBorders>
            <w:shd w:val="clear" w:color="000000" w:fill="FCE4D6"/>
            <w:noWrap/>
            <w:vAlign w:val="bottom"/>
            <w:hideMark/>
          </w:tcPr>
          <w:p w14:paraId="7F17DF8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80.0%</w:t>
            </w:r>
          </w:p>
        </w:tc>
        <w:tc>
          <w:tcPr>
            <w:tcW w:w="1124" w:type="dxa"/>
            <w:tcBorders>
              <w:top w:val="nil"/>
              <w:left w:val="nil"/>
              <w:bottom w:val="nil"/>
              <w:right w:val="nil"/>
            </w:tcBorders>
            <w:shd w:val="clear" w:color="000000" w:fill="FCE4D6"/>
            <w:noWrap/>
            <w:vAlign w:val="bottom"/>
            <w:hideMark/>
          </w:tcPr>
          <w:p w14:paraId="51E6A05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4.2%</w:t>
            </w:r>
          </w:p>
        </w:tc>
      </w:tr>
      <w:tr w:rsidR="008A2FD4" w:rsidRPr="008A2FD4" w14:paraId="53F17143" w14:textId="77777777" w:rsidTr="008A2FD4">
        <w:trPr>
          <w:trHeight w:val="300"/>
        </w:trPr>
        <w:tc>
          <w:tcPr>
            <w:tcW w:w="1215" w:type="dxa"/>
            <w:tcBorders>
              <w:top w:val="nil"/>
              <w:left w:val="nil"/>
              <w:bottom w:val="nil"/>
              <w:right w:val="nil"/>
            </w:tcBorders>
            <w:shd w:val="clear" w:color="000000" w:fill="FFFFFF"/>
            <w:noWrap/>
            <w:vAlign w:val="bottom"/>
            <w:hideMark/>
          </w:tcPr>
          <w:p w14:paraId="6BD067B6" w14:textId="77777777" w:rsidR="008A2FD4" w:rsidRPr="008A2FD4" w:rsidRDefault="008A2FD4" w:rsidP="008A2FD4">
            <w:pPr>
              <w:rPr>
                <w:rFonts w:ascii="Calibri" w:hAnsi="Calibri" w:cs="Calibri"/>
                <w:color w:val="auto"/>
              </w:rPr>
            </w:pPr>
            <w:r w:rsidRPr="008A2FD4">
              <w:rPr>
                <w:rFonts w:ascii="Calibri" w:hAnsi="Calibri" w:cs="Calibri"/>
                <w:color w:val="auto"/>
              </w:rPr>
              <w:t>E07000072</w:t>
            </w:r>
          </w:p>
        </w:tc>
        <w:tc>
          <w:tcPr>
            <w:tcW w:w="3094" w:type="dxa"/>
            <w:tcBorders>
              <w:top w:val="nil"/>
              <w:left w:val="nil"/>
              <w:bottom w:val="nil"/>
              <w:right w:val="nil"/>
            </w:tcBorders>
            <w:shd w:val="clear" w:color="000000" w:fill="FFFFFF"/>
            <w:noWrap/>
            <w:vAlign w:val="bottom"/>
            <w:hideMark/>
          </w:tcPr>
          <w:p w14:paraId="35278F9A" w14:textId="77777777" w:rsidR="008A2FD4" w:rsidRPr="008A2FD4" w:rsidRDefault="008A2FD4" w:rsidP="008A2FD4">
            <w:pPr>
              <w:rPr>
                <w:rFonts w:ascii="Calibri" w:hAnsi="Calibri" w:cs="Calibri"/>
                <w:color w:val="auto"/>
              </w:rPr>
            </w:pPr>
            <w:r w:rsidRPr="008A2FD4">
              <w:rPr>
                <w:rFonts w:ascii="Calibri" w:hAnsi="Calibri" w:cs="Calibri"/>
                <w:color w:val="auto"/>
              </w:rPr>
              <w:t>Epping Forest</w:t>
            </w:r>
          </w:p>
        </w:tc>
        <w:tc>
          <w:tcPr>
            <w:tcW w:w="1160" w:type="dxa"/>
            <w:tcBorders>
              <w:top w:val="nil"/>
              <w:left w:val="nil"/>
              <w:bottom w:val="nil"/>
              <w:right w:val="nil"/>
            </w:tcBorders>
            <w:shd w:val="clear" w:color="000000" w:fill="FFFFFF"/>
            <w:noWrap/>
            <w:vAlign w:val="bottom"/>
            <w:hideMark/>
          </w:tcPr>
          <w:p w14:paraId="49BCE2B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485</w:t>
            </w:r>
          </w:p>
        </w:tc>
        <w:tc>
          <w:tcPr>
            <w:tcW w:w="1111" w:type="dxa"/>
            <w:tcBorders>
              <w:top w:val="nil"/>
              <w:left w:val="nil"/>
              <w:bottom w:val="nil"/>
              <w:right w:val="nil"/>
            </w:tcBorders>
            <w:shd w:val="clear" w:color="000000" w:fill="FCE4D6"/>
            <w:noWrap/>
            <w:vAlign w:val="bottom"/>
            <w:hideMark/>
          </w:tcPr>
          <w:p w14:paraId="6E530D5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78.7%</w:t>
            </w:r>
          </w:p>
        </w:tc>
        <w:tc>
          <w:tcPr>
            <w:tcW w:w="1061" w:type="dxa"/>
            <w:tcBorders>
              <w:top w:val="nil"/>
              <w:left w:val="nil"/>
              <w:bottom w:val="nil"/>
              <w:right w:val="nil"/>
            </w:tcBorders>
            <w:shd w:val="clear" w:color="000000" w:fill="FCE4D6"/>
            <w:noWrap/>
            <w:vAlign w:val="bottom"/>
            <w:hideMark/>
          </w:tcPr>
          <w:p w14:paraId="033330D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80.1%</w:t>
            </w:r>
          </w:p>
        </w:tc>
        <w:tc>
          <w:tcPr>
            <w:tcW w:w="1124" w:type="dxa"/>
            <w:tcBorders>
              <w:top w:val="nil"/>
              <w:left w:val="nil"/>
              <w:bottom w:val="nil"/>
              <w:right w:val="nil"/>
            </w:tcBorders>
            <w:shd w:val="clear" w:color="000000" w:fill="FCE4D6"/>
            <w:noWrap/>
            <w:vAlign w:val="bottom"/>
            <w:hideMark/>
          </w:tcPr>
          <w:p w14:paraId="5DE5CCD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1.4%</w:t>
            </w:r>
          </w:p>
        </w:tc>
      </w:tr>
      <w:tr w:rsidR="008A2FD4" w:rsidRPr="008A2FD4" w14:paraId="678C9A3C" w14:textId="77777777" w:rsidTr="008A2FD4">
        <w:trPr>
          <w:trHeight w:val="300"/>
        </w:trPr>
        <w:tc>
          <w:tcPr>
            <w:tcW w:w="1215" w:type="dxa"/>
            <w:tcBorders>
              <w:top w:val="nil"/>
              <w:left w:val="nil"/>
              <w:bottom w:val="nil"/>
              <w:right w:val="nil"/>
            </w:tcBorders>
            <w:shd w:val="clear" w:color="000000" w:fill="FFFFFF"/>
            <w:noWrap/>
            <w:vAlign w:val="bottom"/>
            <w:hideMark/>
          </w:tcPr>
          <w:p w14:paraId="7092F78C" w14:textId="77777777" w:rsidR="008A2FD4" w:rsidRPr="008A2FD4" w:rsidRDefault="008A2FD4" w:rsidP="008A2FD4">
            <w:pPr>
              <w:rPr>
                <w:rFonts w:ascii="Calibri" w:hAnsi="Calibri" w:cs="Calibri"/>
                <w:color w:val="auto"/>
              </w:rPr>
            </w:pPr>
            <w:r w:rsidRPr="008A2FD4">
              <w:rPr>
                <w:rFonts w:ascii="Calibri" w:hAnsi="Calibri" w:cs="Calibri"/>
                <w:color w:val="auto"/>
              </w:rPr>
              <w:t>E07000208</w:t>
            </w:r>
          </w:p>
        </w:tc>
        <w:tc>
          <w:tcPr>
            <w:tcW w:w="3094" w:type="dxa"/>
            <w:tcBorders>
              <w:top w:val="nil"/>
              <w:left w:val="nil"/>
              <w:bottom w:val="nil"/>
              <w:right w:val="nil"/>
            </w:tcBorders>
            <w:shd w:val="clear" w:color="000000" w:fill="FFFFFF"/>
            <w:noWrap/>
            <w:vAlign w:val="bottom"/>
            <w:hideMark/>
          </w:tcPr>
          <w:p w14:paraId="512F9864" w14:textId="77777777" w:rsidR="008A2FD4" w:rsidRPr="008A2FD4" w:rsidRDefault="008A2FD4" w:rsidP="008A2FD4">
            <w:pPr>
              <w:rPr>
                <w:rFonts w:ascii="Calibri" w:hAnsi="Calibri" w:cs="Calibri"/>
                <w:color w:val="auto"/>
              </w:rPr>
            </w:pPr>
            <w:r w:rsidRPr="008A2FD4">
              <w:rPr>
                <w:rFonts w:ascii="Calibri" w:hAnsi="Calibri" w:cs="Calibri"/>
                <w:color w:val="auto"/>
              </w:rPr>
              <w:t>Epsom and Ewell</w:t>
            </w:r>
          </w:p>
        </w:tc>
        <w:tc>
          <w:tcPr>
            <w:tcW w:w="1160" w:type="dxa"/>
            <w:tcBorders>
              <w:top w:val="nil"/>
              <w:left w:val="nil"/>
              <w:bottom w:val="nil"/>
              <w:right w:val="nil"/>
            </w:tcBorders>
            <w:shd w:val="clear" w:color="000000" w:fill="FFFFFF"/>
            <w:noWrap/>
            <w:vAlign w:val="bottom"/>
            <w:hideMark/>
          </w:tcPr>
          <w:p w14:paraId="29F608C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482</w:t>
            </w:r>
          </w:p>
        </w:tc>
        <w:tc>
          <w:tcPr>
            <w:tcW w:w="1111" w:type="dxa"/>
            <w:tcBorders>
              <w:top w:val="nil"/>
              <w:left w:val="nil"/>
              <w:bottom w:val="nil"/>
              <w:right w:val="nil"/>
            </w:tcBorders>
            <w:shd w:val="clear" w:color="000000" w:fill="FCE4D6"/>
            <w:noWrap/>
            <w:vAlign w:val="bottom"/>
            <w:hideMark/>
          </w:tcPr>
          <w:p w14:paraId="5EBB629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82.9%</w:t>
            </w:r>
          </w:p>
        </w:tc>
        <w:tc>
          <w:tcPr>
            <w:tcW w:w="1061" w:type="dxa"/>
            <w:tcBorders>
              <w:top w:val="nil"/>
              <w:left w:val="nil"/>
              <w:bottom w:val="nil"/>
              <w:right w:val="nil"/>
            </w:tcBorders>
            <w:shd w:val="clear" w:color="000000" w:fill="FCE4D6"/>
            <w:noWrap/>
            <w:vAlign w:val="bottom"/>
            <w:hideMark/>
          </w:tcPr>
          <w:p w14:paraId="55C2A38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82.8%</w:t>
            </w:r>
          </w:p>
        </w:tc>
        <w:tc>
          <w:tcPr>
            <w:tcW w:w="1124" w:type="dxa"/>
            <w:tcBorders>
              <w:top w:val="nil"/>
              <w:left w:val="nil"/>
              <w:bottom w:val="nil"/>
              <w:right w:val="nil"/>
            </w:tcBorders>
            <w:shd w:val="clear" w:color="000000" w:fill="FCE4D6"/>
            <w:noWrap/>
            <w:vAlign w:val="bottom"/>
            <w:hideMark/>
          </w:tcPr>
          <w:p w14:paraId="27078BD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0.0%</w:t>
            </w:r>
          </w:p>
        </w:tc>
      </w:tr>
      <w:tr w:rsidR="008A2FD4" w:rsidRPr="008A2FD4" w14:paraId="4FCA81CC" w14:textId="77777777" w:rsidTr="008A2FD4">
        <w:trPr>
          <w:trHeight w:val="300"/>
        </w:trPr>
        <w:tc>
          <w:tcPr>
            <w:tcW w:w="1215" w:type="dxa"/>
            <w:tcBorders>
              <w:top w:val="nil"/>
              <w:left w:val="nil"/>
              <w:bottom w:val="nil"/>
              <w:right w:val="nil"/>
            </w:tcBorders>
            <w:shd w:val="clear" w:color="000000" w:fill="FFFFFF"/>
            <w:noWrap/>
            <w:vAlign w:val="bottom"/>
            <w:hideMark/>
          </w:tcPr>
          <w:p w14:paraId="1805D58D" w14:textId="77777777" w:rsidR="008A2FD4" w:rsidRPr="008A2FD4" w:rsidRDefault="008A2FD4" w:rsidP="008A2FD4">
            <w:pPr>
              <w:rPr>
                <w:rFonts w:ascii="Calibri" w:hAnsi="Calibri" w:cs="Calibri"/>
                <w:color w:val="auto"/>
              </w:rPr>
            </w:pPr>
            <w:r w:rsidRPr="008A2FD4">
              <w:rPr>
                <w:rFonts w:ascii="Calibri" w:hAnsi="Calibri" w:cs="Calibri"/>
                <w:color w:val="auto"/>
              </w:rPr>
              <w:t>E07000036</w:t>
            </w:r>
          </w:p>
        </w:tc>
        <w:tc>
          <w:tcPr>
            <w:tcW w:w="3094" w:type="dxa"/>
            <w:tcBorders>
              <w:top w:val="nil"/>
              <w:left w:val="nil"/>
              <w:bottom w:val="nil"/>
              <w:right w:val="nil"/>
            </w:tcBorders>
            <w:shd w:val="clear" w:color="000000" w:fill="FFFFFF"/>
            <w:noWrap/>
            <w:vAlign w:val="bottom"/>
            <w:hideMark/>
          </w:tcPr>
          <w:p w14:paraId="32DE4F53" w14:textId="77777777" w:rsidR="008A2FD4" w:rsidRPr="008A2FD4" w:rsidRDefault="008A2FD4" w:rsidP="008A2FD4">
            <w:pPr>
              <w:rPr>
                <w:rFonts w:ascii="Calibri" w:hAnsi="Calibri" w:cs="Calibri"/>
                <w:color w:val="auto"/>
              </w:rPr>
            </w:pPr>
            <w:r w:rsidRPr="008A2FD4">
              <w:rPr>
                <w:rFonts w:ascii="Calibri" w:hAnsi="Calibri" w:cs="Calibri"/>
                <w:color w:val="auto"/>
              </w:rPr>
              <w:t>Erewash</w:t>
            </w:r>
          </w:p>
        </w:tc>
        <w:tc>
          <w:tcPr>
            <w:tcW w:w="1160" w:type="dxa"/>
            <w:tcBorders>
              <w:top w:val="nil"/>
              <w:left w:val="nil"/>
              <w:bottom w:val="nil"/>
              <w:right w:val="nil"/>
            </w:tcBorders>
            <w:shd w:val="clear" w:color="000000" w:fill="FFFFFF"/>
            <w:noWrap/>
            <w:vAlign w:val="bottom"/>
            <w:hideMark/>
          </w:tcPr>
          <w:p w14:paraId="1595F97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459</w:t>
            </w:r>
          </w:p>
        </w:tc>
        <w:tc>
          <w:tcPr>
            <w:tcW w:w="1111" w:type="dxa"/>
            <w:tcBorders>
              <w:top w:val="nil"/>
              <w:left w:val="nil"/>
              <w:bottom w:val="nil"/>
              <w:right w:val="nil"/>
            </w:tcBorders>
            <w:shd w:val="clear" w:color="000000" w:fill="FCE4D6"/>
            <w:noWrap/>
            <w:vAlign w:val="bottom"/>
            <w:hideMark/>
          </w:tcPr>
          <w:p w14:paraId="3590540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74.5%</w:t>
            </w:r>
          </w:p>
        </w:tc>
        <w:tc>
          <w:tcPr>
            <w:tcW w:w="1061" w:type="dxa"/>
            <w:tcBorders>
              <w:top w:val="nil"/>
              <w:left w:val="nil"/>
              <w:bottom w:val="nil"/>
              <w:right w:val="nil"/>
            </w:tcBorders>
            <w:shd w:val="clear" w:color="000000" w:fill="FCE4D6"/>
            <w:noWrap/>
            <w:vAlign w:val="bottom"/>
            <w:hideMark/>
          </w:tcPr>
          <w:p w14:paraId="7CF4457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75.5%</w:t>
            </w:r>
          </w:p>
        </w:tc>
        <w:tc>
          <w:tcPr>
            <w:tcW w:w="1124" w:type="dxa"/>
            <w:tcBorders>
              <w:top w:val="nil"/>
              <w:left w:val="nil"/>
              <w:bottom w:val="nil"/>
              <w:right w:val="nil"/>
            </w:tcBorders>
            <w:shd w:val="clear" w:color="000000" w:fill="FCE4D6"/>
            <w:noWrap/>
            <w:vAlign w:val="bottom"/>
            <w:hideMark/>
          </w:tcPr>
          <w:p w14:paraId="4218E30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1.0%</w:t>
            </w:r>
          </w:p>
        </w:tc>
      </w:tr>
      <w:tr w:rsidR="008A2FD4" w:rsidRPr="008A2FD4" w14:paraId="3B1D5D13" w14:textId="77777777" w:rsidTr="008A2FD4">
        <w:trPr>
          <w:trHeight w:val="300"/>
        </w:trPr>
        <w:tc>
          <w:tcPr>
            <w:tcW w:w="1215" w:type="dxa"/>
            <w:tcBorders>
              <w:top w:val="nil"/>
              <w:left w:val="nil"/>
              <w:bottom w:val="nil"/>
              <w:right w:val="nil"/>
            </w:tcBorders>
            <w:shd w:val="clear" w:color="000000" w:fill="FFFFFF"/>
            <w:noWrap/>
            <w:vAlign w:val="bottom"/>
            <w:hideMark/>
          </w:tcPr>
          <w:p w14:paraId="26E24B6C" w14:textId="77777777" w:rsidR="008A2FD4" w:rsidRPr="008A2FD4" w:rsidRDefault="008A2FD4" w:rsidP="008A2FD4">
            <w:pPr>
              <w:rPr>
                <w:rFonts w:ascii="Calibri" w:hAnsi="Calibri" w:cs="Calibri"/>
                <w:color w:val="auto"/>
              </w:rPr>
            </w:pPr>
            <w:r w:rsidRPr="008A2FD4">
              <w:rPr>
                <w:rFonts w:ascii="Calibri" w:hAnsi="Calibri" w:cs="Calibri"/>
                <w:color w:val="auto"/>
              </w:rPr>
              <w:t>E07000041</w:t>
            </w:r>
          </w:p>
        </w:tc>
        <w:tc>
          <w:tcPr>
            <w:tcW w:w="3094" w:type="dxa"/>
            <w:tcBorders>
              <w:top w:val="nil"/>
              <w:left w:val="nil"/>
              <w:bottom w:val="nil"/>
              <w:right w:val="nil"/>
            </w:tcBorders>
            <w:shd w:val="clear" w:color="000000" w:fill="FFFFFF"/>
            <w:noWrap/>
            <w:vAlign w:val="bottom"/>
            <w:hideMark/>
          </w:tcPr>
          <w:p w14:paraId="52743FAE" w14:textId="77777777" w:rsidR="008A2FD4" w:rsidRPr="008A2FD4" w:rsidRDefault="008A2FD4" w:rsidP="008A2FD4">
            <w:pPr>
              <w:rPr>
                <w:rFonts w:ascii="Calibri" w:hAnsi="Calibri" w:cs="Calibri"/>
                <w:color w:val="auto"/>
              </w:rPr>
            </w:pPr>
            <w:r w:rsidRPr="008A2FD4">
              <w:rPr>
                <w:rFonts w:ascii="Calibri" w:hAnsi="Calibri" w:cs="Calibri"/>
                <w:color w:val="auto"/>
              </w:rPr>
              <w:t>Exeter</w:t>
            </w:r>
          </w:p>
        </w:tc>
        <w:tc>
          <w:tcPr>
            <w:tcW w:w="1160" w:type="dxa"/>
            <w:tcBorders>
              <w:top w:val="nil"/>
              <w:left w:val="nil"/>
              <w:bottom w:val="nil"/>
              <w:right w:val="nil"/>
            </w:tcBorders>
            <w:shd w:val="clear" w:color="000000" w:fill="FFFFFF"/>
            <w:noWrap/>
            <w:vAlign w:val="bottom"/>
            <w:hideMark/>
          </w:tcPr>
          <w:p w14:paraId="50BBE10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488</w:t>
            </w:r>
          </w:p>
        </w:tc>
        <w:tc>
          <w:tcPr>
            <w:tcW w:w="1111" w:type="dxa"/>
            <w:tcBorders>
              <w:top w:val="nil"/>
              <w:left w:val="nil"/>
              <w:bottom w:val="nil"/>
              <w:right w:val="nil"/>
            </w:tcBorders>
            <w:shd w:val="clear" w:color="000000" w:fill="FCE4D6"/>
            <w:noWrap/>
            <w:vAlign w:val="bottom"/>
            <w:hideMark/>
          </w:tcPr>
          <w:p w14:paraId="52B5D70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85.7%</w:t>
            </w:r>
          </w:p>
        </w:tc>
        <w:tc>
          <w:tcPr>
            <w:tcW w:w="1061" w:type="dxa"/>
            <w:tcBorders>
              <w:top w:val="nil"/>
              <w:left w:val="nil"/>
              <w:bottom w:val="nil"/>
              <w:right w:val="nil"/>
            </w:tcBorders>
            <w:shd w:val="clear" w:color="000000" w:fill="FCE4D6"/>
            <w:noWrap/>
            <w:vAlign w:val="bottom"/>
            <w:hideMark/>
          </w:tcPr>
          <w:p w14:paraId="2507654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86.5%</w:t>
            </w:r>
          </w:p>
        </w:tc>
        <w:tc>
          <w:tcPr>
            <w:tcW w:w="1124" w:type="dxa"/>
            <w:tcBorders>
              <w:top w:val="nil"/>
              <w:left w:val="nil"/>
              <w:bottom w:val="nil"/>
              <w:right w:val="nil"/>
            </w:tcBorders>
            <w:shd w:val="clear" w:color="000000" w:fill="FCE4D6"/>
            <w:noWrap/>
            <w:vAlign w:val="bottom"/>
            <w:hideMark/>
          </w:tcPr>
          <w:p w14:paraId="27C491E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0.8%</w:t>
            </w:r>
          </w:p>
        </w:tc>
      </w:tr>
      <w:tr w:rsidR="008A2FD4" w:rsidRPr="008A2FD4" w14:paraId="0D91E741" w14:textId="77777777" w:rsidTr="008A2FD4">
        <w:trPr>
          <w:trHeight w:val="300"/>
        </w:trPr>
        <w:tc>
          <w:tcPr>
            <w:tcW w:w="1215" w:type="dxa"/>
            <w:tcBorders>
              <w:top w:val="nil"/>
              <w:left w:val="nil"/>
              <w:bottom w:val="nil"/>
              <w:right w:val="nil"/>
            </w:tcBorders>
            <w:shd w:val="clear" w:color="000000" w:fill="FFFFFF"/>
            <w:noWrap/>
            <w:vAlign w:val="bottom"/>
            <w:hideMark/>
          </w:tcPr>
          <w:p w14:paraId="708870CD" w14:textId="77777777" w:rsidR="008A2FD4" w:rsidRPr="008A2FD4" w:rsidRDefault="008A2FD4" w:rsidP="008A2FD4">
            <w:pPr>
              <w:rPr>
                <w:rFonts w:ascii="Calibri" w:hAnsi="Calibri" w:cs="Calibri"/>
                <w:color w:val="auto"/>
              </w:rPr>
            </w:pPr>
            <w:r w:rsidRPr="008A2FD4">
              <w:rPr>
                <w:rFonts w:ascii="Calibri" w:hAnsi="Calibri" w:cs="Calibri"/>
                <w:color w:val="auto"/>
              </w:rPr>
              <w:t>E07000087</w:t>
            </w:r>
          </w:p>
        </w:tc>
        <w:tc>
          <w:tcPr>
            <w:tcW w:w="3094" w:type="dxa"/>
            <w:tcBorders>
              <w:top w:val="nil"/>
              <w:left w:val="nil"/>
              <w:bottom w:val="nil"/>
              <w:right w:val="nil"/>
            </w:tcBorders>
            <w:shd w:val="clear" w:color="000000" w:fill="FFFFFF"/>
            <w:noWrap/>
            <w:vAlign w:val="bottom"/>
            <w:hideMark/>
          </w:tcPr>
          <w:p w14:paraId="3D5C4C94" w14:textId="77777777" w:rsidR="008A2FD4" w:rsidRPr="008A2FD4" w:rsidRDefault="008A2FD4" w:rsidP="008A2FD4">
            <w:pPr>
              <w:rPr>
                <w:rFonts w:ascii="Calibri" w:hAnsi="Calibri" w:cs="Calibri"/>
                <w:color w:val="auto"/>
              </w:rPr>
            </w:pPr>
            <w:r w:rsidRPr="008A2FD4">
              <w:rPr>
                <w:rFonts w:ascii="Calibri" w:hAnsi="Calibri" w:cs="Calibri"/>
                <w:color w:val="auto"/>
              </w:rPr>
              <w:t>Fareham</w:t>
            </w:r>
          </w:p>
        </w:tc>
        <w:tc>
          <w:tcPr>
            <w:tcW w:w="1160" w:type="dxa"/>
            <w:tcBorders>
              <w:top w:val="nil"/>
              <w:left w:val="nil"/>
              <w:bottom w:val="nil"/>
              <w:right w:val="nil"/>
            </w:tcBorders>
            <w:shd w:val="clear" w:color="000000" w:fill="FFFFFF"/>
            <w:noWrap/>
            <w:vAlign w:val="bottom"/>
            <w:hideMark/>
          </w:tcPr>
          <w:p w14:paraId="18F2970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492</w:t>
            </w:r>
          </w:p>
        </w:tc>
        <w:tc>
          <w:tcPr>
            <w:tcW w:w="1111" w:type="dxa"/>
            <w:tcBorders>
              <w:top w:val="nil"/>
              <w:left w:val="nil"/>
              <w:bottom w:val="nil"/>
              <w:right w:val="nil"/>
            </w:tcBorders>
            <w:shd w:val="clear" w:color="000000" w:fill="FCE4D6"/>
            <w:noWrap/>
            <w:vAlign w:val="bottom"/>
            <w:hideMark/>
          </w:tcPr>
          <w:p w14:paraId="2D9858B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80.8%</w:t>
            </w:r>
          </w:p>
        </w:tc>
        <w:tc>
          <w:tcPr>
            <w:tcW w:w="1061" w:type="dxa"/>
            <w:tcBorders>
              <w:top w:val="nil"/>
              <w:left w:val="nil"/>
              <w:bottom w:val="nil"/>
              <w:right w:val="nil"/>
            </w:tcBorders>
            <w:shd w:val="clear" w:color="000000" w:fill="FCE4D6"/>
            <w:noWrap/>
            <w:vAlign w:val="bottom"/>
            <w:hideMark/>
          </w:tcPr>
          <w:p w14:paraId="488FF2F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81.3%</w:t>
            </w:r>
          </w:p>
        </w:tc>
        <w:tc>
          <w:tcPr>
            <w:tcW w:w="1124" w:type="dxa"/>
            <w:tcBorders>
              <w:top w:val="nil"/>
              <w:left w:val="nil"/>
              <w:bottom w:val="nil"/>
              <w:right w:val="nil"/>
            </w:tcBorders>
            <w:shd w:val="clear" w:color="000000" w:fill="FCE4D6"/>
            <w:noWrap/>
            <w:vAlign w:val="bottom"/>
            <w:hideMark/>
          </w:tcPr>
          <w:p w14:paraId="5567E39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0.5%</w:t>
            </w:r>
          </w:p>
        </w:tc>
      </w:tr>
      <w:tr w:rsidR="008A2FD4" w:rsidRPr="008A2FD4" w14:paraId="04D5F7F5" w14:textId="77777777" w:rsidTr="008A2FD4">
        <w:trPr>
          <w:trHeight w:val="300"/>
        </w:trPr>
        <w:tc>
          <w:tcPr>
            <w:tcW w:w="1215" w:type="dxa"/>
            <w:tcBorders>
              <w:top w:val="nil"/>
              <w:left w:val="nil"/>
              <w:bottom w:val="nil"/>
              <w:right w:val="nil"/>
            </w:tcBorders>
            <w:shd w:val="clear" w:color="000000" w:fill="FFFFFF"/>
            <w:noWrap/>
            <w:vAlign w:val="bottom"/>
            <w:hideMark/>
          </w:tcPr>
          <w:p w14:paraId="31615738" w14:textId="77777777" w:rsidR="008A2FD4" w:rsidRPr="008A2FD4" w:rsidRDefault="008A2FD4" w:rsidP="008A2FD4">
            <w:pPr>
              <w:rPr>
                <w:rFonts w:ascii="Calibri" w:hAnsi="Calibri" w:cs="Calibri"/>
                <w:color w:val="auto"/>
              </w:rPr>
            </w:pPr>
            <w:r w:rsidRPr="008A2FD4">
              <w:rPr>
                <w:rFonts w:ascii="Calibri" w:hAnsi="Calibri" w:cs="Calibri"/>
                <w:color w:val="auto"/>
              </w:rPr>
              <w:t>E07000010</w:t>
            </w:r>
          </w:p>
        </w:tc>
        <w:tc>
          <w:tcPr>
            <w:tcW w:w="3094" w:type="dxa"/>
            <w:tcBorders>
              <w:top w:val="nil"/>
              <w:left w:val="nil"/>
              <w:bottom w:val="nil"/>
              <w:right w:val="nil"/>
            </w:tcBorders>
            <w:shd w:val="clear" w:color="000000" w:fill="FFFFFF"/>
            <w:noWrap/>
            <w:vAlign w:val="bottom"/>
            <w:hideMark/>
          </w:tcPr>
          <w:p w14:paraId="7E5BD86E" w14:textId="77777777" w:rsidR="008A2FD4" w:rsidRPr="008A2FD4" w:rsidRDefault="008A2FD4" w:rsidP="008A2FD4">
            <w:pPr>
              <w:rPr>
                <w:rFonts w:ascii="Calibri" w:hAnsi="Calibri" w:cs="Calibri"/>
                <w:color w:val="auto"/>
              </w:rPr>
            </w:pPr>
            <w:r w:rsidRPr="008A2FD4">
              <w:rPr>
                <w:rFonts w:ascii="Calibri" w:hAnsi="Calibri" w:cs="Calibri"/>
                <w:color w:val="auto"/>
              </w:rPr>
              <w:t>Fenland</w:t>
            </w:r>
          </w:p>
        </w:tc>
        <w:tc>
          <w:tcPr>
            <w:tcW w:w="1160" w:type="dxa"/>
            <w:tcBorders>
              <w:top w:val="nil"/>
              <w:left w:val="nil"/>
              <w:bottom w:val="nil"/>
              <w:right w:val="nil"/>
            </w:tcBorders>
            <w:shd w:val="clear" w:color="000000" w:fill="FFFFFF"/>
            <w:noWrap/>
            <w:vAlign w:val="bottom"/>
            <w:hideMark/>
          </w:tcPr>
          <w:p w14:paraId="248AF30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468</w:t>
            </w:r>
          </w:p>
        </w:tc>
        <w:tc>
          <w:tcPr>
            <w:tcW w:w="1111" w:type="dxa"/>
            <w:tcBorders>
              <w:top w:val="nil"/>
              <w:left w:val="nil"/>
              <w:bottom w:val="nil"/>
              <w:right w:val="nil"/>
            </w:tcBorders>
            <w:shd w:val="clear" w:color="000000" w:fill="FCE4D6"/>
            <w:noWrap/>
            <w:vAlign w:val="bottom"/>
            <w:hideMark/>
          </w:tcPr>
          <w:p w14:paraId="019AA2E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74.6%</w:t>
            </w:r>
          </w:p>
        </w:tc>
        <w:tc>
          <w:tcPr>
            <w:tcW w:w="1061" w:type="dxa"/>
            <w:tcBorders>
              <w:top w:val="nil"/>
              <w:left w:val="nil"/>
              <w:bottom w:val="nil"/>
              <w:right w:val="nil"/>
            </w:tcBorders>
            <w:shd w:val="clear" w:color="000000" w:fill="FCE4D6"/>
            <w:noWrap/>
            <w:vAlign w:val="bottom"/>
            <w:hideMark/>
          </w:tcPr>
          <w:p w14:paraId="24670F7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73.7%</w:t>
            </w:r>
          </w:p>
        </w:tc>
        <w:tc>
          <w:tcPr>
            <w:tcW w:w="1124" w:type="dxa"/>
            <w:tcBorders>
              <w:top w:val="nil"/>
              <w:left w:val="nil"/>
              <w:bottom w:val="nil"/>
              <w:right w:val="nil"/>
            </w:tcBorders>
            <w:shd w:val="clear" w:color="000000" w:fill="FCE4D6"/>
            <w:noWrap/>
            <w:vAlign w:val="bottom"/>
            <w:hideMark/>
          </w:tcPr>
          <w:p w14:paraId="20CA1D6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-0.9%</w:t>
            </w:r>
          </w:p>
        </w:tc>
      </w:tr>
      <w:tr w:rsidR="008A2FD4" w:rsidRPr="008A2FD4" w14:paraId="7C316F75" w14:textId="77777777" w:rsidTr="008A2FD4">
        <w:trPr>
          <w:trHeight w:val="300"/>
        </w:trPr>
        <w:tc>
          <w:tcPr>
            <w:tcW w:w="1215" w:type="dxa"/>
            <w:tcBorders>
              <w:top w:val="nil"/>
              <w:left w:val="nil"/>
              <w:bottom w:val="nil"/>
              <w:right w:val="nil"/>
            </w:tcBorders>
            <w:shd w:val="clear" w:color="000000" w:fill="FFFFFF"/>
            <w:noWrap/>
            <w:vAlign w:val="bottom"/>
            <w:hideMark/>
          </w:tcPr>
          <w:p w14:paraId="1F962871" w14:textId="77777777" w:rsidR="008A2FD4" w:rsidRPr="008A2FD4" w:rsidRDefault="008A2FD4" w:rsidP="008A2FD4">
            <w:pPr>
              <w:rPr>
                <w:rFonts w:ascii="Calibri" w:hAnsi="Calibri" w:cs="Calibri"/>
                <w:color w:val="auto"/>
              </w:rPr>
            </w:pPr>
            <w:r w:rsidRPr="008A2FD4">
              <w:rPr>
                <w:rFonts w:ascii="Calibri" w:hAnsi="Calibri" w:cs="Calibri"/>
                <w:color w:val="auto"/>
              </w:rPr>
              <w:t>E07000112</w:t>
            </w:r>
          </w:p>
        </w:tc>
        <w:tc>
          <w:tcPr>
            <w:tcW w:w="3094" w:type="dxa"/>
            <w:tcBorders>
              <w:top w:val="nil"/>
              <w:left w:val="nil"/>
              <w:bottom w:val="nil"/>
              <w:right w:val="nil"/>
            </w:tcBorders>
            <w:shd w:val="clear" w:color="000000" w:fill="FFFFFF"/>
            <w:noWrap/>
            <w:vAlign w:val="bottom"/>
            <w:hideMark/>
          </w:tcPr>
          <w:p w14:paraId="5E9A3C3F" w14:textId="77777777" w:rsidR="008A2FD4" w:rsidRPr="008A2FD4" w:rsidRDefault="008A2FD4" w:rsidP="008A2FD4">
            <w:pPr>
              <w:rPr>
                <w:rFonts w:ascii="Calibri" w:hAnsi="Calibri" w:cs="Calibri"/>
                <w:color w:val="auto"/>
              </w:rPr>
            </w:pPr>
            <w:r w:rsidRPr="008A2FD4">
              <w:rPr>
                <w:rFonts w:ascii="Calibri" w:hAnsi="Calibri" w:cs="Calibri"/>
                <w:color w:val="auto"/>
              </w:rPr>
              <w:t>Folkestone and Hythe</w:t>
            </w:r>
          </w:p>
        </w:tc>
        <w:tc>
          <w:tcPr>
            <w:tcW w:w="1160" w:type="dxa"/>
            <w:tcBorders>
              <w:top w:val="nil"/>
              <w:left w:val="nil"/>
              <w:bottom w:val="nil"/>
              <w:right w:val="nil"/>
            </w:tcBorders>
            <w:shd w:val="clear" w:color="000000" w:fill="FFFFFF"/>
            <w:noWrap/>
            <w:vAlign w:val="bottom"/>
            <w:hideMark/>
          </w:tcPr>
          <w:p w14:paraId="5E06202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480</w:t>
            </w:r>
          </w:p>
        </w:tc>
        <w:tc>
          <w:tcPr>
            <w:tcW w:w="1111" w:type="dxa"/>
            <w:tcBorders>
              <w:top w:val="nil"/>
              <w:left w:val="nil"/>
              <w:bottom w:val="nil"/>
              <w:right w:val="nil"/>
            </w:tcBorders>
            <w:shd w:val="clear" w:color="000000" w:fill="FCE4D6"/>
            <w:noWrap/>
            <w:vAlign w:val="bottom"/>
            <w:hideMark/>
          </w:tcPr>
          <w:p w14:paraId="2C0B6F0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79.5%</w:t>
            </w:r>
          </w:p>
        </w:tc>
        <w:tc>
          <w:tcPr>
            <w:tcW w:w="1061" w:type="dxa"/>
            <w:tcBorders>
              <w:top w:val="nil"/>
              <w:left w:val="nil"/>
              <w:bottom w:val="nil"/>
              <w:right w:val="nil"/>
            </w:tcBorders>
            <w:shd w:val="clear" w:color="000000" w:fill="FCE4D6"/>
            <w:noWrap/>
            <w:vAlign w:val="bottom"/>
            <w:hideMark/>
          </w:tcPr>
          <w:p w14:paraId="4DB0102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75.5%</w:t>
            </w:r>
          </w:p>
        </w:tc>
        <w:tc>
          <w:tcPr>
            <w:tcW w:w="1124" w:type="dxa"/>
            <w:tcBorders>
              <w:top w:val="nil"/>
              <w:left w:val="nil"/>
              <w:bottom w:val="nil"/>
              <w:right w:val="nil"/>
            </w:tcBorders>
            <w:shd w:val="clear" w:color="000000" w:fill="FCE4D6"/>
            <w:noWrap/>
            <w:vAlign w:val="bottom"/>
            <w:hideMark/>
          </w:tcPr>
          <w:p w14:paraId="7667839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-4.0%</w:t>
            </w:r>
          </w:p>
        </w:tc>
      </w:tr>
      <w:tr w:rsidR="008A2FD4" w:rsidRPr="008A2FD4" w14:paraId="2FA7B71E" w14:textId="77777777" w:rsidTr="008A2FD4">
        <w:trPr>
          <w:trHeight w:val="300"/>
        </w:trPr>
        <w:tc>
          <w:tcPr>
            <w:tcW w:w="1215" w:type="dxa"/>
            <w:tcBorders>
              <w:top w:val="nil"/>
              <w:left w:val="nil"/>
              <w:bottom w:val="nil"/>
              <w:right w:val="nil"/>
            </w:tcBorders>
            <w:shd w:val="clear" w:color="000000" w:fill="FFFFFF"/>
            <w:noWrap/>
            <w:vAlign w:val="bottom"/>
            <w:hideMark/>
          </w:tcPr>
          <w:p w14:paraId="0F8DCFB9" w14:textId="77777777" w:rsidR="008A2FD4" w:rsidRPr="008A2FD4" w:rsidRDefault="008A2FD4" w:rsidP="008A2FD4">
            <w:pPr>
              <w:rPr>
                <w:rFonts w:ascii="Calibri" w:hAnsi="Calibri" w:cs="Calibri"/>
                <w:color w:val="auto"/>
              </w:rPr>
            </w:pPr>
            <w:r w:rsidRPr="008A2FD4">
              <w:rPr>
                <w:rFonts w:ascii="Calibri" w:hAnsi="Calibri" w:cs="Calibri"/>
                <w:color w:val="auto"/>
              </w:rPr>
              <w:t>E07000080</w:t>
            </w:r>
          </w:p>
        </w:tc>
        <w:tc>
          <w:tcPr>
            <w:tcW w:w="3094" w:type="dxa"/>
            <w:tcBorders>
              <w:top w:val="nil"/>
              <w:left w:val="nil"/>
              <w:bottom w:val="nil"/>
              <w:right w:val="nil"/>
            </w:tcBorders>
            <w:shd w:val="clear" w:color="000000" w:fill="FFFFFF"/>
            <w:noWrap/>
            <w:vAlign w:val="bottom"/>
            <w:hideMark/>
          </w:tcPr>
          <w:p w14:paraId="4E669531" w14:textId="77777777" w:rsidR="008A2FD4" w:rsidRPr="008A2FD4" w:rsidRDefault="008A2FD4" w:rsidP="008A2FD4">
            <w:pPr>
              <w:rPr>
                <w:rFonts w:ascii="Calibri" w:hAnsi="Calibri" w:cs="Calibri"/>
                <w:color w:val="auto"/>
              </w:rPr>
            </w:pPr>
            <w:r w:rsidRPr="008A2FD4">
              <w:rPr>
                <w:rFonts w:ascii="Calibri" w:hAnsi="Calibri" w:cs="Calibri"/>
                <w:color w:val="auto"/>
              </w:rPr>
              <w:t>Forest of Dean</w:t>
            </w:r>
          </w:p>
        </w:tc>
        <w:tc>
          <w:tcPr>
            <w:tcW w:w="1160" w:type="dxa"/>
            <w:tcBorders>
              <w:top w:val="nil"/>
              <w:left w:val="nil"/>
              <w:bottom w:val="nil"/>
              <w:right w:val="nil"/>
            </w:tcBorders>
            <w:shd w:val="clear" w:color="000000" w:fill="FFFFFF"/>
            <w:noWrap/>
            <w:vAlign w:val="bottom"/>
            <w:hideMark/>
          </w:tcPr>
          <w:p w14:paraId="5076605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477</w:t>
            </w:r>
          </w:p>
        </w:tc>
        <w:tc>
          <w:tcPr>
            <w:tcW w:w="1111" w:type="dxa"/>
            <w:tcBorders>
              <w:top w:val="nil"/>
              <w:left w:val="nil"/>
              <w:bottom w:val="nil"/>
              <w:right w:val="nil"/>
            </w:tcBorders>
            <w:shd w:val="clear" w:color="000000" w:fill="FCE4D6"/>
            <w:noWrap/>
            <w:vAlign w:val="bottom"/>
            <w:hideMark/>
          </w:tcPr>
          <w:p w14:paraId="685B379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82.6%</w:t>
            </w:r>
          </w:p>
        </w:tc>
        <w:tc>
          <w:tcPr>
            <w:tcW w:w="1061" w:type="dxa"/>
            <w:tcBorders>
              <w:top w:val="nil"/>
              <w:left w:val="nil"/>
              <w:bottom w:val="nil"/>
              <w:right w:val="nil"/>
            </w:tcBorders>
            <w:shd w:val="clear" w:color="000000" w:fill="FCE4D6"/>
            <w:noWrap/>
            <w:vAlign w:val="bottom"/>
            <w:hideMark/>
          </w:tcPr>
          <w:p w14:paraId="0E7035A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76.8%</w:t>
            </w:r>
          </w:p>
        </w:tc>
        <w:tc>
          <w:tcPr>
            <w:tcW w:w="1124" w:type="dxa"/>
            <w:tcBorders>
              <w:top w:val="nil"/>
              <w:left w:val="nil"/>
              <w:bottom w:val="nil"/>
              <w:right w:val="nil"/>
            </w:tcBorders>
            <w:shd w:val="clear" w:color="000000" w:fill="FCE4D6"/>
            <w:noWrap/>
            <w:vAlign w:val="bottom"/>
            <w:hideMark/>
          </w:tcPr>
          <w:p w14:paraId="01C64DE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-5.8%</w:t>
            </w:r>
          </w:p>
        </w:tc>
      </w:tr>
      <w:tr w:rsidR="008A2FD4" w:rsidRPr="008A2FD4" w14:paraId="0699CE65" w14:textId="77777777" w:rsidTr="008A2FD4">
        <w:trPr>
          <w:trHeight w:val="300"/>
        </w:trPr>
        <w:tc>
          <w:tcPr>
            <w:tcW w:w="1215" w:type="dxa"/>
            <w:tcBorders>
              <w:top w:val="nil"/>
              <w:left w:val="nil"/>
              <w:bottom w:val="nil"/>
              <w:right w:val="nil"/>
            </w:tcBorders>
            <w:shd w:val="clear" w:color="000000" w:fill="FFFFFF"/>
            <w:noWrap/>
            <w:vAlign w:val="bottom"/>
            <w:hideMark/>
          </w:tcPr>
          <w:p w14:paraId="5028BAB7" w14:textId="77777777" w:rsidR="008A2FD4" w:rsidRPr="008A2FD4" w:rsidRDefault="008A2FD4" w:rsidP="008A2FD4">
            <w:pPr>
              <w:rPr>
                <w:rFonts w:ascii="Calibri" w:hAnsi="Calibri" w:cs="Calibri"/>
                <w:color w:val="auto"/>
              </w:rPr>
            </w:pPr>
            <w:r w:rsidRPr="008A2FD4">
              <w:rPr>
                <w:rFonts w:ascii="Calibri" w:hAnsi="Calibri" w:cs="Calibri"/>
                <w:color w:val="auto"/>
              </w:rPr>
              <w:t>E07000119</w:t>
            </w:r>
          </w:p>
        </w:tc>
        <w:tc>
          <w:tcPr>
            <w:tcW w:w="3094" w:type="dxa"/>
            <w:tcBorders>
              <w:top w:val="nil"/>
              <w:left w:val="nil"/>
              <w:bottom w:val="nil"/>
              <w:right w:val="nil"/>
            </w:tcBorders>
            <w:shd w:val="clear" w:color="000000" w:fill="FFFFFF"/>
            <w:noWrap/>
            <w:vAlign w:val="bottom"/>
            <w:hideMark/>
          </w:tcPr>
          <w:p w14:paraId="458FCD88" w14:textId="77777777" w:rsidR="008A2FD4" w:rsidRPr="008A2FD4" w:rsidRDefault="008A2FD4" w:rsidP="008A2FD4">
            <w:pPr>
              <w:rPr>
                <w:rFonts w:ascii="Calibri" w:hAnsi="Calibri" w:cs="Calibri"/>
                <w:color w:val="auto"/>
              </w:rPr>
            </w:pPr>
            <w:r w:rsidRPr="008A2FD4">
              <w:rPr>
                <w:rFonts w:ascii="Calibri" w:hAnsi="Calibri" w:cs="Calibri"/>
                <w:color w:val="auto"/>
              </w:rPr>
              <w:t>Fylde</w:t>
            </w:r>
          </w:p>
        </w:tc>
        <w:tc>
          <w:tcPr>
            <w:tcW w:w="1160" w:type="dxa"/>
            <w:tcBorders>
              <w:top w:val="nil"/>
              <w:left w:val="nil"/>
              <w:bottom w:val="nil"/>
              <w:right w:val="nil"/>
            </w:tcBorders>
            <w:shd w:val="clear" w:color="000000" w:fill="FFFFFF"/>
            <w:noWrap/>
            <w:vAlign w:val="bottom"/>
            <w:hideMark/>
          </w:tcPr>
          <w:p w14:paraId="38CCA61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465</w:t>
            </w:r>
          </w:p>
        </w:tc>
        <w:tc>
          <w:tcPr>
            <w:tcW w:w="1111" w:type="dxa"/>
            <w:tcBorders>
              <w:top w:val="nil"/>
              <w:left w:val="nil"/>
              <w:bottom w:val="nil"/>
              <w:right w:val="nil"/>
            </w:tcBorders>
            <w:shd w:val="clear" w:color="000000" w:fill="FCE4D6"/>
            <w:noWrap/>
            <w:vAlign w:val="bottom"/>
            <w:hideMark/>
          </w:tcPr>
          <w:p w14:paraId="1E0C5F0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79.1%</w:t>
            </w:r>
          </w:p>
        </w:tc>
        <w:tc>
          <w:tcPr>
            <w:tcW w:w="1061" w:type="dxa"/>
            <w:tcBorders>
              <w:top w:val="nil"/>
              <w:left w:val="nil"/>
              <w:bottom w:val="nil"/>
              <w:right w:val="nil"/>
            </w:tcBorders>
            <w:shd w:val="clear" w:color="000000" w:fill="FCE4D6"/>
            <w:noWrap/>
            <w:vAlign w:val="bottom"/>
            <w:hideMark/>
          </w:tcPr>
          <w:p w14:paraId="5BA5680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81.6%</w:t>
            </w:r>
          </w:p>
        </w:tc>
        <w:tc>
          <w:tcPr>
            <w:tcW w:w="1124" w:type="dxa"/>
            <w:tcBorders>
              <w:top w:val="nil"/>
              <w:left w:val="nil"/>
              <w:bottom w:val="nil"/>
              <w:right w:val="nil"/>
            </w:tcBorders>
            <w:shd w:val="clear" w:color="000000" w:fill="FCE4D6"/>
            <w:noWrap/>
            <w:vAlign w:val="bottom"/>
            <w:hideMark/>
          </w:tcPr>
          <w:p w14:paraId="7393C28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2.5%</w:t>
            </w:r>
          </w:p>
        </w:tc>
      </w:tr>
      <w:tr w:rsidR="008A2FD4" w:rsidRPr="008A2FD4" w14:paraId="6F90D4F3" w14:textId="77777777" w:rsidTr="008A2FD4">
        <w:trPr>
          <w:trHeight w:val="300"/>
        </w:trPr>
        <w:tc>
          <w:tcPr>
            <w:tcW w:w="1215" w:type="dxa"/>
            <w:tcBorders>
              <w:top w:val="nil"/>
              <w:left w:val="nil"/>
              <w:bottom w:val="nil"/>
              <w:right w:val="nil"/>
            </w:tcBorders>
            <w:shd w:val="clear" w:color="000000" w:fill="FFFFFF"/>
            <w:noWrap/>
            <w:vAlign w:val="bottom"/>
            <w:hideMark/>
          </w:tcPr>
          <w:p w14:paraId="558FB229" w14:textId="77777777" w:rsidR="008A2FD4" w:rsidRPr="008A2FD4" w:rsidRDefault="008A2FD4" w:rsidP="008A2FD4">
            <w:pPr>
              <w:rPr>
                <w:rFonts w:ascii="Calibri" w:hAnsi="Calibri" w:cs="Calibri"/>
                <w:color w:val="auto"/>
              </w:rPr>
            </w:pPr>
            <w:r w:rsidRPr="008A2FD4">
              <w:rPr>
                <w:rFonts w:ascii="Calibri" w:hAnsi="Calibri" w:cs="Calibri"/>
                <w:color w:val="auto"/>
              </w:rPr>
              <w:t>E08000037</w:t>
            </w:r>
          </w:p>
        </w:tc>
        <w:tc>
          <w:tcPr>
            <w:tcW w:w="3094" w:type="dxa"/>
            <w:tcBorders>
              <w:top w:val="nil"/>
              <w:left w:val="nil"/>
              <w:bottom w:val="nil"/>
              <w:right w:val="nil"/>
            </w:tcBorders>
            <w:shd w:val="clear" w:color="000000" w:fill="FFFFFF"/>
            <w:noWrap/>
            <w:vAlign w:val="bottom"/>
            <w:hideMark/>
          </w:tcPr>
          <w:p w14:paraId="04B2B4F3" w14:textId="77777777" w:rsidR="008A2FD4" w:rsidRPr="008A2FD4" w:rsidRDefault="008A2FD4" w:rsidP="008A2FD4">
            <w:pPr>
              <w:rPr>
                <w:rFonts w:ascii="Calibri" w:hAnsi="Calibri" w:cs="Calibri"/>
                <w:color w:val="auto"/>
              </w:rPr>
            </w:pPr>
            <w:r w:rsidRPr="008A2FD4">
              <w:rPr>
                <w:rFonts w:ascii="Calibri" w:hAnsi="Calibri" w:cs="Calibri"/>
                <w:color w:val="auto"/>
              </w:rPr>
              <w:t>Gateshead</w:t>
            </w:r>
          </w:p>
        </w:tc>
        <w:tc>
          <w:tcPr>
            <w:tcW w:w="1160" w:type="dxa"/>
            <w:tcBorders>
              <w:top w:val="nil"/>
              <w:left w:val="nil"/>
              <w:bottom w:val="nil"/>
              <w:right w:val="nil"/>
            </w:tcBorders>
            <w:shd w:val="clear" w:color="000000" w:fill="FFFFFF"/>
            <w:noWrap/>
            <w:vAlign w:val="bottom"/>
            <w:hideMark/>
          </w:tcPr>
          <w:p w14:paraId="56D490E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497</w:t>
            </w:r>
          </w:p>
        </w:tc>
        <w:tc>
          <w:tcPr>
            <w:tcW w:w="1111" w:type="dxa"/>
            <w:tcBorders>
              <w:top w:val="nil"/>
              <w:left w:val="nil"/>
              <w:bottom w:val="nil"/>
              <w:right w:val="nil"/>
            </w:tcBorders>
            <w:shd w:val="clear" w:color="000000" w:fill="FCE4D6"/>
            <w:noWrap/>
            <w:vAlign w:val="bottom"/>
            <w:hideMark/>
          </w:tcPr>
          <w:p w14:paraId="33C740A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73.3%</w:t>
            </w:r>
          </w:p>
        </w:tc>
        <w:tc>
          <w:tcPr>
            <w:tcW w:w="1061" w:type="dxa"/>
            <w:tcBorders>
              <w:top w:val="nil"/>
              <w:left w:val="nil"/>
              <w:bottom w:val="nil"/>
              <w:right w:val="nil"/>
            </w:tcBorders>
            <w:shd w:val="clear" w:color="000000" w:fill="FCE4D6"/>
            <w:noWrap/>
            <w:vAlign w:val="bottom"/>
            <w:hideMark/>
          </w:tcPr>
          <w:p w14:paraId="7E08785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73.9%</w:t>
            </w:r>
          </w:p>
        </w:tc>
        <w:tc>
          <w:tcPr>
            <w:tcW w:w="1124" w:type="dxa"/>
            <w:tcBorders>
              <w:top w:val="nil"/>
              <w:left w:val="nil"/>
              <w:bottom w:val="nil"/>
              <w:right w:val="nil"/>
            </w:tcBorders>
            <w:shd w:val="clear" w:color="000000" w:fill="FCE4D6"/>
            <w:noWrap/>
            <w:vAlign w:val="bottom"/>
            <w:hideMark/>
          </w:tcPr>
          <w:p w14:paraId="25FCD55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0.6%</w:t>
            </w:r>
          </w:p>
        </w:tc>
      </w:tr>
      <w:tr w:rsidR="008A2FD4" w:rsidRPr="008A2FD4" w14:paraId="2EEAC95E" w14:textId="77777777" w:rsidTr="008A2FD4">
        <w:trPr>
          <w:trHeight w:val="300"/>
        </w:trPr>
        <w:tc>
          <w:tcPr>
            <w:tcW w:w="1215" w:type="dxa"/>
            <w:tcBorders>
              <w:top w:val="nil"/>
              <w:left w:val="nil"/>
              <w:bottom w:val="nil"/>
              <w:right w:val="nil"/>
            </w:tcBorders>
            <w:shd w:val="clear" w:color="000000" w:fill="FFFFFF"/>
            <w:noWrap/>
            <w:vAlign w:val="bottom"/>
            <w:hideMark/>
          </w:tcPr>
          <w:p w14:paraId="22465B86" w14:textId="77777777" w:rsidR="008A2FD4" w:rsidRPr="008A2FD4" w:rsidRDefault="008A2FD4" w:rsidP="008A2FD4">
            <w:pPr>
              <w:rPr>
                <w:rFonts w:ascii="Calibri" w:hAnsi="Calibri" w:cs="Calibri"/>
                <w:color w:val="auto"/>
              </w:rPr>
            </w:pPr>
            <w:r w:rsidRPr="008A2FD4">
              <w:rPr>
                <w:rFonts w:ascii="Calibri" w:hAnsi="Calibri" w:cs="Calibri"/>
                <w:color w:val="auto"/>
              </w:rPr>
              <w:t>E07000173</w:t>
            </w:r>
          </w:p>
        </w:tc>
        <w:tc>
          <w:tcPr>
            <w:tcW w:w="3094" w:type="dxa"/>
            <w:tcBorders>
              <w:top w:val="nil"/>
              <w:left w:val="nil"/>
              <w:bottom w:val="nil"/>
              <w:right w:val="nil"/>
            </w:tcBorders>
            <w:shd w:val="clear" w:color="000000" w:fill="FFFFFF"/>
            <w:noWrap/>
            <w:vAlign w:val="bottom"/>
            <w:hideMark/>
          </w:tcPr>
          <w:p w14:paraId="0031F73B" w14:textId="77777777" w:rsidR="008A2FD4" w:rsidRPr="008A2FD4" w:rsidRDefault="008A2FD4" w:rsidP="008A2FD4">
            <w:pPr>
              <w:rPr>
                <w:rFonts w:ascii="Calibri" w:hAnsi="Calibri" w:cs="Calibri"/>
                <w:color w:val="auto"/>
              </w:rPr>
            </w:pPr>
            <w:r w:rsidRPr="008A2FD4">
              <w:rPr>
                <w:rFonts w:ascii="Calibri" w:hAnsi="Calibri" w:cs="Calibri"/>
                <w:color w:val="auto"/>
              </w:rPr>
              <w:t>Gedling</w:t>
            </w:r>
          </w:p>
        </w:tc>
        <w:tc>
          <w:tcPr>
            <w:tcW w:w="1160" w:type="dxa"/>
            <w:tcBorders>
              <w:top w:val="nil"/>
              <w:left w:val="nil"/>
              <w:bottom w:val="nil"/>
              <w:right w:val="nil"/>
            </w:tcBorders>
            <w:shd w:val="clear" w:color="000000" w:fill="FFFFFF"/>
            <w:noWrap/>
            <w:vAlign w:val="bottom"/>
            <w:hideMark/>
          </w:tcPr>
          <w:p w14:paraId="17E633D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465</w:t>
            </w:r>
          </w:p>
        </w:tc>
        <w:tc>
          <w:tcPr>
            <w:tcW w:w="1111" w:type="dxa"/>
            <w:tcBorders>
              <w:top w:val="nil"/>
              <w:left w:val="nil"/>
              <w:bottom w:val="nil"/>
              <w:right w:val="nil"/>
            </w:tcBorders>
            <w:shd w:val="clear" w:color="000000" w:fill="FCE4D6"/>
            <w:noWrap/>
            <w:vAlign w:val="bottom"/>
            <w:hideMark/>
          </w:tcPr>
          <w:p w14:paraId="75600C7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76.1%</w:t>
            </w:r>
          </w:p>
        </w:tc>
        <w:tc>
          <w:tcPr>
            <w:tcW w:w="1061" w:type="dxa"/>
            <w:tcBorders>
              <w:top w:val="nil"/>
              <w:left w:val="nil"/>
              <w:bottom w:val="nil"/>
              <w:right w:val="nil"/>
            </w:tcBorders>
            <w:shd w:val="clear" w:color="000000" w:fill="FCE4D6"/>
            <w:noWrap/>
            <w:vAlign w:val="bottom"/>
            <w:hideMark/>
          </w:tcPr>
          <w:p w14:paraId="00CBD48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77.4%</w:t>
            </w:r>
          </w:p>
        </w:tc>
        <w:tc>
          <w:tcPr>
            <w:tcW w:w="1124" w:type="dxa"/>
            <w:tcBorders>
              <w:top w:val="nil"/>
              <w:left w:val="nil"/>
              <w:bottom w:val="nil"/>
              <w:right w:val="nil"/>
            </w:tcBorders>
            <w:shd w:val="clear" w:color="000000" w:fill="FCE4D6"/>
            <w:noWrap/>
            <w:vAlign w:val="bottom"/>
            <w:hideMark/>
          </w:tcPr>
          <w:p w14:paraId="26A54F9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1.3%</w:t>
            </w:r>
          </w:p>
        </w:tc>
      </w:tr>
      <w:tr w:rsidR="008A2FD4" w:rsidRPr="008A2FD4" w14:paraId="10201318" w14:textId="77777777" w:rsidTr="008A2FD4">
        <w:trPr>
          <w:trHeight w:val="300"/>
        </w:trPr>
        <w:tc>
          <w:tcPr>
            <w:tcW w:w="1215" w:type="dxa"/>
            <w:tcBorders>
              <w:top w:val="nil"/>
              <w:left w:val="nil"/>
              <w:bottom w:val="nil"/>
              <w:right w:val="nil"/>
            </w:tcBorders>
            <w:shd w:val="clear" w:color="000000" w:fill="FFFFFF"/>
            <w:noWrap/>
            <w:vAlign w:val="bottom"/>
            <w:hideMark/>
          </w:tcPr>
          <w:p w14:paraId="003BF002" w14:textId="77777777" w:rsidR="008A2FD4" w:rsidRPr="008A2FD4" w:rsidRDefault="008A2FD4" w:rsidP="008A2FD4">
            <w:pPr>
              <w:rPr>
                <w:rFonts w:ascii="Calibri" w:hAnsi="Calibri" w:cs="Calibri"/>
                <w:color w:val="auto"/>
              </w:rPr>
            </w:pPr>
            <w:r w:rsidRPr="008A2FD4">
              <w:rPr>
                <w:rFonts w:ascii="Calibri" w:hAnsi="Calibri" w:cs="Calibri"/>
                <w:color w:val="auto"/>
              </w:rPr>
              <w:t>E07000081</w:t>
            </w:r>
          </w:p>
        </w:tc>
        <w:tc>
          <w:tcPr>
            <w:tcW w:w="3094" w:type="dxa"/>
            <w:tcBorders>
              <w:top w:val="nil"/>
              <w:left w:val="nil"/>
              <w:bottom w:val="nil"/>
              <w:right w:val="nil"/>
            </w:tcBorders>
            <w:shd w:val="clear" w:color="000000" w:fill="FFFFFF"/>
            <w:noWrap/>
            <w:vAlign w:val="bottom"/>
            <w:hideMark/>
          </w:tcPr>
          <w:p w14:paraId="1673382F" w14:textId="77777777" w:rsidR="008A2FD4" w:rsidRPr="008A2FD4" w:rsidRDefault="008A2FD4" w:rsidP="008A2FD4">
            <w:pPr>
              <w:rPr>
                <w:rFonts w:ascii="Calibri" w:hAnsi="Calibri" w:cs="Calibri"/>
                <w:color w:val="auto"/>
              </w:rPr>
            </w:pPr>
            <w:r w:rsidRPr="008A2FD4">
              <w:rPr>
                <w:rFonts w:ascii="Calibri" w:hAnsi="Calibri" w:cs="Calibri"/>
                <w:color w:val="auto"/>
              </w:rPr>
              <w:t>Gloucester</w:t>
            </w:r>
          </w:p>
        </w:tc>
        <w:tc>
          <w:tcPr>
            <w:tcW w:w="1160" w:type="dxa"/>
            <w:tcBorders>
              <w:top w:val="nil"/>
              <w:left w:val="nil"/>
              <w:bottom w:val="nil"/>
              <w:right w:val="nil"/>
            </w:tcBorders>
            <w:shd w:val="clear" w:color="000000" w:fill="FFFFFF"/>
            <w:noWrap/>
            <w:vAlign w:val="bottom"/>
            <w:hideMark/>
          </w:tcPr>
          <w:p w14:paraId="5D3F2EC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456</w:t>
            </w:r>
          </w:p>
        </w:tc>
        <w:tc>
          <w:tcPr>
            <w:tcW w:w="1111" w:type="dxa"/>
            <w:tcBorders>
              <w:top w:val="nil"/>
              <w:left w:val="nil"/>
              <w:bottom w:val="nil"/>
              <w:right w:val="nil"/>
            </w:tcBorders>
            <w:shd w:val="clear" w:color="000000" w:fill="FCE4D6"/>
            <w:noWrap/>
            <w:vAlign w:val="bottom"/>
            <w:hideMark/>
          </w:tcPr>
          <w:p w14:paraId="5BF2E56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79.0%</w:t>
            </w:r>
          </w:p>
        </w:tc>
        <w:tc>
          <w:tcPr>
            <w:tcW w:w="1061" w:type="dxa"/>
            <w:tcBorders>
              <w:top w:val="nil"/>
              <w:left w:val="nil"/>
              <w:bottom w:val="nil"/>
              <w:right w:val="nil"/>
            </w:tcBorders>
            <w:shd w:val="clear" w:color="000000" w:fill="FCE4D6"/>
            <w:noWrap/>
            <w:vAlign w:val="bottom"/>
            <w:hideMark/>
          </w:tcPr>
          <w:p w14:paraId="1058596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76.7%</w:t>
            </w:r>
          </w:p>
        </w:tc>
        <w:tc>
          <w:tcPr>
            <w:tcW w:w="1124" w:type="dxa"/>
            <w:tcBorders>
              <w:top w:val="nil"/>
              <w:left w:val="nil"/>
              <w:bottom w:val="nil"/>
              <w:right w:val="nil"/>
            </w:tcBorders>
            <w:shd w:val="clear" w:color="000000" w:fill="FCE4D6"/>
            <w:noWrap/>
            <w:vAlign w:val="bottom"/>
            <w:hideMark/>
          </w:tcPr>
          <w:p w14:paraId="286A468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-2.3%</w:t>
            </w:r>
          </w:p>
        </w:tc>
      </w:tr>
      <w:tr w:rsidR="008A2FD4" w:rsidRPr="008A2FD4" w14:paraId="60A2D6AC" w14:textId="77777777" w:rsidTr="008A2FD4">
        <w:trPr>
          <w:trHeight w:val="300"/>
        </w:trPr>
        <w:tc>
          <w:tcPr>
            <w:tcW w:w="1215" w:type="dxa"/>
            <w:tcBorders>
              <w:top w:val="nil"/>
              <w:left w:val="nil"/>
              <w:bottom w:val="nil"/>
              <w:right w:val="nil"/>
            </w:tcBorders>
            <w:shd w:val="clear" w:color="000000" w:fill="FFFFFF"/>
            <w:noWrap/>
            <w:vAlign w:val="bottom"/>
            <w:hideMark/>
          </w:tcPr>
          <w:p w14:paraId="39892ABA" w14:textId="77777777" w:rsidR="008A2FD4" w:rsidRPr="008A2FD4" w:rsidRDefault="008A2FD4" w:rsidP="008A2FD4">
            <w:pPr>
              <w:rPr>
                <w:rFonts w:ascii="Calibri" w:hAnsi="Calibri" w:cs="Calibri"/>
                <w:color w:val="auto"/>
              </w:rPr>
            </w:pPr>
            <w:r w:rsidRPr="008A2FD4">
              <w:rPr>
                <w:rFonts w:ascii="Calibri" w:hAnsi="Calibri" w:cs="Calibri"/>
                <w:color w:val="auto"/>
              </w:rPr>
              <w:t>E07000088</w:t>
            </w:r>
          </w:p>
        </w:tc>
        <w:tc>
          <w:tcPr>
            <w:tcW w:w="3094" w:type="dxa"/>
            <w:tcBorders>
              <w:top w:val="nil"/>
              <w:left w:val="nil"/>
              <w:bottom w:val="nil"/>
              <w:right w:val="nil"/>
            </w:tcBorders>
            <w:shd w:val="clear" w:color="000000" w:fill="FFFFFF"/>
            <w:noWrap/>
            <w:vAlign w:val="bottom"/>
            <w:hideMark/>
          </w:tcPr>
          <w:p w14:paraId="5E390573" w14:textId="77777777" w:rsidR="008A2FD4" w:rsidRPr="008A2FD4" w:rsidRDefault="008A2FD4" w:rsidP="008A2FD4">
            <w:pPr>
              <w:rPr>
                <w:rFonts w:ascii="Calibri" w:hAnsi="Calibri" w:cs="Calibri"/>
                <w:color w:val="auto"/>
              </w:rPr>
            </w:pPr>
            <w:r w:rsidRPr="008A2FD4">
              <w:rPr>
                <w:rFonts w:ascii="Calibri" w:hAnsi="Calibri" w:cs="Calibri"/>
                <w:color w:val="auto"/>
              </w:rPr>
              <w:t>Gosport</w:t>
            </w:r>
          </w:p>
        </w:tc>
        <w:tc>
          <w:tcPr>
            <w:tcW w:w="1160" w:type="dxa"/>
            <w:tcBorders>
              <w:top w:val="nil"/>
              <w:left w:val="nil"/>
              <w:bottom w:val="nil"/>
              <w:right w:val="nil"/>
            </w:tcBorders>
            <w:shd w:val="clear" w:color="000000" w:fill="FFFFFF"/>
            <w:noWrap/>
            <w:vAlign w:val="bottom"/>
            <w:hideMark/>
          </w:tcPr>
          <w:p w14:paraId="4C92EB7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466</w:t>
            </w:r>
          </w:p>
        </w:tc>
        <w:tc>
          <w:tcPr>
            <w:tcW w:w="1111" w:type="dxa"/>
            <w:tcBorders>
              <w:top w:val="nil"/>
              <w:left w:val="nil"/>
              <w:bottom w:val="nil"/>
              <w:right w:val="nil"/>
            </w:tcBorders>
            <w:shd w:val="clear" w:color="000000" w:fill="FCE4D6"/>
            <w:noWrap/>
            <w:vAlign w:val="bottom"/>
            <w:hideMark/>
          </w:tcPr>
          <w:p w14:paraId="3B60E4A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74.5%</w:t>
            </w:r>
          </w:p>
        </w:tc>
        <w:tc>
          <w:tcPr>
            <w:tcW w:w="1061" w:type="dxa"/>
            <w:tcBorders>
              <w:top w:val="nil"/>
              <w:left w:val="nil"/>
              <w:bottom w:val="nil"/>
              <w:right w:val="nil"/>
            </w:tcBorders>
            <w:shd w:val="clear" w:color="000000" w:fill="FCE4D6"/>
            <w:noWrap/>
            <w:vAlign w:val="bottom"/>
            <w:hideMark/>
          </w:tcPr>
          <w:p w14:paraId="0F3127D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70.7%</w:t>
            </w:r>
          </w:p>
        </w:tc>
        <w:tc>
          <w:tcPr>
            <w:tcW w:w="1124" w:type="dxa"/>
            <w:tcBorders>
              <w:top w:val="nil"/>
              <w:left w:val="nil"/>
              <w:bottom w:val="nil"/>
              <w:right w:val="nil"/>
            </w:tcBorders>
            <w:shd w:val="clear" w:color="000000" w:fill="FCE4D6"/>
            <w:noWrap/>
            <w:vAlign w:val="bottom"/>
            <w:hideMark/>
          </w:tcPr>
          <w:p w14:paraId="6BD189D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-3.9%</w:t>
            </w:r>
          </w:p>
        </w:tc>
      </w:tr>
      <w:tr w:rsidR="008A2FD4" w:rsidRPr="008A2FD4" w14:paraId="2ED43817" w14:textId="77777777" w:rsidTr="008A2FD4">
        <w:trPr>
          <w:trHeight w:val="300"/>
        </w:trPr>
        <w:tc>
          <w:tcPr>
            <w:tcW w:w="1215" w:type="dxa"/>
            <w:tcBorders>
              <w:top w:val="nil"/>
              <w:left w:val="nil"/>
              <w:bottom w:val="nil"/>
              <w:right w:val="nil"/>
            </w:tcBorders>
            <w:shd w:val="clear" w:color="000000" w:fill="FFFFFF"/>
            <w:noWrap/>
            <w:vAlign w:val="bottom"/>
            <w:hideMark/>
          </w:tcPr>
          <w:p w14:paraId="62127A32" w14:textId="77777777" w:rsidR="008A2FD4" w:rsidRPr="008A2FD4" w:rsidRDefault="008A2FD4" w:rsidP="008A2FD4">
            <w:pPr>
              <w:rPr>
                <w:rFonts w:ascii="Calibri" w:hAnsi="Calibri" w:cs="Calibri"/>
                <w:color w:val="auto"/>
              </w:rPr>
            </w:pPr>
            <w:r w:rsidRPr="008A2FD4">
              <w:rPr>
                <w:rFonts w:ascii="Calibri" w:hAnsi="Calibri" w:cs="Calibri"/>
                <w:color w:val="auto"/>
              </w:rPr>
              <w:t>E07000109</w:t>
            </w:r>
          </w:p>
        </w:tc>
        <w:tc>
          <w:tcPr>
            <w:tcW w:w="3094" w:type="dxa"/>
            <w:tcBorders>
              <w:top w:val="nil"/>
              <w:left w:val="nil"/>
              <w:bottom w:val="nil"/>
              <w:right w:val="nil"/>
            </w:tcBorders>
            <w:shd w:val="clear" w:color="000000" w:fill="FFFFFF"/>
            <w:noWrap/>
            <w:vAlign w:val="bottom"/>
            <w:hideMark/>
          </w:tcPr>
          <w:p w14:paraId="79E6B7B6" w14:textId="77777777" w:rsidR="008A2FD4" w:rsidRPr="008A2FD4" w:rsidRDefault="008A2FD4" w:rsidP="008A2FD4">
            <w:pPr>
              <w:rPr>
                <w:rFonts w:ascii="Calibri" w:hAnsi="Calibri" w:cs="Calibri"/>
                <w:color w:val="auto"/>
              </w:rPr>
            </w:pPr>
            <w:r w:rsidRPr="008A2FD4">
              <w:rPr>
                <w:rFonts w:ascii="Calibri" w:hAnsi="Calibri" w:cs="Calibri"/>
                <w:color w:val="auto"/>
              </w:rPr>
              <w:t>Gravesham</w:t>
            </w:r>
          </w:p>
        </w:tc>
        <w:tc>
          <w:tcPr>
            <w:tcW w:w="1160" w:type="dxa"/>
            <w:tcBorders>
              <w:top w:val="nil"/>
              <w:left w:val="nil"/>
              <w:bottom w:val="nil"/>
              <w:right w:val="nil"/>
            </w:tcBorders>
            <w:shd w:val="clear" w:color="000000" w:fill="FFFFFF"/>
            <w:noWrap/>
            <w:vAlign w:val="bottom"/>
            <w:hideMark/>
          </w:tcPr>
          <w:p w14:paraId="2322C25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498</w:t>
            </w:r>
          </w:p>
        </w:tc>
        <w:tc>
          <w:tcPr>
            <w:tcW w:w="1111" w:type="dxa"/>
            <w:tcBorders>
              <w:top w:val="nil"/>
              <w:left w:val="nil"/>
              <w:bottom w:val="nil"/>
              <w:right w:val="nil"/>
            </w:tcBorders>
            <w:shd w:val="clear" w:color="000000" w:fill="FCE4D6"/>
            <w:noWrap/>
            <w:vAlign w:val="bottom"/>
            <w:hideMark/>
          </w:tcPr>
          <w:p w14:paraId="078776B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74.2%</w:t>
            </w:r>
          </w:p>
        </w:tc>
        <w:tc>
          <w:tcPr>
            <w:tcW w:w="1061" w:type="dxa"/>
            <w:tcBorders>
              <w:top w:val="nil"/>
              <w:left w:val="nil"/>
              <w:bottom w:val="nil"/>
              <w:right w:val="nil"/>
            </w:tcBorders>
            <w:shd w:val="clear" w:color="000000" w:fill="FCE4D6"/>
            <w:noWrap/>
            <w:vAlign w:val="bottom"/>
            <w:hideMark/>
          </w:tcPr>
          <w:p w14:paraId="72E28A9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69.1%</w:t>
            </w:r>
          </w:p>
        </w:tc>
        <w:tc>
          <w:tcPr>
            <w:tcW w:w="1124" w:type="dxa"/>
            <w:tcBorders>
              <w:top w:val="nil"/>
              <w:left w:val="nil"/>
              <w:bottom w:val="nil"/>
              <w:right w:val="nil"/>
            </w:tcBorders>
            <w:shd w:val="clear" w:color="000000" w:fill="FCE4D6"/>
            <w:noWrap/>
            <w:vAlign w:val="bottom"/>
            <w:hideMark/>
          </w:tcPr>
          <w:p w14:paraId="77EBDEE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-5.1%</w:t>
            </w:r>
          </w:p>
        </w:tc>
      </w:tr>
      <w:tr w:rsidR="008A2FD4" w:rsidRPr="008A2FD4" w14:paraId="143E72BB" w14:textId="77777777" w:rsidTr="008A2FD4">
        <w:trPr>
          <w:trHeight w:val="300"/>
        </w:trPr>
        <w:tc>
          <w:tcPr>
            <w:tcW w:w="1215" w:type="dxa"/>
            <w:tcBorders>
              <w:top w:val="nil"/>
              <w:left w:val="nil"/>
              <w:bottom w:val="nil"/>
              <w:right w:val="nil"/>
            </w:tcBorders>
            <w:shd w:val="clear" w:color="000000" w:fill="FFFFFF"/>
            <w:noWrap/>
            <w:vAlign w:val="bottom"/>
            <w:hideMark/>
          </w:tcPr>
          <w:p w14:paraId="1E7885ED" w14:textId="77777777" w:rsidR="008A2FD4" w:rsidRPr="008A2FD4" w:rsidRDefault="008A2FD4" w:rsidP="008A2FD4">
            <w:pPr>
              <w:rPr>
                <w:rFonts w:ascii="Calibri" w:hAnsi="Calibri" w:cs="Calibri"/>
                <w:color w:val="auto"/>
              </w:rPr>
            </w:pPr>
            <w:r w:rsidRPr="008A2FD4">
              <w:rPr>
                <w:rFonts w:ascii="Calibri" w:hAnsi="Calibri" w:cs="Calibri"/>
                <w:color w:val="auto"/>
              </w:rPr>
              <w:t>E07000145</w:t>
            </w:r>
          </w:p>
        </w:tc>
        <w:tc>
          <w:tcPr>
            <w:tcW w:w="3094" w:type="dxa"/>
            <w:tcBorders>
              <w:top w:val="nil"/>
              <w:left w:val="nil"/>
              <w:bottom w:val="nil"/>
              <w:right w:val="nil"/>
            </w:tcBorders>
            <w:shd w:val="clear" w:color="000000" w:fill="FFFFFF"/>
            <w:noWrap/>
            <w:vAlign w:val="bottom"/>
            <w:hideMark/>
          </w:tcPr>
          <w:p w14:paraId="10B69816" w14:textId="77777777" w:rsidR="008A2FD4" w:rsidRPr="008A2FD4" w:rsidRDefault="008A2FD4" w:rsidP="008A2FD4">
            <w:pPr>
              <w:rPr>
                <w:rFonts w:ascii="Calibri" w:hAnsi="Calibri" w:cs="Calibri"/>
                <w:color w:val="auto"/>
              </w:rPr>
            </w:pPr>
            <w:r w:rsidRPr="008A2FD4">
              <w:rPr>
                <w:rFonts w:ascii="Calibri" w:hAnsi="Calibri" w:cs="Calibri"/>
                <w:color w:val="auto"/>
              </w:rPr>
              <w:t>Great Yarmouth</w:t>
            </w:r>
          </w:p>
        </w:tc>
        <w:tc>
          <w:tcPr>
            <w:tcW w:w="1160" w:type="dxa"/>
            <w:tcBorders>
              <w:top w:val="nil"/>
              <w:left w:val="nil"/>
              <w:bottom w:val="nil"/>
              <w:right w:val="nil"/>
            </w:tcBorders>
            <w:shd w:val="clear" w:color="000000" w:fill="FFFFFF"/>
            <w:noWrap/>
            <w:vAlign w:val="bottom"/>
            <w:hideMark/>
          </w:tcPr>
          <w:p w14:paraId="47F5464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482</w:t>
            </w:r>
          </w:p>
        </w:tc>
        <w:tc>
          <w:tcPr>
            <w:tcW w:w="1111" w:type="dxa"/>
            <w:tcBorders>
              <w:top w:val="nil"/>
              <w:left w:val="nil"/>
              <w:bottom w:val="nil"/>
              <w:right w:val="nil"/>
            </w:tcBorders>
            <w:shd w:val="clear" w:color="000000" w:fill="FCE4D6"/>
            <w:noWrap/>
            <w:vAlign w:val="bottom"/>
            <w:hideMark/>
          </w:tcPr>
          <w:p w14:paraId="2796EEA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73.3%</w:t>
            </w:r>
          </w:p>
        </w:tc>
        <w:tc>
          <w:tcPr>
            <w:tcW w:w="1061" w:type="dxa"/>
            <w:tcBorders>
              <w:top w:val="nil"/>
              <w:left w:val="nil"/>
              <w:bottom w:val="nil"/>
              <w:right w:val="nil"/>
            </w:tcBorders>
            <w:shd w:val="clear" w:color="000000" w:fill="FCE4D6"/>
            <w:noWrap/>
            <w:vAlign w:val="bottom"/>
            <w:hideMark/>
          </w:tcPr>
          <w:p w14:paraId="644E987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74.7%</w:t>
            </w:r>
          </w:p>
        </w:tc>
        <w:tc>
          <w:tcPr>
            <w:tcW w:w="1124" w:type="dxa"/>
            <w:tcBorders>
              <w:top w:val="nil"/>
              <w:left w:val="nil"/>
              <w:bottom w:val="nil"/>
              <w:right w:val="nil"/>
            </w:tcBorders>
            <w:shd w:val="clear" w:color="000000" w:fill="FCE4D6"/>
            <w:noWrap/>
            <w:vAlign w:val="bottom"/>
            <w:hideMark/>
          </w:tcPr>
          <w:p w14:paraId="363B191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1.4%</w:t>
            </w:r>
          </w:p>
        </w:tc>
      </w:tr>
      <w:tr w:rsidR="008A2FD4" w:rsidRPr="008A2FD4" w14:paraId="68A70E67" w14:textId="77777777" w:rsidTr="008A2FD4">
        <w:trPr>
          <w:trHeight w:val="300"/>
        </w:trPr>
        <w:tc>
          <w:tcPr>
            <w:tcW w:w="1215" w:type="dxa"/>
            <w:tcBorders>
              <w:top w:val="nil"/>
              <w:left w:val="nil"/>
              <w:bottom w:val="nil"/>
              <w:right w:val="nil"/>
            </w:tcBorders>
            <w:shd w:val="clear" w:color="000000" w:fill="FFFFFF"/>
            <w:noWrap/>
            <w:vAlign w:val="bottom"/>
            <w:hideMark/>
          </w:tcPr>
          <w:p w14:paraId="3AC42E93" w14:textId="77777777" w:rsidR="008A2FD4" w:rsidRPr="008A2FD4" w:rsidRDefault="008A2FD4" w:rsidP="008A2FD4">
            <w:pPr>
              <w:rPr>
                <w:rFonts w:ascii="Calibri" w:hAnsi="Calibri" w:cs="Calibri"/>
                <w:color w:val="auto"/>
              </w:rPr>
            </w:pPr>
            <w:r w:rsidRPr="008A2FD4">
              <w:rPr>
                <w:rFonts w:ascii="Calibri" w:hAnsi="Calibri" w:cs="Calibri"/>
                <w:color w:val="auto"/>
              </w:rPr>
              <w:t>E09000011</w:t>
            </w:r>
          </w:p>
        </w:tc>
        <w:tc>
          <w:tcPr>
            <w:tcW w:w="3094" w:type="dxa"/>
            <w:tcBorders>
              <w:top w:val="nil"/>
              <w:left w:val="nil"/>
              <w:bottom w:val="nil"/>
              <w:right w:val="nil"/>
            </w:tcBorders>
            <w:shd w:val="clear" w:color="000000" w:fill="FFFFFF"/>
            <w:noWrap/>
            <w:vAlign w:val="bottom"/>
            <w:hideMark/>
          </w:tcPr>
          <w:p w14:paraId="133B918D" w14:textId="77777777" w:rsidR="008A2FD4" w:rsidRPr="008A2FD4" w:rsidRDefault="008A2FD4" w:rsidP="008A2FD4">
            <w:pPr>
              <w:rPr>
                <w:rFonts w:ascii="Calibri" w:hAnsi="Calibri" w:cs="Calibri"/>
                <w:color w:val="auto"/>
              </w:rPr>
            </w:pPr>
            <w:r w:rsidRPr="008A2FD4">
              <w:rPr>
                <w:rFonts w:ascii="Calibri" w:hAnsi="Calibri" w:cs="Calibri"/>
                <w:color w:val="auto"/>
              </w:rPr>
              <w:t>Greenwich</w:t>
            </w:r>
          </w:p>
        </w:tc>
        <w:tc>
          <w:tcPr>
            <w:tcW w:w="1160" w:type="dxa"/>
            <w:tcBorders>
              <w:top w:val="nil"/>
              <w:left w:val="nil"/>
              <w:bottom w:val="nil"/>
              <w:right w:val="nil"/>
            </w:tcBorders>
            <w:shd w:val="clear" w:color="000000" w:fill="FFFFFF"/>
            <w:noWrap/>
            <w:vAlign w:val="bottom"/>
            <w:hideMark/>
          </w:tcPr>
          <w:p w14:paraId="6F4B810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469</w:t>
            </w:r>
          </w:p>
        </w:tc>
        <w:tc>
          <w:tcPr>
            <w:tcW w:w="1111" w:type="dxa"/>
            <w:tcBorders>
              <w:top w:val="nil"/>
              <w:left w:val="nil"/>
              <w:bottom w:val="nil"/>
              <w:right w:val="nil"/>
            </w:tcBorders>
            <w:shd w:val="clear" w:color="000000" w:fill="FCE4D6"/>
            <w:noWrap/>
            <w:vAlign w:val="bottom"/>
            <w:hideMark/>
          </w:tcPr>
          <w:p w14:paraId="3EA1A2D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76.2%</w:t>
            </w:r>
          </w:p>
        </w:tc>
        <w:tc>
          <w:tcPr>
            <w:tcW w:w="1061" w:type="dxa"/>
            <w:tcBorders>
              <w:top w:val="nil"/>
              <w:left w:val="nil"/>
              <w:bottom w:val="nil"/>
              <w:right w:val="nil"/>
            </w:tcBorders>
            <w:shd w:val="clear" w:color="000000" w:fill="FCE4D6"/>
            <w:noWrap/>
            <w:vAlign w:val="bottom"/>
            <w:hideMark/>
          </w:tcPr>
          <w:p w14:paraId="59F1D07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75.7%</w:t>
            </w:r>
          </w:p>
        </w:tc>
        <w:tc>
          <w:tcPr>
            <w:tcW w:w="1124" w:type="dxa"/>
            <w:tcBorders>
              <w:top w:val="nil"/>
              <w:left w:val="nil"/>
              <w:bottom w:val="nil"/>
              <w:right w:val="nil"/>
            </w:tcBorders>
            <w:shd w:val="clear" w:color="000000" w:fill="FCE4D6"/>
            <w:noWrap/>
            <w:vAlign w:val="bottom"/>
            <w:hideMark/>
          </w:tcPr>
          <w:p w14:paraId="2CD7AA2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-0.5%</w:t>
            </w:r>
          </w:p>
        </w:tc>
      </w:tr>
      <w:tr w:rsidR="008A2FD4" w:rsidRPr="008A2FD4" w14:paraId="5F123336" w14:textId="77777777" w:rsidTr="008A2FD4">
        <w:trPr>
          <w:trHeight w:val="300"/>
        </w:trPr>
        <w:tc>
          <w:tcPr>
            <w:tcW w:w="1215" w:type="dxa"/>
            <w:tcBorders>
              <w:top w:val="nil"/>
              <w:left w:val="nil"/>
              <w:bottom w:val="nil"/>
              <w:right w:val="nil"/>
            </w:tcBorders>
            <w:shd w:val="clear" w:color="000000" w:fill="FFFFFF"/>
            <w:noWrap/>
            <w:vAlign w:val="bottom"/>
            <w:hideMark/>
          </w:tcPr>
          <w:p w14:paraId="6BE071C3" w14:textId="77777777" w:rsidR="008A2FD4" w:rsidRPr="008A2FD4" w:rsidRDefault="008A2FD4" w:rsidP="008A2FD4">
            <w:pPr>
              <w:rPr>
                <w:rFonts w:ascii="Calibri" w:hAnsi="Calibri" w:cs="Calibri"/>
                <w:color w:val="auto"/>
              </w:rPr>
            </w:pPr>
            <w:r w:rsidRPr="008A2FD4">
              <w:rPr>
                <w:rFonts w:ascii="Calibri" w:hAnsi="Calibri" w:cs="Calibri"/>
                <w:color w:val="auto"/>
              </w:rPr>
              <w:t>E07000209</w:t>
            </w:r>
          </w:p>
        </w:tc>
        <w:tc>
          <w:tcPr>
            <w:tcW w:w="3094" w:type="dxa"/>
            <w:tcBorders>
              <w:top w:val="nil"/>
              <w:left w:val="nil"/>
              <w:bottom w:val="nil"/>
              <w:right w:val="nil"/>
            </w:tcBorders>
            <w:shd w:val="clear" w:color="000000" w:fill="FFFFFF"/>
            <w:noWrap/>
            <w:vAlign w:val="bottom"/>
            <w:hideMark/>
          </w:tcPr>
          <w:p w14:paraId="1C7938B5" w14:textId="77777777" w:rsidR="008A2FD4" w:rsidRPr="008A2FD4" w:rsidRDefault="008A2FD4" w:rsidP="008A2FD4">
            <w:pPr>
              <w:rPr>
                <w:rFonts w:ascii="Calibri" w:hAnsi="Calibri" w:cs="Calibri"/>
                <w:color w:val="auto"/>
              </w:rPr>
            </w:pPr>
            <w:r w:rsidRPr="008A2FD4">
              <w:rPr>
                <w:rFonts w:ascii="Calibri" w:hAnsi="Calibri" w:cs="Calibri"/>
                <w:color w:val="auto"/>
              </w:rPr>
              <w:t>Guildford</w:t>
            </w:r>
          </w:p>
        </w:tc>
        <w:tc>
          <w:tcPr>
            <w:tcW w:w="1160" w:type="dxa"/>
            <w:tcBorders>
              <w:top w:val="nil"/>
              <w:left w:val="nil"/>
              <w:bottom w:val="nil"/>
              <w:right w:val="nil"/>
            </w:tcBorders>
            <w:shd w:val="clear" w:color="000000" w:fill="FFFFFF"/>
            <w:noWrap/>
            <w:vAlign w:val="bottom"/>
            <w:hideMark/>
          </w:tcPr>
          <w:p w14:paraId="71813CC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465</w:t>
            </w:r>
          </w:p>
        </w:tc>
        <w:tc>
          <w:tcPr>
            <w:tcW w:w="1111" w:type="dxa"/>
            <w:tcBorders>
              <w:top w:val="nil"/>
              <w:left w:val="nil"/>
              <w:bottom w:val="nil"/>
              <w:right w:val="nil"/>
            </w:tcBorders>
            <w:shd w:val="clear" w:color="000000" w:fill="FCE4D6"/>
            <w:noWrap/>
            <w:vAlign w:val="bottom"/>
            <w:hideMark/>
          </w:tcPr>
          <w:p w14:paraId="0604E9D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84.9%</w:t>
            </w:r>
          </w:p>
        </w:tc>
        <w:tc>
          <w:tcPr>
            <w:tcW w:w="1061" w:type="dxa"/>
            <w:tcBorders>
              <w:top w:val="nil"/>
              <w:left w:val="nil"/>
              <w:bottom w:val="nil"/>
              <w:right w:val="nil"/>
            </w:tcBorders>
            <w:shd w:val="clear" w:color="000000" w:fill="FCE4D6"/>
            <w:noWrap/>
            <w:vAlign w:val="bottom"/>
            <w:hideMark/>
          </w:tcPr>
          <w:p w14:paraId="058BD79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84.0%</w:t>
            </w:r>
          </w:p>
        </w:tc>
        <w:tc>
          <w:tcPr>
            <w:tcW w:w="1124" w:type="dxa"/>
            <w:tcBorders>
              <w:top w:val="nil"/>
              <w:left w:val="nil"/>
              <w:bottom w:val="nil"/>
              <w:right w:val="nil"/>
            </w:tcBorders>
            <w:shd w:val="clear" w:color="000000" w:fill="FCE4D6"/>
            <w:noWrap/>
            <w:vAlign w:val="bottom"/>
            <w:hideMark/>
          </w:tcPr>
          <w:p w14:paraId="60DB7B3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-0.9%</w:t>
            </w:r>
          </w:p>
        </w:tc>
      </w:tr>
      <w:tr w:rsidR="008A2FD4" w:rsidRPr="008A2FD4" w14:paraId="5E349831" w14:textId="77777777" w:rsidTr="008A2FD4">
        <w:trPr>
          <w:trHeight w:val="300"/>
        </w:trPr>
        <w:tc>
          <w:tcPr>
            <w:tcW w:w="1215" w:type="dxa"/>
            <w:tcBorders>
              <w:top w:val="nil"/>
              <w:left w:val="nil"/>
              <w:bottom w:val="nil"/>
              <w:right w:val="nil"/>
            </w:tcBorders>
            <w:shd w:val="clear" w:color="000000" w:fill="FFFFFF"/>
            <w:noWrap/>
            <w:vAlign w:val="bottom"/>
            <w:hideMark/>
          </w:tcPr>
          <w:p w14:paraId="584376BB" w14:textId="77777777" w:rsidR="008A2FD4" w:rsidRPr="008A2FD4" w:rsidRDefault="008A2FD4" w:rsidP="008A2FD4">
            <w:pPr>
              <w:rPr>
                <w:rFonts w:ascii="Calibri" w:hAnsi="Calibri" w:cs="Calibri"/>
                <w:color w:val="auto"/>
              </w:rPr>
            </w:pPr>
            <w:r w:rsidRPr="008A2FD4">
              <w:rPr>
                <w:rFonts w:ascii="Calibri" w:hAnsi="Calibri" w:cs="Calibri"/>
                <w:color w:val="auto"/>
              </w:rPr>
              <w:t>E09000012</w:t>
            </w:r>
          </w:p>
        </w:tc>
        <w:tc>
          <w:tcPr>
            <w:tcW w:w="3094" w:type="dxa"/>
            <w:tcBorders>
              <w:top w:val="nil"/>
              <w:left w:val="nil"/>
              <w:bottom w:val="nil"/>
              <w:right w:val="nil"/>
            </w:tcBorders>
            <w:shd w:val="clear" w:color="000000" w:fill="FFFFFF"/>
            <w:noWrap/>
            <w:vAlign w:val="bottom"/>
            <w:hideMark/>
          </w:tcPr>
          <w:p w14:paraId="2F2ED527" w14:textId="77777777" w:rsidR="008A2FD4" w:rsidRPr="008A2FD4" w:rsidRDefault="008A2FD4" w:rsidP="008A2FD4">
            <w:pPr>
              <w:rPr>
                <w:rFonts w:ascii="Calibri" w:hAnsi="Calibri" w:cs="Calibri"/>
                <w:color w:val="auto"/>
              </w:rPr>
            </w:pPr>
            <w:r w:rsidRPr="008A2FD4">
              <w:rPr>
                <w:rFonts w:ascii="Calibri" w:hAnsi="Calibri" w:cs="Calibri"/>
                <w:color w:val="auto"/>
              </w:rPr>
              <w:t>Hackney</w:t>
            </w:r>
          </w:p>
        </w:tc>
        <w:tc>
          <w:tcPr>
            <w:tcW w:w="1160" w:type="dxa"/>
            <w:tcBorders>
              <w:top w:val="nil"/>
              <w:left w:val="nil"/>
              <w:bottom w:val="nil"/>
              <w:right w:val="nil"/>
            </w:tcBorders>
            <w:shd w:val="clear" w:color="000000" w:fill="FFFFFF"/>
            <w:noWrap/>
            <w:vAlign w:val="bottom"/>
            <w:hideMark/>
          </w:tcPr>
          <w:p w14:paraId="32B3FE4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483</w:t>
            </w:r>
          </w:p>
        </w:tc>
        <w:tc>
          <w:tcPr>
            <w:tcW w:w="1111" w:type="dxa"/>
            <w:tcBorders>
              <w:top w:val="nil"/>
              <w:left w:val="nil"/>
              <w:bottom w:val="nil"/>
              <w:right w:val="nil"/>
            </w:tcBorders>
            <w:shd w:val="clear" w:color="000000" w:fill="FCE4D6"/>
            <w:noWrap/>
            <w:vAlign w:val="bottom"/>
            <w:hideMark/>
          </w:tcPr>
          <w:p w14:paraId="3E2DC93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79.1%</w:t>
            </w:r>
          </w:p>
        </w:tc>
        <w:tc>
          <w:tcPr>
            <w:tcW w:w="1061" w:type="dxa"/>
            <w:tcBorders>
              <w:top w:val="nil"/>
              <w:left w:val="nil"/>
              <w:bottom w:val="nil"/>
              <w:right w:val="nil"/>
            </w:tcBorders>
            <w:shd w:val="clear" w:color="000000" w:fill="FCE4D6"/>
            <w:noWrap/>
            <w:vAlign w:val="bottom"/>
            <w:hideMark/>
          </w:tcPr>
          <w:p w14:paraId="7D8D5FB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79.1%</w:t>
            </w:r>
          </w:p>
        </w:tc>
        <w:tc>
          <w:tcPr>
            <w:tcW w:w="1124" w:type="dxa"/>
            <w:tcBorders>
              <w:top w:val="nil"/>
              <w:left w:val="nil"/>
              <w:bottom w:val="nil"/>
              <w:right w:val="nil"/>
            </w:tcBorders>
            <w:shd w:val="clear" w:color="000000" w:fill="FCE4D6"/>
            <w:noWrap/>
            <w:vAlign w:val="bottom"/>
            <w:hideMark/>
          </w:tcPr>
          <w:p w14:paraId="339E627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0.0%</w:t>
            </w:r>
          </w:p>
        </w:tc>
      </w:tr>
      <w:tr w:rsidR="008A2FD4" w:rsidRPr="008A2FD4" w14:paraId="427008AE" w14:textId="77777777" w:rsidTr="008A2FD4">
        <w:trPr>
          <w:trHeight w:val="300"/>
        </w:trPr>
        <w:tc>
          <w:tcPr>
            <w:tcW w:w="1215" w:type="dxa"/>
            <w:tcBorders>
              <w:top w:val="nil"/>
              <w:left w:val="nil"/>
              <w:bottom w:val="nil"/>
              <w:right w:val="nil"/>
            </w:tcBorders>
            <w:shd w:val="clear" w:color="000000" w:fill="FFFFFF"/>
            <w:noWrap/>
            <w:vAlign w:val="bottom"/>
            <w:hideMark/>
          </w:tcPr>
          <w:p w14:paraId="22BF80A5" w14:textId="77777777" w:rsidR="008A2FD4" w:rsidRPr="008A2FD4" w:rsidRDefault="008A2FD4" w:rsidP="008A2FD4">
            <w:pPr>
              <w:rPr>
                <w:rFonts w:ascii="Calibri" w:hAnsi="Calibri" w:cs="Calibri"/>
                <w:color w:val="auto"/>
              </w:rPr>
            </w:pPr>
            <w:r w:rsidRPr="008A2FD4">
              <w:rPr>
                <w:rFonts w:ascii="Calibri" w:hAnsi="Calibri" w:cs="Calibri"/>
                <w:color w:val="auto"/>
              </w:rPr>
              <w:t>E06000006</w:t>
            </w:r>
          </w:p>
        </w:tc>
        <w:tc>
          <w:tcPr>
            <w:tcW w:w="3094" w:type="dxa"/>
            <w:tcBorders>
              <w:top w:val="nil"/>
              <w:left w:val="nil"/>
              <w:bottom w:val="nil"/>
              <w:right w:val="nil"/>
            </w:tcBorders>
            <w:shd w:val="clear" w:color="000000" w:fill="FFFFFF"/>
            <w:noWrap/>
            <w:vAlign w:val="bottom"/>
            <w:hideMark/>
          </w:tcPr>
          <w:p w14:paraId="27B7028C" w14:textId="77777777" w:rsidR="008A2FD4" w:rsidRPr="008A2FD4" w:rsidRDefault="008A2FD4" w:rsidP="008A2FD4">
            <w:pPr>
              <w:rPr>
                <w:rFonts w:ascii="Calibri" w:hAnsi="Calibri" w:cs="Calibri"/>
                <w:color w:val="auto"/>
              </w:rPr>
            </w:pPr>
            <w:r w:rsidRPr="008A2FD4">
              <w:rPr>
                <w:rFonts w:ascii="Calibri" w:hAnsi="Calibri" w:cs="Calibri"/>
                <w:color w:val="auto"/>
              </w:rPr>
              <w:t>Halton</w:t>
            </w:r>
          </w:p>
        </w:tc>
        <w:tc>
          <w:tcPr>
            <w:tcW w:w="1160" w:type="dxa"/>
            <w:tcBorders>
              <w:top w:val="nil"/>
              <w:left w:val="nil"/>
              <w:bottom w:val="nil"/>
              <w:right w:val="nil"/>
            </w:tcBorders>
            <w:shd w:val="clear" w:color="000000" w:fill="FFFFFF"/>
            <w:noWrap/>
            <w:vAlign w:val="bottom"/>
            <w:hideMark/>
          </w:tcPr>
          <w:p w14:paraId="32E98F1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507</w:t>
            </w:r>
          </w:p>
        </w:tc>
        <w:tc>
          <w:tcPr>
            <w:tcW w:w="1111" w:type="dxa"/>
            <w:tcBorders>
              <w:top w:val="nil"/>
              <w:left w:val="nil"/>
              <w:bottom w:val="nil"/>
              <w:right w:val="nil"/>
            </w:tcBorders>
            <w:shd w:val="clear" w:color="000000" w:fill="FCE4D6"/>
            <w:noWrap/>
            <w:vAlign w:val="bottom"/>
            <w:hideMark/>
          </w:tcPr>
          <w:p w14:paraId="45229A0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73.9%</w:t>
            </w:r>
          </w:p>
        </w:tc>
        <w:tc>
          <w:tcPr>
            <w:tcW w:w="1061" w:type="dxa"/>
            <w:tcBorders>
              <w:top w:val="nil"/>
              <w:left w:val="nil"/>
              <w:bottom w:val="nil"/>
              <w:right w:val="nil"/>
            </w:tcBorders>
            <w:shd w:val="clear" w:color="000000" w:fill="FCE4D6"/>
            <w:noWrap/>
            <w:vAlign w:val="bottom"/>
            <w:hideMark/>
          </w:tcPr>
          <w:p w14:paraId="5B7CCFD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75.1%</w:t>
            </w:r>
          </w:p>
        </w:tc>
        <w:tc>
          <w:tcPr>
            <w:tcW w:w="1124" w:type="dxa"/>
            <w:tcBorders>
              <w:top w:val="nil"/>
              <w:left w:val="nil"/>
              <w:bottom w:val="nil"/>
              <w:right w:val="nil"/>
            </w:tcBorders>
            <w:shd w:val="clear" w:color="000000" w:fill="FCE4D6"/>
            <w:noWrap/>
            <w:vAlign w:val="bottom"/>
            <w:hideMark/>
          </w:tcPr>
          <w:p w14:paraId="5E3F6E1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1.2%</w:t>
            </w:r>
          </w:p>
        </w:tc>
      </w:tr>
      <w:tr w:rsidR="008A2FD4" w:rsidRPr="008A2FD4" w14:paraId="72B262F5" w14:textId="77777777" w:rsidTr="008A2FD4">
        <w:trPr>
          <w:trHeight w:val="300"/>
        </w:trPr>
        <w:tc>
          <w:tcPr>
            <w:tcW w:w="1215" w:type="dxa"/>
            <w:tcBorders>
              <w:top w:val="nil"/>
              <w:left w:val="nil"/>
              <w:bottom w:val="nil"/>
              <w:right w:val="nil"/>
            </w:tcBorders>
            <w:shd w:val="clear" w:color="000000" w:fill="FFFFFF"/>
            <w:noWrap/>
            <w:vAlign w:val="bottom"/>
            <w:hideMark/>
          </w:tcPr>
          <w:p w14:paraId="5F09D340" w14:textId="77777777" w:rsidR="008A2FD4" w:rsidRPr="008A2FD4" w:rsidRDefault="008A2FD4" w:rsidP="008A2FD4">
            <w:pPr>
              <w:rPr>
                <w:rFonts w:ascii="Calibri" w:hAnsi="Calibri" w:cs="Calibri"/>
                <w:color w:val="auto"/>
              </w:rPr>
            </w:pPr>
            <w:r w:rsidRPr="008A2FD4">
              <w:rPr>
                <w:rFonts w:ascii="Calibri" w:hAnsi="Calibri" w:cs="Calibri"/>
                <w:color w:val="auto"/>
              </w:rPr>
              <w:t>E07000164</w:t>
            </w:r>
          </w:p>
        </w:tc>
        <w:tc>
          <w:tcPr>
            <w:tcW w:w="3094" w:type="dxa"/>
            <w:tcBorders>
              <w:top w:val="nil"/>
              <w:left w:val="nil"/>
              <w:bottom w:val="nil"/>
              <w:right w:val="nil"/>
            </w:tcBorders>
            <w:shd w:val="clear" w:color="000000" w:fill="FFFFFF"/>
            <w:noWrap/>
            <w:vAlign w:val="bottom"/>
            <w:hideMark/>
          </w:tcPr>
          <w:p w14:paraId="16FA2880" w14:textId="77777777" w:rsidR="008A2FD4" w:rsidRPr="008A2FD4" w:rsidRDefault="008A2FD4" w:rsidP="008A2FD4">
            <w:pPr>
              <w:rPr>
                <w:rFonts w:ascii="Calibri" w:hAnsi="Calibri" w:cs="Calibri"/>
                <w:color w:val="auto"/>
              </w:rPr>
            </w:pPr>
            <w:r w:rsidRPr="008A2FD4">
              <w:rPr>
                <w:rFonts w:ascii="Calibri" w:hAnsi="Calibri" w:cs="Calibri"/>
                <w:color w:val="auto"/>
              </w:rPr>
              <w:t>Hambleton</w:t>
            </w:r>
          </w:p>
        </w:tc>
        <w:tc>
          <w:tcPr>
            <w:tcW w:w="1160" w:type="dxa"/>
            <w:tcBorders>
              <w:top w:val="nil"/>
              <w:left w:val="nil"/>
              <w:bottom w:val="nil"/>
              <w:right w:val="nil"/>
            </w:tcBorders>
            <w:shd w:val="clear" w:color="000000" w:fill="FFFFFF"/>
            <w:noWrap/>
            <w:vAlign w:val="bottom"/>
            <w:hideMark/>
          </w:tcPr>
          <w:p w14:paraId="15F07FB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490</w:t>
            </w:r>
          </w:p>
        </w:tc>
        <w:tc>
          <w:tcPr>
            <w:tcW w:w="1111" w:type="dxa"/>
            <w:tcBorders>
              <w:top w:val="nil"/>
              <w:left w:val="nil"/>
              <w:bottom w:val="nil"/>
              <w:right w:val="nil"/>
            </w:tcBorders>
            <w:shd w:val="clear" w:color="000000" w:fill="FCE4D6"/>
            <w:noWrap/>
            <w:vAlign w:val="bottom"/>
            <w:hideMark/>
          </w:tcPr>
          <w:p w14:paraId="466007F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83.2%</w:t>
            </w:r>
          </w:p>
        </w:tc>
        <w:tc>
          <w:tcPr>
            <w:tcW w:w="1061" w:type="dxa"/>
            <w:tcBorders>
              <w:top w:val="nil"/>
              <w:left w:val="nil"/>
              <w:bottom w:val="nil"/>
              <w:right w:val="nil"/>
            </w:tcBorders>
            <w:shd w:val="clear" w:color="000000" w:fill="FCE4D6"/>
            <w:noWrap/>
            <w:vAlign w:val="bottom"/>
            <w:hideMark/>
          </w:tcPr>
          <w:p w14:paraId="6D1F487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80.9%</w:t>
            </w:r>
          </w:p>
        </w:tc>
        <w:tc>
          <w:tcPr>
            <w:tcW w:w="1124" w:type="dxa"/>
            <w:tcBorders>
              <w:top w:val="nil"/>
              <w:left w:val="nil"/>
              <w:bottom w:val="nil"/>
              <w:right w:val="nil"/>
            </w:tcBorders>
            <w:shd w:val="clear" w:color="000000" w:fill="FCE4D6"/>
            <w:noWrap/>
            <w:vAlign w:val="bottom"/>
            <w:hideMark/>
          </w:tcPr>
          <w:p w14:paraId="642B784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-2.4%</w:t>
            </w:r>
          </w:p>
        </w:tc>
      </w:tr>
      <w:tr w:rsidR="008A2FD4" w:rsidRPr="008A2FD4" w14:paraId="107CFA0B" w14:textId="77777777" w:rsidTr="008A2FD4">
        <w:trPr>
          <w:trHeight w:val="300"/>
        </w:trPr>
        <w:tc>
          <w:tcPr>
            <w:tcW w:w="1215" w:type="dxa"/>
            <w:tcBorders>
              <w:top w:val="nil"/>
              <w:left w:val="nil"/>
              <w:bottom w:val="nil"/>
              <w:right w:val="nil"/>
            </w:tcBorders>
            <w:shd w:val="clear" w:color="000000" w:fill="FFFFFF"/>
            <w:noWrap/>
            <w:vAlign w:val="bottom"/>
            <w:hideMark/>
          </w:tcPr>
          <w:p w14:paraId="408B340F" w14:textId="77777777" w:rsidR="008A2FD4" w:rsidRPr="008A2FD4" w:rsidRDefault="008A2FD4" w:rsidP="008A2FD4">
            <w:pPr>
              <w:rPr>
                <w:rFonts w:ascii="Calibri" w:hAnsi="Calibri" w:cs="Calibri"/>
                <w:color w:val="auto"/>
              </w:rPr>
            </w:pPr>
            <w:r w:rsidRPr="008A2FD4">
              <w:rPr>
                <w:rFonts w:ascii="Calibri" w:hAnsi="Calibri" w:cs="Calibri"/>
                <w:color w:val="auto"/>
              </w:rPr>
              <w:t>E09000013</w:t>
            </w:r>
          </w:p>
        </w:tc>
        <w:tc>
          <w:tcPr>
            <w:tcW w:w="3094" w:type="dxa"/>
            <w:tcBorders>
              <w:top w:val="nil"/>
              <w:left w:val="nil"/>
              <w:bottom w:val="nil"/>
              <w:right w:val="nil"/>
            </w:tcBorders>
            <w:shd w:val="clear" w:color="000000" w:fill="FFFFFF"/>
            <w:noWrap/>
            <w:vAlign w:val="bottom"/>
            <w:hideMark/>
          </w:tcPr>
          <w:p w14:paraId="37590262" w14:textId="77777777" w:rsidR="008A2FD4" w:rsidRPr="008A2FD4" w:rsidRDefault="008A2FD4" w:rsidP="008A2FD4">
            <w:pPr>
              <w:rPr>
                <w:rFonts w:ascii="Calibri" w:hAnsi="Calibri" w:cs="Calibri"/>
                <w:color w:val="auto"/>
              </w:rPr>
            </w:pPr>
            <w:r w:rsidRPr="008A2FD4">
              <w:rPr>
                <w:rFonts w:ascii="Calibri" w:hAnsi="Calibri" w:cs="Calibri"/>
                <w:color w:val="auto"/>
              </w:rPr>
              <w:t>Hammersmith and Fulham</w:t>
            </w:r>
          </w:p>
        </w:tc>
        <w:tc>
          <w:tcPr>
            <w:tcW w:w="1160" w:type="dxa"/>
            <w:tcBorders>
              <w:top w:val="nil"/>
              <w:left w:val="nil"/>
              <w:bottom w:val="nil"/>
              <w:right w:val="nil"/>
            </w:tcBorders>
            <w:shd w:val="clear" w:color="000000" w:fill="FFFFFF"/>
            <w:noWrap/>
            <w:vAlign w:val="bottom"/>
            <w:hideMark/>
          </w:tcPr>
          <w:p w14:paraId="6CBD48C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487</w:t>
            </w:r>
          </w:p>
        </w:tc>
        <w:tc>
          <w:tcPr>
            <w:tcW w:w="1111" w:type="dxa"/>
            <w:tcBorders>
              <w:top w:val="nil"/>
              <w:left w:val="nil"/>
              <w:bottom w:val="nil"/>
              <w:right w:val="nil"/>
            </w:tcBorders>
            <w:shd w:val="clear" w:color="000000" w:fill="FCE4D6"/>
            <w:noWrap/>
            <w:vAlign w:val="bottom"/>
            <w:hideMark/>
          </w:tcPr>
          <w:p w14:paraId="349D2E8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82.9%</w:t>
            </w:r>
          </w:p>
        </w:tc>
        <w:tc>
          <w:tcPr>
            <w:tcW w:w="1061" w:type="dxa"/>
            <w:tcBorders>
              <w:top w:val="nil"/>
              <w:left w:val="nil"/>
              <w:bottom w:val="nil"/>
              <w:right w:val="nil"/>
            </w:tcBorders>
            <w:shd w:val="clear" w:color="000000" w:fill="FCE4D6"/>
            <w:noWrap/>
            <w:vAlign w:val="bottom"/>
            <w:hideMark/>
          </w:tcPr>
          <w:p w14:paraId="0D0F4BE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83.4%</w:t>
            </w:r>
          </w:p>
        </w:tc>
        <w:tc>
          <w:tcPr>
            <w:tcW w:w="1124" w:type="dxa"/>
            <w:tcBorders>
              <w:top w:val="nil"/>
              <w:left w:val="nil"/>
              <w:bottom w:val="nil"/>
              <w:right w:val="nil"/>
            </w:tcBorders>
            <w:shd w:val="clear" w:color="000000" w:fill="FCE4D6"/>
            <w:noWrap/>
            <w:vAlign w:val="bottom"/>
            <w:hideMark/>
          </w:tcPr>
          <w:p w14:paraId="1EDFF31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0.5%</w:t>
            </w:r>
          </w:p>
        </w:tc>
      </w:tr>
      <w:tr w:rsidR="008A2FD4" w:rsidRPr="008A2FD4" w14:paraId="3E80FFAF" w14:textId="77777777" w:rsidTr="008A2FD4">
        <w:trPr>
          <w:trHeight w:val="300"/>
        </w:trPr>
        <w:tc>
          <w:tcPr>
            <w:tcW w:w="1215" w:type="dxa"/>
            <w:tcBorders>
              <w:top w:val="nil"/>
              <w:left w:val="nil"/>
              <w:bottom w:val="nil"/>
              <w:right w:val="nil"/>
            </w:tcBorders>
            <w:shd w:val="clear" w:color="000000" w:fill="FFFFFF"/>
            <w:noWrap/>
            <w:vAlign w:val="bottom"/>
            <w:hideMark/>
          </w:tcPr>
          <w:p w14:paraId="25913F2E" w14:textId="77777777" w:rsidR="008A2FD4" w:rsidRPr="008A2FD4" w:rsidRDefault="008A2FD4" w:rsidP="008A2FD4">
            <w:pPr>
              <w:rPr>
                <w:rFonts w:ascii="Calibri" w:hAnsi="Calibri" w:cs="Calibri"/>
                <w:color w:val="auto"/>
              </w:rPr>
            </w:pPr>
            <w:r w:rsidRPr="008A2FD4">
              <w:rPr>
                <w:rFonts w:ascii="Calibri" w:hAnsi="Calibri" w:cs="Calibri"/>
                <w:color w:val="auto"/>
              </w:rPr>
              <w:t>E07000131</w:t>
            </w:r>
          </w:p>
        </w:tc>
        <w:tc>
          <w:tcPr>
            <w:tcW w:w="3094" w:type="dxa"/>
            <w:tcBorders>
              <w:top w:val="nil"/>
              <w:left w:val="nil"/>
              <w:bottom w:val="nil"/>
              <w:right w:val="nil"/>
            </w:tcBorders>
            <w:shd w:val="clear" w:color="000000" w:fill="FFFFFF"/>
            <w:noWrap/>
            <w:vAlign w:val="bottom"/>
            <w:hideMark/>
          </w:tcPr>
          <w:p w14:paraId="5031909E" w14:textId="77777777" w:rsidR="008A2FD4" w:rsidRPr="008A2FD4" w:rsidRDefault="008A2FD4" w:rsidP="008A2FD4">
            <w:pPr>
              <w:rPr>
                <w:rFonts w:ascii="Calibri" w:hAnsi="Calibri" w:cs="Calibri"/>
                <w:color w:val="auto"/>
              </w:rPr>
            </w:pPr>
            <w:r w:rsidRPr="008A2FD4">
              <w:rPr>
                <w:rFonts w:ascii="Calibri" w:hAnsi="Calibri" w:cs="Calibri"/>
                <w:color w:val="auto"/>
              </w:rPr>
              <w:t>Harborough</w:t>
            </w:r>
          </w:p>
        </w:tc>
        <w:tc>
          <w:tcPr>
            <w:tcW w:w="1160" w:type="dxa"/>
            <w:tcBorders>
              <w:top w:val="nil"/>
              <w:left w:val="nil"/>
              <w:bottom w:val="nil"/>
              <w:right w:val="nil"/>
            </w:tcBorders>
            <w:shd w:val="clear" w:color="000000" w:fill="FFFFFF"/>
            <w:noWrap/>
            <w:vAlign w:val="bottom"/>
            <w:hideMark/>
          </w:tcPr>
          <w:p w14:paraId="1885CD2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506</w:t>
            </w:r>
          </w:p>
        </w:tc>
        <w:tc>
          <w:tcPr>
            <w:tcW w:w="1111" w:type="dxa"/>
            <w:tcBorders>
              <w:top w:val="nil"/>
              <w:left w:val="nil"/>
              <w:bottom w:val="nil"/>
              <w:right w:val="nil"/>
            </w:tcBorders>
            <w:shd w:val="clear" w:color="000000" w:fill="FCE4D6"/>
            <w:noWrap/>
            <w:vAlign w:val="bottom"/>
            <w:hideMark/>
          </w:tcPr>
          <w:p w14:paraId="601B024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81.3%</w:t>
            </w:r>
          </w:p>
        </w:tc>
        <w:tc>
          <w:tcPr>
            <w:tcW w:w="1061" w:type="dxa"/>
            <w:tcBorders>
              <w:top w:val="nil"/>
              <w:left w:val="nil"/>
              <w:bottom w:val="nil"/>
              <w:right w:val="nil"/>
            </w:tcBorders>
            <w:shd w:val="clear" w:color="000000" w:fill="FCE4D6"/>
            <w:noWrap/>
            <w:vAlign w:val="bottom"/>
            <w:hideMark/>
          </w:tcPr>
          <w:p w14:paraId="0733BD8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80.0%</w:t>
            </w:r>
          </w:p>
        </w:tc>
        <w:tc>
          <w:tcPr>
            <w:tcW w:w="1124" w:type="dxa"/>
            <w:tcBorders>
              <w:top w:val="nil"/>
              <w:left w:val="nil"/>
              <w:bottom w:val="nil"/>
              <w:right w:val="nil"/>
            </w:tcBorders>
            <w:shd w:val="clear" w:color="000000" w:fill="FCE4D6"/>
            <w:noWrap/>
            <w:vAlign w:val="bottom"/>
            <w:hideMark/>
          </w:tcPr>
          <w:p w14:paraId="66FACC6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-1.3%</w:t>
            </w:r>
          </w:p>
        </w:tc>
      </w:tr>
      <w:tr w:rsidR="008A2FD4" w:rsidRPr="008A2FD4" w14:paraId="03B986DC" w14:textId="77777777" w:rsidTr="008A2FD4">
        <w:trPr>
          <w:trHeight w:val="300"/>
        </w:trPr>
        <w:tc>
          <w:tcPr>
            <w:tcW w:w="1215" w:type="dxa"/>
            <w:tcBorders>
              <w:top w:val="nil"/>
              <w:left w:val="nil"/>
              <w:bottom w:val="nil"/>
              <w:right w:val="nil"/>
            </w:tcBorders>
            <w:shd w:val="clear" w:color="000000" w:fill="FFFFFF"/>
            <w:noWrap/>
            <w:vAlign w:val="bottom"/>
            <w:hideMark/>
          </w:tcPr>
          <w:p w14:paraId="75DDBC1B" w14:textId="77777777" w:rsidR="008A2FD4" w:rsidRPr="008A2FD4" w:rsidRDefault="008A2FD4" w:rsidP="008A2FD4">
            <w:pPr>
              <w:rPr>
                <w:rFonts w:ascii="Calibri" w:hAnsi="Calibri" w:cs="Calibri"/>
                <w:color w:val="auto"/>
              </w:rPr>
            </w:pPr>
            <w:r w:rsidRPr="008A2FD4">
              <w:rPr>
                <w:rFonts w:ascii="Calibri" w:hAnsi="Calibri" w:cs="Calibri"/>
                <w:color w:val="auto"/>
              </w:rPr>
              <w:t>E09000014</w:t>
            </w:r>
          </w:p>
        </w:tc>
        <w:tc>
          <w:tcPr>
            <w:tcW w:w="3094" w:type="dxa"/>
            <w:tcBorders>
              <w:top w:val="nil"/>
              <w:left w:val="nil"/>
              <w:bottom w:val="nil"/>
              <w:right w:val="nil"/>
            </w:tcBorders>
            <w:shd w:val="clear" w:color="000000" w:fill="FFFFFF"/>
            <w:noWrap/>
            <w:vAlign w:val="bottom"/>
            <w:hideMark/>
          </w:tcPr>
          <w:p w14:paraId="5686485A" w14:textId="77777777" w:rsidR="008A2FD4" w:rsidRPr="008A2FD4" w:rsidRDefault="008A2FD4" w:rsidP="008A2FD4">
            <w:pPr>
              <w:rPr>
                <w:rFonts w:ascii="Calibri" w:hAnsi="Calibri" w:cs="Calibri"/>
                <w:color w:val="auto"/>
              </w:rPr>
            </w:pPr>
            <w:r w:rsidRPr="008A2FD4">
              <w:rPr>
                <w:rFonts w:ascii="Calibri" w:hAnsi="Calibri" w:cs="Calibri"/>
                <w:color w:val="auto"/>
              </w:rPr>
              <w:t>Haringey</w:t>
            </w:r>
          </w:p>
        </w:tc>
        <w:tc>
          <w:tcPr>
            <w:tcW w:w="1160" w:type="dxa"/>
            <w:tcBorders>
              <w:top w:val="nil"/>
              <w:left w:val="nil"/>
              <w:bottom w:val="nil"/>
              <w:right w:val="nil"/>
            </w:tcBorders>
            <w:shd w:val="clear" w:color="000000" w:fill="FFFFFF"/>
            <w:noWrap/>
            <w:vAlign w:val="bottom"/>
            <w:hideMark/>
          </w:tcPr>
          <w:p w14:paraId="789277F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487</w:t>
            </w:r>
          </w:p>
        </w:tc>
        <w:tc>
          <w:tcPr>
            <w:tcW w:w="1111" w:type="dxa"/>
            <w:tcBorders>
              <w:top w:val="nil"/>
              <w:left w:val="nil"/>
              <w:bottom w:val="nil"/>
              <w:right w:val="nil"/>
            </w:tcBorders>
            <w:shd w:val="clear" w:color="000000" w:fill="FCE4D6"/>
            <w:noWrap/>
            <w:vAlign w:val="bottom"/>
            <w:hideMark/>
          </w:tcPr>
          <w:p w14:paraId="26102AD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80.1%</w:t>
            </w:r>
          </w:p>
        </w:tc>
        <w:tc>
          <w:tcPr>
            <w:tcW w:w="1061" w:type="dxa"/>
            <w:tcBorders>
              <w:top w:val="nil"/>
              <w:left w:val="nil"/>
              <w:bottom w:val="nil"/>
              <w:right w:val="nil"/>
            </w:tcBorders>
            <w:shd w:val="clear" w:color="000000" w:fill="FCE4D6"/>
            <w:noWrap/>
            <w:vAlign w:val="bottom"/>
            <w:hideMark/>
          </w:tcPr>
          <w:p w14:paraId="5547A53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78.3%</w:t>
            </w:r>
          </w:p>
        </w:tc>
        <w:tc>
          <w:tcPr>
            <w:tcW w:w="1124" w:type="dxa"/>
            <w:tcBorders>
              <w:top w:val="nil"/>
              <w:left w:val="nil"/>
              <w:bottom w:val="nil"/>
              <w:right w:val="nil"/>
            </w:tcBorders>
            <w:shd w:val="clear" w:color="000000" w:fill="FCE4D6"/>
            <w:noWrap/>
            <w:vAlign w:val="bottom"/>
            <w:hideMark/>
          </w:tcPr>
          <w:p w14:paraId="3899EA2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-1.8%</w:t>
            </w:r>
          </w:p>
        </w:tc>
      </w:tr>
      <w:tr w:rsidR="008A2FD4" w:rsidRPr="008A2FD4" w14:paraId="74200855" w14:textId="77777777" w:rsidTr="008A2FD4">
        <w:trPr>
          <w:trHeight w:val="300"/>
        </w:trPr>
        <w:tc>
          <w:tcPr>
            <w:tcW w:w="1215" w:type="dxa"/>
            <w:tcBorders>
              <w:top w:val="nil"/>
              <w:left w:val="nil"/>
              <w:bottom w:val="nil"/>
              <w:right w:val="nil"/>
            </w:tcBorders>
            <w:shd w:val="clear" w:color="000000" w:fill="FFFFFF"/>
            <w:noWrap/>
            <w:vAlign w:val="bottom"/>
            <w:hideMark/>
          </w:tcPr>
          <w:p w14:paraId="7F775679" w14:textId="77777777" w:rsidR="008A2FD4" w:rsidRPr="008A2FD4" w:rsidRDefault="008A2FD4" w:rsidP="008A2FD4">
            <w:pPr>
              <w:rPr>
                <w:rFonts w:ascii="Calibri" w:hAnsi="Calibri" w:cs="Calibri"/>
                <w:color w:val="auto"/>
              </w:rPr>
            </w:pPr>
            <w:r w:rsidRPr="008A2FD4">
              <w:rPr>
                <w:rFonts w:ascii="Calibri" w:hAnsi="Calibri" w:cs="Calibri"/>
                <w:color w:val="auto"/>
              </w:rPr>
              <w:t>E07000073</w:t>
            </w:r>
          </w:p>
        </w:tc>
        <w:tc>
          <w:tcPr>
            <w:tcW w:w="3094" w:type="dxa"/>
            <w:tcBorders>
              <w:top w:val="nil"/>
              <w:left w:val="nil"/>
              <w:bottom w:val="nil"/>
              <w:right w:val="nil"/>
            </w:tcBorders>
            <w:shd w:val="clear" w:color="000000" w:fill="FFFFFF"/>
            <w:noWrap/>
            <w:vAlign w:val="bottom"/>
            <w:hideMark/>
          </w:tcPr>
          <w:p w14:paraId="203D54C6" w14:textId="77777777" w:rsidR="008A2FD4" w:rsidRPr="008A2FD4" w:rsidRDefault="008A2FD4" w:rsidP="008A2FD4">
            <w:pPr>
              <w:rPr>
                <w:rFonts w:ascii="Calibri" w:hAnsi="Calibri" w:cs="Calibri"/>
                <w:color w:val="auto"/>
              </w:rPr>
            </w:pPr>
            <w:r w:rsidRPr="008A2FD4">
              <w:rPr>
                <w:rFonts w:ascii="Calibri" w:hAnsi="Calibri" w:cs="Calibri"/>
                <w:color w:val="auto"/>
              </w:rPr>
              <w:t>Harlow</w:t>
            </w:r>
          </w:p>
        </w:tc>
        <w:tc>
          <w:tcPr>
            <w:tcW w:w="1160" w:type="dxa"/>
            <w:tcBorders>
              <w:top w:val="nil"/>
              <w:left w:val="nil"/>
              <w:bottom w:val="nil"/>
              <w:right w:val="nil"/>
            </w:tcBorders>
            <w:shd w:val="clear" w:color="000000" w:fill="FFFFFF"/>
            <w:noWrap/>
            <w:vAlign w:val="bottom"/>
            <w:hideMark/>
          </w:tcPr>
          <w:p w14:paraId="6BE9EA4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493</w:t>
            </w:r>
          </w:p>
        </w:tc>
        <w:tc>
          <w:tcPr>
            <w:tcW w:w="1111" w:type="dxa"/>
            <w:tcBorders>
              <w:top w:val="nil"/>
              <w:left w:val="nil"/>
              <w:bottom w:val="nil"/>
              <w:right w:val="nil"/>
            </w:tcBorders>
            <w:shd w:val="clear" w:color="000000" w:fill="FCE4D6"/>
            <w:noWrap/>
            <w:vAlign w:val="bottom"/>
            <w:hideMark/>
          </w:tcPr>
          <w:p w14:paraId="07CE528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72.7%</w:t>
            </w:r>
          </w:p>
        </w:tc>
        <w:tc>
          <w:tcPr>
            <w:tcW w:w="1061" w:type="dxa"/>
            <w:tcBorders>
              <w:top w:val="nil"/>
              <w:left w:val="nil"/>
              <w:bottom w:val="nil"/>
              <w:right w:val="nil"/>
            </w:tcBorders>
            <w:shd w:val="clear" w:color="000000" w:fill="FCE4D6"/>
            <w:noWrap/>
            <w:vAlign w:val="bottom"/>
            <w:hideMark/>
          </w:tcPr>
          <w:p w14:paraId="1141EFA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70.9%</w:t>
            </w:r>
          </w:p>
        </w:tc>
        <w:tc>
          <w:tcPr>
            <w:tcW w:w="1124" w:type="dxa"/>
            <w:tcBorders>
              <w:top w:val="nil"/>
              <w:left w:val="nil"/>
              <w:bottom w:val="nil"/>
              <w:right w:val="nil"/>
            </w:tcBorders>
            <w:shd w:val="clear" w:color="000000" w:fill="FCE4D6"/>
            <w:noWrap/>
            <w:vAlign w:val="bottom"/>
            <w:hideMark/>
          </w:tcPr>
          <w:p w14:paraId="29927F0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-1.8%</w:t>
            </w:r>
          </w:p>
        </w:tc>
      </w:tr>
      <w:tr w:rsidR="008A2FD4" w:rsidRPr="008A2FD4" w14:paraId="0B9AD287" w14:textId="77777777" w:rsidTr="008A2FD4">
        <w:trPr>
          <w:trHeight w:val="300"/>
        </w:trPr>
        <w:tc>
          <w:tcPr>
            <w:tcW w:w="1215" w:type="dxa"/>
            <w:tcBorders>
              <w:top w:val="nil"/>
              <w:left w:val="nil"/>
              <w:bottom w:val="nil"/>
              <w:right w:val="nil"/>
            </w:tcBorders>
            <w:shd w:val="clear" w:color="000000" w:fill="FFFFFF"/>
            <w:noWrap/>
            <w:vAlign w:val="bottom"/>
            <w:hideMark/>
          </w:tcPr>
          <w:p w14:paraId="0BEC8816" w14:textId="77777777" w:rsidR="008A2FD4" w:rsidRPr="008A2FD4" w:rsidRDefault="008A2FD4" w:rsidP="008A2FD4">
            <w:pPr>
              <w:rPr>
                <w:rFonts w:ascii="Calibri" w:hAnsi="Calibri" w:cs="Calibri"/>
                <w:color w:val="auto"/>
              </w:rPr>
            </w:pPr>
            <w:r w:rsidRPr="008A2FD4">
              <w:rPr>
                <w:rFonts w:ascii="Calibri" w:hAnsi="Calibri" w:cs="Calibri"/>
                <w:color w:val="auto"/>
              </w:rPr>
              <w:t>E07000165</w:t>
            </w:r>
          </w:p>
        </w:tc>
        <w:tc>
          <w:tcPr>
            <w:tcW w:w="3094" w:type="dxa"/>
            <w:tcBorders>
              <w:top w:val="nil"/>
              <w:left w:val="nil"/>
              <w:bottom w:val="nil"/>
              <w:right w:val="nil"/>
            </w:tcBorders>
            <w:shd w:val="clear" w:color="000000" w:fill="FFFFFF"/>
            <w:noWrap/>
            <w:vAlign w:val="bottom"/>
            <w:hideMark/>
          </w:tcPr>
          <w:p w14:paraId="0C2D7A5A" w14:textId="77777777" w:rsidR="008A2FD4" w:rsidRPr="008A2FD4" w:rsidRDefault="008A2FD4" w:rsidP="008A2FD4">
            <w:pPr>
              <w:rPr>
                <w:rFonts w:ascii="Calibri" w:hAnsi="Calibri" w:cs="Calibri"/>
                <w:color w:val="auto"/>
              </w:rPr>
            </w:pPr>
            <w:r w:rsidRPr="008A2FD4">
              <w:rPr>
                <w:rFonts w:ascii="Calibri" w:hAnsi="Calibri" w:cs="Calibri"/>
                <w:color w:val="auto"/>
              </w:rPr>
              <w:t>Harrogate</w:t>
            </w:r>
          </w:p>
        </w:tc>
        <w:tc>
          <w:tcPr>
            <w:tcW w:w="1160" w:type="dxa"/>
            <w:tcBorders>
              <w:top w:val="nil"/>
              <w:left w:val="nil"/>
              <w:bottom w:val="nil"/>
              <w:right w:val="nil"/>
            </w:tcBorders>
            <w:shd w:val="clear" w:color="000000" w:fill="FFFFFF"/>
            <w:noWrap/>
            <w:vAlign w:val="bottom"/>
            <w:hideMark/>
          </w:tcPr>
          <w:p w14:paraId="47BB97A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483</w:t>
            </w:r>
          </w:p>
        </w:tc>
        <w:tc>
          <w:tcPr>
            <w:tcW w:w="1111" w:type="dxa"/>
            <w:tcBorders>
              <w:top w:val="nil"/>
              <w:left w:val="nil"/>
              <w:bottom w:val="nil"/>
              <w:right w:val="nil"/>
            </w:tcBorders>
            <w:shd w:val="clear" w:color="000000" w:fill="FCE4D6"/>
            <w:noWrap/>
            <w:vAlign w:val="bottom"/>
            <w:hideMark/>
          </w:tcPr>
          <w:p w14:paraId="02B69E8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83.8%</w:t>
            </w:r>
          </w:p>
        </w:tc>
        <w:tc>
          <w:tcPr>
            <w:tcW w:w="1061" w:type="dxa"/>
            <w:tcBorders>
              <w:top w:val="nil"/>
              <w:left w:val="nil"/>
              <w:bottom w:val="nil"/>
              <w:right w:val="nil"/>
            </w:tcBorders>
            <w:shd w:val="clear" w:color="000000" w:fill="FCE4D6"/>
            <w:noWrap/>
            <w:vAlign w:val="bottom"/>
            <w:hideMark/>
          </w:tcPr>
          <w:p w14:paraId="32ECF40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86.6%</w:t>
            </w:r>
          </w:p>
        </w:tc>
        <w:tc>
          <w:tcPr>
            <w:tcW w:w="1124" w:type="dxa"/>
            <w:tcBorders>
              <w:top w:val="nil"/>
              <w:left w:val="nil"/>
              <w:bottom w:val="nil"/>
              <w:right w:val="nil"/>
            </w:tcBorders>
            <w:shd w:val="clear" w:color="000000" w:fill="FCE4D6"/>
            <w:noWrap/>
            <w:vAlign w:val="bottom"/>
            <w:hideMark/>
          </w:tcPr>
          <w:p w14:paraId="475B10A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2.8%</w:t>
            </w:r>
          </w:p>
        </w:tc>
      </w:tr>
      <w:tr w:rsidR="008A2FD4" w:rsidRPr="008A2FD4" w14:paraId="417E1191" w14:textId="77777777" w:rsidTr="008A2FD4">
        <w:trPr>
          <w:trHeight w:val="300"/>
        </w:trPr>
        <w:tc>
          <w:tcPr>
            <w:tcW w:w="1215" w:type="dxa"/>
            <w:tcBorders>
              <w:top w:val="nil"/>
              <w:left w:val="nil"/>
              <w:bottom w:val="nil"/>
              <w:right w:val="nil"/>
            </w:tcBorders>
            <w:shd w:val="clear" w:color="000000" w:fill="FFFFFF"/>
            <w:noWrap/>
            <w:vAlign w:val="bottom"/>
            <w:hideMark/>
          </w:tcPr>
          <w:p w14:paraId="4D8B422F" w14:textId="77777777" w:rsidR="008A2FD4" w:rsidRPr="008A2FD4" w:rsidRDefault="008A2FD4" w:rsidP="008A2FD4">
            <w:pPr>
              <w:rPr>
                <w:rFonts w:ascii="Calibri" w:hAnsi="Calibri" w:cs="Calibri"/>
                <w:color w:val="auto"/>
              </w:rPr>
            </w:pPr>
            <w:r w:rsidRPr="008A2FD4">
              <w:rPr>
                <w:rFonts w:ascii="Calibri" w:hAnsi="Calibri" w:cs="Calibri"/>
                <w:color w:val="auto"/>
              </w:rPr>
              <w:t>E09000015</w:t>
            </w:r>
          </w:p>
        </w:tc>
        <w:tc>
          <w:tcPr>
            <w:tcW w:w="3094" w:type="dxa"/>
            <w:tcBorders>
              <w:top w:val="nil"/>
              <w:left w:val="nil"/>
              <w:bottom w:val="nil"/>
              <w:right w:val="nil"/>
            </w:tcBorders>
            <w:shd w:val="clear" w:color="000000" w:fill="FFFFFF"/>
            <w:noWrap/>
            <w:vAlign w:val="bottom"/>
            <w:hideMark/>
          </w:tcPr>
          <w:p w14:paraId="7276E74D" w14:textId="77777777" w:rsidR="008A2FD4" w:rsidRPr="008A2FD4" w:rsidRDefault="008A2FD4" w:rsidP="008A2FD4">
            <w:pPr>
              <w:rPr>
                <w:rFonts w:ascii="Calibri" w:hAnsi="Calibri" w:cs="Calibri"/>
                <w:color w:val="auto"/>
              </w:rPr>
            </w:pPr>
            <w:r w:rsidRPr="008A2FD4">
              <w:rPr>
                <w:rFonts w:ascii="Calibri" w:hAnsi="Calibri" w:cs="Calibri"/>
                <w:color w:val="auto"/>
              </w:rPr>
              <w:t>Harrow</w:t>
            </w:r>
          </w:p>
        </w:tc>
        <w:tc>
          <w:tcPr>
            <w:tcW w:w="1160" w:type="dxa"/>
            <w:tcBorders>
              <w:top w:val="nil"/>
              <w:left w:val="nil"/>
              <w:bottom w:val="nil"/>
              <w:right w:val="nil"/>
            </w:tcBorders>
            <w:shd w:val="clear" w:color="000000" w:fill="FFFFFF"/>
            <w:noWrap/>
            <w:vAlign w:val="bottom"/>
            <w:hideMark/>
          </w:tcPr>
          <w:p w14:paraId="56947A3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466</w:t>
            </w:r>
          </w:p>
        </w:tc>
        <w:tc>
          <w:tcPr>
            <w:tcW w:w="1111" w:type="dxa"/>
            <w:tcBorders>
              <w:top w:val="nil"/>
              <w:left w:val="nil"/>
              <w:bottom w:val="nil"/>
              <w:right w:val="nil"/>
            </w:tcBorders>
            <w:shd w:val="clear" w:color="000000" w:fill="FCE4D6"/>
            <w:noWrap/>
            <w:vAlign w:val="bottom"/>
            <w:hideMark/>
          </w:tcPr>
          <w:p w14:paraId="1920A88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73.0%</w:t>
            </w:r>
          </w:p>
        </w:tc>
        <w:tc>
          <w:tcPr>
            <w:tcW w:w="1061" w:type="dxa"/>
            <w:tcBorders>
              <w:top w:val="nil"/>
              <w:left w:val="nil"/>
              <w:bottom w:val="nil"/>
              <w:right w:val="nil"/>
            </w:tcBorders>
            <w:shd w:val="clear" w:color="000000" w:fill="FCE4D6"/>
            <w:noWrap/>
            <w:vAlign w:val="bottom"/>
            <w:hideMark/>
          </w:tcPr>
          <w:p w14:paraId="14ED3CA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74.4%</w:t>
            </w:r>
          </w:p>
        </w:tc>
        <w:tc>
          <w:tcPr>
            <w:tcW w:w="1124" w:type="dxa"/>
            <w:tcBorders>
              <w:top w:val="nil"/>
              <w:left w:val="nil"/>
              <w:bottom w:val="nil"/>
              <w:right w:val="nil"/>
            </w:tcBorders>
            <w:shd w:val="clear" w:color="000000" w:fill="FCE4D6"/>
            <w:noWrap/>
            <w:vAlign w:val="bottom"/>
            <w:hideMark/>
          </w:tcPr>
          <w:p w14:paraId="6C3B7ED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1.4%</w:t>
            </w:r>
          </w:p>
        </w:tc>
      </w:tr>
      <w:tr w:rsidR="008A2FD4" w:rsidRPr="008A2FD4" w14:paraId="43FD0420" w14:textId="77777777" w:rsidTr="008A2FD4">
        <w:trPr>
          <w:trHeight w:val="300"/>
        </w:trPr>
        <w:tc>
          <w:tcPr>
            <w:tcW w:w="1215" w:type="dxa"/>
            <w:tcBorders>
              <w:top w:val="nil"/>
              <w:left w:val="nil"/>
              <w:bottom w:val="nil"/>
              <w:right w:val="nil"/>
            </w:tcBorders>
            <w:shd w:val="clear" w:color="000000" w:fill="FFFFFF"/>
            <w:noWrap/>
            <w:vAlign w:val="bottom"/>
            <w:hideMark/>
          </w:tcPr>
          <w:p w14:paraId="1C74AD23" w14:textId="77777777" w:rsidR="008A2FD4" w:rsidRPr="008A2FD4" w:rsidRDefault="008A2FD4" w:rsidP="008A2FD4">
            <w:pPr>
              <w:rPr>
                <w:rFonts w:ascii="Calibri" w:hAnsi="Calibri" w:cs="Calibri"/>
                <w:color w:val="auto"/>
              </w:rPr>
            </w:pPr>
            <w:r w:rsidRPr="008A2FD4">
              <w:rPr>
                <w:rFonts w:ascii="Calibri" w:hAnsi="Calibri" w:cs="Calibri"/>
                <w:color w:val="auto"/>
              </w:rPr>
              <w:t>E07000089</w:t>
            </w:r>
          </w:p>
        </w:tc>
        <w:tc>
          <w:tcPr>
            <w:tcW w:w="3094" w:type="dxa"/>
            <w:tcBorders>
              <w:top w:val="nil"/>
              <w:left w:val="nil"/>
              <w:bottom w:val="nil"/>
              <w:right w:val="nil"/>
            </w:tcBorders>
            <w:shd w:val="clear" w:color="000000" w:fill="FFFFFF"/>
            <w:noWrap/>
            <w:vAlign w:val="bottom"/>
            <w:hideMark/>
          </w:tcPr>
          <w:p w14:paraId="4322D9CD" w14:textId="77777777" w:rsidR="008A2FD4" w:rsidRPr="008A2FD4" w:rsidRDefault="008A2FD4" w:rsidP="008A2FD4">
            <w:pPr>
              <w:rPr>
                <w:rFonts w:ascii="Calibri" w:hAnsi="Calibri" w:cs="Calibri"/>
                <w:color w:val="auto"/>
              </w:rPr>
            </w:pPr>
            <w:r w:rsidRPr="008A2FD4">
              <w:rPr>
                <w:rFonts w:ascii="Calibri" w:hAnsi="Calibri" w:cs="Calibri"/>
                <w:color w:val="auto"/>
              </w:rPr>
              <w:t>Hart</w:t>
            </w:r>
          </w:p>
        </w:tc>
        <w:tc>
          <w:tcPr>
            <w:tcW w:w="1160" w:type="dxa"/>
            <w:tcBorders>
              <w:top w:val="nil"/>
              <w:left w:val="nil"/>
              <w:bottom w:val="nil"/>
              <w:right w:val="nil"/>
            </w:tcBorders>
            <w:shd w:val="clear" w:color="000000" w:fill="FFFFFF"/>
            <w:noWrap/>
            <w:vAlign w:val="bottom"/>
            <w:hideMark/>
          </w:tcPr>
          <w:p w14:paraId="2B0A6F4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498</w:t>
            </w:r>
          </w:p>
        </w:tc>
        <w:tc>
          <w:tcPr>
            <w:tcW w:w="1111" w:type="dxa"/>
            <w:tcBorders>
              <w:top w:val="nil"/>
              <w:left w:val="nil"/>
              <w:bottom w:val="nil"/>
              <w:right w:val="nil"/>
            </w:tcBorders>
            <w:shd w:val="clear" w:color="000000" w:fill="FCE4D6"/>
            <w:noWrap/>
            <w:vAlign w:val="bottom"/>
            <w:hideMark/>
          </w:tcPr>
          <w:p w14:paraId="4A5AEC0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83.1%</w:t>
            </w:r>
          </w:p>
        </w:tc>
        <w:tc>
          <w:tcPr>
            <w:tcW w:w="1061" w:type="dxa"/>
            <w:tcBorders>
              <w:top w:val="nil"/>
              <w:left w:val="nil"/>
              <w:bottom w:val="nil"/>
              <w:right w:val="nil"/>
            </w:tcBorders>
            <w:shd w:val="clear" w:color="000000" w:fill="FCE4D6"/>
            <w:noWrap/>
            <w:vAlign w:val="bottom"/>
            <w:hideMark/>
          </w:tcPr>
          <w:p w14:paraId="1D1D931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81.6%</w:t>
            </w:r>
          </w:p>
        </w:tc>
        <w:tc>
          <w:tcPr>
            <w:tcW w:w="1124" w:type="dxa"/>
            <w:tcBorders>
              <w:top w:val="nil"/>
              <w:left w:val="nil"/>
              <w:bottom w:val="nil"/>
              <w:right w:val="nil"/>
            </w:tcBorders>
            <w:shd w:val="clear" w:color="000000" w:fill="FCE4D6"/>
            <w:noWrap/>
            <w:vAlign w:val="bottom"/>
            <w:hideMark/>
          </w:tcPr>
          <w:p w14:paraId="12A0F5A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-1.5%</w:t>
            </w:r>
          </w:p>
        </w:tc>
      </w:tr>
      <w:tr w:rsidR="008A2FD4" w:rsidRPr="008A2FD4" w14:paraId="008FDD9F" w14:textId="77777777" w:rsidTr="008A2FD4">
        <w:trPr>
          <w:trHeight w:val="300"/>
        </w:trPr>
        <w:tc>
          <w:tcPr>
            <w:tcW w:w="1215" w:type="dxa"/>
            <w:tcBorders>
              <w:top w:val="nil"/>
              <w:left w:val="nil"/>
              <w:bottom w:val="nil"/>
              <w:right w:val="nil"/>
            </w:tcBorders>
            <w:shd w:val="clear" w:color="000000" w:fill="FFFFFF"/>
            <w:noWrap/>
            <w:vAlign w:val="bottom"/>
            <w:hideMark/>
          </w:tcPr>
          <w:p w14:paraId="5C940E26" w14:textId="77777777" w:rsidR="008A2FD4" w:rsidRPr="008A2FD4" w:rsidRDefault="008A2FD4" w:rsidP="008A2FD4">
            <w:pPr>
              <w:rPr>
                <w:rFonts w:ascii="Calibri" w:hAnsi="Calibri" w:cs="Calibri"/>
                <w:color w:val="auto"/>
              </w:rPr>
            </w:pPr>
            <w:r w:rsidRPr="008A2FD4">
              <w:rPr>
                <w:rFonts w:ascii="Calibri" w:hAnsi="Calibri" w:cs="Calibri"/>
                <w:color w:val="auto"/>
              </w:rPr>
              <w:t>E06000001</w:t>
            </w:r>
          </w:p>
        </w:tc>
        <w:tc>
          <w:tcPr>
            <w:tcW w:w="3094" w:type="dxa"/>
            <w:tcBorders>
              <w:top w:val="nil"/>
              <w:left w:val="nil"/>
              <w:bottom w:val="nil"/>
              <w:right w:val="nil"/>
            </w:tcBorders>
            <w:shd w:val="clear" w:color="000000" w:fill="FFFFFF"/>
            <w:noWrap/>
            <w:vAlign w:val="bottom"/>
            <w:hideMark/>
          </w:tcPr>
          <w:p w14:paraId="36EFAF6E" w14:textId="77777777" w:rsidR="008A2FD4" w:rsidRPr="008A2FD4" w:rsidRDefault="008A2FD4" w:rsidP="008A2FD4">
            <w:pPr>
              <w:rPr>
                <w:rFonts w:ascii="Calibri" w:hAnsi="Calibri" w:cs="Calibri"/>
                <w:color w:val="auto"/>
              </w:rPr>
            </w:pPr>
            <w:r w:rsidRPr="008A2FD4">
              <w:rPr>
                <w:rFonts w:ascii="Calibri" w:hAnsi="Calibri" w:cs="Calibri"/>
                <w:color w:val="auto"/>
              </w:rPr>
              <w:t>Hartlepool</w:t>
            </w:r>
          </w:p>
        </w:tc>
        <w:tc>
          <w:tcPr>
            <w:tcW w:w="1160" w:type="dxa"/>
            <w:tcBorders>
              <w:top w:val="nil"/>
              <w:left w:val="nil"/>
              <w:bottom w:val="nil"/>
              <w:right w:val="nil"/>
            </w:tcBorders>
            <w:shd w:val="clear" w:color="000000" w:fill="FFFFFF"/>
            <w:noWrap/>
            <w:vAlign w:val="bottom"/>
            <w:hideMark/>
          </w:tcPr>
          <w:p w14:paraId="2429F0D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493</w:t>
            </w:r>
          </w:p>
        </w:tc>
        <w:tc>
          <w:tcPr>
            <w:tcW w:w="1111" w:type="dxa"/>
            <w:tcBorders>
              <w:top w:val="nil"/>
              <w:left w:val="nil"/>
              <w:bottom w:val="nil"/>
              <w:right w:val="nil"/>
            </w:tcBorders>
            <w:shd w:val="clear" w:color="000000" w:fill="FCE4D6"/>
            <w:noWrap/>
            <w:vAlign w:val="bottom"/>
            <w:hideMark/>
          </w:tcPr>
          <w:p w14:paraId="7808644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71.3%</w:t>
            </w:r>
          </w:p>
        </w:tc>
        <w:tc>
          <w:tcPr>
            <w:tcW w:w="1061" w:type="dxa"/>
            <w:tcBorders>
              <w:top w:val="nil"/>
              <w:left w:val="nil"/>
              <w:bottom w:val="nil"/>
              <w:right w:val="nil"/>
            </w:tcBorders>
            <w:shd w:val="clear" w:color="000000" w:fill="FCE4D6"/>
            <w:noWrap/>
            <w:vAlign w:val="bottom"/>
            <w:hideMark/>
          </w:tcPr>
          <w:p w14:paraId="74FCF12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66.4%</w:t>
            </w:r>
          </w:p>
        </w:tc>
        <w:tc>
          <w:tcPr>
            <w:tcW w:w="1124" w:type="dxa"/>
            <w:tcBorders>
              <w:top w:val="nil"/>
              <w:left w:val="nil"/>
              <w:bottom w:val="nil"/>
              <w:right w:val="nil"/>
            </w:tcBorders>
            <w:shd w:val="clear" w:color="000000" w:fill="FCE4D6"/>
            <w:noWrap/>
            <w:vAlign w:val="bottom"/>
            <w:hideMark/>
          </w:tcPr>
          <w:p w14:paraId="26BB754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w:t>
            </w:r>
          </w:p>
        </w:tc>
      </w:tr>
      <w:tr w:rsidR="008A2FD4" w:rsidRPr="008A2FD4" w14:paraId="1A90AC19" w14:textId="77777777" w:rsidTr="008A2FD4">
        <w:trPr>
          <w:trHeight w:val="300"/>
        </w:trPr>
        <w:tc>
          <w:tcPr>
            <w:tcW w:w="1215" w:type="dxa"/>
            <w:tcBorders>
              <w:top w:val="nil"/>
              <w:left w:val="nil"/>
              <w:bottom w:val="nil"/>
              <w:right w:val="nil"/>
            </w:tcBorders>
            <w:shd w:val="clear" w:color="000000" w:fill="FFFFFF"/>
            <w:noWrap/>
            <w:vAlign w:val="bottom"/>
            <w:hideMark/>
          </w:tcPr>
          <w:p w14:paraId="2A35DDA7" w14:textId="77777777" w:rsidR="008A2FD4" w:rsidRPr="008A2FD4" w:rsidRDefault="008A2FD4" w:rsidP="008A2FD4">
            <w:pPr>
              <w:rPr>
                <w:rFonts w:ascii="Calibri" w:hAnsi="Calibri" w:cs="Calibri"/>
                <w:color w:val="auto"/>
              </w:rPr>
            </w:pPr>
            <w:r w:rsidRPr="008A2FD4">
              <w:rPr>
                <w:rFonts w:ascii="Calibri" w:hAnsi="Calibri" w:cs="Calibri"/>
                <w:color w:val="auto"/>
              </w:rPr>
              <w:t>E07000062</w:t>
            </w:r>
          </w:p>
        </w:tc>
        <w:tc>
          <w:tcPr>
            <w:tcW w:w="3094" w:type="dxa"/>
            <w:tcBorders>
              <w:top w:val="nil"/>
              <w:left w:val="nil"/>
              <w:bottom w:val="nil"/>
              <w:right w:val="nil"/>
            </w:tcBorders>
            <w:shd w:val="clear" w:color="000000" w:fill="FFFFFF"/>
            <w:noWrap/>
            <w:vAlign w:val="bottom"/>
            <w:hideMark/>
          </w:tcPr>
          <w:p w14:paraId="6F850EAE" w14:textId="77777777" w:rsidR="008A2FD4" w:rsidRPr="008A2FD4" w:rsidRDefault="008A2FD4" w:rsidP="008A2FD4">
            <w:pPr>
              <w:rPr>
                <w:rFonts w:ascii="Calibri" w:hAnsi="Calibri" w:cs="Calibri"/>
                <w:color w:val="auto"/>
              </w:rPr>
            </w:pPr>
            <w:r w:rsidRPr="008A2FD4">
              <w:rPr>
                <w:rFonts w:ascii="Calibri" w:hAnsi="Calibri" w:cs="Calibri"/>
                <w:color w:val="auto"/>
              </w:rPr>
              <w:t>Hastings</w:t>
            </w:r>
          </w:p>
        </w:tc>
        <w:tc>
          <w:tcPr>
            <w:tcW w:w="1160" w:type="dxa"/>
            <w:tcBorders>
              <w:top w:val="nil"/>
              <w:left w:val="nil"/>
              <w:bottom w:val="nil"/>
              <w:right w:val="nil"/>
            </w:tcBorders>
            <w:shd w:val="clear" w:color="000000" w:fill="FFFFFF"/>
            <w:noWrap/>
            <w:vAlign w:val="bottom"/>
            <w:hideMark/>
          </w:tcPr>
          <w:p w14:paraId="5E912BB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463</w:t>
            </w:r>
          </w:p>
        </w:tc>
        <w:tc>
          <w:tcPr>
            <w:tcW w:w="1111" w:type="dxa"/>
            <w:tcBorders>
              <w:top w:val="nil"/>
              <w:left w:val="nil"/>
              <w:bottom w:val="nil"/>
              <w:right w:val="nil"/>
            </w:tcBorders>
            <w:shd w:val="clear" w:color="000000" w:fill="FCE4D6"/>
            <w:noWrap/>
            <w:vAlign w:val="bottom"/>
            <w:hideMark/>
          </w:tcPr>
          <w:p w14:paraId="0246454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78.5%</w:t>
            </w:r>
          </w:p>
        </w:tc>
        <w:tc>
          <w:tcPr>
            <w:tcW w:w="1061" w:type="dxa"/>
            <w:tcBorders>
              <w:top w:val="nil"/>
              <w:left w:val="nil"/>
              <w:bottom w:val="nil"/>
              <w:right w:val="nil"/>
            </w:tcBorders>
            <w:shd w:val="clear" w:color="000000" w:fill="FCE4D6"/>
            <w:noWrap/>
            <w:vAlign w:val="bottom"/>
            <w:hideMark/>
          </w:tcPr>
          <w:p w14:paraId="5CDC60B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76.3%</w:t>
            </w:r>
          </w:p>
        </w:tc>
        <w:tc>
          <w:tcPr>
            <w:tcW w:w="1124" w:type="dxa"/>
            <w:tcBorders>
              <w:top w:val="nil"/>
              <w:left w:val="nil"/>
              <w:bottom w:val="nil"/>
              <w:right w:val="nil"/>
            </w:tcBorders>
            <w:shd w:val="clear" w:color="000000" w:fill="FCE4D6"/>
            <w:noWrap/>
            <w:vAlign w:val="bottom"/>
            <w:hideMark/>
          </w:tcPr>
          <w:p w14:paraId="0D769DC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-2.2%</w:t>
            </w:r>
          </w:p>
        </w:tc>
      </w:tr>
      <w:tr w:rsidR="008A2FD4" w:rsidRPr="008A2FD4" w14:paraId="3BB853A2" w14:textId="77777777" w:rsidTr="008A2FD4">
        <w:trPr>
          <w:trHeight w:val="300"/>
        </w:trPr>
        <w:tc>
          <w:tcPr>
            <w:tcW w:w="1215" w:type="dxa"/>
            <w:tcBorders>
              <w:top w:val="nil"/>
              <w:left w:val="nil"/>
              <w:bottom w:val="nil"/>
              <w:right w:val="nil"/>
            </w:tcBorders>
            <w:shd w:val="clear" w:color="000000" w:fill="FFFFFF"/>
            <w:noWrap/>
            <w:vAlign w:val="bottom"/>
            <w:hideMark/>
          </w:tcPr>
          <w:p w14:paraId="3B2700C4" w14:textId="77777777" w:rsidR="008A2FD4" w:rsidRPr="008A2FD4" w:rsidRDefault="008A2FD4" w:rsidP="008A2FD4">
            <w:pPr>
              <w:rPr>
                <w:rFonts w:ascii="Calibri" w:hAnsi="Calibri" w:cs="Calibri"/>
                <w:color w:val="auto"/>
              </w:rPr>
            </w:pPr>
            <w:r w:rsidRPr="008A2FD4">
              <w:rPr>
                <w:rFonts w:ascii="Calibri" w:hAnsi="Calibri" w:cs="Calibri"/>
                <w:color w:val="auto"/>
              </w:rPr>
              <w:t>E07000090</w:t>
            </w:r>
          </w:p>
        </w:tc>
        <w:tc>
          <w:tcPr>
            <w:tcW w:w="3094" w:type="dxa"/>
            <w:tcBorders>
              <w:top w:val="nil"/>
              <w:left w:val="nil"/>
              <w:bottom w:val="nil"/>
              <w:right w:val="nil"/>
            </w:tcBorders>
            <w:shd w:val="clear" w:color="000000" w:fill="FFFFFF"/>
            <w:noWrap/>
            <w:vAlign w:val="bottom"/>
            <w:hideMark/>
          </w:tcPr>
          <w:p w14:paraId="62553631" w14:textId="77777777" w:rsidR="008A2FD4" w:rsidRPr="008A2FD4" w:rsidRDefault="008A2FD4" w:rsidP="008A2FD4">
            <w:pPr>
              <w:rPr>
                <w:rFonts w:ascii="Calibri" w:hAnsi="Calibri" w:cs="Calibri"/>
                <w:color w:val="auto"/>
              </w:rPr>
            </w:pPr>
            <w:r w:rsidRPr="008A2FD4">
              <w:rPr>
                <w:rFonts w:ascii="Calibri" w:hAnsi="Calibri" w:cs="Calibri"/>
                <w:color w:val="auto"/>
              </w:rPr>
              <w:t>Havant</w:t>
            </w:r>
          </w:p>
        </w:tc>
        <w:tc>
          <w:tcPr>
            <w:tcW w:w="1160" w:type="dxa"/>
            <w:tcBorders>
              <w:top w:val="nil"/>
              <w:left w:val="nil"/>
              <w:bottom w:val="nil"/>
              <w:right w:val="nil"/>
            </w:tcBorders>
            <w:shd w:val="clear" w:color="000000" w:fill="FFFFFF"/>
            <w:noWrap/>
            <w:vAlign w:val="bottom"/>
            <w:hideMark/>
          </w:tcPr>
          <w:p w14:paraId="7A0CF19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479</w:t>
            </w:r>
          </w:p>
        </w:tc>
        <w:tc>
          <w:tcPr>
            <w:tcW w:w="1111" w:type="dxa"/>
            <w:tcBorders>
              <w:top w:val="nil"/>
              <w:left w:val="nil"/>
              <w:bottom w:val="nil"/>
              <w:right w:val="nil"/>
            </w:tcBorders>
            <w:shd w:val="clear" w:color="000000" w:fill="FCE4D6"/>
            <w:noWrap/>
            <w:vAlign w:val="bottom"/>
            <w:hideMark/>
          </w:tcPr>
          <w:p w14:paraId="5D9CBDA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78.3%</w:t>
            </w:r>
          </w:p>
        </w:tc>
        <w:tc>
          <w:tcPr>
            <w:tcW w:w="1061" w:type="dxa"/>
            <w:tcBorders>
              <w:top w:val="nil"/>
              <w:left w:val="nil"/>
              <w:bottom w:val="nil"/>
              <w:right w:val="nil"/>
            </w:tcBorders>
            <w:shd w:val="clear" w:color="000000" w:fill="FCE4D6"/>
            <w:noWrap/>
            <w:vAlign w:val="bottom"/>
            <w:hideMark/>
          </w:tcPr>
          <w:p w14:paraId="6125092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78.1%</w:t>
            </w:r>
          </w:p>
        </w:tc>
        <w:tc>
          <w:tcPr>
            <w:tcW w:w="1124" w:type="dxa"/>
            <w:tcBorders>
              <w:top w:val="nil"/>
              <w:left w:val="nil"/>
              <w:bottom w:val="nil"/>
              <w:right w:val="nil"/>
            </w:tcBorders>
            <w:shd w:val="clear" w:color="000000" w:fill="FCE4D6"/>
            <w:noWrap/>
            <w:vAlign w:val="bottom"/>
            <w:hideMark/>
          </w:tcPr>
          <w:p w14:paraId="64DE358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-0.2%</w:t>
            </w:r>
          </w:p>
        </w:tc>
      </w:tr>
      <w:tr w:rsidR="008A2FD4" w:rsidRPr="008A2FD4" w14:paraId="7D2C2B8C" w14:textId="77777777" w:rsidTr="008A2FD4">
        <w:trPr>
          <w:trHeight w:val="300"/>
        </w:trPr>
        <w:tc>
          <w:tcPr>
            <w:tcW w:w="1215" w:type="dxa"/>
            <w:tcBorders>
              <w:top w:val="nil"/>
              <w:left w:val="nil"/>
              <w:bottom w:val="nil"/>
              <w:right w:val="nil"/>
            </w:tcBorders>
            <w:shd w:val="clear" w:color="000000" w:fill="FFFFFF"/>
            <w:noWrap/>
            <w:vAlign w:val="bottom"/>
            <w:hideMark/>
          </w:tcPr>
          <w:p w14:paraId="296D54A8" w14:textId="77777777" w:rsidR="008A2FD4" w:rsidRPr="008A2FD4" w:rsidRDefault="008A2FD4" w:rsidP="008A2FD4">
            <w:pPr>
              <w:rPr>
                <w:rFonts w:ascii="Calibri" w:hAnsi="Calibri" w:cs="Calibri"/>
                <w:color w:val="auto"/>
              </w:rPr>
            </w:pPr>
            <w:r w:rsidRPr="008A2FD4">
              <w:rPr>
                <w:rFonts w:ascii="Calibri" w:hAnsi="Calibri" w:cs="Calibri"/>
                <w:color w:val="auto"/>
              </w:rPr>
              <w:t>E09000016</w:t>
            </w:r>
          </w:p>
        </w:tc>
        <w:tc>
          <w:tcPr>
            <w:tcW w:w="3094" w:type="dxa"/>
            <w:tcBorders>
              <w:top w:val="nil"/>
              <w:left w:val="nil"/>
              <w:bottom w:val="nil"/>
              <w:right w:val="nil"/>
            </w:tcBorders>
            <w:shd w:val="clear" w:color="000000" w:fill="FFFFFF"/>
            <w:noWrap/>
            <w:vAlign w:val="bottom"/>
            <w:hideMark/>
          </w:tcPr>
          <w:p w14:paraId="62556C99" w14:textId="77777777" w:rsidR="008A2FD4" w:rsidRPr="008A2FD4" w:rsidRDefault="008A2FD4" w:rsidP="008A2FD4">
            <w:pPr>
              <w:rPr>
                <w:rFonts w:ascii="Calibri" w:hAnsi="Calibri" w:cs="Calibri"/>
                <w:color w:val="auto"/>
              </w:rPr>
            </w:pPr>
            <w:r w:rsidRPr="008A2FD4">
              <w:rPr>
                <w:rFonts w:ascii="Calibri" w:hAnsi="Calibri" w:cs="Calibri"/>
                <w:color w:val="auto"/>
              </w:rPr>
              <w:t>Havering</w:t>
            </w:r>
          </w:p>
        </w:tc>
        <w:tc>
          <w:tcPr>
            <w:tcW w:w="1160" w:type="dxa"/>
            <w:tcBorders>
              <w:top w:val="nil"/>
              <w:left w:val="nil"/>
              <w:bottom w:val="nil"/>
              <w:right w:val="nil"/>
            </w:tcBorders>
            <w:shd w:val="clear" w:color="000000" w:fill="FFFFFF"/>
            <w:noWrap/>
            <w:vAlign w:val="bottom"/>
            <w:hideMark/>
          </w:tcPr>
          <w:p w14:paraId="023412E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498</w:t>
            </w:r>
          </w:p>
        </w:tc>
        <w:tc>
          <w:tcPr>
            <w:tcW w:w="1111" w:type="dxa"/>
            <w:tcBorders>
              <w:top w:val="nil"/>
              <w:left w:val="nil"/>
              <w:bottom w:val="nil"/>
              <w:right w:val="nil"/>
            </w:tcBorders>
            <w:shd w:val="clear" w:color="000000" w:fill="FCE4D6"/>
            <w:noWrap/>
            <w:vAlign w:val="bottom"/>
            <w:hideMark/>
          </w:tcPr>
          <w:p w14:paraId="22C71D2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76.5%</w:t>
            </w:r>
          </w:p>
        </w:tc>
        <w:tc>
          <w:tcPr>
            <w:tcW w:w="1061" w:type="dxa"/>
            <w:tcBorders>
              <w:top w:val="nil"/>
              <w:left w:val="nil"/>
              <w:bottom w:val="nil"/>
              <w:right w:val="nil"/>
            </w:tcBorders>
            <w:shd w:val="clear" w:color="000000" w:fill="FCE4D6"/>
            <w:noWrap/>
            <w:vAlign w:val="bottom"/>
            <w:hideMark/>
          </w:tcPr>
          <w:p w14:paraId="4BB5980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75.1%</w:t>
            </w:r>
          </w:p>
        </w:tc>
        <w:tc>
          <w:tcPr>
            <w:tcW w:w="1124" w:type="dxa"/>
            <w:tcBorders>
              <w:top w:val="nil"/>
              <w:left w:val="nil"/>
              <w:bottom w:val="nil"/>
              <w:right w:val="nil"/>
            </w:tcBorders>
            <w:shd w:val="clear" w:color="000000" w:fill="FCE4D6"/>
            <w:noWrap/>
            <w:vAlign w:val="bottom"/>
            <w:hideMark/>
          </w:tcPr>
          <w:p w14:paraId="10969DB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-1.3%</w:t>
            </w:r>
          </w:p>
        </w:tc>
      </w:tr>
      <w:tr w:rsidR="008A2FD4" w:rsidRPr="008A2FD4" w14:paraId="2B500ACB" w14:textId="77777777" w:rsidTr="008A2FD4">
        <w:trPr>
          <w:trHeight w:val="300"/>
        </w:trPr>
        <w:tc>
          <w:tcPr>
            <w:tcW w:w="1215" w:type="dxa"/>
            <w:tcBorders>
              <w:top w:val="nil"/>
              <w:left w:val="nil"/>
              <w:bottom w:val="nil"/>
              <w:right w:val="nil"/>
            </w:tcBorders>
            <w:shd w:val="clear" w:color="000000" w:fill="FFFFFF"/>
            <w:noWrap/>
            <w:vAlign w:val="bottom"/>
            <w:hideMark/>
          </w:tcPr>
          <w:p w14:paraId="228F860F" w14:textId="77777777" w:rsidR="008A2FD4" w:rsidRPr="008A2FD4" w:rsidRDefault="008A2FD4" w:rsidP="008A2FD4">
            <w:pPr>
              <w:rPr>
                <w:rFonts w:ascii="Calibri" w:hAnsi="Calibri" w:cs="Calibri"/>
                <w:color w:val="auto"/>
              </w:rPr>
            </w:pPr>
            <w:r w:rsidRPr="008A2FD4">
              <w:rPr>
                <w:rFonts w:ascii="Calibri" w:hAnsi="Calibri" w:cs="Calibri"/>
                <w:color w:val="auto"/>
              </w:rPr>
              <w:t>E06000019</w:t>
            </w:r>
          </w:p>
        </w:tc>
        <w:tc>
          <w:tcPr>
            <w:tcW w:w="3094" w:type="dxa"/>
            <w:tcBorders>
              <w:top w:val="nil"/>
              <w:left w:val="nil"/>
              <w:bottom w:val="nil"/>
              <w:right w:val="nil"/>
            </w:tcBorders>
            <w:shd w:val="clear" w:color="000000" w:fill="FFFFFF"/>
            <w:noWrap/>
            <w:vAlign w:val="bottom"/>
            <w:hideMark/>
          </w:tcPr>
          <w:p w14:paraId="7716AC03" w14:textId="77777777" w:rsidR="008A2FD4" w:rsidRPr="008A2FD4" w:rsidRDefault="008A2FD4" w:rsidP="008A2FD4">
            <w:pPr>
              <w:rPr>
                <w:rFonts w:ascii="Calibri" w:hAnsi="Calibri" w:cs="Calibri"/>
                <w:color w:val="auto"/>
              </w:rPr>
            </w:pPr>
            <w:r w:rsidRPr="008A2FD4">
              <w:rPr>
                <w:rFonts w:ascii="Calibri" w:hAnsi="Calibri" w:cs="Calibri"/>
                <w:color w:val="auto"/>
              </w:rPr>
              <w:t>Herefordshire County of</w:t>
            </w:r>
          </w:p>
        </w:tc>
        <w:tc>
          <w:tcPr>
            <w:tcW w:w="1160" w:type="dxa"/>
            <w:tcBorders>
              <w:top w:val="nil"/>
              <w:left w:val="nil"/>
              <w:bottom w:val="nil"/>
              <w:right w:val="nil"/>
            </w:tcBorders>
            <w:shd w:val="clear" w:color="000000" w:fill="FFFFFF"/>
            <w:noWrap/>
            <w:vAlign w:val="bottom"/>
            <w:hideMark/>
          </w:tcPr>
          <w:p w14:paraId="3BD1E2A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474</w:t>
            </w:r>
          </w:p>
        </w:tc>
        <w:tc>
          <w:tcPr>
            <w:tcW w:w="1111" w:type="dxa"/>
            <w:tcBorders>
              <w:top w:val="nil"/>
              <w:left w:val="nil"/>
              <w:bottom w:val="nil"/>
              <w:right w:val="nil"/>
            </w:tcBorders>
            <w:shd w:val="clear" w:color="000000" w:fill="FCE4D6"/>
            <w:noWrap/>
            <w:vAlign w:val="bottom"/>
            <w:hideMark/>
          </w:tcPr>
          <w:p w14:paraId="7DF017E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79.0%</w:t>
            </w:r>
          </w:p>
        </w:tc>
        <w:tc>
          <w:tcPr>
            <w:tcW w:w="1061" w:type="dxa"/>
            <w:tcBorders>
              <w:top w:val="nil"/>
              <w:left w:val="nil"/>
              <w:bottom w:val="nil"/>
              <w:right w:val="nil"/>
            </w:tcBorders>
            <w:shd w:val="clear" w:color="000000" w:fill="FCE4D6"/>
            <w:noWrap/>
            <w:vAlign w:val="bottom"/>
            <w:hideMark/>
          </w:tcPr>
          <w:p w14:paraId="7ED2A5F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79.9%</w:t>
            </w:r>
          </w:p>
        </w:tc>
        <w:tc>
          <w:tcPr>
            <w:tcW w:w="1124" w:type="dxa"/>
            <w:tcBorders>
              <w:top w:val="nil"/>
              <w:left w:val="nil"/>
              <w:bottom w:val="nil"/>
              <w:right w:val="nil"/>
            </w:tcBorders>
            <w:shd w:val="clear" w:color="000000" w:fill="FCE4D6"/>
            <w:noWrap/>
            <w:vAlign w:val="bottom"/>
            <w:hideMark/>
          </w:tcPr>
          <w:p w14:paraId="723661B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0.9%</w:t>
            </w:r>
          </w:p>
        </w:tc>
      </w:tr>
      <w:tr w:rsidR="008A2FD4" w:rsidRPr="008A2FD4" w14:paraId="59129676" w14:textId="77777777" w:rsidTr="008A2FD4">
        <w:trPr>
          <w:trHeight w:val="300"/>
        </w:trPr>
        <w:tc>
          <w:tcPr>
            <w:tcW w:w="1215" w:type="dxa"/>
            <w:tcBorders>
              <w:top w:val="nil"/>
              <w:left w:val="nil"/>
              <w:bottom w:val="nil"/>
              <w:right w:val="nil"/>
            </w:tcBorders>
            <w:shd w:val="clear" w:color="000000" w:fill="FFFFFF"/>
            <w:noWrap/>
            <w:vAlign w:val="bottom"/>
            <w:hideMark/>
          </w:tcPr>
          <w:p w14:paraId="38BAC8B7" w14:textId="77777777" w:rsidR="008A2FD4" w:rsidRPr="008A2FD4" w:rsidRDefault="008A2FD4" w:rsidP="008A2FD4">
            <w:pPr>
              <w:rPr>
                <w:rFonts w:ascii="Calibri" w:hAnsi="Calibri" w:cs="Calibri"/>
                <w:color w:val="auto"/>
              </w:rPr>
            </w:pPr>
            <w:r w:rsidRPr="008A2FD4">
              <w:rPr>
                <w:rFonts w:ascii="Calibri" w:hAnsi="Calibri" w:cs="Calibri"/>
                <w:color w:val="auto"/>
              </w:rPr>
              <w:t>E07000098</w:t>
            </w:r>
          </w:p>
        </w:tc>
        <w:tc>
          <w:tcPr>
            <w:tcW w:w="3094" w:type="dxa"/>
            <w:tcBorders>
              <w:top w:val="nil"/>
              <w:left w:val="nil"/>
              <w:bottom w:val="nil"/>
              <w:right w:val="nil"/>
            </w:tcBorders>
            <w:shd w:val="clear" w:color="000000" w:fill="FFFFFF"/>
            <w:noWrap/>
            <w:vAlign w:val="bottom"/>
            <w:hideMark/>
          </w:tcPr>
          <w:p w14:paraId="70B2EC72" w14:textId="77777777" w:rsidR="008A2FD4" w:rsidRPr="008A2FD4" w:rsidRDefault="008A2FD4" w:rsidP="008A2FD4">
            <w:pPr>
              <w:rPr>
                <w:rFonts w:ascii="Calibri" w:hAnsi="Calibri" w:cs="Calibri"/>
                <w:color w:val="auto"/>
              </w:rPr>
            </w:pPr>
            <w:r w:rsidRPr="008A2FD4">
              <w:rPr>
                <w:rFonts w:ascii="Calibri" w:hAnsi="Calibri" w:cs="Calibri"/>
                <w:color w:val="auto"/>
              </w:rPr>
              <w:t>Hertsmere</w:t>
            </w:r>
          </w:p>
        </w:tc>
        <w:tc>
          <w:tcPr>
            <w:tcW w:w="1160" w:type="dxa"/>
            <w:tcBorders>
              <w:top w:val="nil"/>
              <w:left w:val="nil"/>
              <w:bottom w:val="nil"/>
              <w:right w:val="nil"/>
            </w:tcBorders>
            <w:shd w:val="clear" w:color="000000" w:fill="FFFFFF"/>
            <w:noWrap/>
            <w:vAlign w:val="bottom"/>
            <w:hideMark/>
          </w:tcPr>
          <w:p w14:paraId="1B25B4B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501</w:t>
            </w:r>
          </w:p>
        </w:tc>
        <w:tc>
          <w:tcPr>
            <w:tcW w:w="1111" w:type="dxa"/>
            <w:tcBorders>
              <w:top w:val="nil"/>
              <w:left w:val="nil"/>
              <w:bottom w:val="nil"/>
              <w:right w:val="nil"/>
            </w:tcBorders>
            <w:shd w:val="clear" w:color="000000" w:fill="FCE4D6"/>
            <w:noWrap/>
            <w:vAlign w:val="bottom"/>
            <w:hideMark/>
          </w:tcPr>
          <w:p w14:paraId="1091DE1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80.8%</w:t>
            </w:r>
          </w:p>
        </w:tc>
        <w:tc>
          <w:tcPr>
            <w:tcW w:w="1061" w:type="dxa"/>
            <w:tcBorders>
              <w:top w:val="nil"/>
              <w:left w:val="nil"/>
              <w:bottom w:val="nil"/>
              <w:right w:val="nil"/>
            </w:tcBorders>
            <w:shd w:val="clear" w:color="000000" w:fill="FCE4D6"/>
            <w:noWrap/>
            <w:vAlign w:val="bottom"/>
            <w:hideMark/>
          </w:tcPr>
          <w:p w14:paraId="4700FE0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79.7%</w:t>
            </w:r>
          </w:p>
        </w:tc>
        <w:tc>
          <w:tcPr>
            <w:tcW w:w="1124" w:type="dxa"/>
            <w:tcBorders>
              <w:top w:val="nil"/>
              <w:left w:val="nil"/>
              <w:bottom w:val="nil"/>
              <w:right w:val="nil"/>
            </w:tcBorders>
            <w:shd w:val="clear" w:color="000000" w:fill="FCE4D6"/>
            <w:noWrap/>
            <w:vAlign w:val="bottom"/>
            <w:hideMark/>
          </w:tcPr>
          <w:p w14:paraId="0C1D3F5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-1.2%</w:t>
            </w:r>
          </w:p>
        </w:tc>
      </w:tr>
      <w:tr w:rsidR="008A2FD4" w:rsidRPr="008A2FD4" w14:paraId="32641599" w14:textId="77777777" w:rsidTr="008A2FD4">
        <w:trPr>
          <w:trHeight w:val="300"/>
        </w:trPr>
        <w:tc>
          <w:tcPr>
            <w:tcW w:w="1215" w:type="dxa"/>
            <w:tcBorders>
              <w:top w:val="nil"/>
              <w:left w:val="nil"/>
              <w:bottom w:val="nil"/>
              <w:right w:val="nil"/>
            </w:tcBorders>
            <w:shd w:val="clear" w:color="000000" w:fill="FFFFFF"/>
            <w:noWrap/>
            <w:vAlign w:val="bottom"/>
            <w:hideMark/>
          </w:tcPr>
          <w:p w14:paraId="392301C3" w14:textId="77777777" w:rsidR="008A2FD4" w:rsidRPr="008A2FD4" w:rsidRDefault="008A2FD4" w:rsidP="008A2FD4">
            <w:pPr>
              <w:rPr>
                <w:rFonts w:ascii="Calibri" w:hAnsi="Calibri" w:cs="Calibri"/>
                <w:color w:val="auto"/>
              </w:rPr>
            </w:pPr>
            <w:r w:rsidRPr="008A2FD4">
              <w:rPr>
                <w:rFonts w:ascii="Calibri" w:hAnsi="Calibri" w:cs="Calibri"/>
                <w:color w:val="auto"/>
              </w:rPr>
              <w:t>E07000037</w:t>
            </w:r>
          </w:p>
        </w:tc>
        <w:tc>
          <w:tcPr>
            <w:tcW w:w="3094" w:type="dxa"/>
            <w:tcBorders>
              <w:top w:val="nil"/>
              <w:left w:val="nil"/>
              <w:bottom w:val="nil"/>
              <w:right w:val="nil"/>
            </w:tcBorders>
            <w:shd w:val="clear" w:color="000000" w:fill="FFFFFF"/>
            <w:noWrap/>
            <w:vAlign w:val="bottom"/>
            <w:hideMark/>
          </w:tcPr>
          <w:p w14:paraId="0F0767F7" w14:textId="77777777" w:rsidR="008A2FD4" w:rsidRPr="008A2FD4" w:rsidRDefault="008A2FD4" w:rsidP="008A2FD4">
            <w:pPr>
              <w:rPr>
                <w:rFonts w:ascii="Calibri" w:hAnsi="Calibri" w:cs="Calibri"/>
                <w:color w:val="auto"/>
              </w:rPr>
            </w:pPr>
            <w:r w:rsidRPr="008A2FD4">
              <w:rPr>
                <w:rFonts w:ascii="Calibri" w:hAnsi="Calibri" w:cs="Calibri"/>
                <w:color w:val="auto"/>
              </w:rPr>
              <w:t>High Peak</w:t>
            </w:r>
          </w:p>
        </w:tc>
        <w:tc>
          <w:tcPr>
            <w:tcW w:w="1160" w:type="dxa"/>
            <w:tcBorders>
              <w:top w:val="nil"/>
              <w:left w:val="nil"/>
              <w:bottom w:val="nil"/>
              <w:right w:val="nil"/>
            </w:tcBorders>
            <w:shd w:val="clear" w:color="000000" w:fill="FFFFFF"/>
            <w:noWrap/>
            <w:vAlign w:val="bottom"/>
            <w:hideMark/>
          </w:tcPr>
          <w:p w14:paraId="2A2C253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485</w:t>
            </w:r>
          </w:p>
        </w:tc>
        <w:tc>
          <w:tcPr>
            <w:tcW w:w="1111" w:type="dxa"/>
            <w:tcBorders>
              <w:top w:val="nil"/>
              <w:left w:val="nil"/>
              <w:bottom w:val="nil"/>
              <w:right w:val="nil"/>
            </w:tcBorders>
            <w:shd w:val="clear" w:color="000000" w:fill="FCE4D6"/>
            <w:noWrap/>
            <w:vAlign w:val="bottom"/>
            <w:hideMark/>
          </w:tcPr>
          <w:p w14:paraId="7A9C17C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80.0%</w:t>
            </w:r>
          </w:p>
        </w:tc>
        <w:tc>
          <w:tcPr>
            <w:tcW w:w="1061" w:type="dxa"/>
            <w:tcBorders>
              <w:top w:val="nil"/>
              <w:left w:val="nil"/>
              <w:bottom w:val="nil"/>
              <w:right w:val="nil"/>
            </w:tcBorders>
            <w:shd w:val="clear" w:color="000000" w:fill="FCE4D6"/>
            <w:noWrap/>
            <w:vAlign w:val="bottom"/>
            <w:hideMark/>
          </w:tcPr>
          <w:p w14:paraId="5148151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81.8%</w:t>
            </w:r>
          </w:p>
        </w:tc>
        <w:tc>
          <w:tcPr>
            <w:tcW w:w="1124" w:type="dxa"/>
            <w:tcBorders>
              <w:top w:val="nil"/>
              <w:left w:val="nil"/>
              <w:bottom w:val="nil"/>
              <w:right w:val="nil"/>
            </w:tcBorders>
            <w:shd w:val="clear" w:color="000000" w:fill="FCE4D6"/>
            <w:noWrap/>
            <w:vAlign w:val="bottom"/>
            <w:hideMark/>
          </w:tcPr>
          <w:p w14:paraId="555ED6D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1.8%</w:t>
            </w:r>
          </w:p>
        </w:tc>
      </w:tr>
      <w:tr w:rsidR="008A2FD4" w:rsidRPr="008A2FD4" w14:paraId="1E17FEA7" w14:textId="77777777" w:rsidTr="008A2FD4">
        <w:trPr>
          <w:trHeight w:val="300"/>
        </w:trPr>
        <w:tc>
          <w:tcPr>
            <w:tcW w:w="1215" w:type="dxa"/>
            <w:tcBorders>
              <w:top w:val="nil"/>
              <w:left w:val="nil"/>
              <w:bottom w:val="nil"/>
              <w:right w:val="nil"/>
            </w:tcBorders>
            <w:shd w:val="clear" w:color="000000" w:fill="FFFFFF"/>
            <w:noWrap/>
            <w:vAlign w:val="bottom"/>
            <w:hideMark/>
          </w:tcPr>
          <w:p w14:paraId="449D6A38" w14:textId="77777777" w:rsidR="008A2FD4" w:rsidRPr="008A2FD4" w:rsidRDefault="008A2FD4" w:rsidP="008A2FD4">
            <w:pPr>
              <w:rPr>
                <w:rFonts w:ascii="Calibri" w:hAnsi="Calibri" w:cs="Calibri"/>
                <w:color w:val="auto"/>
              </w:rPr>
            </w:pPr>
            <w:r w:rsidRPr="008A2FD4">
              <w:rPr>
                <w:rFonts w:ascii="Calibri" w:hAnsi="Calibri" w:cs="Calibri"/>
                <w:color w:val="auto"/>
              </w:rPr>
              <w:t>E09000017</w:t>
            </w:r>
          </w:p>
        </w:tc>
        <w:tc>
          <w:tcPr>
            <w:tcW w:w="3094" w:type="dxa"/>
            <w:tcBorders>
              <w:top w:val="nil"/>
              <w:left w:val="nil"/>
              <w:bottom w:val="nil"/>
              <w:right w:val="nil"/>
            </w:tcBorders>
            <w:shd w:val="clear" w:color="000000" w:fill="FFFFFF"/>
            <w:noWrap/>
            <w:vAlign w:val="bottom"/>
            <w:hideMark/>
          </w:tcPr>
          <w:p w14:paraId="6600C5CD" w14:textId="77777777" w:rsidR="008A2FD4" w:rsidRPr="008A2FD4" w:rsidRDefault="008A2FD4" w:rsidP="008A2FD4">
            <w:pPr>
              <w:rPr>
                <w:rFonts w:ascii="Calibri" w:hAnsi="Calibri" w:cs="Calibri"/>
                <w:color w:val="auto"/>
              </w:rPr>
            </w:pPr>
            <w:r w:rsidRPr="008A2FD4">
              <w:rPr>
                <w:rFonts w:ascii="Calibri" w:hAnsi="Calibri" w:cs="Calibri"/>
                <w:color w:val="auto"/>
              </w:rPr>
              <w:t>Hillingdon</w:t>
            </w:r>
          </w:p>
        </w:tc>
        <w:tc>
          <w:tcPr>
            <w:tcW w:w="1160" w:type="dxa"/>
            <w:tcBorders>
              <w:top w:val="nil"/>
              <w:left w:val="nil"/>
              <w:bottom w:val="nil"/>
              <w:right w:val="nil"/>
            </w:tcBorders>
            <w:shd w:val="clear" w:color="000000" w:fill="FFFFFF"/>
            <w:noWrap/>
            <w:vAlign w:val="bottom"/>
            <w:hideMark/>
          </w:tcPr>
          <w:p w14:paraId="46B1330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495</w:t>
            </w:r>
          </w:p>
        </w:tc>
        <w:tc>
          <w:tcPr>
            <w:tcW w:w="1111" w:type="dxa"/>
            <w:tcBorders>
              <w:top w:val="nil"/>
              <w:left w:val="nil"/>
              <w:bottom w:val="nil"/>
              <w:right w:val="nil"/>
            </w:tcBorders>
            <w:shd w:val="clear" w:color="000000" w:fill="FCE4D6"/>
            <w:noWrap/>
            <w:vAlign w:val="bottom"/>
            <w:hideMark/>
          </w:tcPr>
          <w:p w14:paraId="17002A9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72.2%</w:t>
            </w:r>
          </w:p>
        </w:tc>
        <w:tc>
          <w:tcPr>
            <w:tcW w:w="1061" w:type="dxa"/>
            <w:tcBorders>
              <w:top w:val="nil"/>
              <w:left w:val="nil"/>
              <w:bottom w:val="nil"/>
              <w:right w:val="nil"/>
            </w:tcBorders>
            <w:shd w:val="clear" w:color="000000" w:fill="FCE4D6"/>
            <w:noWrap/>
            <w:vAlign w:val="bottom"/>
            <w:hideMark/>
          </w:tcPr>
          <w:p w14:paraId="7C6E33B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75.7%</w:t>
            </w:r>
          </w:p>
        </w:tc>
        <w:tc>
          <w:tcPr>
            <w:tcW w:w="1124" w:type="dxa"/>
            <w:tcBorders>
              <w:top w:val="nil"/>
              <w:left w:val="nil"/>
              <w:bottom w:val="nil"/>
              <w:right w:val="nil"/>
            </w:tcBorders>
            <w:shd w:val="clear" w:color="000000" w:fill="FCE4D6"/>
            <w:noWrap/>
            <w:vAlign w:val="bottom"/>
            <w:hideMark/>
          </w:tcPr>
          <w:p w14:paraId="2AC336B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3.4%</w:t>
            </w:r>
          </w:p>
        </w:tc>
      </w:tr>
      <w:tr w:rsidR="008A2FD4" w:rsidRPr="008A2FD4" w14:paraId="7BFF6C62" w14:textId="77777777" w:rsidTr="008A2FD4">
        <w:trPr>
          <w:trHeight w:val="300"/>
        </w:trPr>
        <w:tc>
          <w:tcPr>
            <w:tcW w:w="1215" w:type="dxa"/>
            <w:tcBorders>
              <w:top w:val="nil"/>
              <w:left w:val="nil"/>
              <w:bottom w:val="nil"/>
              <w:right w:val="nil"/>
            </w:tcBorders>
            <w:shd w:val="clear" w:color="000000" w:fill="FFFFFF"/>
            <w:noWrap/>
            <w:vAlign w:val="bottom"/>
            <w:hideMark/>
          </w:tcPr>
          <w:p w14:paraId="1991082A" w14:textId="77777777" w:rsidR="008A2FD4" w:rsidRPr="008A2FD4" w:rsidRDefault="008A2FD4" w:rsidP="008A2FD4">
            <w:pPr>
              <w:rPr>
                <w:rFonts w:ascii="Calibri" w:hAnsi="Calibri" w:cs="Calibri"/>
                <w:color w:val="auto"/>
              </w:rPr>
            </w:pPr>
            <w:r w:rsidRPr="008A2FD4">
              <w:rPr>
                <w:rFonts w:ascii="Calibri" w:hAnsi="Calibri" w:cs="Calibri"/>
                <w:color w:val="auto"/>
              </w:rPr>
              <w:t>E07000132</w:t>
            </w:r>
          </w:p>
        </w:tc>
        <w:tc>
          <w:tcPr>
            <w:tcW w:w="3094" w:type="dxa"/>
            <w:tcBorders>
              <w:top w:val="nil"/>
              <w:left w:val="nil"/>
              <w:bottom w:val="nil"/>
              <w:right w:val="nil"/>
            </w:tcBorders>
            <w:shd w:val="clear" w:color="000000" w:fill="FFFFFF"/>
            <w:noWrap/>
            <w:vAlign w:val="bottom"/>
            <w:hideMark/>
          </w:tcPr>
          <w:p w14:paraId="6BF2EF46" w14:textId="77777777" w:rsidR="008A2FD4" w:rsidRPr="008A2FD4" w:rsidRDefault="008A2FD4" w:rsidP="008A2FD4">
            <w:pPr>
              <w:rPr>
                <w:rFonts w:ascii="Calibri" w:hAnsi="Calibri" w:cs="Calibri"/>
                <w:color w:val="auto"/>
              </w:rPr>
            </w:pPr>
            <w:r w:rsidRPr="008A2FD4">
              <w:rPr>
                <w:rFonts w:ascii="Calibri" w:hAnsi="Calibri" w:cs="Calibri"/>
                <w:color w:val="auto"/>
              </w:rPr>
              <w:t>Hinckley and Bosworth</w:t>
            </w:r>
          </w:p>
        </w:tc>
        <w:tc>
          <w:tcPr>
            <w:tcW w:w="1160" w:type="dxa"/>
            <w:tcBorders>
              <w:top w:val="nil"/>
              <w:left w:val="nil"/>
              <w:bottom w:val="nil"/>
              <w:right w:val="nil"/>
            </w:tcBorders>
            <w:shd w:val="clear" w:color="000000" w:fill="FFFFFF"/>
            <w:noWrap/>
            <w:vAlign w:val="bottom"/>
            <w:hideMark/>
          </w:tcPr>
          <w:p w14:paraId="61D23D3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493</w:t>
            </w:r>
          </w:p>
        </w:tc>
        <w:tc>
          <w:tcPr>
            <w:tcW w:w="1111" w:type="dxa"/>
            <w:tcBorders>
              <w:top w:val="nil"/>
              <w:left w:val="nil"/>
              <w:bottom w:val="nil"/>
              <w:right w:val="nil"/>
            </w:tcBorders>
            <w:shd w:val="clear" w:color="000000" w:fill="FCE4D6"/>
            <w:noWrap/>
            <w:vAlign w:val="bottom"/>
            <w:hideMark/>
          </w:tcPr>
          <w:p w14:paraId="5983AA0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78.0%</w:t>
            </w:r>
          </w:p>
        </w:tc>
        <w:tc>
          <w:tcPr>
            <w:tcW w:w="1061" w:type="dxa"/>
            <w:tcBorders>
              <w:top w:val="nil"/>
              <w:left w:val="nil"/>
              <w:bottom w:val="nil"/>
              <w:right w:val="nil"/>
            </w:tcBorders>
            <w:shd w:val="clear" w:color="000000" w:fill="FCE4D6"/>
            <w:noWrap/>
            <w:vAlign w:val="bottom"/>
            <w:hideMark/>
          </w:tcPr>
          <w:p w14:paraId="2B1E546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80.9%</w:t>
            </w:r>
          </w:p>
        </w:tc>
        <w:tc>
          <w:tcPr>
            <w:tcW w:w="1124" w:type="dxa"/>
            <w:tcBorders>
              <w:top w:val="nil"/>
              <w:left w:val="nil"/>
              <w:bottom w:val="nil"/>
              <w:right w:val="nil"/>
            </w:tcBorders>
            <w:shd w:val="clear" w:color="000000" w:fill="FCE4D6"/>
            <w:noWrap/>
            <w:vAlign w:val="bottom"/>
            <w:hideMark/>
          </w:tcPr>
          <w:p w14:paraId="45983A3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2.9%</w:t>
            </w:r>
          </w:p>
        </w:tc>
      </w:tr>
      <w:tr w:rsidR="008A2FD4" w:rsidRPr="008A2FD4" w14:paraId="0AB29E81" w14:textId="77777777" w:rsidTr="008A2FD4">
        <w:trPr>
          <w:trHeight w:val="300"/>
        </w:trPr>
        <w:tc>
          <w:tcPr>
            <w:tcW w:w="1215" w:type="dxa"/>
            <w:tcBorders>
              <w:top w:val="nil"/>
              <w:left w:val="nil"/>
              <w:bottom w:val="nil"/>
              <w:right w:val="nil"/>
            </w:tcBorders>
            <w:shd w:val="clear" w:color="000000" w:fill="FFFFFF"/>
            <w:noWrap/>
            <w:vAlign w:val="bottom"/>
            <w:hideMark/>
          </w:tcPr>
          <w:p w14:paraId="10EDE237" w14:textId="77777777" w:rsidR="008A2FD4" w:rsidRPr="008A2FD4" w:rsidRDefault="008A2FD4" w:rsidP="008A2FD4">
            <w:pPr>
              <w:rPr>
                <w:rFonts w:ascii="Calibri" w:hAnsi="Calibri" w:cs="Calibri"/>
                <w:color w:val="auto"/>
              </w:rPr>
            </w:pPr>
            <w:r w:rsidRPr="008A2FD4">
              <w:rPr>
                <w:rFonts w:ascii="Calibri" w:hAnsi="Calibri" w:cs="Calibri"/>
                <w:color w:val="auto"/>
              </w:rPr>
              <w:t>E07000227</w:t>
            </w:r>
          </w:p>
        </w:tc>
        <w:tc>
          <w:tcPr>
            <w:tcW w:w="3094" w:type="dxa"/>
            <w:tcBorders>
              <w:top w:val="nil"/>
              <w:left w:val="nil"/>
              <w:bottom w:val="nil"/>
              <w:right w:val="nil"/>
            </w:tcBorders>
            <w:shd w:val="clear" w:color="000000" w:fill="FFFFFF"/>
            <w:noWrap/>
            <w:vAlign w:val="bottom"/>
            <w:hideMark/>
          </w:tcPr>
          <w:p w14:paraId="110C2024" w14:textId="77777777" w:rsidR="008A2FD4" w:rsidRPr="008A2FD4" w:rsidRDefault="008A2FD4" w:rsidP="008A2FD4">
            <w:pPr>
              <w:rPr>
                <w:rFonts w:ascii="Calibri" w:hAnsi="Calibri" w:cs="Calibri"/>
                <w:color w:val="auto"/>
              </w:rPr>
            </w:pPr>
            <w:r w:rsidRPr="008A2FD4">
              <w:rPr>
                <w:rFonts w:ascii="Calibri" w:hAnsi="Calibri" w:cs="Calibri"/>
                <w:color w:val="auto"/>
              </w:rPr>
              <w:t>Horsham</w:t>
            </w:r>
          </w:p>
        </w:tc>
        <w:tc>
          <w:tcPr>
            <w:tcW w:w="1160" w:type="dxa"/>
            <w:tcBorders>
              <w:top w:val="nil"/>
              <w:left w:val="nil"/>
              <w:bottom w:val="nil"/>
              <w:right w:val="nil"/>
            </w:tcBorders>
            <w:shd w:val="clear" w:color="000000" w:fill="FFFFFF"/>
            <w:noWrap/>
            <w:vAlign w:val="bottom"/>
            <w:hideMark/>
          </w:tcPr>
          <w:p w14:paraId="1939B57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476</w:t>
            </w:r>
          </w:p>
        </w:tc>
        <w:tc>
          <w:tcPr>
            <w:tcW w:w="1111" w:type="dxa"/>
            <w:tcBorders>
              <w:top w:val="nil"/>
              <w:left w:val="nil"/>
              <w:bottom w:val="nil"/>
              <w:right w:val="nil"/>
            </w:tcBorders>
            <w:shd w:val="clear" w:color="000000" w:fill="FCE4D6"/>
            <w:noWrap/>
            <w:vAlign w:val="bottom"/>
            <w:hideMark/>
          </w:tcPr>
          <w:p w14:paraId="55F4168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82.7%</w:t>
            </w:r>
          </w:p>
        </w:tc>
        <w:tc>
          <w:tcPr>
            <w:tcW w:w="1061" w:type="dxa"/>
            <w:tcBorders>
              <w:top w:val="nil"/>
              <w:left w:val="nil"/>
              <w:bottom w:val="nil"/>
              <w:right w:val="nil"/>
            </w:tcBorders>
            <w:shd w:val="clear" w:color="000000" w:fill="FCE4D6"/>
            <w:noWrap/>
            <w:vAlign w:val="bottom"/>
            <w:hideMark/>
          </w:tcPr>
          <w:p w14:paraId="101254D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84.1%</w:t>
            </w:r>
          </w:p>
        </w:tc>
        <w:tc>
          <w:tcPr>
            <w:tcW w:w="1124" w:type="dxa"/>
            <w:tcBorders>
              <w:top w:val="nil"/>
              <w:left w:val="nil"/>
              <w:bottom w:val="nil"/>
              <w:right w:val="nil"/>
            </w:tcBorders>
            <w:shd w:val="clear" w:color="000000" w:fill="FCE4D6"/>
            <w:noWrap/>
            <w:vAlign w:val="bottom"/>
            <w:hideMark/>
          </w:tcPr>
          <w:p w14:paraId="2A4DEE1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1.4%</w:t>
            </w:r>
          </w:p>
        </w:tc>
      </w:tr>
      <w:tr w:rsidR="008A2FD4" w:rsidRPr="008A2FD4" w14:paraId="51DD92B4" w14:textId="77777777" w:rsidTr="008A2FD4">
        <w:trPr>
          <w:trHeight w:val="300"/>
        </w:trPr>
        <w:tc>
          <w:tcPr>
            <w:tcW w:w="1215" w:type="dxa"/>
            <w:tcBorders>
              <w:top w:val="nil"/>
              <w:left w:val="nil"/>
              <w:bottom w:val="nil"/>
              <w:right w:val="nil"/>
            </w:tcBorders>
            <w:shd w:val="clear" w:color="000000" w:fill="FFFFFF"/>
            <w:noWrap/>
            <w:vAlign w:val="bottom"/>
            <w:hideMark/>
          </w:tcPr>
          <w:p w14:paraId="0177614E" w14:textId="77777777" w:rsidR="008A2FD4" w:rsidRPr="008A2FD4" w:rsidRDefault="008A2FD4" w:rsidP="008A2FD4">
            <w:pPr>
              <w:rPr>
                <w:rFonts w:ascii="Calibri" w:hAnsi="Calibri" w:cs="Calibri"/>
                <w:color w:val="auto"/>
              </w:rPr>
            </w:pPr>
            <w:r w:rsidRPr="008A2FD4">
              <w:rPr>
                <w:rFonts w:ascii="Calibri" w:hAnsi="Calibri" w:cs="Calibri"/>
                <w:color w:val="auto"/>
              </w:rPr>
              <w:t>E09000018</w:t>
            </w:r>
          </w:p>
        </w:tc>
        <w:tc>
          <w:tcPr>
            <w:tcW w:w="3094" w:type="dxa"/>
            <w:tcBorders>
              <w:top w:val="nil"/>
              <w:left w:val="nil"/>
              <w:bottom w:val="nil"/>
              <w:right w:val="nil"/>
            </w:tcBorders>
            <w:shd w:val="clear" w:color="000000" w:fill="FFFFFF"/>
            <w:noWrap/>
            <w:vAlign w:val="bottom"/>
            <w:hideMark/>
          </w:tcPr>
          <w:p w14:paraId="5BDCA7C7" w14:textId="77777777" w:rsidR="008A2FD4" w:rsidRPr="008A2FD4" w:rsidRDefault="008A2FD4" w:rsidP="008A2FD4">
            <w:pPr>
              <w:rPr>
                <w:rFonts w:ascii="Calibri" w:hAnsi="Calibri" w:cs="Calibri"/>
                <w:color w:val="auto"/>
              </w:rPr>
            </w:pPr>
            <w:r w:rsidRPr="008A2FD4">
              <w:rPr>
                <w:rFonts w:ascii="Calibri" w:hAnsi="Calibri" w:cs="Calibri"/>
                <w:color w:val="auto"/>
              </w:rPr>
              <w:t>Hounslow</w:t>
            </w:r>
          </w:p>
        </w:tc>
        <w:tc>
          <w:tcPr>
            <w:tcW w:w="1160" w:type="dxa"/>
            <w:tcBorders>
              <w:top w:val="nil"/>
              <w:left w:val="nil"/>
              <w:bottom w:val="nil"/>
              <w:right w:val="nil"/>
            </w:tcBorders>
            <w:shd w:val="clear" w:color="000000" w:fill="FFFFFF"/>
            <w:noWrap/>
            <w:vAlign w:val="bottom"/>
            <w:hideMark/>
          </w:tcPr>
          <w:p w14:paraId="3B1D713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509</w:t>
            </w:r>
          </w:p>
        </w:tc>
        <w:tc>
          <w:tcPr>
            <w:tcW w:w="1111" w:type="dxa"/>
            <w:tcBorders>
              <w:top w:val="nil"/>
              <w:left w:val="nil"/>
              <w:bottom w:val="nil"/>
              <w:right w:val="nil"/>
            </w:tcBorders>
            <w:shd w:val="clear" w:color="000000" w:fill="FCE4D6"/>
            <w:noWrap/>
            <w:vAlign w:val="bottom"/>
            <w:hideMark/>
          </w:tcPr>
          <w:p w14:paraId="738CE37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71.2%</w:t>
            </w:r>
          </w:p>
        </w:tc>
        <w:tc>
          <w:tcPr>
            <w:tcW w:w="1061" w:type="dxa"/>
            <w:tcBorders>
              <w:top w:val="nil"/>
              <w:left w:val="nil"/>
              <w:bottom w:val="nil"/>
              <w:right w:val="nil"/>
            </w:tcBorders>
            <w:shd w:val="clear" w:color="000000" w:fill="FCE4D6"/>
            <w:noWrap/>
            <w:vAlign w:val="bottom"/>
            <w:hideMark/>
          </w:tcPr>
          <w:p w14:paraId="7EFFCEB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76.1%</w:t>
            </w:r>
          </w:p>
        </w:tc>
        <w:tc>
          <w:tcPr>
            <w:tcW w:w="1124" w:type="dxa"/>
            <w:tcBorders>
              <w:top w:val="nil"/>
              <w:left w:val="nil"/>
              <w:bottom w:val="nil"/>
              <w:right w:val="nil"/>
            </w:tcBorders>
            <w:shd w:val="clear" w:color="000000" w:fill="FCE4D6"/>
            <w:noWrap/>
            <w:vAlign w:val="bottom"/>
            <w:hideMark/>
          </w:tcPr>
          <w:p w14:paraId="36AACF4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w:t>
            </w:r>
          </w:p>
        </w:tc>
      </w:tr>
      <w:tr w:rsidR="008A2FD4" w:rsidRPr="008A2FD4" w14:paraId="19537007" w14:textId="77777777" w:rsidTr="008A2FD4">
        <w:trPr>
          <w:trHeight w:val="300"/>
        </w:trPr>
        <w:tc>
          <w:tcPr>
            <w:tcW w:w="1215" w:type="dxa"/>
            <w:tcBorders>
              <w:top w:val="nil"/>
              <w:left w:val="nil"/>
              <w:bottom w:val="nil"/>
              <w:right w:val="nil"/>
            </w:tcBorders>
            <w:shd w:val="clear" w:color="000000" w:fill="FFFFFF"/>
            <w:noWrap/>
            <w:vAlign w:val="bottom"/>
            <w:hideMark/>
          </w:tcPr>
          <w:p w14:paraId="3C51F608" w14:textId="77777777" w:rsidR="008A2FD4" w:rsidRPr="008A2FD4" w:rsidRDefault="008A2FD4" w:rsidP="008A2FD4">
            <w:pPr>
              <w:rPr>
                <w:rFonts w:ascii="Calibri" w:hAnsi="Calibri" w:cs="Calibri"/>
                <w:color w:val="auto"/>
              </w:rPr>
            </w:pPr>
            <w:r w:rsidRPr="008A2FD4">
              <w:rPr>
                <w:rFonts w:ascii="Calibri" w:hAnsi="Calibri" w:cs="Calibri"/>
                <w:color w:val="auto"/>
              </w:rPr>
              <w:t>E07000011</w:t>
            </w:r>
          </w:p>
        </w:tc>
        <w:tc>
          <w:tcPr>
            <w:tcW w:w="3094" w:type="dxa"/>
            <w:tcBorders>
              <w:top w:val="nil"/>
              <w:left w:val="nil"/>
              <w:bottom w:val="nil"/>
              <w:right w:val="nil"/>
            </w:tcBorders>
            <w:shd w:val="clear" w:color="000000" w:fill="FFFFFF"/>
            <w:noWrap/>
            <w:vAlign w:val="bottom"/>
            <w:hideMark/>
          </w:tcPr>
          <w:p w14:paraId="2F58674D" w14:textId="77777777" w:rsidR="008A2FD4" w:rsidRPr="008A2FD4" w:rsidRDefault="008A2FD4" w:rsidP="008A2FD4">
            <w:pPr>
              <w:rPr>
                <w:rFonts w:ascii="Calibri" w:hAnsi="Calibri" w:cs="Calibri"/>
                <w:color w:val="auto"/>
              </w:rPr>
            </w:pPr>
            <w:r w:rsidRPr="008A2FD4">
              <w:rPr>
                <w:rFonts w:ascii="Calibri" w:hAnsi="Calibri" w:cs="Calibri"/>
                <w:color w:val="auto"/>
              </w:rPr>
              <w:t>Huntingdonshire</w:t>
            </w:r>
          </w:p>
        </w:tc>
        <w:tc>
          <w:tcPr>
            <w:tcW w:w="1160" w:type="dxa"/>
            <w:tcBorders>
              <w:top w:val="nil"/>
              <w:left w:val="nil"/>
              <w:bottom w:val="nil"/>
              <w:right w:val="nil"/>
            </w:tcBorders>
            <w:shd w:val="clear" w:color="000000" w:fill="FFFFFF"/>
            <w:noWrap/>
            <w:vAlign w:val="bottom"/>
            <w:hideMark/>
          </w:tcPr>
          <w:p w14:paraId="6D7FB90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494</w:t>
            </w:r>
          </w:p>
        </w:tc>
        <w:tc>
          <w:tcPr>
            <w:tcW w:w="1111" w:type="dxa"/>
            <w:tcBorders>
              <w:top w:val="nil"/>
              <w:left w:val="nil"/>
              <w:bottom w:val="nil"/>
              <w:right w:val="nil"/>
            </w:tcBorders>
            <w:shd w:val="clear" w:color="000000" w:fill="FCE4D6"/>
            <w:noWrap/>
            <w:vAlign w:val="bottom"/>
            <w:hideMark/>
          </w:tcPr>
          <w:p w14:paraId="57E958D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78.6%</w:t>
            </w:r>
          </w:p>
        </w:tc>
        <w:tc>
          <w:tcPr>
            <w:tcW w:w="1061" w:type="dxa"/>
            <w:tcBorders>
              <w:top w:val="nil"/>
              <w:left w:val="nil"/>
              <w:bottom w:val="nil"/>
              <w:right w:val="nil"/>
            </w:tcBorders>
            <w:shd w:val="clear" w:color="000000" w:fill="FCE4D6"/>
            <w:noWrap/>
            <w:vAlign w:val="bottom"/>
            <w:hideMark/>
          </w:tcPr>
          <w:p w14:paraId="2E03201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76.4%</w:t>
            </w:r>
          </w:p>
        </w:tc>
        <w:tc>
          <w:tcPr>
            <w:tcW w:w="1124" w:type="dxa"/>
            <w:tcBorders>
              <w:top w:val="nil"/>
              <w:left w:val="nil"/>
              <w:bottom w:val="nil"/>
              <w:right w:val="nil"/>
            </w:tcBorders>
            <w:shd w:val="clear" w:color="000000" w:fill="FCE4D6"/>
            <w:noWrap/>
            <w:vAlign w:val="bottom"/>
            <w:hideMark/>
          </w:tcPr>
          <w:p w14:paraId="48F27A8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-2.3%</w:t>
            </w:r>
          </w:p>
        </w:tc>
      </w:tr>
      <w:tr w:rsidR="008A2FD4" w:rsidRPr="008A2FD4" w14:paraId="01464576" w14:textId="77777777" w:rsidTr="008A2FD4">
        <w:trPr>
          <w:trHeight w:val="300"/>
        </w:trPr>
        <w:tc>
          <w:tcPr>
            <w:tcW w:w="1215" w:type="dxa"/>
            <w:tcBorders>
              <w:top w:val="nil"/>
              <w:left w:val="nil"/>
              <w:bottom w:val="nil"/>
              <w:right w:val="nil"/>
            </w:tcBorders>
            <w:shd w:val="clear" w:color="000000" w:fill="FFFFFF"/>
            <w:noWrap/>
            <w:vAlign w:val="bottom"/>
            <w:hideMark/>
          </w:tcPr>
          <w:p w14:paraId="30FD6DFF" w14:textId="77777777" w:rsidR="008A2FD4" w:rsidRPr="008A2FD4" w:rsidRDefault="008A2FD4" w:rsidP="008A2FD4">
            <w:pPr>
              <w:rPr>
                <w:rFonts w:ascii="Calibri" w:hAnsi="Calibri" w:cs="Calibri"/>
                <w:color w:val="auto"/>
              </w:rPr>
            </w:pPr>
            <w:r w:rsidRPr="008A2FD4">
              <w:rPr>
                <w:rFonts w:ascii="Calibri" w:hAnsi="Calibri" w:cs="Calibri"/>
                <w:color w:val="auto"/>
              </w:rPr>
              <w:t>E07000120</w:t>
            </w:r>
          </w:p>
        </w:tc>
        <w:tc>
          <w:tcPr>
            <w:tcW w:w="3094" w:type="dxa"/>
            <w:tcBorders>
              <w:top w:val="nil"/>
              <w:left w:val="nil"/>
              <w:bottom w:val="nil"/>
              <w:right w:val="nil"/>
            </w:tcBorders>
            <w:shd w:val="clear" w:color="000000" w:fill="FFFFFF"/>
            <w:noWrap/>
            <w:vAlign w:val="bottom"/>
            <w:hideMark/>
          </w:tcPr>
          <w:p w14:paraId="0571A4FC" w14:textId="77777777" w:rsidR="008A2FD4" w:rsidRPr="008A2FD4" w:rsidRDefault="008A2FD4" w:rsidP="008A2FD4">
            <w:pPr>
              <w:rPr>
                <w:rFonts w:ascii="Calibri" w:hAnsi="Calibri" w:cs="Calibri"/>
                <w:color w:val="auto"/>
              </w:rPr>
            </w:pPr>
            <w:r w:rsidRPr="008A2FD4">
              <w:rPr>
                <w:rFonts w:ascii="Calibri" w:hAnsi="Calibri" w:cs="Calibri"/>
                <w:color w:val="auto"/>
              </w:rPr>
              <w:t>Hyndburn</w:t>
            </w:r>
          </w:p>
        </w:tc>
        <w:tc>
          <w:tcPr>
            <w:tcW w:w="1160" w:type="dxa"/>
            <w:tcBorders>
              <w:top w:val="nil"/>
              <w:left w:val="nil"/>
              <w:bottom w:val="nil"/>
              <w:right w:val="nil"/>
            </w:tcBorders>
            <w:shd w:val="clear" w:color="000000" w:fill="FFFFFF"/>
            <w:noWrap/>
            <w:vAlign w:val="bottom"/>
            <w:hideMark/>
          </w:tcPr>
          <w:p w14:paraId="73D306C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479</w:t>
            </w:r>
          </w:p>
        </w:tc>
        <w:tc>
          <w:tcPr>
            <w:tcW w:w="1111" w:type="dxa"/>
            <w:tcBorders>
              <w:top w:val="nil"/>
              <w:left w:val="nil"/>
              <w:bottom w:val="nil"/>
              <w:right w:val="nil"/>
            </w:tcBorders>
            <w:shd w:val="clear" w:color="000000" w:fill="FCE4D6"/>
            <w:noWrap/>
            <w:vAlign w:val="bottom"/>
            <w:hideMark/>
          </w:tcPr>
          <w:p w14:paraId="01B6DE3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72.4%</w:t>
            </w:r>
          </w:p>
        </w:tc>
        <w:tc>
          <w:tcPr>
            <w:tcW w:w="1061" w:type="dxa"/>
            <w:tcBorders>
              <w:top w:val="nil"/>
              <w:left w:val="nil"/>
              <w:bottom w:val="nil"/>
              <w:right w:val="nil"/>
            </w:tcBorders>
            <w:shd w:val="clear" w:color="000000" w:fill="FCE4D6"/>
            <w:noWrap/>
            <w:vAlign w:val="bottom"/>
            <w:hideMark/>
          </w:tcPr>
          <w:p w14:paraId="5F780EE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73.1%</w:t>
            </w:r>
          </w:p>
        </w:tc>
        <w:tc>
          <w:tcPr>
            <w:tcW w:w="1124" w:type="dxa"/>
            <w:tcBorders>
              <w:top w:val="nil"/>
              <w:left w:val="nil"/>
              <w:bottom w:val="nil"/>
              <w:right w:val="nil"/>
            </w:tcBorders>
            <w:shd w:val="clear" w:color="000000" w:fill="FCE4D6"/>
            <w:noWrap/>
            <w:vAlign w:val="bottom"/>
            <w:hideMark/>
          </w:tcPr>
          <w:p w14:paraId="1BE0270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0.7%</w:t>
            </w:r>
          </w:p>
        </w:tc>
      </w:tr>
      <w:tr w:rsidR="008A2FD4" w:rsidRPr="008A2FD4" w14:paraId="3B5CDCD4" w14:textId="77777777" w:rsidTr="008A2FD4">
        <w:trPr>
          <w:trHeight w:val="300"/>
        </w:trPr>
        <w:tc>
          <w:tcPr>
            <w:tcW w:w="1215" w:type="dxa"/>
            <w:tcBorders>
              <w:top w:val="nil"/>
              <w:left w:val="nil"/>
              <w:bottom w:val="nil"/>
              <w:right w:val="nil"/>
            </w:tcBorders>
            <w:shd w:val="clear" w:color="000000" w:fill="FFFFFF"/>
            <w:noWrap/>
            <w:vAlign w:val="bottom"/>
            <w:hideMark/>
          </w:tcPr>
          <w:p w14:paraId="7FE37463" w14:textId="77777777" w:rsidR="008A2FD4" w:rsidRPr="008A2FD4" w:rsidRDefault="008A2FD4" w:rsidP="008A2FD4">
            <w:pPr>
              <w:rPr>
                <w:rFonts w:ascii="Calibri" w:hAnsi="Calibri" w:cs="Calibri"/>
                <w:color w:val="auto"/>
              </w:rPr>
            </w:pPr>
            <w:r w:rsidRPr="008A2FD4">
              <w:rPr>
                <w:rFonts w:ascii="Calibri" w:hAnsi="Calibri" w:cs="Calibri"/>
                <w:color w:val="auto"/>
              </w:rPr>
              <w:t>E07000202</w:t>
            </w:r>
          </w:p>
        </w:tc>
        <w:tc>
          <w:tcPr>
            <w:tcW w:w="3094" w:type="dxa"/>
            <w:tcBorders>
              <w:top w:val="nil"/>
              <w:left w:val="nil"/>
              <w:bottom w:val="nil"/>
              <w:right w:val="nil"/>
            </w:tcBorders>
            <w:shd w:val="clear" w:color="000000" w:fill="FFFFFF"/>
            <w:noWrap/>
            <w:vAlign w:val="bottom"/>
            <w:hideMark/>
          </w:tcPr>
          <w:p w14:paraId="53F506D5" w14:textId="77777777" w:rsidR="008A2FD4" w:rsidRPr="008A2FD4" w:rsidRDefault="008A2FD4" w:rsidP="008A2FD4">
            <w:pPr>
              <w:rPr>
                <w:rFonts w:ascii="Calibri" w:hAnsi="Calibri" w:cs="Calibri"/>
                <w:color w:val="auto"/>
              </w:rPr>
            </w:pPr>
            <w:r w:rsidRPr="008A2FD4">
              <w:rPr>
                <w:rFonts w:ascii="Calibri" w:hAnsi="Calibri" w:cs="Calibri"/>
                <w:color w:val="auto"/>
              </w:rPr>
              <w:t>Ipswich</w:t>
            </w:r>
          </w:p>
        </w:tc>
        <w:tc>
          <w:tcPr>
            <w:tcW w:w="1160" w:type="dxa"/>
            <w:tcBorders>
              <w:top w:val="nil"/>
              <w:left w:val="nil"/>
              <w:bottom w:val="nil"/>
              <w:right w:val="nil"/>
            </w:tcBorders>
            <w:shd w:val="clear" w:color="000000" w:fill="FFFFFF"/>
            <w:noWrap/>
            <w:vAlign w:val="bottom"/>
            <w:hideMark/>
          </w:tcPr>
          <w:p w14:paraId="7A13EAF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458</w:t>
            </w:r>
          </w:p>
        </w:tc>
        <w:tc>
          <w:tcPr>
            <w:tcW w:w="1111" w:type="dxa"/>
            <w:tcBorders>
              <w:top w:val="nil"/>
              <w:left w:val="nil"/>
              <w:bottom w:val="nil"/>
              <w:right w:val="nil"/>
            </w:tcBorders>
            <w:shd w:val="clear" w:color="000000" w:fill="FCE4D6"/>
            <w:noWrap/>
            <w:vAlign w:val="bottom"/>
            <w:hideMark/>
          </w:tcPr>
          <w:p w14:paraId="692A4B3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76.1%</w:t>
            </w:r>
          </w:p>
        </w:tc>
        <w:tc>
          <w:tcPr>
            <w:tcW w:w="1061" w:type="dxa"/>
            <w:tcBorders>
              <w:top w:val="nil"/>
              <w:left w:val="nil"/>
              <w:bottom w:val="nil"/>
              <w:right w:val="nil"/>
            </w:tcBorders>
            <w:shd w:val="clear" w:color="000000" w:fill="FCE4D6"/>
            <w:noWrap/>
            <w:vAlign w:val="bottom"/>
            <w:hideMark/>
          </w:tcPr>
          <w:p w14:paraId="16955BD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75.4%</w:t>
            </w:r>
          </w:p>
        </w:tc>
        <w:tc>
          <w:tcPr>
            <w:tcW w:w="1124" w:type="dxa"/>
            <w:tcBorders>
              <w:top w:val="nil"/>
              <w:left w:val="nil"/>
              <w:bottom w:val="nil"/>
              <w:right w:val="nil"/>
            </w:tcBorders>
            <w:shd w:val="clear" w:color="000000" w:fill="FCE4D6"/>
            <w:noWrap/>
            <w:vAlign w:val="bottom"/>
            <w:hideMark/>
          </w:tcPr>
          <w:p w14:paraId="7AF2456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-0.7%</w:t>
            </w:r>
          </w:p>
        </w:tc>
      </w:tr>
      <w:tr w:rsidR="008A2FD4" w:rsidRPr="008A2FD4" w14:paraId="6109D191" w14:textId="77777777" w:rsidTr="008A2FD4">
        <w:trPr>
          <w:trHeight w:val="300"/>
        </w:trPr>
        <w:tc>
          <w:tcPr>
            <w:tcW w:w="1215" w:type="dxa"/>
            <w:tcBorders>
              <w:top w:val="nil"/>
              <w:left w:val="nil"/>
              <w:bottom w:val="nil"/>
              <w:right w:val="nil"/>
            </w:tcBorders>
            <w:shd w:val="clear" w:color="000000" w:fill="FFFFFF"/>
            <w:noWrap/>
            <w:vAlign w:val="bottom"/>
            <w:hideMark/>
          </w:tcPr>
          <w:p w14:paraId="74908036" w14:textId="77777777" w:rsidR="008A2FD4" w:rsidRPr="008A2FD4" w:rsidRDefault="008A2FD4" w:rsidP="008A2FD4">
            <w:pPr>
              <w:rPr>
                <w:rFonts w:ascii="Calibri" w:hAnsi="Calibri" w:cs="Calibri"/>
                <w:color w:val="auto"/>
              </w:rPr>
            </w:pPr>
            <w:r w:rsidRPr="008A2FD4">
              <w:rPr>
                <w:rFonts w:ascii="Calibri" w:hAnsi="Calibri" w:cs="Calibri"/>
                <w:color w:val="auto"/>
              </w:rPr>
              <w:t>E06000046</w:t>
            </w:r>
          </w:p>
        </w:tc>
        <w:tc>
          <w:tcPr>
            <w:tcW w:w="3094" w:type="dxa"/>
            <w:tcBorders>
              <w:top w:val="nil"/>
              <w:left w:val="nil"/>
              <w:bottom w:val="nil"/>
              <w:right w:val="nil"/>
            </w:tcBorders>
            <w:shd w:val="clear" w:color="000000" w:fill="FFFFFF"/>
            <w:noWrap/>
            <w:vAlign w:val="bottom"/>
            <w:hideMark/>
          </w:tcPr>
          <w:p w14:paraId="66939798" w14:textId="77777777" w:rsidR="008A2FD4" w:rsidRPr="008A2FD4" w:rsidRDefault="008A2FD4" w:rsidP="008A2FD4">
            <w:pPr>
              <w:rPr>
                <w:rFonts w:ascii="Calibri" w:hAnsi="Calibri" w:cs="Calibri"/>
                <w:color w:val="auto"/>
              </w:rPr>
            </w:pPr>
            <w:r w:rsidRPr="008A2FD4">
              <w:rPr>
                <w:rFonts w:ascii="Calibri" w:hAnsi="Calibri" w:cs="Calibri"/>
                <w:color w:val="auto"/>
              </w:rPr>
              <w:t>Isle of Wight</w:t>
            </w:r>
          </w:p>
        </w:tc>
        <w:tc>
          <w:tcPr>
            <w:tcW w:w="1160" w:type="dxa"/>
            <w:tcBorders>
              <w:top w:val="nil"/>
              <w:left w:val="nil"/>
              <w:bottom w:val="nil"/>
              <w:right w:val="nil"/>
            </w:tcBorders>
            <w:shd w:val="clear" w:color="000000" w:fill="FFFFFF"/>
            <w:noWrap/>
            <w:vAlign w:val="bottom"/>
            <w:hideMark/>
          </w:tcPr>
          <w:p w14:paraId="472B855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485</w:t>
            </w:r>
          </w:p>
        </w:tc>
        <w:tc>
          <w:tcPr>
            <w:tcW w:w="1111" w:type="dxa"/>
            <w:tcBorders>
              <w:top w:val="nil"/>
              <w:left w:val="nil"/>
              <w:bottom w:val="nil"/>
              <w:right w:val="nil"/>
            </w:tcBorders>
            <w:shd w:val="clear" w:color="000000" w:fill="FCE4D6"/>
            <w:noWrap/>
            <w:vAlign w:val="bottom"/>
            <w:hideMark/>
          </w:tcPr>
          <w:p w14:paraId="6BA78D1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77.7%</w:t>
            </w:r>
          </w:p>
        </w:tc>
        <w:tc>
          <w:tcPr>
            <w:tcW w:w="1061" w:type="dxa"/>
            <w:tcBorders>
              <w:top w:val="nil"/>
              <w:left w:val="nil"/>
              <w:bottom w:val="nil"/>
              <w:right w:val="nil"/>
            </w:tcBorders>
            <w:shd w:val="clear" w:color="000000" w:fill="FCE4D6"/>
            <w:noWrap/>
            <w:vAlign w:val="bottom"/>
            <w:hideMark/>
          </w:tcPr>
          <w:p w14:paraId="15DC521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80.1%</w:t>
            </w:r>
          </w:p>
        </w:tc>
        <w:tc>
          <w:tcPr>
            <w:tcW w:w="1124" w:type="dxa"/>
            <w:tcBorders>
              <w:top w:val="nil"/>
              <w:left w:val="nil"/>
              <w:bottom w:val="nil"/>
              <w:right w:val="nil"/>
            </w:tcBorders>
            <w:shd w:val="clear" w:color="000000" w:fill="FCE4D6"/>
            <w:noWrap/>
            <w:vAlign w:val="bottom"/>
            <w:hideMark/>
          </w:tcPr>
          <w:p w14:paraId="4046391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2.3%</w:t>
            </w:r>
          </w:p>
        </w:tc>
      </w:tr>
      <w:tr w:rsidR="008A2FD4" w:rsidRPr="008A2FD4" w14:paraId="0CE7F1C1" w14:textId="77777777" w:rsidTr="008A2FD4">
        <w:trPr>
          <w:trHeight w:val="300"/>
        </w:trPr>
        <w:tc>
          <w:tcPr>
            <w:tcW w:w="1215" w:type="dxa"/>
            <w:tcBorders>
              <w:top w:val="nil"/>
              <w:left w:val="nil"/>
              <w:bottom w:val="nil"/>
              <w:right w:val="nil"/>
            </w:tcBorders>
            <w:shd w:val="clear" w:color="000000" w:fill="FFFFFF"/>
            <w:noWrap/>
            <w:vAlign w:val="bottom"/>
            <w:hideMark/>
          </w:tcPr>
          <w:p w14:paraId="50B9A52E" w14:textId="77777777" w:rsidR="008A2FD4" w:rsidRPr="008A2FD4" w:rsidRDefault="008A2FD4" w:rsidP="008A2FD4">
            <w:pPr>
              <w:rPr>
                <w:rFonts w:ascii="Calibri" w:hAnsi="Calibri" w:cs="Calibri"/>
                <w:color w:val="auto"/>
              </w:rPr>
            </w:pPr>
            <w:r w:rsidRPr="008A2FD4">
              <w:rPr>
                <w:rFonts w:ascii="Calibri" w:hAnsi="Calibri" w:cs="Calibri"/>
                <w:color w:val="auto"/>
              </w:rPr>
              <w:t>E06000053</w:t>
            </w:r>
          </w:p>
        </w:tc>
        <w:tc>
          <w:tcPr>
            <w:tcW w:w="3094" w:type="dxa"/>
            <w:tcBorders>
              <w:top w:val="nil"/>
              <w:left w:val="nil"/>
              <w:bottom w:val="nil"/>
              <w:right w:val="nil"/>
            </w:tcBorders>
            <w:shd w:val="clear" w:color="000000" w:fill="FFFFFF"/>
            <w:noWrap/>
            <w:vAlign w:val="bottom"/>
            <w:hideMark/>
          </w:tcPr>
          <w:p w14:paraId="7D02B910" w14:textId="77777777" w:rsidR="008A2FD4" w:rsidRPr="008A2FD4" w:rsidRDefault="008A2FD4" w:rsidP="008A2FD4">
            <w:pPr>
              <w:rPr>
                <w:rFonts w:ascii="Calibri" w:hAnsi="Calibri" w:cs="Calibri"/>
                <w:color w:val="auto"/>
              </w:rPr>
            </w:pPr>
            <w:r w:rsidRPr="008A2FD4">
              <w:rPr>
                <w:rFonts w:ascii="Calibri" w:hAnsi="Calibri" w:cs="Calibri"/>
                <w:color w:val="auto"/>
              </w:rPr>
              <w:t>Isles of Scilly</w:t>
            </w:r>
          </w:p>
        </w:tc>
        <w:tc>
          <w:tcPr>
            <w:tcW w:w="1160" w:type="dxa"/>
            <w:tcBorders>
              <w:top w:val="nil"/>
              <w:left w:val="nil"/>
              <w:bottom w:val="nil"/>
              <w:right w:val="nil"/>
            </w:tcBorders>
            <w:shd w:val="clear" w:color="000000" w:fill="FFFFFF"/>
            <w:noWrap/>
            <w:vAlign w:val="bottom"/>
            <w:hideMark/>
          </w:tcPr>
          <w:p w14:paraId="6C82957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233</w:t>
            </w:r>
          </w:p>
        </w:tc>
        <w:tc>
          <w:tcPr>
            <w:tcW w:w="1111" w:type="dxa"/>
            <w:tcBorders>
              <w:top w:val="nil"/>
              <w:left w:val="nil"/>
              <w:bottom w:val="nil"/>
              <w:right w:val="nil"/>
            </w:tcBorders>
            <w:shd w:val="clear" w:color="000000" w:fill="FCE4D6"/>
            <w:noWrap/>
            <w:vAlign w:val="bottom"/>
            <w:hideMark/>
          </w:tcPr>
          <w:p w14:paraId="68AD03C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84.3%</w:t>
            </w:r>
          </w:p>
        </w:tc>
        <w:tc>
          <w:tcPr>
            <w:tcW w:w="1061" w:type="dxa"/>
            <w:tcBorders>
              <w:top w:val="nil"/>
              <w:left w:val="nil"/>
              <w:bottom w:val="nil"/>
              <w:right w:val="nil"/>
            </w:tcBorders>
            <w:shd w:val="clear" w:color="000000" w:fill="FCE4D6"/>
            <w:noWrap/>
            <w:vAlign w:val="bottom"/>
            <w:hideMark/>
          </w:tcPr>
          <w:p w14:paraId="50767B0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84.7%</w:t>
            </w:r>
          </w:p>
        </w:tc>
        <w:tc>
          <w:tcPr>
            <w:tcW w:w="1124" w:type="dxa"/>
            <w:tcBorders>
              <w:top w:val="nil"/>
              <w:left w:val="nil"/>
              <w:bottom w:val="nil"/>
              <w:right w:val="nil"/>
            </w:tcBorders>
            <w:shd w:val="clear" w:color="000000" w:fill="FCE4D6"/>
            <w:noWrap/>
            <w:vAlign w:val="bottom"/>
            <w:hideMark/>
          </w:tcPr>
          <w:p w14:paraId="6C5B7D6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0.4%</w:t>
            </w:r>
          </w:p>
        </w:tc>
      </w:tr>
      <w:tr w:rsidR="008A2FD4" w:rsidRPr="008A2FD4" w14:paraId="050F0AF6" w14:textId="77777777" w:rsidTr="008A2FD4">
        <w:trPr>
          <w:trHeight w:val="300"/>
        </w:trPr>
        <w:tc>
          <w:tcPr>
            <w:tcW w:w="1215" w:type="dxa"/>
            <w:tcBorders>
              <w:top w:val="nil"/>
              <w:left w:val="nil"/>
              <w:bottom w:val="nil"/>
              <w:right w:val="nil"/>
            </w:tcBorders>
            <w:shd w:val="clear" w:color="000000" w:fill="FFFFFF"/>
            <w:noWrap/>
            <w:vAlign w:val="bottom"/>
            <w:hideMark/>
          </w:tcPr>
          <w:p w14:paraId="39323847" w14:textId="77777777" w:rsidR="008A2FD4" w:rsidRPr="008A2FD4" w:rsidRDefault="008A2FD4" w:rsidP="008A2FD4">
            <w:pPr>
              <w:rPr>
                <w:rFonts w:ascii="Calibri" w:hAnsi="Calibri" w:cs="Calibri"/>
                <w:color w:val="auto"/>
              </w:rPr>
            </w:pPr>
            <w:r w:rsidRPr="008A2FD4">
              <w:rPr>
                <w:rFonts w:ascii="Calibri" w:hAnsi="Calibri" w:cs="Calibri"/>
                <w:color w:val="auto"/>
              </w:rPr>
              <w:t>E09000019</w:t>
            </w:r>
          </w:p>
        </w:tc>
        <w:tc>
          <w:tcPr>
            <w:tcW w:w="3094" w:type="dxa"/>
            <w:tcBorders>
              <w:top w:val="nil"/>
              <w:left w:val="nil"/>
              <w:bottom w:val="nil"/>
              <w:right w:val="nil"/>
            </w:tcBorders>
            <w:shd w:val="clear" w:color="000000" w:fill="FFFFFF"/>
            <w:noWrap/>
            <w:vAlign w:val="bottom"/>
            <w:hideMark/>
          </w:tcPr>
          <w:p w14:paraId="56A5DA5A" w14:textId="77777777" w:rsidR="008A2FD4" w:rsidRPr="008A2FD4" w:rsidRDefault="008A2FD4" w:rsidP="008A2FD4">
            <w:pPr>
              <w:rPr>
                <w:rFonts w:ascii="Calibri" w:hAnsi="Calibri" w:cs="Calibri"/>
                <w:color w:val="auto"/>
              </w:rPr>
            </w:pPr>
            <w:r w:rsidRPr="008A2FD4">
              <w:rPr>
                <w:rFonts w:ascii="Calibri" w:hAnsi="Calibri" w:cs="Calibri"/>
                <w:color w:val="auto"/>
              </w:rPr>
              <w:t>Islington</w:t>
            </w:r>
          </w:p>
        </w:tc>
        <w:tc>
          <w:tcPr>
            <w:tcW w:w="1160" w:type="dxa"/>
            <w:tcBorders>
              <w:top w:val="nil"/>
              <w:left w:val="nil"/>
              <w:bottom w:val="nil"/>
              <w:right w:val="nil"/>
            </w:tcBorders>
            <w:shd w:val="clear" w:color="000000" w:fill="FFFFFF"/>
            <w:noWrap/>
            <w:vAlign w:val="bottom"/>
            <w:hideMark/>
          </w:tcPr>
          <w:p w14:paraId="33B6916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473</w:t>
            </w:r>
          </w:p>
        </w:tc>
        <w:tc>
          <w:tcPr>
            <w:tcW w:w="1111" w:type="dxa"/>
            <w:tcBorders>
              <w:top w:val="nil"/>
              <w:left w:val="nil"/>
              <w:bottom w:val="nil"/>
              <w:right w:val="nil"/>
            </w:tcBorders>
            <w:shd w:val="clear" w:color="000000" w:fill="FCE4D6"/>
            <w:noWrap/>
            <w:vAlign w:val="bottom"/>
            <w:hideMark/>
          </w:tcPr>
          <w:p w14:paraId="7DF3F22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81.0%</w:t>
            </w:r>
          </w:p>
        </w:tc>
        <w:tc>
          <w:tcPr>
            <w:tcW w:w="1061" w:type="dxa"/>
            <w:tcBorders>
              <w:top w:val="nil"/>
              <w:left w:val="nil"/>
              <w:bottom w:val="nil"/>
              <w:right w:val="nil"/>
            </w:tcBorders>
            <w:shd w:val="clear" w:color="000000" w:fill="FCE4D6"/>
            <w:noWrap/>
            <w:vAlign w:val="bottom"/>
            <w:hideMark/>
          </w:tcPr>
          <w:p w14:paraId="129EB48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83.3%</w:t>
            </w:r>
          </w:p>
        </w:tc>
        <w:tc>
          <w:tcPr>
            <w:tcW w:w="1124" w:type="dxa"/>
            <w:tcBorders>
              <w:top w:val="nil"/>
              <w:left w:val="nil"/>
              <w:bottom w:val="nil"/>
              <w:right w:val="nil"/>
            </w:tcBorders>
            <w:shd w:val="clear" w:color="000000" w:fill="FCE4D6"/>
            <w:noWrap/>
            <w:vAlign w:val="bottom"/>
            <w:hideMark/>
          </w:tcPr>
          <w:p w14:paraId="6D80E64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2.3%</w:t>
            </w:r>
          </w:p>
        </w:tc>
      </w:tr>
      <w:tr w:rsidR="008A2FD4" w:rsidRPr="008A2FD4" w14:paraId="7E5F8BB1" w14:textId="77777777" w:rsidTr="008A2FD4">
        <w:trPr>
          <w:trHeight w:val="300"/>
        </w:trPr>
        <w:tc>
          <w:tcPr>
            <w:tcW w:w="1215" w:type="dxa"/>
            <w:tcBorders>
              <w:top w:val="nil"/>
              <w:left w:val="nil"/>
              <w:bottom w:val="nil"/>
              <w:right w:val="nil"/>
            </w:tcBorders>
            <w:shd w:val="clear" w:color="000000" w:fill="FFFFFF"/>
            <w:noWrap/>
            <w:vAlign w:val="bottom"/>
            <w:hideMark/>
          </w:tcPr>
          <w:p w14:paraId="2D2438D7" w14:textId="77777777" w:rsidR="008A2FD4" w:rsidRPr="008A2FD4" w:rsidRDefault="008A2FD4" w:rsidP="008A2FD4">
            <w:pPr>
              <w:rPr>
                <w:rFonts w:ascii="Calibri" w:hAnsi="Calibri" w:cs="Calibri"/>
                <w:color w:val="auto"/>
              </w:rPr>
            </w:pPr>
            <w:r w:rsidRPr="008A2FD4">
              <w:rPr>
                <w:rFonts w:ascii="Calibri" w:hAnsi="Calibri" w:cs="Calibri"/>
                <w:color w:val="auto"/>
              </w:rPr>
              <w:t>E09000020</w:t>
            </w:r>
          </w:p>
        </w:tc>
        <w:tc>
          <w:tcPr>
            <w:tcW w:w="3094" w:type="dxa"/>
            <w:tcBorders>
              <w:top w:val="nil"/>
              <w:left w:val="nil"/>
              <w:bottom w:val="nil"/>
              <w:right w:val="nil"/>
            </w:tcBorders>
            <w:shd w:val="clear" w:color="000000" w:fill="FFFFFF"/>
            <w:noWrap/>
            <w:vAlign w:val="bottom"/>
            <w:hideMark/>
          </w:tcPr>
          <w:p w14:paraId="61A54FCB" w14:textId="77777777" w:rsidR="008A2FD4" w:rsidRPr="008A2FD4" w:rsidRDefault="008A2FD4" w:rsidP="008A2FD4">
            <w:pPr>
              <w:rPr>
                <w:rFonts w:ascii="Calibri" w:hAnsi="Calibri" w:cs="Calibri"/>
                <w:color w:val="auto"/>
              </w:rPr>
            </w:pPr>
            <w:r w:rsidRPr="008A2FD4">
              <w:rPr>
                <w:rFonts w:ascii="Calibri" w:hAnsi="Calibri" w:cs="Calibri"/>
                <w:color w:val="auto"/>
              </w:rPr>
              <w:t>Kensington and Chelsea</w:t>
            </w:r>
          </w:p>
        </w:tc>
        <w:tc>
          <w:tcPr>
            <w:tcW w:w="1160" w:type="dxa"/>
            <w:tcBorders>
              <w:top w:val="nil"/>
              <w:left w:val="nil"/>
              <w:bottom w:val="nil"/>
              <w:right w:val="nil"/>
            </w:tcBorders>
            <w:shd w:val="clear" w:color="000000" w:fill="FFFFFF"/>
            <w:noWrap/>
            <w:vAlign w:val="bottom"/>
            <w:hideMark/>
          </w:tcPr>
          <w:p w14:paraId="1DF307B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467</w:t>
            </w:r>
          </w:p>
        </w:tc>
        <w:tc>
          <w:tcPr>
            <w:tcW w:w="1111" w:type="dxa"/>
            <w:tcBorders>
              <w:top w:val="nil"/>
              <w:left w:val="nil"/>
              <w:bottom w:val="nil"/>
              <w:right w:val="nil"/>
            </w:tcBorders>
            <w:shd w:val="clear" w:color="000000" w:fill="FCE4D6"/>
            <w:noWrap/>
            <w:vAlign w:val="bottom"/>
            <w:hideMark/>
          </w:tcPr>
          <w:p w14:paraId="0F7C0A0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80.9%</w:t>
            </w:r>
          </w:p>
        </w:tc>
        <w:tc>
          <w:tcPr>
            <w:tcW w:w="1061" w:type="dxa"/>
            <w:tcBorders>
              <w:top w:val="nil"/>
              <w:left w:val="nil"/>
              <w:bottom w:val="nil"/>
              <w:right w:val="nil"/>
            </w:tcBorders>
            <w:shd w:val="clear" w:color="000000" w:fill="FCE4D6"/>
            <w:noWrap/>
            <w:vAlign w:val="bottom"/>
            <w:hideMark/>
          </w:tcPr>
          <w:p w14:paraId="249A069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81.9%</w:t>
            </w:r>
          </w:p>
        </w:tc>
        <w:tc>
          <w:tcPr>
            <w:tcW w:w="1124" w:type="dxa"/>
            <w:tcBorders>
              <w:top w:val="nil"/>
              <w:left w:val="nil"/>
              <w:bottom w:val="nil"/>
              <w:right w:val="nil"/>
            </w:tcBorders>
            <w:shd w:val="clear" w:color="000000" w:fill="FCE4D6"/>
            <w:noWrap/>
            <w:vAlign w:val="bottom"/>
            <w:hideMark/>
          </w:tcPr>
          <w:p w14:paraId="43FA8F7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1.0%</w:t>
            </w:r>
          </w:p>
        </w:tc>
      </w:tr>
      <w:tr w:rsidR="008A2FD4" w:rsidRPr="008A2FD4" w14:paraId="0FA32D1F" w14:textId="77777777" w:rsidTr="008A2FD4">
        <w:trPr>
          <w:trHeight w:val="300"/>
        </w:trPr>
        <w:tc>
          <w:tcPr>
            <w:tcW w:w="1215" w:type="dxa"/>
            <w:tcBorders>
              <w:top w:val="nil"/>
              <w:left w:val="nil"/>
              <w:bottom w:val="nil"/>
              <w:right w:val="nil"/>
            </w:tcBorders>
            <w:shd w:val="clear" w:color="000000" w:fill="FFFFFF"/>
            <w:noWrap/>
            <w:vAlign w:val="bottom"/>
            <w:hideMark/>
          </w:tcPr>
          <w:p w14:paraId="327F0AF9" w14:textId="77777777" w:rsidR="008A2FD4" w:rsidRPr="008A2FD4" w:rsidRDefault="008A2FD4" w:rsidP="008A2FD4">
            <w:pPr>
              <w:rPr>
                <w:rFonts w:ascii="Calibri" w:hAnsi="Calibri" w:cs="Calibri"/>
                <w:color w:val="auto"/>
              </w:rPr>
            </w:pPr>
            <w:r w:rsidRPr="008A2FD4">
              <w:rPr>
                <w:rFonts w:ascii="Calibri" w:hAnsi="Calibri" w:cs="Calibri"/>
                <w:color w:val="auto"/>
              </w:rPr>
              <w:t>E07000153</w:t>
            </w:r>
          </w:p>
        </w:tc>
        <w:tc>
          <w:tcPr>
            <w:tcW w:w="3094" w:type="dxa"/>
            <w:tcBorders>
              <w:top w:val="nil"/>
              <w:left w:val="nil"/>
              <w:bottom w:val="nil"/>
              <w:right w:val="nil"/>
            </w:tcBorders>
            <w:shd w:val="clear" w:color="000000" w:fill="FFFFFF"/>
            <w:noWrap/>
            <w:vAlign w:val="bottom"/>
            <w:hideMark/>
          </w:tcPr>
          <w:p w14:paraId="4ED4CE18" w14:textId="77777777" w:rsidR="008A2FD4" w:rsidRPr="008A2FD4" w:rsidRDefault="008A2FD4" w:rsidP="008A2FD4">
            <w:pPr>
              <w:rPr>
                <w:rFonts w:ascii="Calibri" w:hAnsi="Calibri" w:cs="Calibri"/>
                <w:color w:val="auto"/>
              </w:rPr>
            </w:pPr>
            <w:r w:rsidRPr="008A2FD4">
              <w:rPr>
                <w:rFonts w:ascii="Calibri" w:hAnsi="Calibri" w:cs="Calibri"/>
                <w:color w:val="auto"/>
              </w:rPr>
              <w:t>Kettering</w:t>
            </w:r>
          </w:p>
        </w:tc>
        <w:tc>
          <w:tcPr>
            <w:tcW w:w="1160" w:type="dxa"/>
            <w:tcBorders>
              <w:top w:val="nil"/>
              <w:left w:val="nil"/>
              <w:bottom w:val="nil"/>
              <w:right w:val="nil"/>
            </w:tcBorders>
            <w:shd w:val="clear" w:color="000000" w:fill="FFFFFF"/>
            <w:noWrap/>
            <w:vAlign w:val="bottom"/>
            <w:hideMark/>
          </w:tcPr>
          <w:p w14:paraId="54F34E2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505</w:t>
            </w:r>
          </w:p>
        </w:tc>
        <w:tc>
          <w:tcPr>
            <w:tcW w:w="1111" w:type="dxa"/>
            <w:tcBorders>
              <w:top w:val="nil"/>
              <w:left w:val="nil"/>
              <w:bottom w:val="nil"/>
              <w:right w:val="nil"/>
            </w:tcBorders>
            <w:shd w:val="clear" w:color="000000" w:fill="FCE4D6"/>
            <w:noWrap/>
            <w:vAlign w:val="bottom"/>
            <w:hideMark/>
          </w:tcPr>
          <w:p w14:paraId="150AFDE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76.9%</w:t>
            </w:r>
          </w:p>
        </w:tc>
        <w:tc>
          <w:tcPr>
            <w:tcW w:w="1061" w:type="dxa"/>
            <w:tcBorders>
              <w:top w:val="nil"/>
              <w:left w:val="nil"/>
              <w:bottom w:val="nil"/>
              <w:right w:val="nil"/>
            </w:tcBorders>
            <w:shd w:val="clear" w:color="000000" w:fill="FCE4D6"/>
            <w:noWrap/>
            <w:vAlign w:val="bottom"/>
            <w:hideMark/>
          </w:tcPr>
          <w:p w14:paraId="61BC1DF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72.2%</w:t>
            </w:r>
          </w:p>
        </w:tc>
        <w:tc>
          <w:tcPr>
            <w:tcW w:w="1124" w:type="dxa"/>
            <w:tcBorders>
              <w:top w:val="nil"/>
              <w:left w:val="nil"/>
              <w:bottom w:val="nil"/>
              <w:right w:val="nil"/>
            </w:tcBorders>
            <w:shd w:val="clear" w:color="000000" w:fill="FCE4D6"/>
            <w:noWrap/>
            <w:vAlign w:val="bottom"/>
            <w:hideMark/>
          </w:tcPr>
          <w:p w14:paraId="08D5DD9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w:t>
            </w:r>
          </w:p>
        </w:tc>
      </w:tr>
      <w:tr w:rsidR="008A2FD4" w:rsidRPr="008A2FD4" w14:paraId="3759BE11" w14:textId="77777777" w:rsidTr="008A2FD4">
        <w:trPr>
          <w:trHeight w:val="300"/>
        </w:trPr>
        <w:tc>
          <w:tcPr>
            <w:tcW w:w="1215" w:type="dxa"/>
            <w:tcBorders>
              <w:top w:val="nil"/>
              <w:left w:val="nil"/>
              <w:bottom w:val="nil"/>
              <w:right w:val="nil"/>
            </w:tcBorders>
            <w:shd w:val="clear" w:color="000000" w:fill="FFFFFF"/>
            <w:noWrap/>
            <w:vAlign w:val="bottom"/>
            <w:hideMark/>
          </w:tcPr>
          <w:p w14:paraId="0206BF61" w14:textId="77777777" w:rsidR="008A2FD4" w:rsidRPr="008A2FD4" w:rsidRDefault="008A2FD4" w:rsidP="008A2FD4">
            <w:pPr>
              <w:rPr>
                <w:rFonts w:ascii="Calibri" w:hAnsi="Calibri" w:cs="Calibri"/>
                <w:color w:val="auto"/>
              </w:rPr>
            </w:pPr>
            <w:r w:rsidRPr="008A2FD4">
              <w:rPr>
                <w:rFonts w:ascii="Calibri" w:hAnsi="Calibri" w:cs="Calibri"/>
                <w:color w:val="auto"/>
              </w:rPr>
              <w:t>E07000146</w:t>
            </w:r>
          </w:p>
        </w:tc>
        <w:tc>
          <w:tcPr>
            <w:tcW w:w="3094" w:type="dxa"/>
            <w:tcBorders>
              <w:top w:val="nil"/>
              <w:left w:val="nil"/>
              <w:bottom w:val="nil"/>
              <w:right w:val="nil"/>
            </w:tcBorders>
            <w:shd w:val="clear" w:color="000000" w:fill="FFFFFF"/>
            <w:noWrap/>
            <w:vAlign w:val="bottom"/>
            <w:hideMark/>
          </w:tcPr>
          <w:p w14:paraId="57E899CB" w14:textId="77777777" w:rsidR="008A2FD4" w:rsidRPr="008A2FD4" w:rsidRDefault="008A2FD4" w:rsidP="008A2FD4">
            <w:pPr>
              <w:rPr>
                <w:rFonts w:ascii="Calibri" w:hAnsi="Calibri" w:cs="Calibri"/>
                <w:color w:val="auto"/>
              </w:rPr>
            </w:pPr>
            <w:r w:rsidRPr="008A2FD4">
              <w:rPr>
                <w:rFonts w:ascii="Calibri" w:hAnsi="Calibri" w:cs="Calibri"/>
                <w:color w:val="auto"/>
              </w:rPr>
              <w:t>Kings Lynn and West Norfolk</w:t>
            </w:r>
          </w:p>
        </w:tc>
        <w:tc>
          <w:tcPr>
            <w:tcW w:w="1160" w:type="dxa"/>
            <w:tcBorders>
              <w:top w:val="nil"/>
              <w:left w:val="nil"/>
              <w:bottom w:val="nil"/>
              <w:right w:val="nil"/>
            </w:tcBorders>
            <w:shd w:val="clear" w:color="000000" w:fill="FFFFFF"/>
            <w:noWrap/>
            <w:vAlign w:val="bottom"/>
            <w:hideMark/>
          </w:tcPr>
          <w:p w14:paraId="1160EB6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483</w:t>
            </w:r>
          </w:p>
        </w:tc>
        <w:tc>
          <w:tcPr>
            <w:tcW w:w="1111" w:type="dxa"/>
            <w:tcBorders>
              <w:top w:val="nil"/>
              <w:left w:val="nil"/>
              <w:bottom w:val="nil"/>
              <w:right w:val="nil"/>
            </w:tcBorders>
            <w:shd w:val="clear" w:color="000000" w:fill="FCE4D6"/>
            <w:noWrap/>
            <w:vAlign w:val="bottom"/>
            <w:hideMark/>
          </w:tcPr>
          <w:p w14:paraId="4E32783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76.4%</w:t>
            </w:r>
          </w:p>
        </w:tc>
        <w:tc>
          <w:tcPr>
            <w:tcW w:w="1061" w:type="dxa"/>
            <w:tcBorders>
              <w:top w:val="nil"/>
              <w:left w:val="nil"/>
              <w:bottom w:val="nil"/>
              <w:right w:val="nil"/>
            </w:tcBorders>
            <w:shd w:val="clear" w:color="000000" w:fill="FCE4D6"/>
            <w:noWrap/>
            <w:vAlign w:val="bottom"/>
            <w:hideMark/>
          </w:tcPr>
          <w:p w14:paraId="013A0A7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77.7%</w:t>
            </w:r>
          </w:p>
        </w:tc>
        <w:tc>
          <w:tcPr>
            <w:tcW w:w="1124" w:type="dxa"/>
            <w:tcBorders>
              <w:top w:val="nil"/>
              <w:left w:val="nil"/>
              <w:bottom w:val="nil"/>
              <w:right w:val="nil"/>
            </w:tcBorders>
            <w:shd w:val="clear" w:color="000000" w:fill="FCE4D6"/>
            <w:noWrap/>
            <w:vAlign w:val="bottom"/>
            <w:hideMark/>
          </w:tcPr>
          <w:p w14:paraId="2AAFDA6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1.3%</w:t>
            </w:r>
          </w:p>
        </w:tc>
      </w:tr>
      <w:tr w:rsidR="008A2FD4" w:rsidRPr="008A2FD4" w14:paraId="1AED8127" w14:textId="77777777" w:rsidTr="008A2FD4">
        <w:trPr>
          <w:trHeight w:val="300"/>
        </w:trPr>
        <w:tc>
          <w:tcPr>
            <w:tcW w:w="1215" w:type="dxa"/>
            <w:tcBorders>
              <w:top w:val="nil"/>
              <w:left w:val="nil"/>
              <w:bottom w:val="nil"/>
              <w:right w:val="nil"/>
            </w:tcBorders>
            <w:shd w:val="clear" w:color="000000" w:fill="FFFFFF"/>
            <w:noWrap/>
            <w:vAlign w:val="bottom"/>
            <w:hideMark/>
          </w:tcPr>
          <w:p w14:paraId="08DD56B4" w14:textId="77777777" w:rsidR="008A2FD4" w:rsidRPr="008A2FD4" w:rsidRDefault="008A2FD4" w:rsidP="008A2FD4">
            <w:pPr>
              <w:rPr>
                <w:rFonts w:ascii="Calibri" w:hAnsi="Calibri" w:cs="Calibri"/>
                <w:color w:val="auto"/>
              </w:rPr>
            </w:pPr>
            <w:r w:rsidRPr="008A2FD4">
              <w:rPr>
                <w:rFonts w:ascii="Calibri" w:hAnsi="Calibri" w:cs="Calibri"/>
                <w:color w:val="auto"/>
              </w:rPr>
              <w:t>E06000010</w:t>
            </w:r>
          </w:p>
        </w:tc>
        <w:tc>
          <w:tcPr>
            <w:tcW w:w="3094" w:type="dxa"/>
            <w:tcBorders>
              <w:top w:val="nil"/>
              <w:left w:val="nil"/>
              <w:bottom w:val="nil"/>
              <w:right w:val="nil"/>
            </w:tcBorders>
            <w:shd w:val="clear" w:color="000000" w:fill="FFFFFF"/>
            <w:noWrap/>
            <w:vAlign w:val="bottom"/>
            <w:hideMark/>
          </w:tcPr>
          <w:p w14:paraId="2E53DBF5" w14:textId="77777777" w:rsidR="008A2FD4" w:rsidRPr="008A2FD4" w:rsidRDefault="008A2FD4" w:rsidP="008A2FD4">
            <w:pPr>
              <w:rPr>
                <w:rFonts w:ascii="Calibri" w:hAnsi="Calibri" w:cs="Calibri"/>
                <w:color w:val="auto"/>
              </w:rPr>
            </w:pPr>
            <w:r w:rsidRPr="008A2FD4">
              <w:rPr>
                <w:rFonts w:ascii="Calibri" w:hAnsi="Calibri" w:cs="Calibri"/>
                <w:color w:val="auto"/>
              </w:rPr>
              <w:t>Kingston upon Hull City of</w:t>
            </w:r>
          </w:p>
        </w:tc>
        <w:tc>
          <w:tcPr>
            <w:tcW w:w="1160" w:type="dxa"/>
            <w:tcBorders>
              <w:top w:val="nil"/>
              <w:left w:val="nil"/>
              <w:bottom w:val="nil"/>
              <w:right w:val="nil"/>
            </w:tcBorders>
            <w:shd w:val="clear" w:color="000000" w:fill="FFFFFF"/>
            <w:noWrap/>
            <w:vAlign w:val="bottom"/>
            <w:hideMark/>
          </w:tcPr>
          <w:p w14:paraId="622A120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481</w:t>
            </w:r>
          </w:p>
        </w:tc>
        <w:tc>
          <w:tcPr>
            <w:tcW w:w="1111" w:type="dxa"/>
            <w:tcBorders>
              <w:top w:val="nil"/>
              <w:left w:val="nil"/>
              <w:bottom w:val="nil"/>
              <w:right w:val="nil"/>
            </w:tcBorders>
            <w:shd w:val="clear" w:color="000000" w:fill="FCE4D6"/>
            <w:noWrap/>
            <w:vAlign w:val="bottom"/>
            <w:hideMark/>
          </w:tcPr>
          <w:p w14:paraId="03038AF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75.1%</w:t>
            </w:r>
          </w:p>
        </w:tc>
        <w:tc>
          <w:tcPr>
            <w:tcW w:w="1061" w:type="dxa"/>
            <w:tcBorders>
              <w:top w:val="nil"/>
              <w:left w:val="nil"/>
              <w:bottom w:val="nil"/>
              <w:right w:val="nil"/>
            </w:tcBorders>
            <w:shd w:val="clear" w:color="000000" w:fill="FCE4D6"/>
            <w:noWrap/>
            <w:vAlign w:val="bottom"/>
            <w:hideMark/>
          </w:tcPr>
          <w:p w14:paraId="39F5E99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73.5%</w:t>
            </w:r>
          </w:p>
        </w:tc>
        <w:tc>
          <w:tcPr>
            <w:tcW w:w="1124" w:type="dxa"/>
            <w:tcBorders>
              <w:top w:val="nil"/>
              <w:left w:val="nil"/>
              <w:bottom w:val="nil"/>
              <w:right w:val="nil"/>
            </w:tcBorders>
            <w:shd w:val="clear" w:color="000000" w:fill="FCE4D6"/>
            <w:noWrap/>
            <w:vAlign w:val="bottom"/>
            <w:hideMark/>
          </w:tcPr>
          <w:p w14:paraId="2A0EF58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-1.6%</w:t>
            </w:r>
          </w:p>
        </w:tc>
      </w:tr>
      <w:tr w:rsidR="008A2FD4" w:rsidRPr="008A2FD4" w14:paraId="183F9CAE" w14:textId="77777777" w:rsidTr="008A2FD4">
        <w:trPr>
          <w:trHeight w:val="300"/>
        </w:trPr>
        <w:tc>
          <w:tcPr>
            <w:tcW w:w="1215" w:type="dxa"/>
            <w:tcBorders>
              <w:top w:val="nil"/>
              <w:left w:val="nil"/>
              <w:bottom w:val="nil"/>
              <w:right w:val="nil"/>
            </w:tcBorders>
            <w:shd w:val="clear" w:color="000000" w:fill="FFFFFF"/>
            <w:noWrap/>
            <w:vAlign w:val="bottom"/>
            <w:hideMark/>
          </w:tcPr>
          <w:p w14:paraId="2480717D" w14:textId="77777777" w:rsidR="008A2FD4" w:rsidRPr="008A2FD4" w:rsidRDefault="008A2FD4" w:rsidP="008A2FD4">
            <w:pPr>
              <w:rPr>
                <w:rFonts w:ascii="Calibri" w:hAnsi="Calibri" w:cs="Calibri"/>
                <w:color w:val="auto"/>
              </w:rPr>
            </w:pPr>
            <w:r w:rsidRPr="008A2FD4">
              <w:rPr>
                <w:rFonts w:ascii="Calibri" w:hAnsi="Calibri" w:cs="Calibri"/>
                <w:color w:val="auto"/>
              </w:rPr>
              <w:t>E09000021</w:t>
            </w:r>
          </w:p>
        </w:tc>
        <w:tc>
          <w:tcPr>
            <w:tcW w:w="3094" w:type="dxa"/>
            <w:tcBorders>
              <w:top w:val="nil"/>
              <w:left w:val="nil"/>
              <w:bottom w:val="nil"/>
              <w:right w:val="nil"/>
            </w:tcBorders>
            <w:shd w:val="clear" w:color="000000" w:fill="FFFFFF"/>
            <w:noWrap/>
            <w:vAlign w:val="bottom"/>
            <w:hideMark/>
          </w:tcPr>
          <w:p w14:paraId="6E8E845A" w14:textId="77777777" w:rsidR="008A2FD4" w:rsidRPr="008A2FD4" w:rsidRDefault="008A2FD4" w:rsidP="008A2FD4">
            <w:pPr>
              <w:rPr>
                <w:rFonts w:ascii="Calibri" w:hAnsi="Calibri" w:cs="Calibri"/>
                <w:color w:val="auto"/>
              </w:rPr>
            </w:pPr>
            <w:r w:rsidRPr="008A2FD4">
              <w:rPr>
                <w:rFonts w:ascii="Calibri" w:hAnsi="Calibri" w:cs="Calibri"/>
                <w:color w:val="auto"/>
              </w:rPr>
              <w:t>Kingston upon Thames</w:t>
            </w:r>
          </w:p>
        </w:tc>
        <w:tc>
          <w:tcPr>
            <w:tcW w:w="1160" w:type="dxa"/>
            <w:tcBorders>
              <w:top w:val="nil"/>
              <w:left w:val="nil"/>
              <w:bottom w:val="nil"/>
              <w:right w:val="nil"/>
            </w:tcBorders>
            <w:shd w:val="clear" w:color="000000" w:fill="FFFFFF"/>
            <w:noWrap/>
            <w:vAlign w:val="bottom"/>
            <w:hideMark/>
          </w:tcPr>
          <w:p w14:paraId="6C78568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491</w:t>
            </w:r>
          </w:p>
        </w:tc>
        <w:tc>
          <w:tcPr>
            <w:tcW w:w="1111" w:type="dxa"/>
            <w:tcBorders>
              <w:top w:val="nil"/>
              <w:left w:val="nil"/>
              <w:bottom w:val="nil"/>
              <w:right w:val="nil"/>
            </w:tcBorders>
            <w:shd w:val="clear" w:color="000000" w:fill="FCE4D6"/>
            <w:noWrap/>
            <w:vAlign w:val="bottom"/>
            <w:hideMark/>
          </w:tcPr>
          <w:p w14:paraId="5F9C26D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81.1%</w:t>
            </w:r>
          </w:p>
        </w:tc>
        <w:tc>
          <w:tcPr>
            <w:tcW w:w="1061" w:type="dxa"/>
            <w:tcBorders>
              <w:top w:val="nil"/>
              <w:left w:val="nil"/>
              <w:bottom w:val="nil"/>
              <w:right w:val="nil"/>
            </w:tcBorders>
            <w:shd w:val="clear" w:color="000000" w:fill="FCE4D6"/>
            <w:noWrap/>
            <w:vAlign w:val="bottom"/>
            <w:hideMark/>
          </w:tcPr>
          <w:p w14:paraId="048A45E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83.7%</w:t>
            </w:r>
          </w:p>
        </w:tc>
        <w:tc>
          <w:tcPr>
            <w:tcW w:w="1124" w:type="dxa"/>
            <w:tcBorders>
              <w:top w:val="nil"/>
              <w:left w:val="nil"/>
              <w:bottom w:val="nil"/>
              <w:right w:val="nil"/>
            </w:tcBorders>
            <w:shd w:val="clear" w:color="000000" w:fill="FCE4D6"/>
            <w:noWrap/>
            <w:vAlign w:val="bottom"/>
            <w:hideMark/>
          </w:tcPr>
          <w:p w14:paraId="47A8227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2.6%</w:t>
            </w:r>
          </w:p>
        </w:tc>
      </w:tr>
      <w:tr w:rsidR="008A2FD4" w:rsidRPr="008A2FD4" w14:paraId="54892C78" w14:textId="77777777" w:rsidTr="008A2FD4">
        <w:trPr>
          <w:trHeight w:val="300"/>
        </w:trPr>
        <w:tc>
          <w:tcPr>
            <w:tcW w:w="1215" w:type="dxa"/>
            <w:tcBorders>
              <w:top w:val="nil"/>
              <w:left w:val="nil"/>
              <w:bottom w:val="nil"/>
              <w:right w:val="nil"/>
            </w:tcBorders>
            <w:shd w:val="clear" w:color="000000" w:fill="FFFFFF"/>
            <w:noWrap/>
            <w:vAlign w:val="bottom"/>
            <w:hideMark/>
          </w:tcPr>
          <w:p w14:paraId="5B6A8A70" w14:textId="77777777" w:rsidR="008A2FD4" w:rsidRPr="008A2FD4" w:rsidRDefault="008A2FD4" w:rsidP="008A2FD4">
            <w:pPr>
              <w:rPr>
                <w:rFonts w:ascii="Calibri" w:hAnsi="Calibri" w:cs="Calibri"/>
                <w:color w:val="auto"/>
              </w:rPr>
            </w:pPr>
            <w:r w:rsidRPr="008A2FD4">
              <w:rPr>
                <w:rFonts w:ascii="Calibri" w:hAnsi="Calibri" w:cs="Calibri"/>
                <w:color w:val="auto"/>
              </w:rPr>
              <w:t>E08000034</w:t>
            </w:r>
          </w:p>
        </w:tc>
        <w:tc>
          <w:tcPr>
            <w:tcW w:w="3094" w:type="dxa"/>
            <w:tcBorders>
              <w:top w:val="nil"/>
              <w:left w:val="nil"/>
              <w:bottom w:val="nil"/>
              <w:right w:val="nil"/>
            </w:tcBorders>
            <w:shd w:val="clear" w:color="000000" w:fill="FFFFFF"/>
            <w:noWrap/>
            <w:vAlign w:val="bottom"/>
            <w:hideMark/>
          </w:tcPr>
          <w:p w14:paraId="214DD29E" w14:textId="77777777" w:rsidR="008A2FD4" w:rsidRPr="008A2FD4" w:rsidRDefault="008A2FD4" w:rsidP="008A2FD4">
            <w:pPr>
              <w:rPr>
                <w:rFonts w:ascii="Calibri" w:hAnsi="Calibri" w:cs="Calibri"/>
                <w:color w:val="auto"/>
              </w:rPr>
            </w:pPr>
            <w:r w:rsidRPr="008A2FD4">
              <w:rPr>
                <w:rFonts w:ascii="Calibri" w:hAnsi="Calibri" w:cs="Calibri"/>
                <w:color w:val="auto"/>
              </w:rPr>
              <w:t>Kirklees</w:t>
            </w:r>
          </w:p>
        </w:tc>
        <w:tc>
          <w:tcPr>
            <w:tcW w:w="1160" w:type="dxa"/>
            <w:tcBorders>
              <w:top w:val="nil"/>
              <w:left w:val="nil"/>
              <w:bottom w:val="nil"/>
              <w:right w:val="nil"/>
            </w:tcBorders>
            <w:shd w:val="clear" w:color="000000" w:fill="FFFFFF"/>
            <w:noWrap/>
            <w:vAlign w:val="bottom"/>
            <w:hideMark/>
          </w:tcPr>
          <w:p w14:paraId="4195A86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477</w:t>
            </w:r>
          </w:p>
        </w:tc>
        <w:tc>
          <w:tcPr>
            <w:tcW w:w="1111" w:type="dxa"/>
            <w:tcBorders>
              <w:top w:val="nil"/>
              <w:left w:val="nil"/>
              <w:bottom w:val="nil"/>
              <w:right w:val="nil"/>
            </w:tcBorders>
            <w:shd w:val="clear" w:color="000000" w:fill="FCE4D6"/>
            <w:noWrap/>
            <w:vAlign w:val="bottom"/>
            <w:hideMark/>
          </w:tcPr>
          <w:p w14:paraId="256A495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74.5%</w:t>
            </w:r>
          </w:p>
        </w:tc>
        <w:tc>
          <w:tcPr>
            <w:tcW w:w="1061" w:type="dxa"/>
            <w:tcBorders>
              <w:top w:val="nil"/>
              <w:left w:val="nil"/>
              <w:bottom w:val="nil"/>
              <w:right w:val="nil"/>
            </w:tcBorders>
            <w:shd w:val="clear" w:color="000000" w:fill="FCE4D6"/>
            <w:noWrap/>
            <w:vAlign w:val="bottom"/>
            <w:hideMark/>
          </w:tcPr>
          <w:p w14:paraId="798B705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78.2%</w:t>
            </w:r>
          </w:p>
        </w:tc>
        <w:tc>
          <w:tcPr>
            <w:tcW w:w="1124" w:type="dxa"/>
            <w:tcBorders>
              <w:top w:val="nil"/>
              <w:left w:val="nil"/>
              <w:bottom w:val="nil"/>
              <w:right w:val="nil"/>
            </w:tcBorders>
            <w:shd w:val="clear" w:color="000000" w:fill="FCE4D6"/>
            <w:noWrap/>
            <w:vAlign w:val="bottom"/>
            <w:hideMark/>
          </w:tcPr>
          <w:p w14:paraId="75623B4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3.6%</w:t>
            </w:r>
          </w:p>
        </w:tc>
      </w:tr>
      <w:tr w:rsidR="008A2FD4" w:rsidRPr="008A2FD4" w14:paraId="1871D756" w14:textId="77777777" w:rsidTr="008A2FD4">
        <w:trPr>
          <w:trHeight w:val="300"/>
        </w:trPr>
        <w:tc>
          <w:tcPr>
            <w:tcW w:w="1215" w:type="dxa"/>
            <w:tcBorders>
              <w:top w:val="nil"/>
              <w:left w:val="nil"/>
              <w:bottom w:val="nil"/>
              <w:right w:val="nil"/>
            </w:tcBorders>
            <w:shd w:val="clear" w:color="000000" w:fill="FFFFFF"/>
            <w:noWrap/>
            <w:vAlign w:val="bottom"/>
            <w:hideMark/>
          </w:tcPr>
          <w:p w14:paraId="2D7BE66A" w14:textId="77777777" w:rsidR="008A2FD4" w:rsidRPr="008A2FD4" w:rsidRDefault="008A2FD4" w:rsidP="008A2FD4">
            <w:pPr>
              <w:rPr>
                <w:rFonts w:ascii="Calibri" w:hAnsi="Calibri" w:cs="Calibri"/>
                <w:color w:val="auto"/>
              </w:rPr>
            </w:pPr>
            <w:r w:rsidRPr="008A2FD4">
              <w:rPr>
                <w:rFonts w:ascii="Calibri" w:hAnsi="Calibri" w:cs="Calibri"/>
                <w:color w:val="auto"/>
              </w:rPr>
              <w:t>E08000011</w:t>
            </w:r>
          </w:p>
        </w:tc>
        <w:tc>
          <w:tcPr>
            <w:tcW w:w="3094" w:type="dxa"/>
            <w:tcBorders>
              <w:top w:val="nil"/>
              <w:left w:val="nil"/>
              <w:bottom w:val="nil"/>
              <w:right w:val="nil"/>
            </w:tcBorders>
            <w:shd w:val="clear" w:color="000000" w:fill="FFFFFF"/>
            <w:noWrap/>
            <w:vAlign w:val="bottom"/>
            <w:hideMark/>
          </w:tcPr>
          <w:p w14:paraId="05433CCA" w14:textId="77777777" w:rsidR="008A2FD4" w:rsidRPr="008A2FD4" w:rsidRDefault="008A2FD4" w:rsidP="008A2FD4">
            <w:pPr>
              <w:rPr>
                <w:rFonts w:ascii="Calibri" w:hAnsi="Calibri" w:cs="Calibri"/>
                <w:color w:val="auto"/>
              </w:rPr>
            </w:pPr>
            <w:r w:rsidRPr="008A2FD4">
              <w:rPr>
                <w:rFonts w:ascii="Calibri" w:hAnsi="Calibri" w:cs="Calibri"/>
                <w:color w:val="auto"/>
              </w:rPr>
              <w:t>Knowsley</w:t>
            </w:r>
          </w:p>
        </w:tc>
        <w:tc>
          <w:tcPr>
            <w:tcW w:w="1160" w:type="dxa"/>
            <w:tcBorders>
              <w:top w:val="nil"/>
              <w:left w:val="nil"/>
              <w:bottom w:val="nil"/>
              <w:right w:val="nil"/>
            </w:tcBorders>
            <w:shd w:val="clear" w:color="000000" w:fill="FFFFFF"/>
            <w:noWrap/>
            <w:vAlign w:val="bottom"/>
            <w:hideMark/>
          </w:tcPr>
          <w:p w14:paraId="7F7FC16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494</w:t>
            </w:r>
          </w:p>
        </w:tc>
        <w:tc>
          <w:tcPr>
            <w:tcW w:w="1111" w:type="dxa"/>
            <w:tcBorders>
              <w:top w:val="nil"/>
              <w:left w:val="nil"/>
              <w:bottom w:val="nil"/>
              <w:right w:val="nil"/>
            </w:tcBorders>
            <w:shd w:val="clear" w:color="000000" w:fill="FCE4D6"/>
            <w:noWrap/>
            <w:vAlign w:val="bottom"/>
            <w:hideMark/>
          </w:tcPr>
          <w:p w14:paraId="632BC38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72.5%</w:t>
            </w:r>
          </w:p>
        </w:tc>
        <w:tc>
          <w:tcPr>
            <w:tcW w:w="1061" w:type="dxa"/>
            <w:tcBorders>
              <w:top w:val="nil"/>
              <w:left w:val="nil"/>
              <w:bottom w:val="nil"/>
              <w:right w:val="nil"/>
            </w:tcBorders>
            <w:shd w:val="clear" w:color="000000" w:fill="FCE4D6"/>
            <w:noWrap/>
            <w:vAlign w:val="bottom"/>
            <w:hideMark/>
          </w:tcPr>
          <w:p w14:paraId="20F982A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71.3%</w:t>
            </w:r>
          </w:p>
        </w:tc>
        <w:tc>
          <w:tcPr>
            <w:tcW w:w="1124" w:type="dxa"/>
            <w:tcBorders>
              <w:top w:val="nil"/>
              <w:left w:val="nil"/>
              <w:bottom w:val="nil"/>
              <w:right w:val="nil"/>
            </w:tcBorders>
            <w:shd w:val="clear" w:color="000000" w:fill="FCE4D6"/>
            <w:noWrap/>
            <w:vAlign w:val="bottom"/>
            <w:hideMark/>
          </w:tcPr>
          <w:p w14:paraId="1F158A9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-1.1%</w:t>
            </w:r>
          </w:p>
        </w:tc>
      </w:tr>
      <w:tr w:rsidR="008A2FD4" w:rsidRPr="008A2FD4" w14:paraId="4568BEA1" w14:textId="77777777" w:rsidTr="008A2FD4">
        <w:trPr>
          <w:trHeight w:val="300"/>
        </w:trPr>
        <w:tc>
          <w:tcPr>
            <w:tcW w:w="1215" w:type="dxa"/>
            <w:tcBorders>
              <w:top w:val="nil"/>
              <w:left w:val="nil"/>
              <w:bottom w:val="nil"/>
              <w:right w:val="nil"/>
            </w:tcBorders>
            <w:shd w:val="clear" w:color="000000" w:fill="FFFFFF"/>
            <w:noWrap/>
            <w:vAlign w:val="bottom"/>
            <w:hideMark/>
          </w:tcPr>
          <w:p w14:paraId="625EBEFA" w14:textId="77777777" w:rsidR="008A2FD4" w:rsidRPr="008A2FD4" w:rsidRDefault="008A2FD4" w:rsidP="008A2FD4">
            <w:pPr>
              <w:rPr>
                <w:rFonts w:ascii="Calibri" w:hAnsi="Calibri" w:cs="Calibri"/>
                <w:color w:val="auto"/>
              </w:rPr>
            </w:pPr>
            <w:r w:rsidRPr="008A2FD4">
              <w:rPr>
                <w:rFonts w:ascii="Calibri" w:hAnsi="Calibri" w:cs="Calibri"/>
                <w:color w:val="auto"/>
              </w:rPr>
              <w:t>E09000022</w:t>
            </w:r>
          </w:p>
        </w:tc>
        <w:tc>
          <w:tcPr>
            <w:tcW w:w="3094" w:type="dxa"/>
            <w:tcBorders>
              <w:top w:val="nil"/>
              <w:left w:val="nil"/>
              <w:bottom w:val="nil"/>
              <w:right w:val="nil"/>
            </w:tcBorders>
            <w:shd w:val="clear" w:color="000000" w:fill="FFFFFF"/>
            <w:noWrap/>
            <w:vAlign w:val="bottom"/>
            <w:hideMark/>
          </w:tcPr>
          <w:p w14:paraId="67D17A9F" w14:textId="77777777" w:rsidR="008A2FD4" w:rsidRPr="008A2FD4" w:rsidRDefault="008A2FD4" w:rsidP="008A2FD4">
            <w:pPr>
              <w:rPr>
                <w:rFonts w:ascii="Calibri" w:hAnsi="Calibri" w:cs="Calibri"/>
                <w:color w:val="auto"/>
              </w:rPr>
            </w:pPr>
            <w:r w:rsidRPr="008A2FD4">
              <w:rPr>
                <w:rFonts w:ascii="Calibri" w:hAnsi="Calibri" w:cs="Calibri"/>
                <w:color w:val="auto"/>
              </w:rPr>
              <w:t>Lambeth</w:t>
            </w:r>
          </w:p>
        </w:tc>
        <w:tc>
          <w:tcPr>
            <w:tcW w:w="1160" w:type="dxa"/>
            <w:tcBorders>
              <w:top w:val="nil"/>
              <w:left w:val="nil"/>
              <w:bottom w:val="nil"/>
              <w:right w:val="nil"/>
            </w:tcBorders>
            <w:shd w:val="clear" w:color="000000" w:fill="FFFFFF"/>
            <w:noWrap/>
            <w:vAlign w:val="bottom"/>
            <w:hideMark/>
          </w:tcPr>
          <w:p w14:paraId="6A5A24F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486</w:t>
            </w:r>
          </w:p>
        </w:tc>
        <w:tc>
          <w:tcPr>
            <w:tcW w:w="1111" w:type="dxa"/>
            <w:tcBorders>
              <w:top w:val="nil"/>
              <w:left w:val="nil"/>
              <w:bottom w:val="nil"/>
              <w:right w:val="nil"/>
            </w:tcBorders>
            <w:shd w:val="clear" w:color="000000" w:fill="FCE4D6"/>
            <w:noWrap/>
            <w:vAlign w:val="bottom"/>
            <w:hideMark/>
          </w:tcPr>
          <w:p w14:paraId="1F49E81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81.8%</w:t>
            </w:r>
          </w:p>
        </w:tc>
        <w:tc>
          <w:tcPr>
            <w:tcW w:w="1061" w:type="dxa"/>
            <w:tcBorders>
              <w:top w:val="nil"/>
              <w:left w:val="nil"/>
              <w:bottom w:val="nil"/>
              <w:right w:val="nil"/>
            </w:tcBorders>
            <w:shd w:val="clear" w:color="000000" w:fill="FCE4D6"/>
            <w:noWrap/>
            <w:vAlign w:val="bottom"/>
            <w:hideMark/>
          </w:tcPr>
          <w:p w14:paraId="7159563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81.3%</w:t>
            </w:r>
          </w:p>
        </w:tc>
        <w:tc>
          <w:tcPr>
            <w:tcW w:w="1124" w:type="dxa"/>
            <w:tcBorders>
              <w:top w:val="nil"/>
              <w:left w:val="nil"/>
              <w:bottom w:val="nil"/>
              <w:right w:val="nil"/>
            </w:tcBorders>
            <w:shd w:val="clear" w:color="000000" w:fill="FCE4D6"/>
            <w:noWrap/>
            <w:vAlign w:val="bottom"/>
            <w:hideMark/>
          </w:tcPr>
          <w:p w14:paraId="0B4DDEC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-0.5%</w:t>
            </w:r>
          </w:p>
        </w:tc>
      </w:tr>
      <w:tr w:rsidR="008A2FD4" w:rsidRPr="008A2FD4" w14:paraId="508180D9" w14:textId="77777777" w:rsidTr="008A2FD4">
        <w:trPr>
          <w:trHeight w:val="300"/>
        </w:trPr>
        <w:tc>
          <w:tcPr>
            <w:tcW w:w="1215" w:type="dxa"/>
            <w:tcBorders>
              <w:top w:val="nil"/>
              <w:left w:val="nil"/>
              <w:bottom w:val="nil"/>
              <w:right w:val="nil"/>
            </w:tcBorders>
            <w:shd w:val="clear" w:color="000000" w:fill="FFFFFF"/>
            <w:noWrap/>
            <w:vAlign w:val="bottom"/>
            <w:hideMark/>
          </w:tcPr>
          <w:p w14:paraId="5E65F8C2" w14:textId="77777777" w:rsidR="008A2FD4" w:rsidRPr="008A2FD4" w:rsidRDefault="008A2FD4" w:rsidP="008A2FD4">
            <w:pPr>
              <w:rPr>
                <w:rFonts w:ascii="Calibri" w:hAnsi="Calibri" w:cs="Calibri"/>
                <w:color w:val="auto"/>
              </w:rPr>
            </w:pPr>
            <w:r w:rsidRPr="008A2FD4">
              <w:rPr>
                <w:rFonts w:ascii="Calibri" w:hAnsi="Calibri" w:cs="Calibri"/>
                <w:color w:val="auto"/>
              </w:rPr>
              <w:t>E07000121</w:t>
            </w:r>
          </w:p>
        </w:tc>
        <w:tc>
          <w:tcPr>
            <w:tcW w:w="3094" w:type="dxa"/>
            <w:tcBorders>
              <w:top w:val="nil"/>
              <w:left w:val="nil"/>
              <w:bottom w:val="nil"/>
              <w:right w:val="nil"/>
            </w:tcBorders>
            <w:shd w:val="clear" w:color="000000" w:fill="FFFFFF"/>
            <w:noWrap/>
            <w:vAlign w:val="bottom"/>
            <w:hideMark/>
          </w:tcPr>
          <w:p w14:paraId="09051541" w14:textId="77777777" w:rsidR="008A2FD4" w:rsidRPr="008A2FD4" w:rsidRDefault="008A2FD4" w:rsidP="008A2FD4">
            <w:pPr>
              <w:rPr>
                <w:rFonts w:ascii="Calibri" w:hAnsi="Calibri" w:cs="Calibri"/>
                <w:color w:val="auto"/>
              </w:rPr>
            </w:pPr>
            <w:r w:rsidRPr="008A2FD4">
              <w:rPr>
                <w:rFonts w:ascii="Calibri" w:hAnsi="Calibri" w:cs="Calibri"/>
                <w:color w:val="auto"/>
              </w:rPr>
              <w:t>Lancaster</w:t>
            </w:r>
          </w:p>
        </w:tc>
        <w:tc>
          <w:tcPr>
            <w:tcW w:w="1160" w:type="dxa"/>
            <w:tcBorders>
              <w:top w:val="nil"/>
              <w:left w:val="nil"/>
              <w:bottom w:val="nil"/>
              <w:right w:val="nil"/>
            </w:tcBorders>
            <w:shd w:val="clear" w:color="000000" w:fill="FFFFFF"/>
            <w:noWrap/>
            <w:vAlign w:val="bottom"/>
            <w:hideMark/>
          </w:tcPr>
          <w:p w14:paraId="230D0BD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491</w:t>
            </w:r>
          </w:p>
        </w:tc>
        <w:tc>
          <w:tcPr>
            <w:tcW w:w="1111" w:type="dxa"/>
            <w:tcBorders>
              <w:top w:val="nil"/>
              <w:left w:val="nil"/>
              <w:bottom w:val="nil"/>
              <w:right w:val="nil"/>
            </w:tcBorders>
            <w:shd w:val="clear" w:color="000000" w:fill="FCE4D6"/>
            <w:noWrap/>
            <w:vAlign w:val="bottom"/>
            <w:hideMark/>
          </w:tcPr>
          <w:p w14:paraId="468D38C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79.5%</w:t>
            </w:r>
          </w:p>
        </w:tc>
        <w:tc>
          <w:tcPr>
            <w:tcW w:w="1061" w:type="dxa"/>
            <w:tcBorders>
              <w:top w:val="nil"/>
              <w:left w:val="nil"/>
              <w:bottom w:val="nil"/>
              <w:right w:val="nil"/>
            </w:tcBorders>
            <w:shd w:val="clear" w:color="000000" w:fill="FCE4D6"/>
            <w:noWrap/>
            <w:vAlign w:val="bottom"/>
            <w:hideMark/>
          </w:tcPr>
          <w:p w14:paraId="32C7670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81.7%</w:t>
            </w:r>
          </w:p>
        </w:tc>
        <w:tc>
          <w:tcPr>
            <w:tcW w:w="1124" w:type="dxa"/>
            <w:tcBorders>
              <w:top w:val="nil"/>
              <w:left w:val="nil"/>
              <w:bottom w:val="nil"/>
              <w:right w:val="nil"/>
            </w:tcBorders>
            <w:shd w:val="clear" w:color="000000" w:fill="FCE4D6"/>
            <w:noWrap/>
            <w:vAlign w:val="bottom"/>
            <w:hideMark/>
          </w:tcPr>
          <w:p w14:paraId="26C78D3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2.2%</w:t>
            </w:r>
          </w:p>
        </w:tc>
      </w:tr>
      <w:tr w:rsidR="008A2FD4" w:rsidRPr="008A2FD4" w14:paraId="59BC9857" w14:textId="77777777" w:rsidTr="008A2FD4">
        <w:trPr>
          <w:trHeight w:val="300"/>
        </w:trPr>
        <w:tc>
          <w:tcPr>
            <w:tcW w:w="1215" w:type="dxa"/>
            <w:tcBorders>
              <w:top w:val="nil"/>
              <w:left w:val="nil"/>
              <w:bottom w:val="nil"/>
              <w:right w:val="nil"/>
            </w:tcBorders>
            <w:shd w:val="clear" w:color="000000" w:fill="FFFFFF"/>
            <w:noWrap/>
            <w:vAlign w:val="bottom"/>
            <w:hideMark/>
          </w:tcPr>
          <w:p w14:paraId="1338E711" w14:textId="77777777" w:rsidR="008A2FD4" w:rsidRPr="008A2FD4" w:rsidRDefault="008A2FD4" w:rsidP="008A2FD4">
            <w:pPr>
              <w:rPr>
                <w:rFonts w:ascii="Calibri" w:hAnsi="Calibri" w:cs="Calibri"/>
                <w:color w:val="auto"/>
              </w:rPr>
            </w:pPr>
            <w:r w:rsidRPr="008A2FD4">
              <w:rPr>
                <w:rFonts w:ascii="Calibri" w:hAnsi="Calibri" w:cs="Calibri"/>
                <w:color w:val="auto"/>
              </w:rPr>
              <w:t>E08000035</w:t>
            </w:r>
          </w:p>
        </w:tc>
        <w:tc>
          <w:tcPr>
            <w:tcW w:w="3094" w:type="dxa"/>
            <w:tcBorders>
              <w:top w:val="nil"/>
              <w:left w:val="nil"/>
              <w:bottom w:val="nil"/>
              <w:right w:val="nil"/>
            </w:tcBorders>
            <w:shd w:val="clear" w:color="000000" w:fill="FFFFFF"/>
            <w:noWrap/>
            <w:vAlign w:val="bottom"/>
            <w:hideMark/>
          </w:tcPr>
          <w:p w14:paraId="09052FAD" w14:textId="77777777" w:rsidR="008A2FD4" w:rsidRPr="008A2FD4" w:rsidRDefault="008A2FD4" w:rsidP="008A2FD4">
            <w:pPr>
              <w:rPr>
                <w:rFonts w:ascii="Calibri" w:hAnsi="Calibri" w:cs="Calibri"/>
                <w:color w:val="auto"/>
              </w:rPr>
            </w:pPr>
            <w:r w:rsidRPr="008A2FD4">
              <w:rPr>
                <w:rFonts w:ascii="Calibri" w:hAnsi="Calibri" w:cs="Calibri"/>
                <w:color w:val="auto"/>
              </w:rPr>
              <w:t>Leeds</w:t>
            </w:r>
          </w:p>
        </w:tc>
        <w:tc>
          <w:tcPr>
            <w:tcW w:w="1160" w:type="dxa"/>
            <w:tcBorders>
              <w:top w:val="nil"/>
              <w:left w:val="nil"/>
              <w:bottom w:val="nil"/>
              <w:right w:val="nil"/>
            </w:tcBorders>
            <w:shd w:val="clear" w:color="000000" w:fill="FFFFFF"/>
            <w:noWrap/>
            <w:vAlign w:val="bottom"/>
            <w:hideMark/>
          </w:tcPr>
          <w:p w14:paraId="2702B1A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1978</w:t>
            </w:r>
          </w:p>
        </w:tc>
        <w:tc>
          <w:tcPr>
            <w:tcW w:w="1111" w:type="dxa"/>
            <w:tcBorders>
              <w:top w:val="nil"/>
              <w:left w:val="nil"/>
              <w:bottom w:val="nil"/>
              <w:right w:val="nil"/>
            </w:tcBorders>
            <w:shd w:val="clear" w:color="000000" w:fill="FCE4D6"/>
            <w:noWrap/>
            <w:vAlign w:val="bottom"/>
            <w:hideMark/>
          </w:tcPr>
          <w:p w14:paraId="2D670BA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78.0%</w:t>
            </w:r>
          </w:p>
        </w:tc>
        <w:tc>
          <w:tcPr>
            <w:tcW w:w="1061" w:type="dxa"/>
            <w:tcBorders>
              <w:top w:val="nil"/>
              <w:left w:val="nil"/>
              <w:bottom w:val="nil"/>
              <w:right w:val="nil"/>
            </w:tcBorders>
            <w:shd w:val="clear" w:color="000000" w:fill="FCE4D6"/>
            <w:noWrap/>
            <w:vAlign w:val="bottom"/>
            <w:hideMark/>
          </w:tcPr>
          <w:p w14:paraId="6537867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80.5%</w:t>
            </w:r>
          </w:p>
        </w:tc>
        <w:tc>
          <w:tcPr>
            <w:tcW w:w="1124" w:type="dxa"/>
            <w:tcBorders>
              <w:top w:val="nil"/>
              <w:left w:val="nil"/>
              <w:bottom w:val="nil"/>
              <w:right w:val="nil"/>
            </w:tcBorders>
            <w:shd w:val="clear" w:color="000000" w:fill="FCE4D6"/>
            <w:noWrap/>
            <w:vAlign w:val="bottom"/>
            <w:hideMark/>
          </w:tcPr>
          <w:p w14:paraId="1E2DAFC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2.5%</w:t>
            </w:r>
          </w:p>
        </w:tc>
      </w:tr>
      <w:tr w:rsidR="008A2FD4" w:rsidRPr="008A2FD4" w14:paraId="71A43A70" w14:textId="77777777" w:rsidTr="008A2FD4">
        <w:trPr>
          <w:trHeight w:val="300"/>
        </w:trPr>
        <w:tc>
          <w:tcPr>
            <w:tcW w:w="1215" w:type="dxa"/>
            <w:tcBorders>
              <w:top w:val="nil"/>
              <w:left w:val="nil"/>
              <w:bottom w:val="nil"/>
              <w:right w:val="nil"/>
            </w:tcBorders>
            <w:shd w:val="clear" w:color="000000" w:fill="FFFFFF"/>
            <w:noWrap/>
            <w:vAlign w:val="bottom"/>
            <w:hideMark/>
          </w:tcPr>
          <w:p w14:paraId="332D2CE7" w14:textId="77777777" w:rsidR="008A2FD4" w:rsidRPr="008A2FD4" w:rsidRDefault="008A2FD4" w:rsidP="008A2FD4">
            <w:pPr>
              <w:rPr>
                <w:rFonts w:ascii="Calibri" w:hAnsi="Calibri" w:cs="Calibri"/>
                <w:color w:val="auto"/>
              </w:rPr>
            </w:pPr>
            <w:r w:rsidRPr="008A2FD4">
              <w:rPr>
                <w:rFonts w:ascii="Calibri" w:hAnsi="Calibri" w:cs="Calibri"/>
                <w:color w:val="auto"/>
              </w:rPr>
              <w:t>E06000016</w:t>
            </w:r>
          </w:p>
        </w:tc>
        <w:tc>
          <w:tcPr>
            <w:tcW w:w="3094" w:type="dxa"/>
            <w:tcBorders>
              <w:top w:val="nil"/>
              <w:left w:val="nil"/>
              <w:bottom w:val="nil"/>
              <w:right w:val="nil"/>
            </w:tcBorders>
            <w:shd w:val="clear" w:color="000000" w:fill="FFFFFF"/>
            <w:noWrap/>
            <w:vAlign w:val="bottom"/>
            <w:hideMark/>
          </w:tcPr>
          <w:p w14:paraId="672077F3" w14:textId="77777777" w:rsidR="008A2FD4" w:rsidRPr="008A2FD4" w:rsidRDefault="008A2FD4" w:rsidP="008A2FD4">
            <w:pPr>
              <w:rPr>
                <w:rFonts w:ascii="Calibri" w:hAnsi="Calibri" w:cs="Calibri"/>
                <w:color w:val="auto"/>
              </w:rPr>
            </w:pPr>
            <w:r w:rsidRPr="008A2FD4">
              <w:rPr>
                <w:rFonts w:ascii="Calibri" w:hAnsi="Calibri" w:cs="Calibri"/>
                <w:color w:val="auto"/>
              </w:rPr>
              <w:t>Leicester</w:t>
            </w:r>
          </w:p>
        </w:tc>
        <w:tc>
          <w:tcPr>
            <w:tcW w:w="1160" w:type="dxa"/>
            <w:tcBorders>
              <w:top w:val="nil"/>
              <w:left w:val="nil"/>
              <w:bottom w:val="nil"/>
              <w:right w:val="nil"/>
            </w:tcBorders>
            <w:shd w:val="clear" w:color="000000" w:fill="FFFFFF"/>
            <w:noWrap/>
            <w:vAlign w:val="bottom"/>
            <w:hideMark/>
          </w:tcPr>
          <w:p w14:paraId="63A6A3E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481</w:t>
            </w:r>
          </w:p>
        </w:tc>
        <w:tc>
          <w:tcPr>
            <w:tcW w:w="1111" w:type="dxa"/>
            <w:tcBorders>
              <w:top w:val="nil"/>
              <w:left w:val="nil"/>
              <w:bottom w:val="nil"/>
              <w:right w:val="nil"/>
            </w:tcBorders>
            <w:shd w:val="clear" w:color="000000" w:fill="FCE4D6"/>
            <w:noWrap/>
            <w:vAlign w:val="bottom"/>
            <w:hideMark/>
          </w:tcPr>
          <w:p w14:paraId="0AEAD41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68.3%</w:t>
            </w:r>
          </w:p>
        </w:tc>
        <w:tc>
          <w:tcPr>
            <w:tcW w:w="1061" w:type="dxa"/>
            <w:tcBorders>
              <w:top w:val="nil"/>
              <w:left w:val="nil"/>
              <w:bottom w:val="nil"/>
              <w:right w:val="nil"/>
            </w:tcBorders>
            <w:shd w:val="clear" w:color="000000" w:fill="FCE4D6"/>
            <w:noWrap/>
            <w:vAlign w:val="bottom"/>
            <w:hideMark/>
          </w:tcPr>
          <w:p w14:paraId="6DD699B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71.6%</w:t>
            </w:r>
          </w:p>
        </w:tc>
        <w:tc>
          <w:tcPr>
            <w:tcW w:w="1124" w:type="dxa"/>
            <w:tcBorders>
              <w:top w:val="nil"/>
              <w:left w:val="nil"/>
              <w:bottom w:val="nil"/>
              <w:right w:val="nil"/>
            </w:tcBorders>
            <w:shd w:val="clear" w:color="000000" w:fill="FCE4D6"/>
            <w:noWrap/>
            <w:vAlign w:val="bottom"/>
            <w:hideMark/>
          </w:tcPr>
          <w:p w14:paraId="5CD4FAB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3.3%</w:t>
            </w:r>
          </w:p>
        </w:tc>
      </w:tr>
      <w:tr w:rsidR="008A2FD4" w:rsidRPr="008A2FD4" w14:paraId="29B67634" w14:textId="77777777" w:rsidTr="008A2FD4">
        <w:trPr>
          <w:trHeight w:val="300"/>
        </w:trPr>
        <w:tc>
          <w:tcPr>
            <w:tcW w:w="1215" w:type="dxa"/>
            <w:tcBorders>
              <w:top w:val="nil"/>
              <w:left w:val="nil"/>
              <w:bottom w:val="nil"/>
              <w:right w:val="nil"/>
            </w:tcBorders>
            <w:shd w:val="clear" w:color="000000" w:fill="FFFFFF"/>
            <w:noWrap/>
            <w:vAlign w:val="bottom"/>
            <w:hideMark/>
          </w:tcPr>
          <w:p w14:paraId="4462DEB6" w14:textId="77777777" w:rsidR="008A2FD4" w:rsidRPr="008A2FD4" w:rsidRDefault="008A2FD4" w:rsidP="008A2FD4">
            <w:pPr>
              <w:rPr>
                <w:rFonts w:ascii="Calibri" w:hAnsi="Calibri" w:cs="Calibri"/>
                <w:color w:val="auto"/>
              </w:rPr>
            </w:pPr>
            <w:r w:rsidRPr="008A2FD4">
              <w:rPr>
                <w:rFonts w:ascii="Calibri" w:hAnsi="Calibri" w:cs="Calibri"/>
                <w:color w:val="auto"/>
              </w:rPr>
              <w:t>E07000063</w:t>
            </w:r>
          </w:p>
        </w:tc>
        <w:tc>
          <w:tcPr>
            <w:tcW w:w="3094" w:type="dxa"/>
            <w:tcBorders>
              <w:top w:val="nil"/>
              <w:left w:val="nil"/>
              <w:bottom w:val="nil"/>
              <w:right w:val="nil"/>
            </w:tcBorders>
            <w:shd w:val="clear" w:color="000000" w:fill="FFFFFF"/>
            <w:noWrap/>
            <w:vAlign w:val="bottom"/>
            <w:hideMark/>
          </w:tcPr>
          <w:p w14:paraId="2006C80E" w14:textId="77777777" w:rsidR="008A2FD4" w:rsidRPr="008A2FD4" w:rsidRDefault="008A2FD4" w:rsidP="008A2FD4">
            <w:pPr>
              <w:rPr>
                <w:rFonts w:ascii="Calibri" w:hAnsi="Calibri" w:cs="Calibri"/>
                <w:color w:val="auto"/>
              </w:rPr>
            </w:pPr>
            <w:r w:rsidRPr="008A2FD4">
              <w:rPr>
                <w:rFonts w:ascii="Calibri" w:hAnsi="Calibri" w:cs="Calibri"/>
                <w:color w:val="auto"/>
              </w:rPr>
              <w:t>Lewes</w:t>
            </w:r>
          </w:p>
        </w:tc>
        <w:tc>
          <w:tcPr>
            <w:tcW w:w="1160" w:type="dxa"/>
            <w:tcBorders>
              <w:top w:val="nil"/>
              <w:left w:val="nil"/>
              <w:bottom w:val="nil"/>
              <w:right w:val="nil"/>
            </w:tcBorders>
            <w:shd w:val="clear" w:color="000000" w:fill="FFFFFF"/>
            <w:noWrap/>
            <w:vAlign w:val="bottom"/>
            <w:hideMark/>
          </w:tcPr>
          <w:p w14:paraId="3F35960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484</w:t>
            </w:r>
          </w:p>
        </w:tc>
        <w:tc>
          <w:tcPr>
            <w:tcW w:w="1111" w:type="dxa"/>
            <w:tcBorders>
              <w:top w:val="nil"/>
              <w:left w:val="nil"/>
              <w:bottom w:val="nil"/>
              <w:right w:val="nil"/>
            </w:tcBorders>
            <w:shd w:val="clear" w:color="000000" w:fill="FCE4D6"/>
            <w:noWrap/>
            <w:vAlign w:val="bottom"/>
            <w:hideMark/>
          </w:tcPr>
          <w:p w14:paraId="05CA702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80.1%</w:t>
            </w:r>
          </w:p>
        </w:tc>
        <w:tc>
          <w:tcPr>
            <w:tcW w:w="1061" w:type="dxa"/>
            <w:tcBorders>
              <w:top w:val="nil"/>
              <w:left w:val="nil"/>
              <w:bottom w:val="nil"/>
              <w:right w:val="nil"/>
            </w:tcBorders>
            <w:shd w:val="clear" w:color="000000" w:fill="FCE4D6"/>
            <w:noWrap/>
            <w:vAlign w:val="bottom"/>
            <w:hideMark/>
          </w:tcPr>
          <w:p w14:paraId="423E471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80.9%</w:t>
            </w:r>
          </w:p>
        </w:tc>
        <w:tc>
          <w:tcPr>
            <w:tcW w:w="1124" w:type="dxa"/>
            <w:tcBorders>
              <w:top w:val="nil"/>
              <w:left w:val="nil"/>
              <w:bottom w:val="nil"/>
              <w:right w:val="nil"/>
            </w:tcBorders>
            <w:shd w:val="clear" w:color="000000" w:fill="FCE4D6"/>
            <w:noWrap/>
            <w:vAlign w:val="bottom"/>
            <w:hideMark/>
          </w:tcPr>
          <w:p w14:paraId="6A390D0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0.8%</w:t>
            </w:r>
          </w:p>
        </w:tc>
      </w:tr>
      <w:tr w:rsidR="008A2FD4" w:rsidRPr="008A2FD4" w14:paraId="4725D313" w14:textId="77777777" w:rsidTr="008A2FD4">
        <w:trPr>
          <w:trHeight w:val="300"/>
        </w:trPr>
        <w:tc>
          <w:tcPr>
            <w:tcW w:w="1215" w:type="dxa"/>
            <w:tcBorders>
              <w:top w:val="nil"/>
              <w:left w:val="nil"/>
              <w:bottom w:val="nil"/>
              <w:right w:val="nil"/>
            </w:tcBorders>
            <w:shd w:val="clear" w:color="000000" w:fill="FFFFFF"/>
            <w:noWrap/>
            <w:vAlign w:val="bottom"/>
            <w:hideMark/>
          </w:tcPr>
          <w:p w14:paraId="57E1717F" w14:textId="77777777" w:rsidR="008A2FD4" w:rsidRPr="008A2FD4" w:rsidRDefault="008A2FD4" w:rsidP="008A2FD4">
            <w:pPr>
              <w:rPr>
                <w:rFonts w:ascii="Calibri" w:hAnsi="Calibri" w:cs="Calibri"/>
                <w:color w:val="auto"/>
              </w:rPr>
            </w:pPr>
            <w:r w:rsidRPr="008A2FD4">
              <w:rPr>
                <w:rFonts w:ascii="Calibri" w:hAnsi="Calibri" w:cs="Calibri"/>
                <w:color w:val="auto"/>
              </w:rPr>
              <w:t>E09000023</w:t>
            </w:r>
          </w:p>
        </w:tc>
        <w:tc>
          <w:tcPr>
            <w:tcW w:w="3094" w:type="dxa"/>
            <w:tcBorders>
              <w:top w:val="nil"/>
              <w:left w:val="nil"/>
              <w:bottom w:val="nil"/>
              <w:right w:val="nil"/>
            </w:tcBorders>
            <w:shd w:val="clear" w:color="000000" w:fill="FFFFFF"/>
            <w:noWrap/>
            <w:vAlign w:val="bottom"/>
            <w:hideMark/>
          </w:tcPr>
          <w:p w14:paraId="7ECBEF59" w14:textId="77777777" w:rsidR="008A2FD4" w:rsidRPr="008A2FD4" w:rsidRDefault="008A2FD4" w:rsidP="008A2FD4">
            <w:pPr>
              <w:rPr>
                <w:rFonts w:ascii="Calibri" w:hAnsi="Calibri" w:cs="Calibri"/>
                <w:color w:val="auto"/>
              </w:rPr>
            </w:pPr>
            <w:r w:rsidRPr="008A2FD4">
              <w:rPr>
                <w:rFonts w:ascii="Calibri" w:hAnsi="Calibri" w:cs="Calibri"/>
                <w:color w:val="auto"/>
              </w:rPr>
              <w:t>Lewisham</w:t>
            </w:r>
          </w:p>
        </w:tc>
        <w:tc>
          <w:tcPr>
            <w:tcW w:w="1160" w:type="dxa"/>
            <w:tcBorders>
              <w:top w:val="nil"/>
              <w:left w:val="nil"/>
              <w:bottom w:val="nil"/>
              <w:right w:val="nil"/>
            </w:tcBorders>
            <w:shd w:val="clear" w:color="000000" w:fill="FFFFFF"/>
            <w:noWrap/>
            <w:vAlign w:val="bottom"/>
            <w:hideMark/>
          </w:tcPr>
          <w:p w14:paraId="70AA1DD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497</w:t>
            </w:r>
          </w:p>
        </w:tc>
        <w:tc>
          <w:tcPr>
            <w:tcW w:w="1111" w:type="dxa"/>
            <w:tcBorders>
              <w:top w:val="nil"/>
              <w:left w:val="nil"/>
              <w:bottom w:val="nil"/>
              <w:right w:val="nil"/>
            </w:tcBorders>
            <w:shd w:val="clear" w:color="000000" w:fill="FCE4D6"/>
            <w:noWrap/>
            <w:vAlign w:val="bottom"/>
            <w:hideMark/>
          </w:tcPr>
          <w:p w14:paraId="4947D2B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81.6%</w:t>
            </w:r>
          </w:p>
        </w:tc>
        <w:tc>
          <w:tcPr>
            <w:tcW w:w="1061" w:type="dxa"/>
            <w:tcBorders>
              <w:top w:val="nil"/>
              <w:left w:val="nil"/>
              <w:bottom w:val="nil"/>
              <w:right w:val="nil"/>
            </w:tcBorders>
            <w:shd w:val="clear" w:color="000000" w:fill="FCE4D6"/>
            <w:noWrap/>
            <w:vAlign w:val="bottom"/>
            <w:hideMark/>
          </w:tcPr>
          <w:p w14:paraId="636AA77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81.2%</w:t>
            </w:r>
          </w:p>
        </w:tc>
        <w:tc>
          <w:tcPr>
            <w:tcW w:w="1124" w:type="dxa"/>
            <w:tcBorders>
              <w:top w:val="nil"/>
              <w:left w:val="nil"/>
              <w:bottom w:val="nil"/>
              <w:right w:val="nil"/>
            </w:tcBorders>
            <w:shd w:val="clear" w:color="000000" w:fill="FCE4D6"/>
            <w:noWrap/>
            <w:vAlign w:val="bottom"/>
            <w:hideMark/>
          </w:tcPr>
          <w:p w14:paraId="0DA67D6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-0.4%</w:t>
            </w:r>
          </w:p>
        </w:tc>
      </w:tr>
      <w:tr w:rsidR="008A2FD4" w:rsidRPr="008A2FD4" w14:paraId="7874A78B" w14:textId="77777777" w:rsidTr="008A2FD4">
        <w:trPr>
          <w:trHeight w:val="300"/>
        </w:trPr>
        <w:tc>
          <w:tcPr>
            <w:tcW w:w="1215" w:type="dxa"/>
            <w:tcBorders>
              <w:top w:val="nil"/>
              <w:left w:val="nil"/>
              <w:bottom w:val="nil"/>
              <w:right w:val="nil"/>
            </w:tcBorders>
            <w:shd w:val="clear" w:color="000000" w:fill="FFFFFF"/>
            <w:noWrap/>
            <w:vAlign w:val="bottom"/>
            <w:hideMark/>
          </w:tcPr>
          <w:p w14:paraId="111F6702" w14:textId="77777777" w:rsidR="008A2FD4" w:rsidRPr="008A2FD4" w:rsidRDefault="008A2FD4" w:rsidP="008A2FD4">
            <w:pPr>
              <w:rPr>
                <w:rFonts w:ascii="Calibri" w:hAnsi="Calibri" w:cs="Calibri"/>
                <w:color w:val="auto"/>
              </w:rPr>
            </w:pPr>
            <w:r w:rsidRPr="008A2FD4">
              <w:rPr>
                <w:rFonts w:ascii="Calibri" w:hAnsi="Calibri" w:cs="Calibri"/>
                <w:color w:val="auto"/>
              </w:rPr>
              <w:t>E07000194</w:t>
            </w:r>
          </w:p>
        </w:tc>
        <w:tc>
          <w:tcPr>
            <w:tcW w:w="3094" w:type="dxa"/>
            <w:tcBorders>
              <w:top w:val="nil"/>
              <w:left w:val="nil"/>
              <w:bottom w:val="nil"/>
              <w:right w:val="nil"/>
            </w:tcBorders>
            <w:shd w:val="clear" w:color="000000" w:fill="FFFFFF"/>
            <w:noWrap/>
            <w:vAlign w:val="bottom"/>
            <w:hideMark/>
          </w:tcPr>
          <w:p w14:paraId="7CBF68CD" w14:textId="77777777" w:rsidR="008A2FD4" w:rsidRPr="008A2FD4" w:rsidRDefault="008A2FD4" w:rsidP="008A2FD4">
            <w:pPr>
              <w:rPr>
                <w:rFonts w:ascii="Calibri" w:hAnsi="Calibri" w:cs="Calibri"/>
                <w:color w:val="auto"/>
              </w:rPr>
            </w:pPr>
            <w:r w:rsidRPr="008A2FD4">
              <w:rPr>
                <w:rFonts w:ascii="Calibri" w:hAnsi="Calibri" w:cs="Calibri"/>
                <w:color w:val="auto"/>
              </w:rPr>
              <w:t>Lichfield</w:t>
            </w:r>
          </w:p>
        </w:tc>
        <w:tc>
          <w:tcPr>
            <w:tcW w:w="1160" w:type="dxa"/>
            <w:tcBorders>
              <w:top w:val="nil"/>
              <w:left w:val="nil"/>
              <w:bottom w:val="nil"/>
              <w:right w:val="nil"/>
            </w:tcBorders>
            <w:shd w:val="clear" w:color="000000" w:fill="FFFFFF"/>
            <w:noWrap/>
            <w:vAlign w:val="bottom"/>
            <w:hideMark/>
          </w:tcPr>
          <w:p w14:paraId="56247FB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477</w:t>
            </w:r>
          </w:p>
        </w:tc>
        <w:tc>
          <w:tcPr>
            <w:tcW w:w="1111" w:type="dxa"/>
            <w:tcBorders>
              <w:top w:val="nil"/>
              <w:left w:val="nil"/>
              <w:bottom w:val="nil"/>
              <w:right w:val="nil"/>
            </w:tcBorders>
            <w:shd w:val="clear" w:color="000000" w:fill="FCE4D6"/>
            <w:noWrap/>
            <w:vAlign w:val="bottom"/>
            <w:hideMark/>
          </w:tcPr>
          <w:p w14:paraId="5143E05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79.2%</w:t>
            </w:r>
          </w:p>
        </w:tc>
        <w:tc>
          <w:tcPr>
            <w:tcW w:w="1061" w:type="dxa"/>
            <w:tcBorders>
              <w:top w:val="nil"/>
              <w:left w:val="nil"/>
              <w:bottom w:val="nil"/>
              <w:right w:val="nil"/>
            </w:tcBorders>
            <w:shd w:val="clear" w:color="000000" w:fill="FCE4D6"/>
            <w:noWrap/>
            <w:vAlign w:val="bottom"/>
            <w:hideMark/>
          </w:tcPr>
          <w:p w14:paraId="3402ACD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78.0%</w:t>
            </w:r>
          </w:p>
        </w:tc>
        <w:tc>
          <w:tcPr>
            <w:tcW w:w="1124" w:type="dxa"/>
            <w:tcBorders>
              <w:top w:val="nil"/>
              <w:left w:val="nil"/>
              <w:bottom w:val="nil"/>
              <w:right w:val="nil"/>
            </w:tcBorders>
            <w:shd w:val="clear" w:color="000000" w:fill="FCE4D6"/>
            <w:noWrap/>
            <w:vAlign w:val="bottom"/>
            <w:hideMark/>
          </w:tcPr>
          <w:p w14:paraId="65AEA81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-1.1%</w:t>
            </w:r>
          </w:p>
        </w:tc>
      </w:tr>
      <w:tr w:rsidR="008A2FD4" w:rsidRPr="008A2FD4" w14:paraId="261A0727" w14:textId="77777777" w:rsidTr="008A2FD4">
        <w:trPr>
          <w:trHeight w:val="300"/>
        </w:trPr>
        <w:tc>
          <w:tcPr>
            <w:tcW w:w="1215" w:type="dxa"/>
            <w:tcBorders>
              <w:top w:val="nil"/>
              <w:left w:val="nil"/>
              <w:bottom w:val="nil"/>
              <w:right w:val="nil"/>
            </w:tcBorders>
            <w:shd w:val="clear" w:color="000000" w:fill="FFFFFF"/>
            <w:noWrap/>
            <w:vAlign w:val="bottom"/>
            <w:hideMark/>
          </w:tcPr>
          <w:p w14:paraId="2E4C6A1F" w14:textId="77777777" w:rsidR="008A2FD4" w:rsidRPr="008A2FD4" w:rsidRDefault="008A2FD4" w:rsidP="008A2FD4">
            <w:pPr>
              <w:rPr>
                <w:rFonts w:ascii="Calibri" w:hAnsi="Calibri" w:cs="Calibri"/>
                <w:color w:val="auto"/>
              </w:rPr>
            </w:pPr>
            <w:r w:rsidRPr="008A2FD4">
              <w:rPr>
                <w:rFonts w:ascii="Calibri" w:hAnsi="Calibri" w:cs="Calibri"/>
                <w:color w:val="auto"/>
              </w:rPr>
              <w:t>E07000138</w:t>
            </w:r>
          </w:p>
        </w:tc>
        <w:tc>
          <w:tcPr>
            <w:tcW w:w="3094" w:type="dxa"/>
            <w:tcBorders>
              <w:top w:val="nil"/>
              <w:left w:val="nil"/>
              <w:bottom w:val="nil"/>
              <w:right w:val="nil"/>
            </w:tcBorders>
            <w:shd w:val="clear" w:color="000000" w:fill="FFFFFF"/>
            <w:noWrap/>
            <w:vAlign w:val="bottom"/>
            <w:hideMark/>
          </w:tcPr>
          <w:p w14:paraId="448FED05" w14:textId="77777777" w:rsidR="008A2FD4" w:rsidRPr="008A2FD4" w:rsidRDefault="008A2FD4" w:rsidP="008A2FD4">
            <w:pPr>
              <w:rPr>
                <w:rFonts w:ascii="Calibri" w:hAnsi="Calibri" w:cs="Calibri"/>
                <w:color w:val="auto"/>
              </w:rPr>
            </w:pPr>
            <w:r w:rsidRPr="008A2FD4">
              <w:rPr>
                <w:rFonts w:ascii="Calibri" w:hAnsi="Calibri" w:cs="Calibri"/>
                <w:color w:val="auto"/>
              </w:rPr>
              <w:t>Lincoln</w:t>
            </w:r>
          </w:p>
        </w:tc>
        <w:tc>
          <w:tcPr>
            <w:tcW w:w="1160" w:type="dxa"/>
            <w:tcBorders>
              <w:top w:val="nil"/>
              <w:left w:val="nil"/>
              <w:bottom w:val="nil"/>
              <w:right w:val="nil"/>
            </w:tcBorders>
            <w:shd w:val="clear" w:color="000000" w:fill="FFFFFF"/>
            <w:noWrap/>
            <w:vAlign w:val="bottom"/>
            <w:hideMark/>
          </w:tcPr>
          <w:p w14:paraId="6084B6C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498</w:t>
            </w:r>
          </w:p>
        </w:tc>
        <w:tc>
          <w:tcPr>
            <w:tcW w:w="1111" w:type="dxa"/>
            <w:tcBorders>
              <w:top w:val="nil"/>
              <w:left w:val="nil"/>
              <w:bottom w:val="nil"/>
              <w:right w:val="nil"/>
            </w:tcBorders>
            <w:shd w:val="clear" w:color="000000" w:fill="FCE4D6"/>
            <w:noWrap/>
            <w:vAlign w:val="bottom"/>
            <w:hideMark/>
          </w:tcPr>
          <w:p w14:paraId="5E64C19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77.1%</w:t>
            </w:r>
          </w:p>
        </w:tc>
        <w:tc>
          <w:tcPr>
            <w:tcW w:w="1061" w:type="dxa"/>
            <w:tcBorders>
              <w:top w:val="nil"/>
              <w:left w:val="nil"/>
              <w:bottom w:val="nil"/>
              <w:right w:val="nil"/>
            </w:tcBorders>
            <w:shd w:val="clear" w:color="000000" w:fill="FCE4D6"/>
            <w:noWrap/>
            <w:vAlign w:val="bottom"/>
            <w:hideMark/>
          </w:tcPr>
          <w:p w14:paraId="5A639AC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78.3%</w:t>
            </w:r>
          </w:p>
        </w:tc>
        <w:tc>
          <w:tcPr>
            <w:tcW w:w="1124" w:type="dxa"/>
            <w:tcBorders>
              <w:top w:val="nil"/>
              <w:left w:val="nil"/>
              <w:bottom w:val="nil"/>
              <w:right w:val="nil"/>
            </w:tcBorders>
            <w:shd w:val="clear" w:color="000000" w:fill="FCE4D6"/>
            <w:noWrap/>
            <w:vAlign w:val="bottom"/>
            <w:hideMark/>
          </w:tcPr>
          <w:p w14:paraId="3A35340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1.2%</w:t>
            </w:r>
          </w:p>
        </w:tc>
      </w:tr>
      <w:tr w:rsidR="008A2FD4" w:rsidRPr="008A2FD4" w14:paraId="1D2AD616" w14:textId="77777777" w:rsidTr="008A2FD4">
        <w:trPr>
          <w:trHeight w:val="300"/>
        </w:trPr>
        <w:tc>
          <w:tcPr>
            <w:tcW w:w="1215" w:type="dxa"/>
            <w:tcBorders>
              <w:top w:val="nil"/>
              <w:left w:val="nil"/>
              <w:bottom w:val="nil"/>
              <w:right w:val="nil"/>
            </w:tcBorders>
            <w:shd w:val="clear" w:color="000000" w:fill="FFFFFF"/>
            <w:noWrap/>
            <w:vAlign w:val="bottom"/>
            <w:hideMark/>
          </w:tcPr>
          <w:p w14:paraId="4F911A64" w14:textId="77777777" w:rsidR="008A2FD4" w:rsidRPr="008A2FD4" w:rsidRDefault="008A2FD4" w:rsidP="008A2FD4">
            <w:pPr>
              <w:rPr>
                <w:rFonts w:ascii="Calibri" w:hAnsi="Calibri" w:cs="Calibri"/>
                <w:color w:val="auto"/>
              </w:rPr>
            </w:pPr>
            <w:r w:rsidRPr="008A2FD4">
              <w:rPr>
                <w:rFonts w:ascii="Calibri" w:hAnsi="Calibri" w:cs="Calibri"/>
                <w:color w:val="auto"/>
              </w:rPr>
              <w:t>E08000012</w:t>
            </w:r>
          </w:p>
        </w:tc>
        <w:tc>
          <w:tcPr>
            <w:tcW w:w="3094" w:type="dxa"/>
            <w:tcBorders>
              <w:top w:val="nil"/>
              <w:left w:val="nil"/>
              <w:bottom w:val="nil"/>
              <w:right w:val="nil"/>
            </w:tcBorders>
            <w:shd w:val="clear" w:color="000000" w:fill="FFFFFF"/>
            <w:noWrap/>
            <w:vAlign w:val="bottom"/>
            <w:hideMark/>
          </w:tcPr>
          <w:p w14:paraId="0CAE4327" w14:textId="77777777" w:rsidR="008A2FD4" w:rsidRPr="008A2FD4" w:rsidRDefault="008A2FD4" w:rsidP="008A2FD4">
            <w:pPr>
              <w:rPr>
                <w:rFonts w:ascii="Calibri" w:hAnsi="Calibri" w:cs="Calibri"/>
                <w:color w:val="auto"/>
              </w:rPr>
            </w:pPr>
            <w:r w:rsidRPr="008A2FD4">
              <w:rPr>
                <w:rFonts w:ascii="Calibri" w:hAnsi="Calibri" w:cs="Calibri"/>
                <w:color w:val="auto"/>
              </w:rPr>
              <w:t>Liverpool</w:t>
            </w:r>
          </w:p>
        </w:tc>
        <w:tc>
          <w:tcPr>
            <w:tcW w:w="1160" w:type="dxa"/>
            <w:tcBorders>
              <w:top w:val="nil"/>
              <w:left w:val="nil"/>
              <w:bottom w:val="nil"/>
              <w:right w:val="nil"/>
            </w:tcBorders>
            <w:shd w:val="clear" w:color="000000" w:fill="FFFFFF"/>
            <w:noWrap/>
            <w:vAlign w:val="bottom"/>
            <w:hideMark/>
          </w:tcPr>
          <w:p w14:paraId="1452D3F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1938</w:t>
            </w:r>
          </w:p>
        </w:tc>
        <w:tc>
          <w:tcPr>
            <w:tcW w:w="1111" w:type="dxa"/>
            <w:tcBorders>
              <w:top w:val="nil"/>
              <w:left w:val="nil"/>
              <w:bottom w:val="nil"/>
              <w:right w:val="nil"/>
            </w:tcBorders>
            <w:shd w:val="clear" w:color="000000" w:fill="FCE4D6"/>
            <w:noWrap/>
            <w:vAlign w:val="bottom"/>
            <w:hideMark/>
          </w:tcPr>
          <w:p w14:paraId="489A3EF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77.0%</w:t>
            </w:r>
          </w:p>
        </w:tc>
        <w:tc>
          <w:tcPr>
            <w:tcW w:w="1061" w:type="dxa"/>
            <w:tcBorders>
              <w:top w:val="nil"/>
              <w:left w:val="nil"/>
              <w:bottom w:val="nil"/>
              <w:right w:val="nil"/>
            </w:tcBorders>
            <w:shd w:val="clear" w:color="000000" w:fill="FCE4D6"/>
            <w:noWrap/>
            <w:vAlign w:val="bottom"/>
            <w:hideMark/>
          </w:tcPr>
          <w:p w14:paraId="606E3ED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76.5%</w:t>
            </w:r>
          </w:p>
        </w:tc>
        <w:tc>
          <w:tcPr>
            <w:tcW w:w="1124" w:type="dxa"/>
            <w:tcBorders>
              <w:top w:val="nil"/>
              <w:left w:val="nil"/>
              <w:bottom w:val="nil"/>
              <w:right w:val="nil"/>
            </w:tcBorders>
            <w:shd w:val="clear" w:color="000000" w:fill="FCE4D6"/>
            <w:noWrap/>
            <w:vAlign w:val="bottom"/>
            <w:hideMark/>
          </w:tcPr>
          <w:p w14:paraId="006E291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-0.5%</w:t>
            </w:r>
          </w:p>
        </w:tc>
      </w:tr>
      <w:tr w:rsidR="008A2FD4" w:rsidRPr="008A2FD4" w14:paraId="4E2B8841" w14:textId="77777777" w:rsidTr="008A2FD4">
        <w:trPr>
          <w:trHeight w:val="300"/>
        </w:trPr>
        <w:tc>
          <w:tcPr>
            <w:tcW w:w="1215" w:type="dxa"/>
            <w:tcBorders>
              <w:top w:val="nil"/>
              <w:left w:val="nil"/>
              <w:bottom w:val="nil"/>
              <w:right w:val="nil"/>
            </w:tcBorders>
            <w:shd w:val="clear" w:color="000000" w:fill="FFFFFF"/>
            <w:noWrap/>
            <w:vAlign w:val="bottom"/>
            <w:hideMark/>
          </w:tcPr>
          <w:p w14:paraId="0F63BA1A" w14:textId="77777777" w:rsidR="008A2FD4" w:rsidRPr="008A2FD4" w:rsidRDefault="008A2FD4" w:rsidP="008A2FD4">
            <w:pPr>
              <w:rPr>
                <w:rFonts w:ascii="Calibri" w:hAnsi="Calibri" w:cs="Calibri"/>
                <w:color w:val="auto"/>
              </w:rPr>
            </w:pPr>
            <w:r w:rsidRPr="008A2FD4">
              <w:rPr>
                <w:rFonts w:ascii="Calibri" w:hAnsi="Calibri" w:cs="Calibri"/>
                <w:color w:val="auto"/>
              </w:rPr>
              <w:t>E06000032</w:t>
            </w:r>
          </w:p>
        </w:tc>
        <w:tc>
          <w:tcPr>
            <w:tcW w:w="3094" w:type="dxa"/>
            <w:tcBorders>
              <w:top w:val="nil"/>
              <w:left w:val="nil"/>
              <w:bottom w:val="nil"/>
              <w:right w:val="nil"/>
            </w:tcBorders>
            <w:shd w:val="clear" w:color="000000" w:fill="FFFFFF"/>
            <w:noWrap/>
            <w:vAlign w:val="bottom"/>
            <w:hideMark/>
          </w:tcPr>
          <w:p w14:paraId="7FE72795" w14:textId="77777777" w:rsidR="008A2FD4" w:rsidRPr="008A2FD4" w:rsidRDefault="008A2FD4" w:rsidP="008A2FD4">
            <w:pPr>
              <w:rPr>
                <w:rFonts w:ascii="Calibri" w:hAnsi="Calibri" w:cs="Calibri"/>
                <w:color w:val="auto"/>
              </w:rPr>
            </w:pPr>
            <w:r w:rsidRPr="008A2FD4">
              <w:rPr>
                <w:rFonts w:ascii="Calibri" w:hAnsi="Calibri" w:cs="Calibri"/>
                <w:color w:val="auto"/>
              </w:rPr>
              <w:t>Luton</w:t>
            </w:r>
          </w:p>
        </w:tc>
        <w:tc>
          <w:tcPr>
            <w:tcW w:w="1160" w:type="dxa"/>
            <w:tcBorders>
              <w:top w:val="nil"/>
              <w:left w:val="nil"/>
              <w:bottom w:val="nil"/>
              <w:right w:val="nil"/>
            </w:tcBorders>
            <w:shd w:val="clear" w:color="000000" w:fill="FFFFFF"/>
            <w:noWrap/>
            <w:vAlign w:val="bottom"/>
            <w:hideMark/>
          </w:tcPr>
          <w:p w14:paraId="61E6872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491</w:t>
            </w:r>
          </w:p>
        </w:tc>
        <w:tc>
          <w:tcPr>
            <w:tcW w:w="1111" w:type="dxa"/>
            <w:tcBorders>
              <w:top w:val="nil"/>
              <w:left w:val="nil"/>
              <w:bottom w:val="nil"/>
              <w:right w:val="nil"/>
            </w:tcBorders>
            <w:shd w:val="clear" w:color="000000" w:fill="FCE4D6"/>
            <w:noWrap/>
            <w:vAlign w:val="bottom"/>
            <w:hideMark/>
          </w:tcPr>
          <w:p w14:paraId="63DC141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69.7%</w:t>
            </w:r>
          </w:p>
        </w:tc>
        <w:tc>
          <w:tcPr>
            <w:tcW w:w="1061" w:type="dxa"/>
            <w:tcBorders>
              <w:top w:val="nil"/>
              <w:left w:val="nil"/>
              <w:bottom w:val="nil"/>
              <w:right w:val="nil"/>
            </w:tcBorders>
            <w:shd w:val="clear" w:color="000000" w:fill="FCE4D6"/>
            <w:noWrap/>
            <w:vAlign w:val="bottom"/>
            <w:hideMark/>
          </w:tcPr>
          <w:p w14:paraId="0CFAF12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68.2%</w:t>
            </w:r>
          </w:p>
        </w:tc>
        <w:tc>
          <w:tcPr>
            <w:tcW w:w="1124" w:type="dxa"/>
            <w:tcBorders>
              <w:top w:val="nil"/>
              <w:left w:val="nil"/>
              <w:bottom w:val="nil"/>
              <w:right w:val="nil"/>
            </w:tcBorders>
            <w:shd w:val="clear" w:color="000000" w:fill="FCE4D6"/>
            <w:noWrap/>
            <w:vAlign w:val="bottom"/>
            <w:hideMark/>
          </w:tcPr>
          <w:p w14:paraId="1201126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-1.5%</w:t>
            </w:r>
          </w:p>
        </w:tc>
      </w:tr>
      <w:tr w:rsidR="008A2FD4" w:rsidRPr="008A2FD4" w14:paraId="58FB8B93" w14:textId="77777777" w:rsidTr="008A2FD4">
        <w:trPr>
          <w:trHeight w:val="300"/>
        </w:trPr>
        <w:tc>
          <w:tcPr>
            <w:tcW w:w="1215" w:type="dxa"/>
            <w:tcBorders>
              <w:top w:val="nil"/>
              <w:left w:val="nil"/>
              <w:bottom w:val="nil"/>
              <w:right w:val="nil"/>
            </w:tcBorders>
            <w:shd w:val="clear" w:color="000000" w:fill="FFFFFF"/>
            <w:noWrap/>
            <w:vAlign w:val="bottom"/>
            <w:hideMark/>
          </w:tcPr>
          <w:p w14:paraId="7716FE1A" w14:textId="77777777" w:rsidR="008A2FD4" w:rsidRPr="008A2FD4" w:rsidRDefault="008A2FD4" w:rsidP="008A2FD4">
            <w:pPr>
              <w:rPr>
                <w:rFonts w:ascii="Calibri" w:hAnsi="Calibri" w:cs="Calibri"/>
                <w:color w:val="auto"/>
              </w:rPr>
            </w:pPr>
            <w:r w:rsidRPr="008A2FD4">
              <w:rPr>
                <w:rFonts w:ascii="Calibri" w:hAnsi="Calibri" w:cs="Calibri"/>
                <w:color w:val="auto"/>
              </w:rPr>
              <w:t>E07000110</w:t>
            </w:r>
          </w:p>
        </w:tc>
        <w:tc>
          <w:tcPr>
            <w:tcW w:w="3094" w:type="dxa"/>
            <w:tcBorders>
              <w:top w:val="nil"/>
              <w:left w:val="nil"/>
              <w:bottom w:val="nil"/>
              <w:right w:val="nil"/>
            </w:tcBorders>
            <w:shd w:val="clear" w:color="000000" w:fill="FFFFFF"/>
            <w:noWrap/>
            <w:vAlign w:val="bottom"/>
            <w:hideMark/>
          </w:tcPr>
          <w:p w14:paraId="481F1924" w14:textId="77777777" w:rsidR="008A2FD4" w:rsidRPr="008A2FD4" w:rsidRDefault="008A2FD4" w:rsidP="008A2FD4">
            <w:pPr>
              <w:rPr>
                <w:rFonts w:ascii="Calibri" w:hAnsi="Calibri" w:cs="Calibri"/>
                <w:color w:val="auto"/>
              </w:rPr>
            </w:pPr>
            <w:r w:rsidRPr="008A2FD4">
              <w:rPr>
                <w:rFonts w:ascii="Calibri" w:hAnsi="Calibri" w:cs="Calibri"/>
                <w:color w:val="auto"/>
              </w:rPr>
              <w:t>Maidstone</w:t>
            </w:r>
          </w:p>
        </w:tc>
        <w:tc>
          <w:tcPr>
            <w:tcW w:w="1160" w:type="dxa"/>
            <w:tcBorders>
              <w:top w:val="nil"/>
              <w:left w:val="nil"/>
              <w:bottom w:val="nil"/>
              <w:right w:val="nil"/>
            </w:tcBorders>
            <w:shd w:val="clear" w:color="000000" w:fill="FFFFFF"/>
            <w:noWrap/>
            <w:vAlign w:val="bottom"/>
            <w:hideMark/>
          </w:tcPr>
          <w:p w14:paraId="6C1450E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469</w:t>
            </w:r>
          </w:p>
        </w:tc>
        <w:tc>
          <w:tcPr>
            <w:tcW w:w="1111" w:type="dxa"/>
            <w:tcBorders>
              <w:top w:val="nil"/>
              <w:left w:val="nil"/>
              <w:bottom w:val="nil"/>
              <w:right w:val="nil"/>
            </w:tcBorders>
            <w:shd w:val="clear" w:color="000000" w:fill="FCE4D6"/>
            <w:noWrap/>
            <w:vAlign w:val="bottom"/>
            <w:hideMark/>
          </w:tcPr>
          <w:p w14:paraId="6271353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79.9%</w:t>
            </w:r>
          </w:p>
        </w:tc>
        <w:tc>
          <w:tcPr>
            <w:tcW w:w="1061" w:type="dxa"/>
            <w:tcBorders>
              <w:top w:val="nil"/>
              <w:left w:val="nil"/>
              <w:bottom w:val="nil"/>
              <w:right w:val="nil"/>
            </w:tcBorders>
            <w:shd w:val="clear" w:color="000000" w:fill="FCE4D6"/>
            <w:noWrap/>
            <w:vAlign w:val="bottom"/>
            <w:hideMark/>
          </w:tcPr>
          <w:p w14:paraId="2C1363E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76.1%</w:t>
            </w:r>
          </w:p>
        </w:tc>
        <w:tc>
          <w:tcPr>
            <w:tcW w:w="1124" w:type="dxa"/>
            <w:tcBorders>
              <w:top w:val="nil"/>
              <w:left w:val="nil"/>
              <w:bottom w:val="nil"/>
              <w:right w:val="nil"/>
            </w:tcBorders>
            <w:shd w:val="clear" w:color="000000" w:fill="FCE4D6"/>
            <w:noWrap/>
            <w:vAlign w:val="bottom"/>
            <w:hideMark/>
          </w:tcPr>
          <w:p w14:paraId="7EECAED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-3.8%</w:t>
            </w:r>
          </w:p>
        </w:tc>
      </w:tr>
      <w:tr w:rsidR="008A2FD4" w:rsidRPr="008A2FD4" w14:paraId="1A46A9EF" w14:textId="77777777" w:rsidTr="008A2FD4">
        <w:trPr>
          <w:trHeight w:val="300"/>
        </w:trPr>
        <w:tc>
          <w:tcPr>
            <w:tcW w:w="1215" w:type="dxa"/>
            <w:tcBorders>
              <w:top w:val="nil"/>
              <w:left w:val="nil"/>
              <w:bottom w:val="nil"/>
              <w:right w:val="nil"/>
            </w:tcBorders>
            <w:shd w:val="clear" w:color="000000" w:fill="FFFFFF"/>
            <w:noWrap/>
            <w:vAlign w:val="bottom"/>
            <w:hideMark/>
          </w:tcPr>
          <w:p w14:paraId="452665C9" w14:textId="77777777" w:rsidR="008A2FD4" w:rsidRPr="008A2FD4" w:rsidRDefault="008A2FD4" w:rsidP="008A2FD4">
            <w:pPr>
              <w:rPr>
                <w:rFonts w:ascii="Calibri" w:hAnsi="Calibri" w:cs="Calibri"/>
                <w:color w:val="auto"/>
              </w:rPr>
            </w:pPr>
            <w:r w:rsidRPr="008A2FD4">
              <w:rPr>
                <w:rFonts w:ascii="Calibri" w:hAnsi="Calibri" w:cs="Calibri"/>
                <w:color w:val="auto"/>
              </w:rPr>
              <w:t>E07000074</w:t>
            </w:r>
          </w:p>
        </w:tc>
        <w:tc>
          <w:tcPr>
            <w:tcW w:w="3094" w:type="dxa"/>
            <w:tcBorders>
              <w:top w:val="nil"/>
              <w:left w:val="nil"/>
              <w:bottom w:val="nil"/>
              <w:right w:val="nil"/>
            </w:tcBorders>
            <w:shd w:val="clear" w:color="000000" w:fill="FFFFFF"/>
            <w:noWrap/>
            <w:vAlign w:val="bottom"/>
            <w:hideMark/>
          </w:tcPr>
          <w:p w14:paraId="6D1BB29F" w14:textId="77777777" w:rsidR="008A2FD4" w:rsidRPr="008A2FD4" w:rsidRDefault="008A2FD4" w:rsidP="008A2FD4">
            <w:pPr>
              <w:rPr>
                <w:rFonts w:ascii="Calibri" w:hAnsi="Calibri" w:cs="Calibri"/>
                <w:color w:val="auto"/>
              </w:rPr>
            </w:pPr>
            <w:r w:rsidRPr="008A2FD4">
              <w:rPr>
                <w:rFonts w:ascii="Calibri" w:hAnsi="Calibri" w:cs="Calibri"/>
                <w:color w:val="auto"/>
              </w:rPr>
              <w:t>Maldon</w:t>
            </w:r>
          </w:p>
        </w:tc>
        <w:tc>
          <w:tcPr>
            <w:tcW w:w="1160" w:type="dxa"/>
            <w:tcBorders>
              <w:top w:val="nil"/>
              <w:left w:val="nil"/>
              <w:bottom w:val="nil"/>
              <w:right w:val="nil"/>
            </w:tcBorders>
            <w:shd w:val="clear" w:color="000000" w:fill="FFFFFF"/>
            <w:noWrap/>
            <w:vAlign w:val="bottom"/>
            <w:hideMark/>
          </w:tcPr>
          <w:p w14:paraId="5AA07F7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502</w:t>
            </w:r>
          </w:p>
        </w:tc>
        <w:tc>
          <w:tcPr>
            <w:tcW w:w="1111" w:type="dxa"/>
            <w:tcBorders>
              <w:top w:val="nil"/>
              <w:left w:val="nil"/>
              <w:bottom w:val="nil"/>
              <w:right w:val="nil"/>
            </w:tcBorders>
            <w:shd w:val="clear" w:color="000000" w:fill="FCE4D6"/>
            <w:noWrap/>
            <w:vAlign w:val="bottom"/>
            <w:hideMark/>
          </w:tcPr>
          <w:p w14:paraId="5A46BBE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78.7%</w:t>
            </w:r>
          </w:p>
        </w:tc>
        <w:tc>
          <w:tcPr>
            <w:tcW w:w="1061" w:type="dxa"/>
            <w:tcBorders>
              <w:top w:val="nil"/>
              <w:left w:val="nil"/>
              <w:bottom w:val="nil"/>
              <w:right w:val="nil"/>
            </w:tcBorders>
            <w:shd w:val="clear" w:color="000000" w:fill="FCE4D6"/>
            <w:noWrap/>
            <w:vAlign w:val="bottom"/>
            <w:hideMark/>
          </w:tcPr>
          <w:p w14:paraId="66A2F47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82.4%</w:t>
            </w:r>
          </w:p>
        </w:tc>
        <w:tc>
          <w:tcPr>
            <w:tcW w:w="1124" w:type="dxa"/>
            <w:tcBorders>
              <w:top w:val="nil"/>
              <w:left w:val="nil"/>
              <w:bottom w:val="nil"/>
              <w:right w:val="nil"/>
            </w:tcBorders>
            <w:shd w:val="clear" w:color="000000" w:fill="FCE4D6"/>
            <w:noWrap/>
            <w:vAlign w:val="bottom"/>
            <w:hideMark/>
          </w:tcPr>
          <w:p w14:paraId="148A576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3.6%</w:t>
            </w:r>
          </w:p>
        </w:tc>
      </w:tr>
      <w:tr w:rsidR="008A2FD4" w:rsidRPr="008A2FD4" w14:paraId="6267A067" w14:textId="77777777" w:rsidTr="008A2FD4">
        <w:trPr>
          <w:trHeight w:val="300"/>
        </w:trPr>
        <w:tc>
          <w:tcPr>
            <w:tcW w:w="1215" w:type="dxa"/>
            <w:tcBorders>
              <w:top w:val="nil"/>
              <w:left w:val="nil"/>
              <w:bottom w:val="nil"/>
              <w:right w:val="nil"/>
            </w:tcBorders>
            <w:shd w:val="clear" w:color="000000" w:fill="FFFFFF"/>
            <w:noWrap/>
            <w:vAlign w:val="bottom"/>
            <w:hideMark/>
          </w:tcPr>
          <w:p w14:paraId="23F2082C" w14:textId="77777777" w:rsidR="008A2FD4" w:rsidRPr="008A2FD4" w:rsidRDefault="008A2FD4" w:rsidP="008A2FD4">
            <w:pPr>
              <w:rPr>
                <w:rFonts w:ascii="Calibri" w:hAnsi="Calibri" w:cs="Calibri"/>
                <w:color w:val="auto"/>
              </w:rPr>
            </w:pPr>
            <w:r w:rsidRPr="008A2FD4">
              <w:rPr>
                <w:rFonts w:ascii="Calibri" w:hAnsi="Calibri" w:cs="Calibri"/>
                <w:color w:val="auto"/>
              </w:rPr>
              <w:t>E07000235</w:t>
            </w:r>
          </w:p>
        </w:tc>
        <w:tc>
          <w:tcPr>
            <w:tcW w:w="3094" w:type="dxa"/>
            <w:tcBorders>
              <w:top w:val="nil"/>
              <w:left w:val="nil"/>
              <w:bottom w:val="nil"/>
              <w:right w:val="nil"/>
            </w:tcBorders>
            <w:shd w:val="clear" w:color="000000" w:fill="FFFFFF"/>
            <w:noWrap/>
            <w:vAlign w:val="bottom"/>
            <w:hideMark/>
          </w:tcPr>
          <w:p w14:paraId="17304B5D" w14:textId="77777777" w:rsidR="008A2FD4" w:rsidRPr="008A2FD4" w:rsidRDefault="008A2FD4" w:rsidP="008A2FD4">
            <w:pPr>
              <w:rPr>
                <w:rFonts w:ascii="Calibri" w:hAnsi="Calibri" w:cs="Calibri"/>
                <w:color w:val="auto"/>
              </w:rPr>
            </w:pPr>
            <w:r w:rsidRPr="008A2FD4">
              <w:rPr>
                <w:rFonts w:ascii="Calibri" w:hAnsi="Calibri" w:cs="Calibri"/>
                <w:color w:val="auto"/>
              </w:rPr>
              <w:t>Malvern Hills</w:t>
            </w:r>
          </w:p>
        </w:tc>
        <w:tc>
          <w:tcPr>
            <w:tcW w:w="1160" w:type="dxa"/>
            <w:tcBorders>
              <w:top w:val="nil"/>
              <w:left w:val="nil"/>
              <w:bottom w:val="nil"/>
              <w:right w:val="nil"/>
            </w:tcBorders>
            <w:shd w:val="clear" w:color="000000" w:fill="FFFFFF"/>
            <w:noWrap/>
            <w:vAlign w:val="bottom"/>
            <w:hideMark/>
          </w:tcPr>
          <w:p w14:paraId="32C7FE4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473</w:t>
            </w:r>
          </w:p>
        </w:tc>
        <w:tc>
          <w:tcPr>
            <w:tcW w:w="1111" w:type="dxa"/>
            <w:tcBorders>
              <w:top w:val="nil"/>
              <w:left w:val="nil"/>
              <w:bottom w:val="nil"/>
              <w:right w:val="nil"/>
            </w:tcBorders>
            <w:shd w:val="clear" w:color="000000" w:fill="FCE4D6"/>
            <w:noWrap/>
            <w:vAlign w:val="bottom"/>
            <w:hideMark/>
          </w:tcPr>
          <w:p w14:paraId="3D7305A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82.7%</w:t>
            </w:r>
          </w:p>
        </w:tc>
        <w:tc>
          <w:tcPr>
            <w:tcW w:w="1061" w:type="dxa"/>
            <w:tcBorders>
              <w:top w:val="nil"/>
              <w:left w:val="nil"/>
              <w:bottom w:val="nil"/>
              <w:right w:val="nil"/>
            </w:tcBorders>
            <w:shd w:val="clear" w:color="000000" w:fill="FCE4D6"/>
            <w:noWrap/>
            <w:vAlign w:val="bottom"/>
            <w:hideMark/>
          </w:tcPr>
          <w:p w14:paraId="00AC5D9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85.8%</w:t>
            </w:r>
          </w:p>
        </w:tc>
        <w:tc>
          <w:tcPr>
            <w:tcW w:w="1124" w:type="dxa"/>
            <w:tcBorders>
              <w:top w:val="nil"/>
              <w:left w:val="nil"/>
              <w:bottom w:val="nil"/>
              <w:right w:val="nil"/>
            </w:tcBorders>
            <w:shd w:val="clear" w:color="000000" w:fill="FCE4D6"/>
            <w:noWrap/>
            <w:vAlign w:val="bottom"/>
            <w:hideMark/>
          </w:tcPr>
          <w:p w14:paraId="6F8F2AB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3.1%</w:t>
            </w:r>
          </w:p>
        </w:tc>
      </w:tr>
      <w:tr w:rsidR="008A2FD4" w:rsidRPr="008A2FD4" w14:paraId="63DDF4A2" w14:textId="77777777" w:rsidTr="008A2FD4">
        <w:trPr>
          <w:trHeight w:val="300"/>
        </w:trPr>
        <w:tc>
          <w:tcPr>
            <w:tcW w:w="1215" w:type="dxa"/>
            <w:tcBorders>
              <w:top w:val="nil"/>
              <w:left w:val="nil"/>
              <w:bottom w:val="nil"/>
              <w:right w:val="nil"/>
            </w:tcBorders>
            <w:shd w:val="clear" w:color="000000" w:fill="FFFFFF"/>
            <w:noWrap/>
            <w:vAlign w:val="bottom"/>
            <w:hideMark/>
          </w:tcPr>
          <w:p w14:paraId="3C816BA8" w14:textId="77777777" w:rsidR="008A2FD4" w:rsidRPr="008A2FD4" w:rsidRDefault="008A2FD4" w:rsidP="008A2FD4">
            <w:pPr>
              <w:rPr>
                <w:rFonts w:ascii="Calibri" w:hAnsi="Calibri" w:cs="Calibri"/>
                <w:color w:val="auto"/>
              </w:rPr>
            </w:pPr>
            <w:r w:rsidRPr="008A2FD4">
              <w:rPr>
                <w:rFonts w:ascii="Calibri" w:hAnsi="Calibri" w:cs="Calibri"/>
                <w:color w:val="auto"/>
              </w:rPr>
              <w:t>E08000003</w:t>
            </w:r>
          </w:p>
        </w:tc>
        <w:tc>
          <w:tcPr>
            <w:tcW w:w="3094" w:type="dxa"/>
            <w:tcBorders>
              <w:top w:val="nil"/>
              <w:left w:val="nil"/>
              <w:bottom w:val="nil"/>
              <w:right w:val="nil"/>
            </w:tcBorders>
            <w:shd w:val="clear" w:color="000000" w:fill="FFFFFF"/>
            <w:noWrap/>
            <w:vAlign w:val="bottom"/>
            <w:hideMark/>
          </w:tcPr>
          <w:p w14:paraId="4C0BD682" w14:textId="77777777" w:rsidR="008A2FD4" w:rsidRPr="008A2FD4" w:rsidRDefault="008A2FD4" w:rsidP="008A2FD4">
            <w:pPr>
              <w:rPr>
                <w:rFonts w:ascii="Calibri" w:hAnsi="Calibri" w:cs="Calibri"/>
                <w:color w:val="auto"/>
              </w:rPr>
            </w:pPr>
            <w:r w:rsidRPr="008A2FD4">
              <w:rPr>
                <w:rFonts w:ascii="Calibri" w:hAnsi="Calibri" w:cs="Calibri"/>
                <w:color w:val="auto"/>
              </w:rPr>
              <w:t>Manchester</w:t>
            </w:r>
          </w:p>
        </w:tc>
        <w:tc>
          <w:tcPr>
            <w:tcW w:w="1160" w:type="dxa"/>
            <w:tcBorders>
              <w:top w:val="nil"/>
              <w:left w:val="nil"/>
              <w:bottom w:val="nil"/>
              <w:right w:val="nil"/>
            </w:tcBorders>
            <w:shd w:val="clear" w:color="000000" w:fill="FFFFFF"/>
            <w:noWrap/>
            <w:vAlign w:val="bottom"/>
            <w:hideMark/>
          </w:tcPr>
          <w:p w14:paraId="7D31283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1922</w:t>
            </w:r>
          </w:p>
        </w:tc>
        <w:tc>
          <w:tcPr>
            <w:tcW w:w="1111" w:type="dxa"/>
            <w:tcBorders>
              <w:top w:val="nil"/>
              <w:left w:val="nil"/>
              <w:bottom w:val="nil"/>
              <w:right w:val="nil"/>
            </w:tcBorders>
            <w:shd w:val="clear" w:color="000000" w:fill="FCE4D6"/>
            <w:noWrap/>
            <w:vAlign w:val="bottom"/>
            <w:hideMark/>
          </w:tcPr>
          <w:p w14:paraId="61DFE06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75.2%</w:t>
            </w:r>
          </w:p>
        </w:tc>
        <w:tc>
          <w:tcPr>
            <w:tcW w:w="1061" w:type="dxa"/>
            <w:tcBorders>
              <w:top w:val="nil"/>
              <w:left w:val="nil"/>
              <w:bottom w:val="nil"/>
              <w:right w:val="nil"/>
            </w:tcBorders>
            <w:shd w:val="clear" w:color="000000" w:fill="FCE4D6"/>
            <w:noWrap/>
            <w:vAlign w:val="bottom"/>
            <w:hideMark/>
          </w:tcPr>
          <w:p w14:paraId="64AFB76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76.1%</w:t>
            </w:r>
          </w:p>
        </w:tc>
        <w:tc>
          <w:tcPr>
            <w:tcW w:w="1124" w:type="dxa"/>
            <w:tcBorders>
              <w:top w:val="nil"/>
              <w:left w:val="nil"/>
              <w:bottom w:val="nil"/>
              <w:right w:val="nil"/>
            </w:tcBorders>
            <w:shd w:val="clear" w:color="000000" w:fill="FCE4D6"/>
            <w:noWrap/>
            <w:vAlign w:val="bottom"/>
            <w:hideMark/>
          </w:tcPr>
          <w:p w14:paraId="441B3C1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0.8%</w:t>
            </w:r>
          </w:p>
        </w:tc>
      </w:tr>
      <w:tr w:rsidR="008A2FD4" w:rsidRPr="008A2FD4" w14:paraId="7EAFDB46" w14:textId="77777777" w:rsidTr="008A2FD4">
        <w:trPr>
          <w:trHeight w:val="300"/>
        </w:trPr>
        <w:tc>
          <w:tcPr>
            <w:tcW w:w="1215" w:type="dxa"/>
            <w:tcBorders>
              <w:top w:val="nil"/>
              <w:left w:val="nil"/>
              <w:bottom w:val="nil"/>
              <w:right w:val="nil"/>
            </w:tcBorders>
            <w:shd w:val="clear" w:color="000000" w:fill="FFFFFF"/>
            <w:noWrap/>
            <w:vAlign w:val="bottom"/>
            <w:hideMark/>
          </w:tcPr>
          <w:p w14:paraId="54FECB5C" w14:textId="77777777" w:rsidR="008A2FD4" w:rsidRPr="008A2FD4" w:rsidRDefault="008A2FD4" w:rsidP="008A2FD4">
            <w:pPr>
              <w:rPr>
                <w:rFonts w:ascii="Calibri" w:hAnsi="Calibri" w:cs="Calibri"/>
                <w:color w:val="auto"/>
              </w:rPr>
            </w:pPr>
            <w:r w:rsidRPr="008A2FD4">
              <w:rPr>
                <w:rFonts w:ascii="Calibri" w:hAnsi="Calibri" w:cs="Calibri"/>
                <w:color w:val="auto"/>
              </w:rPr>
              <w:t>E07000174</w:t>
            </w:r>
          </w:p>
        </w:tc>
        <w:tc>
          <w:tcPr>
            <w:tcW w:w="3094" w:type="dxa"/>
            <w:tcBorders>
              <w:top w:val="nil"/>
              <w:left w:val="nil"/>
              <w:bottom w:val="nil"/>
              <w:right w:val="nil"/>
            </w:tcBorders>
            <w:shd w:val="clear" w:color="000000" w:fill="FFFFFF"/>
            <w:noWrap/>
            <w:vAlign w:val="bottom"/>
            <w:hideMark/>
          </w:tcPr>
          <w:p w14:paraId="4DCC6076" w14:textId="77777777" w:rsidR="008A2FD4" w:rsidRPr="008A2FD4" w:rsidRDefault="008A2FD4" w:rsidP="008A2FD4">
            <w:pPr>
              <w:rPr>
                <w:rFonts w:ascii="Calibri" w:hAnsi="Calibri" w:cs="Calibri"/>
                <w:color w:val="auto"/>
              </w:rPr>
            </w:pPr>
            <w:r w:rsidRPr="008A2FD4">
              <w:rPr>
                <w:rFonts w:ascii="Calibri" w:hAnsi="Calibri" w:cs="Calibri"/>
                <w:color w:val="auto"/>
              </w:rPr>
              <w:t>Mansfield</w:t>
            </w:r>
          </w:p>
        </w:tc>
        <w:tc>
          <w:tcPr>
            <w:tcW w:w="1160" w:type="dxa"/>
            <w:tcBorders>
              <w:top w:val="nil"/>
              <w:left w:val="nil"/>
              <w:bottom w:val="nil"/>
              <w:right w:val="nil"/>
            </w:tcBorders>
            <w:shd w:val="clear" w:color="000000" w:fill="FFFFFF"/>
            <w:noWrap/>
            <w:vAlign w:val="bottom"/>
            <w:hideMark/>
          </w:tcPr>
          <w:p w14:paraId="349D791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493</w:t>
            </w:r>
          </w:p>
        </w:tc>
        <w:tc>
          <w:tcPr>
            <w:tcW w:w="1111" w:type="dxa"/>
            <w:tcBorders>
              <w:top w:val="nil"/>
              <w:left w:val="nil"/>
              <w:bottom w:val="nil"/>
              <w:right w:val="nil"/>
            </w:tcBorders>
            <w:shd w:val="clear" w:color="000000" w:fill="FCE4D6"/>
            <w:noWrap/>
            <w:vAlign w:val="bottom"/>
            <w:hideMark/>
          </w:tcPr>
          <w:p w14:paraId="183C3D1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72.8%</w:t>
            </w:r>
          </w:p>
        </w:tc>
        <w:tc>
          <w:tcPr>
            <w:tcW w:w="1061" w:type="dxa"/>
            <w:tcBorders>
              <w:top w:val="nil"/>
              <w:left w:val="nil"/>
              <w:bottom w:val="nil"/>
              <w:right w:val="nil"/>
            </w:tcBorders>
            <w:shd w:val="clear" w:color="000000" w:fill="FCE4D6"/>
            <w:noWrap/>
            <w:vAlign w:val="bottom"/>
            <w:hideMark/>
          </w:tcPr>
          <w:p w14:paraId="5A00FA0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73.0%</w:t>
            </w:r>
          </w:p>
        </w:tc>
        <w:tc>
          <w:tcPr>
            <w:tcW w:w="1124" w:type="dxa"/>
            <w:tcBorders>
              <w:top w:val="nil"/>
              <w:left w:val="nil"/>
              <w:bottom w:val="nil"/>
              <w:right w:val="nil"/>
            </w:tcBorders>
            <w:shd w:val="clear" w:color="000000" w:fill="FCE4D6"/>
            <w:noWrap/>
            <w:vAlign w:val="bottom"/>
            <w:hideMark/>
          </w:tcPr>
          <w:p w14:paraId="72854B8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0.2%</w:t>
            </w:r>
          </w:p>
        </w:tc>
      </w:tr>
      <w:tr w:rsidR="008A2FD4" w:rsidRPr="008A2FD4" w14:paraId="0E6A2836" w14:textId="77777777" w:rsidTr="008A2FD4">
        <w:trPr>
          <w:trHeight w:val="300"/>
        </w:trPr>
        <w:tc>
          <w:tcPr>
            <w:tcW w:w="1215" w:type="dxa"/>
            <w:tcBorders>
              <w:top w:val="nil"/>
              <w:left w:val="nil"/>
              <w:bottom w:val="nil"/>
              <w:right w:val="nil"/>
            </w:tcBorders>
            <w:shd w:val="clear" w:color="000000" w:fill="FFFFFF"/>
            <w:noWrap/>
            <w:vAlign w:val="bottom"/>
            <w:hideMark/>
          </w:tcPr>
          <w:p w14:paraId="3B7C0D3B" w14:textId="77777777" w:rsidR="008A2FD4" w:rsidRPr="008A2FD4" w:rsidRDefault="008A2FD4" w:rsidP="008A2FD4">
            <w:pPr>
              <w:rPr>
                <w:rFonts w:ascii="Calibri" w:hAnsi="Calibri" w:cs="Calibri"/>
                <w:color w:val="auto"/>
              </w:rPr>
            </w:pPr>
            <w:r w:rsidRPr="008A2FD4">
              <w:rPr>
                <w:rFonts w:ascii="Calibri" w:hAnsi="Calibri" w:cs="Calibri"/>
                <w:color w:val="auto"/>
              </w:rPr>
              <w:t>E06000035</w:t>
            </w:r>
          </w:p>
        </w:tc>
        <w:tc>
          <w:tcPr>
            <w:tcW w:w="3094" w:type="dxa"/>
            <w:tcBorders>
              <w:top w:val="nil"/>
              <w:left w:val="nil"/>
              <w:bottom w:val="nil"/>
              <w:right w:val="nil"/>
            </w:tcBorders>
            <w:shd w:val="clear" w:color="000000" w:fill="FFFFFF"/>
            <w:noWrap/>
            <w:vAlign w:val="bottom"/>
            <w:hideMark/>
          </w:tcPr>
          <w:p w14:paraId="21147391" w14:textId="77777777" w:rsidR="008A2FD4" w:rsidRPr="008A2FD4" w:rsidRDefault="008A2FD4" w:rsidP="008A2FD4">
            <w:pPr>
              <w:rPr>
                <w:rFonts w:ascii="Calibri" w:hAnsi="Calibri" w:cs="Calibri"/>
                <w:color w:val="auto"/>
              </w:rPr>
            </w:pPr>
            <w:r w:rsidRPr="008A2FD4">
              <w:rPr>
                <w:rFonts w:ascii="Calibri" w:hAnsi="Calibri" w:cs="Calibri"/>
                <w:color w:val="auto"/>
              </w:rPr>
              <w:t>Medway</w:t>
            </w:r>
          </w:p>
        </w:tc>
        <w:tc>
          <w:tcPr>
            <w:tcW w:w="1160" w:type="dxa"/>
            <w:tcBorders>
              <w:top w:val="nil"/>
              <w:left w:val="nil"/>
              <w:bottom w:val="nil"/>
              <w:right w:val="nil"/>
            </w:tcBorders>
            <w:shd w:val="clear" w:color="000000" w:fill="FFFFFF"/>
            <w:noWrap/>
            <w:vAlign w:val="bottom"/>
            <w:hideMark/>
          </w:tcPr>
          <w:p w14:paraId="28A2411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489</w:t>
            </w:r>
          </w:p>
        </w:tc>
        <w:tc>
          <w:tcPr>
            <w:tcW w:w="1111" w:type="dxa"/>
            <w:tcBorders>
              <w:top w:val="nil"/>
              <w:left w:val="nil"/>
              <w:bottom w:val="nil"/>
              <w:right w:val="nil"/>
            </w:tcBorders>
            <w:shd w:val="clear" w:color="000000" w:fill="FCE4D6"/>
            <w:noWrap/>
            <w:vAlign w:val="bottom"/>
            <w:hideMark/>
          </w:tcPr>
          <w:p w14:paraId="73A6F64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75.1%</w:t>
            </w:r>
          </w:p>
        </w:tc>
        <w:tc>
          <w:tcPr>
            <w:tcW w:w="1061" w:type="dxa"/>
            <w:tcBorders>
              <w:top w:val="nil"/>
              <w:left w:val="nil"/>
              <w:bottom w:val="nil"/>
              <w:right w:val="nil"/>
            </w:tcBorders>
            <w:shd w:val="clear" w:color="000000" w:fill="FCE4D6"/>
            <w:noWrap/>
            <w:vAlign w:val="bottom"/>
            <w:hideMark/>
          </w:tcPr>
          <w:p w14:paraId="6742D81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74.2%</w:t>
            </w:r>
          </w:p>
        </w:tc>
        <w:tc>
          <w:tcPr>
            <w:tcW w:w="1124" w:type="dxa"/>
            <w:tcBorders>
              <w:top w:val="nil"/>
              <w:left w:val="nil"/>
              <w:bottom w:val="nil"/>
              <w:right w:val="nil"/>
            </w:tcBorders>
            <w:shd w:val="clear" w:color="000000" w:fill="FCE4D6"/>
            <w:noWrap/>
            <w:vAlign w:val="bottom"/>
            <w:hideMark/>
          </w:tcPr>
          <w:p w14:paraId="0A698D9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-0.9%</w:t>
            </w:r>
          </w:p>
        </w:tc>
      </w:tr>
      <w:tr w:rsidR="008A2FD4" w:rsidRPr="008A2FD4" w14:paraId="7247386E" w14:textId="77777777" w:rsidTr="008A2FD4">
        <w:trPr>
          <w:trHeight w:val="300"/>
        </w:trPr>
        <w:tc>
          <w:tcPr>
            <w:tcW w:w="1215" w:type="dxa"/>
            <w:tcBorders>
              <w:top w:val="nil"/>
              <w:left w:val="nil"/>
              <w:bottom w:val="nil"/>
              <w:right w:val="nil"/>
            </w:tcBorders>
            <w:shd w:val="clear" w:color="000000" w:fill="FFFFFF"/>
            <w:noWrap/>
            <w:vAlign w:val="bottom"/>
            <w:hideMark/>
          </w:tcPr>
          <w:p w14:paraId="19955C3D" w14:textId="77777777" w:rsidR="008A2FD4" w:rsidRPr="008A2FD4" w:rsidRDefault="008A2FD4" w:rsidP="008A2FD4">
            <w:pPr>
              <w:rPr>
                <w:rFonts w:ascii="Calibri" w:hAnsi="Calibri" w:cs="Calibri"/>
                <w:color w:val="auto"/>
              </w:rPr>
            </w:pPr>
            <w:r w:rsidRPr="008A2FD4">
              <w:rPr>
                <w:rFonts w:ascii="Calibri" w:hAnsi="Calibri" w:cs="Calibri"/>
                <w:color w:val="auto"/>
              </w:rPr>
              <w:t>E07000133</w:t>
            </w:r>
          </w:p>
        </w:tc>
        <w:tc>
          <w:tcPr>
            <w:tcW w:w="3094" w:type="dxa"/>
            <w:tcBorders>
              <w:top w:val="nil"/>
              <w:left w:val="nil"/>
              <w:bottom w:val="nil"/>
              <w:right w:val="nil"/>
            </w:tcBorders>
            <w:shd w:val="clear" w:color="000000" w:fill="FFFFFF"/>
            <w:noWrap/>
            <w:vAlign w:val="bottom"/>
            <w:hideMark/>
          </w:tcPr>
          <w:p w14:paraId="1200419E" w14:textId="77777777" w:rsidR="008A2FD4" w:rsidRPr="008A2FD4" w:rsidRDefault="008A2FD4" w:rsidP="008A2FD4">
            <w:pPr>
              <w:rPr>
                <w:rFonts w:ascii="Calibri" w:hAnsi="Calibri" w:cs="Calibri"/>
                <w:color w:val="auto"/>
              </w:rPr>
            </w:pPr>
            <w:r w:rsidRPr="008A2FD4">
              <w:rPr>
                <w:rFonts w:ascii="Calibri" w:hAnsi="Calibri" w:cs="Calibri"/>
                <w:color w:val="auto"/>
              </w:rPr>
              <w:t>Melton</w:t>
            </w:r>
          </w:p>
        </w:tc>
        <w:tc>
          <w:tcPr>
            <w:tcW w:w="1160" w:type="dxa"/>
            <w:tcBorders>
              <w:top w:val="nil"/>
              <w:left w:val="nil"/>
              <w:bottom w:val="nil"/>
              <w:right w:val="nil"/>
            </w:tcBorders>
            <w:shd w:val="clear" w:color="000000" w:fill="FFFFFF"/>
            <w:noWrap/>
            <w:vAlign w:val="bottom"/>
            <w:hideMark/>
          </w:tcPr>
          <w:p w14:paraId="2EE1F96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482</w:t>
            </w:r>
          </w:p>
        </w:tc>
        <w:tc>
          <w:tcPr>
            <w:tcW w:w="1111" w:type="dxa"/>
            <w:tcBorders>
              <w:top w:val="nil"/>
              <w:left w:val="nil"/>
              <w:bottom w:val="nil"/>
              <w:right w:val="nil"/>
            </w:tcBorders>
            <w:shd w:val="clear" w:color="000000" w:fill="FCE4D6"/>
            <w:noWrap/>
            <w:vAlign w:val="bottom"/>
            <w:hideMark/>
          </w:tcPr>
          <w:p w14:paraId="2E28D3C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79.3%</w:t>
            </w:r>
          </w:p>
        </w:tc>
        <w:tc>
          <w:tcPr>
            <w:tcW w:w="1061" w:type="dxa"/>
            <w:tcBorders>
              <w:top w:val="nil"/>
              <w:left w:val="nil"/>
              <w:bottom w:val="nil"/>
              <w:right w:val="nil"/>
            </w:tcBorders>
            <w:shd w:val="clear" w:color="000000" w:fill="FCE4D6"/>
            <w:noWrap/>
            <w:vAlign w:val="bottom"/>
            <w:hideMark/>
          </w:tcPr>
          <w:p w14:paraId="6F52704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81.2%</w:t>
            </w:r>
          </w:p>
        </w:tc>
        <w:tc>
          <w:tcPr>
            <w:tcW w:w="1124" w:type="dxa"/>
            <w:tcBorders>
              <w:top w:val="nil"/>
              <w:left w:val="nil"/>
              <w:bottom w:val="nil"/>
              <w:right w:val="nil"/>
            </w:tcBorders>
            <w:shd w:val="clear" w:color="000000" w:fill="FCE4D6"/>
            <w:noWrap/>
            <w:vAlign w:val="bottom"/>
            <w:hideMark/>
          </w:tcPr>
          <w:p w14:paraId="48AB64C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2.0%</w:t>
            </w:r>
          </w:p>
        </w:tc>
      </w:tr>
      <w:tr w:rsidR="008A2FD4" w:rsidRPr="008A2FD4" w14:paraId="7EBC9B80" w14:textId="77777777" w:rsidTr="008A2FD4">
        <w:trPr>
          <w:trHeight w:val="300"/>
        </w:trPr>
        <w:tc>
          <w:tcPr>
            <w:tcW w:w="1215" w:type="dxa"/>
            <w:tcBorders>
              <w:top w:val="nil"/>
              <w:left w:val="nil"/>
              <w:bottom w:val="nil"/>
              <w:right w:val="nil"/>
            </w:tcBorders>
            <w:shd w:val="clear" w:color="000000" w:fill="FFFFFF"/>
            <w:noWrap/>
            <w:vAlign w:val="bottom"/>
            <w:hideMark/>
          </w:tcPr>
          <w:p w14:paraId="314CCEFF" w14:textId="77777777" w:rsidR="008A2FD4" w:rsidRPr="008A2FD4" w:rsidRDefault="008A2FD4" w:rsidP="008A2FD4">
            <w:pPr>
              <w:rPr>
                <w:rFonts w:ascii="Calibri" w:hAnsi="Calibri" w:cs="Calibri"/>
                <w:color w:val="auto"/>
              </w:rPr>
            </w:pPr>
            <w:r w:rsidRPr="008A2FD4">
              <w:rPr>
                <w:rFonts w:ascii="Calibri" w:hAnsi="Calibri" w:cs="Calibri"/>
                <w:color w:val="auto"/>
              </w:rPr>
              <w:t>E07000187</w:t>
            </w:r>
          </w:p>
        </w:tc>
        <w:tc>
          <w:tcPr>
            <w:tcW w:w="3094" w:type="dxa"/>
            <w:tcBorders>
              <w:top w:val="nil"/>
              <w:left w:val="nil"/>
              <w:bottom w:val="nil"/>
              <w:right w:val="nil"/>
            </w:tcBorders>
            <w:shd w:val="clear" w:color="000000" w:fill="FFFFFF"/>
            <w:noWrap/>
            <w:vAlign w:val="bottom"/>
            <w:hideMark/>
          </w:tcPr>
          <w:p w14:paraId="6AADCA00" w14:textId="77777777" w:rsidR="008A2FD4" w:rsidRPr="008A2FD4" w:rsidRDefault="008A2FD4" w:rsidP="008A2FD4">
            <w:pPr>
              <w:rPr>
                <w:rFonts w:ascii="Calibri" w:hAnsi="Calibri" w:cs="Calibri"/>
                <w:color w:val="auto"/>
              </w:rPr>
            </w:pPr>
            <w:r w:rsidRPr="008A2FD4">
              <w:rPr>
                <w:rFonts w:ascii="Calibri" w:hAnsi="Calibri" w:cs="Calibri"/>
                <w:color w:val="auto"/>
              </w:rPr>
              <w:t>Mendip</w:t>
            </w:r>
          </w:p>
        </w:tc>
        <w:tc>
          <w:tcPr>
            <w:tcW w:w="1160" w:type="dxa"/>
            <w:tcBorders>
              <w:top w:val="nil"/>
              <w:left w:val="nil"/>
              <w:bottom w:val="nil"/>
              <w:right w:val="nil"/>
            </w:tcBorders>
            <w:shd w:val="clear" w:color="000000" w:fill="FFFFFF"/>
            <w:noWrap/>
            <w:vAlign w:val="bottom"/>
            <w:hideMark/>
          </w:tcPr>
          <w:p w14:paraId="282B592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481</w:t>
            </w:r>
          </w:p>
        </w:tc>
        <w:tc>
          <w:tcPr>
            <w:tcW w:w="1111" w:type="dxa"/>
            <w:tcBorders>
              <w:top w:val="nil"/>
              <w:left w:val="nil"/>
              <w:bottom w:val="nil"/>
              <w:right w:val="nil"/>
            </w:tcBorders>
            <w:shd w:val="clear" w:color="000000" w:fill="FCE4D6"/>
            <w:noWrap/>
            <w:vAlign w:val="bottom"/>
            <w:hideMark/>
          </w:tcPr>
          <w:p w14:paraId="2207663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82.7%</w:t>
            </w:r>
          </w:p>
        </w:tc>
        <w:tc>
          <w:tcPr>
            <w:tcW w:w="1061" w:type="dxa"/>
            <w:tcBorders>
              <w:top w:val="nil"/>
              <w:left w:val="nil"/>
              <w:bottom w:val="nil"/>
              <w:right w:val="nil"/>
            </w:tcBorders>
            <w:shd w:val="clear" w:color="000000" w:fill="FCE4D6"/>
            <w:noWrap/>
            <w:vAlign w:val="bottom"/>
            <w:hideMark/>
          </w:tcPr>
          <w:p w14:paraId="10E8FEE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83.3%</w:t>
            </w:r>
          </w:p>
        </w:tc>
        <w:tc>
          <w:tcPr>
            <w:tcW w:w="1124" w:type="dxa"/>
            <w:tcBorders>
              <w:top w:val="nil"/>
              <w:left w:val="nil"/>
              <w:bottom w:val="nil"/>
              <w:right w:val="nil"/>
            </w:tcBorders>
            <w:shd w:val="clear" w:color="000000" w:fill="FCE4D6"/>
            <w:noWrap/>
            <w:vAlign w:val="bottom"/>
            <w:hideMark/>
          </w:tcPr>
          <w:p w14:paraId="5588DE1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0.6%</w:t>
            </w:r>
          </w:p>
        </w:tc>
      </w:tr>
      <w:tr w:rsidR="008A2FD4" w:rsidRPr="008A2FD4" w14:paraId="22019E47" w14:textId="77777777" w:rsidTr="008A2FD4">
        <w:trPr>
          <w:trHeight w:val="300"/>
        </w:trPr>
        <w:tc>
          <w:tcPr>
            <w:tcW w:w="1215" w:type="dxa"/>
            <w:tcBorders>
              <w:top w:val="nil"/>
              <w:left w:val="nil"/>
              <w:bottom w:val="nil"/>
              <w:right w:val="nil"/>
            </w:tcBorders>
            <w:shd w:val="clear" w:color="000000" w:fill="FFFFFF"/>
            <w:noWrap/>
            <w:vAlign w:val="bottom"/>
            <w:hideMark/>
          </w:tcPr>
          <w:p w14:paraId="24A66F78" w14:textId="77777777" w:rsidR="008A2FD4" w:rsidRPr="008A2FD4" w:rsidRDefault="008A2FD4" w:rsidP="008A2FD4">
            <w:pPr>
              <w:rPr>
                <w:rFonts w:ascii="Calibri" w:hAnsi="Calibri" w:cs="Calibri"/>
                <w:color w:val="auto"/>
              </w:rPr>
            </w:pPr>
            <w:r w:rsidRPr="008A2FD4">
              <w:rPr>
                <w:rFonts w:ascii="Calibri" w:hAnsi="Calibri" w:cs="Calibri"/>
                <w:color w:val="auto"/>
              </w:rPr>
              <w:t>E09000024</w:t>
            </w:r>
          </w:p>
        </w:tc>
        <w:tc>
          <w:tcPr>
            <w:tcW w:w="3094" w:type="dxa"/>
            <w:tcBorders>
              <w:top w:val="nil"/>
              <w:left w:val="nil"/>
              <w:bottom w:val="nil"/>
              <w:right w:val="nil"/>
            </w:tcBorders>
            <w:shd w:val="clear" w:color="000000" w:fill="FFFFFF"/>
            <w:noWrap/>
            <w:vAlign w:val="bottom"/>
            <w:hideMark/>
          </w:tcPr>
          <w:p w14:paraId="200F0CB6" w14:textId="77777777" w:rsidR="008A2FD4" w:rsidRPr="008A2FD4" w:rsidRDefault="008A2FD4" w:rsidP="008A2FD4">
            <w:pPr>
              <w:rPr>
                <w:rFonts w:ascii="Calibri" w:hAnsi="Calibri" w:cs="Calibri"/>
                <w:color w:val="auto"/>
              </w:rPr>
            </w:pPr>
            <w:r w:rsidRPr="008A2FD4">
              <w:rPr>
                <w:rFonts w:ascii="Calibri" w:hAnsi="Calibri" w:cs="Calibri"/>
                <w:color w:val="auto"/>
              </w:rPr>
              <w:t>Merton</w:t>
            </w:r>
          </w:p>
        </w:tc>
        <w:tc>
          <w:tcPr>
            <w:tcW w:w="1160" w:type="dxa"/>
            <w:tcBorders>
              <w:top w:val="nil"/>
              <w:left w:val="nil"/>
              <w:bottom w:val="nil"/>
              <w:right w:val="nil"/>
            </w:tcBorders>
            <w:shd w:val="clear" w:color="000000" w:fill="FFFFFF"/>
            <w:noWrap/>
            <w:vAlign w:val="bottom"/>
            <w:hideMark/>
          </w:tcPr>
          <w:p w14:paraId="7C676BD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496</w:t>
            </w:r>
          </w:p>
        </w:tc>
        <w:tc>
          <w:tcPr>
            <w:tcW w:w="1111" w:type="dxa"/>
            <w:tcBorders>
              <w:top w:val="nil"/>
              <w:left w:val="nil"/>
              <w:bottom w:val="nil"/>
              <w:right w:val="nil"/>
            </w:tcBorders>
            <w:shd w:val="clear" w:color="000000" w:fill="FCE4D6"/>
            <w:noWrap/>
            <w:vAlign w:val="bottom"/>
            <w:hideMark/>
          </w:tcPr>
          <w:p w14:paraId="26A1337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79.7%</w:t>
            </w:r>
          </w:p>
        </w:tc>
        <w:tc>
          <w:tcPr>
            <w:tcW w:w="1061" w:type="dxa"/>
            <w:tcBorders>
              <w:top w:val="nil"/>
              <w:left w:val="nil"/>
              <w:bottom w:val="nil"/>
              <w:right w:val="nil"/>
            </w:tcBorders>
            <w:shd w:val="clear" w:color="000000" w:fill="FCE4D6"/>
            <w:noWrap/>
            <w:vAlign w:val="bottom"/>
            <w:hideMark/>
          </w:tcPr>
          <w:p w14:paraId="1140D2D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79.8%</w:t>
            </w:r>
          </w:p>
        </w:tc>
        <w:tc>
          <w:tcPr>
            <w:tcW w:w="1124" w:type="dxa"/>
            <w:tcBorders>
              <w:top w:val="nil"/>
              <w:left w:val="nil"/>
              <w:bottom w:val="nil"/>
              <w:right w:val="nil"/>
            </w:tcBorders>
            <w:shd w:val="clear" w:color="000000" w:fill="FCE4D6"/>
            <w:noWrap/>
            <w:vAlign w:val="bottom"/>
            <w:hideMark/>
          </w:tcPr>
          <w:p w14:paraId="7EE493A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0.1%</w:t>
            </w:r>
          </w:p>
        </w:tc>
      </w:tr>
      <w:tr w:rsidR="008A2FD4" w:rsidRPr="008A2FD4" w14:paraId="20191E2E" w14:textId="77777777" w:rsidTr="008A2FD4">
        <w:trPr>
          <w:trHeight w:val="300"/>
        </w:trPr>
        <w:tc>
          <w:tcPr>
            <w:tcW w:w="1215" w:type="dxa"/>
            <w:tcBorders>
              <w:top w:val="nil"/>
              <w:left w:val="nil"/>
              <w:bottom w:val="nil"/>
              <w:right w:val="nil"/>
            </w:tcBorders>
            <w:shd w:val="clear" w:color="000000" w:fill="FFFFFF"/>
            <w:noWrap/>
            <w:vAlign w:val="bottom"/>
            <w:hideMark/>
          </w:tcPr>
          <w:p w14:paraId="3321C237" w14:textId="77777777" w:rsidR="008A2FD4" w:rsidRPr="008A2FD4" w:rsidRDefault="008A2FD4" w:rsidP="008A2FD4">
            <w:pPr>
              <w:rPr>
                <w:rFonts w:ascii="Calibri" w:hAnsi="Calibri" w:cs="Calibri"/>
                <w:color w:val="auto"/>
              </w:rPr>
            </w:pPr>
            <w:r w:rsidRPr="008A2FD4">
              <w:rPr>
                <w:rFonts w:ascii="Calibri" w:hAnsi="Calibri" w:cs="Calibri"/>
                <w:color w:val="auto"/>
              </w:rPr>
              <w:t>E07000042</w:t>
            </w:r>
          </w:p>
        </w:tc>
        <w:tc>
          <w:tcPr>
            <w:tcW w:w="3094" w:type="dxa"/>
            <w:tcBorders>
              <w:top w:val="nil"/>
              <w:left w:val="nil"/>
              <w:bottom w:val="nil"/>
              <w:right w:val="nil"/>
            </w:tcBorders>
            <w:shd w:val="clear" w:color="000000" w:fill="FFFFFF"/>
            <w:noWrap/>
            <w:vAlign w:val="bottom"/>
            <w:hideMark/>
          </w:tcPr>
          <w:p w14:paraId="31248934" w14:textId="77777777" w:rsidR="008A2FD4" w:rsidRPr="008A2FD4" w:rsidRDefault="008A2FD4" w:rsidP="008A2FD4">
            <w:pPr>
              <w:rPr>
                <w:rFonts w:ascii="Calibri" w:hAnsi="Calibri" w:cs="Calibri"/>
                <w:color w:val="auto"/>
              </w:rPr>
            </w:pPr>
            <w:r w:rsidRPr="008A2FD4">
              <w:rPr>
                <w:rFonts w:ascii="Calibri" w:hAnsi="Calibri" w:cs="Calibri"/>
                <w:color w:val="auto"/>
              </w:rPr>
              <w:t>Mid Devon</w:t>
            </w:r>
          </w:p>
        </w:tc>
        <w:tc>
          <w:tcPr>
            <w:tcW w:w="1160" w:type="dxa"/>
            <w:tcBorders>
              <w:top w:val="nil"/>
              <w:left w:val="nil"/>
              <w:bottom w:val="nil"/>
              <w:right w:val="nil"/>
            </w:tcBorders>
            <w:shd w:val="clear" w:color="000000" w:fill="FFFFFF"/>
            <w:noWrap/>
            <w:vAlign w:val="bottom"/>
            <w:hideMark/>
          </w:tcPr>
          <w:p w14:paraId="61B065D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485</w:t>
            </w:r>
          </w:p>
        </w:tc>
        <w:tc>
          <w:tcPr>
            <w:tcW w:w="1111" w:type="dxa"/>
            <w:tcBorders>
              <w:top w:val="nil"/>
              <w:left w:val="nil"/>
              <w:bottom w:val="nil"/>
              <w:right w:val="nil"/>
            </w:tcBorders>
            <w:shd w:val="clear" w:color="000000" w:fill="FCE4D6"/>
            <w:noWrap/>
            <w:vAlign w:val="bottom"/>
            <w:hideMark/>
          </w:tcPr>
          <w:p w14:paraId="473F835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82.0%</w:t>
            </w:r>
          </w:p>
        </w:tc>
        <w:tc>
          <w:tcPr>
            <w:tcW w:w="1061" w:type="dxa"/>
            <w:tcBorders>
              <w:top w:val="nil"/>
              <w:left w:val="nil"/>
              <w:bottom w:val="nil"/>
              <w:right w:val="nil"/>
            </w:tcBorders>
            <w:shd w:val="clear" w:color="000000" w:fill="FCE4D6"/>
            <w:noWrap/>
            <w:vAlign w:val="bottom"/>
            <w:hideMark/>
          </w:tcPr>
          <w:p w14:paraId="6A9E1D6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82.9%</w:t>
            </w:r>
          </w:p>
        </w:tc>
        <w:tc>
          <w:tcPr>
            <w:tcW w:w="1124" w:type="dxa"/>
            <w:tcBorders>
              <w:top w:val="nil"/>
              <w:left w:val="nil"/>
              <w:bottom w:val="nil"/>
              <w:right w:val="nil"/>
            </w:tcBorders>
            <w:shd w:val="clear" w:color="000000" w:fill="FCE4D6"/>
            <w:noWrap/>
            <w:vAlign w:val="bottom"/>
            <w:hideMark/>
          </w:tcPr>
          <w:p w14:paraId="4EDA19B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0.8%</w:t>
            </w:r>
          </w:p>
        </w:tc>
      </w:tr>
      <w:tr w:rsidR="008A2FD4" w:rsidRPr="008A2FD4" w14:paraId="6228EF73" w14:textId="77777777" w:rsidTr="008A2FD4">
        <w:trPr>
          <w:trHeight w:val="300"/>
        </w:trPr>
        <w:tc>
          <w:tcPr>
            <w:tcW w:w="1215" w:type="dxa"/>
            <w:tcBorders>
              <w:top w:val="nil"/>
              <w:left w:val="nil"/>
              <w:bottom w:val="nil"/>
              <w:right w:val="nil"/>
            </w:tcBorders>
            <w:shd w:val="clear" w:color="000000" w:fill="FFFFFF"/>
            <w:noWrap/>
            <w:vAlign w:val="bottom"/>
            <w:hideMark/>
          </w:tcPr>
          <w:p w14:paraId="7EA793FD" w14:textId="77777777" w:rsidR="008A2FD4" w:rsidRPr="008A2FD4" w:rsidRDefault="008A2FD4" w:rsidP="008A2FD4">
            <w:pPr>
              <w:rPr>
                <w:rFonts w:ascii="Calibri" w:hAnsi="Calibri" w:cs="Calibri"/>
                <w:color w:val="auto"/>
              </w:rPr>
            </w:pPr>
            <w:r w:rsidRPr="008A2FD4">
              <w:rPr>
                <w:rFonts w:ascii="Calibri" w:hAnsi="Calibri" w:cs="Calibri"/>
                <w:color w:val="auto"/>
              </w:rPr>
              <w:t>E07000203</w:t>
            </w:r>
          </w:p>
        </w:tc>
        <w:tc>
          <w:tcPr>
            <w:tcW w:w="3094" w:type="dxa"/>
            <w:tcBorders>
              <w:top w:val="nil"/>
              <w:left w:val="nil"/>
              <w:bottom w:val="nil"/>
              <w:right w:val="nil"/>
            </w:tcBorders>
            <w:shd w:val="clear" w:color="000000" w:fill="FFFFFF"/>
            <w:noWrap/>
            <w:vAlign w:val="bottom"/>
            <w:hideMark/>
          </w:tcPr>
          <w:p w14:paraId="7DE54379" w14:textId="77777777" w:rsidR="008A2FD4" w:rsidRPr="008A2FD4" w:rsidRDefault="008A2FD4" w:rsidP="008A2FD4">
            <w:pPr>
              <w:rPr>
                <w:rFonts w:ascii="Calibri" w:hAnsi="Calibri" w:cs="Calibri"/>
                <w:color w:val="auto"/>
              </w:rPr>
            </w:pPr>
            <w:r w:rsidRPr="008A2FD4">
              <w:rPr>
                <w:rFonts w:ascii="Calibri" w:hAnsi="Calibri" w:cs="Calibri"/>
                <w:color w:val="auto"/>
              </w:rPr>
              <w:t>Mid Suffolk</w:t>
            </w:r>
          </w:p>
        </w:tc>
        <w:tc>
          <w:tcPr>
            <w:tcW w:w="1160" w:type="dxa"/>
            <w:tcBorders>
              <w:top w:val="nil"/>
              <w:left w:val="nil"/>
              <w:bottom w:val="nil"/>
              <w:right w:val="nil"/>
            </w:tcBorders>
            <w:shd w:val="clear" w:color="000000" w:fill="FFFFFF"/>
            <w:noWrap/>
            <w:vAlign w:val="bottom"/>
            <w:hideMark/>
          </w:tcPr>
          <w:p w14:paraId="5F5A6ED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482</w:t>
            </w:r>
          </w:p>
        </w:tc>
        <w:tc>
          <w:tcPr>
            <w:tcW w:w="1111" w:type="dxa"/>
            <w:tcBorders>
              <w:top w:val="nil"/>
              <w:left w:val="nil"/>
              <w:bottom w:val="nil"/>
              <w:right w:val="nil"/>
            </w:tcBorders>
            <w:shd w:val="clear" w:color="000000" w:fill="FCE4D6"/>
            <w:noWrap/>
            <w:vAlign w:val="bottom"/>
            <w:hideMark/>
          </w:tcPr>
          <w:p w14:paraId="2B5A3D7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82.0%</w:t>
            </w:r>
          </w:p>
        </w:tc>
        <w:tc>
          <w:tcPr>
            <w:tcW w:w="1061" w:type="dxa"/>
            <w:tcBorders>
              <w:top w:val="nil"/>
              <w:left w:val="nil"/>
              <w:bottom w:val="nil"/>
              <w:right w:val="nil"/>
            </w:tcBorders>
            <w:shd w:val="clear" w:color="000000" w:fill="FCE4D6"/>
            <w:noWrap/>
            <w:vAlign w:val="bottom"/>
            <w:hideMark/>
          </w:tcPr>
          <w:p w14:paraId="3FF5BE0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80.9%</w:t>
            </w:r>
          </w:p>
        </w:tc>
        <w:tc>
          <w:tcPr>
            <w:tcW w:w="1124" w:type="dxa"/>
            <w:tcBorders>
              <w:top w:val="nil"/>
              <w:left w:val="nil"/>
              <w:bottom w:val="nil"/>
              <w:right w:val="nil"/>
            </w:tcBorders>
            <w:shd w:val="clear" w:color="000000" w:fill="FCE4D6"/>
            <w:noWrap/>
            <w:vAlign w:val="bottom"/>
            <w:hideMark/>
          </w:tcPr>
          <w:p w14:paraId="5187CF4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-1.2%</w:t>
            </w:r>
          </w:p>
        </w:tc>
      </w:tr>
      <w:tr w:rsidR="008A2FD4" w:rsidRPr="008A2FD4" w14:paraId="0341B473" w14:textId="77777777" w:rsidTr="008A2FD4">
        <w:trPr>
          <w:trHeight w:val="300"/>
        </w:trPr>
        <w:tc>
          <w:tcPr>
            <w:tcW w:w="1215" w:type="dxa"/>
            <w:tcBorders>
              <w:top w:val="nil"/>
              <w:left w:val="nil"/>
              <w:bottom w:val="nil"/>
              <w:right w:val="nil"/>
            </w:tcBorders>
            <w:shd w:val="clear" w:color="000000" w:fill="FFFFFF"/>
            <w:noWrap/>
            <w:vAlign w:val="bottom"/>
            <w:hideMark/>
          </w:tcPr>
          <w:p w14:paraId="5777023E" w14:textId="77777777" w:rsidR="008A2FD4" w:rsidRPr="008A2FD4" w:rsidRDefault="008A2FD4" w:rsidP="008A2FD4">
            <w:pPr>
              <w:rPr>
                <w:rFonts w:ascii="Calibri" w:hAnsi="Calibri" w:cs="Calibri"/>
                <w:color w:val="auto"/>
              </w:rPr>
            </w:pPr>
            <w:r w:rsidRPr="008A2FD4">
              <w:rPr>
                <w:rFonts w:ascii="Calibri" w:hAnsi="Calibri" w:cs="Calibri"/>
                <w:color w:val="auto"/>
              </w:rPr>
              <w:t>E07000228</w:t>
            </w:r>
          </w:p>
        </w:tc>
        <w:tc>
          <w:tcPr>
            <w:tcW w:w="3094" w:type="dxa"/>
            <w:tcBorders>
              <w:top w:val="nil"/>
              <w:left w:val="nil"/>
              <w:bottom w:val="nil"/>
              <w:right w:val="nil"/>
            </w:tcBorders>
            <w:shd w:val="clear" w:color="000000" w:fill="FFFFFF"/>
            <w:noWrap/>
            <w:vAlign w:val="bottom"/>
            <w:hideMark/>
          </w:tcPr>
          <w:p w14:paraId="0B9DDAD8" w14:textId="77777777" w:rsidR="008A2FD4" w:rsidRPr="008A2FD4" w:rsidRDefault="008A2FD4" w:rsidP="008A2FD4">
            <w:pPr>
              <w:rPr>
                <w:rFonts w:ascii="Calibri" w:hAnsi="Calibri" w:cs="Calibri"/>
                <w:color w:val="auto"/>
              </w:rPr>
            </w:pPr>
            <w:r w:rsidRPr="008A2FD4">
              <w:rPr>
                <w:rFonts w:ascii="Calibri" w:hAnsi="Calibri" w:cs="Calibri"/>
                <w:color w:val="auto"/>
              </w:rPr>
              <w:t>Mid Sussex</w:t>
            </w:r>
          </w:p>
        </w:tc>
        <w:tc>
          <w:tcPr>
            <w:tcW w:w="1160" w:type="dxa"/>
            <w:tcBorders>
              <w:top w:val="nil"/>
              <w:left w:val="nil"/>
              <w:bottom w:val="nil"/>
              <w:right w:val="nil"/>
            </w:tcBorders>
            <w:shd w:val="clear" w:color="000000" w:fill="FFFFFF"/>
            <w:noWrap/>
            <w:vAlign w:val="bottom"/>
            <w:hideMark/>
          </w:tcPr>
          <w:p w14:paraId="41E14D8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483</w:t>
            </w:r>
          </w:p>
        </w:tc>
        <w:tc>
          <w:tcPr>
            <w:tcW w:w="1111" w:type="dxa"/>
            <w:tcBorders>
              <w:top w:val="nil"/>
              <w:left w:val="nil"/>
              <w:bottom w:val="nil"/>
              <w:right w:val="nil"/>
            </w:tcBorders>
            <w:shd w:val="clear" w:color="000000" w:fill="FCE4D6"/>
            <w:noWrap/>
            <w:vAlign w:val="bottom"/>
            <w:hideMark/>
          </w:tcPr>
          <w:p w14:paraId="7B685C0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84.5%</w:t>
            </w:r>
          </w:p>
        </w:tc>
        <w:tc>
          <w:tcPr>
            <w:tcW w:w="1061" w:type="dxa"/>
            <w:tcBorders>
              <w:top w:val="nil"/>
              <w:left w:val="nil"/>
              <w:bottom w:val="nil"/>
              <w:right w:val="nil"/>
            </w:tcBorders>
            <w:shd w:val="clear" w:color="000000" w:fill="FCE4D6"/>
            <w:noWrap/>
            <w:vAlign w:val="bottom"/>
            <w:hideMark/>
          </w:tcPr>
          <w:p w14:paraId="6D9F81E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84.7%</w:t>
            </w:r>
          </w:p>
        </w:tc>
        <w:tc>
          <w:tcPr>
            <w:tcW w:w="1124" w:type="dxa"/>
            <w:tcBorders>
              <w:top w:val="nil"/>
              <w:left w:val="nil"/>
              <w:bottom w:val="nil"/>
              <w:right w:val="nil"/>
            </w:tcBorders>
            <w:shd w:val="clear" w:color="000000" w:fill="FCE4D6"/>
            <w:noWrap/>
            <w:vAlign w:val="bottom"/>
            <w:hideMark/>
          </w:tcPr>
          <w:p w14:paraId="1B46B95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0.2%</w:t>
            </w:r>
          </w:p>
        </w:tc>
      </w:tr>
      <w:tr w:rsidR="008A2FD4" w:rsidRPr="008A2FD4" w14:paraId="462043F1" w14:textId="77777777" w:rsidTr="008A2FD4">
        <w:trPr>
          <w:trHeight w:val="300"/>
        </w:trPr>
        <w:tc>
          <w:tcPr>
            <w:tcW w:w="1215" w:type="dxa"/>
            <w:tcBorders>
              <w:top w:val="nil"/>
              <w:left w:val="nil"/>
              <w:bottom w:val="nil"/>
              <w:right w:val="nil"/>
            </w:tcBorders>
            <w:shd w:val="clear" w:color="000000" w:fill="FFFFFF"/>
            <w:noWrap/>
            <w:vAlign w:val="bottom"/>
            <w:hideMark/>
          </w:tcPr>
          <w:p w14:paraId="0AB451D5" w14:textId="77777777" w:rsidR="008A2FD4" w:rsidRPr="008A2FD4" w:rsidRDefault="008A2FD4" w:rsidP="008A2FD4">
            <w:pPr>
              <w:rPr>
                <w:rFonts w:ascii="Calibri" w:hAnsi="Calibri" w:cs="Calibri"/>
                <w:color w:val="auto"/>
              </w:rPr>
            </w:pPr>
            <w:r w:rsidRPr="008A2FD4">
              <w:rPr>
                <w:rFonts w:ascii="Calibri" w:hAnsi="Calibri" w:cs="Calibri"/>
                <w:color w:val="auto"/>
              </w:rPr>
              <w:t>E06000002</w:t>
            </w:r>
          </w:p>
        </w:tc>
        <w:tc>
          <w:tcPr>
            <w:tcW w:w="3094" w:type="dxa"/>
            <w:tcBorders>
              <w:top w:val="nil"/>
              <w:left w:val="nil"/>
              <w:bottom w:val="nil"/>
              <w:right w:val="nil"/>
            </w:tcBorders>
            <w:shd w:val="clear" w:color="000000" w:fill="FFFFFF"/>
            <w:noWrap/>
            <w:vAlign w:val="bottom"/>
            <w:hideMark/>
          </w:tcPr>
          <w:p w14:paraId="42B418BF" w14:textId="77777777" w:rsidR="008A2FD4" w:rsidRPr="008A2FD4" w:rsidRDefault="008A2FD4" w:rsidP="008A2FD4">
            <w:pPr>
              <w:rPr>
                <w:rFonts w:ascii="Calibri" w:hAnsi="Calibri" w:cs="Calibri"/>
                <w:color w:val="auto"/>
              </w:rPr>
            </w:pPr>
            <w:r w:rsidRPr="008A2FD4">
              <w:rPr>
                <w:rFonts w:ascii="Calibri" w:hAnsi="Calibri" w:cs="Calibri"/>
                <w:color w:val="auto"/>
              </w:rPr>
              <w:t>Middlesbrough</w:t>
            </w:r>
          </w:p>
        </w:tc>
        <w:tc>
          <w:tcPr>
            <w:tcW w:w="1160" w:type="dxa"/>
            <w:tcBorders>
              <w:top w:val="nil"/>
              <w:left w:val="nil"/>
              <w:bottom w:val="nil"/>
              <w:right w:val="nil"/>
            </w:tcBorders>
            <w:shd w:val="clear" w:color="000000" w:fill="FFFFFF"/>
            <w:noWrap/>
            <w:vAlign w:val="bottom"/>
            <w:hideMark/>
          </w:tcPr>
          <w:p w14:paraId="122622F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485</w:t>
            </w:r>
          </w:p>
        </w:tc>
        <w:tc>
          <w:tcPr>
            <w:tcW w:w="1111" w:type="dxa"/>
            <w:tcBorders>
              <w:top w:val="nil"/>
              <w:left w:val="nil"/>
              <w:bottom w:val="nil"/>
              <w:right w:val="nil"/>
            </w:tcBorders>
            <w:shd w:val="clear" w:color="000000" w:fill="FCE4D6"/>
            <w:noWrap/>
            <w:vAlign w:val="bottom"/>
            <w:hideMark/>
          </w:tcPr>
          <w:p w14:paraId="5C18CC4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70.5%</w:t>
            </w:r>
          </w:p>
        </w:tc>
        <w:tc>
          <w:tcPr>
            <w:tcW w:w="1061" w:type="dxa"/>
            <w:tcBorders>
              <w:top w:val="nil"/>
              <w:left w:val="nil"/>
              <w:bottom w:val="nil"/>
              <w:right w:val="nil"/>
            </w:tcBorders>
            <w:shd w:val="clear" w:color="000000" w:fill="FCE4D6"/>
            <w:noWrap/>
            <w:vAlign w:val="bottom"/>
            <w:hideMark/>
          </w:tcPr>
          <w:p w14:paraId="3E628D0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70.0%</w:t>
            </w:r>
          </w:p>
        </w:tc>
        <w:tc>
          <w:tcPr>
            <w:tcW w:w="1124" w:type="dxa"/>
            <w:tcBorders>
              <w:top w:val="nil"/>
              <w:left w:val="nil"/>
              <w:bottom w:val="nil"/>
              <w:right w:val="nil"/>
            </w:tcBorders>
            <w:shd w:val="clear" w:color="000000" w:fill="FCE4D6"/>
            <w:noWrap/>
            <w:vAlign w:val="bottom"/>
            <w:hideMark/>
          </w:tcPr>
          <w:p w14:paraId="65C8097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-0.4%</w:t>
            </w:r>
          </w:p>
        </w:tc>
      </w:tr>
      <w:tr w:rsidR="008A2FD4" w:rsidRPr="008A2FD4" w14:paraId="7126D0E8" w14:textId="77777777" w:rsidTr="008A2FD4">
        <w:trPr>
          <w:trHeight w:val="300"/>
        </w:trPr>
        <w:tc>
          <w:tcPr>
            <w:tcW w:w="1215" w:type="dxa"/>
            <w:tcBorders>
              <w:top w:val="nil"/>
              <w:left w:val="nil"/>
              <w:bottom w:val="nil"/>
              <w:right w:val="nil"/>
            </w:tcBorders>
            <w:shd w:val="clear" w:color="000000" w:fill="FFFFFF"/>
            <w:noWrap/>
            <w:vAlign w:val="bottom"/>
            <w:hideMark/>
          </w:tcPr>
          <w:p w14:paraId="5EDB5E59" w14:textId="77777777" w:rsidR="008A2FD4" w:rsidRPr="008A2FD4" w:rsidRDefault="008A2FD4" w:rsidP="008A2FD4">
            <w:pPr>
              <w:rPr>
                <w:rFonts w:ascii="Calibri" w:hAnsi="Calibri" w:cs="Calibri"/>
                <w:color w:val="auto"/>
              </w:rPr>
            </w:pPr>
            <w:r w:rsidRPr="008A2FD4">
              <w:rPr>
                <w:rFonts w:ascii="Calibri" w:hAnsi="Calibri" w:cs="Calibri"/>
                <w:color w:val="auto"/>
              </w:rPr>
              <w:t>E06000042</w:t>
            </w:r>
          </w:p>
        </w:tc>
        <w:tc>
          <w:tcPr>
            <w:tcW w:w="3094" w:type="dxa"/>
            <w:tcBorders>
              <w:top w:val="nil"/>
              <w:left w:val="nil"/>
              <w:bottom w:val="nil"/>
              <w:right w:val="nil"/>
            </w:tcBorders>
            <w:shd w:val="clear" w:color="000000" w:fill="FFFFFF"/>
            <w:noWrap/>
            <w:vAlign w:val="bottom"/>
            <w:hideMark/>
          </w:tcPr>
          <w:p w14:paraId="20BF6875" w14:textId="77777777" w:rsidR="008A2FD4" w:rsidRPr="008A2FD4" w:rsidRDefault="008A2FD4" w:rsidP="008A2FD4">
            <w:pPr>
              <w:rPr>
                <w:rFonts w:ascii="Calibri" w:hAnsi="Calibri" w:cs="Calibri"/>
                <w:color w:val="auto"/>
              </w:rPr>
            </w:pPr>
            <w:r w:rsidRPr="008A2FD4">
              <w:rPr>
                <w:rFonts w:ascii="Calibri" w:hAnsi="Calibri" w:cs="Calibri"/>
                <w:color w:val="auto"/>
              </w:rPr>
              <w:t>Milton Keynes</w:t>
            </w:r>
          </w:p>
        </w:tc>
        <w:tc>
          <w:tcPr>
            <w:tcW w:w="1160" w:type="dxa"/>
            <w:tcBorders>
              <w:top w:val="nil"/>
              <w:left w:val="nil"/>
              <w:bottom w:val="nil"/>
              <w:right w:val="nil"/>
            </w:tcBorders>
            <w:shd w:val="clear" w:color="000000" w:fill="FFFFFF"/>
            <w:noWrap/>
            <w:vAlign w:val="bottom"/>
            <w:hideMark/>
          </w:tcPr>
          <w:p w14:paraId="6A17081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499</w:t>
            </w:r>
          </w:p>
        </w:tc>
        <w:tc>
          <w:tcPr>
            <w:tcW w:w="1111" w:type="dxa"/>
            <w:tcBorders>
              <w:top w:val="nil"/>
              <w:left w:val="nil"/>
              <w:bottom w:val="nil"/>
              <w:right w:val="nil"/>
            </w:tcBorders>
            <w:shd w:val="clear" w:color="000000" w:fill="FCE4D6"/>
            <w:noWrap/>
            <w:vAlign w:val="bottom"/>
            <w:hideMark/>
          </w:tcPr>
          <w:p w14:paraId="109E9EB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77.5%</w:t>
            </w:r>
          </w:p>
        </w:tc>
        <w:tc>
          <w:tcPr>
            <w:tcW w:w="1061" w:type="dxa"/>
            <w:tcBorders>
              <w:top w:val="nil"/>
              <w:left w:val="nil"/>
              <w:bottom w:val="nil"/>
              <w:right w:val="nil"/>
            </w:tcBorders>
            <w:shd w:val="clear" w:color="000000" w:fill="FCE4D6"/>
            <w:noWrap/>
            <w:vAlign w:val="bottom"/>
            <w:hideMark/>
          </w:tcPr>
          <w:p w14:paraId="303CBBF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79.5%</w:t>
            </w:r>
          </w:p>
        </w:tc>
        <w:tc>
          <w:tcPr>
            <w:tcW w:w="1124" w:type="dxa"/>
            <w:tcBorders>
              <w:top w:val="nil"/>
              <w:left w:val="nil"/>
              <w:bottom w:val="nil"/>
              <w:right w:val="nil"/>
            </w:tcBorders>
            <w:shd w:val="clear" w:color="000000" w:fill="FCE4D6"/>
            <w:noWrap/>
            <w:vAlign w:val="bottom"/>
            <w:hideMark/>
          </w:tcPr>
          <w:p w14:paraId="2502A2A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2.0%</w:t>
            </w:r>
          </w:p>
        </w:tc>
      </w:tr>
      <w:tr w:rsidR="008A2FD4" w:rsidRPr="008A2FD4" w14:paraId="2301AA5B" w14:textId="77777777" w:rsidTr="008A2FD4">
        <w:trPr>
          <w:trHeight w:val="300"/>
        </w:trPr>
        <w:tc>
          <w:tcPr>
            <w:tcW w:w="1215" w:type="dxa"/>
            <w:tcBorders>
              <w:top w:val="nil"/>
              <w:left w:val="nil"/>
              <w:bottom w:val="nil"/>
              <w:right w:val="nil"/>
            </w:tcBorders>
            <w:shd w:val="clear" w:color="000000" w:fill="FFFFFF"/>
            <w:noWrap/>
            <w:vAlign w:val="bottom"/>
            <w:hideMark/>
          </w:tcPr>
          <w:p w14:paraId="7929583A" w14:textId="77777777" w:rsidR="008A2FD4" w:rsidRPr="008A2FD4" w:rsidRDefault="008A2FD4" w:rsidP="008A2FD4">
            <w:pPr>
              <w:rPr>
                <w:rFonts w:ascii="Calibri" w:hAnsi="Calibri" w:cs="Calibri"/>
                <w:color w:val="auto"/>
              </w:rPr>
            </w:pPr>
            <w:r w:rsidRPr="008A2FD4">
              <w:rPr>
                <w:rFonts w:ascii="Calibri" w:hAnsi="Calibri" w:cs="Calibri"/>
                <w:color w:val="auto"/>
              </w:rPr>
              <w:t>E07000210</w:t>
            </w:r>
          </w:p>
        </w:tc>
        <w:tc>
          <w:tcPr>
            <w:tcW w:w="3094" w:type="dxa"/>
            <w:tcBorders>
              <w:top w:val="nil"/>
              <w:left w:val="nil"/>
              <w:bottom w:val="nil"/>
              <w:right w:val="nil"/>
            </w:tcBorders>
            <w:shd w:val="clear" w:color="000000" w:fill="FFFFFF"/>
            <w:noWrap/>
            <w:vAlign w:val="bottom"/>
            <w:hideMark/>
          </w:tcPr>
          <w:p w14:paraId="422AA454" w14:textId="77777777" w:rsidR="008A2FD4" w:rsidRPr="008A2FD4" w:rsidRDefault="008A2FD4" w:rsidP="008A2FD4">
            <w:pPr>
              <w:rPr>
                <w:rFonts w:ascii="Calibri" w:hAnsi="Calibri" w:cs="Calibri"/>
                <w:color w:val="auto"/>
              </w:rPr>
            </w:pPr>
            <w:r w:rsidRPr="008A2FD4">
              <w:rPr>
                <w:rFonts w:ascii="Calibri" w:hAnsi="Calibri" w:cs="Calibri"/>
                <w:color w:val="auto"/>
              </w:rPr>
              <w:t>Mole Valley</w:t>
            </w:r>
          </w:p>
        </w:tc>
        <w:tc>
          <w:tcPr>
            <w:tcW w:w="1160" w:type="dxa"/>
            <w:tcBorders>
              <w:top w:val="nil"/>
              <w:left w:val="nil"/>
              <w:bottom w:val="nil"/>
              <w:right w:val="nil"/>
            </w:tcBorders>
            <w:shd w:val="clear" w:color="000000" w:fill="FFFFFF"/>
            <w:noWrap/>
            <w:vAlign w:val="bottom"/>
            <w:hideMark/>
          </w:tcPr>
          <w:p w14:paraId="78EEFCB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482</w:t>
            </w:r>
          </w:p>
        </w:tc>
        <w:tc>
          <w:tcPr>
            <w:tcW w:w="1111" w:type="dxa"/>
            <w:tcBorders>
              <w:top w:val="nil"/>
              <w:left w:val="nil"/>
              <w:bottom w:val="nil"/>
              <w:right w:val="nil"/>
            </w:tcBorders>
            <w:shd w:val="clear" w:color="000000" w:fill="FCE4D6"/>
            <w:noWrap/>
            <w:vAlign w:val="bottom"/>
            <w:hideMark/>
          </w:tcPr>
          <w:p w14:paraId="0361B5E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84.2%</w:t>
            </w:r>
          </w:p>
        </w:tc>
        <w:tc>
          <w:tcPr>
            <w:tcW w:w="1061" w:type="dxa"/>
            <w:tcBorders>
              <w:top w:val="nil"/>
              <w:left w:val="nil"/>
              <w:bottom w:val="nil"/>
              <w:right w:val="nil"/>
            </w:tcBorders>
            <w:shd w:val="clear" w:color="000000" w:fill="FCE4D6"/>
            <w:noWrap/>
            <w:vAlign w:val="bottom"/>
            <w:hideMark/>
          </w:tcPr>
          <w:p w14:paraId="568CF67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83.8%</w:t>
            </w:r>
          </w:p>
        </w:tc>
        <w:tc>
          <w:tcPr>
            <w:tcW w:w="1124" w:type="dxa"/>
            <w:tcBorders>
              <w:top w:val="nil"/>
              <w:left w:val="nil"/>
              <w:bottom w:val="nil"/>
              <w:right w:val="nil"/>
            </w:tcBorders>
            <w:shd w:val="clear" w:color="000000" w:fill="FCE4D6"/>
            <w:noWrap/>
            <w:vAlign w:val="bottom"/>
            <w:hideMark/>
          </w:tcPr>
          <w:p w14:paraId="78D874B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-0.4%</w:t>
            </w:r>
          </w:p>
        </w:tc>
      </w:tr>
      <w:tr w:rsidR="008A2FD4" w:rsidRPr="008A2FD4" w14:paraId="0E786F3E" w14:textId="77777777" w:rsidTr="008A2FD4">
        <w:trPr>
          <w:trHeight w:val="300"/>
        </w:trPr>
        <w:tc>
          <w:tcPr>
            <w:tcW w:w="1215" w:type="dxa"/>
            <w:tcBorders>
              <w:top w:val="nil"/>
              <w:left w:val="nil"/>
              <w:bottom w:val="nil"/>
              <w:right w:val="nil"/>
            </w:tcBorders>
            <w:shd w:val="clear" w:color="000000" w:fill="FFFFFF"/>
            <w:noWrap/>
            <w:vAlign w:val="bottom"/>
            <w:hideMark/>
          </w:tcPr>
          <w:p w14:paraId="11F128DF" w14:textId="77777777" w:rsidR="008A2FD4" w:rsidRPr="008A2FD4" w:rsidRDefault="008A2FD4" w:rsidP="008A2FD4">
            <w:pPr>
              <w:rPr>
                <w:rFonts w:ascii="Calibri" w:hAnsi="Calibri" w:cs="Calibri"/>
                <w:color w:val="auto"/>
              </w:rPr>
            </w:pPr>
            <w:r w:rsidRPr="008A2FD4">
              <w:rPr>
                <w:rFonts w:ascii="Calibri" w:hAnsi="Calibri" w:cs="Calibri"/>
                <w:color w:val="auto"/>
              </w:rPr>
              <w:t>E07000091</w:t>
            </w:r>
          </w:p>
        </w:tc>
        <w:tc>
          <w:tcPr>
            <w:tcW w:w="3094" w:type="dxa"/>
            <w:tcBorders>
              <w:top w:val="nil"/>
              <w:left w:val="nil"/>
              <w:bottom w:val="nil"/>
              <w:right w:val="nil"/>
            </w:tcBorders>
            <w:shd w:val="clear" w:color="000000" w:fill="FFFFFF"/>
            <w:noWrap/>
            <w:vAlign w:val="bottom"/>
            <w:hideMark/>
          </w:tcPr>
          <w:p w14:paraId="6BB9B53F" w14:textId="77777777" w:rsidR="008A2FD4" w:rsidRPr="008A2FD4" w:rsidRDefault="008A2FD4" w:rsidP="008A2FD4">
            <w:pPr>
              <w:rPr>
                <w:rFonts w:ascii="Calibri" w:hAnsi="Calibri" w:cs="Calibri"/>
                <w:color w:val="auto"/>
              </w:rPr>
            </w:pPr>
            <w:r w:rsidRPr="008A2FD4">
              <w:rPr>
                <w:rFonts w:ascii="Calibri" w:hAnsi="Calibri" w:cs="Calibri"/>
                <w:color w:val="auto"/>
              </w:rPr>
              <w:t>New Forest</w:t>
            </w:r>
          </w:p>
        </w:tc>
        <w:tc>
          <w:tcPr>
            <w:tcW w:w="1160" w:type="dxa"/>
            <w:tcBorders>
              <w:top w:val="nil"/>
              <w:left w:val="nil"/>
              <w:bottom w:val="nil"/>
              <w:right w:val="nil"/>
            </w:tcBorders>
            <w:shd w:val="clear" w:color="000000" w:fill="FFFFFF"/>
            <w:noWrap/>
            <w:vAlign w:val="bottom"/>
            <w:hideMark/>
          </w:tcPr>
          <w:p w14:paraId="4E6B219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477</w:t>
            </w:r>
          </w:p>
        </w:tc>
        <w:tc>
          <w:tcPr>
            <w:tcW w:w="1111" w:type="dxa"/>
            <w:tcBorders>
              <w:top w:val="nil"/>
              <w:left w:val="nil"/>
              <w:bottom w:val="nil"/>
              <w:right w:val="nil"/>
            </w:tcBorders>
            <w:shd w:val="clear" w:color="000000" w:fill="FCE4D6"/>
            <w:noWrap/>
            <w:vAlign w:val="bottom"/>
            <w:hideMark/>
          </w:tcPr>
          <w:p w14:paraId="7EF50A8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81.8%</w:t>
            </w:r>
          </w:p>
        </w:tc>
        <w:tc>
          <w:tcPr>
            <w:tcW w:w="1061" w:type="dxa"/>
            <w:tcBorders>
              <w:top w:val="nil"/>
              <w:left w:val="nil"/>
              <w:bottom w:val="nil"/>
              <w:right w:val="nil"/>
            </w:tcBorders>
            <w:shd w:val="clear" w:color="000000" w:fill="FCE4D6"/>
            <w:noWrap/>
            <w:vAlign w:val="bottom"/>
            <w:hideMark/>
          </w:tcPr>
          <w:p w14:paraId="19A2BBD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83.4%</w:t>
            </w:r>
          </w:p>
        </w:tc>
        <w:tc>
          <w:tcPr>
            <w:tcW w:w="1124" w:type="dxa"/>
            <w:tcBorders>
              <w:top w:val="nil"/>
              <w:left w:val="nil"/>
              <w:bottom w:val="nil"/>
              <w:right w:val="nil"/>
            </w:tcBorders>
            <w:shd w:val="clear" w:color="000000" w:fill="FCE4D6"/>
            <w:noWrap/>
            <w:vAlign w:val="bottom"/>
            <w:hideMark/>
          </w:tcPr>
          <w:p w14:paraId="130DAB7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1.6%</w:t>
            </w:r>
          </w:p>
        </w:tc>
      </w:tr>
      <w:tr w:rsidR="008A2FD4" w:rsidRPr="008A2FD4" w14:paraId="1E11987B" w14:textId="77777777" w:rsidTr="008A2FD4">
        <w:trPr>
          <w:trHeight w:val="300"/>
        </w:trPr>
        <w:tc>
          <w:tcPr>
            <w:tcW w:w="1215" w:type="dxa"/>
            <w:tcBorders>
              <w:top w:val="nil"/>
              <w:left w:val="nil"/>
              <w:bottom w:val="nil"/>
              <w:right w:val="nil"/>
            </w:tcBorders>
            <w:shd w:val="clear" w:color="000000" w:fill="FFFFFF"/>
            <w:noWrap/>
            <w:vAlign w:val="bottom"/>
            <w:hideMark/>
          </w:tcPr>
          <w:p w14:paraId="3D506408" w14:textId="77777777" w:rsidR="008A2FD4" w:rsidRPr="008A2FD4" w:rsidRDefault="008A2FD4" w:rsidP="008A2FD4">
            <w:pPr>
              <w:rPr>
                <w:rFonts w:ascii="Calibri" w:hAnsi="Calibri" w:cs="Calibri"/>
                <w:color w:val="auto"/>
              </w:rPr>
            </w:pPr>
            <w:r w:rsidRPr="008A2FD4">
              <w:rPr>
                <w:rFonts w:ascii="Calibri" w:hAnsi="Calibri" w:cs="Calibri"/>
                <w:color w:val="auto"/>
              </w:rPr>
              <w:t>E07000175</w:t>
            </w:r>
          </w:p>
        </w:tc>
        <w:tc>
          <w:tcPr>
            <w:tcW w:w="3094" w:type="dxa"/>
            <w:tcBorders>
              <w:top w:val="nil"/>
              <w:left w:val="nil"/>
              <w:bottom w:val="nil"/>
              <w:right w:val="nil"/>
            </w:tcBorders>
            <w:shd w:val="clear" w:color="000000" w:fill="FFFFFF"/>
            <w:noWrap/>
            <w:vAlign w:val="bottom"/>
            <w:hideMark/>
          </w:tcPr>
          <w:p w14:paraId="501A5DD3" w14:textId="77777777" w:rsidR="008A2FD4" w:rsidRPr="008A2FD4" w:rsidRDefault="008A2FD4" w:rsidP="008A2FD4">
            <w:pPr>
              <w:rPr>
                <w:rFonts w:ascii="Calibri" w:hAnsi="Calibri" w:cs="Calibri"/>
                <w:color w:val="auto"/>
              </w:rPr>
            </w:pPr>
            <w:r w:rsidRPr="008A2FD4">
              <w:rPr>
                <w:rFonts w:ascii="Calibri" w:hAnsi="Calibri" w:cs="Calibri"/>
                <w:color w:val="auto"/>
              </w:rPr>
              <w:t>Newark and Sherwood</w:t>
            </w:r>
          </w:p>
        </w:tc>
        <w:tc>
          <w:tcPr>
            <w:tcW w:w="1160" w:type="dxa"/>
            <w:tcBorders>
              <w:top w:val="nil"/>
              <w:left w:val="nil"/>
              <w:bottom w:val="nil"/>
              <w:right w:val="nil"/>
            </w:tcBorders>
            <w:shd w:val="clear" w:color="000000" w:fill="FFFFFF"/>
            <w:noWrap/>
            <w:vAlign w:val="bottom"/>
            <w:hideMark/>
          </w:tcPr>
          <w:p w14:paraId="1E8E361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465</w:t>
            </w:r>
          </w:p>
        </w:tc>
        <w:tc>
          <w:tcPr>
            <w:tcW w:w="1111" w:type="dxa"/>
            <w:tcBorders>
              <w:top w:val="nil"/>
              <w:left w:val="nil"/>
              <w:bottom w:val="nil"/>
              <w:right w:val="nil"/>
            </w:tcBorders>
            <w:shd w:val="clear" w:color="000000" w:fill="FCE4D6"/>
            <w:noWrap/>
            <w:vAlign w:val="bottom"/>
            <w:hideMark/>
          </w:tcPr>
          <w:p w14:paraId="50BE641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77.3%</w:t>
            </w:r>
          </w:p>
        </w:tc>
        <w:tc>
          <w:tcPr>
            <w:tcW w:w="1061" w:type="dxa"/>
            <w:tcBorders>
              <w:top w:val="nil"/>
              <w:left w:val="nil"/>
              <w:bottom w:val="nil"/>
              <w:right w:val="nil"/>
            </w:tcBorders>
            <w:shd w:val="clear" w:color="000000" w:fill="FCE4D6"/>
            <w:noWrap/>
            <w:vAlign w:val="bottom"/>
            <w:hideMark/>
          </w:tcPr>
          <w:p w14:paraId="33131F6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75.2%</w:t>
            </w:r>
          </w:p>
        </w:tc>
        <w:tc>
          <w:tcPr>
            <w:tcW w:w="1124" w:type="dxa"/>
            <w:tcBorders>
              <w:top w:val="nil"/>
              <w:left w:val="nil"/>
              <w:bottom w:val="nil"/>
              <w:right w:val="nil"/>
            </w:tcBorders>
            <w:shd w:val="clear" w:color="000000" w:fill="FCE4D6"/>
            <w:noWrap/>
            <w:vAlign w:val="bottom"/>
            <w:hideMark/>
          </w:tcPr>
          <w:p w14:paraId="7FA9543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-2.1%</w:t>
            </w:r>
          </w:p>
        </w:tc>
      </w:tr>
      <w:tr w:rsidR="008A2FD4" w:rsidRPr="008A2FD4" w14:paraId="29F13C7E" w14:textId="77777777" w:rsidTr="008A2FD4">
        <w:trPr>
          <w:trHeight w:val="300"/>
        </w:trPr>
        <w:tc>
          <w:tcPr>
            <w:tcW w:w="1215" w:type="dxa"/>
            <w:tcBorders>
              <w:top w:val="nil"/>
              <w:left w:val="nil"/>
              <w:bottom w:val="nil"/>
              <w:right w:val="nil"/>
            </w:tcBorders>
            <w:shd w:val="clear" w:color="000000" w:fill="FFFFFF"/>
            <w:noWrap/>
            <w:vAlign w:val="bottom"/>
            <w:hideMark/>
          </w:tcPr>
          <w:p w14:paraId="241364F3" w14:textId="77777777" w:rsidR="008A2FD4" w:rsidRPr="008A2FD4" w:rsidRDefault="008A2FD4" w:rsidP="008A2FD4">
            <w:pPr>
              <w:rPr>
                <w:rFonts w:ascii="Calibri" w:hAnsi="Calibri" w:cs="Calibri"/>
                <w:color w:val="auto"/>
              </w:rPr>
            </w:pPr>
            <w:r w:rsidRPr="008A2FD4">
              <w:rPr>
                <w:rFonts w:ascii="Calibri" w:hAnsi="Calibri" w:cs="Calibri"/>
                <w:color w:val="auto"/>
              </w:rPr>
              <w:t>E07000195</w:t>
            </w:r>
          </w:p>
        </w:tc>
        <w:tc>
          <w:tcPr>
            <w:tcW w:w="3094" w:type="dxa"/>
            <w:tcBorders>
              <w:top w:val="nil"/>
              <w:left w:val="nil"/>
              <w:bottom w:val="nil"/>
              <w:right w:val="nil"/>
            </w:tcBorders>
            <w:shd w:val="clear" w:color="000000" w:fill="FFFFFF"/>
            <w:noWrap/>
            <w:vAlign w:val="bottom"/>
            <w:hideMark/>
          </w:tcPr>
          <w:p w14:paraId="171495F2" w14:textId="77777777" w:rsidR="008A2FD4" w:rsidRPr="008A2FD4" w:rsidRDefault="008A2FD4" w:rsidP="008A2FD4">
            <w:pPr>
              <w:rPr>
                <w:rFonts w:ascii="Calibri" w:hAnsi="Calibri" w:cs="Calibri"/>
                <w:color w:val="auto"/>
              </w:rPr>
            </w:pPr>
            <w:r w:rsidRPr="008A2FD4">
              <w:rPr>
                <w:rFonts w:ascii="Calibri" w:hAnsi="Calibri" w:cs="Calibri"/>
                <w:color w:val="auto"/>
              </w:rPr>
              <w:t>Newcastle under Lyme</w:t>
            </w:r>
          </w:p>
        </w:tc>
        <w:tc>
          <w:tcPr>
            <w:tcW w:w="1160" w:type="dxa"/>
            <w:tcBorders>
              <w:top w:val="nil"/>
              <w:left w:val="nil"/>
              <w:bottom w:val="nil"/>
              <w:right w:val="nil"/>
            </w:tcBorders>
            <w:shd w:val="clear" w:color="000000" w:fill="FFFFFF"/>
            <w:noWrap/>
            <w:vAlign w:val="bottom"/>
            <w:hideMark/>
          </w:tcPr>
          <w:p w14:paraId="0BC92C5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512</w:t>
            </w:r>
          </w:p>
        </w:tc>
        <w:tc>
          <w:tcPr>
            <w:tcW w:w="1111" w:type="dxa"/>
            <w:tcBorders>
              <w:top w:val="nil"/>
              <w:left w:val="nil"/>
              <w:bottom w:val="nil"/>
              <w:right w:val="nil"/>
            </w:tcBorders>
            <w:shd w:val="clear" w:color="000000" w:fill="FCE4D6"/>
            <w:noWrap/>
            <w:vAlign w:val="bottom"/>
            <w:hideMark/>
          </w:tcPr>
          <w:p w14:paraId="3FB6239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75.2%</w:t>
            </w:r>
          </w:p>
        </w:tc>
        <w:tc>
          <w:tcPr>
            <w:tcW w:w="1061" w:type="dxa"/>
            <w:tcBorders>
              <w:top w:val="nil"/>
              <w:left w:val="nil"/>
              <w:bottom w:val="nil"/>
              <w:right w:val="nil"/>
            </w:tcBorders>
            <w:shd w:val="clear" w:color="000000" w:fill="FCE4D6"/>
            <w:noWrap/>
            <w:vAlign w:val="bottom"/>
            <w:hideMark/>
          </w:tcPr>
          <w:p w14:paraId="49808E4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76.3%</w:t>
            </w:r>
          </w:p>
        </w:tc>
        <w:tc>
          <w:tcPr>
            <w:tcW w:w="1124" w:type="dxa"/>
            <w:tcBorders>
              <w:top w:val="nil"/>
              <w:left w:val="nil"/>
              <w:bottom w:val="nil"/>
              <w:right w:val="nil"/>
            </w:tcBorders>
            <w:shd w:val="clear" w:color="000000" w:fill="FCE4D6"/>
            <w:noWrap/>
            <w:vAlign w:val="bottom"/>
            <w:hideMark/>
          </w:tcPr>
          <w:p w14:paraId="63E02B7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1.1%</w:t>
            </w:r>
          </w:p>
        </w:tc>
      </w:tr>
      <w:tr w:rsidR="008A2FD4" w:rsidRPr="008A2FD4" w14:paraId="6133E458" w14:textId="77777777" w:rsidTr="008A2FD4">
        <w:trPr>
          <w:trHeight w:val="300"/>
        </w:trPr>
        <w:tc>
          <w:tcPr>
            <w:tcW w:w="1215" w:type="dxa"/>
            <w:tcBorders>
              <w:top w:val="nil"/>
              <w:left w:val="nil"/>
              <w:bottom w:val="nil"/>
              <w:right w:val="nil"/>
            </w:tcBorders>
            <w:shd w:val="clear" w:color="000000" w:fill="FFFFFF"/>
            <w:noWrap/>
            <w:vAlign w:val="bottom"/>
            <w:hideMark/>
          </w:tcPr>
          <w:p w14:paraId="26AA7EB3" w14:textId="77777777" w:rsidR="008A2FD4" w:rsidRPr="008A2FD4" w:rsidRDefault="008A2FD4" w:rsidP="008A2FD4">
            <w:pPr>
              <w:rPr>
                <w:rFonts w:ascii="Calibri" w:hAnsi="Calibri" w:cs="Calibri"/>
                <w:color w:val="auto"/>
              </w:rPr>
            </w:pPr>
            <w:r w:rsidRPr="008A2FD4">
              <w:rPr>
                <w:rFonts w:ascii="Calibri" w:hAnsi="Calibri" w:cs="Calibri"/>
                <w:color w:val="auto"/>
              </w:rPr>
              <w:t>E08000021</w:t>
            </w:r>
          </w:p>
        </w:tc>
        <w:tc>
          <w:tcPr>
            <w:tcW w:w="3094" w:type="dxa"/>
            <w:tcBorders>
              <w:top w:val="nil"/>
              <w:left w:val="nil"/>
              <w:bottom w:val="nil"/>
              <w:right w:val="nil"/>
            </w:tcBorders>
            <w:shd w:val="clear" w:color="000000" w:fill="FFFFFF"/>
            <w:noWrap/>
            <w:vAlign w:val="bottom"/>
            <w:hideMark/>
          </w:tcPr>
          <w:p w14:paraId="75CB5318" w14:textId="77777777" w:rsidR="008A2FD4" w:rsidRPr="008A2FD4" w:rsidRDefault="008A2FD4" w:rsidP="008A2FD4">
            <w:pPr>
              <w:rPr>
                <w:rFonts w:ascii="Calibri" w:hAnsi="Calibri" w:cs="Calibri"/>
                <w:color w:val="auto"/>
              </w:rPr>
            </w:pPr>
            <w:r w:rsidRPr="008A2FD4">
              <w:rPr>
                <w:rFonts w:ascii="Calibri" w:hAnsi="Calibri" w:cs="Calibri"/>
                <w:color w:val="auto"/>
              </w:rPr>
              <w:t>Newcastle upon Tyne</w:t>
            </w:r>
          </w:p>
        </w:tc>
        <w:tc>
          <w:tcPr>
            <w:tcW w:w="1160" w:type="dxa"/>
            <w:tcBorders>
              <w:top w:val="nil"/>
              <w:left w:val="nil"/>
              <w:bottom w:val="nil"/>
              <w:right w:val="nil"/>
            </w:tcBorders>
            <w:shd w:val="clear" w:color="000000" w:fill="FFFFFF"/>
            <w:noWrap/>
            <w:vAlign w:val="bottom"/>
            <w:hideMark/>
          </w:tcPr>
          <w:p w14:paraId="143FB72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2002</w:t>
            </w:r>
          </w:p>
        </w:tc>
        <w:tc>
          <w:tcPr>
            <w:tcW w:w="1111" w:type="dxa"/>
            <w:tcBorders>
              <w:top w:val="nil"/>
              <w:left w:val="nil"/>
              <w:bottom w:val="nil"/>
              <w:right w:val="nil"/>
            </w:tcBorders>
            <w:shd w:val="clear" w:color="000000" w:fill="FCE4D6"/>
            <w:noWrap/>
            <w:vAlign w:val="bottom"/>
            <w:hideMark/>
          </w:tcPr>
          <w:p w14:paraId="6B6241A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77.8%</w:t>
            </w:r>
          </w:p>
        </w:tc>
        <w:tc>
          <w:tcPr>
            <w:tcW w:w="1061" w:type="dxa"/>
            <w:tcBorders>
              <w:top w:val="nil"/>
              <w:left w:val="nil"/>
              <w:bottom w:val="nil"/>
              <w:right w:val="nil"/>
            </w:tcBorders>
            <w:shd w:val="clear" w:color="000000" w:fill="FCE4D6"/>
            <w:noWrap/>
            <w:vAlign w:val="bottom"/>
            <w:hideMark/>
          </w:tcPr>
          <w:p w14:paraId="337ED3B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77.8%</w:t>
            </w:r>
          </w:p>
        </w:tc>
        <w:tc>
          <w:tcPr>
            <w:tcW w:w="1124" w:type="dxa"/>
            <w:tcBorders>
              <w:top w:val="nil"/>
              <w:left w:val="nil"/>
              <w:bottom w:val="nil"/>
              <w:right w:val="nil"/>
            </w:tcBorders>
            <w:shd w:val="clear" w:color="000000" w:fill="FCE4D6"/>
            <w:noWrap/>
            <w:vAlign w:val="bottom"/>
            <w:hideMark/>
          </w:tcPr>
          <w:p w14:paraId="238C876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-0.1%</w:t>
            </w:r>
          </w:p>
        </w:tc>
      </w:tr>
      <w:tr w:rsidR="008A2FD4" w:rsidRPr="008A2FD4" w14:paraId="33E667F3" w14:textId="77777777" w:rsidTr="008A2FD4">
        <w:trPr>
          <w:trHeight w:val="300"/>
        </w:trPr>
        <w:tc>
          <w:tcPr>
            <w:tcW w:w="1215" w:type="dxa"/>
            <w:tcBorders>
              <w:top w:val="nil"/>
              <w:left w:val="nil"/>
              <w:bottom w:val="nil"/>
              <w:right w:val="nil"/>
            </w:tcBorders>
            <w:shd w:val="clear" w:color="000000" w:fill="FFFFFF"/>
            <w:noWrap/>
            <w:vAlign w:val="bottom"/>
            <w:hideMark/>
          </w:tcPr>
          <w:p w14:paraId="1ECBE0F5" w14:textId="77777777" w:rsidR="008A2FD4" w:rsidRPr="008A2FD4" w:rsidRDefault="008A2FD4" w:rsidP="008A2FD4">
            <w:pPr>
              <w:rPr>
                <w:rFonts w:ascii="Calibri" w:hAnsi="Calibri" w:cs="Calibri"/>
                <w:color w:val="auto"/>
              </w:rPr>
            </w:pPr>
            <w:r w:rsidRPr="008A2FD4">
              <w:rPr>
                <w:rFonts w:ascii="Calibri" w:hAnsi="Calibri" w:cs="Calibri"/>
                <w:color w:val="auto"/>
              </w:rPr>
              <w:t>E09000025</w:t>
            </w:r>
          </w:p>
        </w:tc>
        <w:tc>
          <w:tcPr>
            <w:tcW w:w="3094" w:type="dxa"/>
            <w:tcBorders>
              <w:top w:val="nil"/>
              <w:left w:val="nil"/>
              <w:bottom w:val="nil"/>
              <w:right w:val="nil"/>
            </w:tcBorders>
            <w:shd w:val="clear" w:color="000000" w:fill="FFFFFF"/>
            <w:noWrap/>
            <w:vAlign w:val="bottom"/>
            <w:hideMark/>
          </w:tcPr>
          <w:p w14:paraId="0E81DA71" w14:textId="77777777" w:rsidR="008A2FD4" w:rsidRPr="008A2FD4" w:rsidRDefault="008A2FD4" w:rsidP="008A2FD4">
            <w:pPr>
              <w:rPr>
                <w:rFonts w:ascii="Calibri" w:hAnsi="Calibri" w:cs="Calibri"/>
                <w:color w:val="auto"/>
              </w:rPr>
            </w:pPr>
            <w:r w:rsidRPr="008A2FD4">
              <w:rPr>
                <w:rFonts w:ascii="Calibri" w:hAnsi="Calibri" w:cs="Calibri"/>
                <w:color w:val="auto"/>
              </w:rPr>
              <w:t>Newham</w:t>
            </w:r>
          </w:p>
        </w:tc>
        <w:tc>
          <w:tcPr>
            <w:tcW w:w="1160" w:type="dxa"/>
            <w:tcBorders>
              <w:top w:val="nil"/>
              <w:left w:val="nil"/>
              <w:bottom w:val="nil"/>
              <w:right w:val="nil"/>
            </w:tcBorders>
            <w:shd w:val="clear" w:color="000000" w:fill="FFFFFF"/>
            <w:noWrap/>
            <w:vAlign w:val="bottom"/>
            <w:hideMark/>
          </w:tcPr>
          <w:p w14:paraId="26A5E6D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462</w:t>
            </w:r>
          </w:p>
        </w:tc>
        <w:tc>
          <w:tcPr>
            <w:tcW w:w="1111" w:type="dxa"/>
            <w:tcBorders>
              <w:top w:val="nil"/>
              <w:left w:val="nil"/>
              <w:bottom w:val="nil"/>
              <w:right w:val="nil"/>
            </w:tcBorders>
            <w:shd w:val="clear" w:color="000000" w:fill="FCE4D6"/>
            <w:noWrap/>
            <w:vAlign w:val="bottom"/>
            <w:hideMark/>
          </w:tcPr>
          <w:p w14:paraId="4594712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69.4%</w:t>
            </w:r>
          </w:p>
        </w:tc>
        <w:tc>
          <w:tcPr>
            <w:tcW w:w="1061" w:type="dxa"/>
            <w:tcBorders>
              <w:top w:val="nil"/>
              <w:left w:val="nil"/>
              <w:bottom w:val="nil"/>
              <w:right w:val="nil"/>
            </w:tcBorders>
            <w:shd w:val="clear" w:color="000000" w:fill="FCE4D6"/>
            <w:noWrap/>
            <w:vAlign w:val="bottom"/>
            <w:hideMark/>
          </w:tcPr>
          <w:p w14:paraId="6AC6033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69.6%</w:t>
            </w:r>
          </w:p>
        </w:tc>
        <w:tc>
          <w:tcPr>
            <w:tcW w:w="1124" w:type="dxa"/>
            <w:tcBorders>
              <w:top w:val="nil"/>
              <w:left w:val="nil"/>
              <w:bottom w:val="nil"/>
              <w:right w:val="nil"/>
            </w:tcBorders>
            <w:shd w:val="clear" w:color="000000" w:fill="FCE4D6"/>
            <w:noWrap/>
            <w:vAlign w:val="bottom"/>
            <w:hideMark/>
          </w:tcPr>
          <w:p w14:paraId="49754BB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0.3%</w:t>
            </w:r>
          </w:p>
        </w:tc>
      </w:tr>
      <w:tr w:rsidR="008A2FD4" w:rsidRPr="008A2FD4" w14:paraId="19FCA147" w14:textId="77777777" w:rsidTr="008A2FD4">
        <w:trPr>
          <w:trHeight w:val="300"/>
        </w:trPr>
        <w:tc>
          <w:tcPr>
            <w:tcW w:w="1215" w:type="dxa"/>
            <w:tcBorders>
              <w:top w:val="nil"/>
              <w:left w:val="nil"/>
              <w:bottom w:val="nil"/>
              <w:right w:val="nil"/>
            </w:tcBorders>
            <w:shd w:val="clear" w:color="000000" w:fill="FFFFFF"/>
            <w:noWrap/>
            <w:vAlign w:val="bottom"/>
            <w:hideMark/>
          </w:tcPr>
          <w:p w14:paraId="292E9F29" w14:textId="77777777" w:rsidR="008A2FD4" w:rsidRPr="008A2FD4" w:rsidRDefault="008A2FD4" w:rsidP="008A2FD4">
            <w:pPr>
              <w:rPr>
                <w:rFonts w:ascii="Calibri" w:hAnsi="Calibri" w:cs="Calibri"/>
                <w:color w:val="auto"/>
              </w:rPr>
            </w:pPr>
            <w:r w:rsidRPr="008A2FD4">
              <w:rPr>
                <w:rFonts w:ascii="Calibri" w:hAnsi="Calibri" w:cs="Calibri"/>
                <w:color w:val="auto"/>
              </w:rPr>
              <w:t>E07000043</w:t>
            </w:r>
          </w:p>
        </w:tc>
        <w:tc>
          <w:tcPr>
            <w:tcW w:w="3094" w:type="dxa"/>
            <w:tcBorders>
              <w:top w:val="nil"/>
              <w:left w:val="nil"/>
              <w:bottom w:val="nil"/>
              <w:right w:val="nil"/>
            </w:tcBorders>
            <w:shd w:val="clear" w:color="000000" w:fill="FFFFFF"/>
            <w:noWrap/>
            <w:vAlign w:val="bottom"/>
            <w:hideMark/>
          </w:tcPr>
          <w:p w14:paraId="7C9C9F1D" w14:textId="77777777" w:rsidR="008A2FD4" w:rsidRPr="008A2FD4" w:rsidRDefault="008A2FD4" w:rsidP="008A2FD4">
            <w:pPr>
              <w:rPr>
                <w:rFonts w:ascii="Calibri" w:hAnsi="Calibri" w:cs="Calibri"/>
                <w:color w:val="auto"/>
              </w:rPr>
            </w:pPr>
            <w:r w:rsidRPr="008A2FD4">
              <w:rPr>
                <w:rFonts w:ascii="Calibri" w:hAnsi="Calibri" w:cs="Calibri"/>
                <w:color w:val="auto"/>
              </w:rPr>
              <w:t>North Devon</w:t>
            </w:r>
          </w:p>
        </w:tc>
        <w:tc>
          <w:tcPr>
            <w:tcW w:w="1160" w:type="dxa"/>
            <w:tcBorders>
              <w:top w:val="nil"/>
              <w:left w:val="nil"/>
              <w:bottom w:val="nil"/>
              <w:right w:val="nil"/>
            </w:tcBorders>
            <w:shd w:val="clear" w:color="000000" w:fill="FFFFFF"/>
            <w:noWrap/>
            <w:vAlign w:val="bottom"/>
            <w:hideMark/>
          </w:tcPr>
          <w:p w14:paraId="1F9116B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459</w:t>
            </w:r>
          </w:p>
        </w:tc>
        <w:tc>
          <w:tcPr>
            <w:tcW w:w="1111" w:type="dxa"/>
            <w:tcBorders>
              <w:top w:val="nil"/>
              <w:left w:val="nil"/>
              <w:bottom w:val="nil"/>
              <w:right w:val="nil"/>
            </w:tcBorders>
            <w:shd w:val="clear" w:color="000000" w:fill="FCE4D6"/>
            <w:noWrap/>
            <w:vAlign w:val="bottom"/>
            <w:hideMark/>
          </w:tcPr>
          <w:p w14:paraId="1C215C0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81.1%</w:t>
            </w:r>
          </w:p>
        </w:tc>
        <w:tc>
          <w:tcPr>
            <w:tcW w:w="1061" w:type="dxa"/>
            <w:tcBorders>
              <w:top w:val="nil"/>
              <w:left w:val="nil"/>
              <w:bottom w:val="nil"/>
              <w:right w:val="nil"/>
            </w:tcBorders>
            <w:shd w:val="clear" w:color="000000" w:fill="FCE4D6"/>
            <w:noWrap/>
            <w:vAlign w:val="bottom"/>
            <w:hideMark/>
          </w:tcPr>
          <w:p w14:paraId="46D3269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81.3%</w:t>
            </w:r>
          </w:p>
        </w:tc>
        <w:tc>
          <w:tcPr>
            <w:tcW w:w="1124" w:type="dxa"/>
            <w:tcBorders>
              <w:top w:val="nil"/>
              <w:left w:val="nil"/>
              <w:bottom w:val="nil"/>
              <w:right w:val="nil"/>
            </w:tcBorders>
            <w:shd w:val="clear" w:color="000000" w:fill="FCE4D6"/>
            <w:noWrap/>
            <w:vAlign w:val="bottom"/>
            <w:hideMark/>
          </w:tcPr>
          <w:p w14:paraId="2D7C70B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0.3%</w:t>
            </w:r>
          </w:p>
        </w:tc>
      </w:tr>
      <w:tr w:rsidR="008A2FD4" w:rsidRPr="008A2FD4" w14:paraId="0F8054B1" w14:textId="77777777" w:rsidTr="008A2FD4">
        <w:trPr>
          <w:trHeight w:val="300"/>
        </w:trPr>
        <w:tc>
          <w:tcPr>
            <w:tcW w:w="1215" w:type="dxa"/>
            <w:tcBorders>
              <w:top w:val="nil"/>
              <w:left w:val="nil"/>
              <w:bottom w:val="nil"/>
              <w:right w:val="nil"/>
            </w:tcBorders>
            <w:shd w:val="clear" w:color="000000" w:fill="FFFFFF"/>
            <w:noWrap/>
            <w:vAlign w:val="bottom"/>
            <w:hideMark/>
          </w:tcPr>
          <w:p w14:paraId="0BC3EC40" w14:textId="77777777" w:rsidR="008A2FD4" w:rsidRPr="008A2FD4" w:rsidRDefault="008A2FD4" w:rsidP="008A2FD4">
            <w:pPr>
              <w:rPr>
                <w:rFonts w:ascii="Calibri" w:hAnsi="Calibri" w:cs="Calibri"/>
                <w:color w:val="auto"/>
              </w:rPr>
            </w:pPr>
            <w:r w:rsidRPr="008A2FD4">
              <w:rPr>
                <w:rFonts w:ascii="Calibri" w:hAnsi="Calibri" w:cs="Calibri"/>
                <w:color w:val="auto"/>
              </w:rPr>
              <w:t>E07000038</w:t>
            </w:r>
          </w:p>
        </w:tc>
        <w:tc>
          <w:tcPr>
            <w:tcW w:w="3094" w:type="dxa"/>
            <w:tcBorders>
              <w:top w:val="nil"/>
              <w:left w:val="nil"/>
              <w:bottom w:val="nil"/>
              <w:right w:val="nil"/>
            </w:tcBorders>
            <w:shd w:val="clear" w:color="000000" w:fill="FFFFFF"/>
            <w:noWrap/>
            <w:vAlign w:val="bottom"/>
            <w:hideMark/>
          </w:tcPr>
          <w:p w14:paraId="764B035A" w14:textId="77777777" w:rsidR="008A2FD4" w:rsidRPr="008A2FD4" w:rsidRDefault="008A2FD4" w:rsidP="008A2FD4">
            <w:pPr>
              <w:rPr>
                <w:rFonts w:ascii="Calibri" w:hAnsi="Calibri" w:cs="Calibri"/>
                <w:color w:val="auto"/>
              </w:rPr>
            </w:pPr>
            <w:r w:rsidRPr="008A2FD4">
              <w:rPr>
                <w:rFonts w:ascii="Calibri" w:hAnsi="Calibri" w:cs="Calibri"/>
                <w:color w:val="auto"/>
              </w:rPr>
              <w:t>North East Derbyshire</w:t>
            </w:r>
          </w:p>
        </w:tc>
        <w:tc>
          <w:tcPr>
            <w:tcW w:w="1160" w:type="dxa"/>
            <w:tcBorders>
              <w:top w:val="nil"/>
              <w:left w:val="nil"/>
              <w:bottom w:val="nil"/>
              <w:right w:val="nil"/>
            </w:tcBorders>
            <w:shd w:val="clear" w:color="000000" w:fill="FFFFFF"/>
            <w:noWrap/>
            <w:vAlign w:val="bottom"/>
            <w:hideMark/>
          </w:tcPr>
          <w:p w14:paraId="36CC851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502</w:t>
            </w:r>
          </w:p>
        </w:tc>
        <w:tc>
          <w:tcPr>
            <w:tcW w:w="1111" w:type="dxa"/>
            <w:tcBorders>
              <w:top w:val="nil"/>
              <w:left w:val="nil"/>
              <w:bottom w:val="nil"/>
              <w:right w:val="nil"/>
            </w:tcBorders>
            <w:shd w:val="clear" w:color="000000" w:fill="FCE4D6"/>
            <w:noWrap/>
            <w:vAlign w:val="bottom"/>
            <w:hideMark/>
          </w:tcPr>
          <w:p w14:paraId="5F1989E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77.1%</w:t>
            </w:r>
          </w:p>
        </w:tc>
        <w:tc>
          <w:tcPr>
            <w:tcW w:w="1061" w:type="dxa"/>
            <w:tcBorders>
              <w:top w:val="nil"/>
              <w:left w:val="nil"/>
              <w:bottom w:val="nil"/>
              <w:right w:val="nil"/>
            </w:tcBorders>
            <w:shd w:val="clear" w:color="000000" w:fill="FCE4D6"/>
            <w:noWrap/>
            <w:vAlign w:val="bottom"/>
            <w:hideMark/>
          </w:tcPr>
          <w:p w14:paraId="71CC73F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78.3%</w:t>
            </w:r>
          </w:p>
        </w:tc>
        <w:tc>
          <w:tcPr>
            <w:tcW w:w="1124" w:type="dxa"/>
            <w:tcBorders>
              <w:top w:val="nil"/>
              <w:left w:val="nil"/>
              <w:bottom w:val="nil"/>
              <w:right w:val="nil"/>
            </w:tcBorders>
            <w:shd w:val="clear" w:color="000000" w:fill="FCE4D6"/>
            <w:noWrap/>
            <w:vAlign w:val="bottom"/>
            <w:hideMark/>
          </w:tcPr>
          <w:p w14:paraId="4B8A30D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1.2%</w:t>
            </w:r>
          </w:p>
        </w:tc>
      </w:tr>
      <w:tr w:rsidR="008A2FD4" w:rsidRPr="008A2FD4" w14:paraId="699886B3" w14:textId="77777777" w:rsidTr="008A2FD4">
        <w:trPr>
          <w:trHeight w:val="300"/>
        </w:trPr>
        <w:tc>
          <w:tcPr>
            <w:tcW w:w="1215" w:type="dxa"/>
            <w:tcBorders>
              <w:top w:val="nil"/>
              <w:left w:val="nil"/>
              <w:bottom w:val="nil"/>
              <w:right w:val="nil"/>
            </w:tcBorders>
            <w:shd w:val="clear" w:color="000000" w:fill="FFFFFF"/>
            <w:noWrap/>
            <w:vAlign w:val="bottom"/>
            <w:hideMark/>
          </w:tcPr>
          <w:p w14:paraId="493DC0B3" w14:textId="77777777" w:rsidR="008A2FD4" w:rsidRPr="008A2FD4" w:rsidRDefault="008A2FD4" w:rsidP="008A2FD4">
            <w:pPr>
              <w:rPr>
                <w:rFonts w:ascii="Calibri" w:hAnsi="Calibri" w:cs="Calibri"/>
                <w:color w:val="auto"/>
              </w:rPr>
            </w:pPr>
            <w:r w:rsidRPr="008A2FD4">
              <w:rPr>
                <w:rFonts w:ascii="Calibri" w:hAnsi="Calibri" w:cs="Calibri"/>
                <w:color w:val="auto"/>
              </w:rPr>
              <w:t>E06000012</w:t>
            </w:r>
          </w:p>
        </w:tc>
        <w:tc>
          <w:tcPr>
            <w:tcW w:w="3094" w:type="dxa"/>
            <w:tcBorders>
              <w:top w:val="nil"/>
              <w:left w:val="nil"/>
              <w:bottom w:val="nil"/>
              <w:right w:val="nil"/>
            </w:tcBorders>
            <w:shd w:val="clear" w:color="000000" w:fill="FFFFFF"/>
            <w:noWrap/>
            <w:vAlign w:val="bottom"/>
            <w:hideMark/>
          </w:tcPr>
          <w:p w14:paraId="611667EB" w14:textId="77777777" w:rsidR="008A2FD4" w:rsidRPr="008A2FD4" w:rsidRDefault="008A2FD4" w:rsidP="008A2FD4">
            <w:pPr>
              <w:rPr>
                <w:rFonts w:ascii="Calibri" w:hAnsi="Calibri" w:cs="Calibri"/>
                <w:color w:val="auto"/>
              </w:rPr>
            </w:pPr>
            <w:r w:rsidRPr="008A2FD4">
              <w:rPr>
                <w:rFonts w:ascii="Calibri" w:hAnsi="Calibri" w:cs="Calibri"/>
                <w:color w:val="auto"/>
              </w:rPr>
              <w:t>North East Lincolnshire</w:t>
            </w:r>
          </w:p>
        </w:tc>
        <w:tc>
          <w:tcPr>
            <w:tcW w:w="1160" w:type="dxa"/>
            <w:tcBorders>
              <w:top w:val="nil"/>
              <w:left w:val="nil"/>
              <w:bottom w:val="nil"/>
              <w:right w:val="nil"/>
            </w:tcBorders>
            <w:shd w:val="clear" w:color="000000" w:fill="FFFFFF"/>
            <w:noWrap/>
            <w:vAlign w:val="bottom"/>
            <w:hideMark/>
          </w:tcPr>
          <w:p w14:paraId="339D9AD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497</w:t>
            </w:r>
          </w:p>
        </w:tc>
        <w:tc>
          <w:tcPr>
            <w:tcW w:w="1111" w:type="dxa"/>
            <w:tcBorders>
              <w:top w:val="nil"/>
              <w:left w:val="nil"/>
              <w:bottom w:val="nil"/>
              <w:right w:val="nil"/>
            </w:tcBorders>
            <w:shd w:val="clear" w:color="000000" w:fill="FCE4D6"/>
            <w:noWrap/>
            <w:vAlign w:val="bottom"/>
            <w:hideMark/>
          </w:tcPr>
          <w:p w14:paraId="404AA06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71.3%</w:t>
            </w:r>
          </w:p>
        </w:tc>
        <w:tc>
          <w:tcPr>
            <w:tcW w:w="1061" w:type="dxa"/>
            <w:tcBorders>
              <w:top w:val="nil"/>
              <w:left w:val="nil"/>
              <w:bottom w:val="nil"/>
              <w:right w:val="nil"/>
            </w:tcBorders>
            <w:shd w:val="clear" w:color="000000" w:fill="FCE4D6"/>
            <w:noWrap/>
            <w:vAlign w:val="bottom"/>
            <w:hideMark/>
          </w:tcPr>
          <w:p w14:paraId="09F81E8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71.5%</w:t>
            </w:r>
          </w:p>
        </w:tc>
        <w:tc>
          <w:tcPr>
            <w:tcW w:w="1124" w:type="dxa"/>
            <w:tcBorders>
              <w:top w:val="nil"/>
              <w:left w:val="nil"/>
              <w:bottom w:val="nil"/>
              <w:right w:val="nil"/>
            </w:tcBorders>
            <w:shd w:val="clear" w:color="000000" w:fill="FCE4D6"/>
            <w:noWrap/>
            <w:vAlign w:val="bottom"/>
            <w:hideMark/>
          </w:tcPr>
          <w:p w14:paraId="0EB8FB9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0.3%</w:t>
            </w:r>
          </w:p>
        </w:tc>
      </w:tr>
      <w:tr w:rsidR="008A2FD4" w:rsidRPr="008A2FD4" w14:paraId="0D3B93EC" w14:textId="77777777" w:rsidTr="008A2FD4">
        <w:trPr>
          <w:trHeight w:val="300"/>
        </w:trPr>
        <w:tc>
          <w:tcPr>
            <w:tcW w:w="1215" w:type="dxa"/>
            <w:tcBorders>
              <w:top w:val="nil"/>
              <w:left w:val="nil"/>
              <w:bottom w:val="nil"/>
              <w:right w:val="nil"/>
            </w:tcBorders>
            <w:shd w:val="clear" w:color="000000" w:fill="FFFFFF"/>
            <w:noWrap/>
            <w:vAlign w:val="bottom"/>
            <w:hideMark/>
          </w:tcPr>
          <w:p w14:paraId="1B747FBC" w14:textId="77777777" w:rsidR="008A2FD4" w:rsidRPr="008A2FD4" w:rsidRDefault="008A2FD4" w:rsidP="008A2FD4">
            <w:pPr>
              <w:rPr>
                <w:rFonts w:ascii="Calibri" w:hAnsi="Calibri" w:cs="Calibri"/>
                <w:color w:val="auto"/>
              </w:rPr>
            </w:pPr>
            <w:r w:rsidRPr="008A2FD4">
              <w:rPr>
                <w:rFonts w:ascii="Calibri" w:hAnsi="Calibri" w:cs="Calibri"/>
                <w:color w:val="auto"/>
              </w:rPr>
              <w:t>E07000099</w:t>
            </w:r>
          </w:p>
        </w:tc>
        <w:tc>
          <w:tcPr>
            <w:tcW w:w="3094" w:type="dxa"/>
            <w:tcBorders>
              <w:top w:val="nil"/>
              <w:left w:val="nil"/>
              <w:bottom w:val="nil"/>
              <w:right w:val="nil"/>
            </w:tcBorders>
            <w:shd w:val="clear" w:color="000000" w:fill="FFFFFF"/>
            <w:noWrap/>
            <w:vAlign w:val="bottom"/>
            <w:hideMark/>
          </w:tcPr>
          <w:p w14:paraId="5F5508B1" w14:textId="77777777" w:rsidR="008A2FD4" w:rsidRPr="008A2FD4" w:rsidRDefault="008A2FD4" w:rsidP="008A2FD4">
            <w:pPr>
              <w:rPr>
                <w:rFonts w:ascii="Calibri" w:hAnsi="Calibri" w:cs="Calibri"/>
                <w:color w:val="auto"/>
              </w:rPr>
            </w:pPr>
            <w:r w:rsidRPr="008A2FD4">
              <w:rPr>
                <w:rFonts w:ascii="Calibri" w:hAnsi="Calibri" w:cs="Calibri"/>
                <w:color w:val="auto"/>
              </w:rPr>
              <w:t>North Hertfordshire</w:t>
            </w:r>
          </w:p>
        </w:tc>
        <w:tc>
          <w:tcPr>
            <w:tcW w:w="1160" w:type="dxa"/>
            <w:tcBorders>
              <w:top w:val="nil"/>
              <w:left w:val="nil"/>
              <w:bottom w:val="nil"/>
              <w:right w:val="nil"/>
            </w:tcBorders>
            <w:shd w:val="clear" w:color="000000" w:fill="FFFFFF"/>
            <w:noWrap/>
            <w:vAlign w:val="bottom"/>
            <w:hideMark/>
          </w:tcPr>
          <w:p w14:paraId="5C3B4D6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493</w:t>
            </w:r>
          </w:p>
        </w:tc>
        <w:tc>
          <w:tcPr>
            <w:tcW w:w="1111" w:type="dxa"/>
            <w:tcBorders>
              <w:top w:val="nil"/>
              <w:left w:val="nil"/>
              <w:bottom w:val="nil"/>
              <w:right w:val="nil"/>
            </w:tcBorders>
            <w:shd w:val="clear" w:color="000000" w:fill="FCE4D6"/>
            <w:noWrap/>
            <w:vAlign w:val="bottom"/>
            <w:hideMark/>
          </w:tcPr>
          <w:p w14:paraId="6A1495B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82.6%</w:t>
            </w:r>
          </w:p>
        </w:tc>
        <w:tc>
          <w:tcPr>
            <w:tcW w:w="1061" w:type="dxa"/>
            <w:tcBorders>
              <w:top w:val="nil"/>
              <w:left w:val="nil"/>
              <w:bottom w:val="nil"/>
              <w:right w:val="nil"/>
            </w:tcBorders>
            <w:shd w:val="clear" w:color="000000" w:fill="FCE4D6"/>
            <w:noWrap/>
            <w:vAlign w:val="bottom"/>
            <w:hideMark/>
          </w:tcPr>
          <w:p w14:paraId="32BFB97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84.6%</w:t>
            </w:r>
          </w:p>
        </w:tc>
        <w:tc>
          <w:tcPr>
            <w:tcW w:w="1124" w:type="dxa"/>
            <w:tcBorders>
              <w:top w:val="nil"/>
              <w:left w:val="nil"/>
              <w:bottom w:val="nil"/>
              <w:right w:val="nil"/>
            </w:tcBorders>
            <w:shd w:val="clear" w:color="000000" w:fill="FCE4D6"/>
            <w:noWrap/>
            <w:vAlign w:val="bottom"/>
            <w:hideMark/>
          </w:tcPr>
          <w:p w14:paraId="003BB28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2.0%</w:t>
            </w:r>
          </w:p>
        </w:tc>
      </w:tr>
      <w:tr w:rsidR="008A2FD4" w:rsidRPr="008A2FD4" w14:paraId="6CAB7DBF" w14:textId="77777777" w:rsidTr="008A2FD4">
        <w:trPr>
          <w:trHeight w:val="300"/>
        </w:trPr>
        <w:tc>
          <w:tcPr>
            <w:tcW w:w="1215" w:type="dxa"/>
            <w:tcBorders>
              <w:top w:val="nil"/>
              <w:left w:val="nil"/>
              <w:bottom w:val="nil"/>
              <w:right w:val="nil"/>
            </w:tcBorders>
            <w:shd w:val="clear" w:color="000000" w:fill="FFFFFF"/>
            <w:noWrap/>
            <w:vAlign w:val="bottom"/>
            <w:hideMark/>
          </w:tcPr>
          <w:p w14:paraId="41A679C9" w14:textId="77777777" w:rsidR="008A2FD4" w:rsidRPr="008A2FD4" w:rsidRDefault="008A2FD4" w:rsidP="008A2FD4">
            <w:pPr>
              <w:rPr>
                <w:rFonts w:ascii="Calibri" w:hAnsi="Calibri" w:cs="Calibri"/>
                <w:color w:val="auto"/>
              </w:rPr>
            </w:pPr>
            <w:r w:rsidRPr="008A2FD4">
              <w:rPr>
                <w:rFonts w:ascii="Calibri" w:hAnsi="Calibri" w:cs="Calibri"/>
                <w:color w:val="auto"/>
              </w:rPr>
              <w:t>E07000139</w:t>
            </w:r>
          </w:p>
        </w:tc>
        <w:tc>
          <w:tcPr>
            <w:tcW w:w="3094" w:type="dxa"/>
            <w:tcBorders>
              <w:top w:val="nil"/>
              <w:left w:val="nil"/>
              <w:bottom w:val="nil"/>
              <w:right w:val="nil"/>
            </w:tcBorders>
            <w:shd w:val="clear" w:color="000000" w:fill="FFFFFF"/>
            <w:noWrap/>
            <w:vAlign w:val="bottom"/>
            <w:hideMark/>
          </w:tcPr>
          <w:p w14:paraId="2A9AECF4" w14:textId="77777777" w:rsidR="008A2FD4" w:rsidRPr="008A2FD4" w:rsidRDefault="008A2FD4" w:rsidP="008A2FD4">
            <w:pPr>
              <w:rPr>
                <w:rFonts w:ascii="Calibri" w:hAnsi="Calibri" w:cs="Calibri"/>
                <w:color w:val="auto"/>
              </w:rPr>
            </w:pPr>
            <w:r w:rsidRPr="008A2FD4">
              <w:rPr>
                <w:rFonts w:ascii="Calibri" w:hAnsi="Calibri" w:cs="Calibri"/>
                <w:color w:val="auto"/>
              </w:rPr>
              <w:t>North Kesteven</w:t>
            </w:r>
          </w:p>
        </w:tc>
        <w:tc>
          <w:tcPr>
            <w:tcW w:w="1160" w:type="dxa"/>
            <w:tcBorders>
              <w:top w:val="nil"/>
              <w:left w:val="nil"/>
              <w:bottom w:val="nil"/>
              <w:right w:val="nil"/>
            </w:tcBorders>
            <w:shd w:val="clear" w:color="000000" w:fill="FFFFFF"/>
            <w:noWrap/>
            <w:vAlign w:val="bottom"/>
            <w:hideMark/>
          </w:tcPr>
          <w:p w14:paraId="1481082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492</w:t>
            </w:r>
          </w:p>
        </w:tc>
        <w:tc>
          <w:tcPr>
            <w:tcW w:w="1111" w:type="dxa"/>
            <w:tcBorders>
              <w:top w:val="nil"/>
              <w:left w:val="nil"/>
              <w:bottom w:val="nil"/>
              <w:right w:val="nil"/>
            </w:tcBorders>
            <w:shd w:val="clear" w:color="000000" w:fill="FCE4D6"/>
            <w:noWrap/>
            <w:vAlign w:val="bottom"/>
            <w:hideMark/>
          </w:tcPr>
          <w:p w14:paraId="3521E2B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78.4%</w:t>
            </w:r>
          </w:p>
        </w:tc>
        <w:tc>
          <w:tcPr>
            <w:tcW w:w="1061" w:type="dxa"/>
            <w:tcBorders>
              <w:top w:val="nil"/>
              <w:left w:val="nil"/>
              <w:bottom w:val="nil"/>
              <w:right w:val="nil"/>
            </w:tcBorders>
            <w:shd w:val="clear" w:color="000000" w:fill="FCE4D6"/>
            <w:noWrap/>
            <w:vAlign w:val="bottom"/>
            <w:hideMark/>
          </w:tcPr>
          <w:p w14:paraId="70040CB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79.1%</w:t>
            </w:r>
          </w:p>
        </w:tc>
        <w:tc>
          <w:tcPr>
            <w:tcW w:w="1124" w:type="dxa"/>
            <w:tcBorders>
              <w:top w:val="nil"/>
              <w:left w:val="nil"/>
              <w:bottom w:val="nil"/>
              <w:right w:val="nil"/>
            </w:tcBorders>
            <w:shd w:val="clear" w:color="000000" w:fill="FCE4D6"/>
            <w:noWrap/>
            <w:vAlign w:val="bottom"/>
            <w:hideMark/>
          </w:tcPr>
          <w:p w14:paraId="666931E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0.6%</w:t>
            </w:r>
          </w:p>
        </w:tc>
      </w:tr>
      <w:tr w:rsidR="008A2FD4" w:rsidRPr="008A2FD4" w14:paraId="2E74215F" w14:textId="77777777" w:rsidTr="008A2FD4">
        <w:trPr>
          <w:trHeight w:val="300"/>
        </w:trPr>
        <w:tc>
          <w:tcPr>
            <w:tcW w:w="1215" w:type="dxa"/>
            <w:tcBorders>
              <w:top w:val="nil"/>
              <w:left w:val="nil"/>
              <w:bottom w:val="nil"/>
              <w:right w:val="nil"/>
            </w:tcBorders>
            <w:shd w:val="clear" w:color="000000" w:fill="FFFFFF"/>
            <w:noWrap/>
            <w:vAlign w:val="bottom"/>
            <w:hideMark/>
          </w:tcPr>
          <w:p w14:paraId="0A03EFA4" w14:textId="77777777" w:rsidR="008A2FD4" w:rsidRPr="008A2FD4" w:rsidRDefault="008A2FD4" w:rsidP="008A2FD4">
            <w:pPr>
              <w:rPr>
                <w:rFonts w:ascii="Calibri" w:hAnsi="Calibri" w:cs="Calibri"/>
                <w:color w:val="auto"/>
              </w:rPr>
            </w:pPr>
            <w:r w:rsidRPr="008A2FD4">
              <w:rPr>
                <w:rFonts w:ascii="Calibri" w:hAnsi="Calibri" w:cs="Calibri"/>
                <w:color w:val="auto"/>
              </w:rPr>
              <w:t>E06000013</w:t>
            </w:r>
          </w:p>
        </w:tc>
        <w:tc>
          <w:tcPr>
            <w:tcW w:w="3094" w:type="dxa"/>
            <w:tcBorders>
              <w:top w:val="nil"/>
              <w:left w:val="nil"/>
              <w:bottom w:val="nil"/>
              <w:right w:val="nil"/>
            </w:tcBorders>
            <w:shd w:val="clear" w:color="000000" w:fill="FFFFFF"/>
            <w:noWrap/>
            <w:vAlign w:val="bottom"/>
            <w:hideMark/>
          </w:tcPr>
          <w:p w14:paraId="540D25BE" w14:textId="77777777" w:rsidR="008A2FD4" w:rsidRPr="008A2FD4" w:rsidRDefault="008A2FD4" w:rsidP="008A2FD4">
            <w:pPr>
              <w:rPr>
                <w:rFonts w:ascii="Calibri" w:hAnsi="Calibri" w:cs="Calibri"/>
                <w:color w:val="auto"/>
              </w:rPr>
            </w:pPr>
            <w:r w:rsidRPr="008A2FD4">
              <w:rPr>
                <w:rFonts w:ascii="Calibri" w:hAnsi="Calibri" w:cs="Calibri"/>
                <w:color w:val="auto"/>
              </w:rPr>
              <w:t>North Lincolnshire</w:t>
            </w:r>
          </w:p>
        </w:tc>
        <w:tc>
          <w:tcPr>
            <w:tcW w:w="1160" w:type="dxa"/>
            <w:tcBorders>
              <w:top w:val="nil"/>
              <w:left w:val="nil"/>
              <w:bottom w:val="nil"/>
              <w:right w:val="nil"/>
            </w:tcBorders>
            <w:shd w:val="clear" w:color="000000" w:fill="FFFFFF"/>
            <w:noWrap/>
            <w:vAlign w:val="bottom"/>
            <w:hideMark/>
          </w:tcPr>
          <w:p w14:paraId="176DC89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479</w:t>
            </w:r>
          </w:p>
        </w:tc>
        <w:tc>
          <w:tcPr>
            <w:tcW w:w="1111" w:type="dxa"/>
            <w:tcBorders>
              <w:top w:val="nil"/>
              <w:left w:val="nil"/>
              <w:bottom w:val="nil"/>
              <w:right w:val="nil"/>
            </w:tcBorders>
            <w:shd w:val="clear" w:color="000000" w:fill="FCE4D6"/>
            <w:noWrap/>
            <w:vAlign w:val="bottom"/>
            <w:hideMark/>
          </w:tcPr>
          <w:p w14:paraId="69B4DEC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74.1%</w:t>
            </w:r>
          </w:p>
        </w:tc>
        <w:tc>
          <w:tcPr>
            <w:tcW w:w="1061" w:type="dxa"/>
            <w:tcBorders>
              <w:top w:val="nil"/>
              <w:left w:val="nil"/>
              <w:bottom w:val="nil"/>
              <w:right w:val="nil"/>
            </w:tcBorders>
            <w:shd w:val="clear" w:color="000000" w:fill="FCE4D6"/>
            <w:noWrap/>
            <w:vAlign w:val="bottom"/>
            <w:hideMark/>
          </w:tcPr>
          <w:p w14:paraId="5AD48D8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75.9%</w:t>
            </w:r>
          </w:p>
        </w:tc>
        <w:tc>
          <w:tcPr>
            <w:tcW w:w="1124" w:type="dxa"/>
            <w:tcBorders>
              <w:top w:val="nil"/>
              <w:left w:val="nil"/>
              <w:bottom w:val="nil"/>
              <w:right w:val="nil"/>
            </w:tcBorders>
            <w:shd w:val="clear" w:color="000000" w:fill="FCE4D6"/>
            <w:noWrap/>
            <w:vAlign w:val="bottom"/>
            <w:hideMark/>
          </w:tcPr>
          <w:p w14:paraId="274573B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1.8%</w:t>
            </w:r>
          </w:p>
        </w:tc>
      </w:tr>
      <w:tr w:rsidR="008A2FD4" w:rsidRPr="008A2FD4" w14:paraId="20615010" w14:textId="77777777" w:rsidTr="008A2FD4">
        <w:trPr>
          <w:trHeight w:val="300"/>
        </w:trPr>
        <w:tc>
          <w:tcPr>
            <w:tcW w:w="1215" w:type="dxa"/>
            <w:tcBorders>
              <w:top w:val="nil"/>
              <w:left w:val="nil"/>
              <w:bottom w:val="nil"/>
              <w:right w:val="nil"/>
            </w:tcBorders>
            <w:shd w:val="clear" w:color="000000" w:fill="FFFFFF"/>
            <w:noWrap/>
            <w:vAlign w:val="bottom"/>
            <w:hideMark/>
          </w:tcPr>
          <w:p w14:paraId="38310BB5" w14:textId="77777777" w:rsidR="008A2FD4" w:rsidRPr="008A2FD4" w:rsidRDefault="008A2FD4" w:rsidP="008A2FD4">
            <w:pPr>
              <w:rPr>
                <w:rFonts w:ascii="Calibri" w:hAnsi="Calibri" w:cs="Calibri"/>
                <w:color w:val="auto"/>
              </w:rPr>
            </w:pPr>
            <w:r w:rsidRPr="008A2FD4">
              <w:rPr>
                <w:rFonts w:ascii="Calibri" w:hAnsi="Calibri" w:cs="Calibri"/>
                <w:color w:val="auto"/>
              </w:rPr>
              <w:t>E07000147</w:t>
            </w:r>
          </w:p>
        </w:tc>
        <w:tc>
          <w:tcPr>
            <w:tcW w:w="3094" w:type="dxa"/>
            <w:tcBorders>
              <w:top w:val="nil"/>
              <w:left w:val="nil"/>
              <w:bottom w:val="nil"/>
              <w:right w:val="nil"/>
            </w:tcBorders>
            <w:shd w:val="clear" w:color="000000" w:fill="FFFFFF"/>
            <w:noWrap/>
            <w:vAlign w:val="bottom"/>
            <w:hideMark/>
          </w:tcPr>
          <w:p w14:paraId="4C9B028F" w14:textId="77777777" w:rsidR="008A2FD4" w:rsidRPr="008A2FD4" w:rsidRDefault="008A2FD4" w:rsidP="008A2FD4">
            <w:pPr>
              <w:rPr>
                <w:rFonts w:ascii="Calibri" w:hAnsi="Calibri" w:cs="Calibri"/>
                <w:color w:val="auto"/>
              </w:rPr>
            </w:pPr>
            <w:r w:rsidRPr="008A2FD4">
              <w:rPr>
                <w:rFonts w:ascii="Calibri" w:hAnsi="Calibri" w:cs="Calibri"/>
                <w:color w:val="auto"/>
              </w:rPr>
              <w:t>North Norfolk</w:t>
            </w:r>
          </w:p>
        </w:tc>
        <w:tc>
          <w:tcPr>
            <w:tcW w:w="1160" w:type="dxa"/>
            <w:tcBorders>
              <w:top w:val="nil"/>
              <w:left w:val="nil"/>
              <w:bottom w:val="nil"/>
              <w:right w:val="nil"/>
            </w:tcBorders>
            <w:shd w:val="clear" w:color="000000" w:fill="FFFFFF"/>
            <w:noWrap/>
            <w:vAlign w:val="bottom"/>
            <w:hideMark/>
          </w:tcPr>
          <w:p w14:paraId="71BDFFB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481</w:t>
            </w:r>
          </w:p>
        </w:tc>
        <w:tc>
          <w:tcPr>
            <w:tcW w:w="1111" w:type="dxa"/>
            <w:tcBorders>
              <w:top w:val="nil"/>
              <w:left w:val="nil"/>
              <w:bottom w:val="nil"/>
              <w:right w:val="nil"/>
            </w:tcBorders>
            <w:shd w:val="clear" w:color="000000" w:fill="FCE4D6"/>
            <w:noWrap/>
            <w:vAlign w:val="bottom"/>
            <w:hideMark/>
          </w:tcPr>
          <w:p w14:paraId="2106F7A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78.6%</w:t>
            </w:r>
          </w:p>
        </w:tc>
        <w:tc>
          <w:tcPr>
            <w:tcW w:w="1061" w:type="dxa"/>
            <w:tcBorders>
              <w:top w:val="nil"/>
              <w:left w:val="nil"/>
              <w:bottom w:val="nil"/>
              <w:right w:val="nil"/>
            </w:tcBorders>
            <w:shd w:val="clear" w:color="000000" w:fill="FCE4D6"/>
            <w:noWrap/>
            <w:vAlign w:val="bottom"/>
            <w:hideMark/>
          </w:tcPr>
          <w:p w14:paraId="235881B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80.6%</w:t>
            </w:r>
          </w:p>
        </w:tc>
        <w:tc>
          <w:tcPr>
            <w:tcW w:w="1124" w:type="dxa"/>
            <w:tcBorders>
              <w:top w:val="nil"/>
              <w:left w:val="nil"/>
              <w:bottom w:val="nil"/>
              <w:right w:val="nil"/>
            </w:tcBorders>
            <w:shd w:val="clear" w:color="000000" w:fill="FCE4D6"/>
            <w:noWrap/>
            <w:vAlign w:val="bottom"/>
            <w:hideMark/>
          </w:tcPr>
          <w:p w14:paraId="15740E9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2.0%</w:t>
            </w:r>
          </w:p>
        </w:tc>
      </w:tr>
      <w:tr w:rsidR="008A2FD4" w:rsidRPr="008A2FD4" w14:paraId="722C9180" w14:textId="77777777" w:rsidTr="008A2FD4">
        <w:trPr>
          <w:trHeight w:val="300"/>
        </w:trPr>
        <w:tc>
          <w:tcPr>
            <w:tcW w:w="1215" w:type="dxa"/>
            <w:tcBorders>
              <w:top w:val="nil"/>
              <w:left w:val="nil"/>
              <w:bottom w:val="nil"/>
              <w:right w:val="nil"/>
            </w:tcBorders>
            <w:shd w:val="clear" w:color="000000" w:fill="FFFFFF"/>
            <w:noWrap/>
            <w:vAlign w:val="bottom"/>
            <w:hideMark/>
          </w:tcPr>
          <w:p w14:paraId="50494409" w14:textId="77777777" w:rsidR="008A2FD4" w:rsidRPr="008A2FD4" w:rsidRDefault="008A2FD4" w:rsidP="008A2FD4">
            <w:pPr>
              <w:rPr>
                <w:rFonts w:ascii="Calibri" w:hAnsi="Calibri" w:cs="Calibri"/>
                <w:color w:val="auto"/>
              </w:rPr>
            </w:pPr>
            <w:r w:rsidRPr="008A2FD4">
              <w:rPr>
                <w:rFonts w:ascii="Calibri" w:hAnsi="Calibri" w:cs="Calibri"/>
                <w:color w:val="auto"/>
              </w:rPr>
              <w:t>E06000024</w:t>
            </w:r>
          </w:p>
        </w:tc>
        <w:tc>
          <w:tcPr>
            <w:tcW w:w="3094" w:type="dxa"/>
            <w:tcBorders>
              <w:top w:val="nil"/>
              <w:left w:val="nil"/>
              <w:bottom w:val="nil"/>
              <w:right w:val="nil"/>
            </w:tcBorders>
            <w:shd w:val="clear" w:color="000000" w:fill="FFFFFF"/>
            <w:noWrap/>
            <w:vAlign w:val="bottom"/>
            <w:hideMark/>
          </w:tcPr>
          <w:p w14:paraId="25C3FF63" w14:textId="77777777" w:rsidR="008A2FD4" w:rsidRPr="008A2FD4" w:rsidRDefault="008A2FD4" w:rsidP="008A2FD4">
            <w:pPr>
              <w:rPr>
                <w:rFonts w:ascii="Calibri" w:hAnsi="Calibri" w:cs="Calibri"/>
                <w:color w:val="auto"/>
              </w:rPr>
            </w:pPr>
            <w:r w:rsidRPr="008A2FD4">
              <w:rPr>
                <w:rFonts w:ascii="Calibri" w:hAnsi="Calibri" w:cs="Calibri"/>
                <w:color w:val="auto"/>
              </w:rPr>
              <w:t>North Somerset</w:t>
            </w:r>
          </w:p>
        </w:tc>
        <w:tc>
          <w:tcPr>
            <w:tcW w:w="1160" w:type="dxa"/>
            <w:tcBorders>
              <w:top w:val="nil"/>
              <w:left w:val="nil"/>
              <w:bottom w:val="nil"/>
              <w:right w:val="nil"/>
            </w:tcBorders>
            <w:shd w:val="clear" w:color="000000" w:fill="FFFFFF"/>
            <w:noWrap/>
            <w:vAlign w:val="bottom"/>
            <w:hideMark/>
          </w:tcPr>
          <w:p w14:paraId="6B2944F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495</w:t>
            </w:r>
          </w:p>
        </w:tc>
        <w:tc>
          <w:tcPr>
            <w:tcW w:w="1111" w:type="dxa"/>
            <w:tcBorders>
              <w:top w:val="nil"/>
              <w:left w:val="nil"/>
              <w:bottom w:val="nil"/>
              <w:right w:val="nil"/>
            </w:tcBorders>
            <w:shd w:val="clear" w:color="000000" w:fill="FCE4D6"/>
            <w:noWrap/>
            <w:vAlign w:val="bottom"/>
            <w:hideMark/>
          </w:tcPr>
          <w:p w14:paraId="2946B26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82.1%</w:t>
            </w:r>
          </w:p>
        </w:tc>
        <w:tc>
          <w:tcPr>
            <w:tcW w:w="1061" w:type="dxa"/>
            <w:tcBorders>
              <w:top w:val="nil"/>
              <w:left w:val="nil"/>
              <w:bottom w:val="nil"/>
              <w:right w:val="nil"/>
            </w:tcBorders>
            <w:shd w:val="clear" w:color="000000" w:fill="FCE4D6"/>
            <w:noWrap/>
            <w:vAlign w:val="bottom"/>
            <w:hideMark/>
          </w:tcPr>
          <w:p w14:paraId="183820E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81.3%</w:t>
            </w:r>
          </w:p>
        </w:tc>
        <w:tc>
          <w:tcPr>
            <w:tcW w:w="1124" w:type="dxa"/>
            <w:tcBorders>
              <w:top w:val="nil"/>
              <w:left w:val="nil"/>
              <w:bottom w:val="nil"/>
              <w:right w:val="nil"/>
            </w:tcBorders>
            <w:shd w:val="clear" w:color="000000" w:fill="FCE4D6"/>
            <w:noWrap/>
            <w:vAlign w:val="bottom"/>
            <w:hideMark/>
          </w:tcPr>
          <w:p w14:paraId="3C53B3F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-0.8%</w:t>
            </w:r>
          </w:p>
        </w:tc>
      </w:tr>
      <w:tr w:rsidR="008A2FD4" w:rsidRPr="008A2FD4" w14:paraId="3ECB2433" w14:textId="77777777" w:rsidTr="008A2FD4">
        <w:trPr>
          <w:trHeight w:val="300"/>
        </w:trPr>
        <w:tc>
          <w:tcPr>
            <w:tcW w:w="1215" w:type="dxa"/>
            <w:tcBorders>
              <w:top w:val="nil"/>
              <w:left w:val="nil"/>
              <w:bottom w:val="nil"/>
              <w:right w:val="nil"/>
            </w:tcBorders>
            <w:shd w:val="clear" w:color="000000" w:fill="FFFFFF"/>
            <w:noWrap/>
            <w:vAlign w:val="bottom"/>
            <w:hideMark/>
          </w:tcPr>
          <w:p w14:paraId="32D6DC3A" w14:textId="77777777" w:rsidR="008A2FD4" w:rsidRPr="008A2FD4" w:rsidRDefault="008A2FD4" w:rsidP="008A2FD4">
            <w:pPr>
              <w:rPr>
                <w:rFonts w:ascii="Calibri" w:hAnsi="Calibri" w:cs="Calibri"/>
                <w:color w:val="auto"/>
              </w:rPr>
            </w:pPr>
            <w:r w:rsidRPr="008A2FD4">
              <w:rPr>
                <w:rFonts w:ascii="Calibri" w:hAnsi="Calibri" w:cs="Calibri"/>
                <w:color w:val="auto"/>
              </w:rPr>
              <w:t>E08000022</w:t>
            </w:r>
          </w:p>
        </w:tc>
        <w:tc>
          <w:tcPr>
            <w:tcW w:w="3094" w:type="dxa"/>
            <w:tcBorders>
              <w:top w:val="nil"/>
              <w:left w:val="nil"/>
              <w:bottom w:val="nil"/>
              <w:right w:val="nil"/>
            </w:tcBorders>
            <w:shd w:val="clear" w:color="000000" w:fill="FFFFFF"/>
            <w:noWrap/>
            <w:vAlign w:val="bottom"/>
            <w:hideMark/>
          </w:tcPr>
          <w:p w14:paraId="77CB794E" w14:textId="77777777" w:rsidR="008A2FD4" w:rsidRPr="008A2FD4" w:rsidRDefault="008A2FD4" w:rsidP="008A2FD4">
            <w:pPr>
              <w:rPr>
                <w:rFonts w:ascii="Calibri" w:hAnsi="Calibri" w:cs="Calibri"/>
                <w:color w:val="auto"/>
              </w:rPr>
            </w:pPr>
            <w:r w:rsidRPr="008A2FD4">
              <w:rPr>
                <w:rFonts w:ascii="Calibri" w:hAnsi="Calibri" w:cs="Calibri"/>
                <w:color w:val="auto"/>
              </w:rPr>
              <w:t>North Tyneside</w:t>
            </w:r>
          </w:p>
        </w:tc>
        <w:tc>
          <w:tcPr>
            <w:tcW w:w="1160" w:type="dxa"/>
            <w:tcBorders>
              <w:top w:val="nil"/>
              <w:left w:val="nil"/>
              <w:bottom w:val="nil"/>
              <w:right w:val="nil"/>
            </w:tcBorders>
            <w:shd w:val="clear" w:color="000000" w:fill="FFFFFF"/>
            <w:noWrap/>
            <w:vAlign w:val="bottom"/>
            <w:hideMark/>
          </w:tcPr>
          <w:p w14:paraId="53F9962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500</w:t>
            </w:r>
          </w:p>
        </w:tc>
        <w:tc>
          <w:tcPr>
            <w:tcW w:w="1111" w:type="dxa"/>
            <w:tcBorders>
              <w:top w:val="nil"/>
              <w:left w:val="nil"/>
              <w:bottom w:val="nil"/>
              <w:right w:val="nil"/>
            </w:tcBorders>
            <w:shd w:val="clear" w:color="000000" w:fill="FCE4D6"/>
            <w:noWrap/>
            <w:vAlign w:val="bottom"/>
            <w:hideMark/>
          </w:tcPr>
          <w:p w14:paraId="29032B7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75.8%</w:t>
            </w:r>
          </w:p>
        </w:tc>
        <w:tc>
          <w:tcPr>
            <w:tcW w:w="1061" w:type="dxa"/>
            <w:tcBorders>
              <w:top w:val="nil"/>
              <w:left w:val="nil"/>
              <w:bottom w:val="nil"/>
              <w:right w:val="nil"/>
            </w:tcBorders>
            <w:shd w:val="clear" w:color="000000" w:fill="FCE4D6"/>
            <w:noWrap/>
            <w:vAlign w:val="bottom"/>
            <w:hideMark/>
          </w:tcPr>
          <w:p w14:paraId="79A75C6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76.5%</w:t>
            </w:r>
          </w:p>
        </w:tc>
        <w:tc>
          <w:tcPr>
            <w:tcW w:w="1124" w:type="dxa"/>
            <w:tcBorders>
              <w:top w:val="nil"/>
              <w:left w:val="nil"/>
              <w:bottom w:val="nil"/>
              <w:right w:val="nil"/>
            </w:tcBorders>
            <w:shd w:val="clear" w:color="000000" w:fill="FCE4D6"/>
            <w:noWrap/>
            <w:vAlign w:val="bottom"/>
            <w:hideMark/>
          </w:tcPr>
          <w:p w14:paraId="248FE18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0.7%</w:t>
            </w:r>
          </w:p>
        </w:tc>
      </w:tr>
      <w:tr w:rsidR="008A2FD4" w:rsidRPr="008A2FD4" w14:paraId="617D5F31" w14:textId="77777777" w:rsidTr="008A2FD4">
        <w:trPr>
          <w:trHeight w:val="300"/>
        </w:trPr>
        <w:tc>
          <w:tcPr>
            <w:tcW w:w="1215" w:type="dxa"/>
            <w:tcBorders>
              <w:top w:val="nil"/>
              <w:left w:val="nil"/>
              <w:bottom w:val="nil"/>
              <w:right w:val="nil"/>
            </w:tcBorders>
            <w:shd w:val="clear" w:color="000000" w:fill="FFFFFF"/>
            <w:noWrap/>
            <w:vAlign w:val="bottom"/>
            <w:hideMark/>
          </w:tcPr>
          <w:p w14:paraId="1238888E" w14:textId="77777777" w:rsidR="008A2FD4" w:rsidRPr="008A2FD4" w:rsidRDefault="008A2FD4" w:rsidP="008A2FD4">
            <w:pPr>
              <w:rPr>
                <w:rFonts w:ascii="Calibri" w:hAnsi="Calibri" w:cs="Calibri"/>
                <w:color w:val="auto"/>
              </w:rPr>
            </w:pPr>
            <w:r w:rsidRPr="008A2FD4">
              <w:rPr>
                <w:rFonts w:ascii="Calibri" w:hAnsi="Calibri" w:cs="Calibri"/>
                <w:color w:val="auto"/>
              </w:rPr>
              <w:t>E07000218</w:t>
            </w:r>
          </w:p>
        </w:tc>
        <w:tc>
          <w:tcPr>
            <w:tcW w:w="3094" w:type="dxa"/>
            <w:tcBorders>
              <w:top w:val="nil"/>
              <w:left w:val="nil"/>
              <w:bottom w:val="nil"/>
              <w:right w:val="nil"/>
            </w:tcBorders>
            <w:shd w:val="clear" w:color="000000" w:fill="FFFFFF"/>
            <w:noWrap/>
            <w:vAlign w:val="bottom"/>
            <w:hideMark/>
          </w:tcPr>
          <w:p w14:paraId="1DDB62C4" w14:textId="77777777" w:rsidR="008A2FD4" w:rsidRPr="008A2FD4" w:rsidRDefault="008A2FD4" w:rsidP="008A2FD4">
            <w:pPr>
              <w:rPr>
                <w:rFonts w:ascii="Calibri" w:hAnsi="Calibri" w:cs="Calibri"/>
                <w:color w:val="auto"/>
              </w:rPr>
            </w:pPr>
            <w:r w:rsidRPr="008A2FD4">
              <w:rPr>
                <w:rFonts w:ascii="Calibri" w:hAnsi="Calibri" w:cs="Calibri"/>
                <w:color w:val="auto"/>
              </w:rPr>
              <w:t>North Warwickshire</w:t>
            </w:r>
          </w:p>
        </w:tc>
        <w:tc>
          <w:tcPr>
            <w:tcW w:w="1160" w:type="dxa"/>
            <w:tcBorders>
              <w:top w:val="nil"/>
              <w:left w:val="nil"/>
              <w:bottom w:val="nil"/>
              <w:right w:val="nil"/>
            </w:tcBorders>
            <w:shd w:val="clear" w:color="000000" w:fill="FFFFFF"/>
            <w:noWrap/>
            <w:vAlign w:val="bottom"/>
            <w:hideMark/>
          </w:tcPr>
          <w:p w14:paraId="0468AF0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452</w:t>
            </w:r>
          </w:p>
        </w:tc>
        <w:tc>
          <w:tcPr>
            <w:tcW w:w="1111" w:type="dxa"/>
            <w:tcBorders>
              <w:top w:val="nil"/>
              <w:left w:val="nil"/>
              <w:bottom w:val="nil"/>
              <w:right w:val="nil"/>
            </w:tcBorders>
            <w:shd w:val="clear" w:color="000000" w:fill="FCE4D6"/>
            <w:noWrap/>
            <w:vAlign w:val="bottom"/>
            <w:hideMark/>
          </w:tcPr>
          <w:p w14:paraId="3F0E7CE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74.7%</w:t>
            </w:r>
          </w:p>
        </w:tc>
        <w:tc>
          <w:tcPr>
            <w:tcW w:w="1061" w:type="dxa"/>
            <w:tcBorders>
              <w:top w:val="nil"/>
              <w:left w:val="nil"/>
              <w:bottom w:val="nil"/>
              <w:right w:val="nil"/>
            </w:tcBorders>
            <w:shd w:val="clear" w:color="000000" w:fill="FCE4D6"/>
            <w:noWrap/>
            <w:vAlign w:val="bottom"/>
            <w:hideMark/>
          </w:tcPr>
          <w:p w14:paraId="29D96A1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75.6%</w:t>
            </w:r>
          </w:p>
        </w:tc>
        <w:tc>
          <w:tcPr>
            <w:tcW w:w="1124" w:type="dxa"/>
            <w:tcBorders>
              <w:top w:val="nil"/>
              <w:left w:val="nil"/>
              <w:bottom w:val="nil"/>
              <w:right w:val="nil"/>
            </w:tcBorders>
            <w:shd w:val="clear" w:color="000000" w:fill="FCE4D6"/>
            <w:noWrap/>
            <w:vAlign w:val="bottom"/>
            <w:hideMark/>
          </w:tcPr>
          <w:p w14:paraId="14C8414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0.9%</w:t>
            </w:r>
          </w:p>
        </w:tc>
      </w:tr>
      <w:tr w:rsidR="008A2FD4" w:rsidRPr="008A2FD4" w14:paraId="03BEBB9E" w14:textId="77777777" w:rsidTr="008A2FD4">
        <w:trPr>
          <w:trHeight w:val="300"/>
        </w:trPr>
        <w:tc>
          <w:tcPr>
            <w:tcW w:w="1215" w:type="dxa"/>
            <w:tcBorders>
              <w:top w:val="nil"/>
              <w:left w:val="nil"/>
              <w:bottom w:val="nil"/>
              <w:right w:val="nil"/>
            </w:tcBorders>
            <w:shd w:val="clear" w:color="000000" w:fill="FFFFFF"/>
            <w:noWrap/>
            <w:vAlign w:val="bottom"/>
            <w:hideMark/>
          </w:tcPr>
          <w:p w14:paraId="21B9B431" w14:textId="77777777" w:rsidR="008A2FD4" w:rsidRPr="008A2FD4" w:rsidRDefault="008A2FD4" w:rsidP="008A2FD4">
            <w:pPr>
              <w:rPr>
                <w:rFonts w:ascii="Calibri" w:hAnsi="Calibri" w:cs="Calibri"/>
                <w:color w:val="auto"/>
              </w:rPr>
            </w:pPr>
            <w:r w:rsidRPr="008A2FD4">
              <w:rPr>
                <w:rFonts w:ascii="Calibri" w:hAnsi="Calibri" w:cs="Calibri"/>
                <w:color w:val="auto"/>
              </w:rPr>
              <w:t>E07000134</w:t>
            </w:r>
          </w:p>
        </w:tc>
        <w:tc>
          <w:tcPr>
            <w:tcW w:w="3094" w:type="dxa"/>
            <w:tcBorders>
              <w:top w:val="nil"/>
              <w:left w:val="nil"/>
              <w:bottom w:val="nil"/>
              <w:right w:val="nil"/>
            </w:tcBorders>
            <w:shd w:val="clear" w:color="000000" w:fill="FFFFFF"/>
            <w:noWrap/>
            <w:vAlign w:val="bottom"/>
            <w:hideMark/>
          </w:tcPr>
          <w:p w14:paraId="6C428A06" w14:textId="77777777" w:rsidR="008A2FD4" w:rsidRPr="008A2FD4" w:rsidRDefault="008A2FD4" w:rsidP="008A2FD4">
            <w:pPr>
              <w:rPr>
                <w:rFonts w:ascii="Calibri" w:hAnsi="Calibri" w:cs="Calibri"/>
                <w:color w:val="auto"/>
              </w:rPr>
            </w:pPr>
            <w:r w:rsidRPr="008A2FD4">
              <w:rPr>
                <w:rFonts w:ascii="Calibri" w:hAnsi="Calibri" w:cs="Calibri"/>
                <w:color w:val="auto"/>
              </w:rPr>
              <w:t>North West Leicestershire</w:t>
            </w:r>
          </w:p>
        </w:tc>
        <w:tc>
          <w:tcPr>
            <w:tcW w:w="1160" w:type="dxa"/>
            <w:tcBorders>
              <w:top w:val="nil"/>
              <w:left w:val="nil"/>
              <w:bottom w:val="nil"/>
              <w:right w:val="nil"/>
            </w:tcBorders>
            <w:shd w:val="clear" w:color="000000" w:fill="FFFFFF"/>
            <w:noWrap/>
            <w:vAlign w:val="bottom"/>
            <w:hideMark/>
          </w:tcPr>
          <w:p w14:paraId="4FB5FA4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498</w:t>
            </w:r>
          </w:p>
        </w:tc>
        <w:tc>
          <w:tcPr>
            <w:tcW w:w="1111" w:type="dxa"/>
            <w:tcBorders>
              <w:top w:val="nil"/>
              <w:left w:val="nil"/>
              <w:bottom w:val="nil"/>
              <w:right w:val="nil"/>
            </w:tcBorders>
            <w:shd w:val="clear" w:color="000000" w:fill="FCE4D6"/>
            <w:noWrap/>
            <w:vAlign w:val="bottom"/>
            <w:hideMark/>
          </w:tcPr>
          <w:p w14:paraId="135001A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77.7%</w:t>
            </w:r>
          </w:p>
        </w:tc>
        <w:tc>
          <w:tcPr>
            <w:tcW w:w="1061" w:type="dxa"/>
            <w:tcBorders>
              <w:top w:val="nil"/>
              <w:left w:val="nil"/>
              <w:bottom w:val="nil"/>
              <w:right w:val="nil"/>
            </w:tcBorders>
            <w:shd w:val="clear" w:color="000000" w:fill="FCE4D6"/>
            <w:noWrap/>
            <w:vAlign w:val="bottom"/>
            <w:hideMark/>
          </w:tcPr>
          <w:p w14:paraId="7F5C983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80.2%</w:t>
            </w:r>
          </w:p>
        </w:tc>
        <w:tc>
          <w:tcPr>
            <w:tcW w:w="1124" w:type="dxa"/>
            <w:tcBorders>
              <w:top w:val="nil"/>
              <w:left w:val="nil"/>
              <w:bottom w:val="nil"/>
              <w:right w:val="nil"/>
            </w:tcBorders>
            <w:shd w:val="clear" w:color="000000" w:fill="FCE4D6"/>
            <w:noWrap/>
            <w:vAlign w:val="bottom"/>
            <w:hideMark/>
          </w:tcPr>
          <w:p w14:paraId="1E49794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2.5%</w:t>
            </w:r>
          </w:p>
        </w:tc>
      </w:tr>
      <w:tr w:rsidR="008A2FD4" w:rsidRPr="008A2FD4" w14:paraId="46937DCC" w14:textId="77777777" w:rsidTr="008A2FD4">
        <w:trPr>
          <w:trHeight w:val="300"/>
        </w:trPr>
        <w:tc>
          <w:tcPr>
            <w:tcW w:w="1215" w:type="dxa"/>
            <w:tcBorders>
              <w:top w:val="nil"/>
              <w:left w:val="nil"/>
              <w:bottom w:val="nil"/>
              <w:right w:val="nil"/>
            </w:tcBorders>
            <w:shd w:val="clear" w:color="000000" w:fill="FFFFFF"/>
            <w:noWrap/>
            <w:vAlign w:val="bottom"/>
            <w:hideMark/>
          </w:tcPr>
          <w:p w14:paraId="4730448F" w14:textId="77777777" w:rsidR="008A2FD4" w:rsidRPr="008A2FD4" w:rsidRDefault="008A2FD4" w:rsidP="008A2FD4">
            <w:pPr>
              <w:rPr>
                <w:rFonts w:ascii="Calibri" w:hAnsi="Calibri" w:cs="Calibri"/>
                <w:color w:val="auto"/>
              </w:rPr>
            </w:pPr>
            <w:r w:rsidRPr="008A2FD4">
              <w:rPr>
                <w:rFonts w:ascii="Calibri" w:hAnsi="Calibri" w:cs="Calibri"/>
                <w:color w:val="auto"/>
              </w:rPr>
              <w:t>E07000154</w:t>
            </w:r>
          </w:p>
        </w:tc>
        <w:tc>
          <w:tcPr>
            <w:tcW w:w="3094" w:type="dxa"/>
            <w:tcBorders>
              <w:top w:val="nil"/>
              <w:left w:val="nil"/>
              <w:bottom w:val="nil"/>
              <w:right w:val="nil"/>
            </w:tcBorders>
            <w:shd w:val="clear" w:color="000000" w:fill="FFFFFF"/>
            <w:noWrap/>
            <w:vAlign w:val="bottom"/>
            <w:hideMark/>
          </w:tcPr>
          <w:p w14:paraId="21C30994" w14:textId="77777777" w:rsidR="008A2FD4" w:rsidRPr="008A2FD4" w:rsidRDefault="008A2FD4" w:rsidP="008A2FD4">
            <w:pPr>
              <w:rPr>
                <w:rFonts w:ascii="Calibri" w:hAnsi="Calibri" w:cs="Calibri"/>
                <w:color w:val="auto"/>
              </w:rPr>
            </w:pPr>
            <w:r w:rsidRPr="008A2FD4">
              <w:rPr>
                <w:rFonts w:ascii="Calibri" w:hAnsi="Calibri" w:cs="Calibri"/>
                <w:color w:val="auto"/>
              </w:rPr>
              <w:t>Northampton</w:t>
            </w:r>
          </w:p>
        </w:tc>
        <w:tc>
          <w:tcPr>
            <w:tcW w:w="1160" w:type="dxa"/>
            <w:tcBorders>
              <w:top w:val="nil"/>
              <w:left w:val="nil"/>
              <w:bottom w:val="nil"/>
              <w:right w:val="nil"/>
            </w:tcBorders>
            <w:shd w:val="clear" w:color="000000" w:fill="FFFFFF"/>
            <w:noWrap/>
            <w:vAlign w:val="bottom"/>
            <w:hideMark/>
          </w:tcPr>
          <w:p w14:paraId="52532E4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488</w:t>
            </w:r>
          </w:p>
        </w:tc>
        <w:tc>
          <w:tcPr>
            <w:tcW w:w="1111" w:type="dxa"/>
            <w:tcBorders>
              <w:top w:val="nil"/>
              <w:left w:val="nil"/>
              <w:bottom w:val="nil"/>
              <w:right w:val="nil"/>
            </w:tcBorders>
            <w:shd w:val="clear" w:color="000000" w:fill="FCE4D6"/>
            <w:noWrap/>
            <w:vAlign w:val="bottom"/>
            <w:hideMark/>
          </w:tcPr>
          <w:p w14:paraId="5C227C5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75.5%</w:t>
            </w:r>
          </w:p>
        </w:tc>
        <w:tc>
          <w:tcPr>
            <w:tcW w:w="1061" w:type="dxa"/>
            <w:tcBorders>
              <w:top w:val="nil"/>
              <w:left w:val="nil"/>
              <w:bottom w:val="nil"/>
              <w:right w:val="nil"/>
            </w:tcBorders>
            <w:shd w:val="clear" w:color="000000" w:fill="FCE4D6"/>
            <w:noWrap/>
            <w:vAlign w:val="bottom"/>
            <w:hideMark/>
          </w:tcPr>
          <w:p w14:paraId="32099BD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74.8%</w:t>
            </w:r>
          </w:p>
        </w:tc>
        <w:tc>
          <w:tcPr>
            <w:tcW w:w="1124" w:type="dxa"/>
            <w:tcBorders>
              <w:top w:val="nil"/>
              <w:left w:val="nil"/>
              <w:bottom w:val="nil"/>
              <w:right w:val="nil"/>
            </w:tcBorders>
            <w:shd w:val="clear" w:color="000000" w:fill="FCE4D6"/>
            <w:noWrap/>
            <w:vAlign w:val="bottom"/>
            <w:hideMark/>
          </w:tcPr>
          <w:p w14:paraId="35ACF08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-0.7%</w:t>
            </w:r>
          </w:p>
        </w:tc>
      </w:tr>
      <w:tr w:rsidR="008A2FD4" w:rsidRPr="008A2FD4" w14:paraId="7DF62175" w14:textId="77777777" w:rsidTr="008A2FD4">
        <w:trPr>
          <w:trHeight w:val="300"/>
        </w:trPr>
        <w:tc>
          <w:tcPr>
            <w:tcW w:w="1215" w:type="dxa"/>
            <w:tcBorders>
              <w:top w:val="nil"/>
              <w:left w:val="nil"/>
              <w:bottom w:val="nil"/>
              <w:right w:val="nil"/>
            </w:tcBorders>
            <w:shd w:val="clear" w:color="000000" w:fill="FFFFFF"/>
            <w:noWrap/>
            <w:vAlign w:val="bottom"/>
            <w:hideMark/>
          </w:tcPr>
          <w:p w14:paraId="234DDB65" w14:textId="77777777" w:rsidR="008A2FD4" w:rsidRPr="008A2FD4" w:rsidRDefault="008A2FD4" w:rsidP="008A2FD4">
            <w:pPr>
              <w:rPr>
                <w:rFonts w:ascii="Calibri" w:hAnsi="Calibri" w:cs="Calibri"/>
                <w:color w:val="auto"/>
              </w:rPr>
            </w:pPr>
            <w:r w:rsidRPr="008A2FD4">
              <w:rPr>
                <w:rFonts w:ascii="Calibri" w:hAnsi="Calibri" w:cs="Calibri"/>
                <w:color w:val="auto"/>
              </w:rPr>
              <w:t>E06000057</w:t>
            </w:r>
          </w:p>
        </w:tc>
        <w:tc>
          <w:tcPr>
            <w:tcW w:w="3094" w:type="dxa"/>
            <w:tcBorders>
              <w:top w:val="nil"/>
              <w:left w:val="nil"/>
              <w:bottom w:val="nil"/>
              <w:right w:val="nil"/>
            </w:tcBorders>
            <w:shd w:val="clear" w:color="000000" w:fill="FFFFFF"/>
            <w:noWrap/>
            <w:vAlign w:val="bottom"/>
            <w:hideMark/>
          </w:tcPr>
          <w:p w14:paraId="7CE674D3" w14:textId="77777777" w:rsidR="008A2FD4" w:rsidRPr="008A2FD4" w:rsidRDefault="008A2FD4" w:rsidP="008A2FD4">
            <w:pPr>
              <w:rPr>
                <w:rFonts w:ascii="Calibri" w:hAnsi="Calibri" w:cs="Calibri"/>
                <w:color w:val="auto"/>
              </w:rPr>
            </w:pPr>
            <w:r w:rsidRPr="008A2FD4">
              <w:rPr>
                <w:rFonts w:ascii="Calibri" w:hAnsi="Calibri" w:cs="Calibri"/>
                <w:color w:val="auto"/>
              </w:rPr>
              <w:t>Northumberland</w:t>
            </w:r>
          </w:p>
        </w:tc>
        <w:tc>
          <w:tcPr>
            <w:tcW w:w="1160" w:type="dxa"/>
            <w:tcBorders>
              <w:top w:val="nil"/>
              <w:left w:val="nil"/>
              <w:bottom w:val="nil"/>
              <w:right w:val="nil"/>
            </w:tcBorders>
            <w:shd w:val="clear" w:color="000000" w:fill="FFFFFF"/>
            <w:noWrap/>
            <w:vAlign w:val="bottom"/>
            <w:hideMark/>
          </w:tcPr>
          <w:p w14:paraId="301CB94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503</w:t>
            </w:r>
          </w:p>
        </w:tc>
        <w:tc>
          <w:tcPr>
            <w:tcW w:w="1111" w:type="dxa"/>
            <w:tcBorders>
              <w:top w:val="nil"/>
              <w:left w:val="nil"/>
              <w:bottom w:val="nil"/>
              <w:right w:val="nil"/>
            </w:tcBorders>
            <w:shd w:val="clear" w:color="000000" w:fill="FCE4D6"/>
            <w:noWrap/>
            <w:vAlign w:val="bottom"/>
            <w:hideMark/>
          </w:tcPr>
          <w:p w14:paraId="58FC2DD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78.2%</w:t>
            </w:r>
          </w:p>
        </w:tc>
        <w:tc>
          <w:tcPr>
            <w:tcW w:w="1061" w:type="dxa"/>
            <w:tcBorders>
              <w:top w:val="nil"/>
              <w:left w:val="nil"/>
              <w:bottom w:val="nil"/>
              <w:right w:val="nil"/>
            </w:tcBorders>
            <w:shd w:val="clear" w:color="000000" w:fill="FCE4D6"/>
            <w:noWrap/>
            <w:vAlign w:val="bottom"/>
            <w:hideMark/>
          </w:tcPr>
          <w:p w14:paraId="5D7827B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82.6%</w:t>
            </w:r>
          </w:p>
        </w:tc>
        <w:tc>
          <w:tcPr>
            <w:tcW w:w="1124" w:type="dxa"/>
            <w:tcBorders>
              <w:top w:val="nil"/>
              <w:left w:val="nil"/>
              <w:bottom w:val="nil"/>
              <w:right w:val="nil"/>
            </w:tcBorders>
            <w:shd w:val="clear" w:color="000000" w:fill="FCE4D6"/>
            <w:noWrap/>
            <w:vAlign w:val="bottom"/>
            <w:hideMark/>
          </w:tcPr>
          <w:p w14:paraId="659771D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4.5%</w:t>
            </w:r>
          </w:p>
        </w:tc>
      </w:tr>
      <w:tr w:rsidR="008A2FD4" w:rsidRPr="008A2FD4" w14:paraId="0902814F" w14:textId="77777777" w:rsidTr="008A2FD4">
        <w:trPr>
          <w:trHeight w:val="300"/>
        </w:trPr>
        <w:tc>
          <w:tcPr>
            <w:tcW w:w="1215" w:type="dxa"/>
            <w:tcBorders>
              <w:top w:val="nil"/>
              <w:left w:val="nil"/>
              <w:bottom w:val="nil"/>
              <w:right w:val="nil"/>
            </w:tcBorders>
            <w:shd w:val="clear" w:color="000000" w:fill="FFFFFF"/>
            <w:noWrap/>
            <w:vAlign w:val="bottom"/>
            <w:hideMark/>
          </w:tcPr>
          <w:p w14:paraId="666E9118" w14:textId="77777777" w:rsidR="008A2FD4" w:rsidRPr="008A2FD4" w:rsidRDefault="008A2FD4" w:rsidP="008A2FD4">
            <w:pPr>
              <w:rPr>
                <w:rFonts w:ascii="Calibri" w:hAnsi="Calibri" w:cs="Calibri"/>
                <w:color w:val="auto"/>
              </w:rPr>
            </w:pPr>
            <w:r w:rsidRPr="008A2FD4">
              <w:rPr>
                <w:rFonts w:ascii="Calibri" w:hAnsi="Calibri" w:cs="Calibri"/>
                <w:color w:val="auto"/>
              </w:rPr>
              <w:t>E07000148</w:t>
            </w:r>
          </w:p>
        </w:tc>
        <w:tc>
          <w:tcPr>
            <w:tcW w:w="3094" w:type="dxa"/>
            <w:tcBorders>
              <w:top w:val="nil"/>
              <w:left w:val="nil"/>
              <w:bottom w:val="nil"/>
              <w:right w:val="nil"/>
            </w:tcBorders>
            <w:shd w:val="clear" w:color="000000" w:fill="FFFFFF"/>
            <w:noWrap/>
            <w:vAlign w:val="bottom"/>
            <w:hideMark/>
          </w:tcPr>
          <w:p w14:paraId="3AC12ED8" w14:textId="77777777" w:rsidR="008A2FD4" w:rsidRPr="008A2FD4" w:rsidRDefault="008A2FD4" w:rsidP="008A2FD4">
            <w:pPr>
              <w:rPr>
                <w:rFonts w:ascii="Calibri" w:hAnsi="Calibri" w:cs="Calibri"/>
                <w:color w:val="auto"/>
              </w:rPr>
            </w:pPr>
            <w:r w:rsidRPr="008A2FD4">
              <w:rPr>
                <w:rFonts w:ascii="Calibri" w:hAnsi="Calibri" w:cs="Calibri"/>
                <w:color w:val="auto"/>
              </w:rPr>
              <w:t>Norwich</w:t>
            </w:r>
          </w:p>
        </w:tc>
        <w:tc>
          <w:tcPr>
            <w:tcW w:w="1160" w:type="dxa"/>
            <w:tcBorders>
              <w:top w:val="nil"/>
              <w:left w:val="nil"/>
              <w:bottom w:val="nil"/>
              <w:right w:val="nil"/>
            </w:tcBorders>
            <w:shd w:val="clear" w:color="000000" w:fill="FFFFFF"/>
            <w:noWrap/>
            <w:vAlign w:val="bottom"/>
            <w:hideMark/>
          </w:tcPr>
          <w:p w14:paraId="202EE83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750</w:t>
            </w:r>
          </w:p>
        </w:tc>
        <w:tc>
          <w:tcPr>
            <w:tcW w:w="1111" w:type="dxa"/>
            <w:tcBorders>
              <w:top w:val="nil"/>
              <w:left w:val="nil"/>
              <w:bottom w:val="nil"/>
              <w:right w:val="nil"/>
            </w:tcBorders>
            <w:shd w:val="clear" w:color="000000" w:fill="FCE4D6"/>
            <w:noWrap/>
            <w:vAlign w:val="bottom"/>
            <w:hideMark/>
          </w:tcPr>
          <w:p w14:paraId="429048D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79.6%</w:t>
            </w:r>
          </w:p>
        </w:tc>
        <w:tc>
          <w:tcPr>
            <w:tcW w:w="1061" w:type="dxa"/>
            <w:tcBorders>
              <w:top w:val="nil"/>
              <w:left w:val="nil"/>
              <w:bottom w:val="nil"/>
              <w:right w:val="nil"/>
            </w:tcBorders>
            <w:shd w:val="clear" w:color="000000" w:fill="FCE4D6"/>
            <w:noWrap/>
            <w:vAlign w:val="bottom"/>
            <w:hideMark/>
          </w:tcPr>
          <w:p w14:paraId="34477AC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78.4%</w:t>
            </w:r>
          </w:p>
        </w:tc>
        <w:tc>
          <w:tcPr>
            <w:tcW w:w="1124" w:type="dxa"/>
            <w:tcBorders>
              <w:top w:val="nil"/>
              <w:left w:val="nil"/>
              <w:bottom w:val="nil"/>
              <w:right w:val="nil"/>
            </w:tcBorders>
            <w:shd w:val="clear" w:color="000000" w:fill="FCE4D6"/>
            <w:noWrap/>
            <w:vAlign w:val="bottom"/>
            <w:hideMark/>
          </w:tcPr>
          <w:p w14:paraId="353D3AB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-1.1%</w:t>
            </w:r>
          </w:p>
        </w:tc>
      </w:tr>
      <w:tr w:rsidR="008A2FD4" w:rsidRPr="008A2FD4" w14:paraId="7DE41703" w14:textId="77777777" w:rsidTr="008A2FD4">
        <w:trPr>
          <w:trHeight w:val="300"/>
        </w:trPr>
        <w:tc>
          <w:tcPr>
            <w:tcW w:w="1215" w:type="dxa"/>
            <w:tcBorders>
              <w:top w:val="nil"/>
              <w:left w:val="nil"/>
              <w:bottom w:val="nil"/>
              <w:right w:val="nil"/>
            </w:tcBorders>
            <w:shd w:val="clear" w:color="000000" w:fill="FFFFFF"/>
            <w:noWrap/>
            <w:vAlign w:val="bottom"/>
            <w:hideMark/>
          </w:tcPr>
          <w:p w14:paraId="40276CB8" w14:textId="77777777" w:rsidR="008A2FD4" w:rsidRPr="008A2FD4" w:rsidRDefault="008A2FD4" w:rsidP="008A2FD4">
            <w:pPr>
              <w:rPr>
                <w:rFonts w:ascii="Calibri" w:hAnsi="Calibri" w:cs="Calibri"/>
                <w:color w:val="auto"/>
              </w:rPr>
            </w:pPr>
            <w:r w:rsidRPr="008A2FD4">
              <w:rPr>
                <w:rFonts w:ascii="Calibri" w:hAnsi="Calibri" w:cs="Calibri"/>
                <w:color w:val="auto"/>
              </w:rPr>
              <w:t>E06000018</w:t>
            </w:r>
          </w:p>
        </w:tc>
        <w:tc>
          <w:tcPr>
            <w:tcW w:w="3094" w:type="dxa"/>
            <w:tcBorders>
              <w:top w:val="nil"/>
              <w:left w:val="nil"/>
              <w:bottom w:val="nil"/>
              <w:right w:val="nil"/>
            </w:tcBorders>
            <w:shd w:val="clear" w:color="000000" w:fill="FFFFFF"/>
            <w:noWrap/>
            <w:vAlign w:val="bottom"/>
            <w:hideMark/>
          </w:tcPr>
          <w:p w14:paraId="4382B173" w14:textId="77777777" w:rsidR="008A2FD4" w:rsidRPr="008A2FD4" w:rsidRDefault="008A2FD4" w:rsidP="008A2FD4">
            <w:pPr>
              <w:rPr>
                <w:rFonts w:ascii="Calibri" w:hAnsi="Calibri" w:cs="Calibri"/>
                <w:color w:val="auto"/>
              </w:rPr>
            </w:pPr>
            <w:r w:rsidRPr="008A2FD4">
              <w:rPr>
                <w:rFonts w:ascii="Calibri" w:hAnsi="Calibri" w:cs="Calibri"/>
                <w:color w:val="auto"/>
              </w:rPr>
              <w:t>Nottingham</w:t>
            </w:r>
          </w:p>
        </w:tc>
        <w:tc>
          <w:tcPr>
            <w:tcW w:w="1160" w:type="dxa"/>
            <w:tcBorders>
              <w:top w:val="nil"/>
              <w:left w:val="nil"/>
              <w:bottom w:val="nil"/>
              <w:right w:val="nil"/>
            </w:tcBorders>
            <w:shd w:val="clear" w:color="000000" w:fill="FFFFFF"/>
            <w:noWrap/>
            <w:vAlign w:val="bottom"/>
            <w:hideMark/>
          </w:tcPr>
          <w:p w14:paraId="07DE641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1939</w:t>
            </w:r>
          </w:p>
        </w:tc>
        <w:tc>
          <w:tcPr>
            <w:tcW w:w="1111" w:type="dxa"/>
            <w:tcBorders>
              <w:top w:val="nil"/>
              <w:left w:val="nil"/>
              <w:bottom w:val="nil"/>
              <w:right w:val="nil"/>
            </w:tcBorders>
            <w:shd w:val="clear" w:color="000000" w:fill="FCE4D6"/>
            <w:noWrap/>
            <w:vAlign w:val="bottom"/>
            <w:hideMark/>
          </w:tcPr>
          <w:p w14:paraId="79B3967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74.3%</w:t>
            </w:r>
          </w:p>
        </w:tc>
        <w:tc>
          <w:tcPr>
            <w:tcW w:w="1061" w:type="dxa"/>
            <w:tcBorders>
              <w:top w:val="nil"/>
              <w:left w:val="nil"/>
              <w:bottom w:val="nil"/>
              <w:right w:val="nil"/>
            </w:tcBorders>
            <w:shd w:val="clear" w:color="000000" w:fill="FCE4D6"/>
            <w:noWrap/>
            <w:vAlign w:val="bottom"/>
            <w:hideMark/>
          </w:tcPr>
          <w:p w14:paraId="79A0E6B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76.6%</w:t>
            </w:r>
          </w:p>
        </w:tc>
        <w:tc>
          <w:tcPr>
            <w:tcW w:w="1124" w:type="dxa"/>
            <w:tcBorders>
              <w:top w:val="nil"/>
              <w:left w:val="nil"/>
              <w:bottom w:val="nil"/>
              <w:right w:val="nil"/>
            </w:tcBorders>
            <w:shd w:val="clear" w:color="000000" w:fill="FCE4D6"/>
            <w:noWrap/>
            <w:vAlign w:val="bottom"/>
            <w:hideMark/>
          </w:tcPr>
          <w:p w14:paraId="2CC0DCD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2.2%</w:t>
            </w:r>
          </w:p>
        </w:tc>
      </w:tr>
      <w:tr w:rsidR="008A2FD4" w:rsidRPr="008A2FD4" w14:paraId="685EDB41" w14:textId="77777777" w:rsidTr="008A2FD4">
        <w:trPr>
          <w:trHeight w:val="300"/>
        </w:trPr>
        <w:tc>
          <w:tcPr>
            <w:tcW w:w="1215" w:type="dxa"/>
            <w:tcBorders>
              <w:top w:val="nil"/>
              <w:left w:val="nil"/>
              <w:bottom w:val="nil"/>
              <w:right w:val="nil"/>
            </w:tcBorders>
            <w:shd w:val="clear" w:color="000000" w:fill="FFFFFF"/>
            <w:noWrap/>
            <w:vAlign w:val="bottom"/>
            <w:hideMark/>
          </w:tcPr>
          <w:p w14:paraId="3253CD2B" w14:textId="77777777" w:rsidR="008A2FD4" w:rsidRPr="008A2FD4" w:rsidRDefault="008A2FD4" w:rsidP="008A2FD4">
            <w:pPr>
              <w:rPr>
                <w:rFonts w:ascii="Calibri" w:hAnsi="Calibri" w:cs="Calibri"/>
                <w:color w:val="auto"/>
              </w:rPr>
            </w:pPr>
            <w:r w:rsidRPr="008A2FD4">
              <w:rPr>
                <w:rFonts w:ascii="Calibri" w:hAnsi="Calibri" w:cs="Calibri"/>
                <w:color w:val="auto"/>
              </w:rPr>
              <w:t>E07000219</w:t>
            </w:r>
          </w:p>
        </w:tc>
        <w:tc>
          <w:tcPr>
            <w:tcW w:w="3094" w:type="dxa"/>
            <w:tcBorders>
              <w:top w:val="nil"/>
              <w:left w:val="nil"/>
              <w:bottom w:val="nil"/>
              <w:right w:val="nil"/>
            </w:tcBorders>
            <w:shd w:val="clear" w:color="000000" w:fill="FFFFFF"/>
            <w:noWrap/>
            <w:vAlign w:val="bottom"/>
            <w:hideMark/>
          </w:tcPr>
          <w:p w14:paraId="53F2C6DB" w14:textId="77777777" w:rsidR="008A2FD4" w:rsidRPr="008A2FD4" w:rsidRDefault="008A2FD4" w:rsidP="008A2FD4">
            <w:pPr>
              <w:rPr>
                <w:rFonts w:ascii="Calibri" w:hAnsi="Calibri" w:cs="Calibri"/>
                <w:color w:val="auto"/>
              </w:rPr>
            </w:pPr>
            <w:r w:rsidRPr="008A2FD4">
              <w:rPr>
                <w:rFonts w:ascii="Calibri" w:hAnsi="Calibri" w:cs="Calibri"/>
                <w:color w:val="auto"/>
              </w:rPr>
              <w:t>Nuneaton and Bedworth</w:t>
            </w:r>
          </w:p>
        </w:tc>
        <w:tc>
          <w:tcPr>
            <w:tcW w:w="1160" w:type="dxa"/>
            <w:tcBorders>
              <w:top w:val="nil"/>
              <w:left w:val="nil"/>
              <w:bottom w:val="nil"/>
              <w:right w:val="nil"/>
            </w:tcBorders>
            <w:shd w:val="clear" w:color="000000" w:fill="FFFFFF"/>
            <w:noWrap/>
            <w:vAlign w:val="bottom"/>
            <w:hideMark/>
          </w:tcPr>
          <w:p w14:paraId="23C3B06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494</w:t>
            </w:r>
          </w:p>
        </w:tc>
        <w:tc>
          <w:tcPr>
            <w:tcW w:w="1111" w:type="dxa"/>
            <w:tcBorders>
              <w:top w:val="nil"/>
              <w:left w:val="nil"/>
              <w:bottom w:val="nil"/>
              <w:right w:val="nil"/>
            </w:tcBorders>
            <w:shd w:val="clear" w:color="000000" w:fill="FCE4D6"/>
            <w:noWrap/>
            <w:vAlign w:val="bottom"/>
            <w:hideMark/>
          </w:tcPr>
          <w:p w14:paraId="2553280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71.0%</w:t>
            </w:r>
          </w:p>
        </w:tc>
        <w:tc>
          <w:tcPr>
            <w:tcW w:w="1061" w:type="dxa"/>
            <w:tcBorders>
              <w:top w:val="nil"/>
              <w:left w:val="nil"/>
              <w:bottom w:val="nil"/>
              <w:right w:val="nil"/>
            </w:tcBorders>
            <w:shd w:val="clear" w:color="000000" w:fill="FCE4D6"/>
            <w:noWrap/>
            <w:vAlign w:val="bottom"/>
            <w:hideMark/>
          </w:tcPr>
          <w:p w14:paraId="0233486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72.9%</w:t>
            </w:r>
          </w:p>
        </w:tc>
        <w:tc>
          <w:tcPr>
            <w:tcW w:w="1124" w:type="dxa"/>
            <w:tcBorders>
              <w:top w:val="nil"/>
              <w:left w:val="nil"/>
              <w:bottom w:val="nil"/>
              <w:right w:val="nil"/>
            </w:tcBorders>
            <w:shd w:val="clear" w:color="000000" w:fill="FCE4D6"/>
            <w:noWrap/>
            <w:vAlign w:val="bottom"/>
            <w:hideMark/>
          </w:tcPr>
          <w:p w14:paraId="046D18D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1.9%</w:t>
            </w:r>
          </w:p>
        </w:tc>
      </w:tr>
      <w:tr w:rsidR="008A2FD4" w:rsidRPr="008A2FD4" w14:paraId="6F86F3CD" w14:textId="77777777" w:rsidTr="008A2FD4">
        <w:trPr>
          <w:trHeight w:val="300"/>
        </w:trPr>
        <w:tc>
          <w:tcPr>
            <w:tcW w:w="1215" w:type="dxa"/>
            <w:tcBorders>
              <w:top w:val="nil"/>
              <w:left w:val="nil"/>
              <w:bottom w:val="nil"/>
              <w:right w:val="nil"/>
            </w:tcBorders>
            <w:shd w:val="clear" w:color="000000" w:fill="FFFFFF"/>
            <w:noWrap/>
            <w:vAlign w:val="bottom"/>
            <w:hideMark/>
          </w:tcPr>
          <w:p w14:paraId="1A0E33B5" w14:textId="77777777" w:rsidR="008A2FD4" w:rsidRPr="008A2FD4" w:rsidRDefault="008A2FD4" w:rsidP="008A2FD4">
            <w:pPr>
              <w:rPr>
                <w:rFonts w:ascii="Calibri" w:hAnsi="Calibri" w:cs="Calibri"/>
                <w:color w:val="auto"/>
              </w:rPr>
            </w:pPr>
            <w:r w:rsidRPr="008A2FD4">
              <w:rPr>
                <w:rFonts w:ascii="Calibri" w:hAnsi="Calibri" w:cs="Calibri"/>
                <w:color w:val="auto"/>
              </w:rPr>
              <w:t>E07000135</w:t>
            </w:r>
          </w:p>
        </w:tc>
        <w:tc>
          <w:tcPr>
            <w:tcW w:w="3094" w:type="dxa"/>
            <w:tcBorders>
              <w:top w:val="nil"/>
              <w:left w:val="nil"/>
              <w:bottom w:val="nil"/>
              <w:right w:val="nil"/>
            </w:tcBorders>
            <w:shd w:val="clear" w:color="000000" w:fill="FFFFFF"/>
            <w:noWrap/>
            <w:vAlign w:val="bottom"/>
            <w:hideMark/>
          </w:tcPr>
          <w:p w14:paraId="2DE26EE9" w14:textId="77777777" w:rsidR="008A2FD4" w:rsidRPr="008A2FD4" w:rsidRDefault="008A2FD4" w:rsidP="008A2FD4">
            <w:pPr>
              <w:rPr>
                <w:rFonts w:ascii="Calibri" w:hAnsi="Calibri" w:cs="Calibri"/>
                <w:color w:val="auto"/>
              </w:rPr>
            </w:pPr>
            <w:r w:rsidRPr="008A2FD4">
              <w:rPr>
                <w:rFonts w:ascii="Calibri" w:hAnsi="Calibri" w:cs="Calibri"/>
                <w:color w:val="auto"/>
              </w:rPr>
              <w:t>Oadby and Wigston</w:t>
            </w:r>
          </w:p>
        </w:tc>
        <w:tc>
          <w:tcPr>
            <w:tcW w:w="1160" w:type="dxa"/>
            <w:tcBorders>
              <w:top w:val="nil"/>
              <w:left w:val="nil"/>
              <w:bottom w:val="nil"/>
              <w:right w:val="nil"/>
            </w:tcBorders>
            <w:shd w:val="clear" w:color="000000" w:fill="FFFFFF"/>
            <w:noWrap/>
            <w:vAlign w:val="bottom"/>
            <w:hideMark/>
          </w:tcPr>
          <w:p w14:paraId="62C5B76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470</w:t>
            </w:r>
          </w:p>
        </w:tc>
        <w:tc>
          <w:tcPr>
            <w:tcW w:w="1111" w:type="dxa"/>
            <w:tcBorders>
              <w:top w:val="nil"/>
              <w:left w:val="nil"/>
              <w:bottom w:val="nil"/>
              <w:right w:val="nil"/>
            </w:tcBorders>
            <w:shd w:val="clear" w:color="000000" w:fill="FCE4D6"/>
            <w:noWrap/>
            <w:vAlign w:val="bottom"/>
            <w:hideMark/>
          </w:tcPr>
          <w:p w14:paraId="561A1E0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75.3%</w:t>
            </w:r>
          </w:p>
        </w:tc>
        <w:tc>
          <w:tcPr>
            <w:tcW w:w="1061" w:type="dxa"/>
            <w:tcBorders>
              <w:top w:val="nil"/>
              <w:left w:val="nil"/>
              <w:bottom w:val="nil"/>
              <w:right w:val="nil"/>
            </w:tcBorders>
            <w:shd w:val="clear" w:color="000000" w:fill="FCE4D6"/>
            <w:noWrap/>
            <w:vAlign w:val="bottom"/>
            <w:hideMark/>
          </w:tcPr>
          <w:p w14:paraId="42FE8EB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71.2%</w:t>
            </w:r>
          </w:p>
        </w:tc>
        <w:tc>
          <w:tcPr>
            <w:tcW w:w="1124" w:type="dxa"/>
            <w:tcBorders>
              <w:top w:val="nil"/>
              <w:left w:val="nil"/>
              <w:bottom w:val="nil"/>
              <w:right w:val="nil"/>
            </w:tcBorders>
            <w:shd w:val="clear" w:color="000000" w:fill="FCE4D6"/>
            <w:noWrap/>
            <w:vAlign w:val="bottom"/>
            <w:hideMark/>
          </w:tcPr>
          <w:p w14:paraId="3AB5E7B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-4.1%</w:t>
            </w:r>
          </w:p>
        </w:tc>
      </w:tr>
      <w:tr w:rsidR="008A2FD4" w:rsidRPr="008A2FD4" w14:paraId="1260382D" w14:textId="77777777" w:rsidTr="008A2FD4">
        <w:trPr>
          <w:trHeight w:val="300"/>
        </w:trPr>
        <w:tc>
          <w:tcPr>
            <w:tcW w:w="1215" w:type="dxa"/>
            <w:tcBorders>
              <w:top w:val="nil"/>
              <w:left w:val="nil"/>
              <w:bottom w:val="nil"/>
              <w:right w:val="nil"/>
            </w:tcBorders>
            <w:shd w:val="clear" w:color="000000" w:fill="FFFFFF"/>
            <w:noWrap/>
            <w:vAlign w:val="bottom"/>
            <w:hideMark/>
          </w:tcPr>
          <w:p w14:paraId="2743F2A4" w14:textId="77777777" w:rsidR="008A2FD4" w:rsidRPr="008A2FD4" w:rsidRDefault="008A2FD4" w:rsidP="008A2FD4">
            <w:pPr>
              <w:rPr>
                <w:rFonts w:ascii="Calibri" w:hAnsi="Calibri" w:cs="Calibri"/>
                <w:color w:val="auto"/>
              </w:rPr>
            </w:pPr>
            <w:r w:rsidRPr="008A2FD4">
              <w:rPr>
                <w:rFonts w:ascii="Calibri" w:hAnsi="Calibri" w:cs="Calibri"/>
                <w:color w:val="auto"/>
              </w:rPr>
              <w:t>E08000004</w:t>
            </w:r>
          </w:p>
        </w:tc>
        <w:tc>
          <w:tcPr>
            <w:tcW w:w="3094" w:type="dxa"/>
            <w:tcBorders>
              <w:top w:val="nil"/>
              <w:left w:val="nil"/>
              <w:bottom w:val="nil"/>
              <w:right w:val="nil"/>
            </w:tcBorders>
            <w:shd w:val="clear" w:color="000000" w:fill="FFFFFF"/>
            <w:noWrap/>
            <w:vAlign w:val="bottom"/>
            <w:hideMark/>
          </w:tcPr>
          <w:p w14:paraId="74C03818" w14:textId="77777777" w:rsidR="008A2FD4" w:rsidRPr="008A2FD4" w:rsidRDefault="008A2FD4" w:rsidP="008A2FD4">
            <w:pPr>
              <w:rPr>
                <w:rFonts w:ascii="Calibri" w:hAnsi="Calibri" w:cs="Calibri"/>
                <w:color w:val="auto"/>
              </w:rPr>
            </w:pPr>
            <w:r w:rsidRPr="008A2FD4">
              <w:rPr>
                <w:rFonts w:ascii="Calibri" w:hAnsi="Calibri" w:cs="Calibri"/>
                <w:color w:val="auto"/>
              </w:rPr>
              <w:t>Oldham</w:t>
            </w:r>
          </w:p>
        </w:tc>
        <w:tc>
          <w:tcPr>
            <w:tcW w:w="1160" w:type="dxa"/>
            <w:tcBorders>
              <w:top w:val="nil"/>
              <w:left w:val="nil"/>
              <w:bottom w:val="nil"/>
              <w:right w:val="nil"/>
            </w:tcBorders>
            <w:shd w:val="clear" w:color="000000" w:fill="FFFFFF"/>
            <w:noWrap/>
            <w:vAlign w:val="bottom"/>
            <w:hideMark/>
          </w:tcPr>
          <w:p w14:paraId="0D34EB9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974</w:t>
            </w:r>
          </w:p>
        </w:tc>
        <w:tc>
          <w:tcPr>
            <w:tcW w:w="1111" w:type="dxa"/>
            <w:tcBorders>
              <w:top w:val="nil"/>
              <w:left w:val="nil"/>
              <w:bottom w:val="nil"/>
              <w:right w:val="nil"/>
            </w:tcBorders>
            <w:shd w:val="clear" w:color="000000" w:fill="FCE4D6"/>
            <w:noWrap/>
            <w:vAlign w:val="bottom"/>
            <w:hideMark/>
          </w:tcPr>
          <w:p w14:paraId="423F489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69.3%</w:t>
            </w:r>
          </w:p>
        </w:tc>
        <w:tc>
          <w:tcPr>
            <w:tcW w:w="1061" w:type="dxa"/>
            <w:tcBorders>
              <w:top w:val="nil"/>
              <w:left w:val="nil"/>
              <w:bottom w:val="nil"/>
              <w:right w:val="nil"/>
            </w:tcBorders>
            <w:shd w:val="clear" w:color="000000" w:fill="FCE4D6"/>
            <w:noWrap/>
            <w:vAlign w:val="bottom"/>
            <w:hideMark/>
          </w:tcPr>
          <w:p w14:paraId="10D093F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69.0%</w:t>
            </w:r>
          </w:p>
        </w:tc>
        <w:tc>
          <w:tcPr>
            <w:tcW w:w="1124" w:type="dxa"/>
            <w:tcBorders>
              <w:top w:val="nil"/>
              <w:left w:val="nil"/>
              <w:bottom w:val="nil"/>
              <w:right w:val="nil"/>
            </w:tcBorders>
            <w:shd w:val="clear" w:color="000000" w:fill="FCE4D6"/>
            <w:noWrap/>
            <w:vAlign w:val="bottom"/>
            <w:hideMark/>
          </w:tcPr>
          <w:p w14:paraId="2CC811D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-0.3%</w:t>
            </w:r>
          </w:p>
        </w:tc>
      </w:tr>
      <w:tr w:rsidR="008A2FD4" w:rsidRPr="008A2FD4" w14:paraId="519BFBCE" w14:textId="77777777" w:rsidTr="008A2FD4">
        <w:trPr>
          <w:trHeight w:val="300"/>
        </w:trPr>
        <w:tc>
          <w:tcPr>
            <w:tcW w:w="1215" w:type="dxa"/>
            <w:tcBorders>
              <w:top w:val="nil"/>
              <w:left w:val="nil"/>
              <w:bottom w:val="nil"/>
              <w:right w:val="nil"/>
            </w:tcBorders>
            <w:shd w:val="clear" w:color="000000" w:fill="FFFFFF"/>
            <w:noWrap/>
            <w:vAlign w:val="bottom"/>
            <w:hideMark/>
          </w:tcPr>
          <w:p w14:paraId="1057C123" w14:textId="77777777" w:rsidR="008A2FD4" w:rsidRPr="008A2FD4" w:rsidRDefault="008A2FD4" w:rsidP="008A2FD4">
            <w:pPr>
              <w:rPr>
                <w:rFonts w:ascii="Calibri" w:hAnsi="Calibri" w:cs="Calibri"/>
                <w:color w:val="auto"/>
              </w:rPr>
            </w:pPr>
            <w:r w:rsidRPr="008A2FD4">
              <w:rPr>
                <w:rFonts w:ascii="Calibri" w:hAnsi="Calibri" w:cs="Calibri"/>
                <w:color w:val="auto"/>
              </w:rPr>
              <w:t>E07000178</w:t>
            </w:r>
          </w:p>
        </w:tc>
        <w:tc>
          <w:tcPr>
            <w:tcW w:w="3094" w:type="dxa"/>
            <w:tcBorders>
              <w:top w:val="nil"/>
              <w:left w:val="nil"/>
              <w:bottom w:val="nil"/>
              <w:right w:val="nil"/>
            </w:tcBorders>
            <w:shd w:val="clear" w:color="000000" w:fill="FFFFFF"/>
            <w:noWrap/>
            <w:vAlign w:val="bottom"/>
            <w:hideMark/>
          </w:tcPr>
          <w:p w14:paraId="11990454" w14:textId="77777777" w:rsidR="008A2FD4" w:rsidRPr="008A2FD4" w:rsidRDefault="008A2FD4" w:rsidP="008A2FD4">
            <w:pPr>
              <w:rPr>
                <w:rFonts w:ascii="Calibri" w:hAnsi="Calibri" w:cs="Calibri"/>
                <w:color w:val="auto"/>
              </w:rPr>
            </w:pPr>
            <w:r w:rsidRPr="008A2FD4">
              <w:rPr>
                <w:rFonts w:ascii="Calibri" w:hAnsi="Calibri" w:cs="Calibri"/>
                <w:color w:val="auto"/>
              </w:rPr>
              <w:t>Oxford</w:t>
            </w:r>
          </w:p>
        </w:tc>
        <w:tc>
          <w:tcPr>
            <w:tcW w:w="1160" w:type="dxa"/>
            <w:tcBorders>
              <w:top w:val="nil"/>
              <w:left w:val="nil"/>
              <w:bottom w:val="nil"/>
              <w:right w:val="nil"/>
            </w:tcBorders>
            <w:shd w:val="clear" w:color="000000" w:fill="FFFFFF"/>
            <w:noWrap/>
            <w:vAlign w:val="bottom"/>
            <w:hideMark/>
          </w:tcPr>
          <w:p w14:paraId="3647CF3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723</w:t>
            </w:r>
          </w:p>
        </w:tc>
        <w:tc>
          <w:tcPr>
            <w:tcW w:w="1111" w:type="dxa"/>
            <w:tcBorders>
              <w:top w:val="nil"/>
              <w:left w:val="nil"/>
              <w:bottom w:val="nil"/>
              <w:right w:val="nil"/>
            </w:tcBorders>
            <w:shd w:val="clear" w:color="000000" w:fill="FCE4D6"/>
            <w:noWrap/>
            <w:vAlign w:val="bottom"/>
            <w:hideMark/>
          </w:tcPr>
          <w:p w14:paraId="7BE5AD3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83.7%</w:t>
            </w:r>
          </w:p>
        </w:tc>
        <w:tc>
          <w:tcPr>
            <w:tcW w:w="1061" w:type="dxa"/>
            <w:tcBorders>
              <w:top w:val="nil"/>
              <w:left w:val="nil"/>
              <w:bottom w:val="nil"/>
              <w:right w:val="nil"/>
            </w:tcBorders>
            <w:shd w:val="clear" w:color="000000" w:fill="FCE4D6"/>
            <w:noWrap/>
            <w:vAlign w:val="bottom"/>
            <w:hideMark/>
          </w:tcPr>
          <w:p w14:paraId="3532622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86.7%</w:t>
            </w:r>
          </w:p>
        </w:tc>
        <w:tc>
          <w:tcPr>
            <w:tcW w:w="1124" w:type="dxa"/>
            <w:tcBorders>
              <w:top w:val="nil"/>
              <w:left w:val="nil"/>
              <w:bottom w:val="nil"/>
              <w:right w:val="nil"/>
            </w:tcBorders>
            <w:shd w:val="clear" w:color="000000" w:fill="FCE4D6"/>
            <w:noWrap/>
            <w:vAlign w:val="bottom"/>
            <w:hideMark/>
          </w:tcPr>
          <w:p w14:paraId="68EC704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3.0%</w:t>
            </w:r>
          </w:p>
        </w:tc>
      </w:tr>
      <w:tr w:rsidR="008A2FD4" w:rsidRPr="008A2FD4" w14:paraId="0869080A" w14:textId="77777777" w:rsidTr="008A2FD4">
        <w:trPr>
          <w:trHeight w:val="300"/>
        </w:trPr>
        <w:tc>
          <w:tcPr>
            <w:tcW w:w="1215" w:type="dxa"/>
            <w:tcBorders>
              <w:top w:val="nil"/>
              <w:left w:val="nil"/>
              <w:bottom w:val="nil"/>
              <w:right w:val="nil"/>
            </w:tcBorders>
            <w:shd w:val="clear" w:color="000000" w:fill="FFFFFF"/>
            <w:noWrap/>
            <w:vAlign w:val="bottom"/>
            <w:hideMark/>
          </w:tcPr>
          <w:p w14:paraId="6817E786" w14:textId="77777777" w:rsidR="008A2FD4" w:rsidRPr="008A2FD4" w:rsidRDefault="008A2FD4" w:rsidP="008A2FD4">
            <w:pPr>
              <w:rPr>
                <w:rFonts w:ascii="Calibri" w:hAnsi="Calibri" w:cs="Calibri"/>
                <w:color w:val="auto"/>
              </w:rPr>
            </w:pPr>
            <w:r w:rsidRPr="008A2FD4">
              <w:rPr>
                <w:rFonts w:ascii="Calibri" w:hAnsi="Calibri" w:cs="Calibri"/>
                <w:color w:val="auto"/>
              </w:rPr>
              <w:t>E07000122</w:t>
            </w:r>
          </w:p>
        </w:tc>
        <w:tc>
          <w:tcPr>
            <w:tcW w:w="3094" w:type="dxa"/>
            <w:tcBorders>
              <w:top w:val="nil"/>
              <w:left w:val="nil"/>
              <w:bottom w:val="nil"/>
              <w:right w:val="nil"/>
            </w:tcBorders>
            <w:shd w:val="clear" w:color="000000" w:fill="FFFFFF"/>
            <w:noWrap/>
            <w:vAlign w:val="bottom"/>
            <w:hideMark/>
          </w:tcPr>
          <w:p w14:paraId="7819E9C6" w14:textId="77777777" w:rsidR="008A2FD4" w:rsidRPr="008A2FD4" w:rsidRDefault="008A2FD4" w:rsidP="008A2FD4">
            <w:pPr>
              <w:rPr>
                <w:rFonts w:ascii="Calibri" w:hAnsi="Calibri" w:cs="Calibri"/>
                <w:color w:val="auto"/>
              </w:rPr>
            </w:pPr>
            <w:r w:rsidRPr="008A2FD4">
              <w:rPr>
                <w:rFonts w:ascii="Calibri" w:hAnsi="Calibri" w:cs="Calibri"/>
                <w:color w:val="auto"/>
              </w:rPr>
              <w:t>Pendle</w:t>
            </w:r>
          </w:p>
        </w:tc>
        <w:tc>
          <w:tcPr>
            <w:tcW w:w="1160" w:type="dxa"/>
            <w:tcBorders>
              <w:top w:val="nil"/>
              <w:left w:val="nil"/>
              <w:bottom w:val="nil"/>
              <w:right w:val="nil"/>
            </w:tcBorders>
            <w:shd w:val="clear" w:color="000000" w:fill="FFFFFF"/>
            <w:noWrap/>
            <w:vAlign w:val="bottom"/>
            <w:hideMark/>
          </w:tcPr>
          <w:p w14:paraId="152A58E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479</w:t>
            </w:r>
          </w:p>
        </w:tc>
        <w:tc>
          <w:tcPr>
            <w:tcW w:w="1111" w:type="dxa"/>
            <w:tcBorders>
              <w:top w:val="nil"/>
              <w:left w:val="nil"/>
              <w:bottom w:val="nil"/>
              <w:right w:val="nil"/>
            </w:tcBorders>
            <w:shd w:val="clear" w:color="000000" w:fill="FCE4D6"/>
            <w:noWrap/>
            <w:vAlign w:val="bottom"/>
            <w:hideMark/>
          </w:tcPr>
          <w:p w14:paraId="14A249A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72.9%</w:t>
            </w:r>
          </w:p>
        </w:tc>
        <w:tc>
          <w:tcPr>
            <w:tcW w:w="1061" w:type="dxa"/>
            <w:tcBorders>
              <w:top w:val="nil"/>
              <w:left w:val="nil"/>
              <w:bottom w:val="nil"/>
              <w:right w:val="nil"/>
            </w:tcBorders>
            <w:shd w:val="clear" w:color="000000" w:fill="FCE4D6"/>
            <w:noWrap/>
            <w:vAlign w:val="bottom"/>
            <w:hideMark/>
          </w:tcPr>
          <w:p w14:paraId="30F03F1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78.2%</w:t>
            </w:r>
          </w:p>
        </w:tc>
        <w:tc>
          <w:tcPr>
            <w:tcW w:w="1124" w:type="dxa"/>
            <w:tcBorders>
              <w:top w:val="nil"/>
              <w:left w:val="nil"/>
              <w:bottom w:val="nil"/>
              <w:right w:val="nil"/>
            </w:tcBorders>
            <w:shd w:val="clear" w:color="000000" w:fill="FCE4D6"/>
            <w:noWrap/>
            <w:vAlign w:val="bottom"/>
            <w:hideMark/>
          </w:tcPr>
          <w:p w14:paraId="0BB0603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5.3%</w:t>
            </w:r>
          </w:p>
        </w:tc>
      </w:tr>
      <w:tr w:rsidR="008A2FD4" w:rsidRPr="008A2FD4" w14:paraId="64693523" w14:textId="77777777" w:rsidTr="008A2FD4">
        <w:trPr>
          <w:trHeight w:val="300"/>
        </w:trPr>
        <w:tc>
          <w:tcPr>
            <w:tcW w:w="1215" w:type="dxa"/>
            <w:tcBorders>
              <w:top w:val="nil"/>
              <w:left w:val="nil"/>
              <w:bottom w:val="nil"/>
              <w:right w:val="nil"/>
            </w:tcBorders>
            <w:shd w:val="clear" w:color="000000" w:fill="FFFFFF"/>
            <w:noWrap/>
            <w:vAlign w:val="bottom"/>
            <w:hideMark/>
          </w:tcPr>
          <w:p w14:paraId="40660F1F" w14:textId="77777777" w:rsidR="008A2FD4" w:rsidRPr="008A2FD4" w:rsidRDefault="008A2FD4" w:rsidP="008A2FD4">
            <w:pPr>
              <w:rPr>
                <w:rFonts w:ascii="Calibri" w:hAnsi="Calibri" w:cs="Calibri"/>
                <w:color w:val="auto"/>
              </w:rPr>
            </w:pPr>
            <w:r w:rsidRPr="008A2FD4">
              <w:rPr>
                <w:rFonts w:ascii="Calibri" w:hAnsi="Calibri" w:cs="Calibri"/>
                <w:color w:val="auto"/>
              </w:rPr>
              <w:t>E06000031</w:t>
            </w:r>
          </w:p>
        </w:tc>
        <w:tc>
          <w:tcPr>
            <w:tcW w:w="3094" w:type="dxa"/>
            <w:tcBorders>
              <w:top w:val="nil"/>
              <w:left w:val="nil"/>
              <w:bottom w:val="nil"/>
              <w:right w:val="nil"/>
            </w:tcBorders>
            <w:shd w:val="clear" w:color="000000" w:fill="FFFFFF"/>
            <w:noWrap/>
            <w:vAlign w:val="bottom"/>
            <w:hideMark/>
          </w:tcPr>
          <w:p w14:paraId="265EE78A" w14:textId="77777777" w:rsidR="008A2FD4" w:rsidRPr="008A2FD4" w:rsidRDefault="008A2FD4" w:rsidP="008A2FD4">
            <w:pPr>
              <w:rPr>
                <w:rFonts w:ascii="Calibri" w:hAnsi="Calibri" w:cs="Calibri"/>
                <w:color w:val="auto"/>
              </w:rPr>
            </w:pPr>
            <w:r w:rsidRPr="008A2FD4">
              <w:rPr>
                <w:rFonts w:ascii="Calibri" w:hAnsi="Calibri" w:cs="Calibri"/>
                <w:color w:val="auto"/>
              </w:rPr>
              <w:t>Peterborough</w:t>
            </w:r>
          </w:p>
        </w:tc>
        <w:tc>
          <w:tcPr>
            <w:tcW w:w="1160" w:type="dxa"/>
            <w:tcBorders>
              <w:top w:val="nil"/>
              <w:left w:val="nil"/>
              <w:bottom w:val="nil"/>
              <w:right w:val="nil"/>
            </w:tcBorders>
            <w:shd w:val="clear" w:color="000000" w:fill="FFFFFF"/>
            <w:noWrap/>
            <w:vAlign w:val="bottom"/>
            <w:hideMark/>
          </w:tcPr>
          <w:p w14:paraId="21E5535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459</w:t>
            </w:r>
          </w:p>
        </w:tc>
        <w:tc>
          <w:tcPr>
            <w:tcW w:w="1111" w:type="dxa"/>
            <w:tcBorders>
              <w:top w:val="nil"/>
              <w:left w:val="nil"/>
              <w:bottom w:val="nil"/>
              <w:right w:val="nil"/>
            </w:tcBorders>
            <w:shd w:val="clear" w:color="000000" w:fill="FCE4D6"/>
            <w:noWrap/>
            <w:vAlign w:val="bottom"/>
            <w:hideMark/>
          </w:tcPr>
          <w:p w14:paraId="75BB82B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73.1%</w:t>
            </w:r>
          </w:p>
        </w:tc>
        <w:tc>
          <w:tcPr>
            <w:tcW w:w="1061" w:type="dxa"/>
            <w:tcBorders>
              <w:top w:val="nil"/>
              <w:left w:val="nil"/>
              <w:bottom w:val="nil"/>
              <w:right w:val="nil"/>
            </w:tcBorders>
            <w:shd w:val="clear" w:color="000000" w:fill="FCE4D6"/>
            <w:noWrap/>
            <w:vAlign w:val="bottom"/>
            <w:hideMark/>
          </w:tcPr>
          <w:p w14:paraId="3592198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72.8%</w:t>
            </w:r>
          </w:p>
        </w:tc>
        <w:tc>
          <w:tcPr>
            <w:tcW w:w="1124" w:type="dxa"/>
            <w:tcBorders>
              <w:top w:val="nil"/>
              <w:left w:val="nil"/>
              <w:bottom w:val="nil"/>
              <w:right w:val="nil"/>
            </w:tcBorders>
            <w:shd w:val="clear" w:color="000000" w:fill="FCE4D6"/>
            <w:noWrap/>
            <w:vAlign w:val="bottom"/>
            <w:hideMark/>
          </w:tcPr>
          <w:p w14:paraId="40E9CCF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-0.3%</w:t>
            </w:r>
          </w:p>
        </w:tc>
      </w:tr>
      <w:tr w:rsidR="008A2FD4" w:rsidRPr="008A2FD4" w14:paraId="403EB640" w14:textId="77777777" w:rsidTr="008A2FD4">
        <w:trPr>
          <w:trHeight w:val="300"/>
        </w:trPr>
        <w:tc>
          <w:tcPr>
            <w:tcW w:w="1215" w:type="dxa"/>
            <w:tcBorders>
              <w:top w:val="nil"/>
              <w:left w:val="nil"/>
              <w:bottom w:val="nil"/>
              <w:right w:val="nil"/>
            </w:tcBorders>
            <w:shd w:val="clear" w:color="000000" w:fill="FFFFFF"/>
            <w:noWrap/>
            <w:vAlign w:val="bottom"/>
            <w:hideMark/>
          </w:tcPr>
          <w:p w14:paraId="332860E6" w14:textId="77777777" w:rsidR="008A2FD4" w:rsidRPr="008A2FD4" w:rsidRDefault="008A2FD4" w:rsidP="008A2FD4">
            <w:pPr>
              <w:rPr>
                <w:rFonts w:ascii="Calibri" w:hAnsi="Calibri" w:cs="Calibri"/>
                <w:color w:val="auto"/>
              </w:rPr>
            </w:pPr>
            <w:r w:rsidRPr="008A2FD4">
              <w:rPr>
                <w:rFonts w:ascii="Calibri" w:hAnsi="Calibri" w:cs="Calibri"/>
                <w:color w:val="auto"/>
              </w:rPr>
              <w:t>E06000026</w:t>
            </w:r>
          </w:p>
        </w:tc>
        <w:tc>
          <w:tcPr>
            <w:tcW w:w="3094" w:type="dxa"/>
            <w:tcBorders>
              <w:top w:val="nil"/>
              <w:left w:val="nil"/>
              <w:bottom w:val="nil"/>
              <w:right w:val="nil"/>
            </w:tcBorders>
            <w:shd w:val="clear" w:color="000000" w:fill="FFFFFF"/>
            <w:noWrap/>
            <w:vAlign w:val="bottom"/>
            <w:hideMark/>
          </w:tcPr>
          <w:p w14:paraId="2F1A2196" w14:textId="77777777" w:rsidR="008A2FD4" w:rsidRPr="008A2FD4" w:rsidRDefault="008A2FD4" w:rsidP="008A2FD4">
            <w:pPr>
              <w:rPr>
                <w:rFonts w:ascii="Calibri" w:hAnsi="Calibri" w:cs="Calibri"/>
                <w:color w:val="auto"/>
              </w:rPr>
            </w:pPr>
            <w:r w:rsidRPr="008A2FD4">
              <w:rPr>
                <w:rFonts w:ascii="Calibri" w:hAnsi="Calibri" w:cs="Calibri"/>
                <w:color w:val="auto"/>
              </w:rPr>
              <w:t>Plymouth</w:t>
            </w:r>
          </w:p>
        </w:tc>
        <w:tc>
          <w:tcPr>
            <w:tcW w:w="1160" w:type="dxa"/>
            <w:tcBorders>
              <w:top w:val="nil"/>
              <w:left w:val="nil"/>
              <w:bottom w:val="nil"/>
              <w:right w:val="nil"/>
            </w:tcBorders>
            <w:shd w:val="clear" w:color="000000" w:fill="FFFFFF"/>
            <w:noWrap/>
            <w:vAlign w:val="bottom"/>
            <w:hideMark/>
          </w:tcPr>
          <w:p w14:paraId="18873CA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502</w:t>
            </w:r>
          </w:p>
        </w:tc>
        <w:tc>
          <w:tcPr>
            <w:tcW w:w="1111" w:type="dxa"/>
            <w:tcBorders>
              <w:top w:val="nil"/>
              <w:left w:val="nil"/>
              <w:bottom w:val="nil"/>
              <w:right w:val="nil"/>
            </w:tcBorders>
            <w:shd w:val="clear" w:color="000000" w:fill="FCE4D6"/>
            <w:noWrap/>
            <w:vAlign w:val="bottom"/>
            <w:hideMark/>
          </w:tcPr>
          <w:p w14:paraId="172E9F3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78.4%</w:t>
            </w:r>
          </w:p>
        </w:tc>
        <w:tc>
          <w:tcPr>
            <w:tcW w:w="1061" w:type="dxa"/>
            <w:tcBorders>
              <w:top w:val="nil"/>
              <w:left w:val="nil"/>
              <w:bottom w:val="nil"/>
              <w:right w:val="nil"/>
            </w:tcBorders>
            <w:shd w:val="clear" w:color="000000" w:fill="FCE4D6"/>
            <w:noWrap/>
            <w:vAlign w:val="bottom"/>
            <w:hideMark/>
          </w:tcPr>
          <w:p w14:paraId="729FFFC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77.3%</w:t>
            </w:r>
          </w:p>
        </w:tc>
        <w:tc>
          <w:tcPr>
            <w:tcW w:w="1124" w:type="dxa"/>
            <w:tcBorders>
              <w:top w:val="nil"/>
              <w:left w:val="nil"/>
              <w:bottom w:val="nil"/>
              <w:right w:val="nil"/>
            </w:tcBorders>
            <w:shd w:val="clear" w:color="000000" w:fill="FCE4D6"/>
            <w:noWrap/>
            <w:vAlign w:val="bottom"/>
            <w:hideMark/>
          </w:tcPr>
          <w:p w14:paraId="7F24C24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-1.1%</w:t>
            </w:r>
          </w:p>
        </w:tc>
      </w:tr>
      <w:tr w:rsidR="008A2FD4" w:rsidRPr="008A2FD4" w14:paraId="684BA839" w14:textId="77777777" w:rsidTr="008A2FD4">
        <w:trPr>
          <w:trHeight w:val="300"/>
        </w:trPr>
        <w:tc>
          <w:tcPr>
            <w:tcW w:w="1215" w:type="dxa"/>
            <w:tcBorders>
              <w:top w:val="nil"/>
              <w:left w:val="nil"/>
              <w:bottom w:val="nil"/>
              <w:right w:val="nil"/>
            </w:tcBorders>
            <w:shd w:val="clear" w:color="000000" w:fill="FFFFFF"/>
            <w:noWrap/>
            <w:vAlign w:val="bottom"/>
            <w:hideMark/>
          </w:tcPr>
          <w:p w14:paraId="40E28A98" w14:textId="77777777" w:rsidR="008A2FD4" w:rsidRPr="008A2FD4" w:rsidRDefault="008A2FD4" w:rsidP="008A2FD4">
            <w:pPr>
              <w:rPr>
                <w:rFonts w:ascii="Calibri" w:hAnsi="Calibri" w:cs="Calibri"/>
                <w:color w:val="auto"/>
              </w:rPr>
            </w:pPr>
            <w:r w:rsidRPr="008A2FD4">
              <w:rPr>
                <w:rFonts w:ascii="Calibri" w:hAnsi="Calibri" w:cs="Calibri"/>
                <w:color w:val="auto"/>
              </w:rPr>
              <w:t>E06000044</w:t>
            </w:r>
          </w:p>
        </w:tc>
        <w:tc>
          <w:tcPr>
            <w:tcW w:w="3094" w:type="dxa"/>
            <w:tcBorders>
              <w:top w:val="nil"/>
              <w:left w:val="nil"/>
              <w:bottom w:val="nil"/>
              <w:right w:val="nil"/>
            </w:tcBorders>
            <w:shd w:val="clear" w:color="000000" w:fill="FFFFFF"/>
            <w:noWrap/>
            <w:vAlign w:val="bottom"/>
            <w:hideMark/>
          </w:tcPr>
          <w:p w14:paraId="4DEBBEC9" w14:textId="77777777" w:rsidR="008A2FD4" w:rsidRPr="008A2FD4" w:rsidRDefault="008A2FD4" w:rsidP="008A2FD4">
            <w:pPr>
              <w:rPr>
                <w:rFonts w:ascii="Calibri" w:hAnsi="Calibri" w:cs="Calibri"/>
                <w:color w:val="auto"/>
              </w:rPr>
            </w:pPr>
            <w:r w:rsidRPr="008A2FD4">
              <w:rPr>
                <w:rFonts w:ascii="Calibri" w:hAnsi="Calibri" w:cs="Calibri"/>
                <w:color w:val="auto"/>
              </w:rPr>
              <w:t>Portsmouth</w:t>
            </w:r>
          </w:p>
        </w:tc>
        <w:tc>
          <w:tcPr>
            <w:tcW w:w="1160" w:type="dxa"/>
            <w:tcBorders>
              <w:top w:val="nil"/>
              <w:left w:val="nil"/>
              <w:bottom w:val="nil"/>
              <w:right w:val="nil"/>
            </w:tcBorders>
            <w:shd w:val="clear" w:color="000000" w:fill="FFFFFF"/>
            <w:noWrap/>
            <w:vAlign w:val="bottom"/>
            <w:hideMark/>
          </w:tcPr>
          <w:p w14:paraId="68030F7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491</w:t>
            </w:r>
          </w:p>
        </w:tc>
        <w:tc>
          <w:tcPr>
            <w:tcW w:w="1111" w:type="dxa"/>
            <w:tcBorders>
              <w:top w:val="nil"/>
              <w:left w:val="nil"/>
              <w:bottom w:val="nil"/>
              <w:right w:val="nil"/>
            </w:tcBorders>
            <w:shd w:val="clear" w:color="000000" w:fill="FCE4D6"/>
            <w:noWrap/>
            <w:vAlign w:val="bottom"/>
            <w:hideMark/>
          </w:tcPr>
          <w:p w14:paraId="587632E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79.9%</w:t>
            </w:r>
          </w:p>
        </w:tc>
        <w:tc>
          <w:tcPr>
            <w:tcW w:w="1061" w:type="dxa"/>
            <w:tcBorders>
              <w:top w:val="nil"/>
              <w:left w:val="nil"/>
              <w:bottom w:val="nil"/>
              <w:right w:val="nil"/>
            </w:tcBorders>
            <w:shd w:val="clear" w:color="000000" w:fill="FCE4D6"/>
            <w:noWrap/>
            <w:vAlign w:val="bottom"/>
            <w:hideMark/>
          </w:tcPr>
          <w:p w14:paraId="498AE75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77.6%</w:t>
            </w:r>
          </w:p>
        </w:tc>
        <w:tc>
          <w:tcPr>
            <w:tcW w:w="1124" w:type="dxa"/>
            <w:tcBorders>
              <w:top w:val="nil"/>
              <w:left w:val="nil"/>
              <w:bottom w:val="nil"/>
              <w:right w:val="nil"/>
            </w:tcBorders>
            <w:shd w:val="clear" w:color="000000" w:fill="FCE4D6"/>
            <w:noWrap/>
            <w:vAlign w:val="bottom"/>
            <w:hideMark/>
          </w:tcPr>
          <w:p w14:paraId="70D9A2E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-2.3%</w:t>
            </w:r>
          </w:p>
        </w:tc>
      </w:tr>
      <w:tr w:rsidR="008A2FD4" w:rsidRPr="008A2FD4" w14:paraId="4DA3D5AB" w14:textId="77777777" w:rsidTr="008A2FD4">
        <w:trPr>
          <w:trHeight w:val="300"/>
        </w:trPr>
        <w:tc>
          <w:tcPr>
            <w:tcW w:w="1215" w:type="dxa"/>
            <w:tcBorders>
              <w:top w:val="nil"/>
              <w:left w:val="nil"/>
              <w:bottom w:val="nil"/>
              <w:right w:val="nil"/>
            </w:tcBorders>
            <w:shd w:val="clear" w:color="000000" w:fill="FFFFFF"/>
            <w:noWrap/>
            <w:vAlign w:val="bottom"/>
            <w:hideMark/>
          </w:tcPr>
          <w:p w14:paraId="39817BFB" w14:textId="77777777" w:rsidR="008A2FD4" w:rsidRPr="008A2FD4" w:rsidRDefault="008A2FD4" w:rsidP="008A2FD4">
            <w:pPr>
              <w:rPr>
                <w:rFonts w:ascii="Calibri" w:hAnsi="Calibri" w:cs="Calibri"/>
                <w:color w:val="auto"/>
              </w:rPr>
            </w:pPr>
            <w:r w:rsidRPr="008A2FD4">
              <w:rPr>
                <w:rFonts w:ascii="Calibri" w:hAnsi="Calibri" w:cs="Calibri"/>
                <w:color w:val="auto"/>
              </w:rPr>
              <w:t>E07000123</w:t>
            </w:r>
          </w:p>
        </w:tc>
        <w:tc>
          <w:tcPr>
            <w:tcW w:w="3094" w:type="dxa"/>
            <w:tcBorders>
              <w:top w:val="nil"/>
              <w:left w:val="nil"/>
              <w:bottom w:val="nil"/>
              <w:right w:val="nil"/>
            </w:tcBorders>
            <w:shd w:val="clear" w:color="000000" w:fill="FFFFFF"/>
            <w:noWrap/>
            <w:vAlign w:val="bottom"/>
            <w:hideMark/>
          </w:tcPr>
          <w:p w14:paraId="377E2DE4" w14:textId="77777777" w:rsidR="008A2FD4" w:rsidRPr="008A2FD4" w:rsidRDefault="008A2FD4" w:rsidP="008A2FD4">
            <w:pPr>
              <w:rPr>
                <w:rFonts w:ascii="Calibri" w:hAnsi="Calibri" w:cs="Calibri"/>
                <w:color w:val="auto"/>
              </w:rPr>
            </w:pPr>
            <w:r w:rsidRPr="008A2FD4">
              <w:rPr>
                <w:rFonts w:ascii="Calibri" w:hAnsi="Calibri" w:cs="Calibri"/>
                <w:color w:val="auto"/>
              </w:rPr>
              <w:t>Preston</w:t>
            </w:r>
          </w:p>
        </w:tc>
        <w:tc>
          <w:tcPr>
            <w:tcW w:w="1160" w:type="dxa"/>
            <w:tcBorders>
              <w:top w:val="nil"/>
              <w:left w:val="nil"/>
              <w:bottom w:val="nil"/>
              <w:right w:val="nil"/>
            </w:tcBorders>
            <w:shd w:val="clear" w:color="000000" w:fill="FFFFFF"/>
            <w:noWrap/>
            <w:vAlign w:val="bottom"/>
            <w:hideMark/>
          </w:tcPr>
          <w:p w14:paraId="7EB3584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486</w:t>
            </w:r>
          </w:p>
        </w:tc>
        <w:tc>
          <w:tcPr>
            <w:tcW w:w="1111" w:type="dxa"/>
            <w:tcBorders>
              <w:top w:val="nil"/>
              <w:left w:val="nil"/>
              <w:bottom w:val="nil"/>
              <w:right w:val="nil"/>
            </w:tcBorders>
            <w:shd w:val="clear" w:color="000000" w:fill="FCE4D6"/>
            <w:noWrap/>
            <w:vAlign w:val="bottom"/>
            <w:hideMark/>
          </w:tcPr>
          <w:p w14:paraId="414E441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75.7%</w:t>
            </w:r>
          </w:p>
        </w:tc>
        <w:tc>
          <w:tcPr>
            <w:tcW w:w="1061" w:type="dxa"/>
            <w:tcBorders>
              <w:top w:val="nil"/>
              <w:left w:val="nil"/>
              <w:bottom w:val="nil"/>
              <w:right w:val="nil"/>
            </w:tcBorders>
            <w:shd w:val="clear" w:color="000000" w:fill="FCE4D6"/>
            <w:noWrap/>
            <w:vAlign w:val="bottom"/>
            <w:hideMark/>
          </w:tcPr>
          <w:p w14:paraId="72978F2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74.6%</w:t>
            </w:r>
          </w:p>
        </w:tc>
        <w:tc>
          <w:tcPr>
            <w:tcW w:w="1124" w:type="dxa"/>
            <w:tcBorders>
              <w:top w:val="nil"/>
              <w:left w:val="nil"/>
              <w:bottom w:val="nil"/>
              <w:right w:val="nil"/>
            </w:tcBorders>
            <w:shd w:val="clear" w:color="000000" w:fill="FCE4D6"/>
            <w:noWrap/>
            <w:vAlign w:val="bottom"/>
            <w:hideMark/>
          </w:tcPr>
          <w:p w14:paraId="3B5BD91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-1.1%</w:t>
            </w:r>
          </w:p>
        </w:tc>
      </w:tr>
      <w:tr w:rsidR="008A2FD4" w:rsidRPr="008A2FD4" w14:paraId="5401BB71" w14:textId="77777777" w:rsidTr="008A2FD4">
        <w:trPr>
          <w:trHeight w:val="300"/>
        </w:trPr>
        <w:tc>
          <w:tcPr>
            <w:tcW w:w="1215" w:type="dxa"/>
            <w:tcBorders>
              <w:top w:val="nil"/>
              <w:left w:val="nil"/>
              <w:bottom w:val="nil"/>
              <w:right w:val="nil"/>
            </w:tcBorders>
            <w:shd w:val="clear" w:color="000000" w:fill="FFFFFF"/>
            <w:noWrap/>
            <w:vAlign w:val="bottom"/>
            <w:hideMark/>
          </w:tcPr>
          <w:p w14:paraId="2148CF33" w14:textId="77777777" w:rsidR="008A2FD4" w:rsidRPr="008A2FD4" w:rsidRDefault="008A2FD4" w:rsidP="008A2FD4">
            <w:pPr>
              <w:rPr>
                <w:rFonts w:ascii="Calibri" w:hAnsi="Calibri" w:cs="Calibri"/>
                <w:color w:val="auto"/>
              </w:rPr>
            </w:pPr>
            <w:r w:rsidRPr="008A2FD4">
              <w:rPr>
                <w:rFonts w:ascii="Calibri" w:hAnsi="Calibri" w:cs="Calibri"/>
                <w:color w:val="auto"/>
              </w:rPr>
              <w:t>E06000038</w:t>
            </w:r>
          </w:p>
        </w:tc>
        <w:tc>
          <w:tcPr>
            <w:tcW w:w="3094" w:type="dxa"/>
            <w:tcBorders>
              <w:top w:val="nil"/>
              <w:left w:val="nil"/>
              <w:bottom w:val="nil"/>
              <w:right w:val="nil"/>
            </w:tcBorders>
            <w:shd w:val="clear" w:color="000000" w:fill="FFFFFF"/>
            <w:noWrap/>
            <w:vAlign w:val="bottom"/>
            <w:hideMark/>
          </w:tcPr>
          <w:p w14:paraId="01419559" w14:textId="77777777" w:rsidR="008A2FD4" w:rsidRPr="008A2FD4" w:rsidRDefault="008A2FD4" w:rsidP="008A2FD4">
            <w:pPr>
              <w:rPr>
                <w:rFonts w:ascii="Calibri" w:hAnsi="Calibri" w:cs="Calibri"/>
                <w:color w:val="auto"/>
              </w:rPr>
            </w:pPr>
            <w:r w:rsidRPr="008A2FD4">
              <w:rPr>
                <w:rFonts w:ascii="Calibri" w:hAnsi="Calibri" w:cs="Calibri"/>
                <w:color w:val="auto"/>
              </w:rPr>
              <w:t>Reading</w:t>
            </w:r>
          </w:p>
        </w:tc>
        <w:tc>
          <w:tcPr>
            <w:tcW w:w="1160" w:type="dxa"/>
            <w:tcBorders>
              <w:top w:val="nil"/>
              <w:left w:val="nil"/>
              <w:bottom w:val="nil"/>
              <w:right w:val="nil"/>
            </w:tcBorders>
            <w:shd w:val="clear" w:color="000000" w:fill="FFFFFF"/>
            <w:noWrap/>
            <w:vAlign w:val="bottom"/>
            <w:hideMark/>
          </w:tcPr>
          <w:p w14:paraId="4C0B253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464</w:t>
            </w:r>
          </w:p>
        </w:tc>
        <w:tc>
          <w:tcPr>
            <w:tcW w:w="1111" w:type="dxa"/>
            <w:tcBorders>
              <w:top w:val="nil"/>
              <w:left w:val="nil"/>
              <w:bottom w:val="nil"/>
              <w:right w:val="nil"/>
            </w:tcBorders>
            <w:shd w:val="clear" w:color="000000" w:fill="FCE4D6"/>
            <w:noWrap/>
            <w:vAlign w:val="bottom"/>
            <w:hideMark/>
          </w:tcPr>
          <w:p w14:paraId="629E829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79.6%</w:t>
            </w:r>
          </w:p>
        </w:tc>
        <w:tc>
          <w:tcPr>
            <w:tcW w:w="1061" w:type="dxa"/>
            <w:tcBorders>
              <w:top w:val="nil"/>
              <w:left w:val="nil"/>
              <w:bottom w:val="nil"/>
              <w:right w:val="nil"/>
            </w:tcBorders>
            <w:shd w:val="clear" w:color="000000" w:fill="FCE4D6"/>
            <w:noWrap/>
            <w:vAlign w:val="bottom"/>
            <w:hideMark/>
          </w:tcPr>
          <w:p w14:paraId="7604021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76.6%</w:t>
            </w:r>
          </w:p>
        </w:tc>
        <w:tc>
          <w:tcPr>
            <w:tcW w:w="1124" w:type="dxa"/>
            <w:tcBorders>
              <w:top w:val="nil"/>
              <w:left w:val="nil"/>
              <w:bottom w:val="nil"/>
              <w:right w:val="nil"/>
            </w:tcBorders>
            <w:shd w:val="clear" w:color="000000" w:fill="FCE4D6"/>
            <w:noWrap/>
            <w:vAlign w:val="bottom"/>
            <w:hideMark/>
          </w:tcPr>
          <w:p w14:paraId="12D016A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-3.1%</w:t>
            </w:r>
          </w:p>
        </w:tc>
      </w:tr>
      <w:tr w:rsidR="008A2FD4" w:rsidRPr="008A2FD4" w14:paraId="2C196C0F" w14:textId="77777777" w:rsidTr="008A2FD4">
        <w:trPr>
          <w:trHeight w:val="300"/>
        </w:trPr>
        <w:tc>
          <w:tcPr>
            <w:tcW w:w="1215" w:type="dxa"/>
            <w:tcBorders>
              <w:top w:val="nil"/>
              <w:left w:val="nil"/>
              <w:bottom w:val="nil"/>
              <w:right w:val="nil"/>
            </w:tcBorders>
            <w:shd w:val="clear" w:color="000000" w:fill="FFFFFF"/>
            <w:noWrap/>
            <w:vAlign w:val="bottom"/>
            <w:hideMark/>
          </w:tcPr>
          <w:p w14:paraId="6180AF6C" w14:textId="77777777" w:rsidR="008A2FD4" w:rsidRPr="008A2FD4" w:rsidRDefault="008A2FD4" w:rsidP="008A2FD4">
            <w:pPr>
              <w:rPr>
                <w:rFonts w:ascii="Calibri" w:hAnsi="Calibri" w:cs="Calibri"/>
                <w:color w:val="auto"/>
              </w:rPr>
            </w:pPr>
            <w:r w:rsidRPr="008A2FD4">
              <w:rPr>
                <w:rFonts w:ascii="Calibri" w:hAnsi="Calibri" w:cs="Calibri"/>
                <w:color w:val="auto"/>
              </w:rPr>
              <w:t>E09000026</w:t>
            </w:r>
          </w:p>
        </w:tc>
        <w:tc>
          <w:tcPr>
            <w:tcW w:w="3094" w:type="dxa"/>
            <w:tcBorders>
              <w:top w:val="nil"/>
              <w:left w:val="nil"/>
              <w:bottom w:val="nil"/>
              <w:right w:val="nil"/>
            </w:tcBorders>
            <w:shd w:val="clear" w:color="000000" w:fill="FFFFFF"/>
            <w:noWrap/>
            <w:vAlign w:val="bottom"/>
            <w:hideMark/>
          </w:tcPr>
          <w:p w14:paraId="20D6A61E" w14:textId="77777777" w:rsidR="008A2FD4" w:rsidRPr="008A2FD4" w:rsidRDefault="008A2FD4" w:rsidP="008A2FD4">
            <w:pPr>
              <w:rPr>
                <w:rFonts w:ascii="Calibri" w:hAnsi="Calibri" w:cs="Calibri"/>
                <w:color w:val="auto"/>
              </w:rPr>
            </w:pPr>
            <w:r w:rsidRPr="008A2FD4">
              <w:rPr>
                <w:rFonts w:ascii="Calibri" w:hAnsi="Calibri" w:cs="Calibri"/>
                <w:color w:val="auto"/>
              </w:rPr>
              <w:t>Redbridge</w:t>
            </w:r>
          </w:p>
        </w:tc>
        <w:tc>
          <w:tcPr>
            <w:tcW w:w="1160" w:type="dxa"/>
            <w:tcBorders>
              <w:top w:val="nil"/>
              <w:left w:val="nil"/>
              <w:bottom w:val="nil"/>
              <w:right w:val="nil"/>
            </w:tcBorders>
            <w:shd w:val="clear" w:color="000000" w:fill="FFFFFF"/>
            <w:noWrap/>
            <w:vAlign w:val="bottom"/>
            <w:hideMark/>
          </w:tcPr>
          <w:p w14:paraId="65AF853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474</w:t>
            </w:r>
          </w:p>
        </w:tc>
        <w:tc>
          <w:tcPr>
            <w:tcW w:w="1111" w:type="dxa"/>
            <w:tcBorders>
              <w:top w:val="nil"/>
              <w:left w:val="nil"/>
              <w:bottom w:val="nil"/>
              <w:right w:val="nil"/>
            </w:tcBorders>
            <w:shd w:val="clear" w:color="000000" w:fill="FCE4D6"/>
            <w:noWrap/>
            <w:vAlign w:val="bottom"/>
            <w:hideMark/>
          </w:tcPr>
          <w:p w14:paraId="19978C2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72.8%</w:t>
            </w:r>
          </w:p>
        </w:tc>
        <w:tc>
          <w:tcPr>
            <w:tcW w:w="1061" w:type="dxa"/>
            <w:tcBorders>
              <w:top w:val="nil"/>
              <w:left w:val="nil"/>
              <w:bottom w:val="nil"/>
              <w:right w:val="nil"/>
            </w:tcBorders>
            <w:shd w:val="clear" w:color="000000" w:fill="FCE4D6"/>
            <w:noWrap/>
            <w:vAlign w:val="bottom"/>
            <w:hideMark/>
          </w:tcPr>
          <w:p w14:paraId="65E81B2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73.2%</w:t>
            </w:r>
          </w:p>
        </w:tc>
        <w:tc>
          <w:tcPr>
            <w:tcW w:w="1124" w:type="dxa"/>
            <w:tcBorders>
              <w:top w:val="nil"/>
              <w:left w:val="nil"/>
              <w:bottom w:val="nil"/>
              <w:right w:val="nil"/>
            </w:tcBorders>
            <w:shd w:val="clear" w:color="000000" w:fill="FCE4D6"/>
            <w:noWrap/>
            <w:vAlign w:val="bottom"/>
            <w:hideMark/>
          </w:tcPr>
          <w:p w14:paraId="14661AA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0.4%</w:t>
            </w:r>
          </w:p>
        </w:tc>
      </w:tr>
      <w:tr w:rsidR="008A2FD4" w:rsidRPr="008A2FD4" w14:paraId="575B66D9" w14:textId="77777777" w:rsidTr="008A2FD4">
        <w:trPr>
          <w:trHeight w:val="300"/>
        </w:trPr>
        <w:tc>
          <w:tcPr>
            <w:tcW w:w="1215" w:type="dxa"/>
            <w:tcBorders>
              <w:top w:val="nil"/>
              <w:left w:val="nil"/>
              <w:bottom w:val="nil"/>
              <w:right w:val="nil"/>
            </w:tcBorders>
            <w:shd w:val="clear" w:color="000000" w:fill="FFFFFF"/>
            <w:noWrap/>
            <w:vAlign w:val="bottom"/>
            <w:hideMark/>
          </w:tcPr>
          <w:p w14:paraId="66534ACC" w14:textId="77777777" w:rsidR="008A2FD4" w:rsidRPr="008A2FD4" w:rsidRDefault="008A2FD4" w:rsidP="008A2FD4">
            <w:pPr>
              <w:rPr>
                <w:rFonts w:ascii="Calibri" w:hAnsi="Calibri" w:cs="Calibri"/>
                <w:color w:val="auto"/>
              </w:rPr>
            </w:pPr>
            <w:r w:rsidRPr="008A2FD4">
              <w:rPr>
                <w:rFonts w:ascii="Calibri" w:hAnsi="Calibri" w:cs="Calibri"/>
                <w:color w:val="auto"/>
              </w:rPr>
              <w:t>E06000003</w:t>
            </w:r>
          </w:p>
        </w:tc>
        <w:tc>
          <w:tcPr>
            <w:tcW w:w="3094" w:type="dxa"/>
            <w:tcBorders>
              <w:top w:val="nil"/>
              <w:left w:val="nil"/>
              <w:bottom w:val="nil"/>
              <w:right w:val="nil"/>
            </w:tcBorders>
            <w:shd w:val="clear" w:color="000000" w:fill="FFFFFF"/>
            <w:noWrap/>
            <w:vAlign w:val="bottom"/>
            <w:hideMark/>
          </w:tcPr>
          <w:p w14:paraId="24695BAA" w14:textId="77777777" w:rsidR="008A2FD4" w:rsidRPr="008A2FD4" w:rsidRDefault="008A2FD4" w:rsidP="008A2FD4">
            <w:pPr>
              <w:rPr>
                <w:rFonts w:ascii="Calibri" w:hAnsi="Calibri" w:cs="Calibri"/>
                <w:color w:val="auto"/>
              </w:rPr>
            </w:pPr>
            <w:r w:rsidRPr="008A2FD4">
              <w:rPr>
                <w:rFonts w:ascii="Calibri" w:hAnsi="Calibri" w:cs="Calibri"/>
                <w:color w:val="auto"/>
              </w:rPr>
              <w:t>Redcar and Cleveland</w:t>
            </w:r>
          </w:p>
        </w:tc>
        <w:tc>
          <w:tcPr>
            <w:tcW w:w="1160" w:type="dxa"/>
            <w:tcBorders>
              <w:top w:val="nil"/>
              <w:left w:val="nil"/>
              <w:bottom w:val="nil"/>
              <w:right w:val="nil"/>
            </w:tcBorders>
            <w:shd w:val="clear" w:color="000000" w:fill="FFFFFF"/>
            <w:noWrap/>
            <w:vAlign w:val="bottom"/>
            <w:hideMark/>
          </w:tcPr>
          <w:p w14:paraId="78EE3D4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495</w:t>
            </w:r>
          </w:p>
        </w:tc>
        <w:tc>
          <w:tcPr>
            <w:tcW w:w="1111" w:type="dxa"/>
            <w:tcBorders>
              <w:top w:val="nil"/>
              <w:left w:val="nil"/>
              <w:bottom w:val="nil"/>
              <w:right w:val="nil"/>
            </w:tcBorders>
            <w:shd w:val="clear" w:color="000000" w:fill="FCE4D6"/>
            <w:noWrap/>
            <w:vAlign w:val="bottom"/>
            <w:hideMark/>
          </w:tcPr>
          <w:p w14:paraId="66B1D9A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72.9%</w:t>
            </w:r>
          </w:p>
        </w:tc>
        <w:tc>
          <w:tcPr>
            <w:tcW w:w="1061" w:type="dxa"/>
            <w:tcBorders>
              <w:top w:val="nil"/>
              <w:left w:val="nil"/>
              <w:bottom w:val="nil"/>
              <w:right w:val="nil"/>
            </w:tcBorders>
            <w:shd w:val="clear" w:color="000000" w:fill="FCE4D6"/>
            <w:noWrap/>
            <w:vAlign w:val="bottom"/>
            <w:hideMark/>
          </w:tcPr>
          <w:p w14:paraId="4FF7EE7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78.2%</w:t>
            </w:r>
          </w:p>
        </w:tc>
        <w:tc>
          <w:tcPr>
            <w:tcW w:w="1124" w:type="dxa"/>
            <w:tcBorders>
              <w:top w:val="nil"/>
              <w:left w:val="nil"/>
              <w:bottom w:val="nil"/>
              <w:right w:val="nil"/>
            </w:tcBorders>
            <w:shd w:val="clear" w:color="000000" w:fill="FCE4D6"/>
            <w:noWrap/>
            <w:vAlign w:val="bottom"/>
            <w:hideMark/>
          </w:tcPr>
          <w:p w14:paraId="7583AB9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5.2%</w:t>
            </w:r>
          </w:p>
        </w:tc>
      </w:tr>
      <w:tr w:rsidR="008A2FD4" w:rsidRPr="008A2FD4" w14:paraId="1D88EE9F" w14:textId="77777777" w:rsidTr="008A2FD4">
        <w:trPr>
          <w:trHeight w:val="300"/>
        </w:trPr>
        <w:tc>
          <w:tcPr>
            <w:tcW w:w="1215" w:type="dxa"/>
            <w:tcBorders>
              <w:top w:val="nil"/>
              <w:left w:val="nil"/>
              <w:bottom w:val="nil"/>
              <w:right w:val="nil"/>
            </w:tcBorders>
            <w:shd w:val="clear" w:color="000000" w:fill="FFFFFF"/>
            <w:noWrap/>
            <w:vAlign w:val="bottom"/>
            <w:hideMark/>
          </w:tcPr>
          <w:p w14:paraId="68857151" w14:textId="77777777" w:rsidR="008A2FD4" w:rsidRPr="008A2FD4" w:rsidRDefault="008A2FD4" w:rsidP="008A2FD4">
            <w:pPr>
              <w:rPr>
                <w:rFonts w:ascii="Calibri" w:hAnsi="Calibri" w:cs="Calibri"/>
                <w:color w:val="auto"/>
              </w:rPr>
            </w:pPr>
            <w:r w:rsidRPr="008A2FD4">
              <w:rPr>
                <w:rFonts w:ascii="Calibri" w:hAnsi="Calibri" w:cs="Calibri"/>
                <w:color w:val="auto"/>
              </w:rPr>
              <w:t>E07000236</w:t>
            </w:r>
          </w:p>
        </w:tc>
        <w:tc>
          <w:tcPr>
            <w:tcW w:w="3094" w:type="dxa"/>
            <w:tcBorders>
              <w:top w:val="nil"/>
              <w:left w:val="nil"/>
              <w:bottom w:val="nil"/>
              <w:right w:val="nil"/>
            </w:tcBorders>
            <w:shd w:val="clear" w:color="000000" w:fill="FFFFFF"/>
            <w:noWrap/>
            <w:vAlign w:val="bottom"/>
            <w:hideMark/>
          </w:tcPr>
          <w:p w14:paraId="62590C23" w14:textId="77777777" w:rsidR="008A2FD4" w:rsidRPr="008A2FD4" w:rsidRDefault="008A2FD4" w:rsidP="008A2FD4">
            <w:pPr>
              <w:rPr>
                <w:rFonts w:ascii="Calibri" w:hAnsi="Calibri" w:cs="Calibri"/>
                <w:color w:val="auto"/>
              </w:rPr>
            </w:pPr>
            <w:r w:rsidRPr="008A2FD4">
              <w:rPr>
                <w:rFonts w:ascii="Calibri" w:hAnsi="Calibri" w:cs="Calibri"/>
                <w:color w:val="auto"/>
              </w:rPr>
              <w:t>Redditch</w:t>
            </w:r>
          </w:p>
        </w:tc>
        <w:tc>
          <w:tcPr>
            <w:tcW w:w="1160" w:type="dxa"/>
            <w:tcBorders>
              <w:top w:val="nil"/>
              <w:left w:val="nil"/>
              <w:bottom w:val="nil"/>
              <w:right w:val="nil"/>
            </w:tcBorders>
            <w:shd w:val="clear" w:color="000000" w:fill="FFFFFF"/>
            <w:noWrap/>
            <w:vAlign w:val="bottom"/>
            <w:hideMark/>
          </w:tcPr>
          <w:p w14:paraId="0D33812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500</w:t>
            </w:r>
          </w:p>
        </w:tc>
        <w:tc>
          <w:tcPr>
            <w:tcW w:w="1111" w:type="dxa"/>
            <w:tcBorders>
              <w:top w:val="nil"/>
              <w:left w:val="nil"/>
              <w:bottom w:val="nil"/>
              <w:right w:val="nil"/>
            </w:tcBorders>
            <w:shd w:val="clear" w:color="000000" w:fill="FCE4D6"/>
            <w:noWrap/>
            <w:vAlign w:val="bottom"/>
            <w:hideMark/>
          </w:tcPr>
          <w:p w14:paraId="0BEE278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74.8%</w:t>
            </w:r>
          </w:p>
        </w:tc>
        <w:tc>
          <w:tcPr>
            <w:tcW w:w="1061" w:type="dxa"/>
            <w:tcBorders>
              <w:top w:val="nil"/>
              <w:left w:val="nil"/>
              <w:bottom w:val="nil"/>
              <w:right w:val="nil"/>
            </w:tcBorders>
            <w:shd w:val="clear" w:color="000000" w:fill="FCE4D6"/>
            <w:noWrap/>
            <w:vAlign w:val="bottom"/>
            <w:hideMark/>
          </w:tcPr>
          <w:p w14:paraId="4A6F63F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73.2%</w:t>
            </w:r>
          </w:p>
        </w:tc>
        <w:tc>
          <w:tcPr>
            <w:tcW w:w="1124" w:type="dxa"/>
            <w:tcBorders>
              <w:top w:val="nil"/>
              <w:left w:val="nil"/>
              <w:bottom w:val="nil"/>
              <w:right w:val="nil"/>
            </w:tcBorders>
            <w:shd w:val="clear" w:color="000000" w:fill="FCE4D6"/>
            <w:noWrap/>
            <w:vAlign w:val="bottom"/>
            <w:hideMark/>
          </w:tcPr>
          <w:p w14:paraId="2E5C147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-1.5%</w:t>
            </w:r>
          </w:p>
        </w:tc>
      </w:tr>
      <w:tr w:rsidR="008A2FD4" w:rsidRPr="008A2FD4" w14:paraId="126BB32E" w14:textId="77777777" w:rsidTr="008A2FD4">
        <w:trPr>
          <w:trHeight w:val="300"/>
        </w:trPr>
        <w:tc>
          <w:tcPr>
            <w:tcW w:w="1215" w:type="dxa"/>
            <w:tcBorders>
              <w:top w:val="nil"/>
              <w:left w:val="nil"/>
              <w:bottom w:val="nil"/>
              <w:right w:val="nil"/>
            </w:tcBorders>
            <w:shd w:val="clear" w:color="000000" w:fill="FFFFFF"/>
            <w:noWrap/>
            <w:vAlign w:val="bottom"/>
            <w:hideMark/>
          </w:tcPr>
          <w:p w14:paraId="29370CC0" w14:textId="77777777" w:rsidR="008A2FD4" w:rsidRPr="008A2FD4" w:rsidRDefault="008A2FD4" w:rsidP="008A2FD4">
            <w:pPr>
              <w:rPr>
                <w:rFonts w:ascii="Calibri" w:hAnsi="Calibri" w:cs="Calibri"/>
                <w:color w:val="auto"/>
              </w:rPr>
            </w:pPr>
            <w:r w:rsidRPr="008A2FD4">
              <w:rPr>
                <w:rFonts w:ascii="Calibri" w:hAnsi="Calibri" w:cs="Calibri"/>
                <w:color w:val="auto"/>
              </w:rPr>
              <w:t>E07000211</w:t>
            </w:r>
          </w:p>
        </w:tc>
        <w:tc>
          <w:tcPr>
            <w:tcW w:w="3094" w:type="dxa"/>
            <w:tcBorders>
              <w:top w:val="nil"/>
              <w:left w:val="nil"/>
              <w:bottom w:val="nil"/>
              <w:right w:val="nil"/>
            </w:tcBorders>
            <w:shd w:val="clear" w:color="000000" w:fill="FFFFFF"/>
            <w:noWrap/>
            <w:vAlign w:val="bottom"/>
            <w:hideMark/>
          </w:tcPr>
          <w:p w14:paraId="3FF0E410" w14:textId="77777777" w:rsidR="008A2FD4" w:rsidRPr="008A2FD4" w:rsidRDefault="008A2FD4" w:rsidP="008A2FD4">
            <w:pPr>
              <w:rPr>
                <w:rFonts w:ascii="Calibri" w:hAnsi="Calibri" w:cs="Calibri"/>
                <w:color w:val="auto"/>
              </w:rPr>
            </w:pPr>
            <w:r w:rsidRPr="008A2FD4">
              <w:rPr>
                <w:rFonts w:ascii="Calibri" w:hAnsi="Calibri" w:cs="Calibri"/>
                <w:color w:val="auto"/>
              </w:rPr>
              <w:t>Reigate and Banstead</w:t>
            </w:r>
          </w:p>
        </w:tc>
        <w:tc>
          <w:tcPr>
            <w:tcW w:w="1160" w:type="dxa"/>
            <w:tcBorders>
              <w:top w:val="nil"/>
              <w:left w:val="nil"/>
              <w:bottom w:val="nil"/>
              <w:right w:val="nil"/>
            </w:tcBorders>
            <w:shd w:val="clear" w:color="000000" w:fill="FFFFFF"/>
            <w:noWrap/>
            <w:vAlign w:val="bottom"/>
            <w:hideMark/>
          </w:tcPr>
          <w:p w14:paraId="176A0A2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503</w:t>
            </w:r>
          </w:p>
        </w:tc>
        <w:tc>
          <w:tcPr>
            <w:tcW w:w="1111" w:type="dxa"/>
            <w:tcBorders>
              <w:top w:val="nil"/>
              <w:left w:val="nil"/>
              <w:bottom w:val="nil"/>
              <w:right w:val="nil"/>
            </w:tcBorders>
            <w:shd w:val="clear" w:color="000000" w:fill="FCE4D6"/>
            <w:noWrap/>
            <w:vAlign w:val="bottom"/>
            <w:hideMark/>
          </w:tcPr>
          <w:p w14:paraId="5A13AFC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82.3%</w:t>
            </w:r>
          </w:p>
        </w:tc>
        <w:tc>
          <w:tcPr>
            <w:tcW w:w="1061" w:type="dxa"/>
            <w:tcBorders>
              <w:top w:val="nil"/>
              <w:left w:val="nil"/>
              <w:bottom w:val="nil"/>
              <w:right w:val="nil"/>
            </w:tcBorders>
            <w:shd w:val="clear" w:color="000000" w:fill="FCE4D6"/>
            <w:noWrap/>
            <w:vAlign w:val="bottom"/>
            <w:hideMark/>
          </w:tcPr>
          <w:p w14:paraId="404ABDE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85.0%</w:t>
            </w:r>
          </w:p>
        </w:tc>
        <w:tc>
          <w:tcPr>
            <w:tcW w:w="1124" w:type="dxa"/>
            <w:tcBorders>
              <w:top w:val="nil"/>
              <w:left w:val="nil"/>
              <w:bottom w:val="nil"/>
              <w:right w:val="nil"/>
            </w:tcBorders>
            <w:shd w:val="clear" w:color="000000" w:fill="FCE4D6"/>
            <w:noWrap/>
            <w:vAlign w:val="bottom"/>
            <w:hideMark/>
          </w:tcPr>
          <w:p w14:paraId="0E634C1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2.7%</w:t>
            </w:r>
          </w:p>
        </w:tc>
      </w:tr>
      <w:tr w:rsidR="008A2FD4" w:rsidRPr="008A2FD4" w14:paraId="423D8832" w14:textId="77777777" w:rsidTr="008A2FD4">
        <w:trPr>
          <w:trHeight w:val="300"/>
        </w:trPr>
        <w:tc>
          <w:tcPr>
            <w:tcW w:w="1215" w:type="dxa"/>
            <w:tcBorders>
              <w:top w:val="nil"/>
              <w:left w:val="nil"/>
              <w:bottom w:val="nil"/>
              <w:right w:val="nil"/>
            </w:tcBorders>
            <w:shd w:val="clear" w:color="000000" w:fill="FFFFFF"/>
            <w:noWrap/>
            <w:vAlign w:val="bottom"/>
            <w:hideMark/>
          </w:tcPr>
          <w:p w14:paraId="48C5997E" w14:textId="77777777" w:rsidR="008A2FD4" w:rsidRPr="008A2FD4" w:rsidRDefault="008A2FD4" w:rsidP="008A2FD4">
            <w:pPr>
              <w:rPr>
                <w:rFonts w:ascii="Calibri" w:hAnsi="Calibri" w:cs="Calibri"/>
                <w:color w:val="auto"/>
              </w:rPr>
            </w:pPr>
            <w:r w:rsidRPr="008A2FD4">
              <w:rPr>
                <w:rFonts w:ascii="Calibri" w:hAnsi="Calibri" w:cs="Calibri"/>
                <w:color w:val="auto"/>
              </w:rPr>
              <w:t>E07000124</w:t>
            </w:r>
          </w:p>
        </w:tc>
        <w:tc>
          <w:tcPr>
            <w:tcW w:w="3094" w:type="dxa"/>
            <w:tcBorders>
              <w:top w:val="nil"/>
              <w:left w:val="nil"/>
              <w:bottom w:val="nil"/>
              <w:right w:val="nil"/>
            </w:tcBorders>
            <w:shd w:val="clear" w:color="000000" w:fill="FFFFFF"/>
            <w:noWrap/>
            <w:vAlign w:val="bottom"/>
            <w:hideMark/>
          </w:tcPr>
          <w:p w14:paraId="5F9E4FF0" w14:textId="77777777" w:rsidR="008A2FD4" w:rsidRPr="008A2FD4" w:rsidRDefault="008A2FD4" w:rsidP="008A2FD4">
            <w:pPr>
              <w:rPr>
                <w:rFonts w:ascii="Calibri" w:hAnsi="Calibri" w:cs="Calibri"/>
                <w:color w:val="auto"/>
              </w:rPr>
            </w:pPr>
            <w:r w:rsidRPr="008A2FD4">
              <w:rPr>
                <w:rFonts w:ascii="Calibri" w:hAnsi="Calibri" w:cs="Calibri"/>
                <w:color w:val="auto"/>
              </w:rPr>
              <w:t>Ribble Valley</w:t>
            </w:r>
          </w:p>
        </w:tc>
        <w:tc>
          <w:tcPr>
            <w:tcW w:w="1160" w:type="dxa"/>
            <w:tcBorders>
              <w:top w:val="nil"/>
              <w:left w:val="nil"/>
              <w:bottom w:val="nil"/>
              <w:right w:val="nil"/>
            </w:tcBorders>
            <w:shd w:val="clear" w:color="000000" w:fill="FFFFFF"/>
            <w:noWrap/>
            <w:vAlign w:val="bottom"/>
            <w:hideMark/>
          </w:tcPr>
          <w:p w14:paraId="576D89D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505</w:t>
            </w:r>
          </w:p>
        </w:tc>
        <w:tc>
          <w:tcPr>
            <w:tcW w:w="1111" w:type="dxa"/>
            <w:tcBorders>
              <w:top w:val="nil"/>
              <w:left w:val="nil"/>
              <w:bottom w:val="nil"/>
              <w:right w:val="nil"/>
            </w:tcBorders>
            <w:shd w:val="clear" w:color="000000" w:fill="FCE4D6"/>
            <w:noWrap/>
            <w:vAlign w:val="bottom"/>
            <w:hideMark/>
          </w:tcPr>
          <w:p w14:paraId="204F082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82.1%</w:t>
            </w:r>
          </w:p>
        </w:tc>
        <w:tc>
          <w:tcPr>
            <w:tcW w:w="1061" w:type="dxa"/>
            <w:tcBorders>
              <w:top w:val="nil"/>
              <w:left w:val="nil"/>
              <w:bottom w:val="nil"/>
              <w:right w:val="nil"/>
            </w:tcBorders>
            <w:shd w:val="clear" w:color="000000" w:fill="FCE4D6"/>
            <w:noWrap/>
            <w:vAlign w:val="bottom"/>
            <w:hideMark/>
          </w:tcPr>
          <w:p w14:paraId="12F7A4D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85.1%</w:t>
            </w:r>
          </w:p>
        </w:tc>
        <w:tc>
          <w:tcPr>
            <w:tcW w:w="1124" w:type="dxa"/>
            <w:tcBorders>
              <w:top w:val="nil"/>
              <w:left w:val="nil"/>
              <w:bottom w:val="nil"/>
              <w:right w:val="nil"/>
            </w:tcBorders>
            <w:shd w:val="clear" w:color="000000" w:fill="FCE4D6"/>
            <w:noWrap/>
            <w:vAlign w:val="bottom"/>
            <w:hideMark/>
          </w:tcPr>
          <w:p w14:paraId="417BB78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3.0%</w:t>
            </w:r>
          </w:p>
        </w:tc>
      </w:tr>
      <w:tr w:rsidR="008A2FD4" w:rsidRPr="008A2FD4" w14:paraId="4D3B441C" w14:textId="77777777" w:rsidTr="008A2FD4">
        <w:trPr>
          <w:trHeight w:val="300"/>
        </w:trPr>
        <w:tc>
          <w:tcPr>
            <w:tcW w:w="1215" w:type="dxa"/>
            <w:tcBorders>
              <w:top w:val="nil"/>
              <w:left w:val="nil"/>
              <w:bottom w:val="nil"/>
              <w:right w:val="nil"/>
            </w:tcBorders>
            <w:shd w:val="clear" w:color="000000" w:fill="FFFFFF"/>
            <w:noWrap/>
            <w:vAlign w:val="bottom"/>
            <w:hideMark/>
          </w:tcPr>
          <w:p w14:paraId="4D9EB630" w14:textId="77777777" w:rsidR="008A2FD4" w:rsidRPr="008A2FD4" w:rsidRDefault="008A2FD4" w:rsidP="008A2FD4">
            <w:pPr>
              <w:rPr>
                <w:rFonts w:ascii="Calibri" w:hAnsi="Calibri" w:cs="Calibri"/>
                <w:color w:val="auto"/>
              </w:rPr>
            </w:pPr>
            <w:r w:rsidRPr="008A2FD4">
              <w:rPr>
                <w:rFonts w:ascii="Calibri" w:hAnsi="Calibri" w:cs="Calibri"/>
                <w:color w:val="auto"/>
              </w:rPr>
              <w:t>E09000027</w:t>
            </w:r>
          </w:p>
        </w:tc>
        <w:tc>
          <w:tcPr>
            <w:tcW w:w="3094" w:type="dxa"/>
            <w:tcBorders>
              <w:top w:val="nil"/>
              <w:left w:val="nil"/>
              <w:bottom w:val="nil"/>
              <w:right w:val="nil"/>
            </w:tcBorders>
            <w:shd w:val="clear" w:color="000000" w:fill="FFFFFF"/>
            <w:noWrap/>
            <w:vAlign w:val="bottom"/>
            <w:hideMark/>
          </w:tcPr>
          <w:p w14:paraId="5CC028FA" w14:textId="77777777" w:rsidR="008A2FD4" w:rsidRPr="008A2FD4" w:rsidRDefault="008A2FD4" w:rsidP="008A2FD4">
            <w:pPr>
              <w:rPr>
                <w:rFonts w:ascii="Calibri" w:hAnsi="Calibri" w:cs="Calibri"/>
                <w:color w:val="auto"/>
              </w:rPr>
            </w:pPr>
            <w:r w:rsidRPr="008A2FD4">
              <w:rPr>
                <w:rFonts w:ascii="Calibri" w:hAnsi="Calibri" w:cs="Calibri"/>
                <w:color w:val="auto"/>
              </w:rPr>
              <w:t>Richmond upon Thames</w:t>
            </w:r>
          </w:p>
        </w:tc>
        <w:tc>
          <w:tcPr>
            <w:tcW w:w="1160" w:type="dxa"/>
            <w:tcBorders>
              <w:top w:val="nil"/>
              <w:left w:val="nil"/>
              <w:bottom w:val="nil"/>
              <w:right w:val="nil"/>
            </w:tcBorders>
            <w:shd w:val="clear" w:color="000000" w:fill="FFFFFF"/>
            <w:noWrap/>
            <w:vAlign w:val="bottom"/>
            <w:hideMark/>
          </w:tcPr>
          <w:p w14:paraId="52F0DAF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498</w:t>
            </w:r>
          </w:p>
        </w:tc>
        <w:tc>
          <w:tcPr>
            <w:tcW w:w="1111" w:type="dxa"/>
            <w:tcBorders>
              <w:top w:val="nil"/>
              <w:left w:val="nil"/>
              <w:bottom w:val="nil"/>
              <w:right w:val="nil"/>
            </w:tcBorders>
            <w:shd w:val="clear" w:color="000000" w:fill="FCE4D6"/>
            <w:noWrap/>
            <w:vAlign w:val="bottom"/>
            <w:hideMark/>
          </w:tcPr>
          <w:p w14:paraId="7D0DB90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86.0%</w:t>
            </w:r>
          </w:p>
        </w:tc>
        <w:tc>
          <w:tcPr>
            <w:tcW w:w="1061" w:type="dxa"/>
            <w:tcBorders>
              <w:top w:val="nil"/>
              <w:left w:val="nil"/>
              <w:bottom w:val="nil"/>
              <w:right w:val="nil"/>
            </w:tcBorders>
            <w:shd w:val="clear" w:color="000000" w:fill="FCE4D6"/>
            <w:noWrap/>
            <w:vAlign w:val="bottom"/>
            <w:hideMark/>
          </w:tcPr>
          <w:p w14:paraId="1281412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86.5%</w:t>
            </w:r>
          </w:p>
        </w:tc>
        <w:tc>
          <w:tcPr>
            <w:tcW w:w="1124" w:type="dxa"/>
            <w:tcBorders>
              <w:top w:val="nil"/>
              <w:left w:val="nil"/>
              <w:bottom w:val="nil"/>
              <w:right w:val="nil"/>
            </w:tcBorders>
            <w:shd w:val="clear" w:color="000000" w:fill="FCE4D6"/>
            <w:noWrap/>
            <w:vAlign w:val="bottom"/>
            <w:hideMark/>
          </w:tcPr>
          <w:p w14:paraId="03AE353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0.4%</w:t>
            </w:r>
          </w:p>
        </w:tc>
      </w:tr>
      <w:tr w:rsidR="008A2FD4" w:rsidRPr="008A2FD4" w14:paraId="65B78B8A" w14:textId="77777777" w:rsidTr="008A2FD4">
        <w:trPr>
          <w:trHeight w:val="300"/>
        </w:trPr>
        <w:tc>
          <w:tcPr>
            <w:tcW w:w="1215" w:type="dxa"/>
            <w:tcBorders>
              <w:top w:val="nil"/>
              <w:left w:val="nil"/>
              <w:bottom w:val="nil"/>
              <w:right w:val="nil"/>
            </w:tcBorders>
            <w:shd w:val="clear" w:color="000000" w:fill="FFFFFF"/>
            <w:noWrap/>
            <w:vAlign w:val="bottom"/>
            <w:hideMark/>
          </w:tcPr>
          <w:p w14:paraId="75B0BF8F" w14:textId="77777777" w:rsidR="008A2FD4" w:rsidRPr="008A2FD4" w:rsidRDefault="008A2FD4" w:rsidP="008A2FD4">
            <w:pPr>
              <w:rPr>
                <w:rFonts w:ascii="Calibri" w:hAnsi="Calibri" w:cs="Calibri"/>
                <w:color w:val="auto"/>
              </w:rPr>
            </w:pPr>
            <w:r w:rsidRPr="008A2FD4">
              <w:rPr>
                <w:rFonts w:ascii="Calibri" w:hAnsi="Calibri" w:cs="Calibri"/>
                <w:color w:val="auto"/>
              </w:rPr>
              <w:t>E07000166</w:t>
            </w:r>
          </w:p>
        </w:tc>
        <w:tc>
          <w:tcPr>
            <w:tcW w:w="3094" w:type="dxa"/>
            <w:tcBorders>
              <w:top w:val="nil"/>
              <w:left w:val="nil"/>
              <w:bottom w:val="nil"/>
              <w:right w:val="nil"/>
            </w:tcBorders>
            <w:shd w:val="clear" w:color="000000" w:fill="FFFFFF"/>
            <w:noWrap/>
            <w:vAlign w:val="bottom"/>
            <w:hideMark/>
          </w:tcPr>
          <w:p w14:paraId="18B1C58A" w14:textId="77777777" w:rsidR="008A2FD4" w:rsidRPr="008A2FD4" w:rsidRDefault="008A2FD4" w:rsidP="008A2FD4">
            <w:pPr>
              <w:rPr>
                <w:rFonts w:ascii="Calibri" w:hAnsi="Calibri" w:cs="Calibri"/>
                <w:color w:val="auto"/>
              </w:rPr>
            </w:pPr>
            <w:r w:rsidRPr="008A2FD4">
              <w:rPr>
                <w:rFonts w:ascii="Calibri" w:hAnsi="Calibri" w:cs="Calibri"/>
                <w:color w:val="auto"/>
              </w:rPr>
              <w:t>Richmondshire</w:t>
            </w:r>
          </w:p>
        </w:tc>
        <w:tc>
          <w:tcPr>
            <w:tcW w:w="1160" w:type="dxa"/>
            <w:tcBorders>
              <w:top w:val="nil"/>
              <w:left w:val="nil"/>
              <w:bottom w:val="nil"/>
              <w:right w:val="nil"/>
            </w:tcBorders>
            <w:shd w:val="clear" w:color="000000" w:fill="FFFFFF"/>
            <w:noWrap/>
            <w:vAlign w:val="bottom"/>
            <w:hideMark/>
          </w:tcPr>
          <w:p w14:paraId="76F40AE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492</w:t>
            </w:r>
          </w:p>
        </w:tc>
        <w:tc>
          <w:tcPr>
            <w:tcW w:w="1111" w:type="dxa"/>
            <w:tcBorders>
              <w:top w:val="nil"/>
              <w:left w:val="nil"/>
              <w:bottom w:val="nil"/>
              <w:right w:val="nil"/>
            </w:tcBorders>
            <w:shd w:val="clear" w:color="000000" w:fill="FCE4D6"/>
            <w:noWrap/>
            <w:vAlign w:val="bottom"/>
            <w:hideMark/>
          </w:tcPr>
          <w:p w14:paraId="0B52727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81.4%</w:t>
            </w:r>
          </w:p>
        </w:tc>
        <w:tc>
          <w:tcPr>
            <w:tcW w:w="1061" w:type="dxa"/>
            <w:tcBorders>
              <w:top w:val="nil"/>
              <w:left w:val="nil"/>
              <w:bottom w:val="nil"/>
              <w:right w:val="nil"/>
            </w:tcBorders>
            <w:shd w:val="clear" w:color="000000" w:fill="FCE4D6"/>
            <w:noWrap/>
            <w:vAlign w:val="bottom"/>
            <w:hideMark/>
          </w:tcPr>
          <w:p w14:paraId="74FD3A1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80.5%</w:t>
            </w:r>
          </w:p>
        </w:tc>
        <w:tc>
          <w:tcPr>
            <w:tcW w:w="1124" w:type="dxa"/>
            <w:tcBorders>
              <w:top w:val="nil"/>
              <w:left w:val="nil"/>
              <w:bottom w:val="nil"/>
              <w:right w:val="nil"/>
            </w:tcBorders>
            <w:shd w:val="clear" w:color="000000" w:fill="FCE4D6"/>
            <w:noWrap/>
            <w:vAlign w:val="bottom"/>
            <w:hideMark/>
          </w:tcPr>
          <w:p w14:paraId="31AA1A1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-1.0%</w:t>
            </w:r>
          </w:p>
        </w:tc>
      </w:tr>
      <w:tr w:rsidR="008A2FD4" w:rsidRPr="008A2FD4" w14:paraId="4B4F957D" w14:textId="77777777" w:rsidTr="008A2FD4">
        <w:trPr>
          <w:trHeight w:val="300"/>
        </w:trPr>
        <w:tc>
          <w:tcPr>
            <w:tcW w:w="1215" w:type="dxa"/>
            <w:tcBorders>
              <w:top w:val="nil"/>
              <w:left w:val="nil"/>
              <w:bottom w:val="nil"/>
              <w:right w:val="nil"/>
            </w:tcBorders>
            <w:shd w:val="clear" w:color="000000" w:fill="FFFFFF"/>
            <w:noWrap/>
            <w:vAlign w:val="bottom"/>
            <w:hideMark/>
          </w:tcPr>
          <w:p w14:paraId="4D712D42" w14:textId="77777777" w:rsidR="008A2FD4" w:rsidRPr="008A2FD4" w:rsidRDefault="008A2FD4" w:rsidP="008A2FD4">
            <w:pPr>
              <w:rPr>
                <w:rFonts w:ascii="Calibri" w:hAnsi="Calibri" w:cs="Calibri"/>
                <w:color w:val="auto"/>
              </w:rPr>
            </w:pPr>
            <w:r w:rsidRPr="008A2FD4">
              <w:rPr>
                <w:rFonts w:ascii="Calibri" w:hAnsi="Calibri" w:cs="Calibri"/>
                <w:color w:val="auto"/>
              </w:rPr>
              <w:t>E08000005</w:t>
            </w:r>
          </w:p>
        </w:tc>
        <w:tc>
          <w:tcPr>
            <w:tcW w:w="3094" w:type="dxa"/>
            <w:tcBorders>
              <w:top w:val="nil"/>
              <w:left w:val="nil"/>
              <w:bottom w:val="nil"/>
              <w:right w:val="nil"/>
            </w:tcBorders>
            <w:shd w:val="clear" w:color="000000" w:fill="FFFFFF"/>
            <w:noWrap/>
            <w:vAlign w:val="bottom"/>
            <w:hideMark/>
          </w:tcPr>
          <w:p w14:paraId="09E22E0C" w14:textId="77777777" w:rsidR="008A2FD4" w:rsidRPr="008A2FD4" w:rsidRDefault="008A2FD4" w:rsidP="008A2FD4">
            <w:pPr>
              <w:rPr>
                <w:rFonts w:ascii="Calibri" w:hAnsi="Calibri" w:cs="Calibri"/>
                <w:color w:val="auto"/>
              </w:rPr>
            </w:pPr>
            <w:r w:rsidRPr="008A2FD4">
              <w:rPr>
                <w:rFonts w:ascii="Calibri" w:hAnsi="Calibri" w:cs="Calibri"/>
                <w:color w:val="auto"/>
              </w:rPr>
              <w:t>Rochdale</w:t>
            </w:r>
          </w:p>
        </w:tc>
        <w:tc>
          <w:tcPr>
            <w:tcW w:w="1160" w:type="dxa"/>
            <w:tcBorders>
              <w:top w:val="nil"/>
              <w:left w:val="nil"/>
              <w:bottom w:val="nil"/>
              <w:right w:val="nil"/>
            </w:tcBorders>
            <w:shd w:val="clear" w:color="000000" w:fill="FFFFFF"/>
            <w:noWrap/>
            <w:vAlign w:val="bottom"/>
            <w:hideMark/>
          </w:tcPr>
          <w:p w14:paraId="450D398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981</w:t>
            </w:r>
          </w:p>
        </w:tc>
        <w:tc>
          <w:tcPr>
            <w:tcW w:w="1111" w:type="dxa"/>
            <w:tcBorders>
              <w:top w:val="nil"/>
              <w:left w:val="nil"/>
              <w:bottom w:val="nil"/>
              <w:right w:val="nil"/>
            </w:tcBorders>
            <w:shd w:val="clear" w:color="000000" w:fill="FCE4D6"/>
            <w:noWrap/>
            <w:vAlign w:val="bottom"/>
            <w:hideMark/>
          </w:tcPr>
          <w:p w14:paraId="2763FE1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71.1%</w:t>
            </w:r>
          </w:p>
        </w:tc>
        <w:tc>
          <w:tcPr>
            <w:tcW w:w="1061" w:type="dxa"/>
            <w:tcBorders>
              <w:top w:val="nil"/>
              <w:left w:val="nil"/>
              <w:bottom w:val="nil"/>
              <w:right w:val="nil"/>
            </w:tcBorders>
            <w:shd w:val="clear" w:color="000000" w:fill="FCE4D6"/>
            <w:noWrap/>
            <w:vAlign w:val="bottom"/>
            <w:hideMark/>
          </w:tcPr>
          <w:p w14:paraId="4217148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74.0%</w:t>
            </w:r>
          </w:p>
        </w:tc>
        <w:tc>
          <w:tcPr>
            <w:tcW w:w="1124" w:type="dxa"/>
            <w:tcBorders>
              <w:top w:val="nil"/>
              <w:left w:val="nil"/>
              <w:bottom w:val="nil"/>
              <w:right w:val="nil"/>
            </w:tcBorders>
            <w:shd w:val="clear" w:color="000000" w:fill="FCE4D6"/>
            <w:noWrap/>
            <w:vAlign w:val="bottom"/>
            <w:hideMark/>
          </w:tcPr>
          <w:p w14:paraId="0A7BD2B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3.0%</w:t>
            </w:r>
          </w:p>
        </w:tc>
      </w:tr>
      <w:tr w:rsidR="008A2FD4" w:rsidRPr="008A2FD4" w14:paraId="1B39EDFB" w14:textId="77777777" w:rsidTr="008A2FD4">
        <w:trPr>
          <w:trHeight w:val="300"/>
        </w:trPr>
        <w:tc>
          <w:tcPr>
            <w:tcW w:w="1215" w:type="dxa"/>
            <w:tcBorders>
              <w:top w:val="nil"/>
              <w:left w:val="nil"/>
              <w:bottom w:val="nil"/>
              <w:right w:val="nil"/>
            </w:tcBorders>
            <w:shd w:val="clear" w:color="000000" w:fill="FFFFFF"/>
            <w:noWrap/>
            <w:vAlign w:val="bottom"/>
            <w:hideMark/>
          </w:tcPr>
          <w:p w14:paraId="4726C28A" w14:textId="77777777" w:rsidR="008A2FD4" w:rsidRPr="008A2FD4" w:rsidRDefault="008A2FD4" w:rsidP="008A2FD4">
            <w:pPr>
              <w:rPr>
                <w:rFonts w:ascii="Calibri" w:hAnsi="Calibri" w:cs="Calibri"/>
                <w:color w:val="auto"/>
              </w:rPr>
            </w:pPr>
            <w:r w:rsidRPr="008A2FD4">
              <w:rPr>
                <w:rFonts w:ascii="Calibri" w:hAnsi="Calibri" w:cs="Calibri"/>
                <w:color w:val="auto"/>
              </w:rPr>
              <w:t>E07000075</w:t>
            </w:r>
          </w:p>
        </w:tc>
        <w:tc>
          <w:tcPr>
            <w:tcW w:w="3094" w:type="dxa"/>
            <w:tcBorders>
              <w:top w:val="nil"/>
              <w:left w:val="nil"/>
              <w:bottom w:val="nil"/>
              <w:right w:val="nil"/>
            </w:tcBorders>
            <w:shd w:val="clear" w:color="000000" w:fill="FFFFFF"/>
            <w:noWrap/>
            <w:vAlign w:val="bottom"/>
            <w:hideMark/>
          </w:tcPr>
          <w:p w14:paraId="3501F1B7" w14:textId="77777777" w:rsidR="008A2FD4" w:rsidRPr="008A2FD4" w:rsidRDefault="008A2FD4" w:rsidP="008A2FD4">
            <w:pPr>
              <w:rPr>
                <w:rFonts w:ascii="Calibri" w:hAnsi="Calibri" w:cs="Calibri"/>
                <w:color w:val="auto"/>
              </w:rPr>
            </w:pPr>
            <w:r w:rsidRPr="008A2FD4">
              <w:rPr>
                <w:rFonts w:ascii="Calibri" w:hAnsi="Calibri" w:cs="Calibri"/>
                <w:color w:val="auto"/>
              </w:rPr>
              <w:t>Rochford</w:t>
            </w:r>
          </w:p>
        </w:tc>
        <w:tc>
          <w:tcPr>
            <w:tcW w:w="1160" w:type="dxa"/>
            <w:tcBorders>
              <w:top w:val="nil"/>
              <w:left w:val="nil"/>
              <w:bottom w:val="nil"/>
              <w:right w:val="nil"/>
            </w:tcBorders>
            <w:shd w:val="clear" w:color="000000" w:fill="FFFFFF"/>
            <w:noWrap/>
            <w:vAlign w:val="bottom"/>
            <w:hideMark/>
          </w:tcPr>
          <w:p w14:paraId="26A2BB3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493</w:t>
            </w:r>
          </w:p>
        </w:tc>
        <w:tc>
          <w:tcPr>
            <w:tcW w:w="1111" w:type="dxa"/>
            <w:tcBorders>
              <w:top w:val="nil"/>
              <w:left w:val="nil"/>
              <w:bottom w:val="nil"/>
              <w:right w:val="nil"/>
            </w:tcBorders>
            <w:shd w:val="clear" w:color="000000" w:fill="FCE4D6"/>
            <w:noWrap/>
            <w:vAlign w:val="bottom"/>
            <w:hideMark/>
          </w:tcPr>
          <w:p w14:paraId="4BF42C1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80.9%</w:t>
            </w:r>
          </w:p>
        </w:tc>
        <w:tc>
          <w:tcPr>
            <w:tcW w:w="1061" w:type="dxa"/>
            <w:tcBorders>
              <w:top w:val="nil"/>
              <w:left w:val="nil"/>
              <w:bottom w:val="nil"/>
              <w:right w:val="nil"/>
            </w:tcBorders>
            <w:shd w:val="clear" w:color="000000" w:fill="FCE4D6"/>
            <w:noWrap/>
            <w:vAlign w:val="bottom"/>
            <w:hideMark/>
          </w:tcPr>
          <w:p w14:paraId="714CD17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80.6%</w:t>
            </w:r>
          </w:p>
        </w:tc>
        <w:tc>
          <w:tcPr>
            <w:tcW w:w="1124" w:type="dxa"/>
            <w:tcBorders>
              <w:top w:val="nil"/>
              <w:left w:val="nil"/>
              <w:bottom w:val="nil"/>
              <w:right w:val="nil"/>
            </w:tcBorders>
            <w:shd w:val="clear" w:color="000000" w:fill="FCE4D6"/>
            <w:noWrap/>
            <w:vAlign w:val="bottom"/>
            <w:hideMark/>
          </w:tcPr>
          <w:p w14:paraId="2B0C8AE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-0.2%</w:t>
            </w:r>
          </w:p>
        </w:tc>
      </w:tr>
      <w:tr w:rsidR="008A2FD4" w:rsidRPr="008A2FD4" w14:paraId="5FEFE5E3" w14:textId="77777777" w:rsidTr="008A2FD4">
        <w:trPr>
          <w:trHeight w:val="300"/>
        </w:trPr>
        <w:tc>
          <w:tcPr>
            <w:tcW w:w="1215" w:type="dxa"/>
            <w:tcBorders>
              <w:top w:val="nil"/>
              <w:left w:val="nil"/>
              <w:bottom w:val="nil"/>
              <w:right w:val="nil"/>
            </w:tcBorders>
            <w:shd w:val="clear" w:color="000000" w:fill="FFFFFF"/>
            <w:noWrap/>
            <w:vAlign w:val="bottom"/>
            <w:hideMark/>
          </w:tcPr>
          <w:p w14:paraId="186B67CA" w14:textId="77777777" w:rsidR="008A2FD4" w:rsidRPr="008A2FD4" w:rsidRDefault="008A2FD4" w:rsidP="008A2FD4">
            <w:pPr>
              <w:rPr>
                <w:rFonts w:ascii="Calibri" w:hAnsi="Calibri" w:cs="Calibri"/>
                <w:color w:val="auto"/>
              </w:rPr>
            </w:pPr>
            <w:r w:rsidRPr="008A2FD4">
              <w:rPr>
                <w:rFonts w:ascii="Calibri" w:hAnsi="Calibri" w:cs="Calibri"/>
                <w:color w:val="auto"/>
              </w:rPr>
              <w:t>E07000125</w:t>
            </w:r>
          </w:p>
        </w:tc>
        <w:tc>
          <w:tcPr>
            <w:tcW w:w="3094" w:type="dxa"/>
            <w:tcBorders>
              <w:top w:val="nil"/>
              <w:left w:val="nil"/>
              <w:bottom w:val="nil"/>
              <w:right w:val="nil"/>
            </w:tcBorders>
            <w:shd w:val="clear" w:color="000000" w:fill="FFFFFF"/>
            <w:noWrap/>
            <w:vAlign w:val="bottom"/>
            <w:hideMark/>
          </w:tcPr>
          <w:p w14:paraId="6B796D4C" w14:textId="77777777" w:rsidR="008A2FD4" w:rsidRPr="008A2FD4" w:rsidRDefault="008A2FD4" w:rsidP="008A2FD4">
            <w:pPr>
              <w:rPr>
                <w:rFonts w:ascii="Calibri" w:hAnsi="Calibri" w:cs="Calibri"/>
                <w:color w:val="auto"/>
              </w:rPr>
            </w:pPr>
            <w:r w:rsidRPr="008A2FD4">
              <w:rPr>
                <w:rFonts w:ascii="Calibri" w:hAnsi="Calibri" w:cs="Calibri"/>
                <w:color w:val="auto"/>
              </w:rPr>
              <w:t>Rossendale</w:t>
            </w:r>
          </w:p>
        </w:tc>
        <w:tc>
          <w:tcPr>
            <w:tcW w:w="1160" w:type="dxa"/>
            <w:tcBorders>
              <w:top w:val="nil"/>
              <w:left w:val="nil"/>
              <w:bottom w:val="nil"/>
              <w:right w:val="nil"/>
            </w:tcBorders>
            <w:shd w:val="clear" w:color="000000" w:fill="FFFFFF"/>
            <w:noWrap/>
            <w:vAlign w:val="bottom"/>
            <w:hideMark/>
          </w:tcPr>
          <w:p w14:paraId="2C62F04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476</w:t>
            </w:r>
          </w:p>
        </w:tc>
        <w:tc>
          <w:tcPr>
            <w:tcW w:w="1111" w:type="dxa"/>
            <w:tcBorders>
              <w:top w:val="nil"/>
              <w:left w:val="nil"/>
              <w:bottom w:val="nil"/>
              <w:right w:val="nil"/>
            </w:tcBorders>
            <w:shd w:val="clear" w:color="000000" w:fill="FCE4D6"/>
            <w:noWrap/>
            <w:vAlign w:val="bottom"/>
            <w:hideMark/>
          </w:tcPr>
          <w:p w14:paraId="6AA97ED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76.7%</w:t>
            </w:r>
          </w:p>
        </w:tc>
        <w:tc>
          <w:tcPr>
            <w:tcW w:w="1061" w:type="dxa"/>
            <w:tcBorders>
              <w:top w:val="nil"/>
              <w:left w:val="nil"/>
              <w:bottom w:val="nil"/>
              <w:right w:val="nil"/>
            </w:tcBorders>
            <w:shd w:val="clear" w:color="000000" w:fill="FCE4D6"/>
            <w:noWrap/>
            <w:vAlign w:val="bottom"/>
            <w:hideMark/>
          </w:tcPr>
          <w:p w14:paraId="0373887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75.1%</w:t>
            </w:r>
          </w:p>
        </w:tc>
        <w:tc>
          <w:tcPr>
            <w:tcW w:w="1124" w:type="dxa"/>
            <w:tcBorders>
              <w:top w:val="nil"/>
              <w:left w:val="nil"/>
              <w:bottom w:val="nil"/>
              <w:right w:val="nil"/>
            </w:tcBorders>
            <w:shd w:val="clear" w:color="000000" w:fill="FCE4D6"/>
            <w:noWrap/>
            <w:vAlign w:val="bottom"/>
            <w:hideMark/>
          </w:tcPr>
          <w:p w14:paraId="024659C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-1.6%</w:t>
            </w:r>
          </w:p>
        </w:tc>
      </w:tr>
      <w:tr w:rsidR="008A2FD4" w:rsidRPr="008A2FD4" w14:paraId="79783DC7" w14:textId="77777777" w:rsidTr="008A2FD4">
        <w:trPr>
          <w:trHeight w:val="300"/>
        </w:trPr>
        <w:tc>
          <w:tcPr>
            <w:tcW w:w="1215" w:type="dxa"/>
            <w:tcBorders>
              <w:top w:val="nil"/>
              <w:left w:val="nil"/>
              <w:bottom w:val="nil"/>
              <w:right w:val="nil"/>
            </w:tcBorders>
            <w:shd w:val="clear" w:color="000000" w:fill="FFFFFF"/>
            <w:noWrap/>
            <w:vAlign w:val="bottom"/>
            <w:hideMark/>
          </w:tcPr>
          <w:p w14:paraId="11531C32" w14:textId="77777777" w:rsidR="008A2FD4" w:rsidRPr="008A2FD4" w:rsidRDefault="008A2FD4" w:rsidP="008A2FD4">
            <w:pPr>
              <w:rPr>
                <w:rFonts w:ascii="Calibri" w:hAnsi="Calibri" w:cs="Calibri"/>
                <w:color w:val="auto"/>
              </w:rPr>
            </w:pPr>
            <w:r w:rsidRPr="008A2FD4">
              <w:rPr>
                <w:rFonts w:ascii="Calibri" w:hAnsi="Calibri" w:cs="Calibri"/>
                <w:color w:val="auto"/>
              </w:rPr>
              <w:t>E07000064</w:t>
            </w:r>
          </w:p>
        </w:tc>
        <w:tc>
          <w:tcPr>
            <w:tcW w:w="3094" w:type="dxa"/>
            <w:tcBorders>
              <w:top w:val="nil"/>
              <w:left w:val="nil"/>
              <w:bottom w:val="nil"/>
              <w:right w:val="nil"/>
            </w:tcBorders>
            <w:shd w:val="clear" w:color="000000" w:fill="FFFFFF"/>
            <w:noWrap/>
            <w:vAlign w:val="bottom"/>
            <w:hideMark/>
          </w:tcPr>
          <w:p w14:paraId="3C6D75C4" w14:textId="77777777" w:rsidR="008A2FD4" w:rsidRPr="008A2FD4" w:rsidRDefault="008A2FD4" w:rsidP="008A2FD4">
            <w:pPr>
              <w:rPr>
                <w:rFonts w:ascii="Calibri" w:hAnsi="Calibri" w:cs="Calibri"/>
                <w:color w:val="auto"/>
              </w:rPr>
            </w:pPr>
            <w:r w:rsidRPr="008A2FD4">
              <w:rPr>
                <w:rFonts w:ascii="Calibri" w:hAnsi="Calibri" w:cs="Calibri"/>
                <w:color w:val="auto"/>
              </w:rPr>
              <w:t>Rother</w:t>
            </w:r>
          </w:p>
        </w:tc>
        <w:tc>
          <w:tcPr>
            <w:tcW w:w="1160" w:type="dxa"/>
            <w:tcBorders>
              <w:top w:val="nil"/>
              <w:left w:val="nil"/>
              <w:bottom w:val="nil"/>
              <w:right w:val="nil"/>
            </w:tcBorders>
            <w:shd w:val="clear" w:color="000000" w:fill="FFFFFF"/>
            <w:noWrap/>
            <w:vAlign w:val="bottom"/>
            <w:hideMark/>
          </w:tcPr>
          <w:p w14:paraId="4E4BC49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516</w:t>
            </w:r>
          </w:p>
        </w:tc>
        <w:tc>
          <w:tcPr>
            <w:tcW w:w="1111" w:type="dxa"/>
            <w:tcBorders>
              <w:top w:val="nil"/>
              <w:left w:val="nil"/>
              <w:bottom w:val="nil"/>
              <w:right w:val="nil"/>
            </w:tcBorders>
            <w:shd w:val="clear" w:color="000000" w:fill="FCE4D6"/>
            <w:noWrap/>
            <w:vAlign w:val="bottom"/>
            <w:hideMark/>
          </w:tcPr>
          <w:p w14:paraId="4BC2576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79.8%</w:t>
            </w:r>
          </w:p>
        </w:tc>
        <w:tc>
          <w:tcPr>
            <w:tcW w:w="1061" w:type="dxa"/>
            <w:tcBorders>
              <w:top w:val="nil"/>
              <w:left w:val="nil"/>
              <w:bottom w:val="nil"/>
              <w:right w:val="nil"/>
            </w:tcBorders>
            <w:shd w:val="clear" w:color="000000" w:fill="FCE4D6"/>
            <w:noWrap/>
            <w:vAlign w:val="bottom"/>
            <w:hideMark/>
          </w:tcPr>
          <w:p w14:paraId="79A1111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79.2%</w:t>
            </w:r>
          </w:p>
        </w:tc>
        <w:tc>
          <w:tcPr>
            <w:tcW w:w="1124" w:type="dxa"/>
            <w:tcBorders>
              <w:top w:val="nil"/>
              <w:left w:val="nil"/>
              <w:bottom w:val="nil"/>
              <w:right w:val="nil"/>
            </w:tcBorders>
            <w:shd w:val="clear" w:color="000000" w:fill="FCE4D6"/>
            <w:noWrap/>
            <w:vAlign w:val="bottom"/>
            <w:hideMark/>
          </w:tcPr>
          <w:p w14:paraId="3319A26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-0.6%</w:t>
            </w:r>
          </w:p>
        </w:tc>
      </w:tr>
      <w:tr w:rsidR="008A2FD4" w:rsidRPr="008A2FD4" w14:paraId="68F22F00" w14:textId="77777777" w:rsidTr="008A2FD4">
        <w:trPr>
          <w:trHeight w:val="300"/>
        </w:trPr>
        <w:tc>
          <w:tcPr>
            <w:tcW w:w="1215" w:type="dxa"/>
            <w:tcBorders>
              <w:top w:val="nil"/>
              <w:left w:val="nil"/>
              <w:bottom w:val="nil"/>
              <w:right w:val="nil"/>
            </w:tcBorders>
            <w:shd w:val="clear" w:color="000000" w:fill="FFFFFF"/>
            <w:noWrap/>
            <w:vAlign w:val="bottom"/>
            <w:hideMark/>
          </w:tcPr>
          <w:p w14:paraId="14E6FEDF" w14:textId="77777777" w:rsidR="008A2FD4" w:rsidRPr="008A2FD4" w:rsidRDefault="008A2FD4" w:rsidP="008A2FD4">
            <w:pPr>
              <w:rPr>
                <w:rFonts w:ascii="Calibri" w:hAnsi="Calibri" w:cs="Calibri"/>
                <w:color w:val="auto"/>
              </w:rPr>
            </w:pPr>
            <w:r w:rsidRPr="008A2FD4">
              <w:rPr>
                <w:rFonts w:ascii="Calibri" w:hAnsi="Calibri" w:cs="Calibri"/>
                <w:color w:val="auto"/>
              </w:rPr>
              <w:t>E08000018</w:t>
            </w:r>
          </w:p>
        </w:tc>
        <w:tc>
          <w:tcPr>
            <w:tcW w:w="3094" w:type="dxa"/>
            <w:tcBorders>
              <w:top w:val="nil"/>
              <w:left w:val="nil"/>
              <w:bottom w:val="nil"/>
              <w:right w:val="nil"/>
            </w:tcBorders>
            <w:shd w:val="clear" w:color="000000" w:fill="FFFFFF"/>
            <w:noWrap/>
            <w:vAlign w:val="bottom"/>
            <w:hideMark/>
          </w:tcPr>
          <w:p w14:paraId="7CCC62FC" w14:textId="77777777" w:rsidR="008A2FD4" w:rsidRPr="008A2FD4" w:rsidRDefault="008A2FD4" w:rsidP="008A2FD4">
            <w:pPr>
              <w:rPr>
                <w:rFonts w:ascii="Calibri" w:hAnsi="Calibri" w:cs="Calibri"/>
                <w:color w:val="auto"/>
              </w:rPr>
            </w:pPr>
            <w:r w:rsidRPr="008A2FD4">
              <w:rPr>
                <w:rFonts w:ascii="Calibri" w:hAnsi="Calibri" w:cs="Calibri"/>
                <w:color w:val="auto"/>
              </w:rPr>
              <w:t>Rotherham</w:t>
            </w:r>
          </w:p>
        </w:tc>
        <w:tc>
          <w:tcPr>
            <w:tcW w:w="1160" w:type="dxa"/>
            <w:tcBorders>
              <w:top w:val="nil"/>
              <w:left w:val="nil"/>
              <w:bottom w:val="nil"/>
              <w:right w:val="nil"/>
            </w:tcBorders>
            <w:shd w:val="clear" w:color="000000" w:fill="FFFFFF"/>
            <w:noWrap/>
            <w:vAlign w:val="bottom"/>
            <w:hideMark/>
          </w:tcPr>
          <w:p w14:paraId="47FE63A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480</w:t>
            </w:r>
          </w:p>
        </w:tc>
        <w:tc>
          <w:tcPr>
            <w:tcW w:w="1111" w:type="dxa"/>
            <w:tcBorders>
              <w:top w:val="nil"/>
              <w:left w:val="nil"/>
              <w:bottom w:val="nil"/>
              <w:right w:val="nil"/>
            </w:tcBorders>
            <w:shd w:val="clear" w:color="000000" w:fill="FCE4D6"/>
            <w:noWrap/>
            <w:vAlign w:val="bottom"/>
            <w:hideMark/>
          </w:tcPr>
          <w:p w14:paraId="0542765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74.5%</w:t>
            </w:r>
          </w:p>
        </w:tc>
        <w:tc>
          <w:tcPr>
            <w:tcW w:w="1061" w:type="dxa"/>
            <w:tcBorders>
              <w:top w:val="nil"/>
              <w:left w:val="nil"/>
              <w:bottom w:val="nil"/>
              <w:right w:val="nil"/>
            </w:tcBorders>
            <w:shd w:val="clear" w:color="000000" w:fill="FCE4D6"/>
            <w:noWrap/>
            <w:vAlign w:val="bottom"/>
            <w:hideMark/>
          </w:tcPr>
          <w:p w14:paraId="61C355B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67.7%</w:t>
            </w:r>
          </w:p>
        </w:tc>
        <w:tc>
          <w:tcPr>
            <w:tcW w:w="1124" w:type="dxa"/>
            <w:tcBorders>
              <w:top w:val="nil"/>
              <w:left w:val="nil"/>
              <w:bottom w:val="nil"/>
              <w:right w:val="nil"/>
            </w:tcBorders>
            <w:shd w:val="clear" w:color="000000" w:fill="FCE4D6"/>
            <w:noWrap/>
            <w:vAlign w:val="bottom"/>
            <w:hideMark/>
          </w:tcPr>
          <w:p w14:paraId="1DBCA42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-6.9%</w:t>
            </w:r>
          </w:p>
        </w:tc>
      </w:tr>
      <w:tr w:rsidR="008A2FD4" w:rsidRPr="008A2FD4" w14:paraId="0A55F665" w14:textId="77777777" w:rsidTr="008A2FD4">
        <w:trPr>
          <w:trHeight w:val="300"/>
        </w:trPr>
        <w:tc>
          <w:tcPr>
            <w:tcW w:w="1215" w:type="dxa"/>
            <w:tcBorders>
              <w:top w:val="nil"/>
              <w:left w:val="nil"/>
              <w:bottom w:val="nil"/>
              <w:right w:val="nil"/>
            </w:tcBorders>
            <w:shd w:val="clear" w:color="000000" w:fill="FFFFFF"/>
            <w:noWrap/>
            <w:vAlign w:val="bottom"/>
            <w:hideMark/>
          </w:tcPr>
          <w:p w14:paraId="2E02141A" w14:textId="77777777" w:rsidR="008A2FD4" w:rsidRPr="008A2FD4" w:rsidRDefault="008A2FD4" w:rsidP="008A2FD4">
            <w:pPr>
              <w:rPr>
                <w:rFonts w:ascii="Calibri" w:hAnsi="Calibri" w:cs="Calibri"/>
                <w:color w:val="auto"/>
              </w:rPr>
            </w:pPr>
            <w:r w:rsidRPr="008A2FD4">
              <w:rPr>
                <w:rFonts w:ascii="Calibri" w:hAnsi="Calibri" w:cs="Calibri"/>
                <w:color w:val="auto"/>
              </w:rPr>
              <w:t>E07000220</w:t>
            </w:r>
          </w:p>
        </w:tc>
        <w:tc>
          <w:tcPr>
            <w:tcW w:w="3094" w:type="dxa"/>
            <w:tcBorders>
              <w:top w:val="nil"/>
              <w:left w:val="nil"/>
              <w:bottom w:val="nil"/>
              <w:right w:val="nil"/>
            </w:tcBorders>
            <w:shd w:val="clear" w:color="000000" w:fill="FFFFFF"/>
            <w:noWrap/>
            <w:vAlign w:val="bottom"/>
            <w:hideMark/>
          </w:tcPr>
          <w:p w14:paraId="20CA0203" w14:textId="77777777" w:rsidR="008A2FD4" w:rsidRPr="008A2FD4" w:rsidRDefault="008A2FD4" w:rsidP="008A2FD4">
            <w:pPr>
              <w:rPr>
                <w:rFonts w:ascii="Calibri" w:hAnsi="Calibri" w:cs="Calibri"/>
                <w:color w:val="auto"/>
              </w:rPr>
            </w:pPr>
            <w:r w:rsidRPr="008A2FD4">
              <w:rPr>
                <w:rFonts w:ascii="Calibri" w:hAnsi="Calibri" w:cs="Calibri"/>
                <w:color w:val="auto"/>
              </w:rPr>
              <w:t>Rugby</w:t>
            </w:r>
          </w:p>
        </w:tc>
        <w:tc>
          <w:tcPr>
            <w:tcW w:w="1160" w:type="dxa"/>
            <w:tcBorders>
              <w:top w:val="nil"/>
              <w:left w:val="nil"/>
              <w:bottom w:val="nil"/>
              <w:right w:val="nil"/>
            </w:tcBorders>
            <w:shd w:val="clear" w:color="000000" w:fill="FFFFFF"/>
            <w:noWrap/>
            <w:vAlign w:val="bottom"/>
            <w:hideMark/>
          </w:tcPr>
          <w:p w14:paraId="00BBFB6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468</w:t>
            </w:r>
          </w:p>
        </w:tc>
        <w:tc>
          <w:tcPr>
            <w:tcW w:w="1111" w:type="dxa"/>
            <w:tcBorders>
              <w:top w:val="nil"/>
              <w:left w:val="nil"/>
              <w:bottom w:val="nil"/>
              <w:right w:val="nil"/>
            </w:tcBorders>
            <w:shd w:val="clear" w:color="000000" w:fill="FCE4D6"/>
            <w:noWrap/>
            <w:vAlign w:val="bottom"/>
            <w:hideMark/>
          </w:tcPr>
          <w:p w14:paraId="46A7FE0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76.2%</w:t>
            </w:r>
          </w:p>
        </w:tc>
        <w:tc>
          <w:tcPr>
            <w:tcW w:w="1061" w:type="dxa"/>
            <w:tcBorders>
              <w:top w:val="nil"/>
              <w:left w:val="nil"/>
              <w:bottom w:val="nil"/>
              <w:right w:val="nil"/>
            </w:tcBorders>
            <w:shd w:val="clear" w:color="000000" w:fill="FCE4D6"/>
            <w:noWrap/>
            <w:vAlign w:val="bottom"/>
            <w:hideMark/>
          </w:tcPr>
          <w:p w14:paraId="35CA009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75.4%</w:t>
            </w:r>
          </w:p>
        </w:tc>
        <w:tc>
          <w:tcPr>
            <w:tcW w:w="1124" w:type="dxa"/>
            <w:tcBorders>
              <w:top w:val="nil"/>
              <w:left w:val="nil"/>
              <w:bottom w:val="nil"/>
              <w:right w:val="nil"/>
            </w:tcBorders>
            <w:shd w:val="clear" w:color="000000" w:fill="FCE4D6"/>
            <w:noWrap/>
            <w:vAlign w:val="bottom"/>
            <w:hideMark/>
          </w:tcPr>
          <w:p w14:paraId="21851A7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-0.8%</w:t>
            </w:r>
          </w:p>
        </w:tc>
      </w:tr>
      <w:tr w:rsidR="008A2FD4" w:rsidRPr="008A2FD4" w14:paraId="267489F6" w14:textId="77777777" w:rsidTr="008A2FD4">
        <w:trPr>
          <w:trHeight w:val="300"/>
        </w:trPr>
        <w:tc>
          <w:tcPr>
            <w:tcW w:w="1215" w:type="dxa"/>
            <w:tcBorders>
              <w:top w:val="nil"/>
              <w:left w:val="nil"/>
              <w:bottom w:val="nil"/>
              <w:right w:val="nil"/>
            </w:tcBorders>
            <w:shd w:val="clear" w:color="000000" w:fill="FFFFFF"/>
            <w:noWrap/>
            <w:vAlign w:val="bottom"/>
            <w:hideMark/>
          </w:tcPr>
          <w:p w14:paraId="1EDA3106" w14:textId="77777777" w:rsidR="008A2FD4" w:rsidRPr="008A2FD4" w:rsidRDefault="008A2FD4" w:rsidP="008A2FD4">
            <w:pPr>
              <w:rPr>
                <w:rFonts w:ascii="Calibri" w:hAnsi="Calibri" w:cs="Calibri"/>
                <w:color w:val="auto"/>
              </w:rPr>
            </w:pPr>
            <w:r w:rsidRPr="008A2FD4">
              <w:rPr>
                <w:rFonts w:ascii="Calibri" w:hAnsi="Calibri" w:cs="Calibri"/>
                <w:color w:val="auto"/>
              </w:rPr>
              <w:t>E07000212</w:t>
            </w:r>
          </w:p>
        </w:tc>
        <w:tc>
          <w:tcPr>
            <w:tcW w:w="3094" w:type="dxa"/>
            <w:tcBorders>
              <w:top w:val="nil"/>
              <w:left w:val="nil"/>
              <w:bottom w:val="nil"/>
              <w:right w:val="nil"/>
            </w:tcBorders>
            <w:shd w:val="clear" w:color="000000" w:fill="FFFFFF"/>
            <w:noWrap/>
            <w:vAlign w:val="bottom"/>
            <w:hideMark/>
          </w:tcPr>
          <w:p w14:paraId="33976CBA" w14:textId="77777777" w:rsidR="008A2FD4" w:rsidRPr="008A2FD4" w:rsidRDefault="008A2FD4" w:rsidP="008A2FD4">
            <w:pPr>
              <w:rPr>
                <w:rFonts w:ascii="Calibri" w:hAnsi="Calibri" w:cs="Calibri"/>
                <w:color w:val="auto"/>
              </w:rPr>
            </w:pPr>
            <w:r w:rsidRPr="008A2FD4">
              <w:rPr>
                <w:rFonts w:ascii="Calibri" w:hAnsi="Calibri" w:cs="Calibri"/>
                <w:color w:val="auto"/>
              </w:rPr>
              <w:t>Runnymede</w:t>
            </w:r>
          </w:p>
        </w:tc>
        <w:tc>
          <w:tcPr>
            <w:tcW w:w="1160" w:type="dxa"/>
            <w:tcBorders>
              <w:top w:val="nil"/>
              <w:left w:val="nil"/>
              <w:bottom w:val="nil"/>
              <w:right w:val="nil"/>
            </w:tcBorders>
            <w:shd w:val="clear" w:color="000000" w:fill="FFFFFF"/>
            <w:noWrap/>
            <w:vAlign w:val="bottom"/>
            <w:hideMark/>
          </w:tcPr>
          <w:p w14:paraId="5332E23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476</w:t>
            </w:r>
          </w:p>
        </w:tc>
        <w:tc>
          <w:tcPr>
            <w:tcW w:w="1111" w:type="dxa"/>
            <w:tcBorders>
              <w:top w:val="nil"/>
              <w:left w:val="nil"/>
              <w:bottom w:val="nil"/>
              <w:right w:val="nil"/>
            </w:tcBorders>
            <w:shd w:val="clear" w:color="000000" w:fill="FCE4D6"/>
            <w:noWrap/>
            <w:vAlign w:val="bottom"/>
            <w:hideMark/>
          </w:tcPr>
          <w:p w14:paraId="621DAFE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82.0%</w:t>
            </w:r>
          </w:p>
        </w:tc>
        <w:tc>
          <w:tcPr>
            <w:tcW w:w="1061" w:type="dxa"/>
            <w:tcBorders>
              <w:top w:val="nil"/>
              <w:left w:val="nil"/>
              <w:bottom w:val="nil"/>
              <w:right w:val="nil"/>
            </w:tcBorders>
            <w:shd w:val="clear" w:color="000000" w:fill="FCE4D6"/>
            <w:noWrap/>
            <w:vAlign w:val="bottom"/>
            <w:hideMark/>
          </w:tcPr>
          <w:p w14:paraId="27F2DD4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81.6%</w:t>
            </w:r>
          </w:p>
        </w:tc>
        <w:tc>
          <w:tcPr>
            <w:tcW w:w="1124" w:type="dxa"/>
            <w:tcBorders>
              <w:top w:val="nil"/>
              <w:left w:val="nil"/>
              <w:bottom w:val="nil"/>
              <w:right w:val="nil"/>
            </w:tcBorders>
            <w:shd w:val="clear" w:color="000000" w:fill="FCE4D6"/>
            <w:noWrap/>
            <w:vAlign w:val="bottom"/>
            <w:hideMark/>
          </w:tcPr>
          <w:p w14:paraId="2B20DAB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-0.4%</w:t>
            </w:r>
          </w:p>
        </w:tc>
      </w:tr>
      <w:tr w:rsidR="008A2FD4" w:rsidRPr="008A2FD4" w14:paraId="3A2EF50C" w14:textId="77777777" w:rsidTr="008A2FD4">
        <w:trPr>
          <w:trHeight w:val="300"/>
        </w:trPr>
        <w:tc>
          <w:tcPr>
            <w:tcW w:w="1215" w:type="dxa"/>
            <w:tcBorders>
              <w:top w:val="nil"/>
              <w:left w:val="nil"/>
              <w:bottom w:val="nil"/>
              <w:right w:val="nil"/>
            </w:tcBorders>
            <w:shd w:val="clear" w:color="000000" w:fill="FFFFFF"/>
            <w:noWrap/>
            <w:vAlign w:val="bottom"/>
            <w:hideMark/>
          </w:tcPr>
          <w:p w14:paraId="5FDD5B29" w14:textId="77777777" w:rsidR="008A2FD4" w:rsidRPr="008A2FD4" w:rsidRDefault="008A2FD4" w:rsidP="008A2FD4">
            <w:pPr>
              <w:rPr>
                <w:rFonts w:ascii="Calibri" w:hAnsi="Calibri" w:cs="Calibri"/>
                <w:color w:val="auto"/>
              </w:rPr>
            </w:pPr>
            <w:r w:rsidRPr="008A2FD4">
              <w:rPr>
                <w:rFonts w:ascii="Calibri" w:hAnsi="Calibri" w:cs="Calibri"/>
                <w:color w:val="auto"/>
              </w:rPr>
              <w:t>E07000176</w:t>
            </w:r>
          </w:p>
        </w:tc>
        <w:tc>
          <w:tcPr>
            <w:tcW w:w="3094" w:type="dxa"/>
            <w:tcBorders>
              <w:top w:val="nil"/>
              <w:left w:val="nil"/>
              <w:bottom w:val="nil"/>
              <w:right w:val="nil"/>
            </w:tcBorders>
            <w:shd w:val="clear" w:color="000000" w:fill="FFFFFF"/>
            <w:noWrap/>
            <w:vAlign w:val="bottom"/>
            <w:hideMark/>
          </w:tcPr>
          <w:p w14:paraId="49FF27F5" w14:textId="77777777" w:rsidR="008A2FD4" w:rsidRPr="008A2FD4" w:rsidRDefault="008A2FD4" w:rsidP="008A2FD4">
            <w:pPr>
              <w:rPr>
                <w:rFonts w:ascii="Calibri" w:hAnsi="Calibri" w:cs="Calibri"/>
                <w:color w:val="auto"/>
              </w:rPr>
            </w:pPr>
            <w:r w:rsidRPr="008A2FD4">
              <w:rPr>
                <w:rFonts w:ascii="Calibri" w:hAnsi="Calibri" w:cs="Calibri"/>
                <w:color w:val="auto"/>
              </w:rPr>
              <w:t>Rushcliffe</w:t>
            </w:r>
          </w:p>
        </w:tc>
        <w:tc>
          <w:tcPr>
            <w:tcW w:w="1160" w:type="dxa"/>
            <w:tcBorders>
              <w:top w:val="nil"/>
              <w:left w:val="nil"/>
              <w:bottom w:val="nil"/>
              <w:right w:val="nil"/>
            </w:tcBorders>
            <w:shd w:val="clear" w:color="000000" w:fill="FFFFFF"/>
            <w:noWrap/>
            <w:vAlign w:val="bottom"/>
            <w:hideMark/>
          </w:tcPr>
          <w:p w14:paraId="5CACC9B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485</w:t>
            </w:r>
          </w:p>
        </w:tc>
        <w:tc>
          <w:tcPr>
            <w:tcW w:w="1111" w:type="dxa"/>
            <w:tcBorders>
              <w:top w:val="nil"/>
              <w:left w:val="nil"/>
              <w:bottom w:val="nil"/>
              <w:right w:val="nil"/>
            </w:tcBorders>
            <w:shd w:val="clear" w:color="000000" w:fill="FCE4D6"/>
            <w:noWrap/>
            <w:vAlign w:val="bottom"/>
            <w:hideMark/>
          </w:tcPr>
          <w:p w14:paraId="6BC2E73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83.1%</w:t>
            </w:r>
          </w:p>
        </w:tc>
        <w:tc>
          <w:tcPr>
            <w:tcW w:w="1061" w:type="dxa"/>
            <w:tcBorders>
              <w:top w:val="nil"/>
              <w:left w:val="nil"/>
              <w:bottom w:val="nil"/>
              <w:right w:val="nil"/>
            </w:tcBorders>
            <w:shd w:val="clear" w:color="000000" w:fill="FCE4D6"/>
            <w:noWrap/>
            <w:vAlign w:val="bottom"/>
            <w:hideMark/>
          </w:tcPr>
          <w:p w14:paraId="2F2D073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79.2%</w:t>
            </w:r>
          </w:p>
        </w:tc>
        <w:tc>
          <w:tcPr>
            <w:tcW w:w="1124" w:type="dxa"/>
            <w:tcBorders>
              <w:top w:val="nil"/>
              <w:left w:val="nil"/>
              <w:bottom w:val="nil"/>
              <w:right w:val="nil"/>
            </w:tcBorders>
            <w:shd w:val="clear" w:color="000000" w:fill="FCE4D6"/>
            <w:noWrap/>
            <w:vAlign w:val="bottom"/>
            <w:hideMark/>
          </w:tcPr>
          <w:p w14:paraId="6D7B9C7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-3.9%</w:t>
            </w:r>
          </w:p>
        </w:tc>
      </w:tr>
      <w:tr w:rsidR="008A2FD4" w:rsidRPr="008A2FD4" w14:paraId="59D6D151" w14:textId="77777777" w:rsidTr="008A2FD4">
        <w:trPr>
          <w:trHeight w:val="300"/>
        </w:trPr>
        <w:tc>
          <w:tcPr>
            <w:tcW w:w="1215" w:type="dxa"/>
            <w:tcBorders>
              <w:top w:val="nil"/>
              <w:left w:val="nil"/>
              <w:bottom w:val="nil"/>
              <w:right w:val="nil"/>
            </w:tcBorders>
            <w:shd w:val="clear" w:color="000000" w:fill="FFFFFF"/>
            <w:noWrap/>
            <w:vAlign w:val="bottom"/>
            <w:hideMark/>
          </w:tcPr>
          <w:p w14:paraId="367BA999" w14:textId="77777777" w:rsidR="008A2FD4" w:rsidRPr="008A2FD4" w:rsidRDefault="008A2FD4" w:rsidP="008A2FD4">
            <w:pPr>
              <w:rPr>
                <w:rFonts w:ascii="Calibri" w:hAnsi="Calibri" w:cs="Calibri"/>
                <w:color w:val="auto"/>
              </w:rPr>
            </w:pPr>
            <w:r w:rsidRPr="008A2FD4">
              <w:rPr>
                <w:rFonts w:ascii="Calibri" w:hAnsi="Calibri" w:cs="Calibri"/>
                <w:color w:val="auto"/>
              </w:rPr>
              <w:t>E07000092</w:t>
            </w:r>
          </w:p>
        </w:tc>
        <w:tc>
          <w:tcPr>
            <w:tcW w:w="3094" w:type="dxa"/>
            <w:tcBorders>
              <w:top w:val="nil"/>
              <w:left w:val="nil"/>
              <w:bottom w:val="nil"/>
              <w:right w:val="nil"/>
            </w:tcBorders>
            <w:shd w:val="clear" w:color="000000" w:fill="FFFFFF"/>
            <w:noWrap/>
            <w:vAlign w:val="bottom"/>
            <w:hideMark/>
          </w:tcPr>
          <w:p w14:paraId="41261D10" w14:textId="77777777" w:rsidR="008A2FD4" w:rsidRPr="008A2FD4" w:rsidRDefault="008A2FD4" w:rsidP="008A2FD4">
            <w:pPr>
              <w:rPr>
                <w:rFonts w:ascii="Calibri" w:hAnsi="Calibri" w:cs="Calibri"/>
                <w:color w:val="auto"/>
              </w:rPr>
            </w:pPr>
            <w:r w:rsidRPr="008A2FD4">
              <w:rPr>
                <w:rFonts w:ascii="Calibri" w:hAnsi="Calibri" w:cs="Calibri"/>
                <w:color w:val="auto"/>
              </w:rPr>
              <w:t>Rushmoor</w:t>
            </w:r>
          </w:p>
        </w:tc>
        <w:tc>
          <w:tcPr>
            <w:tcW w:w="1160" w:type="dxa"/>
            <w:tcBorders>
              <w:top w:val="nil"/>
              <w:left w:val="nil"/>
              <w:bottom w:val="nil"/>
              <w:right w:val="nil"/>
            </w:tcBorders>
            <w:shd w:val="clear" w:color="000000" w:fill="FFFFFF"/>
            <w:noWrap/>
            <w:vAlign w:val="bottom"/>
            <w:hideMark/>
          </w:tcPr>
          <w:p w14:paraId="6E35B76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474</w:t>
            </w:r>
          </w:p>
        </w:tc>
        <w:tc>
          <w:tcPr>
            <w:tcW w:w="1111" w:type="dxa"/>
            <w:tcBorders>
              <w:top w:val="nil"/>
              <w:left w:val="nil"/>
              <w:bottom w:val="nil"/>
              <w:right w:val="nil"/>
            </w:tcBorders>
            <w:shd w:val="clear" w:color="000000" w:fill="FCE4D6"/>
            <w:noWrap/>
            <w:vAlign w:val="bottom"/>
            <w:hideMark/>
          </w:tcPr>
          <w:p w14:paraId="1DCA5E1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76.3%</w:t>
            </w:r>
          </w:p>
        </w:tc>
        <w:tc>
          <w:tcPr>
            <w:tcW w:w="1061" w:type="dxa"/>
            <w:tcBorders>
              <w:top w:val="nil"/>
              <w:left w:val="nil"/>
              <w:bottom w:val="nil"/>
              <w:right w:val="nil"/>
            </w:tcBorders>
            <w:shd w:val="clear" w:color="000000" w:fill="FCE4D6"/>
            <w:noWrap/>
            <w:vAlign w:val="bottom"/>
            <w:hideMark/>
          </w:tcPr>
          <w:p w14:paraId="7788402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74.2%</w:t>
            </w:r>
          </w:p>
        </w:tc>
        <w:tc>
          <w:tcPr>
            <w:tcW w:w="1124" w:type="dxa"/>
            <w:tcBorders>
              <w:top w:val="nil"/>
              <w:left w:val="nil"/>
              <w:bottom w:val="nil"/>
              <w:right w:val="nil"/>
            </w:tcBorders>
            <w:shd w:val="clear" w:color="000000" w:fill="FCE4D6"/>
            <w:noWrap/>
            <w:vAlign w:val="bottom"/>
            <w:hideMark/>
          </w:tcPr>
          <w:p w14:paraId="4111903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-2.1%</w:t>
            </w:r>
          </w:p>
        </w:tc>
      </w:tr>
      <w:tr w:rsidR="008A2FD4" w:rsidRPr="008A2FD4" w14:paraId="43C7935D" w14:textId="77777777" w:rsidTr="008A2FD4">
        <w:trPr>
          <w:trHeight w:val="300"/>
        </w:trPr>
        <w:tc>
          <w:tcPr>
            <w:tcW w:w="1215" w:type="dxa"/>
            <w:tcBorders>
              <w:top w:val="nil"/>
              <w:left w:val="nil"/>
              <w:bottom w:val="nil"/>
              <w:right w:val="nil"/>
            </w:tcBorders>
            <w:shd w:val="clear" w:color="000000" w:fill="FFFFFF"/>
            <w:noWrap/>
            <w:vAlign w:val="bottom"/>
            <w:hideMark/>
          </w:tcPr>
          <w:p w14:paraId="2128FEDF" w14:textId="77777777" w:rsidR="008A2FD4" w:rsidRPr="008A2FD4" w:rsidRDefault="008A2FD4" w:rsidP="008A2FD4">
            <w:pPr>
              <w:rPr>
                <w:rFonts w:ascii="Calibri" w:hAnsi="Calibri" w:cs="Calibri"/>
                <w:color w:val="auto"/>
              </w:rPr>
            </w:pPr>
            <w:r w:rsidRPr="008A2FD4">
              <w:rPr>
                <w:rFonts w:ascii="Calibri" w:hAnsi="Calibri" w:cs="Calibri"/>
                <w:color w:val="auto"/>
              </w:rPr>
              <w:t>E06000017</w:t>
            </w:r>
          </w:p>
        </w:tc>
        <w:tc>
          <w:tcPr>
            <w:tcW w:w="3094" w:type="dxa"/>
            <w:tcBorders>
              <w:top w:val="nil"/>
              <w:left w:val="nil"/>
              <w:bottom w:val="nil"/>
              <w:right w:val="nil"/>
            </w:tcBorders>
            <w:shd w:val="clear" w:color="000000" w:fill="FFFFFF"/>
            <w:noWrap/>
            <w:vAlign w:val="bottom"/>
            <w:hideMark/>
          </w:tcPr>
          <w:p w14:paraId="3CC680D0" w14:textId="77777777" w:rsidR="008A2FD4" w:rsidRPr="008A2FD4" w:rsidRDefault="008A2FD4" w:rsidP="008A2FD4">
            <w:pPr>
              <w:rPr>
                <w:rFonts w:ascii="Calibri" w:hAnsi="Calibri" w:cs="Calibri"/>
                <w:color w:val="auto"/>
              </w:rPr>
            </w:pPr>
            <w:r w:rsidRPr="008A2FD4">
              <w:rPr>
                <w:rFonts w:ascii="Calibri" w:hAnsi="Calibri" w:cs="Calibri"/>
                <w:color w:val="auto"/>
              </w:rPr>
              <w:t>Rutland</w:t>
            </w:r>
          </w:p>
        </w:tc>
        <w:tc>
          <w:tcPr>
            <w:tcW w:w="1160" w:type="dxa"/>
            <w:tcBorders>
              <w:top w:val="nil"/>
              <w:left w:val="nil"/>
              <w:bottom w:val="nil"/>
              <w:right w:val="nil"/>
            </w:tcBorders>
            <w:shd w:val="clear" w:color="000000" w:fill="FFFFFF"/>
            <w:noWrap/>
            <w:vAlign w:val="bottom"/>
            <w:hideMark/>
          </w:tcPr>
          <w:p w14:paraId="2648703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497</w:t>
            </w:r>
          </w:p>
        </w:tc>
        <w:tc>
          <w:tcPr>
            <w:tcW w:w="1111" w:type="dxa"/>
            <w:tcBorders>
              <w:top w:val="nil"/>
              <w:left w:val="nil"/>
              <w:bottom w:val="nil"/>
              <w:right w:val="nil"/>
            </w:tcBorders>
            <w:shd w:val="clear" w:color="000000" w:fill="FCE4D6"/>
            <w:noWrap/>
            <w:vAlign w:val="bottom"/>
            <w:hideMark/>
          </w:tcPr>
          <w:p w14:paraId="440516B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83.3%</w:t>
            </w:r>
          </w:p>
        </w:tc>
        <w:tc>
          <w:tcPr>
            <w:tcW w:w="1061" w:type="dxa"/>
            <w:tcBorders>
              <w:top w:val="nil"/>
              <w:left w:val="nil"/>
              <w:bottom w:val="nil"/>
              <w:right w:val="nil"/>
            </w:tcBorders>
            <w:shd w:val="clear" w:color="000000" w:fill="FCE4D6"/>
            <w:noWrap/>
            <w:vAlign w:val="bottom"/>
            <w:hideMark/>
          </w:tcPr>
          <w:p w14:paraId="124446B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83.3%</w:t>
            </w:r>
          </w:p>
        </w:tc>
        <w:tc>
          <w:tcPr>
            <w:tcW w:w="1124" w:type="dxa"/>
            <w:tcBorders>
              <w:top w:val="nil"/>
              <w:left w:val="nil"/>
              <w:bottom w:val="nil"/>
              <w:right w:val="nil"/>
            </w:tcBorders>
            <w:shd w:val="clear" w:color="000000" w:fill="FCE4D6"/>
            <w:noWrap/>
            <w:vAlign w:val="bottom"/>
            <w:hideMark/>
          </w:tcPr>
          <w:p w14:paraId="6058A53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-0.1%</w:t>
            </w:r>
          </w:p>
        </w:tc>
      </w:tr>
      <w:tr w:rsidR="008A2FD4" w:rsidRPr="008A2FD4" w14:paraId="0434AB75" w14:textId="77777777" w:rsidTr="008A2FD4">
        <w:trPr>
          <w:trHeight w:val="300"/>
        </w:trPr>
        <w:tc>
          <w:tcPr>
            <w:tcW w:w="1215" w:type="dxa"/>
            <w:tcBorders>
              <w:top w:val="nil"/>
              <w:left w:val="nil"/>
              <w:bottom w:val="nil"/>
              <w:right w:val="nil"/>
            </w:tcBorders>
            <w:shd w:val="clear" w:color="000000" w:fill="FFFFFF"/>
            <w:noWrap/>
            <w:vAlign w:val="bottom"/>
            <w:hideMark/>
          </w:tcPr>
          <w:p w14:paraId="5A6D22D6" w14:textId="77777777" w:rsidR="008A2FD4" w:rsidRPr="008A2FD4" w:rsidRDefault="008A2FD4" w:rsidP="008A2FD4">
            <w:pPr>
              <w:rPr>
                <w:rFonts w:ascii="Calibri" w:hAnsi="Calibri" w:cs="Calibri"/>
                <w:color w:val="auto"/>
              </w:rPr>
            </w:pPr>
            <w:r w:rsidRPr="008A2FD4">
              <w:rPr>
                <w:rFonts w:ascii="Calibri" w:hAnsi="Calibri" w:cs="Calibri"/>
                <w:color w:val="auto"/>
              </w:rPr>
              <w:t>E07000167</w:t>
            </w:r>
          </w:p>
        </w:tc>
        <w:tc>
          <w:tcPr>
            <w:tcW w:w="3094" w:type="dxa"/>
            <w:tcBorders>
              <w:top w:val="nil"/>
              <w:left w:val="nil"/>
              <w:bottom w:val="nil"/>
              <w:right w:val="nil"/>
            </w:tcBorders>
            <w:shd w:val="clear" w:color="000000" w:fill="FFFFFF"/>
            <w:noWrap/>
            <w:vAlign w:val="bottom"/>
            <w:hideMark/>
          </w:tcPr>
          <w:p w14:paraId="27DE5398" w14:textId="77777777" w:rsidR="008A2FD4" w:rsidRPr="008A2FD4" w:rsidRDefault="008A2FD4" w:rsidP="008A2FD4">
            <w:pPr>
              <w:rPr>
                <w:rFonts w:ascii="Calibri" w:hAnsi="Calibri" w:cs="Calibri"/>
                <w:color w:val="auto"/>
              </w:rPr>
            </w:pPr>
            <w:r w:rsidRPr="008A2FD4">
              <w:rPr>
                <w:rFonts w:ascii="Calibri" w:hAnsi="Calibri" w:cs="Calibri"/>
                <w:color w:val="auto"/>
              </w:rPr>
              <w:t>Ryedale</w:t>
            </w:r>
          </w:p>
        </w:tc>
        <w:tc>
          <w:tcPr>
            <w:tcW w:w="1160" w:type="dxa"/>
            <w:tcBorders>
              <w:top w:val="nil"/>
              <w:left w:val="nil"/>
              <w:bottom w:val="nil"/>
              <w:right w:val="nil"/>
            </w:tcBorders>
            <w:shd w:val="clear" w:color="000000" w:fill="FFFFFF"/>
            <w:noWrap/>
            <w:vAlign w:val="bottom"/>
            <w:hideMark/>
          </w:tcPr>
          <w:p w14:paraId="1739BE9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475</w:t>
            </w:r>
          </w:p>
        </w:tc>
        <w:tc>
          <w:tcPr>
            <w:tcW w:w="1111" w:type="dxa"/>
            <w:tcBorders>
              <w:top w:val="nil"/>
              <w:left w:val="nil"/>
              <w:bottom w:val="nil"/>
              <w:right w:val="nil"/>
            </w:tcBorders>
            <w:shd w:val="clear" w:color="000000" w:fill="FCE4D6"/>
            <w:noWrap/>
            <w:vAlign w:val="bottom"/>
            <w:hideMark/>
          </w:tcPr>
          <w:p w14:paraId="1D52896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81.8%</w:t>
            </w:r>
          </w:p>
        </w:tc>
        <w:tc>
          <w:tcPr>
            <w:tcW w:w="1061" w:type="dxa"/>
            <w:tcBorders>
              <w:top w:val="nil"/>
              <w:left w:val="nil"/>
              <w:bottom w:val="nil"/>
              <w:right w:val="nil"/>
            </w:tcBorders>
            <w:shd w:val="clear" w:color="000000" w:fill="FCE4D6"/>
            <w:noWrap/>
            <w:vAlign w:val="bottom"/>
            <w:hideMark/>
          </w:tcPr>
          <w:p w14:paraId="026E956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79.0%</w:t>
            </w:r>
          </w:p>
        </w:tc>
        <w:tc>
          <w:tcPr>
            <w:tcW w:w="1124" w:type="dxa"/>
            <w:tcBorders>
              <w:top w:val="nil"/>
              <w:left w:val="nil"/>
              <w:bottom w:val="nil"/>
              <w:right w:val="nil"/>
            </w:tcBorders>
            <w:shd w:val="clear" w:color="000000" w:fill="FCE4D6"/>
            <w:noWrap/>
            <w:vAlign w:val="bottom"/>
            <w:hideMark/>
          </w:tcPr>
          <w:p w14:paraId="6767625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-2.8%</w:t>
            </w:r>
          </w:p>
        </w:tc>
      </w:tr>
      <w:tr w:rsidR="008A2FD4" w:rsidRPr="008A2FD4" w14:paraId="0EB182B4" w14:textId="77777777" w:rsidTr="008A2FD4">
        <w:trPr>
          <w:trHeight w:val="300"/>
        </w:trPr>
        <w:tc>
          <w:tcPr>
            <w:tcW w:w="1215" w:type="dxa"/>
            <w:tcBorders>
              <w:top w:val="nil"/>
              <w:left w:val="nil"/>
              <w:bottom w:val="nil"/>
              <w:right w:val="nil"/>
            </w:tcBorders>
            <w:shd w:val="clear" w:color="000000" w:fill="FFFFFF"/>
            <w:noWrap/>
            <w:vAlign w:val="bottom"/>
            <w:hideMark/>
          </w:tcPr>
          <w:p w14:paraId="73A257AE" w14:textId="77777777" w:rsidR="008A2FD4" w:rsidRPr="008A2FD4" w:rsidRDefault="008A2FD4" w:rsidP="008A2FD4">
            <w:pPr>
              <w:rPr>
                <w:rFonts w:ascii="Calibri" w:hAnsi="Calibri" w:cs="Calibri"/>
                <w:color w:val="auto"/>
              </w:rPr>
            </w:pPr>
            <w:r w:rsidRPr="008A2FD4">
              <w:rPr>
                <w:rFonts w:ascii="Calibri" w:hAnsi="Calibri" w:cs="Calibri"/>
                <w:color w:val="auto"/>
              </w:rPr>
              <w:t>E08000006</w:t>
            </w:r>
          </w:p>
        </w:tc>
        <w:tc>
          <w:tcPr>
            <w:tcW w:w="3094" w:type="dxa"/>
            <w:tcBorders>
              <w:top w:val="nil"/>
              <w:left w:val="nil"/>
              <w:bottom w:val="nil"/>
              <w:right w:val="nil"/>
            </w:tcBorders>
            <w:shd w:val="clear" w:color="000000" w:fill="FFFFFF"/>
            <w:noWrap/>
            <w:vAlign w:val="bottom"/>
            <w:hideMark/>
          </w:tcPr>
          <w:p w14:paraId="360AA68C" w14:textId="77777777" w:rsidR="008A2FD4" w:rsidRPr="008A2FD4" w:rsidRDefault="008A2FD4" w:rsidP="008A2FD4">
            <w:pPr>
              <w:rPr>
                <w:rFonts w:ascii="Calibri" w:hAnsi="Calibri" w:cs="Calibri"/>
                <w:color w:val="auto"/>
              </w:rPr>
            </w:pPr>
            <w:r w:rsidRPr="008A2FD4">
              <w:rPr>
                <w:rFonts w:ascii="Calibri" w:hAnsi="Calibri" w:cs="Calibri"/>
                <w:color w:val="auto"/>
              </w:rPr>
              <w:t>Salford</w:t>
            </w:r>
          </w:p>
        </w:tc>
        <w:tc>
          <w:tcPr>
            <w:tcW w:w="1160" w:type="dxa"/>
            <w:tcBorders>
              <w:top w:val="nil"/>
              <w:left w:val="nil"/>
              <w:bottom w:val="nil"/>
              <w:right w:val="nil"/>
            </w:tcBorders>
            <w:shd w:val="clear" w:color="000000" w:fill="FFFFFF"/>
            <w:noWrap/>
            <w:vAlign w:val="bottom"/>
            <w:hideMark/>
          </w:tcPr>
          <w:p w14:paraId="51A417E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971</w:t>
            </w:r>
          </w:p>
        </w:tc>
        <w:tc>
          <w:tcPr>
            <w:tcW w:w="1111" w:type="dxa"/>
            <w:tcBorders>
              <w:top w:val="nil"/>
              <w:left w:val="nil"/>
              <w:bottom w:val="nil"/>
              <w:right w:val="nil"/>
            </w:tcBorders>
            <w:shd w:val="clear" w:color="000000" w:fill="FCE4D6"/>
            <w:noWrap/>
            <w:vAlign w:val="bottom"/>
            <w:hideMark/>
          </w:tcPr>
          <w:p w14:paraId="1F36115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76.3%</w:t>
            </w:r>
          </w:p>
        </w:tc>
        <w:tc>
          <w:tcPr>
            <w:tcW w:w="1061" w:type="dxa"/>
            <w:tcBorders>
              <w:top w:val="nil"/>
              <w:left w:val="nil"/>
              <w:bottom w:val="nil"/>
              <w:right w:val="nil"/>
            </w:tcBorders>
            <w:shd w:val="clear" w:color="000000" w:fill="FCE4D6"/>
            <w:noWrap/>
            <w:vAlign w:val="bottom"/>
            <w:hideMark/>
          </w:tcPr>
          <w:p w14:paraId="7843622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79.1%</w:t>
            </w:r>
          </w:p>
        </w:tc>
        <w:tc>
          <w:tcPr>
            <w:tcW w:w="1124" w:type="dxa"/>
            <w:tcBorders>
              <w:top w:val="nil"/>
              <w:left w:val="nil"/>
              <w:bottom w:val="nil"/>
              <w:right w:val="nil"/>
            </w:tcBorders>
            <w:shd w:val="clear" w:color="000000" w:fill="FCE4D6"/>
            <w:noWrap/>
            <w:vAlign w:val="bottom"/>
            <w:hideMark/>
          </w:tcPr>
          <w:p w14:paraId="4C19A3E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2.8%</w:t>
            </w:r>
          </w:p>
        </w:tc>
      </w:tr>
      <w:tr w:rsidR="008A2FD4" w:rsidRPr="008A2FD4" w14:paraId="5CB69C6D" w14:textId="77777777" w:rsidTr="008A2FD4">
        <w:trPr>
          <w:trHeight w:val="300"/>
        </w:trPr>
        <w:tc>
          <w:tcPr>
            <w:tcW w:w="1215" w:type="dxa"/>
            <w:tcBorders>
              <w:top w:val="nil"/>
              <w:left w:val="nil"/>
              <w:bottom w:val="nil"/>
              <w:right w:val="nil"/>
            </w:tcBorders>
            <w:shd w:val="clear" w:color="000000" w:fill="FFFFFF"/>
            <w:noWrap/>
            <w:vAlign w:val="bottom"/>
            <w:hideMark/>
          </w:tcPr>
          <w:p w14:paraId="4AEFE631" w14:textId="77777777" w:rsidR="008A2FD4" w:rsidRPr="008A2FD4" w:rsidRDefault="008A2FD4" w:rsidP="008A2FD4">
            <w:pPr>
              <w:rPr>
                <w:rFonts w:ascii="Calibri" w:hAnsi="Calibri" w:cs="Calibri"/>
                <w:color w:val="auto"/>
              </w:rPr>
            </w:pPr>
            <w:r w:rsidRPr="008A2FD4">
              <w:rPr>
                <w:rFonts w:ascii="Calibri" w:hAnsi="Calibri" w:cs="Calibri"/>
                <w:color w:val="auto"/>
              </w:rPr>
              <w:t>E08000028</w:t>
            </w:r>
          </w:p>
        </w:tc>
        <w:tc>
          <w:tcPr>
            <w:tcW w:w="3094" w:type="dxa"/>
            <w:tcBorders>
              <w:top w:val="nil"/>
              <w:left w:val="nil"/>
              <w:bottom w:val="nil"/>
              <w:right w:val="nil"/>
            </w:tcBorders>
            <w:shd w:val="clear" w:color="000000" w:fill="FFFFFF"/>
            <w:noWrap/>
            <w:vAlign w:val="bottom"/>
            <w:hideMark/>
          </w:tcPr>
          <w:p w14:paraId="705EC57B" w14:textId="77777777" w:rsidR="008A2FD4" w:rsidRPr="008A2FD4" w:rsidRDefault="008A2FD4" w:rsidP="008A2FD4">
            <w:pPr>
              <w:rPr>
                <w:rFonts w:ascii="Calibri" w:hAnsi="Calibri" w:cs="Calibri"/>
                <w:color w:val="auto"/>
              </w:rPr>
            </w:pPr>
            <w:r w:rsidRPr="008A2FD4">
              <w:rPr>
                <w:rFonts w:ascii="Calibri" w:hAnsi="Calibri" w:cs="Calibri"/>
                <w:color w:val="auto"/>
              </w:rPr>
              <w:t>Sandwell</w:t>
            </w:r>
          </w:p>
        </w:tc>
        <w:tc>
          <w:tcPr>
            <w:tcW w:w="1160" w:type="dxa"/>
            <w:tcBorders>
              <w:top w:val="nil"/>
              <w:left w:val="nil"/>
              <w:bottom w:val="nil"/>
              <w:right w:val="nil"/>
            </w:tcBorders>
            <w:shd w:val="clear" w:color="000000" w:fill="FFFFFF"/>
            <w:noWrap/>
            <w:vAlign w:val="bottom"/>
            <w:hideMark/>
          </w:tcPr>
          <w:p w14:paraId="7ECAFE2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493</w:t>
            </w:r>
          </w:p>
        </w:tc>
        <w:tc>
          <w:tcPr>
            <w:tcW w:w="1111" w:type="dxa"/>
            <w:tcBorders>
              <w:top w:val="nil"/>
              <w:left w:val="nil"/>
              <w:bottom w:val="nil"/>
              <w:right w:val="nil"/>
            </w:tcBorders>
            <w:shd w:val="clear" w:color="000000" w:fill="FCE4D6"/>
            <w:noWrap/>
            <w:vAlign w:val="bottom"/>
            <w:hideMark/>
          </w:tcPr>
          <w:p w14:paraId="4C855C1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65.0%</w:t>
            </w:r>
          </w:p>
        </w:tc>
        <w:tc>
          <w:tcPr>
            <w:tcW w:w="1061" w:type="dxa"/>
            <w:tcBorders>
              <w:top w:val="nil"/>
              <w:left w:val="nil"/>
              <w:bottom w:val="nil"/>
              <w:right w:val="nil"/>
            </w:tcBorders>
            <w:shd w:val="clear" w:color="000000" w:fill="FCE4D6"/>
            <w:noWrap/>
            <w:vAlign w:val="bottom"/>
            <w:hideMark/>
          </w:tcPr>
          <w:p w14:paraId="332B89B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64.5%</w:t>
            </w:r>
          </w:p>
        </w:tc>
        <w:tc>
          <w:tcPr>
            <w:tcW w:w="1124" w:type="dxa"/>
            <w:tcBorders>
              <w:top w:val="nil"/>
              <w:left w:val="nil"/>
              <w:bottom w:val="nil"/>
              <w:right w:val="nil"/>
            </w:tcBorders>
            <w:shd w:val="clear" w:color="000000" w:fill="FCE4D6"/>
            <w:noWrap/>
            <w:vAlign w:val="bottom"/>
            <w:hideMark/>
          </w:tcPr>
          <w:p w14:paraId="284E3E3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-0.5%</w:t>
            </w:r>
          </w:p>
        </w:tc>
      </w:tr>
      <w:tr w:rsidR="008A2FD4" w:rsidRPr="008A2FD4" w14:paraId="5D9B3656" w14:textId="77777777" w:rsidTr="008A2FD4">
        <w:trPr>
          <w:trHeight w:val="300"/>
        </w:trPr>
        <w:tc>
          <w:tcPr>
            <w:tcW w:w="1215" w:type="dxa"/>
            <w:tcBorders>
              <w:top w:val="nil"/>
              <w:left w:val="nil"/>
              <w:bottom w:val="nil"/>
              <w:right w:val="nil"/>
            </w:tcBorders>
            <w:shd w:val="clear" w:color="000000" w:fill="FFFFFF"/>
            <w:noWrap/>
            <w:vAlign w:val="bottom"/>
            <w:hideMark/>
          </w:tcPr>
          <w:p w14:paraId="649BDB82" w14:textId="77777777" w:rsidR="008A2FD4" w:rsidRPr="008A2FD4" w:rsidRDefault="008A2FD4" w:rsidP="008A2FD4">
            <w:pPr>
              <w:rPr>
                <w:rFonts w:ascii="Calibri" w:hAnsi="Calibri" w:cs="Calibri"/>
                <w:color w:val="auto"/>
              </w:rPr>
            </w:pPr>
            <w:r w:rsidRPr="008A2FD4">
              <w:rPr>
                <w:rFonts w:ascii="Calibri" w:hAnsi="Calibri" w:cs="Calibri"/>
                <w:color w:val="auto"/>
              </w:rPr>
              <w:t>E07000168</w:t>
            </w:r>
          </w:p>
        </w:tc>
        <w:tc>
          <w:tcPr>
            <w:tcW w:w="3094" w:type="dxa"/>
            <w:tcBorders>
              <w:top w:val="nil"/>
              <w:left w:val="nil"/>
              <w:bottom w:val="nil"/>
              <w:right w:val="nil"/>
            </w:tcBorders>
            <w:shd w:val="clear" w:color="000000" w:fill="FFFFFF"/>
            <w:noWrap/>
            <w:vAlign w:val="bottom"/>
            <w:hideMark/>
          </w:tcPr>
          <w:p w14:paraId="4A41093B" w14:textId="77777777" w:rsidR="008A2FD4" w:rsidRPr="008A2FD4" w:rsidRDefault="008A2FD4" w:rsidP="008A2FD4">
            <w:pPr>
              <w:rPr>
                <w:rFonts w:ascii="Calibri" w:hAnsi="Calibri" w:cs="Calibri"/>
                <w:color w:val="auto"/>
              </w:rPr>
            </w:pPr>
            <w:r w:rsidRPr="008A2FD4">
              <w:rPr>
                <w:rFonts w:ascii="Calibri" w:hAnsi="Calibri" w:cs="Calibri"/>
                <w:color w:val="auto"/>
              </w:rPr>
              <w:t>Scarborough</w:t>
            </w:r>
          </w:p>
        </w:tc>
        <w:tc>
          <w:tcPr>
            <w:tcW w:w="1160" w:type="dxa"/>
            <w:tcBorders>
              <w:top w:val="nil"/>
              <w:left w:val="nil"/>
              <w:bottom w:val="nil"/>
              <w:right w:val="nil"/>
            </w:tcBorders>
            <w:shd w:val="clear" w:color="000000" w:fill="FFFFFF"/>
            <w:noWrap/>
            <w:vAlign w:val="bottom"/>
            <w:hideMark/>
          </w:tcPr>
          <w:p w14:paraId="3C0BF1B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486</w:t>
            </w:r>
          </w:p>
        </w:tc>
        <w:tc>
          <w:tcPr>
            <w:tcW w:w="1111" w:type="dxa"/>
            <w:tcBorders>
              <w:top w:val="nil"/>
              <w:left w:val="nil"/>
              <w:bottom w:val="nil"/>
              <w:right w:val="nil"/>
            </w:tcBorders>
            <w:shd w:val="clear" w:color="000000" w:fill="FCE4D6"/>
            <w:noWrap/>
            <w:vAlign w:val="bottom"/>
            <w:hideMark/>
          </w:tcPr>
          <w:p w14:paraId="314454F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78.1%</w:t>
            </w:r>
          </w:p>
        </w:tc>
        <w:tc>
          <w:tcPr>
            <w:tcW w:w="1061" w:type="dxa"/>
            <w:tcBorders>
              <w:top w:val="nil"/>
              <w:left w:val="nil"/>
              <w:bottom w:val="nil"/>
              <w:right w:val="nil"/>
            </w:tcBorders>
            <w:shd w:val="clear" w:color="000000" w:fill="FCE4D6"/>
            <w:noWrap/>
            <w:vAlign w:val="bottom"/>
            <w:hideMark/>
          </w:tcPr>
          <w:p w14:paraId="257D5C8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78.0%</w:t>
            </w:r>
          </w:p>
        </w:tc>
        <w:tc>
          <w:tcPr>
            <w:tcW w:w="1124" w:type="dxa"/>
            <w:tcBorders>
              <w:top w:val="nil"/>
              <w:left w:val="nil"/>
              <w:bottom w:val="nil"/>
              <w:right w:val="nil"/>
            </w:tcBorders>
            <w:shd w:val="clear" w:color="000000" w:fill="FCE4D6"/>
            <w:noWrap/>
            <w:vAlign w:val="bottom"/>
            <w:hideMark/>
          </w:tcPr>
          <w:p w14:paraId="55529E9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-0.1%</w:t>
            </w:r>
          </w:p>
        </w:tc>
      </w:tr>
      <w:tr w:rsidR="008A2FD4" w:rsidRPr="008A2FD4" w14:paraId="2D85710C" w14:textId="77777777" w:rsidTr="008A2FD4">
        <w:trPr>
          <w:trHeight w:val="300"/>
        </w:trPr>
        <w:tc>
          <w:tcPr>
            <w:tcW w:w="1215" w:type="dxa"/>
            <w:tcBorders>
              <w:top w:val="nil"/>
              <w:left w:val="nil"/>
              <w:bottom w:val="nil"/>
              <w:right w:val="nil"/>
            </w:tcBorders>
            <w:shd w:val="clear" w:color="000000" w:fill="FFFFFF"/>
            <w:noWrap/>
            <w:vAlign w:val="bottom"/>
            <w:hideMark/>
          </w:tcPr>
          <w:p w14:paraId="26806A85" w14:textId="77777777" w:rsidR="008A2FD4" w:rsidRPr="008A2FD4" w:rsidRDefault="008A2FD4" w:rsidP="008A2FD4">
            <w:pPr>
              <w:rPr>
                <w:rFonts w:ascii="Calibri" w:hAnsi="Calibri" w:cs="Calibri"/>
                <w:color w:val="auto"/>
              </w:rPr>
            </w:pPr>
            <w:r w:rsidRPr="008A2FD4">
              <w:rPr>
                <w:rFonts w:ascii="Calibri" w:hAnsi="Calibri" w:cs="Calibri"/>
                <w:color w:val="auto"/>
              </w:rPr>
              <w:t>E07000188</w:t>
            </w:r>
          </w:p>
        </w:tc>
        <w:tc>
          <w:tcPr>
            <w:tcW w:w="3094" w:type="dxa"/>
            <w:tcBorders>
              <w:top w:val="nil"/>
              <w:left w:val="nil"/>
              <w:bottom w:val="nil"/>
              <w:right w:val="nil"/>
            </w:tcBorders>
            <w:shd w:val="clear" w:color="000000" w:fill="FFFFFF"/>
            <w:noWrap/>
            <w:vAlign w:val="bottom"/>
            <w:hideMark/>
          </w:tcPr>
          <w:p w14:paraId="27832BA9" w14:textId="77777777" w:rsidR="008A2FD4" w:rsidRPr="008A2FD4" w:rsidRDefault="008A2FD4" w:rsidP="008A2FD4">
            <w:pPr>
              <w:rPr>
                <w:rFonts w:ascii="Calibri" w:hAnsi="Calibri" w:cs="Calibri"/>
                <w:color w:val="auto"/>
              </w:rPr>
            </w:pPr>
            <w:r w:rsidRPr="008A2FD4">
              <w:rPr>
                <w:rFonts w:ascii="Calibri" w:hAnsi="Calibri" w:cs="Calibri"/>
                <w:color w:val="auto"/>
              </w:rPr>
              <w:t>Sedgemoor</w:t>
            </w:r>
          </w:p>
        </w:tc>
        <w:tc>
          <w:tcPr>
            <w:tcW w:w="1160" w:type="dxa"/>
            <w:tcBorders>
              <w:top w:val="nil"/>
              <w:left w:val="nil"/>
              <w:bottom w:val="nil"/>
              <w:right w:val="nil"/>
            </w:tcBorders>
            <w:shd w:val="clear" w:color="000000" w:fill="FFFFFF"/>
            <w:noWrap/>
            <w:vAlign w:val="bottom"/>
            <w:hideMark/>
          </w:tcPr>
          <w:p w14:paraId="6E2EC6D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482</w:t>
            </w:r>
          </w:p>
        </w:tc>
        <w:tc>
          <w:tcPr>
            <w:tcW w:w="1111" w:type="dxa"/>
            <w:tcBorders>
              <w:top w:val="nil"/>
              <w:left w:val="nil"/>
              <w:bottom w:val="nil"/>
              <w:right w:val="nil"/>
            </w:tcBorders>
            <w:shd w:val="clear" w:color="000000" w:fill="FCE4D6"/>
            <w:noWrap/>
            <w:vAlign w:val="bottom"/>
            <w:hideMark/>
          </w:tcPr>
          <w:p w14:paraId="138EF4C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78.4%</w:t>
            </w:r>
          </w:p>
        </w:tc>
        <w:tc>
          <w:tcPr>
            <w:tcW w:w="1061" w:type="dxa"/>
            <w:tcBorders>
              <w:top w:val="nil"/>
              <w:left w:val="nil"/>
              <w:bottom w:val="nil"/>
              <w:right w:val="nil"/>
            </w:tcBorders>
            <w:shd w:val="clear" w:color="000000" w:fill="FCE4D6"/>
            <w:noWrap/>
            <w:vAlign w:val="bottom"/>
            <w:hideMark/>
          </w:tcPr>
          <w:p w14:paraId="6E516C0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77.8%</w:t>
            </w:r>
          </w:p>
        </w:tc>
        <w:tc>
          <w:tcPr>
            <w:tcW w:w="1124" w:type="dxa"/>
            <w:tcBorders>
              <w:top w:val="nil"/>
              <w:left w:val="nil"/>
              <w:bottom w:val="nil"/>
              <w:right w:val="nil"/>
            </w:tcBorders>
            <w:shd w:val="clear" w:color="000000" w:fill="FCE4D6"/>
            <w:noWrap/>
            <w:vAlign w:val="bottom"/>
            <w:hideMark/>
          </w:tcPr>
          <w:p w14:paraId="44A949E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-0.7%</w:t>
            </w:r>
          </w:p>
        </w:tc>
      </w:tr>
      <w:tr w:rsidR="008A2FD4" w:rsidRPr="008A2FD4" w14:paraId="2881F759" w14:textId="77777777" w:rsidTr="008A2FD4">
        <w:trPr>
          <w:trHeight w:val="300"/>
        </w:trPr>
        <w:tc>
          <w:tcPr>
            <w:tcW w:w="1215" w:type="dxa"/>
            <w:tcBorders>
              <w:top w:val="nil"/>
              <w:left w:val="nil"/>
              <w:bottom w:val="nil"/>
              <w:right w:val="nil"/>
            </w:tcBorders>
            <w:shd w:val="clear" w:color="000000" w:fill="FFFFFF"/>
            <w:noWrap/>
            <w:vAlign w:val="bottom"/>
            <w:hideMark/>
          </w:tcPr>
          <w:p w14:paraId="734EA76F" w14:textId="77777777" w:rsidR="008A2FD4" w:rsidRPr="008A2FD4" w:rsidRDefault="008A2FD4" w:rsidP="008A2FD4">
            <w:pPr>
              <w:rPr>
                <w:rFonts w:ascii="Calibri" w:hAnsi="Calibri" w:cs="Calibri"/>
                <w:color w:val="auto"/>
              </w:rPr>
            </w:pPr>
            <w:r w:rsidRPr="008A2FD4">
              <w:rPr>
                <w:rFonts w:ascii="Calibri" w:hAnsi="Calibri" w:cs="Calibri"/>
                <w:color w:val="auto"/>
              </w:rPr>
              <w:t>E08000014</w:t>
            </w:r>
          </w:p>
        </w:tc>
        <w:tc>
          <w:tcPr>
            <w:tcW w:w="3094" w:type="dxa"/>
            <w:tcBorders>
              <w:top w:val="nil"/>
              <w:left w:val="nil"/>
              <w:bottom w:val="nil"/>
              <w:right w:val="nil"/>
            </w:tcBorders>
            <w:shd w:val="clear" w:color="000000" w:fill="FFFFFF"/>
            <w:noWrap/>
            <w:vAlign w:val="bottom"/>
            <w:hideMark/>
          </w:tcPr>
          <w:p w14:paraId="2B7A3181" w14:textId="77777777" w:rsidR="008A2FD4" w:rsidRPr="008A2FD4" w:rsidRDefault="008A2FD4" w:rsidP="008A2FD4">
            <w:pPr>
              <w:rPr>
                <w:rFonts w:ascii="Calibri" w:hAnsi="Calibri" w:cs="Calibri"/>
                <w:color w:val="auto"/>
              </w:rPr>
            </w:pPr>
            <w:r w:rsidRPr="008A2FD4">
              <w:rPr>
                <w:rFonts w:ascii="Calibri" w:hAnsi="Calibri" w:cs="Calibri"/>
                <w:color w:val="auto"/>
              </w:rPr>
              <w:t>Sefton</w:t>
            </w:r>
          </w:p>
        </w:tc>
        <w:tc>
          <w:tcPr>
            <w:tcW w:w="1160" w:type="dxa"/>
            <w:tcBorders>
              <w:top w:val="nil"/>
              <w:left w:val="nil"/>
              <w:bottom w:val="nil"/>
              <w:right w:val="nil"/>
            </w:tcBorders>
            <w:shd w:val="clear" w:color="000000" w:fill="FFFFFF"/>
            <w:noWrap/>
            <w:vAlign w:val="bottom"/>
            <w:hideMark/>
          </w:tcPr>
          <w:p w14:paraId="09C9F62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499</w:t>
            </w:r>
          </w:p>
        </w:tc>
        <w:tc>
          <w:tcPr>
            <w:tcW w:w="1111" w:type="dxa"/>
            <w:tcBorders>
              <w:top w:val="nil"/>
              <w:left w:val="nil"/>
              <w:bottom w:val="nil"/>
              <w:right w:val="nil"/>
            </w:tcBorders>
            <w:shd w:val="clear" w:color="000000" w:fill="FCE4D6"/>
            <w:noWrap/>
            <w:vAlign w:val="bottom"/>
            <w:hideMark/>
          </w:tcPr>
          <w:p w14:paraId="23F543A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76.4%</w:t>
            </w:r>
          </w:p>
        </w:tc>
        <w:tc>
          <w:tcPr>
            <w:tcW w:w="1061" w:type="dxa"/>
            <w:tcBorders>
              <w:top w:val="nil"/>
              <w:left w:val="nil"/>
              <w:bottom w:val="nil"/>
              <w:right w:val="nil"/>
            </w:tcBorders>
            <w:shd w:val="clear" w:color="000000" w:fill="FCE4D6"/>
            <w:noWrap/>
            <w:vAlign w:val="bottom"/>
            <w:hideMark/>
          </w:tcPr>
          <w:p w14:paraId="1330754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77.1%</w:t>
            </w:r>
          </w:p>
        </w:tc>
        <w:tc>
          <w:tcPr>
            <w:tcW w:w="1124" w:type="dxa"/>
            <w:tcBorders>
              <w:top w:val="nil"/>
              <w:left w:val="nil"/>
              <w:bottom w:val="nil"/>
              <w:right w:val="nil"/>
            </w:tcBorders>
            <w:shd w:val="clear" w:color="000000" w:fill="FCE4D6"/>
            <w:noWrap/>
            <w:vAlign w:val="bottom"/>
            <w:hideMark/>
          </w:tcPr>
          <w:p w14:paraId="4510971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0.6%</w:t>
            </w:r>
          </w:p>
        </w:tc>
      </w:tr>
      <w:tr w:rsidR="008A2FD4" w:rsidRPr="008A2FD4" w14:paraId="1901B8C8" w14:textId="77777777" w:rsidTr="008A2FD4">
        <w:trPr>
          <w:trHeight w:val="300"/>
        </w:trPr>
        <w:tc>
          <w:tcPr>
            <w:tcW w:w="1215" w:type="dxa"/>
            <w:tcBorders>
              <w:top w:val="nil"/>
              <w:left w:val="nil"/>
              <w:bottom w:val="nil"/>
              <w:right w:val="nil"/>
            </w:tcBorders>
            <w:shd w:val="clear" w:color="000000" w:fill="FFFFFF"/>
            <w:noWrap/>
            <w:vAlign w:val="bottom"/>
            <w:hideMark/>
          </w:tcPr>
          <w:p w14:paraId="1CFAD392" w14:textId="77777777" w:rsidR="008A2FD4" w:rsidRPr="008A2FD4" w:rsidRDefault="008A2FD4" w:rsidP="008A2FD4">
            <w:pPr>
              <w:rPr>
                <w:rFonts w:ascii="Calibri" w:hAnsi="Calibri" w:cs="Calibri"/>
                <w:color w:val="auto"/>
              </w:rPr>
            </w:pPr>
            <w:r w:rsidRPr="008A2FD4">
              <w:rPr>
                <w:rFonts w:ascii="Calibri" w:hAnsi="Calibri" w:cs="Calibri"/>
                <w:color w:val="auto"/>
              </w:rPr>
              <w:t>E07000169</w:t>
            </w:r>
          </w:p>
        </w:tc>
        <w:tc>
          <w:tcPr>
            <w:tcW w:w="3094" w:type="dxa"/>
            <w:tcBorders>
              <w:top w:val="nil"/>
              <w:left w:val="nil"/>
              <w:bottom w:val="nil"/>
              <w:right w:val="nil"/>
            </w:tcBorders>
            <w:shd w:val="clear" w:color="000000" w:fill="FFFFFF"/>
            <w:noWrap/>
            <w:vAlign w:val="bottom"/>
            <w:hideMark/>
          </w:tcPr>
          <w:p w14:paraId="5D935164" w14:textId="77777777" w:rsidR="008A2FD4" w:rsidRPr="008A2FD4" w:rsidRDefault="008A2FD4" w:rsidP="008A2FD4">
            <w:pPr>
              <w:rPr>
                <w:rFonts w:ascii="Calibri" w:hAnsi="Calibri" w:cs="Calibri"/>
                <w:color w:val="auto"/>
              </w:rPr>
            </w:pPr>
            <w:r w:rsidRPr="008A2FD4">
              <w:rPr>
                <w:rFonts w:ascii="Calibri" w:hAnsi="Calibri" w:cs="Calibri"/>
                <w:color w:val="auto"/>
              </w:rPr>
              <w:t>Selby</w:t>
            </w:r>
          </w:p>
        </w:tc>
        <w:tc>
          <w:tcPr>
            <w:tcW w:w="1160" w:type="dxa"/>
            <w:tcBorders>
              <w:top w:val="nil"/>
              <w:left w:val="nil"/>
              <w:bottom w:val="nil"/>
              <w:right w:val="nil"/>
            </w:tcBorders>
            <w:shd w:val="clear" w:color="000000" w:fill="FFFFFF"/>
            <w:noWrap/>
            <w:vAlign w:val="bottom"/>
            <w:hideMark/>
          </w:tcPr>
          <w:p w14:paraId="77A662D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474</w:t>
            </w:r>
          </w:p>
        </w:tc>
        <w:tc>
          <w:tcPr>
            <w:tcW w:w="1111" w:type="dxa"/>
            <w:tcBorders>
              <w:top w:val="nil"/>
              <w:left w:val="nil"/>
              <w:bottom w:val="nil"/>
              <w:right w:val="nil"/>
            </w:tcBorders>
            <w:shd w:val="clear" w:color="000000" w:fill="FCE4D6"/>
            <w:noWrap/>
            <w:vAlign w:val="bottom"/>
            <w:hideMark/>
          </w:tcPr>
          <w:p w14:paraId="452B839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80.3%</w:t>
            </w:r>
          </w:p>
        </w:tc>
        <w:tc>
          <w:tcPr>
            <w:tcW w:w="1061" w:type="dxa"/>
            <w:tcBorders>
              <w:top w:val="nil"/>
              <w:left w:val="nil"/>
              <w:bottom w:val="nil"/>
              <w:right w:val="nil"/>
            </w:tcBorders>
            <w:shd w:val="clear" w:color="000000" w:fill="FCE4D6"/>
            <w:noWrap/>
            <w:vAlign w:val="bottom"/>
            <w:hideMark/>
          </w:tcPr>
          <w:p w14:paraId="3164007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76.8%</w:t>
            </w:r>
          </w:p>
        </w:tc>
        <w:tc>
          <w:tcPr>
            <w:tcW w:w="1124" w:type="dxa"/>
            <w:tcBorders>
              <w:top w:val="nil"/>
              <w:left w:val="nil"/>
              <w:bottom w:val="nil"/>
              <w:right w:val="nil"/>
            </w:tcBorders>
            <w:shd w:val="clear" w:color="000000" w:fill="FCE4D6"/>
            <w:noWrap/>
            <w:vAlign w:val="bottom"/>
            <w:hideMark/>
          </w:tcPr>
          <w:p w14:paraId="6472891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-3.5%</w:t>
            </w:r>
          </w:p>
        </w:tc>
      </w:tr>
      <w:tr w:rsidR="008A2FD4" w:rsidRPr="008A2FD4" w14:paraId="17DF13E4" w14:textId="77777777" w:rsidTr="008A2FD4">
        <w:trPr>
          <w:trHeight w:val="300"/>
        </w:trPr>
        <w:tc>
          <w:tcPr>
            <w:tcW w:w="1215" w:type="dxa"/>
            <w:tcBorders>
              <w:top w:val="nil"/>
              <w:left w:val="nil"/>
              <w:bottom w:val="nil"/>
              <w:right w:val="nil"/>
            </w:tcBorders>
            <w:shd w:val="clear" w:color="000000" w:fill="FFFFFF"/>
            <w:noWrap/>
            <w:vAlign w:val="bottom"/>
            <w:hideMark/>
          </w:tcPr>
          <w:p w14:paraId="721A9570" w14:textId="77777777" w:rsidR="008A2FD4" w:rsidRPr="008A2FD4" w:rsidRDefault="008A2FD4" w:rsidP="008A2FD4">
            <w:pPr>
              <w:rPr>
                <w:rFonts w:ascii="Calibri" w:hAnsi="Calibri" w:cs="Calibri"/>
                <w:color w:val="auto"/>
              </w:rPr>
            </w:pPr>
            <w:r w:rsidRPr="008A2FD4">
              <w:rPr>
                <w:rFonts w:ascii="Calibri" w:hAnsi="Calibri" w:cs="Calibri"/>
                <w:color w:val="auto"/>
              </w:rPr>
              <w:t>E07000111</w:t>
            </w:r>
          </w:p>
        </w:tc>
        <w:tc>
          <w:tcPr>
            <w:tcW w:w="3094" w:type="dxa"/>
            <w:tcBorders>
              <w:top w:val="nil"/>
              <w:left w:val="nil"/>
              <w:bottom w:val="nil"/>
              <w:right w:val="nil"/>
            </w:tcBorders>
            <w:shd w:val="clear" w:color="000000" w:fill="FFFFFF"/>
            <w:noWrap/>
            <w:vAlign w:val="bottom"/>
            <w:hideMark/>
          </w:tcPr>
          <w:p w14:paraId="00E3E027" w14:textId="77777777" w:rsidR="008A2FD4" w:rsidRPr="008A2FD4" w:rsidRDefault="008A2FD4" w:rsidP="008A2FD4">
            <w:pPr>
              <w:rPr>
                <w:rFonts w:ascii="Calibri" w:hAnsi="Calibri" w:cs="Calibri"/>
                <w:color w:val="auto"/>
              </w:rPr>
            </w:pPr>
            <w:r w:rsidRPr="008A2FD4">
              <w:rPr>
                <w:rFonts w:ascii="Calibri" w:hAnsi="Calibri" w:cs="Calibri"/>
                <w:color w:val="auto"/>
              </w:rPr>
              <w:t>Sevenoaks</w:t>
            </w:r>
          </w:p>
        </w:tc>
        <w:tc>
          <w:tcPr>
            <w:tcW w:w="1160" w:type="dxa"/>
            <w:tcBorders>
              <w:top w:val="nil"/>
              <w:left w:val="nil"/>
              <w:bottom w:val="nil"/>
              <w:right w:val="nil"/>
            </w:tcBorders>
            <w:shd w:val="clear" w:color="000000" w:fill="FFFFFF"/>
            <w:noWrap/>
            <w:vAlign w:val="bottom"/>
            <w:hideMark/>
          </w:tcPr>
          <w:p w14:paraId="411AF26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480</w:t>
            </w:r>
          </w:p>
        </w:tc>
        <w:tc>
          <w:tcPr>
            <w:tcW w:w="1111" w:type="dxa"/>
            <w:tcBorders>
              <w:top w:val="nil"/>
              <w:left w:val="nil"/>
              <w:bottom w:val="nil"/>
              <w:right w:val="nil"/>
            </w:tcBorders>
            <w:shd w:val="clear" w:color="000000" w:fill="FCE4D6"/>
            <w:noWrap/>
            <w:vAlign w:val="bottom"/>
            <w:hideMark/>
          </w:tcPr>
          <w:p w14:paraId="41D19EF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83.5%</w:t>
            </w:r>
          </w:p>
        </w:tc>
        <w:tc>
          <w:tcPr>
            <w:tcW w:w="1061" w:type="dxa"/>
            <w:tcBorders>
              <w:top w:val="nil"/>
              <w:left w:val="nil"/>
              <w:bottom w:val="nil"/>
              <w:right w:val="nil"/>
            </w:tcBorders>
            <w:shd w:val="clear" w:color="000000" w:fill="FCE4D6"/>
            <w:noWrap/>
            <w:vAlign w:val="bottom"/>
            <w:hideMark/>
          </w:tcPr>
          <w:p w14:paraId="21CCA80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84.2%</w:t>
            </w:r>
          </w:p>
        </w:tc>
        <w:tc>
          <w:tcPr>
            <w:tcW w:w="1124" w:type="dxa"/>
            <w:tcBorders>
              <w:top w:val="nil"/>
              <w:left w:val="nil"/>
              <w:bottom w:val="nil"/>
              <w:right w:val="nil"/>
            </w:tcBorders>
            <w:shd w:val="clear" w:color="000000" w:fill="FCE4D6"/>
            <w:noWrap/>
            <w:vAlign w:val="bottom"/>
            <w:hideMark/>
          </w:tcPr>
          <w:p w14:paraId="4357BC4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0.7%</w:t>
            </w:r>
          </w:p>
        </w:tc>
      </w:tr>
      <w:tr w:rsidR="008A2FD4" w:rsidRPr="008A2FD4" w14:paraId="641E1C7D" w14:textId="77777777" w:rsidTr="008A2FD4">
        <w:trPr>
          <w:trHeight w:val="300"/>
        </w:trPr>
        <w:tc>
          <w:tcPr>
            <w:tcW w:w="1215" w:type="dxa"/>
            <w:tcBorders>
              <w:top w:val="nil"/>
              <w:left w:val="nil"/>
              <w:bottom w:val="nil"/>
              <w:right w:val="nil"/>
            </w:tcBorders>
            <w:shd w:val="clear" w:color="000000" w:fill="FFFFFF"/>
            <w:noWrap/>
            <w:vAlign w:val="bottom"/>
            <w:hideMark/>
          </w:tcPr>
          <w:p w14:paraId="640ABD5C" w14:textId="77777777" w:rsidR="008A2FD4" w:rsidRPr="008A2FD4" w:rsidRDefault="008A2FD4" w:rsidP="008A2FD4">
            <w:pPr>
              <w:rPr>
                <w:rFonts w:ascii="Calibri" w:hAnsi="Calibri" w:cs="Calibri"/>
                <w:color w:val="auto"/>
              </w:rPr>
            </w:pPr>
            <w:r w:rsidRPr="008A2FD4">
              <w:rPr>
                <w:rFonts w:ascii="Calibri" w:hAnsi="Calibri" w:cs="Calibri"/>
                <w:color w:val="auto"/>
              </w:rPr>
              <w:t>E08000019</w:t>
            </w:r>
          </w:p>
        </w:tc>
        <w:tc>
          <w:tcPr>
            <w:tcW w:w="3094" w:type="dxa"/>
            <w:tcBorders>
              <w:top w:val="nil"/>
              <w:left w:val="nil"/>
              <w:bottom w:val="nil"/>
              <w:right w:val="nil"/>
            </w:tcBorders>
            <w:shd w:val="clear" w:color="000000" w:fill="FFFFFF"/>
            <w:noWrap/>
            <w:vAlign w:val="bottom"/>
            <w:hideMark/>
          </w:tcPr>
          <w:p w14:paraId="0B0F60B8" w14:textId="77777777" w:rsidR="008A2FD4" w:rsidRPr="008A2FD4" w:rsidRDefault="008A2FD4" w:rsidP="008A2FD4">
            <w:pPr>
              <w:rPr>
                <w:rFonts w:ascii="Calibri" w:hAnsi="Calibri" w:cs="Calibri"/>
                <w:color w:val="auto"/>
              </w:rPr>
            </w:pPr>
            <w:r w:rsidRPr="008A2FD4">
              <w:rPr>
                <w:rFonts w:ascii="Calibri" w:hAnsi="Calibri" w:cs="Calibri"/>
                <w:color w:val="auto"/>
              </w:rPr>
              <w:t>Sheffield</w:t>
            </w:r>
          </w:p>
        </w:tc>
        <w:tc>
          <w:tcPr>
            <w:tcW w:w="1160" w:type="dxa"/>
            <w:tcBorders>
              <w:top w:val="nil"/>
              <w:left w:val="nil"/>
              <w:bottom w:val="nil"/>
              <w:right w:val="nil"/>
            </w:tcBorders>
            <w:shd w:val="clear" w:color="000000" w:fill="FFFFFF"/>
            <w:noWrap/>
            <w:vAlign w:val="bottom"/>
            <w:hideMark/>
          </w:tcPr>
          <w:p w14:paraId="67FE34B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1911</w:t>
            </w:r>
          </w:p>
        </w:tc>
        <w:tc>
          <w:tcPr>
            <w:tcW w:w="1111" w:type="dxa"/>
            <w:tcBorders>
              <w:top w:val="nil"/>
              <w:left w:val="nil"/>
              <w:bottom w:val="nil"/>
              <w:right w:val="nil"/>
            </w:tcBorders>
            <w:shd w:val="clear" w:color="000000" w:fill="FCE4D6"/>
            <w:noWrap/>
            <w:vAlign w:val="bottom"/>
            <w:hideMark/>
          </w:tcPr>
          <w:p w14:paraId="1E38D0A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77.7%</w:t>
            </w:r>
          </w:p>
        </w:tc>
        <w:tc>
          <w:tcPr>
            <w:tcW w:w="1061" w:type="dxa"/>
            <w:tcBorders>
              <w:top w:val="nil"/>
              <w:left w:val="nil"/>
              <w:bottom w:val="nil"/>
              <w:right w:val="nil"/>
            </w:tcBorders>
            <w:shd w:val="clear" w:color="000000" w:fill="FCE4D6"/>
            <w:noWrap/>
            <w:vAlign w:val="bottom"/>
            <w:hideMark/>
          </w:tcPr>
          <w:p w14:paraId="04A8984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78.5%</w:t>
            </w:r>
          </w:p>
        </w:tc>
        <w:tc>
          <w:tcPr>
            <w:tcW w:w="1124" w:type="dxa"/>
            <w:tcBorders>
              <w:top w:val="nil"/>
              <w:left w:val="nil"/>
              <w:bottom w:val="nil"/>
              <w:right w:val="nil"/>
            </w:tcBorders>
            <w:shd w:val="clear" w:color="000000" w:fill="FCE4D6"/>
            <w:noWrap/>
            <w:vAlign w:val="bottom"/>
            <w:hideMark/>
          </w:tcPr>
          <w:p w14:paraId="52E6322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0.8%</w:t>
            </w:r>
          </w:p>
        </w:tc>
      </w:tr>
      <w:tr w:rsidR="008A2FD4" w:rsidRPr="008A2FD4" w14:paraId="7F7B277C" w14:textId="77777777" w:rsidTr="008A2FD4">
        <w:trPr>
          <w:trHeight w:val="300"/>
        </w:trPr>
        <w:tc>
          <w:tcPr>
            <w:tcW w:w="1215" w:type="dxa"/>
            <w:tcBorders>
              <w:top w:val="nil"/>
              <w:left w:val="nil"/>
              <w:bottom w:val="nil"/>
              <w:right w:val="nil"/>
            </w:tcBorders>
            <w:shd w:val="clear" w:color="000000" w:fill="FFFFFF"/>
            <w:noWrap/>
            <w:vAlign w:val="bottom"/>
            <w:hideMark/>
          </w:tcPr>
          <w:p w14:paraId="7237D4F4" w14:textId="77777777" w:rsidR="008A2FD4" w:rsidRPr="008A2FD4" w:rsidRDefault="008A2FD4" w:rsidP="008A2FD4">
            <w:pPr>
              <w:rPr>
                <w:rFonts w:ascii="Calibri" w:hAnsi="Calibri" w:cs="Calibri"/>
                <w:color w:val="auto"/>
              </w:rPr>
            </w:pPr>
            <w:r w:rsidRPr="008A2FD4">
              <w:rPr>
                <w:rFonts w:ascii="Calibri" w:hAnsi="Calibri" w:cs="Calibri"/>
                <w:color w:val="auto"/>
              </w:rPr>
              <w:t>E06000051</w:t>
            </w:r>
          </w:p>
        </w:tc>
        <w:tc>
          <w:tcPr>
            <w:tcW w:w="3094" w:type="dxa"/>
            <w:tcBorders>
              <w:top w:val="nil"/>
              <w:left w:val="nil"/>
              <w:bottom w:val="nil"/>
              <w:right w:val="nil"/>
            </w:tcBorders>
            <w:shd w:val="clear" w:color="000000" w:fill="FFFFFF"/>
            <w:noWrap/>
            <w:vAlign w:val="bottom"/>
            <w:hideMark/>
          </w:tcPr>
          <w:p w14:paraId="62F183E8" w14:textId="77777777" w:rsidR="008A2FD4" w:rsidRPr="008A2FD4" w:rsidRDefault="008A2FD4" w:rsidP="008A2FD4">
            <w:pPr>
              <w:rPr>
                <w:rFonts w:ascii="Calibri" w:hAnsi="Calibri" w:cs="Calibri"/>
                <w:color w:val="auto"/>
              </w:rPr>
            </w:pPr>
            <w:r w:rsidRPr="008A2FD4">
              <w:rPr>
                <w:rFonts w:ascii="Calibri" w:hAnsi="Calibri" w:cs="Calibri"/>
                <w:color w:val="auto"/>
              </w:rPr>
              <w:t>Shropshire</w:t>
            </w:r>
          </w:p>
        </w:tc>
        <w:tc>
          <w:tcPr>
            <w:tcW w:w="1160" w:type="dxa"/>
            <w:tcBorders>
              <w:top w:val="nil"/>
              <w:left w:val="nil"/>
              <w:bottom w:val="nil"/>
              <w:right w:val="nil"/>
            </w:tcBorders>
            <w:shd w:val="clear" w:color="000000" w:fill="FFFFFF"/>
            <w:noWrap/>
            <w:vAlign w:val="bottom"/>
            <w:hideMark/>
          </w:tcPr>
          <w:p w14:paraId="665E517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490</w:t>
            </w:r>
          </w:p>
        </w:tc>
        <w:tc>
          <w:tcPr>
            <w:tcW w:w="1111" w:type="dxa"/>
            <w:tcBorders>
              <w:top w:val="nil"/>
              <w:left w:val="nil"/>
              <w:bottom w:val="nil"/>
              <w:right w:val="nil"/>
            </w:tcBorders>
            <w:shd w:val="clear" w:color="000000" w:fill="FCE4D6"/>
            <w:noWrap/>
            <w:vAlign w:val="bottom"/>
            <w:hideMark/>
          </w:tcPr>
          <w:p w14:paraId="4B67470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78.8%</w:t>
            </w:r>
          </w:p>
        </w:tc>
        <w:tc>
          <w:tcPr>
            <w:tcW w:w="1061" w:type="dxa"/>
            <w:tcBorders>
              <w:top w:val="nil"/>
              <w:left w:val="nil"/>
              <w:bottom w:val="nil"/>
              <w:right w:val="nil"/>
            </w:tcBorders>
            <w:shd w:val="clear" w:color="000000" w:fill="FCE4D6"/>
            <w:noWrap/>
            <w:vAlign w:val="bottom"/>
            <w:hideMark/>
          </w:tcPr>
          <w:p w14:paraId="541D7FE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77.2%</w:t>
            </w:r>
          </w:p>
        </w:tc>
        <w:tc>
          <w:tcPr>
            <w:tcW w:w="1124" w:type="dxa"/>
            <w:tcBorders>
              <w:top w:val="nil"/>
              <w:left w:val="nil"/>
              <w:bottom w:val="nil"/>
              <w:right w:val="nil"/>
            </w:tcBorders>
            <w:shd w:val="clear" w:color="000000" w:fill="FCE4D6"/>
            <w:noWrap/>
            <w:vAlign w:val="bottom"/>
            <w:hideMark/>
          </w:tcPr>
          <w:p w14:paraId="0ABFE9D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-1.6%</w:t>
            </w:r>
          </w:p>
        </w:tc>
      </w:tr>
      <w:tr w:rsidR="008A2FD4" w:rsidRPr="008A2FD4" w14:paraId="4E6E6FC2" w14:textId="77777777" w:rsidTr="008A2FD4">
        <w:trPr>
          <w:trHeight w:val="300"/>
        </w:trPr>
        <w:tc>
          <w:tcPr>
            <w:tcW w:w="1215" w:type="dxa"/>
            <w:tcBorders>
              <w:top w:val="nil"/>
              <w:left w:val="nil"/>
              <w:bottom w:val="nil"/>
              <w:right w:val="nil"/>
            </w:tcBorders>
            <w:shd w:val="clear" w:color="000000" w:fill="FFFFFF"/>
            <w:noWrap/>
            <w:vAlign w:val="bottom"/>
            <w:hideMark/>
          </w:tcPr>
          <w:p w14:paraId="32A6B157" w14:textId="77777777" w:rsidR="008A2FD4" w:rsidRPr="008A2FD4" w:rsidRDefault="008A2FD4" w:rsidP="008A2FD4">
            <w:pPr>
              <w:rPr>
                <w:rFonts w:ascii="Calibri" w:hAnsi="Calibri" w:cs="Calibri"/>
                <w:color w:val="auto"/>
              </w:rPr>
            </w:pPr>
            <w:r w:rsidRPr="008A2FD4">
              <w:rPr>
                <w:rFonts w:ascii="Calibri" w:hAnsi="Calibri" w:cs="Calibri"/>
                <w:color w:val="auto"/>
              </w:rPr>
              <w:t>E06000039</w:t>
            </w:r>
          </w:p>
        </w:tc>
        <w:tc>
          <w:tcPr>
            <w:tcW w:w="3094" w:type="dxa"/>
            <w:tcBorders>
              <w:top w:val="nil"/>
              <w:left w:val="nil"/>
              <w:bottom w:val="nil"/>
              <w:right w:val="nil"/>
            </w:tcBorders>
            <w:shd w:val="clear" w:color="000000" w:fill="FFFFFF"/>
            <w:noWrap/>
            <w:vAlign w:val="bottom"/>
            <w:hideMark/>
          </w:tcPr>
          <w:p w14:paraId="3FEE22A8" w14:textId="77777777" w:rsidR="008A2FD4" w:rsidRPr="008A2FD4" w:rsidRDefault="008A2FD4" w:rsidP="008A2FD4">
            <w:pPr>
              <w:rPr>
                <w:rFonts w:ascii="Calibri" w:hAnsi="Calibri" w:cs="Calibri"/>
                <w:color w:val="auto"/>
              </w:rPr>
            </w:pPr>
            <w:r w:rsidRPr="008A2FD4">
              <w:rPr>
                <w:rFonts w:ascii="Calibri" w:hAnsi="Calibri" w:cs="Calibri"/>
                <w:color w:val="auto"/>
              </w:rPr>
              <w:t>Slough</w:t>
            </w:r>
          </w:p>
        </w:tc>
        <w:tc>
          <w:tcPr>
            <w:tcW w:w="1160" w:type="dxa"/>
            <w:tcBorders>
              <w:top w:val="nil"/>
              <w:left w:val="nil"/>
              <w:bottom w:val="nil"/>
              <w:right w:val="nil"/>
            </w:tcBorders>
            <w:shd w:val="clear" w:color="000000" w:fill="FFFFFF"/>
            <w:noWrap/>
            <w:vAlign w:val="bottom"/>
            <w:hideMark/>
          </w:tcPr>
          <w:p w14:paraId="2DB46EE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474</w:t>
            </w:r>
          </w:p>
        </w:tc>
        <w:tc>
          <w:tcPr>
            <w:tcW w:w="1111" w:type="dxa"/>
            <w:tcBorders>
              <w:top w:val="nil"/>
              <w:left w:val="nil"/>
              <w:bottom w:val="nil"/>
              <w:right w:val="nil"/>
            </w:tcBorders>
            <w:shd w:val="clear" w:color="000000" w:fill="FCE4D6"/>
            <w:noWrap/>
            <w:vAlign w:val="bottom"/>
            <w:hideMark/>
          </w:tcPr>
          <w:p w14:paraId="7E0EA47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67.6%</w:t>
            </w:r>
          </w:p>
        </w:tc>
        <w:tc>
          <w:tcPr>
            <w:tcW w:w="1061" w:type="dxa"/>
            <w:tcBorders>
              <w:top w:val="nil"/>
              <w:left w:val="nil"/>
              <w:bottom w:val="nil"/>
              <w:right w:val="nil"/>
            </w:tcBorders>
            <w:shd w:val="clear" w:color="000000" w:fill="FCE4D6"/>
            <w:noWrap/>
            <w:vAlign w:val="bottom"/>
            <w:hideMark/>
          </w:tcPr>
          <w:p w14:paraId="12C9988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70.0%</w:t>
            </w:r>
          </w:p>
        </w:tc>
        <w:tc>
          <w:tcPr>
            <w:tcW w:w="1124" w:type="dxa"/>
            <w:tcBorders>
              <w:top w:val="nil"/>
              <w:left w:val="nil"/>
              <w:bottom w:val="nil"/>
              <w:right w:val="nil"/>
            </w:tcBorders>
            <w:shd w:val="clear" w:color="000000" w:fill="FCE4D6"/>
            <w:noWrap/>
            <w:vAlign w:val="bottom"/>
            <w:hideMark/>
          </w:tcPr>
          <w:p w14:paraId="5AECEDD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2.4%</w:t>
            </w:r>
          </w:p>
        </w:tc>
      </w:tr>
      <w:tr w:rsidR="008A2FD4" w:rsidRPr="008A2FD4" w14:paraId="429696E9" w14:textId="77777777" w:rsidTr="008A2FD4">
        <w:trPr>
          <w:trHeight w:val="300"/>
        </w:trPr>
        <w:tc>
          <w:tcPr>
            <w:tcW w:w="1215" w:type="dxa"/>
            <w:tcBorders>
              <w:top w:val="nil"/>
              <w:left w:val="nil"/>
              <w:bottom w:val="nil"/>
              <w:right w:val="nil"/>
            </w:tcBorders>
            <w:shd w:val="clear" w:color="000000" w:fill="FFFFFF"/>
            <w:noWrap/>
            <w:vAlign w:val="bottom"/>
            <w:hideMark/>
          </w:tcPr>
          <w:p w14:paraId="7DC246F4" w14:textId="77777777" w:rsidR="008A2FD4" w:rsidRPr="008A2FD4" w:rsidRDefault="008A2FD4" w:rsidP="008A2FD4">
            <w:pPr>
              <w:rPr>
                <w:rFonts w:ascii="Calibri" w:hAnsi="Calibri" w:cs="Calibri"/>
                <w:color w:val="auto"/>
              </w:rPr>
            </w:pPr>
            <w:r w:rsidRPr="008A2FD4">
              <w:rPr>
                <w:rFonts w:ascii="Calibri" w:hAnsi="Calibri" w:cs="Calibri"/>
                <w:color w:val="auto"/>
              </w:rPr>
              <w:t>E08000029</w:t>
            </w:r>
          </w:p>
        </w:tc>
        <w:tc>
          <w:tcPr>
            <w:tcW w:w="3094" w:type="dxa"/>
            <w:tcBorders>
              <w:top w:val="nil"/>
              <w:left w:val="nil"/>
              <w:bottom w:val="nil"/>
              <w:right w:val="nil"/>
            </w:tcBorders>
            <w:shd w:val="clear" w:color="000000" w:fill="FFFFFF"/>
            <w:noWrap/>
            <w:vAlign w:val="bottom"/>
            <w:hideMark/>
          </w:tcPr>
          <w:p w14:paraId="21290AE9" w14:textId="77777777" w:rsidR="008A2FD4" w:rsidRPr="008A2FD4" w:rsidRDefault="008A2FD4" w:rsidP="008A2FD4">
            <w:pPr>
              <w:rPr>
                <w:rFonts w:ascii="Calibri" w:hAnsi="Calibri" w:cs="Calibri"/>
                <w:color w:val="auto"/>
              </w:rPr>
            </w:pPr>
            <w:r w:rsidRPr="008A2FD4">
              <w:rPr>
                <w:rFonts w:ascii="Calibri" w:hAnsi="Calibri" w:cs="Calibri"/>
                <w:color w:val="auto"/>
              </w:rPr>
              <w:t>Solihull</w:t>
            </w:r>
          </w:p>
        </w:tc>
        <w:tc>
          <w:tcPr>
            <w:tcW w:w="1160" w:type="dxa"/>
            <w:tcBorders>
              <w:top w:val="nil"/>
              <w:left w:val="nil"/>
              <w:bottom w:val="nil"/>
              <w:right w:val="nil"/>
            </w:tcBorders>
            <w:shd w:val="clear" w:color="000000" w:fill="FFFFFF"/>
            <w:noWrap/>
            <w:vAlign w:val="bottom"/>
            <w:hideMark/>
          </w:tcPr>
          <w:p w14:paraId="3E94415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486</w:t>
            </w:r>
          </w:p>
        </w:tc>
        <w:tc>
          <w:tcPr>
            <w:tcW w:w="1111" w:type="dxa"/>
            <w:tcBorders>
              <w:top w:val="nil"/>
              <w:left w:val="nil"/>
              <w:bottom w:val="nil"/>
              <w:right w:val="nil"/>
            </w:tcBorders>
            <w:shd w:val="clear" w:color="000000" w:fill="FCE4D6"/>
            <w:noWrap/>
            <w:vAlign w:val="bottom"/>
            <w:hideMark/>
          </w:tcPr>
          <w:p w14:paraId="589AB4D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79.3%</w:t>
            </w:r>
          </w:p>
        </w:tc>
        <w:tc>
          <w:tcPr>
            <w:tcW w:w="1061" w:type="dxa"/>
            <w:tcBorders>
              <w:top w:val="nil"/>
              <w:left w:val="nil"/>
              <w:bottom w:val="nil"/>
              <w:right w:val="nil"/>
            </w:tcBorders>
            <w:shd w:val="clear" w:color="000000" w:fill="FCE4D6"/>
            <w:noWrap/>
            <w:vAlign w:val="bottom"/>
            <w:hideMark/>
          </w:tcPr>
          <w:p w14:paraId="4219667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77.7%</w:t>
            </w:r>
          </w:p>
        </w:tc>
        <w:tc>
          <w:tcPr>
            <w:tcW w:w="1124" w:type="dxa"/>
            <w:tcBorders>
              <w:top w:val="nil"/>
              <w:left w:val="nil"/>
              <w:bottom w:val="nil"/>
              <w:right w:val="nil"/>
            </w:tcBorders>
            <w:shd w:val="clear" w:color="000000" w:fill="FCE4D6"/>
            <w:noWrap/>
            <w:vAlign w:val="bottom"/>
            <w:hideMark/>
          </w:tcPr>
          <w:p w14:paraId="637CB77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-1.6%</w:t>
            </w:r>
          </w:p>
        </w:tc>
      </w:tr>
      <w:tr w:rsidR="008A2FD4" w:rsidRPr="008A2FD4" w14:paraId="7358D3AA" w14:textId="77777777" w:rsidTr="008A2FD4">
        <w:trPr>
          <w:trHeight w:val="300"/>
        </w:trPr>
        <w:tc>
          <w:tcPr>
            <w:tcW w:w="1215" w:type="dxa"/>
            <w:tcBorders>
              <w:top w:val="nil"/>
              <w:left w:val="nil"/>
              <w:bottom w:val="nil"/>
              <w:right w:val="nil"/>
            </w:tcBorders>
            <w:shd w:val="clear" w:color="000000" w:fill="FFFFFF"/>
            <w:noWrap/>
            <w:vAlign w:val="bottom"/>
            <w:hideMark/>
          </w:tcPr>
          <w:p w14:paraId="26284435" w14:textId="77777777" w:rsidR="008A2FD4" w:rsidRPr="008A2FD4" w:rsidRDefault="008A2FD4" w:rsidP="008A2FD4">
            <w:pPr>
              <w:rPr>
                <w:rFonts w:ascii="Calibri" w:hAnsi="Calibri" w:cs="Calibri"/>
                <w:color w:val="auto"/>
              </w:rPr>
            </w:pPr>
            <w:r w:rsidRPr="008A2FD4">
              <w:rPr>
                <w:rFonts w:ascii="Calibri" w:hAnsi="Calibri" w:cs="Calibri"/>
                <w:color w:val="auto"/>
              </w:rPr>
              <w:t>E07000246</w:t>
            </w:r>
          </w:p>
        </w:tc>
        <w:tc>
          <w:tcPr>
            <w:tcW w:w="3094" w:type="dxa"/>
            <w:tcBorders>
              <w:top w:val="nil"/>
              <w:left w:val="nil"/>
              <w:bottom w:val="nil"/>
              <w:right w:val="nil"/>
            </w:tcBorders>
            <w:shd w:val="clear" w:color="000000" w:fill="FFFFFF"/>
            <w:noWrap/>
            <w:vAlign w:val="bottom"/>
            <w:hideMark/>
          </w:tcPr>
          <w:p w14:paraId="71CD7DBE" w14:textId="77777777" w:rsidR="008A2FD4" w:rsidRPr="008A2FD4" w:rsidRDefault="008A2FD4" w:rsidP="008A2FD4">
            <w:pPr>
              <w:rPr>
                <w:rFonts w:ascii="Calibri" w:hAnsi="Calibri" w:cs="Calibri"/>
                <w:color w:val="auto"/>
              </w:rPr>
            </w:pPr>
            <w:r w:rsidRPr="008A2FD4">
              <w:rPr>
                <w:rFonts w:ascii="Calibri" w:hAnsi="Calibri" w:cs="Calibri"/>
                <w:color w:val="auto"/>
              </w:rPr>
              <w:t>Somerset West and Taunton</w:t>
            </w:r>
          </w:p>
        </w:tc>
        <w:tc>
          <w:tcPr>
            <w:tcW w:w="1160" w:type="dxa"/>
            <w:tcBorders>
              <w:top w:val="nil"/>
              <w:left w:val="nil"/>
              <w:bottom w:val="nil"/>
              <w:right w:val="nil"/>
            </w:tcBorders>
            <w:shd w:val="clear" w:color="000000" w:fill="FFFFFF"/>
            <w:noWrap/>
            <w:vAlign w:val="bottom"/>
            <w:hideMark/>
          </w:tcPr>
          <w:p w14:paraId="735DCFB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998</w:t>
            </w:r>
          </w:p>
        </w:tc>
        <w:tc>
          <w:tcPr>
            <w:tcW w:w="1111" w:type="dxa"/>
            <w:tcBorders>
              <w:top w:val="nil"/>
              <w:left w:val="nil"/>
              <w:bottom w:val="nil"/>
              <w:right w:val="nil"/>
            </w:tcBorders>
            <w:shd w:val="clear" w:color="000000" w:fill="FCE4D6"/>
            <w:noWrap/>
            <w:vAlign w:val="bottom"/>
            <w:hideMark/>
          </w:tcPr>
          <w:p w14:paraId="70F69CA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82.0%</w:t>
            </w:r>
          </w:p>
        </w:tc>
        <w:tc>
          <w:tcPr>
            <w:tcW w:w="1061" w:type="dxa"/>
            <w:tcBorders>
              <w:top w:val="nil"/>
              <w:left w:val="nil"/>
              <w:bottom w:val="nil"/>
              <w:right w:val="nil"/>
            </w:tcBorders>
            <w:shd w:val="clear" w:color="000000" w:fill="FCE4D6"/>
            <w:noWrap/>
            <w:vAlign w:val="bottom"/>
            <w:hideMark/>
          </w:tcPr>
          <w:p w14:paraId="3FE5D37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80.4%</w:t>
            </w:r>
          </w:p>
        </w:tc>
        <w:tc>
          <w:tcPr>
            <w:tcW w:w="1124" w:type="dxa"/>
            <w:tcBorders>
              <w:top w:val="nil"/>
              <w:left w:val="nil"/>
              <w:bottom w:val="nil"/>
              <w:right w:val="nil"/>
            </w:tcBorders>
            <w:shd w:val="clear" w:color="000000" w:fill="FCE4D6"/>
            <w:noWrap/>
            <w:vAlign w:val="bottom"/>
            <w:hideMark/>
          </w:tcPr>
          <w:p w14:paraId="6EEF749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-1.6%</w:t>
            </w:r>
          </w:p>
        </w:tc>
      </w:tr>
      <w:tr w:rsidR="008A2FD4" w:rsidRPr="008A2FD4" w14:paraId="7D4EDDBE" w14:textId="77777777" w:rsidTr="008A2FD4">
        <w:trPr>
          <w:trHeight w:val="300"/>
        </w:trPr>
        <w:tc>
          <w:tcPr>
            <w:tcW w:w="1215" w:type="dxa"/>
            <w:tcBorders>
              <w:top w:val="nil"/>
              <w:left w:val="nil"/>
              <w:bottom w:val="nil"/>
              <w:right w:val="nil"/>
            </w:tcBorders>
            <w:shd w:val="clear" w:color="000000" w:fill="FFFFFF"/>
            <w:noWrap/>
            <w:vAlign w:val="bottom"/>
            <w:hideMark/>
          </w:tcPr>
          <w:p w14:paraId="31BD290E" w14:textId="77777777" w:rsidR="008A2FD4" w:rsidRPr="008A2FD4" w:rsidRDefault="008A2FD4" w:rsidP="008A2FD4">
            <w:pPr>
              <w:rPr>
                <w:rFonts w:ascii="Calibri" w:hAnsi="Calibri" w:cs="Calibri"/>
                <w:color w:val="auto"/>
              </w:rPr>
            </w:pPr>
            <w:r w:rsidRPr="008A2FD4">
              <w:rPr>
                <w:rFonts w:ascii="Calibri" w:hAnsi="Calibri" w:cs="Calibri"/>
                <w:color w:val="auto"/>
              </w:rPr>
              <w:t>E07000006</w:t>
            </w:r>
          </w:p>
        </w:tc>
        <w:tc>
          <w:tcPr>
            <w:tcW w:w="3094" w:type="dxa"/>
            <w:tcBorders>
              <w:top w:val="nil"/>
              <w:left w:val="nil"/>
              <w:bottom w:val="nil"/>
              <w:right w:val="nil"/>
            </w:tcBorders>
            <w:shd w:val="clear" w:color="000000" w:fill="FFFFFF"/>
            <w:noWrap/>
            <w:vAlign w:val="bottom"/>
            <w:hideMark/>
          </w:tcPr>
          <w:p w14:paraId="40DCC126" w14:textId="77777777" w:rsidR="008A2FD4" w:rsidRPr="008A2FD4" w:rsidRDefault="008A2FD4" w:rsidP="008A2FD4">
            <w:pPr>
              <w:rPr>
                <w:rFonts w:ascii="Calibri" w:hAnsi="Calibri" w:cs="Calibri"/>
                <w:color w:val="auto"/>
              </w:rPr>
            </w:pPr>
            <w:r w:rsidRPr="008A2FD4">
              <w:rPr>
                <w:rFonts w:ascii="Calibri" w:hAnsi="Calibri" w:cs="Calibri"/>
                <w:color w:val="auto"/>
              </w:rPr>
              <w:t>South Bucks</w:t>
            </w:r>
          </w:p>
        </w:tc>
        <w:tc>
          <w:tcPr>
            <w:tcW w:w="1160" w:type="dxa"/>
            <w:tcBorders>
              <w:top w:val="nil"/>
              <w:left w:val="nil"/>
              <w:bottom w:val="nil"/>
              <w:right w:val="nil"/>
            </w:tcBorders>
            <w:shd w:val="clear" w:color="000000" w:fill="FFFFFF"/>
            <w:noWrap/>
            <w:vAlign w:val="bottom"/>
            <w:hideMark/>
          </w:tcPr>
          <w:p w14:paraId="6FEA981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462</w:t>
            </w:r>
          </w:p>
        </w:tc>
        <w:tc>
          <w:tcPr>
            <w:tcW w:w="1111" w:type="dxa"/>
            <w:tcBorders>
              <w:top w:val="nil"/>
              <w:left w:val="nil"/>
              <w:bottom w:val="nil"/>
              <w:right w:val="nil"/>
            </w:tcBorders>
            <w:shd w:val="clear" w:color="000000" w:fill="FCE4D6"/>
            <w:noWrap/>
            <w:vAlign w:val="bottom"/>
            <w:hideMark/>
          </w:tcPr>
          <w:p w14:paraId="15D9503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82.0%</w:t>
            </w:r>
          </w:p>
        </w:tc>
        <w:tc>
          <w:tcPr>
            <w:tcW w:w="1061" w:type="dxa"/>
            <w:tcBorders>
              <w:top w:val="nil"/>
              <w:left w:val="nil"/>
              <w:bottom w:val="nil"/>
              <w:right w:val="nil"/>
            </w:tcBorders>
            <w:shd w:val="clear" w:color="000000" w:fill="FCE4D6"/>
            <w:noWrap/>
            <w:vAlign w:val="bottom"/>
            <w:hideMark/>
          </w:tcPr>
          <w:p w14:paraId="4CE65DA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83.8%</w:t>
            </w:r>
          </w:p>
        </w:tc>
        <w:tc>
          <w:tcPr>
            <w:tcW w:w="1124" w:type="dxa"/>
            <w:tcBorders>
              <w:top w:val="nil"/>
              <w:left w:val="nil"/>
              <w:bottom w:val="nil"/>
              <w:right w:val="nil"/>
            </w:tcBorders>
            <w:shd w:val="clear" w:color="000000" w:fill="FCE4D6"/>
            <w:noWrap/>
            <w:vAlign w:val="bottom"/>
            <w:hideMark/>
          </w:tcPr>
          <w:p w14:paraId="3CA411E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1.8%</w:t>
            </w:r>
          </w:p>
        </w:tc>
      </w:tr>
      <w:tr w:rsidR="008A2FD4" w:rsidRPr="008A2FD4" w14:paraId="767B0171" w14:textId="77777777" w:rsidTr="008A2FD4">
        <w:trPr>
          <w:trHeight w:val="300"/>
        </w:trPr>
        <w:tc>
          <w:tcPr>
            <w:tcW w:w="1215" w:type="dxa"/>
            <w:tcBorders>
              <w:top w:val="nil"/>
              <w:left w:val="nil"/>
              <w:bottom w:val="nil"/>
              <w:right w:val="nil"/>
            </w:tcBorders>
            <w:shd w:val="clear" w:color="000000" w:fill="FFFFFF"/>
            <w:noWrap/>
            <w:vAlign w:val="bottom"/>
            <w:hideMark/>
          </w:tcPr>
          <w:p w14:paraId="559DCFA3" w14:textId="77777777" w:rsidR="008A2FD4" w:rsidRPr="008A2FD4" w:rsidRDefault="008A2FD4" w:rsidP="008A2FD4">
            <w:pPr>
              <w:rPr>
                <w:rFonts w:ascii="Calibri" w:hAnsi="Calibri" w:cs="Calibri"/>
                <w:color w:val="auto"/>
              </w:rPr>
            </w:pPr>
            <w:r w:rsidRPr="008A2FD4">
              <w:rPr>
                <w:rFonts w:ascii="Calibri" w:hAnsi="Calibri" w:cs="Calibri"/>
                <w:color w:val="auto"/>
              </w:rPr>
              <w:t>E07000012</w:t>
            </w:r>
          </w:p>
        </w:tc>
        <w:tc>
          <w:tcPr>
            <w:tcW w:w="3094" w:type="dxa"/>
            <w:tcBorders>
              <w:top w:val="nil"/>
              <w:left w:val="nil"/>
              <w:bottom w:val="nil"/>
              <w:right w:val="nil"/>
            </w:tcBorders>
            <w:shd w:val="clear" w:color="000000" w:fill="FFFFFF"/>
            <w:noWrap/>
            <w:vAlign w:val="bottom"/>
            <w:hideMark/>
          </w:tcPr>
          <w:p w14:paraId="223385BF" w14:textId="77777777" w:rsidR="008A2FD4" w:rsidRPr="008A2FD4" w:rsidRDefault="008A2FD4" w:rsidP="008A2FD4">
            <w:pPr>
              <w:rPr>
                <w:rFonts w:ascii="Calibri" w:hAnsi="Calibri" w:cs="Calibri"/>
                <w:color w:val="auto"/>
              </w:rPr>
            </w:pPr>
            <w:r w:rsidRPr="008A2FD4">
              <w:rPr>
                <w:rFonts w:ascii="Calibri" w:hAnsi="Calibri" w:cs="Calibri"/>
                <w:color w:val="auto"/>
              </w:rPr>
              <w:t>South Cambridgeshire</w:t>
            </w:r>
          </w:p>
        </w:tc>
        <w:tc>
          <w:tcPr>
            <w:tcW w:w="1160" w:type="dxa"/>
            <w:tcBorders>
              <w:top w:val="nil"/>
              <w:left w:val="nil"/>
              <w:bottom w:val="nil"/>
              <w:right w:val="nil"/>
            </w:tcBorders>
            <w:shd w:val="clear" w:color="000000" w:fill="FFFFFF"/>
            <w:noWrap/>
            <w:vAlign w:val="bottom"/>
            <w:hideMark/>
          </w:tcPr>
          <w:p w14:paraId="2D9EA89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498</w:t>
            </w:r>
          </w:p>
        </w:tc>
        <w:tc>
          <w:tcPr>
            <w:tcW w:w="1111" w:type="dxa"/>
            <w:tcBorders>
              <w:top w:val="nil"/>
              <w:left w:val="nil"/>
              <w:bottom w:val="nil"/>
              <w:right w:val="nil"/>
            </w:tcBorders>
            <w:shd w:val="clear" w:color="000000" w:fill="FCE4D6"/>
            <w:noWrap/>
            <w:vAlign w:val="bottom"/>
            <w:hideMark/>
          </w:tcPr>
          <w:p w14:paraId="3AB63EC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83.4%</w:t>
            </w:r>
          </w:p>
        </w:tc>
        <w:tc>
          <w:tcPr>
            <w:tcW w:w="1061" w:type="dxa"/>
            <w:tcBorders>
              <w:top w:val="nil"/>
              <w:left w:val="nil"/>
              <w:bottom w:val="nil"/>
              <w:right w:val="nil"/>
            </w:tcBorders>
            <w:shd w:val="clear" w:color="000000" w:fill="FCE4D6"/>
            <w:noWrap/>
            <w:vAlign w:val="bottom"/>
            <w:hideMark/>
          </w:tcPr>
          <w:p w14:paraId="7C946D8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84.8%</w:t>
            </w:r>
          </w:p>
        </w:tc>
        <w:tc>
          <w:tcPr>
            <w:tcW w:w="1124" w:type="dxa"/>
            <w:tcBorders>
              <w:top w:val="nil"/>
              <w:left w:val="nil"/>
              <w:bottom w:val="nil"/>
              <w:right w:val="nil"/>
            </w:tcBorders>
            <w:shd w:val="clear" w:color="000000" w:fill="FCE4D6"/>
            <w:noWrap/>
            <w:vAlign w:val="bottom"/>
            <w:hideMark/>
          </w:tcPr>
          <w:p w14:paraId="6539D3B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1.3%</w:t>
            </w:r>
          </w:p>
        </w:tc>
      </w:tr>
      <w:tr w:rsidR="008A2FD4" w:rsidRPr="008A2FD4" w14:paraId="2DF9AF7F" w14:textId="77777777" w:rsidTr="008A2FD4">
        <w:trPr>
          <w:trHeight w:val="300"/>
        </w:trPr>
        <w:tc>
          <w:tcPr>
            <w:tcW w:w="1215" w:type="dxa"/>
            <w:tcBorders>
              <w:top w:val="nil"/>
              <w:left w:val="nil"/>
              <w:bottom w:val="nil"/>
              <w:right w:val="nil"/>
            </w:tcBorders>
            <w:shd w:val="clear" w:color="000000" w:fill="FFFFFF"/>
            <w:noWrap/>
            <w:vAlign w:val="bottom"/>
            <w:hideMark/>
          </w:tcPr>
          <w:p w14:paraId="67F34B94" w14:textId="77777777" w:rsidR="008A2FD4" w:rsidRPr="008A2FD4" w:rsidRDefault="008A2FD4" w:rsidP="008A2FD4">
            <w:pPr>
              <w:rPr>
                <w:rFonts w:ascii="Calibri" w:hAnsi="Calibri" w:cs="Calibri"/>
                <w:color w:val="auto"/>
              </w:rPr>
            </w:pPr>
            <w:r w:rsidRPr="008A2FD4">
              <w:rPr>
                <w:rFonts w:ascii="Calibri" w:hAnsi="Calibri" w:cs="Calibri"/>
                <w:color w:val="auto"/>
              </w:rPr>
              <w:t>E07000039</w:t>
            </w:r>
          </w:p>
        </w:tc>
        <w:tc>
          <w:tcPr>
            <w:tcW w:w="3094" w:type="dxa"/>
            <w:tcBorders>
              <w:top w:val="nil"/>
              <w:left w:val="nil"/>
              <w:bottom w:val="nil"/>
              <w:right w:val="nil"/>
            </w:tcBorders>
            <w:shd w:val="clear" w:color="000000" w:fill="FFFFFF"/>
            <w:noWrap/>
            <w:vAlign w:val="bottom"/>
            <w:hideMark/>
          </w:tcPr>
          <w:p w14:paraId="7BA74C98" w14:textId="77777777" w:rsidR="008A2FD4" w:rsidRPr="008A2FD4" w:rsidRDefault="008A2FD4" w:rsidP="008A2FD4">
            <w:pPr>
              <w:rPr>
                <w:rFonts w:ascii="Calibri" w:hAnsi="Calibri" w:cs="Calibri"/>
                <w:color w:val="auto"/>
              </w:rPr>
            </w:pPr>
            <w:r w:rsidRPr="008A2FD4">
              <w:rPr>
                <w:rFonts w:ascii="Calibri" w:hAnsi="Calibri" w:cs="Calibri"/>
                <w:color w:val="auto"/>
              </w:rPr>
              <w:t>South Derbyshire</w:t>
            </w:r>
          </w:p>
        </w:tc>
        <w:tc>
          <w:tcPr>
            <w:tcW w:w="1160" w:type="dxa"/>
            <w:tcBorders>
              <w:top w:val="nil"/>
              <w:left w:val="nil"/>
              <w:bottom w:val="nil"/>
              <w:right w:val="nil"/>
            </w:tcBorders>
            <w:shd w:val="clear" w:color="000000" w:fill="FFFFFF"/>
            <w:noWrap/>
            <w:vAlign w:val="bottom"/>
            <w:hideMark/>
          </w:tcPr>
          <w:p w14:paraId="5C326FA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493</w:t>
            </w:r>
          </w:p>
        </w:tc>
        <w:tc>
          <w:tcPr>
            <w:tcW w:w="1111" w:type="dxa"/>
            <w:tcBorders>
              <w:top w:val="nil"/>
              <w:left w:val="nil"/>
              <w:bottom w:val="nil"/>
              <w:right w:val="nil"/>
            </w:tcBorders>
            <w:shd w:val="clear" w:color="000000" w:fill="FCE4D6"/>
            <w:noWrap/>
            <w:vAlign w:val="bottom"/>
            <w:hideMark/>
          </w:tcPr>
          <w:p w14:paraId="15F182F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77.2%</w:t>
            </w:r>
          </w:p>
        </w:tc>
        <w:tc>
          <w:tcPr>
            <w:tcW w:w="1061" w:type="dxa"/>
            <w:tcBorders>
              <w:top w:val="nil"/>
              <w:left w:val="nil"/>
              <w:bottom w:val="nil"/>
              <w:right w:val="nil"/>
            </w:tcBorders>
            <w:shd w:val="clear" w:color="000000" w:fill="FCE4D6"/>
            <w:noWrap/>
            <w:vAlign w:val="bottom"/>
            <w:hideMark/>
          </w:tcPr>
          <w:p w14:paraId="6D3A849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74.2%</w:t>
            </w:r>
          </w:p>
        </w:tc>
        <w:tc>
          <w:tcPr>
            <w:tcW w:w="1124" w:type="dxa"/>
            <w:tcBorders>
              <w:top w:val="nil"/>
              <w:left w:val="nil"/>
              <w:bottom w:val="nil"/>
              <w:right w:val="nil"/>
            </w:tcBorders>
            <w:shd w:val="clear" w:color="000000" w:fill="FCE4D6"/>
            <w:noWrap/>
            <w:vAlign w:val="bottom"/>
            <w:hideMark/>
          </w:tcPr>
          <w:p w14:paraId="78FD718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-3.0%</w:t>
            </w:r>
          </w:p>
        </w:tc>
      </w:tr>
      <w:tr w:rsidR="008A2FD4" w:rsidRPr="008A2FD4" w14:paraId="48A41BC4" w14:textId="77777777" w:rsidTr="008A2FD4">
        <w:trPr>
          <w:trHeight w:val="300"/>
        </w:trPr>
        <w:tc>
          <w:tcPr>
            <w:tcW w:w="1215" w:type="dxa"/>
            <w:tcBorders>
              <w:top w:val="nil"/>
              <w:left w:val="nil"/>
              <w:bottom w:val="nil"/>
              <w:right w:val="nil"/>
            </w:tcBorders>
            <w:shd w:val="clear" w:color="000000" w:fill="FFFFFF"/>
            <w:noWrap/>
            <w:vAlign w:val="bottom"/>
            <w:hideMark/>
          </w:tcPr>
          <w:p w14:paraId="5ECE786C" w14:textId="77777777" w:rsidR="008A2FD4" w:rsidRPr="008A2FD4" w:rsidRDefault="008A2FD4" w:rsidP="008A2FD4">
            <w:pPr>
              <w:rPr>
                <w:rFonts w:ascii="Calibri" w:hAnsi="Calibri" w:cs="Calibri"/>
                <w:color w:val="auto"/>
              </w:rPr>
            </w:pPr>
            <w:r w:rsidRPr="008A2FD4">
              <w:rPr>
                <w:rFonts w:ascii="Calibri" w:hAnsi="Calibri" w:cs="Calibri"/>
                <w:color w:val="auto"/>
              </w:rPr>
              <w:t>E06000025</w:t>
            </w:r>
          </w:p>
        </w:tc>
        <w:tc>
          <w:tcPr>
            <w:tcW w:w="3094" w:type="dxa"/>
            <w:tcBorders>
              <w:top w:val="nil"/>
              <w:left w:val="nil"/>
              <w:bottom w:val="nil"/>
              <w:right w:val="nil"/>
            </w:tcBorders>
            <w:shd w:val="clear" w:color="000000" w:fill="FFFFFF"/>
            <w:noWrap/>
            <w:vAlign w:val="bottom"/>
            <w:hideMark/>
          </w:tcPr>
          <w:p w14:paraId="31EEA68B" w14:textId="77777777" w:rsidR="008A2FD4" w:rsidRPr="008A2FD4" w:rsidRDefault="008A2FD4" w:rsidP="008A2FD4">
            <w:pPr>
              <w:rPr>
                <w:rFonts w:ascii="Calibri" w:hAnsi="Calibri" w:cs="Calibri"/>
                <w:color w:val="auto"/>
              </w:rPr>
            </w:pPr>
            <w:r w:rsidRPr="008A2FD4">
              <w:rPr>
                <w:rFonts w:ascii="Calibri" w:hAnsi="Calibri" w:cs="Calibri"/>
                <w:color w:val="auto"/>
              </w:rPr>
              <w:t>South Gloucestershire</w:t>
            </w:r>
          </w:p>
        </w:tc>
        <w:tc>
          <w:tcPr>
            <w:tcW w:w="1160" w:type="dxa"/>
            <w:tcBorders>
              <w:top w:val="nil"/>
              <w:left w:val="nil"/>
              <w:bottom w:val="nil"/>
              <w:right w:val="nil"/>
            </w:tcBorders>
            <w:shd w:val="clear" w:color="000000" w:fill="FFFFFF"/>
            <w:noWrap/>
            <w:vAlign w:val="bottom"/>
            <w:hideMark/>
          </w:tcPr>
          <w:p w14:paraId="2B77FE2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482</w:t>
            </w:r>
          </w:p>
        </w:tc>
        <w:tc>
          <w:tcPr>
            <w:tcW w:w="1111" w:type="dxa"/>
            <w:tcBorders>
              <w:top w:val="nil"/>
              <w:left w:val="nil"/>
              <w:bottom w:val="nil"/>
              <w:right w:val="nil"/>
            </w:tcBorders>
            <w:shd w:val="clear" w:color="000000" w:fill="FCE4D6"/>
            <w:noWrap/>
            <w:vAlign w:val="bottom"/>
            <w:hideMark/>
          </w:tcPr>
          <w:p w14:paraId="355D3DD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81.0%</w:t>
            </w:r>
          </w:p>
        </w:tc>
        <w:tc>
          <w:tcPr>
            <w:tcW w:w="1061" w:type="dxa"/>
            <w:tcBorders>
              <w:top w:val="nil"/>
              <w:left w:val="nil"/>
              <w:bottom w:val="nil"/>
              <w:right w:val="nil"/>
            </w:tcBorders>
            <w:shd w:val="clear" w:color="000000" w:fill="FCE4D6"/>
            <w:noWrap/>
            <w:vAlign w:val="bottom"/>
            <w:hideMark/>
          </w:tcPr>
          <w:p w14:paraId="551917C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82.9%</w:t>
            </w:r>
          </w:p>
        </w:tc>
        <w:tc>
          <w:tcPr>
            <w:tcW w:w="1124" w:type="dxa"/>
            <w:tcBorders>
              <w:top w:val="nil"/>
              <w:left w:val="nil"/>
              <w:bottom w:val="nil"/>
              <w:right w:val="nil"/>
            </w:tcBorders>
            <w:shd w:val="clear" w:color="000000" w:fill="FCE4D6"/>
            <w:noWrap/>
            <w:vAlign w:val="bottom"/>
            <w:hideMark/>
          </w:tcPr>
          <w:p w14:paraId="3EB1DE2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1.9%</w:t>
            </w:r>
          </w:p>
        </w:tc>
      </w:tr>
      <w:tr w:rsidR="008A2FD4" w:rsidRPr="008A2FD4" w14:paraId="0AA23729" w14:textId="77777777" w:rsidTr="008A2FD4">
        <w:trPr>
          <w:trHeight w:val="300"/>
        </w:trPr>
        <w:tc>
          <w:tcPr>
            <w:tcW w:w="1215" w:type="dxa"/>
            <w:tcBorders>
              <w:top w:val="nil"/>
              <w:left w:val="nil"/>
              <w:bottom w:val="nil"/>
              <w:right w:val="nil"/>
            </w:tcBorders>
            <w:shd w:val="clear" w:color="000000" w:fill="FFFFFF"/>
            <w:noWrap/>
            <w:vAlign w:val="bottom"/>
            <w:hideMark/>
          </w:tcPr>
          <w:p w14:paraId="5AC9FE60" w14:textId="77777777" w:rsidR="008A2FD4" w:rsidRPr="008A2FD4" w:rsidRDefault="008A2FD4" w:rsidP="008A2FD4">
            <w:pPr>
              <w:rPr>
                <w:rFonts w:ascii="Calibri" w:hAnsi="Calibri" w:cs="Calibri"/>
                <w:color w:val="auto"/>
              </w:rPr>
            </w:pPr>
            <w:r w:rsidRPr="008A2FD4">
              <w:rPr>
                <w:rFonts w:ascii="Calibri" w:hAnsi="Calibri" w:cs="Calibri"/>
                <w:color w:val="auto"/>
              </w:rPr>
              <w:t>E07000044</w:t>
            </w:r>
          </w:p>
        </w:tc>
        <w:tc>
          <w:tcPr>
            <w:tcW w:w="3094" w:type="dxa"/>
            <w:tcBorders>
              <w:top w:val="nil"/>
              <w:left w:val="nil"/>
              <w:bottom w:val="nil"/>
              <w:right w:val="nil"/>
            </w:tcBorders>
            <w:shd w:val="clear" w:color="000000" w:fill="FFFFFF"/>
            <w:noWrap/>
            <w:vAlign w:val="bottom"/>
            <w:hideMark/>
          </w:tcPr>
          <w:p w14:paraId="1230905B" w14:textId="77777777" w:rsidR="008A2FD4" w:rsidRPr="008A2FD4" w:rsidRDefault="008A2FD4" w:rsidP="008A2FD4">
            <w:pPr>
              <w:rPr>
                <w:rFonts w:ascii="Calibri" w:hAnsi="Calibri" w:cs="Calibri"/>
                <w:color w:val="auto"/>
              </w:rPr>
            </w:pPr>
            <w:r w:rsidRPr="008A2FD4">
              <w:rPr>
                <w:rFonts w:ascii="Calibri" w:hAnsi="Calibri" w:cs="Calibri"/>
                <w:color w:val="auto"/>
              </w:rPr>
              <w:t>South Hams</w:t>
            </w:r>
          </w:p>
        </w:tc>
        <w:tc>
          <w:tcPr>
            <w:tcW w:w="1160" w:type="dxa"/>
            <w:tcBorders>
              <w:top w:val="nil"/>
              <w:left w:val="nil"/>
              <w:bottom w:val="nil"/>
              <w:right w:val="nil"/>
            </w:tcBorders>
            <w:shd w:val="clear" w:color="000000" w:fill="FFFFFF"/>
            <w:noWrap/>
            <w:vAlign w:val="bottom"/>
            <w:hideMark/>
          </w:tcPr>
          <w:p w14:paraId="6C1EA09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486</w:t>
            </w:r>
          </w:p>
        </w:tc>
        <w:tc>
          <w:tcPr>
            <w:tcW w:w="1111" w:type="dxa"/>
            <w:tcBorders>
              <w:top w:val="nil"/>
              <w:left w:val="nil"/>
              <w:bottom w:val="nil"/>
              <w:right w:val="nil"/>
            </w:tcBorders>
            <w:shd w:val="clear" w:color="000000" w:fill="FCE4D6"/>
            <w:noWrap/>
            <w:vAlign w:val="bottom"/>
            <w:hideMark/>
          </w:tcPr>
          <w:p w14:paraId="6E0491A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84.5%</w:t>
            </w:r>
          </w:p>
        </w:tc>
        <w:tc>
          <w:tcPr>
            <w:tcW w:w="1061" w:type="dxa"/>
            <w:tcBorders>
              <w:top w:val="nil"/>
              <w:left w:val="nil"/>
              <w:bottom w:val="nil"/>
              <w:right w:val="nil"/>
            </w:tcBorders>
            <w:shd w:val="clear" w:color="000000" w:fill="FCE4D6"/>
            <w:noWrap/>
            <w:vAlign w:val="bottom"/>
            <w:hideMark/>
          </w:tcPr>
          <w:p w14:paraId="4054C62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89.3%</w:t>
            </w:r>
          </w:p>
        </w:tc>
        <w:tc>
          <w:tcPr>
            <w:tcW w:w="1124" w:type="dxa"/>
            <w:tcBorders>
              <w:top w:val="nil"/>
              <w:left w:val="nil"/>
              <w:bottom w:val="nil"/>
              <w:right w:val="nil"/>
            </w:tcBorders>
            <w:shd w:val="clear" w:color="000000" w:fill="FCE4D6"/>
            <w:noWrap/>
            <w:vAlign w:val="bottom"/>
            <w:hideMark/>
          </w:tcPr>
          <w:p w14:paraId="0F42A43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w:t>
            </w:r>
          </w:p>
        </w:tc>
      </w:tr>
      <w:tr w:rsidR="008A2FD4" w:rsidRPr="008A2FD4" w14:paraId="70F75A5C" w14:textId="77777777" w:rsidTr="008A2FD4">
        <w:trPr>
          <w:trHeight w:val="300"/>
        </w:trPr>
        <w:tc>
          <w:tcPr>
            <w:tcW w:w="1215" w:type="dxa"/>
            <w:tcBorders>
              <w:top w:val="nil"/>
              <w:left w:val="nil"/>
              <w:bottom w:val="nil"/>
              <w:right w:val="nil"/>
            </w:tcBorders>
            <w:shd w:val="clear" w:color="000000" w:fill="FFFFFF"/>
            <w:noWrap/>
            <w:vAlign w:val="bottom"/>
            <w:hideMark/>
          </w:tcPr>
          <w:p w14:paraId="0C2AD253" w14:textId="77777777" w:rsidR="008A2FD4" w:rsidRPr="008A2FD4" w:rsidRDefault="008A2FD4" w:rsidP="008A2FD4">
            <w:pPr>
              <w:rPr>
                <w:rFonts w:ascii="Calibri" w:hAnsi="Calibri" w:cs="Calibri"/>
                <w:color w:val="auto"/>
              </w:rPr>
            </w:pPr>
            <w:r w:rsidRPr="008A2FD4">
              <w:rPr>
                <w:rFonts w:ascii="Calibri" w:hAnsi="Calibri" w:cs="Calibri"/>
                <w:color w:val="auto"/>
              </w:rPr>
              <w:t>E07000140</w:t>
            </w:r>
          </w:p>
        </w:tc>
        <w:tc>
          <w:tcPr>
            <w:tcW w:w="3094" w:type="dxa"/>
            <w:tcBorders>
              <w:top w:val="nil"/>
              <w:left w:val="nil"/>
              <w:bottom w:val="nil"/>
              <w:right w:val="nil"/>
            </w:tcBorders>
            <w:shd w:val="clear" w:color="000000" w:fill="FFFFFF"/>
            <w:noWrap/>
            <w:vAlign w:val="bottom"/>
            <w:hideMark/>
          </w:tcPr>
          <w:p w14:paraId="61D376FE" w14:textId="77777777" w:rsidR="008A2FD4" w:rsidRPr="008A2FD4" w:rsidRDefault="008A2FD4" w:rsidP="008A2FD4">
            <w:pPr>
              <w:rPr>
                <w:rFonts w:ascii="Calibri" w:hAnsi="Calibri" w:cs="Calibri"/>
                <w:color w:val="auto"/>
              </w:rPr>
            </w:pPr>
            <w:r w:rsidRPr="008A2FD4">
              <w:rPr>
                <w:rFonts w:ascii="Calibri" w:hAnsi="Calibri" w:cs="Calibri"/>
                <w:color w:val="auto"/>
              </w:rPr>
              <w:t>South Holland</w:t>
            </w:r>
          </w:p>
        </w:tc>
        <w:tc>
          <w:tcPr>
            <w:tcW w:w="1160" w:type="dxa"/>
            <w:tcBorders>
              <w:top w:val="nil"/>
              <w:left w:val="nil"/>
              <w:bottom w:val="nil"/>
              <w:right w:val="nil"/>
            </w:tcBorders>
            <w:shd w:val="clear" w:color="000000" w:fill="FFFFFF"/>
            <w:noWrap/>
            <w:vAlign w:val="bottom"/>
            <w:hideMark/>
          </w:tcPr>
          <w:p w14:paraId="0888DB0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479</w:t>
            </w:r>
          </w:p>
        </w:tc>
        <w:tc>
          <w:tcPr>
            <w:tcW w:w="1111" w:type="dxa"/>
            <w:tcBorders>
              <w:top w:val="nil"/>
              <w:left w:val="nil"/>
              <w:bottom w:val="nil"/>
              <w:right w:val="nil"/>
            </w:tcBorders>
            <w:shd w:val="clear" w:color="000000" w:fill="FCE4D6"/>
            <w:noWrap/>
            <w:vAlign w:val="bottom"/>
            <w:hideMark/>
          </w:tcPr>
          <w:p w14:paraId="0546319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72.8%</w:t>
            </w:r>
          </w:p>
        </w:tc>
        <w:tc>
          <w:tcPr>
            <w:tcW w:w="1061" w:type="dxa"/>
            <w:tcBorders>
              <w:top w:val="nil"/>
              <w:left w:val="nil"/>
              <w:bottom w:val="nil"/>
              <w:right w:val="nil"/>
            </w:tcBorders>
            <w:shd w:val="clear" w:color="000000" w:fill="FCE4D6"/>
            <w:noWrap/>
            <w:vAlign w:val="bottom"/>
            <w:hideMark/>
          </w:tcPr>
          <w:p w14:paraId="70EA511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68.8%</w:t>
            </w:r>
          </w:p>
        </w:tc>
        <w:tc>
          <w:tcPr>
            <w:tcW w:w="1124" w:type="dxa"/>
            <w:tcBorders>
              <w:top w:val="nil"/>
              <w:left w:val="nil"/>
              <w:bottom w:val="nil"/>
              <w:right w:val="nil"/>
            </w:tcBorders>
            <w:shd w:val="clear" w:color="000000" w:fill="FCE4D6"/>
            <w:noWrap/>
            <w:vAlign w:val="bottom"/>
            <w:hideMark/>
          </w:tcPr>
          <w:p w14:paraId="6835BF4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-4.0%</w:t>
            </w:r>
          </w:p>
        </w:tc>
      </w:tr>
      <w:tr w:rsidR="008A2FD4" w:rsidRPr="008A2FD4" w14:paraId="02A9A850" w14:textId="77777777" w:rsidTr="008A2FD4">
        <w:trPr>
          <w:trHeight w:val="300"/>
        </w:trPr>
        <w:tc>
          <w:tcPr>
            <w:tcW w:w="1215" w:type="dxa"/>
            <w:tcBorders>
              <w:top w:val="nil"/>
              <w:left w:val="nil"/>
              <w:bottom w:val="nil"/>
              <w:right w:val="nil"/>
            </w:tcBorders>
            <w:shd w:val="clear" w:color="000000" w:fill="FFFFFF"/>
            <w:noWrap/>
            <w:vAlign w:val="bottom"/>
            <w:hideMark/>
          </w:tcPr>
          <w:p w14:paraId="5C526046" w14:textId="77777777" w:rsidR="008A2FD4" w:rsidRPr="008A2FD4" w:rsidRDefault="008A2FD4" w:rsidP="008A2FD4">
            <w:pPr>
              <w:rPr>
                <w:rFonts w:ascii="Calibri" w:hAnsi="Calibri" w:cs="Calibri"/>
                <w:color w:val="auto"/>
              </w:rPr>
            </w:pPr>
            <w:r w:rsidRPr="008A2FD4">
              <w:rPr>
                <w:rFonts w:ascii="Calibri" w:hAnsi="Calibri" w:cs="Calibri"/>
                <w:color w:val="auto"/>
              </w:rPr>
              <w:t>E07000141</w:t>
            </w:r>
          </w:p>
        </w:tc>
        <w:tc>
          <w:tcPr>
            <w:tcW w:w="3094" w:type="dxa"/>
            <w:tcBorders>
              <w:top w:val="nil"/>
              <w:left w:val="nil"/>
              <w:bottom w:val="nil"/>
              <w:right w:val="nil"/>
            </w:tcBorders>
            <w:shd w:val="clear" w:color="000000" w:fill="FFFFFF"/>
            <w:noWrap/>
            <w:vAlign w:val="bottom"/>
            <w:hideMark/>
          </w:tcPr>
          <w:p w14:paraId="5F444A26" w14:textId="77777777" w:rsidR="008A2FD4" w:rsidRPr="008A2FD4" w:rsidRDefault="008A2FD4" w:rsidP="008A2FD4">
            <w:pPr>
              <w:rPr>
                <w:rFonts w:ascii="Calibri" w:hAnsi="Calibri" w:cs="Calibri"/>
                <w:color w:val="auto"/>
              </w:rPr>
            </w:pPr>
            <w:r w:rsidRPr="008A2FD4">
              <w:rPr>
                <w:rFonts w:ascii="Calibri" w:hAnsi="Calibri" w:cs="Calibri"/>
                <w:color w:val="auto"/>
              </w:rPr>
              <w:t>South Kesteven</w:t>
            </w:r>
          </w:p>
        </w:tc>
        <w:tc>
          <w:tcPr>
            <w:tcW w:w="1160" w:type="dxa"/>
            <w:tcBorders>
              <w:top w:val="nil"/>
              <w:left w:val="nil"/>
              <w:bottom w:val="nil"/>
              <w:right w:val="nil"/>
            </w:tcBorders>
            <w:shd w:val="clear" w:color="000000" w:fill="FFFFFF"/>
            <w:noWrap/>
            <w:vAlign w:val="bottom"/>
            <w:hideMark/>
          </w:tcPr>
          <w:p w14:paraId="59DD832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486</w:t>
            </w:r>
          </w:p>
        </w:tc>
        <w:tc>
          <w:tcPr>
            <w:tcW w:w="1111" w:type="dxa"/>
            <w:tcBorders>
              <w:top w:val="nil"/>
              <w:left w:val="nil"/>
              <w:bottom w:val="nil"/>
              <w:right w:val="nil"/>
            </w:tcBorders>
            <w:shd w:val="clear" w:color="000000" w:fill="FCE4D6"/>
            <w:noWrap/>
            <w:vAlign w:val="bottom"/>
            <w:hideMark/>
          </w:tcPr>
          <w:p w14:paraId="21FD1F8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79.1%</w:t>
            </w:r>
          </w:p>
        </w:tc>
        <w:tc>
          <w:tcPr>
            <w:tcW w:w="1061" w:type="dxa"/>
            <w:tcBorders>
              <w:top w:val="nil"/>
              <w:left w:val="nil"/>
              <w:bottom w:val="nil"/>
              <w:right w:val="nil"/>
            </w:tcBorders>
            <w:shd w:val="clear" w:color="000000" w:fill="FCE4D6"/>
            <w:noWrap/>
            <w:vAlign w:val="bottom"/>
            <w:hideMark/>
          </w:tcPr>
          <w:p w14:paraId="06AE2B0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72.9%</w:t>
            </w:r>
          </w:p>
        </w:tc>
        <w:tc>
          <w:tcPr>
            <w:tcW w:w="1124" w:type="dxa"/>
            <w:tcBorders>
              <w:top w:val="nil"/>
              <w:left w:val="nil"/>
              <w:bottom w:val="nil"/>
              <w:right w:val="nil"/>
            </w:tcBorders>
            <w:shd w:val="clear" w:color="000000" w:fill="FCE4D6"/>
            <w:noWrap/>
            <w:vAlign w:val="bottom"/>
            <w:hideMark/>
          </w:tcPr>
          <w:p w14:paraId="62B6320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-6.2%</w:t>
            </w:r>
          </w:p>
        </w:tc>
      </w:tr>
      <w:tr w:rsidR="008A2FD4" w:rsidRPr="008A2FD4" w14:paraId="0D0D356E" w14:textId="77777777" w:rsidTr="008A2FD4">
        <w:trPr>
          <w:trHeight w:val="300"/>
        </w:trPr>
        <w:tc>
          <w:tcPr>
            <w:tcW w:w="1215" w:type="dxa"/>
            <w:tcBorders>
              <w:top w:val="nil"/>
              <w:left w:val="nil"/>
              <w:bottom w:val="nil"/>
              <w:right w:val="nil"/>
            </w:tcBorders>
            <w:shd w:val="clear" w:color="000000" w:fill="FFFFFF"/>
            <w:noWrap/>
            <w:vAlign w:val="bottom"/>
            <w:hideMark/>
          </w:tcPr>
          <w:p w14:paraId="41AAA4E8" w14:textId="77777777" w:rsidR="008A2FD4" w:rsidRPr="008A2FD4" w:rsidRDefault="008A2FD4" w:rsidP="008A2FD4">
            <w:pPr>
              <w:rPr>
                <w:rFonts w:ascii="Calibri" w:hAnsi="Calibri" w:cs="Calibri"/>
                <w:color w:val="auto"/>
              </w:rPr>
            </w:pPr>
            <w:r w:rsidRPr="008A2FD4">
              <w:rPr>
                <w:rFonts w:ascii="Calibri" w:hAnsi="Calibri" w:cs="Calibri"/>
                <w:color w:val="auto"/>
              </w:rPr>
              <w:t>E07000031</w:t>
            </w:r>
          </w:p>
        </w:tc>
        <w:tc>
          <w:tcPr>
            <w:tcW w:w="3094" w:type="dxa"/>
            <w:tcBorders>
              <w:top w:val="nil"/>
              <w:left w:val="nil"/>
              <w:bottom w:val="nil"/>
              <w:right w:val="nil"/>
            </w:tcBorders>
            <w:shd w:val="clear" w:color="000000" w:fill="FFFFFF"/>
            <w:noWrap/>
            <w:vAlign w:val="bottom"/>
            <w:hideMark/>
          </w:tcPr>
          <w:p w14:paraId="4A8539B1" w14:textId="77777777" w:rsidR="008A2FD4" w:rsidRPr="008A2FD4" w:rsidRDefault="008A2FD4" w:rsidP="008A2FD4">
            <w:pPr>
              <w:rPr>
                <w:rFonts w:ascii="Calibri" w:hAnsi="Calibri" w:cs="Calibri"/>
                <w:color w:val="auto"/>
              </w:rPr>
            </w:pPr>
            <w:r w:rsidRPr="008A2FD4">
              <w:rPr>
                <w:rFonts w:ascii="Calibri" w:hAnsi="Calibri" w:cs="Calibri"/>
                <w:color w:val="auto"/>
              </w:rPr>
              <w:t>South Lakeland</w:t>
            </w:r>
          </w:p>
        </w:tc>
        <w:tc>
          <w:tcPr>
            <w:tcW w:w="1160" w:type="dxa"/>
            <w:tcBorders>
              <w:top w:val="nil"/>
              <w:left w:val="nil"/>
              <w:bottom w:val="nil"/>
              <w:right w:val="nil"/>
            </w:tcBorders>
            <w:shd w:val="clear" w:color="000000" w:fill="FFFFFF"/>
            <w:noWrap/>
            <w:vAlign w:val="bottom"/>
            <w:hideMark/>
          </w:tcPr>
          <w:p w14:paraId="74030AD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512</w:t>
            </w:r>
          </w:p>
        </w:tc>
        <w:tc>
          <w:tcPr>
            <w:tcW w:w="1111" w:type="dxa"/>
            <w:tcBorders>
              <w:top w:val="nil"/>
              <w:left w:val="nil"/>
              <w:bottom w:val="nil"/>
              <w:right w:val="nil"/>
            </w:tcBorders>
            <w:shd w:val="clear" w:color="000000" w:fill="FCE4D6"/>
            <w:noWrap/>
            <w:vAlign w:val="bottom"/>
            <w:hideMark/>
          </w:tcPr>
          <w:p w14:paraId="33C5097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80.7%</w:t>
            </w:r>
          </w:p>
        </w:tc>
        <w:tc>
          <w:tcPr>
            <w:tcW w:w="1061" w:type="dxa"/>
            <w:tcBorders>
              <w:top w:val="nil"/>
              <w:left w:val="nil"/>
              <w:bottom w:val="nil"/>
              <w:right w:val="nil"/>
            </w:tcBorders>
            <w:shd w:val="clear" w:color="000000" w:fill="FCE4D6"/>
            <w:noWrap/>
            <w:vAlign w:val="bottom"/>
            <w:hideMark/>
          </w:tcPr>
          <w:p w14:paraId="29090F3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82.7%</w:t>
            </w:r>
          </w:p>
        </w:tc>
        <w:tc>
          <w:tcPr>
            <w:tcW w:w="1124" w:type="dxa"/>
            <w:tcBorders>
              <w:top w:val="nil"/>
              <w:left w:val="nil"/>
              <w:bottom w:val="nil"/>
              <w:right w:val="nil"/>
            </w:tcBorders>
            <w:shd w:val="clear" w:color="000000" w:fill="FCE4D6"/>
            <w:noWrap/>
            <w:vAlign w:val="bottom"/>
            <w:hideMark/>
          </w:tcPr>
          <w:p w14:paraId="5B98B96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2.0%</w:t>
            </w:r>
          </w:p>
        </w:tc>
      </w:tr>
      <w:tr w:rsidR="008A2FD4" w:rsidRPr="008A2FD4" w14:paraId="497D5590" w14:textId="77777777" w:rsidTr="008A2FD4">
        <w:trPr>
          <w:trHeight w:val="300"/>
        </w:trPr>
        <w:tc>
          <w:tcPr>
            <w:tcW w:w="1215" w:type="dxa"/>
            <w:tcBorders>
              <w:top w:val="nil"/>
              <w:left w:val="nil"/>
              <w:bottom w:val="nil"/>
              <w:right w:val="nil"/>
            </w:tcBorders>
            <w:shd w:val="clear" w:color="000000" w:fill="FFFFFF"/>
            <w:noWrap/>
            <w:vAlign w:val="bottom"/>
            <w:hideMark/>
          </w:tcPr>
          <w:p w14:paraId="4EC7795A" w14:textId="77777777" w:rsidR="008A2FD4" w:rsidRPr="008A2FD4" w:rsidRDefault="008A2FD4" w:rsidP="008A2FD4">
            <w:pPr>
              <w:rPr>
                <w:rFonts w:ascii="Calibri" w:hAnsi="Calibri" w:cs="Calibri"/>
                <w:color w:val="auto"/>
              </w:rPr>
            </w:pPr>
            <w:r w:rsidRPr="008A2FD4">
              <w:rPr>
                <w:rFonts w:ascii="Calibri" w:hAnsi="Calibri" w:cs="Calibri"/>
                <w:color w:val="auto"/>
              </w:rPr>
              <w:t>E07000149</w:t>
            </w:r>
          </w:p>
        </w:tc>
        <w:tc>
          <w:tcPr>
            <w:tcW w:w="3094" w:type="dxa"/>
            <w:tcBorders>
              <w:top w:val="nil"/>
              <w:left w:val="nil"/>
              <w:bottom w:val="nil"/>
              <w:right w:val="nil"/>
            </w:tcBorders>
            <w:shd w:val="clear" w:color="000000" w:fill="FFFFFF"/>
            <w:noWrap/>
            <w:vAlign w:val="bottom"/>
            <w:hideMark/>
          </w:tcPr>
          <w:p w14:paraId="55875AF8" w14:textId="77777777" w:rsidR="008A2FD4" w:rsidRPr="008A2FD4" w:rsidRDefault="008A2FD4" w:rsidP="008A2FD4">
            <w:pPr>
              <w:rPr>
                <w:rFonts w:ascii="Calibri" w:hAnsi="Calibri" w:cs="Calibri"/>
                <w:color w:val="auto"/>
              </w:rPr>
            </w:pPr>
            <w:r w:rsidRPr="008A2FD4">
              <w:rPr>
                <w:rFonts w:ascii="Calibri" w:hAnsi="Calibri" w:cs="Calibri"/>
                <w:color w:val="auto"/>
              </w:rPr>
              <w:t>South Norfolk</w:t>
            </w:r>
          </w:p>
        </w:tc>
        <w:tc>
          <w:tcPr>
            <w:tcW w:w="1160" w:type="dxa"/>
            <w:tcBorders>
              <w:top w:val="nil"/>
              <w:left w:val="nil"/>
              <w:bottom w:val="nil"/>
              <w:right w:val="nil"/>
            </w:tcBorders>
            <w:shd w:val="clear" w:color="000000" w:fill="FFFFFF"/>
            <w:noWrap/>
            <w:vAlign w:val="bottom"/>
            <w:hideMark/>
          </w:tcPr>
          <w:p w14:paraId="44B9BDC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475</w:t>
            </w:r>
          </w:p>
        </w:tc>
        <w:tc>
          <w:tcPr>
            <w:tcW w:w="1111" w:type="dxa"/>
            <w:tcBorders>
              <w:top w:val="nil"/>
              <w:left w:val="nil"/>
              <w:bottom w:val="nil"/>
              <w:right w:val="nil"/>
            </w:tcBorders>
            <w:shd w:val="clear" w:color="000000" w:fill="FCE4D6"/>
            <w:noWrap/>
            <w:vAlign w:val="bottom"/>
            <w:hideMark/>
          </w:tcPr>
          <w:p w14:paraId="24B335E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81.1%</w:t>
            </w:r>
          </w:p>
        </w:tc>
        <w:tc>
          <w:tcPr>
            <w:tcW w:w="1061" w:type="dxa"/>
            <w:tcBorders>
              <w:top w:val="nil"/>
              <w:left w:val="nil"/>
              <w:bottom w:val="nil"/>
              <w:right w:val="nil"/>
            </w:tcBorders>
            <w:shd w:val="clear" w:color="000000" w:fill="FCE4D6"/>
            <w:noWrap/>
            <w:vAlign w:val="bottom"/>
            <w:hideMark/>
          </w:tcPr>
          <w:p w14:paraId="0A28470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82.6%</w:t>
            </w:r>
          </w:p>
        </w:tc>
        <w:tc>
          <w:tcPr>
            <w:tcW w:w="1124" w:type="dxa"/>
            <w:tcBorders>
              <w:top w:val="nil"/>
              <w:left w:val="nil"/>
              <w:bottom w:val="nil"/>
              <w:right w:val="nil"/>
            </w:tcBorders>
            <w:shd w:val="clear" w:color="000000" w:fill="FCE4D6"/>
            <w:noWrap/>
            <w:vAlign w:val="bottom"/>
            <w:hideMark/>
          </w:tcPr>
          <w:p w14:paraId="463A668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1.5%</w:t>
            </w:r>
          </w:p>
        </w:tc>
      </w:tr>
      <w:tr w:rsidR="008A2FD4" w:rsidRPr="008A2FD4" w14:paraId="6C828634" w14:textId="77777777" w:rsidTr="008A2FD4">
        <w:trPr>
          <w:trHeight w:val="300"/>
        </w:trPr>
        <w:tc>
          <w:tcPr>
            <w:tcW w:w="1215" w:type="dxa"/>
            <w:tcBorders>
              <w:top w:val="nil"/>
              <w:left w:val="nil"/>
              <w:bottom w:val="nil"/>
              <w:right w:val="nil"/>
            </w:tcBorders>
            <w:shd w:val="clear" w:color="000000" w:fill="FFFFFF"/>
            <w:noWrap/>
            <w:vAlign w:val="bottom"/>
            <w:hideMark/>
          </w:tcPr>
          <w:p w14:paraId="68485871" w14:textId="77777777" w:rsidR="008A2FD4" w:rsidRPr="008A2FD4" w:rsidRDefault="008A2FD4" w:rsidP="008A2FD4">
            <w:pPr>
              <w:rPr>
                <w:rFonts w:ascii="Calibri" w:hAnsi="Calibri" w:cs="Calibri"/>
                <w:color w:val="auto"/>
              </w:rPr>
            </w:pPr>
            <w:r w:rsidRPr="008A2FD4">
              <w:rPr>
                <w:rFonts w:ascii="Calibri" w:hAnsi="Calibri" w:cs="Calibri"/>
                <w:color w:val="auto"/>
              </w:rPr>
              <w:t>E07000155</w:t>
            </w:r>
          </w:p>
        </w:tc>
        <w:tc>
          <w:tcPr>
            <w:tcW w:w="3094" w:type="dxa"/>
            <w:tcBorders>
              <w:top w:val="nil"/>
              <w:left w:val="nil"/>
              <w:bottom w:val="nil"/>
              <w:right w:val="nil"/>
            </w:tcBorders>
            <w:shd w:val="clear" w:color="000000" w:fill="FFFFFF"/>
            <w:noWrap/>
            <w:vAlign w:val="bottom"/>
            <w:hideMark/>
          </w:tcPr>
          <w:p w14:paraId="3A75CCCE" w14:textId="77777777" w:rsidR="008A2FD4" w:rsidRPr="008A2FD4" w:rsidRDefault="008A2FD4" w:rsidP="008A2FD4">
            <w:pPr>
              <w:rPr>
                <w:rFonts w:ascii="Calibri" w:hAnsi="Calibri" w:cs="Calibri"/>
                <w:color w:val="auto"/>
              </w:rPr>
            </w:pPr>
            <w:r w:rsidRPr="008A2FD4">
              <w:rPr>
                <w:rFonts w:ascii="Calibri" w:hAnsi="Calibri" w:cs="Calibri"/>
                <w:color w:val="auto"/>
              </w:rPr>
              <w:t>South Northamptonshire</w:t>
            </w:r>
          </w:p>
        </w:tc>
        <w:tc>
          <w:tcPr>
            <w:tcW w:w="1160" w:type="dxa"/>
            <w:tcBorders>
              <w:top w:val="nil"/>
              <w:left w:val="nil"/>
              <w:bottom w:val="nil"/>
              <w:right w:val="nil"/>
            </w:tcBorders>
            <w:shd w:val="clear" w:color="000000" w:fill="FFFFFF"/>
            <w:noWrap/>
            <w:vAlign w:val="bottom"/>
            <w:hideMark/>
          </w:tcPr>
          <w:p w14:paraId="543EC7F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499</w:t>
            </w:r>
          </w:p>
        </w:tc>
        <w:tc>
          <w:tcPr>
            <w:tcW w:w="1111" w:type="dxa"/>
            <w:tcBorders>
              <w:top w:val="nil"/>
              <w:left w:val="nil"/>
              <w:bottom w:val="nil"/>
              <w:right w:val="nil"/>
            </w:tcBorders>
            <w:shd w:val="clear" w:color="000000" w:fill="FCE4D6"/>
            <w:noWrap/>
            <w:vAlign w:val="bottom"/>
            <w:hideMark/>
          </w:tcPr>
          <w:p w14:paraId="0789188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81.3%</w:t>
            </w:r>
          </w:p>
        </w:tc>
        <w:tc>
          <w:tcPr>
            <w:tcW w:w="1061" w:type="dxa"/>
            <w:tcBorders>
              <w:top w:val="nil"/>
              <w:left w:val="nil"/>
              <w:bottom w:val="nil"/>
              <w:right w:val="nil"/>
            </w:tcBorders>
            <w:shd w:val="clear" w:color="000000" w:fill="FCE4D6"/>
            <w:noWrap/>
            <w:vAlign w:val="bottom"/>
            <w:hideMark/>
          </w:tcPr>
          <w:p w14:paraId="317DF04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79.2%</w:t>
            </w:r>
          </w:p>
        </w:tc>
        <w:tc>
          <w:tcPr>
            <w:tcW w:w="1124" w:type="dxa"/>
            <w:tcBorders>
              <w:top w:val="nil"/>
              <w:left w:val="nil"/>
              <w:bottom w:val="nil"/>
              <w:right w:val="nil"/>
            </w:tcBorders>
            <w:shd w:val="clear" w:color="000000" w:fill="FCE4D6"/>
            <w:noWrap/>
            <w:vAlign w:val="bottom"/>
            <w:hideMark/>
          </w:tcPr>
          <w:p w14:paraId="4778488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-2.0%</w:t>
            </w:r>
          </w:p>
        </w:tc>
      </w:tr>
      <w:tr w:rsidR="008A2FD4" w:rsidRPr="008A2FD4" w14:paraId="0C35177F" w14:textId="77777777" w:rsidTr="008A2FD4">
        <w:trPr>
          <w:trHeight w:val="300"/>
        </w:trPr>
        <w:tc>
          <w:tcPr>
            <w:tcW w:w="1215" w:type="dxa"/>
            <w:tcBorders>
              <w:top w:val="nil"/>
              <w:left w:val="nil"/>
              <w:bottom w:val="nil"/>
              <w:right w:val="nil"/>
            </w:tcBorders>
            <w:shd w:val="clear" w:color="000000" w:fill="FFFFFF"/>
            <w:noWrap/>
            <w:vAlign w:val="bottom"/>
            <w:hideMark/>
          </w:tcPr>
          <w:p w14:paraId="66637711" w14:textId="77777777" w:rsidR="008A2FD4" w:rsidRPr="008A2FD4" w:rsidRDefault="008A2FD4" w:rsidP="008A2FD4">
            <w:pPr>
              <w:rPr>
                <w:rFonts w:ascii="Calibri" w:hAnsi="Calibri" w:cs="Calibri"/>
                <w:color w:val="auto"/>
              </w:rPr>
            </w:pPr>
            <w:r w:rsidRPr="008A2FD4">
              <w:rPr>
                <w:rFonts w:ascii="Calibri" w:hAnsi="Calibri" w:cs="Calibri"/>
                <w:color w:val="auto"/>
              </w:rPr>
              <w:t>E07000179</w:t>
            </w:r>
          </w:p>
        </w:tc>
        <w:tc>
          <w:tcPr>
            <w:tcW w:w="3094" w:type="dxa"/>
            <w:tcBorders>
              <w:top w:val="nil"/>
              <w:left w:val="nil"/>
              <w:bottom w:val="nil"/>
              <w:right w:val="nil"/>
            </w:tcBorders>
            <w:shd w:val="clear" w:color="000000" w:fill="FFFFFF"/>
            <w:noWrap/>
            <w:vAlign w:val="bottom"/>
            <w:hideMark/>
          </w:tcPr>
          <w:p w14:paraId="10DBC2E3" w14:textId="77777777" w:rsidR="008A2FD4" w:rsidRPr="008A2FD4" w:rsidRDefault="008A2FD4" w:rsidP="008A2FD4">
            <w:pPr>
              <w:rPr>
                <w:rFonts w:ascii="Calibri" w:hAnsi="Calibri" w:cs="Calibri"/>
                <w:color w:val="auto"/>
              </w:rPr>
            </w:pPr>
            <w:r w:rsidRPr="008A2FD4">
              <w:rPr>
                <w:rFonts w:ascii="Calibri" w:hAnsi="Calibri" w:cs="Calibri"/>
                <w:color w:val="auto"/>
              </w:rPr>
              <w:t>South Oxfordshire</w:t>
            </w:r>
          </w:p>
        </w:tc>
        <w:tc>
          <w:tcPr>
            <w:tcW w:w="1160" w:type="dxa"/>
            <w:tcBorders>
              <w:top w:val="nil"/>
              <w:left w:val="nil"/>
              <w:bottom w:val="nil"/>
              <w:right w:val="nil"/>
            </w:tcBorders>
            <w:shd w:val="clear" w:color="000000" w:fill="FFFFFF"/>
            <w:noWrap/>
            <w:vAlign w:val="bottom"/>
            <w:hideMark/>
          </w:tcPr>
          <w:p w14:paraId="59D02DA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487</w:t>
            </w:r>
          </w:p>
        </w:tc>
        <w:tc>
          <w:tcPr>
            <w:tcW w:w="1111" w:type="dxa"/>
            <w:tcBorders>
              <w:top w:val="nil"/>
              <w:left w:val="nil"/>
              <w:bottom w:val="nil"/>
              <w:right w:val="nil"/>
            </w:tcBorders>
            <w:shd w:val="clear" w:color="000000" w:fill="FCE4D6"/>
            <w:noWrap/>
            <w:vAlign w:val="bottom"/>
            <w:hideMark/>
          </w:tcPr>
          <w:p w14:paraId="2274E39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85.3%</w:t>
            </w:r>
          </w:p>
        </w:tc>
        <w:tc>
          <w:tcPr>
            <w:tcW w:w="1061" w:type="dxa"/>
            <w:tcBorders>
              <w:top w:val="nil"/>
              <w:left w:val="nil"/>
              <w:bottom w:val="nil"/>
              <w:right w:val="nil"/>
            </w:tcBorders>
            <w:shd w:val="clear" w:color="000000" w:fill="FCE4D6"/>
            <w:noWrap/>
            <w:vAlign w:val="bottom"/>
            <w:hideMark/>
          </w:tcPr>
          <w:p w14:paraId="794C1C5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83.3%</w:t>
            </w:r>
          </w:p>
        </w:tc>
        <w:tc>
          <w:tcPr>
            <w:tcW w:w="1124" w:type="dxa"/>
            <w:tcBorders>
              <w:top w:val="nil"/>
              <w:left w:val="nil"/>
              <w:bottom w:val="nil"/>
              <w:right w:val="nil"/>
            </w:tcBorders>
            <w:shd w:val="clear" w:color="000000" w:fill="FCE4D6"/>
            <w:noWrap/>
            <w:vAlign w:val="bottom"/>
            <w:hideMark/>
          </w:tcPr>
          <w:p w14:paraId="77E7A1B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-2.0%</w:t>
            </w:r>
          </w:p>
        </w:tc>
      </w:tr>
      <w:tr w:rsidR="008A2FD4" w:rsidRPr="008A2FD4" w14:paraId="50CA9EEA" w14:textId="77777777" w:rsidTr="008A2FD4">
        <w:trPr>
          <w:trHeight w:val="300"/>
        </w:trPr>
        <w:tc>
          <w:tcPr>
            <w:tcW w:w="1215" w:type="dxa"/>
            <w:tcBorders>
              <w:top w:val="nil"/>
              <w:left w:val="nil"/>
              <w:bottom w:val="nil"/>
              <w:right w:val="nil"/>
            </w:tcBorders>
            <w:shd w:val="clear" w:color="000000" w:fill="FFFFFF"/>
            <w:noWrap/>
            <w:vAlign w:val="bottom"/>
            <w:hideMark/>
          </w:tcPr>
          <w:p w14:paraId="6BD32765" w14:textId="77777777" w:rsidR="008A2FD4" w:rsidRPr="008A2FD4" w:rsidRDefault="008A2FD4" w:rsidP="008A2FD4">
            <w:pPr>
              <w:rPr>
                <w:rFonts w:ascii="Calibri" w:hAnsi="Calibri" w:cs="Calibri"/>
                <w:color w:val="auto"/>
              </w:rPr>
            </w:pPr>
            <w:r w:rsidRPr="008A2FD4">
              <w:rPr>
                <w:rFonts w:ascii="Calibri" w:hAnsi="Calibri" w:cs="Calibri"/>
                <w:color w:val="auto"/>
              </w:rPr>
              <w:t>E07000126</w:t>
            </w:r>
          </w:p>
        </w:tc>
        <w:tc>
          <w:tcPr>
            <w:tcW w:w="3094" w:type="dxa"/>
            <w:tcBorders>
              <w:top w:val="nil"/>
              <w:left w:val="nil"/>
              <w:bottom w:val="nil"/>
              <w:right w:val="nil"/>
            </w:tcBorders>
            <w:shd w:val="clear" w:color="000000" w:fill="FFFFFF"/>
            <w:noWrap/>
            <w:vAlign w:val="bottom"/>
            <w:hideMark/>
          </w:tcPr>
          <w:p w14:paraId="1E9B39BE" w14:textId="77777777" w:rsidR="008A2FD4" w:rsidRPr="008A2FD4" w:rsidRDefault="008A2FD4" w:rsidP="008A2FD4">
            <w:pPr>
              <w:rPr>
                <w:rFonts w:ascii="Calibri" w:hAnsi="Calibri" w:cs="Calibri"/>
                <w:color w:val="auto"/>
              </w:rPr>
            </w:pPr>
            <w:r w:rsidRPr="008A2FD4">
              <w:rPr>
                <w:rFonts w:ascii="Calibri" w:hAnsi="Calibri" w:cs="Calibri"/>
                <w:color w:val="auto"/>
              </w:rPr>
              <w:t>South Ribble</w:t>
            </w:r>
          </w:p>
        </w:tc>
        <w:tc>
          <w:tcPr>
            <w:tcW w:w="1160" w:type="dxa"/>
            <w:tcBorders>
              <w:top w:val="nil"/>
              <w:left w:val="nil"/>
              <w:bottom w:val="nil"/>
              <w:right w:val="nil"/>
            </w:tcBorders>
            <w:shd w:val="clear" w:color="000000" w:fill="FFFFFF"/>
            <w:noWrap/>
            <w:vAlign w:val="bottom"/>
            <w:hideMark/>
          </w:tcPr>
          <w:p w14:paraId="4402DEC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465</w:t>
            </w:r>
          </w:p>
        </w:tc>
        <w:tc>
          <w:tcPr>
            <w:tcW w:w="1111" w:type="dxa"/>
            <w:tcBorders>
              <w:top w:val="nil"/>
              <w:left w:val="nil"/>
              <w:bottom w:val="nil"/>
              <w:right w:val="nil"/>
            </w:tcBorders>
            <w:shd w:val="clear" w:color="000000" w:fill="FCE4D6"/>
            <w:noWrap/>
            <w:vAlign w:val="bottom"/>
            <w:hideMark/>
          </w:tcPr>
          <w:p w14:paraId="3D2A41D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79.7%</w:t>
            </w:r>
          </w:p>
        </w:tc>
        <w:tc>
          <w:tcPr>
            <w:tcW w:w="1061" w:type="dxa"/>
            <w:tcBorders>
              <w:top w:val="nil"/>
              <w:left w:val="nil"/>
              <w:bottom w:val="nil"/>
              <w:right w:val="nil"/>
            </w:tcBorders>
            <w:shd w:val="clear" w:color="000000" w:fill="FCE4D6"/>
            <w:noWrap/>
            <w:vAlign w:val="bottom"/>
            <w:hideMark/>
          </w:tcPr>
          <w:p w14:paraId="192C365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78.5%</w:t>
            </w:r>
          </w:p>
        </w:tc>
        <w:tc>
          <w:tcPr>
            <w:tcW w:w="1124" w:type="dxa"/>
            <w:tcBorders>
              <w:top w:val="nil"/>
              <w:left w:val="nil"/>
              <w:bottom w:val="nil"/>
              <w:right w:val="nil"/>
            </w:tcBorders>
            <w:shd w:val="clear" w:color="000000" w:fill="FCE4D6"/>
            <w:noWrap/>
            <w:vAlign w:val="bottom"/>
            <w:hideMark/>
          </w:tcPr>
          <w:p w14:paraId="502C5BC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-1.2%</w:t>
            </w:r>
          </w:p>
        </w:tc>
      </w:tr>
      <w:tr w:rsidR="008A2FD4" w:rsidRPr="008A2FD4" w14:paraId="18617B6F" w14:textId="77777777" w:rsidTr="008A2FD4">
        <w:trPr>
          <w:trHeight w:val="300"/>
        </w:trPr>
        <w:tc>
          <w:tcPr>
            <w:tcW w:w="1215" w:type="dxa"/>
            <w:tcBorders>
              <w:top w:val="nil"/>
              <w:left w:val="nil"/>
              <w:bottom w:val="nil"/>
              <w:right w:val="nil"/>
            </w:tcBorders>
            <w:shd w:val="clear" w:color="000000" w:fill="FFFFFF"/>
            <w:noWrap/>
            <w:vAlign w:val="bottom"/>
            <w:hideMark/>
          </w:tcPr>
          <w:p w14:paraId="083F4FE0" w14:textId="77777777" w:rsidR="008A2FD4" w:rsidRPr="008A2FD4" w:rsidRDefault="008A2FD4" w:rsidP="008A2FD4">
            <w:pPr>
              <w:rPr>
                <w:rFonts w:ascii="Calibri" w:hAnsi="Calibri" w:cs="Calibri"/>
                <w:color w:val="auto"/>
              </w:rPr>
            </w:pPr>
            <w:r w:rsidRPr="008A2FD4">
              <w:rPr>
                <w:rFonts w:ascii="Calibri" w:hAnsi="Calibri" w:cs="Calibri"/>
                <w:color w:val="auto"/>
              </w:rPr>
              <w:t>E07000189</w:t>
            </w:r>
          </w:p>
        </w:tc>
        <w:tc>
          <w:tcPr>
            <w:tcW w:w="3094" w:type="dxa"/>
            <w:tcBorders>
              <w:top w:val="nil"/>
              <w:left w:val="nil"/>
              <w:bottom w:val="nil"/>
              <w:right w:val="nil"/>
            </w:tcBorders>
            <w:shd w:val="clear" w:color="000000" w:fill="FFFFFF"/>
            <w:noWrap/>
            <w:vAlign w:val="bottom"/>
            <w:hideMark/>
          </w:tcPr>
          <w:p w14:paraId="7FE8082E" w14:textId="77777777" w:rsidR="008A2FD4" w:rsidRPr="008A2FD4" w:rsidRDefault="008A2FD4" w:rsidP="008A2FD4">
            <w:pPr>
              <w:rPr>
                <w:rFonts w:ascii="Calibri" w:hAnsi="Calibri" w:cs="Calibri"/>
                <w:color w:val="auto"/>
              </w:rPr>
            </w:pPr>
            <w:r w:rsidRPr="008A2FD4">
              <w:rPr>
                <w:rFonts w:ascii="Calibri" w:hAnsi="Calibri" w:cs="Calibri"/>
                <w:color w:val="auto"/>
              </w:rPr>
              <w:t>South Somerset</w:t>
            </w:r>
          </w:p>
        </w:tc>
        <w:tc>
          <w:tcPr>
            <w:tcW w:w="1160" w:type="dxa"/>
            <w:tcBorders>
              <w:top w:val="nil"/>
              <w:left w:val="nil"/>
              <w:bottom w:val="nil"/>
              <w:right w:val="nil"/>
            </w:tcBorders>
            <w:shd w:val="clear" w:color="000000" w:fill="FFFFFF"/>
            <w:noWrap/>
            <w:vAlign w:val="bottom"/>
            <w:hideMark/>
          </w:tcPr>
          <w:p w14:paraId="038EDBA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463</w:t>
            </w:r>
          </w:p>
        </w:tc>
        <w:tc>
          <w:tcPr>
            <w:tcW w:w="1111" w:type="dxa"/>
            <w:tcBorders>
              <w:top w:val="nil"/>
              <w:left w:val="nil"/>
              <w:bottom w:val="nil"/>
              <w:right w:val="nil"/>
            </w:tcBorders>
            <w:shd w:val="clear" w:color="000000" w:fill="FCE4D6"/>
            <w:noWrap/>
            <w:vAlign w:val="bottom"/>
            <w:hideMark/>
          </w:tcPr>
          <w:p w14:paraId="1A8E453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81.9%</w:t>
            </w:r>
          </w:p>
        </w:tc>
        <w:tc>
          <w:tcPr>
            <w:tcW w:w="1061" w:type="dxa"/>
            <w:tcBorders>
              <w:top w:val="nil"/>
              <w:left w:val="nil"/>
              <w:bottom w:val="nil"/>
              <w:right w:val="nil"/>
            </w:tcBorders>
            <w:shd w:val="clear" w:color="000000" w:fill="FCE4D6"/>
            <w:noWrap/>
            <w:vAlign w:val="bottom"/>
            <w:hideMark/>
          </w:tcPr>
          <w:p w14:paraId="5F01AF0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78.5%</w:t>
            </w:r>
          </w:p>
        </w:tc>
        <w:tc>
          <w:tcPr>
            <w:tcW w:w="1124" w:type="dxa"/>
            <w:tcBorders>
              <w:top w:val="nil"/>
              <w:left w:val="nil"/>
              <w:bottom w:val="nil"/>
              <w:right w:val="nil"/>
            </w:tcBorders>
            <w:shd w:val="clear" w:color="000000" w:fill="FCE4D6"/>
            <w:noWrap/>
            <w:vAlign w:val="bottom"/>
            <w:hideMark/>
          </w:tcPr>
          <w:p w14:paraId="5EA5C41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-3.4%</w:t>
            </w:r>
          </w:p>
        </w:tc>
      </w:tr>
      <w:tr w:rsidR="008A2FD4" w:rsidRPr="008A2FD4" w14:paraId="69FE9148" w14:textId="77777777" w:rsidTr="008A2FD4">
        <w:trPr>
          <w:trHeight w:val="300"/>
        </w:trPr>
        <w:tc>
          <w:tcPr>
            <w:tcW w:w="1215" w:type="dxa"/>
            <w:tcBorders>
              <w:top w:val="nil"/>
              <w:left w:val="nil"/>
              <w:bottom w:val="nil"/>
              <w:right w:val="nil"/>
            </w:tcBorders>
            <w:shd w:val="clear" w:color="000000" w:fill="FFFFFF"/>
            <w:noWrap/>
            <w:vAlign w:val="bottom"/>
            <w:hideMark/>
          </w:tcPr>
          <w:p w14:paraId="6EC8FE34" w14:textId="77777777" w:rsidR="008A2FD4" w:rsidRPr="008A2FD4" w:rsidRDefault="008A2FD4" w:rsidP="008A2FD4">
            <w:pPr>
              <w:rPr>
                <w:rFonts w:ascii="Calibri" w:hAnsi="Calibri" w:cs="Calibri"/>
                <w:color w:val="auto"/>
              </w:rPr>
            </w:pPr>
            <w:r w:rsidRPr="008A2FD4">
              <w:rPr>
                <w:rFonts w:ascii="Calibri" w:hAnsi="Calibri" w:cs="Calibri"/>
                <w:color w:val="auto"/>
              </w:rPr>
              <w:t>E07000196</w:t>
            </w:r>
          </w:p>
        </w:tc>
        <w:tc>
          <w:tcPr>
            <w:tcW w:w="3094" w:type="dxa"/>
            <w:tcBorders>
              <w:top w:val="nil"/>
              <w:left w:val="nil"/>
              <w:bottom w:val="nil"/>
              <w:right w:val="nil"/>
            </w:tcBorders>
            <w:shd w:val="clear" w:color="000000" w:fill="FFFFFF"/>
            <w:noWrap/>
            <w:vAlign w:val="bottom"/>
            <w:hideMark/>
          </w:tcPr>
          <w:p w14:paraId="2FCD0987" w14:textId="77777777" w:rsidR="008A2FD4" w:rsidRPr="008A2FD4" w:rsidRDefault="008A2FD4" w:rsidP="008A2FD4">
            <w:pPr>
              <w:rPr>
                <w:rFonts w:ascii="Calibri" w:hAnsi="Calibri" w:cs="Calibri"/>
                <w:color w:val="auto"/>
              </w:rPr>
            </w:pPr>
            <w:r w:rsidRPr="008A2FD4">
              <w:rPr>
                <w:rFonts w:ascii="Calibri" w:hAnsi="Calibri" w:cs="Calibri"/>
                <w:color w:val="auto"/>
              </w:rPr>
              <w:t>South Staffordshire</w:t>
            </w:r>
          </w:p>
        </w:tc>
        <w:tc>
          <w:tcPr>
            <w:tcW w:w="1160" w:type="dxa"/>
            <w:tcBorders>
              <w:top w:val="nil"/>
              <w:left w:val="nil"/>
              <w:bottom w:val="nil"/>
              <w:right w:val="nil"/>
            </w:tcBorders>
            <w:shd w:val="clear" w:color="000000" w:fill="FFFFFF"/>
            <w:noWrap/>
            <w:vAlign w:val="bottom"/>
            <w:hideMark/>
          </w:tcPr>
          <w:p w14:paraId="67F3449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487</w:t>
            </w:r>
          </w:p>
        </w:tc>
        <w:tc>
          <w:tcPr>
            <w:tcW w:w="1111" w:type="dxa"/>
            <w:tcBorders>
              <w:top w:val="nil"/>
              <w:left w:val="nil"/>
              <w:bottom w:val="nil"/>
              <w:right w:val="nil"/>
            </w:tcBorders>
            <w:shd w:val="clear" w:color="000000" w:fill="FCE4D6"/>
            <w:noWrap/>
            <w:vAlign w:val="bottom"/>
            <w:hideMark/>
          </w:tcPr>
          <w:p w14:paraId="7A9BA98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76.4%</w:t>
            </w:r>
          </w:p>
        </w:tc>
        <w:tc>
          <w:tcPr>
            <w:tcW w:w="1061" w:type="dxa"/>
            <w:tcBorders>
              <w:top w:val="nil"/>
              <w:left w:val="nil"/>
              <w:bottom w:val="nil"/>
              <w:right w:val="nil"/>
            </w:tcBorders>
            <w:shd w:val="clear" w:color="000000" w:fill="FCE4D6"/>
            <w:noWrap/>
            <w:vAlign w:val="bottom"/>
            <w:hideMark/>
          </w:tcPr>
          <w:p w14:paraId="40C2805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79.0%</w:t>
            </w:r>
          </w:p>
        </w:tc>
        <w:tc>
          <w:tcPr>
            <w:tcW w:w="1124" w:type="dxa"/>
            <w:tcBorders>
              <w:top w:val="nil"/>
              <w:left w:val="nil"/>
              <w:bottom w:val="nil"/>
              <w:right w:val="nil"/>
            </w:tcBorders>
            <w:shd w:val="clear" w:color="000000" w:fill="FCE4D6"/>
            <w:noWrap/>
            <w:vAlign w:val="bottom"/>
            <w:hideMark/>
          </w:tcPr>
          <w:p w14:paraId="00C3938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2.6%</w:t>
            </w:r>
          </w:p>
        </w:tc>
      </w:tr>
      <w:tr w:rsidR="008A2FD4" w:rsidRPr="008A2FD4" w14:paraId="42862365" w14:textId="77777777" w:rsidTr="008A2FD4">
        <w:trPr>
          <w:trHeight w:val="300"/>
        </w:trPr>
        <w:tc>
          <w:tcPr>
            <w:tcW w:w="1215" w:type="dxa"/>
            <w:tcBorders>
              <w:top w:val="nil"/>
              <w:left w:val="nil"/>
              <w:bottom w:val="nil"/>
              <w:right w:val="nil"/>
            </w:tcBorders>
            <w:shd w:val="clear" w:color="000000" w:fill="FFFFFF"/>
            <w:noWrap/>
            <w:vAlign w:val="bottom"/>
            <w:hideMark/>
          </w:tcPr>
          <w:p w14:paraId="661853B1" w14:textId="77777777" w:rsidR="008A2FD4" w:rsidRPr="008A2FD4" w:rsidRDefault="008A2FD4" w:rsidP="008A2FD4">
            <w:pPr>
              <w:rPr>
                <w:rFonts w:ascii="Calibri" w:hAnsi="Calibri" w:cs="Calibri"/>
                <w:color w:val="auto"/>
              </w:rPr>
            </w:pPr>
            <w:r w:rsidRPr="008A2FD4">
              <w:rPr>
                <w:rFonts w:ascii="Calibri" w:hAnsi="Calibri" w:cs="Calibri"/>
                <w:color w:val="auto"/>
              </w:rPr>
              <w:t>E08000023</w:t>
            </w:r>
          </w:p>
        </w:tc>
        <w:tc>
          <w:tcPr>
            <w:tcW w:w="3094" w:type="dxa"/>
            <w:tcBorders>
              <w:top w:val="nil"/>
              <w:left w:val="nil"/>
              <w:bottom w:val="nil"/>
              <w:right w:val="nil"/>
            </w:tcBorders>
            <w:shd w:val="clear" w:color="000000" w:fill="FFFFFF"/>
            <w:noWrap/>
            <w:vAlign w:val="bottom"/>
            <w:hideMark/>
          </w:tcPr>
          <w:p w14:paraId="4E4F9F1E" w14:textId="77777777" w:rsidR="008A2FD4" w:rsidRPr="008A2FD4" w:rsidRDefault="008A2FD4" w:rsidP="008A2FD4">
            <w:pPr>
              <w:rPr>
                <w:rFonts w:ascii="Calibri" w:hAnsi="Calibri" w:cs="Calibri"/>
                <w:color w:val="auto"/>
              </w:rPr>
            </w:pPr>
            <w:r w:rsidRPr="008A2FD4">
              <w:rPr>
                <w:rFonts w:ascii="Calibri" w:hAnsi="Calibri" w:cs="Calibri"/>
                <w:color w:val="auto"/>
              </w:rPr>
              <w:t>South Tyneside</w:t>
            </w:r>
          </w:p>
        </w:tc>
        <w:tc>
          <w:tcPr>
            <w:tcW w:w="1160" w:type="dxa"/>
            <w:tcBorders>
              <w:top w:val="nil"/>
              <w:left w:val="nil"/>
              <w:bottom w:val="nil"/>
              <w:right w:val="nil"/>
            </w:tcBorders>
            <w:shd w:val="clear" w:color="000000" w:fill="FFFFFF"/>
            <w:noWrap/>
            <w:vAlign w:val="bottom"/>
            <w:hideMark/>
          </w:tcPr>
          <w:p w14:paraId="5F98185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496</w:t>
            </w:r>
          </w:p>
        </w:tc>
        <w:tc>
          <w:tcPr>
            <w:tcW w:w="1111" w:type="dxa"/>
            <w:tcBorders>
              <w:top w:val="nil"/>
              <w:left w:val="nil"/>
              <w:bottom w:val="nil"/>
              <w:right w:val="nil"/>
            </w:tcBorders>
            <w:shd w:val="clear" w:color="000000" w:fill="FCE4D6"/>
            <w:noWrap/>
            <w:vAlign w:val="bottom"/>
            <w:hideMark/>
          </w:tcPr>
          <w:p w14:paraId="68EB992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72.4%</w:t>
            </w:r>
          </w:p>
        </w:tc>
        <w:tc>
          <w:tcPr>
            <w:tcW w:w="1061" w:type="dxa"/>
            <w:tcBorders>
              <w:top w:val="nil"/>
              <w:left w:val="nil"/>
              <w:bottom w:val="nil"/>
              <w:right w:val="nil"/>
            </w:tcBorders>
            <w:shd w:val="clear" w:color="000000" w:fill="FCE4D6"/>
            <w:noWrap/>
            <w:vAlign w:val="bottom"/>
            <w:hideMark/>
          </w:tcPr>
          <w:p w14:paraId="315F403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76.2%</w:t>
            </w:r>
          </w:p>
        </w:tc>
        <w:tc>
          <w:tcPr>
            <w:tcW w:w="1124" w:type="dxa"/>
            <w:tcBorders>
              <w:top w:val="nil"/>
              <w:left w:val="nil"/>
              <w:bottom w:val="nil"/>
              <w:right w:val="nil"/>
            </w:tcBorders>
            <w:shd w:val="clear" w:color="000000" w:fill="FCE4D6"/>
            <w:noWrap/>
            <w:vAlign w:val="bottom"/>
            <w:hideMark/>
          </w:tcPr>
          <w:p w14:paraId="2E2E552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3.8%</w:t>
            </w:r>
          </w:p>
        </w:tc>
      </w:tr>
      <w:tr w:rsidR="008A2FD4" w:rsidRPr="008A2FD4" w14:paraId="608DD1AB" w14:textId="77777777" w:rsidTr="008A2FD4">
        <w:trPr>
          <w:trHeight w:val="300"/>
        </w:trPr>
        <w:tc>
          <w:tcPr>
            <w:tcW w:w="1215" w:type="dxa"/>
            <w:tcBorders>
              <w:top w:val="nil"/>
              <w:left w:val="nil"/>
              <w:bottom w:val="nil"/>
              <w:right w:val="nil"/>
            </w:tcBorders>
            <w:shd w:val="clear" w:color="000000" w:fill="FFFFFF"/>
            <w:noWrap/>
            <w:vAlign w:val="bottom"/>
            <w:hideMark/>
          </w:tcPr>
          <w:p w14:paraId="2F08AC30" w14:textId="77777777" w:rsidR="008A2FD4" w:rsidRPr="008A2FD4" w:rsidRDefault="008A2FD4" w:rsidP="008A2FD4">
            <w:pPr>
              <w:rPr>
                <w:rFonts w:ascii="Calibri" w:hAnsi="Calibri" w:cs="Calibri"/>
                <w:color w:val="auto"/>
              </w:rPr>
            </w:pPr>
            <w:r w:rsidRPr="008A2FD4">
              <w:rPr>
                <w:rFonts w:ascii="Calibri" w:hAnsi="Calibri" w:cs="Calibri"/>
                <w:color w:val="auto"/>
              </w:rPr>
              <w:t>E06000045</w:t>
            </w:r>
          </w:p>
        </w:tc>
        <w:tc>
          <w:tcPr>
            <w:tcW w:w="3094" w:type="dxa"/>
            <w:tcBorders>
              <w:top w:val="nil"/>
              <w:left w:val="nil"/>
              <w:bottom w:val="nil"/>
              <w:right w:val="nil"/>
            </w:tcBorders>
            <w:shd w:val="clear" w:color="000000" w:fill="FFFFFF"/>
            <w:noWrap/>
            <w:vAlign w:val="bottom"/>
            <w:hideMark/>
          </w:tcPr>
          <w:p w14:paraId="7AC286C0" w14:textId="77777777" w:rsidR="008A2FD4" w:rsidRPr="008A2FD4" w:rsidRDefault="008A2FD4" w:rsidP="008A2FD4">
            <w:pPr>
              <w:rPr>
                <w:rFonts w:ascii="Calibri" w:hAnsi="Calibri" w:cs="Calibri"/>
                <w:color w:val="auto"/>
              </w:rPr>
            </w:pPr>
            <w:r w:rsidRPr="008A2FD4">
              <w:rPr>
                <w:rFonts w:ascii="Calibri" w:hAnsi="Calibri" w:cs="Calibri"/>
                <w:color w:val="auto"/>
              </w:rPr>
              <w:t>Southampton</w:t>
            </w:r>
          </w:p>
        </w:tc>
        <w:tc>
          <w:tcPr>
            <w:tcW w:w="1160" w:type="dxa"/>
            <w:tcBorders>
              <w:top w:val="nil"/>
              <w:left w:val="nil"/>
              <w:bottom w:val="nil"/>
              <w:right w:val="nil"/>
            </w:tcBorders>
            <w:shd w:val="clear" w:color="000000" w:fill="FFFFFF"/>
            <w:noWrap/>
            <w:vAlign w:val="bottom"/>
            <w:hideMark/>
          </w:tcPr>
          <w:p w14:paraId="13B8616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504</w:t>
            </w:r>
          </w:p>
        </w:tc>
        <w:tc>
          <w:tcPr>
            <w:tcW w:w="1111" w:type="dxa"/>
            <w:tcBorders>
              <w:top w:val="nil"/>
              <w:left w:val="nil"/>
              <w:bottom w:val="nil"/>
              <w:right w:val="nil"/>
            </w:tcBorders>
            <w:shd w:val="clear" w:color="000000" w:fill="FCE4D6"/>
            <w:noWrap/>
            <w:vAlign w:val="bottom"/>
            <w:hideMark/>
          </w:tcPr>
          <w:p w14:paraId="237C497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75.4%</w:t>
            </w:r>
          </w:p>
        </w:tc>
        <w:tc>
          <w:tcPr>
            <w:tcW w:w="1061" w:type="dxa"/>
            <w:tcBorders>
              <w:top w:val="nil"/>
              <w:left w:val="nil"/>
              <w:bottom w:val="nil"/>
              <w:right w:val="nil"/>
            </w:tcBorders>
            <w:shd w:val="clear" w:color="000000" w:fill="FCE4D6"/>
            <w:noWrap/>
            <w:vAlign w:val="bottom"/>
            <w:hideMark/>
          </w:tcPr>
          <w:p w14:paraId="721B066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75.2%</w:t>
            </w:r>
          </w:p>
        </w:tc>
        <w:tc>
          <w:tcPr>
            <w:tcW w:w="1124" w:type="dxa"/>
            <w:tcBorders>
              <w:top w:val="nil"/>
              <w:left w:val="nil"/>
              <w:bottom w:val="nil"/>
              <w:right w:val="nil"/>
            </w:tcBorders>
            <w:shd w:val="clear" w:color="000000" w:fill="FCE4D6"/>
            <w:noWrap/>
            <w:vAlign w:val="bottom"/>
            <w:hideMark/>
          </w:tcPr>
          <w:p w14:paraId="11D2D6F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-0.2%</w:t>
            </w:r>
          </w:p>
        </w:tc>
      </w:tr>
      <w:tr w:rsidR="008A2FD4" w:rsidRPr="008A2FD4" w14:paraId="55C5B0DD" w14:textId="77777777" w:rsidTr="008A2FD4">
        <w:trPr>
          <w:trHeight w:val="300"/>
        </w:trPr>
        <w:tc>
          <w:tcPr>
            <w:tcW w:w="1215" w:type="dxa"/>
            <w:tcBorders>
              <w:top w:val="nil"/>
              <w:left w:val="nil"/>
              <w:bottom w:val="nil"/>
              <w:right w:val="nil"/>
            </w:tcBorders>
            <w:shd w:val="clear" w:color="000000" w:fill="FFFFFF"/>
            <w:noWrap/>
            <w:vAlign w:val="bottom"/>
            <w:hideMark/>
          </w:tcPr>
          <w:p w14:paraId="3BB16457" w14:textId="77777777" w:rsidR="008A2FD4" w:rsidRPr="008A2FD4" w:rsidRDefault="008A2FD4" w:rsidP="008A2FD4">
            <w:pPr>
              <w:rPr>
                <w:rFonts w:ascii="Calibri" w:hAnsi="Calibri" w:cs="Calibri"/>
                <w:color w:val="auto"/>
              </w:rPr>
            </w:pPr>
            <w:r w:rsidRPr="008A2FD4">
              <w:rPr>
                <w:rFonts w:ascii="Calibri" w:hAnsi="Calibri" w:cs="Calibri"/>
                <w:color w:val="auto"/>
              </w:rPr>
              <w:t>E06000033</w:t>
            </w:r>
          </w:p>
        </w:tc>
        <w:tc>
          <w:tcPr>
            <w:tcW w:w="3094" w:type="dxa"/>
            <w:tcBorders>
              <w:top w:val="nil"/>
              <w:left w:val="nil"/>
              <w:bottom w:val="nil"/>
              <w:right w:val="nil"/>
            </w:tcBorders>
            <w:shd w:val="clear" w:color="000000" w:fill="FFFFFF"/>
            <w:noWrap/>
            <w:vAlign w:val="bottom"/>
            <w:hideMark/>
          </w:tcPr>
          <w:p w14:paraId="1F632191" w14:textId="77777777" w:rsidR="008A2FD4" w:rsidRPr="008A2FD4" w:rsidRDefault="008A2FD4" w:rsidP="008A2FD4">
            <w:pPr>
              <w:rPr>
                <w:rFonts w:ascii="Calibri" w:hAnsi="Calibri" w:cs="Calibri"/>
                <w:color w:val="auto"/>
              </w:rPr>
            </w:pPr>
            <w:r w:rsidRPr="008A2FD4">
              <w:rPr>
                <w:rFonts w:ascii="Calibri" w:hAnsi="Calibri" w:cs="Calibri"/>
                <w:color w:val="auto"/>
              </w:rPr>
              <w:t>Southend on Sea</w:t>
            </w:r>
          </w:p>
        </w:tc>
        <w:tc>
          <w:tcPr>
            <w:tcW w:w="1160" w:type="dxa"/>
            <w:tcBorders>
              <w:top w:val="nil"/>
              <w:left w:val="nil"/>
              <w:bottom w:val="nil"/>
              <w:right w:val="nil"/>
            </w:tcBorders>
            <w:shd w:val="clear" w:color="000000" w:fill="FFFFFF"/>
            <w:noWrap/>
            <w:vAlign w:val="bottom"/>
            <w:hideMark/>
          </w:tcPr>
          <w:p w14:paraId="390B87D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472</w:t>
            </w:r>
          </w:p>
        </w:tc>
        <w:tc>
          <w:tcPr>
            <w:tcW w:w="1111" w:type="dxa"/>
            <w:tcBorders>
              <w:top w:val="nil"/>
              <w:left w:val="nil"/>
              <w:bottom w:val="nil"/>
              <w:right w:val="nil"/>
            </w:tcBorders>
            <w:shd w:val="clear" w:color="000000" w:fill="FCE4D6"/>
            <w:noWrap/>
            <w:vAlign w:val="bottom"/>
            <w:hideMark/>
          </w:tcPr>
          <w:p w14:paraId="0A67775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76.8%</w:t>
            </w:r>
          </w:p>
        </w:tc>
        <w:tc>
          <w:tcPr>
            <w:tcW w:w="1061" w:type="dxa"/>
            <w:tcBorders>
              <w:top w:val="nil"/>
              <w:left w:val="nil"/>
              <w:bottom w:val="nil"/>
              <w:right w:val="nil"/>
            </w:tcBorders>
            <w:shd w:val="clear" w:color="000000" w:fill="FCE4D6"/>
            <w:noWrap/>
            <w:vAlign w:val="bottom"/>
            <w:hideMark/>
          </w:tcPr>
          <w:p w14:paraId="3E58E59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75.3%</w:t>
            </w:r>
          </w:p>
        </w:tc>
        <w:tc>
          <w:tcPr>
            <w:tcW w:w="1124" w:type="dxa"/>
            <w:tcBorders>
              <w:top w:val="nil"/>
              <w:left w:val="nil"/>
              <w:bottom w:val="nil"/>
              <w:right w:val="nil"/>
            </w:tcBorders>
            <w:shd w:val="clear" w:color="000000" w:fill="FCE4D6"/>
            <w:noWrap/>
            <w:vAlign w:val="bottom"/>
            <w:hideMark/>
          </w:tcPr>
          <w:p w14:paraId="736DC90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-1.5%</w:t>
            </w:r>
          </w:p>
        </w:tc>
      </w:tr>
      <w:tr w:rsidR="008A2FD4" w:rsidRPr="008A2FD4" w14:paraId="5126ADCF" w14:textId="77777777" w:rsidTr="008A2FD4">
        <w:trPr>
          <w:trHeight w:val="300"/>
        </w:trPr>
        <w:tc>
          <w:tcPr>
            <w:tcW w:w="1215" w:type="dxa"/>
            <w:tcBorders>
              <w:top w:val="nil"/>
              <w:left w:val="nil"/>
              <w:bottom w:val="nil"/>
              <w:right w:val="nil"/>
            </w:tcBorders>
            <w:shd w:val="clear" w:color="000000" w:fill="FFFFFF"/>
            <w:noWrap/>
            <w:vAlign w:val="bottom"/>
            <w:hideMark/>
          </w:tcPr>
          <w:p w14:paraId="1C1EE56E" w14:textId="77777777" w:rsidR="008A2FD4" w:rsidRPr="008A2FD4" w:rsidRDefault="008A2FD4" w:rsidP="008A2FD4">
            <w:pPr>
              <w:rPr>
                <w:rFonts w:ascii="Calibri" w:hAnsi="Calibri" w:cs="Calibri"/>
                <w:color w:val="auto"/>
              </w:rPr>
            </w:pPr>
            <w:r w:rsidRPr="008A2FD4">
              <w:rPr>
                <w:rFonts w:ascii="Calibri" w:hAnsi="Calibri" w:cs="Calibri"/>
                <w:color w:val="auto"/>
              </w:rPr>
              <w:t>E09000028</w:t>
            </w:r>
          </w:p>
        </w:tc>
        <w:tc>
          <w:tcPr>
            <w:tcW w:w="3094" w:type="dxa"/>
            <w:tcBorders>
              <w:top w:val="nil"/>
              <w:left w:val="nil"/>
              <w:bottom w:val="nil"/>
              <w:right w:val="nil"/>
            </w:tcBorders>
            <w:shd w:val="clear" w:color="000000" w:fill="FFFFFF"/>
            <w:noWrap/>
            <w:vAlign w:val="bottom"/>
            <w:hideMark/>
          </w:tcPr>
          <w:p w14:paraId="685469F3" w14:textId="77777777" w:rsidR="008A2FD4" w:rsidRPr="008A2FD4" w:rsidRDefault="008A2FD4" w:rsidP="008A2FD4">
            <w:pPr>
              <w:rPr>
                <w:rFonts w:ascii="Calibri" w:hAnsi="Calibri" w:cs="Calibri"/>
                <w:color w:val="auto"/>
              </w:rPr>
            </w:pPr>
            <w:r w:rsidRPr="008A2FD4">
              <w:rPr>
                <w:rFonts w:ascii="Calibri" w:hAnsi="Calibri" w:cs="Calibri"/>
                <w:color w:val="auto"/>
              </w:rPr>
              <w:t>Southwark</w:t>
            </w:r>
          </w:p>
        </w:tc>
        <w:tc>
          <w:tcPr>
            <w:tcW w:w="1160" w:type="dxa"/>
            <w:tcBorders>
              <w:top w:val="nil"/>
              <w:left w:val="nil"/>
              <w:bottom w:val="nil"/>
              <w:right w:val="nil"/>
            </w:tcBorders>
            <w:shd w:val="clear" w:color="000000" w:fill="FFFFFF"/>
            <w:noWrap/>
            <w:vAlign w:val="bottom"/>
            <w:hideMark/>
          </w:tcPr>
          <w:p w14:paraId="097189F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490</w:t>
            </w:r>
          </w:p>
        </w:tc>
        <w:tc>
          <w:tcPr>
            <w:tcW w:w="1111" w:type="dxa"/>
            <w:tcBorders>
              <w:top w:val="nil"/>
              <w:left w:val="nil"/>
              <w:bottom w:val="nil"/>
              <w:right w:val="nil"/>
            </w:tcBorders>
            <w:shd w:val="clear" w:color="000000" w:fill="FCE4D6"/>
            <w:noWrap/>
            <w:vAlign w:val="bottom"/>
            <w:hideMark/>
          </w:tcPr>
          <w:p w14:paraId="63C57CE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80.2%</w:t>
            </w:r>
          </w:p>
        </w:tc>
        <w:tc>
          <w:tcPr>
            <w:tcW w:w="1061" w:type="dxa"/>
            <w:tcBorders>
              <w:top w:val="nil"/>
              <w:left w:val="nil"/>
              <w:bottom w:val="nil"/>
              <w:right w:val="nil"/>
            </w:tcBorders>
            <w:shd w:val="clear" w:color="000000" w:fill="FCE4D6"/>
            <w:noWrap/>
            <w:vAlign w:val="bottom"/>
            <w:hideMark/>
          </w:tcPr>
          <w:p w14:paraId="2A56678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79.0%</w:t>
            </w:r>
          </w:p>
        </w:tc>
        <w:tc>
          <w:tcPr>
            <w:tcW w:w="1124" w:type="dxa"/>
            <w:tcBorders>
              <w:top w:val="nil"/>
              <w:left w:val="nil"/>
              <w:bottom w:val="nil"/>
              <w:right w:val="nil"/>
            </w:tcBorders>
            <w:shd w:val="clear" w:color="000000" w:fill="FCE4D6"/>
            <w:noWrap/>
            <w:vAlign w:val="bottom"/>
            <w:hideMark/>
          </w:tcPr>
          <w:p w14:paraId="4FCEF1F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-1.2%</w:t>
            </w:r>
          </w:p>
        </w:tc>
      </w:tr>
      <w:tr w:rsidR="008A2FD4" w:rsidRPr="008A2FD4" w14:paraId="1F0CFFA7" w14:textId="77777777" w:rsidTr="008A2FD4">
        <w:trPr>
          <w:trHeight w:val="300"/>
        </w:trPr>
        <w:tc>
          <w:tcPr>
            <w:tcW w:w="1215" w:type="dxa"/>
            <w:tcBorders>
              <w:top w:val="nil"/>
              <w:left w:val="nil"/>
              <w:bottom w:val="nil"/>
              <w:right w:val="nil"/>
            </w:tcBorders>
            <w:shd w:val="clear" w:color="000000" w:fill="FFFFFF"/>
            <w:noWrap/>
            <w:vAlign w:val="bottom"/>
            <w:hideMark/>
          </w:tcPr>
          <w:p w14:paraId="53E6C6CC" w14:textId="77777777" w:rsidR="008A2FD4" w:rsidRPr="008A2FD4" w:rsidRDefault="008A2FD4" w:rsidP="008A2FD4">
            <w:pPr>
              <w:rPr>
                <w:rFonts w:ascii="Calibri" w:hAnsi="Calibri" w:cs="Calibri"/>
                <w:color w:val="auto"/>
              </w:rPr>
            </w:pPr>
            <w:r w:rsidRPr="008A2FD4">
              <w:rPr>
                <w:rFonts w:ascii="Calibri" w:hAnsi="Calibri" w:cs="Calibri"/>
                <w:color w:val="auto"/>
              </w:rPr>
              <w:t>E07000213</w:t>
            </w:r>
          </w:p>
        </w:tc>
        <w:tc>
          <w:tcPr>
            <w:tcW w:w="3094" w:type="dxa"/>
            <w:tcBorders>
              <w:top w:val="nil"/>
              <w:left w:val="nil"/>
              <w:bottom w:val="nil"/>
              <w:right w:val="nil"/>
            </w:tcBorders>
            <w:shd w:val="clear" w:color="000000" w:fill="FFFFFF"/>
            <w:noWrap/>
            <w:vAlign w:val="bottom"/>
            <w:hideMark/>
          </w:tcPr>
          <w:p w14:paraId="57656FD4" w14:textId="77777777" w:rsidR="008A2FD4" w:rsidRPr="008A2FD4" w:rsidRDefault="008A2FD4" w:rsidP="008A2FD4">
            <w:pPr>
              <w:rPr>
                <w:rFonts w:ascii="Calibri" w:hAnsi="Calibri" w:cs="Calibri"/>
                <w:color w:val="auto"/>
              </w:rPr>
            </w:pPr>
            <w:r w:rsidRPr="008A2FD4">
              <w:rPr>
                <w:rFonts w:ascii="Calibri" w:hAnsi="Calibri" w:cs="Calibri"/>
                <w:color w:val="auto"/>
              </w:rPr>
              <w:t>Spelthorne</w:t>
            </w:r>
          </w:p>
        </w:tc>
        <w:tc>
          <w:tcPr>
            <w:tcW w:w="1160" w:type="dxa"/>
            <w:tcBorders>
              <w:top w:val="nil"/>
              <w:left w:val="nil"/>
              <w:bottom w:val="nil"/>
              <w:right w:val="nil"/>
            </w:tcBorders>
            <w:shd w:val="clear" w:color="000000" w:fill="FFFFFF"/>
            <w:noWrap/>
            <w:vAlign w:val="bottom"/>
            <w:hideMark/>
          </w:tcPr>
          <w:p w14:paraId="697FEB2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456</w:t>
            </w:r>
          </w:p>
        </w:tc>
        <w:tc>
          <w:tcPr>
            <w:tcW w:w="1111" w:type="dxa"/>
            <w:tcBorders>
              <w:top w:val="nil"/>
              <w:left w:val="nil"/>
              <w:bottom w:val="nil"/>
              <w:right w:val="nil"/>
            </w:tcBorders>
            <w:shd w:val="clear" w:color="000000" w:fill="FCE4D6"/>
            <w:noWrap/>
            <w:vAlign w:val="bottom"/>
            <w:hideMark/>
          </w:tcPr>
          <w:p w14:paraId="6B6E5BB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77.2%</w:t>
            </w:r>
          </w:p>
        </w:tc>
        <w:tc>
          <w:tcPr>
            <w:tcW w:w="1061" w:type="dxa"/>
            <w:tcBorders>
              <w:top w:val="nil"/>
              <w:left w:val="nil"/>
              <w:bottom w:val="nil"/>
              <w:right w:val="nil"/>
            </w:tcBorders>
            <w:shd w:val="clear" w:color="000000" w:fill="FCE4D6"/>
            <w:noWrap/>
            <w:vAlign w:val="bottom"/>
            <w:hideMark/>
          </w:tcPr>
          <w:p w14:paraId="03C2508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75.5%</w:t>
            </w:r>
          </w:p>
        </w:tc>
        <w:tc>
          <w:tcPr>
            <w:tcW w:w="1124" w:type="dxa"/>
            <w:tcBorders>
              <w:top w:val="nil"/>
              <w:left w:val="nil"/>
              <w:bottom w:val="nil"/>
              <w:right w:val="nil"/>
            </w:tcBorders>
            <w:shd w:val="clear" w:color="000000" w:fill="FCE4D6"/>
            <w:noWrap/>
            <w:vAlign w:val="bottom"/>
            <w:hideMark/>
          </w:tcPr>
          <w:p w14:paraId="50992AD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-1.6%</w:t>
            </w:r>
          </w:p>
        </w:tc>
      </w:tr>
      <w:tr w:rsidR="008A2FD4" w:rsidRPr="008A2FD4" w14:paraId="620CD3C4" w14:textId="77777777" w:rsidTr="008A2FD4">
        <w:trPr>
          <w:trHeight w:val="300"/>
        </w:trPr>
        <w:tc>
          <w:tcPr>
            <w:tcW w:w="1215" w:type="dxa"/>
            <w:tcBorders>
              <w:top w:val="nil"/>
              <w:left w:val="nil"/>
              <w:bottom w:val="nil"/>
              <w:right w:val="nil"/>
            </w:tcBorders>
            <w:shd w:val="clear" w:color="000000" w:fill="FFFFFF"/>
            <w:noWrap/>
            <w:vAlign w:val="bottom"/>
            <w:hideMark/>
          </w:tcPr>
          <w:p w14:paraId="50B86E14" w14:textId="77777777" w:rsidR="008A2FD4" w:rsidRPr="008A2FD4" w:rsidRDefault="008A2FD4" w:rsidP="008A2FD4">
            <w:pPr>
              <w:rPr>
                <w:rFonts w:ascii="Calibri" w:hAnsi="Calibri" w:cs="Calibri"/>
                <w:color w:val="auto"/>
              </w:rPr>
            </w:pPr>
            <w:r w:rsidRPr="008A2FD4">
              <w:rPr>
                <w:rFonts w:ascii="Calibri" w:hAnsi="Calibri" w:cs="Calibri"/>
                <w:color w:val="auto"/>
              </w:rPr>
              <w:t>E07000240</w:t>
            </w:r>
          </w:p>
        </w:tc>
        <w:tc>
          <w:tcPr>
            <w:tcW w:w="3094" w:type="dxa"/>
            <w:tcBorders>
              <w:top w:val="nil"/>
              <w:left w:val="nil"/>
              <w:bottom w:val="nil"/>
              <w:right w:val="nil"/>
            </w:tcBorders>
            <w:shd w:val="clear" w:color="000000" w:fill="FFFFFF"/>
            <w:noWrap/>
            <w:vAlign w:val="bottom"/>
            <w:hideMark/>
          </w:tcPr>
          <w:p w14:paraId="4E63C8E3" w14:textId="77777777" w:rsidR="008A2FD4" w:rsidRPr="008A2FD4" w:rsidRDefault="008A2FD4" w:rsidP="008A2FD4">
            <w:pPr>
              <w:rPr>
                <w:rFonts w:ascii="Calibri" w:hAnsi="Calibri" w:cs="Calibri"/>
                <w:color w:val="auto"/>
              </w:rPr>
            </w:pPr>
            <w:r w:rsidRPr="008A2FD4">
              <w:rPr>
                <w:rFonts w:ascii="Calibri" w:hAnsi="Calibri" w:cs="Calibri"/>
                <w:color w:val="auto"/>
              </w:rPr>
              <w:t>St Albans</w:t>
            </w:r>
          </w:p>
        </w:tc>
        <w:tc>
          <w:tcPr>
            <w:tcW w:w="1160" w:type="dxa"/>
            <w:tcBorders>
              <w:top w:val="nil"/>
              <w:left w:val="nil"/>
              <w:bottom w:val="nil"/>
              <w:right w:val="nil"/>
            </w:tcBorders>
            <w:shd w:val="clear" w:color="000000" w:fill="FFFFFF"/>
            <w:noWrap/>
            <w:vAlign w:val="bottom"/>
            <w:hideMark/>
          </w:tcPr>
          <w:p w14:paraId="651E7B3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479</w:t>
            </w:r>
          </w:p>
        </w:tc>
        <w:tc>
          <w:tcPr>
            <w:tcW w:w="1111" w:type="dxa"/>
            <w:tcBorders>
              <w:top w:val="nil"/>
              <w:left w:val="nil"/>
              <w:bottom w:val="nil"/>
              <w:right w:val="nil"/>
            </w:tcBorders>
            <w:shd w:val="clear" w:color="000000" w:fill="FCE4D6"/>
            <w:noWrap/>
            <w:vAlign w:val="bottom"/>
            <w:hideMark/>
          </w:tcPr>
          <w:p w14:paraId="5D69C32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84.5%</w:t>
            </w:r>
          </w:p>
        </w:tc>
        <w:tc>
          <w:tcPr>
            <w:tcW w:w="1061" w:type="dxa"/>
            <w:tcBorders>
              <w:top w:val="nil"/>
              <w:left w:val="nil"/>
              <w:bottom w:val="nil"/>
              <w:right w:val="nil"/>
            </w:tcBorders>
            <w:shd w:val="clear" w:color="000000" w:fill="FCE4D6"/>
            <w:noWrap/>
            <w:vAlign w:val="bottom"/>
            <w:hideMark/>
          </w:tcPr>
          <w:p w14:paraId="3D705E4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82.0%</w:t>
            </w:r>
          </w:p>
        </w:tc>
        <w:tc>
          <w:tcPr>
            <w:tcW w:w="1124" w:type="dxa"/>
            <w:tcBorders>
              <w:top w:val="nil"/>
              <w:left w:val="nil"/>
              <w:bottom w:val="nil"/>
              <w:right w:val="nil"/>
            </w:tcBorders>
            <w:shd w:val="clear" w:color="000000" w:fill="FCE4D6"/>
            <w:noWrap/>
            <w:vAlign w:val="bottom"/>
            <w:hideMark/>
          </w:tcPr>
          <w:p w14:paraId="1ADE6D1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-2.5%</w:t>
            </w:r>
          </w:p>
        </w:tc>
      </w:tr>
      <w:tr w:rsidR="008A2FD4" w:rsidRPr="008A2FD4" w14:paraId="3E9B23AB" w14:textId="77777777" w:rsidTr="008A2FD4">
        <w:trPr>
          <w:trHeight w:val="300"/>
        </w:trPr>
        <w:tc>
          <w:tcPr>
            <w:tcW w:w="1215" w:type="dxa"/>
            <w:tcBorders>
              <w:top w:val="nil"/>
              <w:left w:val="nil"/>
              <w:bottom w:val="nil"/>
              <w:right w:val="nil"/>
            </w:tcBorders>
            <w:shd w:val="clear" w:color="000000" w:fill="FFFFFF"/>
            <w:noWrap/>
            <w:vAlign w:val="bottom"/>
            <w:hideMark/>
          </w:tcPr>
          <w:p w14:paraId="2124E511" w14:textId="77777777" w:rsidR="008A2FD4" w:rsidRPr="008A2FD4" w:rsidRDefault="008A2FD4" w:rsidP="008A2FD4">
            <w:pPr>
              <w:rPr>
                <w:rFonts w:ascii="Calibri" w:hAnsi="Calibri" w:cs="Calibri"/>
                <w:color w:val="auto"/>
              </w:rPr>
            </w:pPr>
            <w:r w:rsidRPr="008A2FD4">
              <w:rPr>
                <w:rFonts w:ascii="Calibri" w:hAnsi="Calibri" w:cs="Calibri"/>
                <w:color w:val="auto"/>
              </w:rPr>
              <w:t>E08000013</w:t>
            </w:r>
          </w:p>
        </w:tc>
        <w:tc>
          <w:tcPr>
            <w:tcW w:w="3094" w:type="dxa"/>
            <w:tcBorders>
              <w:top w:val="nil"/>
              <w:left w:val="nil"/>
              <w:bottom w:val="nil"/>
              <w:right w:val="nil"/>
            </w:tcBorders>
            <w:shd w:val="clear" w:color="000000" w:fill="FFFFFF"/>
            <w:noWrap/>
            <w:vAlign w:val="bottom"/>
            <w:hideMark/>
          </w:tcPr>
          <w:p w14:paraId="1F746F01" w14:textId="77777777" w:rsidR="008A2FD4" w:rsidRPr="008A2FD4" w:rsidRDefault="008A2FD4" w:rsidP="008A2FD4">
            <w:pPr>
              <w:rPr>
                <w:rFonts w:ascii="Calibri" w:hAnsi="Calibri" w:cs="Calibri"/>
                <w:color w:val="auto"/>
              </w:rPr>
            </w:pPr>
            <w:r w:rsidRPr="008A2FD4">
              <w:rPr>
                <w:rFonts w:ascii="Calibri" w:hAnsi="Calibri" w:cs="Calibri"/>
                <w:color w:val="auto"/>
              </w:rPr>
              <w:t>St Helens</w:t>
            </w:r>
          </w:p>
        </w:tc>
        <w:tc>
          <w:tcPr>
            <w:tcW w:w="1160" w:type="dxa"/>
            <w:tcBorders>
              <w:top w:val="nil"/>
              <w:left w:val="nil"/>
              <w:bottom w:val="nil"/>
              <w:right w:val="nil"/>
            </w:tcBorders>
            <w:shd w:val="clear" w:color="000000" w:fill="FFFFFF"/>
            <w:noWrap/>
            <w:vAlign w:val="bottom"/>
            <w:hideMark/>
          </w:tcPr>
          <w:p w14:paraId="50D34B2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485</w:t>
            </w:r>
          </w:p>
        </w:tc>
        <w:tc>
          <w:tcPr>
            <w:tcW w:w="1111" w:type="dxa"/>
            <w:tcBorders>
              <w:top w:val="nil"/>
              <w:left w:val="nil"/>
              <w:bottom w:val="nil"/>
              <w:right w:val="nil"/>
            </w:tcBorders>
            <w:shd w:val="clear" w:color="000000" w:fill="FCE4D6"/>
            <w:noWrap/>
            <w:vAlign w:val="bottom"/>
            <w:hideMark/>
          </w:tcPr>
          <w:p w14:paraId="54F8316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75.7%</w:t>
            </w:r>
          </w:p>
        </w:tc>
        <w:tc>
          <w:tcPr>
            <w:tcW w:w="1061" w:type="dxa"/>
            <w:tcBorders>
              <w:top w:val="nil"/>
              <w:left w:val="nil"/>
              <w:bottom w:val="nil"/>
              <w:right w:val="nil"/>
            </w:tcBorders>
            <w:shd w:val="clear" w:color="000000" w:fill="FCE4D6"/>
            <w:noWrap/>
            <w:vAlign w:val="bottom"/>
            <w:hideMark/>
          </w:tcPr>
          <w:p w14:paraId="508C026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79.3%</w:t>
            </w:r>
          </w:p>
        </w:tc>
        <w:tc>
          <w:tcPr>
            <w:tcW w:w="1124" w:type="dxa"/>
            <w:tcBorders>
              <w:top w:val="nil"/>
              <w:left w:val="nil"/>
              <w:bottom w:val="nil"/>
              <w:right w:val="nil"/>
            </w:tcBorders>
            <w:shd w:val="clear" w:color="000000" w:fill="FCE4D6"/>
            <w:noWrap/>
            <w:vAlign w:val="bottom"/>
            <w:hideMark/>
          </w:tcPr>
          <w:p w14:paraId="2644F5E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3.6%</w:t>
            </w:r>
          </w:p>
        </w:tc>
      </w:tr>
      <w:tr w:rsidR="008A2FD4" w:rsidRPr="008A2FD4" w14:paraId="6CD8091E" w14:textId="77777777" w:rsidTr="008A2FD4">
        <w:trPr>
          <w:trHeight w:val="300"/>
        </w:trPr>
        <w:tc>
          <w:tcPr>
            <w:tcW w:w="1215" w:type="dxa"/>
            <w:tcBorders>
              <w:top w:val="nil"/>
              <w:left w:val="nil"/>
              <w:bottom w:val="nil"/>
              <w:right w:val="nil"/>
            </w:tcBorders>
            <w:shd w:val="clear" w:color="000000" w:fill="FFFFFF"/>
            <w:noWrap/>
            <w:vAlign w:val="bottom"/>
            <w:hideMark/>
          </w:tcPr>
          <w:p w14:paraId="60B43528" w14:textId="77777777" w:rsidR="008A2FD4" w:rsidRPr="008A2FD4" w:rsidRDefault="008A2FD4" w:rsidP="008A2FD4">
            <w:pPr>
              <w:rPr>
                <w:rFonts w:ascii="Calibri" w:hAnsi="Calibri" w:cs="Calibri"/>
                <w:color w:val="auto"/>
              </w:rPr>
            </w:pPr>
            <w:r w:rsidRPr="008A2FD4">
              <w:rPr>
                <w:rFonts w:ascii="Calibri" w:hAnsi="Calibri" w:cs="Calibri"/>
                <w:color w:val="auto"/>
              </w:rPr>
              <w:t>E07000197</w:t>
            </w:r>
          </w:p>
        </w:tc>
        <w:tc>
          <w:tcPr>
            <w:tcW w:w="3094" w:type="dxa"/>
            <w:tcBorders>
              <w:top w:val="nil"/>
              <w:left w:val="nil"/>
              <w:bottom w:val="nil"/>
              <w:right w:val="nil"/>
            </w:tcBorders>
            <w:shd w:val="clear" w:color="000000" w:fill="FFFFFF"/>
            <w:noWrap/>
            <w:vAlign w:val="bottom"/>
            <w:hideMark/>
          </w:tcPr>
          <w:p w14:paraId="7C6817CB" w14:textId="77777777" w:rsidR="008A2FD4" w:rsidRPr="008A2FD4" w:rsidRDefault="008A2FD4" w:rsidP="008A2FD4">
            <w:pPr>
              <w:rPr>
                <w:rFonts w:ascii="Calibri" w:hAnsi="Calibri" w:cs="Calibri"/>
                <w:color w:val="auto"/>
              </w:rPr>
            </w:pPr>
            <w:r w:rsidRPr="008A2FD4">
              <w:rPr>
                <w:rFonts w:ascii="Calibri" w:hAnsi="Calibri" w:cs="Calibri"/>
                <w:color w:val="auto"/>
              </w:rPr>
              <w:t>Stafford</w:t>
            </w:r>
          </w:p>
        </w:tc>
        <w:tc>
          <w:tcPr>
            <w:tcW w:w="1160" w:type="dxa"/>
            <w:tcBorders>
              <w:top w:val="nil"/>
              <w:left w:val="nil"/>
              <w:bottom w:val="nil"/>
              <w:right w:val="nil"/>
            </w:tcBorders>
            <w:shd w:val="clear" w:color="000000" w:fill="FFFFFF"/>
            <w:noWrap/>
            <w:vAlign w:val="bottom"/>
            <w:hideMark/>
          </w:tcPr>
          <w:p w14:paraId="4065C5E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479</w:t>
            </w:r>
          </w:p>
        </w:tc>
        <w:tc>
          <w:tcPr>
            <w:tcW w:w="1111" w:type="dxa"/>
            <w:tcBorders>
              <w:top w:val="nil"/>
              <w:left w:val="nil"/>
              <w:bottom w:val="nil"/>
              <w:right w:val="nil"/>
            </w:tcBorders>
            <w:shd w:val="clear" w:color="000000" w:fill="FCE4D6"/>
            <w:noWrap/>
            <w:vAlign w:val="bottom"/>
            <w:hideMark/>
          </w:tcPr>
          <w:p w14:paraId="1B65EBD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79.1%</w:t>
            </w:r>
          </w:p>
        </w:tc>
        <w:tc>
          <w:tcPr>
            <w:tcW w:w="1061" w:type="dxa"/>
            <w:tcBorders>
              <w:top w:val="nil"/>
              <w:left w:val="nil"/>
              <w:bottom w:val="nil"/>
              <w:right w:val="nil"/>
            </w:tcBorders>
            <w:shd w:val="clear" w:color="000000" w:fill="FCE4D6"/>
            <w:noWrap/>
            <w:vAlign w:val="bottom"/>
            <w:hideMark/>
          </w:tcPr>
          <w:p w14:paraId="30153E1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77.5%</w:t>
            </w:r>
          </w:p>
        </w:tc>
        <w:tc>
          <w:tcPr>
            <w:tcW w:w="1124" w:type="dxa"/>
            <w:tcBorders>
              <w:top w:val="nil"/>
              <w:left w:val="nil"/>
              <w:bottom w:val="nil"/>
              <w:right w:val="nil"/>
            </w:tcBorders>
            <w:shd w:val="clear" w:color="000000" w:fill="FCE4D6"/>
            <w:noWrap/>
            <w:vAlign w:val="bottom"/>
            <w:hideMark/>
          </w:tcPr>
          <w:p w14:paraId="39FAFD6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-1.6%</w:t>
            </w:r>
          </w:p>
        </w:tc>
      </w:tr>
      <w:tr w:rsidR="008A2FD4" w:rsidRPr="008A2FD4" w14:paraId="01F716F2" w14:textId="77777777" w:rsidTr="008A2FD4">
        <w:trPr>
          <w:trHeight w:val="300"/>
        </w:trPr>
        <w:tc>
          <w:tcPr>
            <w:tcW w:w="1215" w:type="dxa"/>
            <w:tcBorders>
              <w:top w:val="nil"/>
              <w:left w:val="nil"/>
              <w:bottom w:val="nil"/>
              <w:right w:val="nil"/>
            </w:tcBorders>
            <w:shd w:val="clear" w:color="000000" w:fill="FFFFFF"/>
            <w:noWrap/>
            <w:vAlign w:val="bottom"/>
            <w:hideMark/>
          </w:tcPr>
          <w:p w14:paraId="36E2C6A6" w14:textId="77777777" w:rsidR="008A2FD4" w:rsidRPr="008A2FD4" w:rsidRDefault="008A2FD4" w:rsidP="008A2FD4">
            <w:pPr>
              <w:rPr>
                <w:rFonts w:ascii="Calibri" w:hAnsi="Calibri" w:cs="Calibri"/>
                <w:color w:val="auto"/>
              </w:rPr>
            </w:pPr>
            <w:r w:rsidRPr="008A2FD4">
              <w:rPr>
                <w:rFonts w:ascii="Calibri" w:hAnsi="Calibri" w:cs="Calibri"/>
                <w:color w:val="auto"/>
              </w:rPr>
              <w:t>E07000198</w:t>
            </w:r>
          </w:p>
        </w:tc>
        <w:tc>
          <w:tcPr>
            <w:tcW w:w="3094" w:type="dxa"/>
            <w:tcBorders>
              <w:top w:val="nil"/>
              <w:left w:val="nil"/>
              <w:bottom w:val="nil"/>
              <w:right w:val="nil"/>
            </w:tcBorders>
            <w:shd w:val="clear" w:color="000000" w:fill="FFFFFF"/>
            <w:noWrap/>
            <w:vAlign w:val="bottom"/>
            <w:hideMark/>
          </w:tcPr>
          <w:p w14:paraId="34EBA6CC" w14:textId="77777777" w:rsidR="008A2FD4" w:rsidRPr="008A2FD4" w:rsidRDefault="008A2FD4" w:rsidP="008A2FD4">
            <w:pPr>
              <w:rPr>
                <w:rFonts w:ascii="Calibri" w:hAnsi="Calibri" w:cs="Calibri"/>
                <w:color w:val="auto"/>
              </w:rPr>
            </w:pPr>
            <w:r w:rsidRPr="008A2FD4">
              <w:rPr>
                <w:rFonts w:ascii="Calibri" w:hAnsi="Calibri" w:cs="Calibri"/>
                <w:color w:val="auto"/>
              </w:rPr>
              <w:t>Staffordshire Moorlands</w:t>
            </w:r>
          </w:p>
        </w:tc>
        <w:tc>
          <w:tcPr>
            <w:tcW w:w="1160" w:type="dxa"/>
            <w:tcBorders>
              <w:top w:val="nil"/>
              <w:left w:val="nil"/>
              <w:bottom w:val="nil"/>
              <w:right w:val="nil"/>
            </w:tcBorders>
            <w:shd w:val="clear" w:color="000000" w:fill="FFFFFF"/>
            <w:noWrap/>
            <w:vAlign w:val="bottom"/>
            <w:hideMark/>
          </w:tcPr>
          <w:p w14:paraId="4F6AA77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459</w:t>
            </w:r>
          </w:p>
        </w:tc>
        <w:tc>
          <w:tcPr>
            <w:tcW w:w="1111" w:type="dxa"/>
            <w:tcBorders>
              <w:top w:val="nil"/>
              <w:left w:val="nil"/>
              <w:bottom w:val="nil"/>
              <w:right w:val="nil"/>
            </w:tcBorders>
            <w:shd w:val="clear" w:color="000000" w:fill="FCE4D6"/>
            <w:noWrap/>
            <w:vAlign w:val="bottom"/>
            <w:hideMark/>
          </w:tcPr>
          <w:p w14:paraId="49A670E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76.3%</w:t>
            </w:r>
          </w:p>
        </w:tc>
        <w:tc>
          <w:tcPr>
            <w:tcW w:w="1061" w:type="dxa"/>
            <w:tcBorders>
              <w:top w:val="nil"/>
              <w:left w:val="nil"/>
              <w:bottom w:val="nil"/>
              <w:right w:val="nil"/>
            </w:tcBorders>
            <w:shd w:val="clear" w:color="000000" w:fill="FCE4D6"/>
            <w:noWrap/>
            <w:vAlign w:val="bottom"/>
            <w:hideMark/>
          </w:tcPr>
          <w:p w14:paraId="1145C8A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78.4%</w:t>
            </w:r>
          </w:p>
        </w:tc>
        <w:tc>
          <w:tcPr>
            <w:tcW w:w="1124" w:type="dxa"/>
            <w:tcBorders>
              <w:top w:val="nil"/>
              <w:left w:val="nil"/>
              <w:bottom w:val="nil"/>
              <w:right w:val="nil"/>
            </w:tcBorders>
            <w:shd w:val="clear" w:color="000000" w:fill="FCE4D6"/>
            <w:noWrap/>
            <w:vAlign w:val="bottom"/>
            <w:hideMark/>
          </w:tcPr>
          <w:p w14:paraId="3D30534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2.0%</w:t>
            </w:r>
          </w:p>
        </w:tc>
      </w:tr>
      <w:tr w:rsidR="008A2FD4" w:rsidRPr="008A2FD4" w14:paraId="36C7804C" w14:textId="77777777" w:rsidTr="008A2FD4">
        <w:trPr>
          <w:trHeight w:val="300"/>
        </w:trPr>
        <w:tc>
          <w:tcPr>
            <w:tcW w:w="1215" w:type="dxa"/>
            <w:tcBorders>
              <w:top w:val="nil"/>
              <w:left w:val="nil"/>
              <w:bottom w:val="nil"/>
              <w:right w:val="nil"/>
            </w:tcBorders>
            <w:shd w:val="clear" w:color="000000" w:fill="FFFFFF"/>
            <w:noWrap/>
            <w:vAlign w:val="bottom"/>
            <w:hideMark/>
          </w:tcPr>
          <w:p w14:paraId="7F380113" w14:textId="77777777" w:rsidR="008A2FD4" w:rsidRPr="008A2FD4" w:rsidRDefault="008A2FD4" w:rsidP="008A2FD4">
            <w:pPr>
              <w:rPr>
                <w:rFonts w:ascii="Calibri" w:hAnsi="Calibri" w:cs="Calibri"/>
                <w:color w:val="auto"/>
              </w:rPr>
            </w:pPr>
            <w:r w:rsidRPr="008A2FD4">
              <w:rPr>
                <w:rFonts w:ascii="Calibri" w:hAnsi="Calibri" w:cs="Calibri"/>
                <w:color w:val="auto"/>
              </w:rPr>
              <w:t>E07000243</w:t>
            </w:r>
          </w:p>
        </w:tc>
        <w:tc>
          <w:tcPr>
            <w:tcW w:w="3094" w:type="dxa"/>
            <w:tcBorders>
              <w:top w:val="nil"/>
              <w:left w:val="nil"/>
              <w:bottom w:val="nil"/>
              <w:right w:val="nil"/>
            </w:tcBorders>
            <w:shd w:val="clear" w:color="000000" w:fill="FFFFFF"/>
            <w:noWrap/>
            <w:vAlign w:val="bottom"/>
            <w:hideMark/>
          </w:tcPr>
          <w:p w14:paraId="228E3AD4" w14:textId="77777777" w:rsidR="008A2FD4" w:rsidRPr="008A2FD4" w:rsidRDefault="008A2FD4" w:rsidP="008A2FD4">
            <w:pPr>
              <w:rPr>
                <w:rFonts w:ascii="Calibri" w:hAnsi="Calibri" w:cs="Calibri"/>
                <w:color w:val="auto"/>
              </w:rPr>
            </w:pPr>
            <w:r w:rsidRPr="008A2FD4">
              <w:rPr>
                <w:rFonts w:ascii="Calibri" w:hAnsi="Calibri" w:cs="Calibri"/>
                <w:color w:val="auto"/>
              </w:rPr>
              <w:t>Stevenage</w:t>
            </w:r>
          </w:p>
        </w:tc>
        <w:tc>
          <w:tcPr>
            <w:tcW w:w="1160" w:type="dxa"/>
            <w:tcBorders>
              <w:top w:val="nil"/>
              <w:left w:val="nil"/>
              <w:bottom w:val="nil"/>
              <w:right w:val="nil"/>
            </w:tcBorders>
            <w:shd w:val="clear" w:color="000000" w:fill="FFFFFF"/>
            <w:noWrap/>
            <w:vAlign w:val="bottom"/>
            <w:hideMark/>
          </w:tcPr>
          <w:p w14:paraId="4573AA6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502</w:t>
            </w:r>
          </w:p>
        </w:tc>
        <w:tc>
          <w:tcPr>
            <w:tcW w:w="1111" w:type="dxa"/>
            <w:tcBorders>
              <w:top w:val="nil"/>
              <w:left w:val="nil"/>
              <w:bottom w:val="nil"/>
              <w:right w:val="nil"/>
            </w:tcBorders>
            <w:shd w:val="clear" w:color="000000" w:fill="FCE4D6"/>
            <w:noWrap/>
            <w:vAlign w:val="bottom"/>
            <w:hideMark/>
          </w:tcPr>
          <w:p w14:paraId="015D5E5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76.2%</w:t>
            </w:r>
          </w:p>
        </w:tc>
        <w:tc>
          <w:tcPr>
            <w:tcW w:w="1061" w:type="dxa"/>
            <w:tcBorders>
              <w:top w:val="nil"/>
              <w:left w:val="nil"/>
              <w:bottom w:val="nil"/>
              <w:right w:val="nil"/>
            </w:tcBorders>
            <w:shd w:val="clear" w:color="000000" w:fill="FCE4D6"/>
            <w:noWrap/>
            <w:vAlign w:val="bottom"/>
            <w:hideMark/>
          </w:tcPr>
          <w:p w14:paraId="75F9853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78.1%</w:t>
            </w:r>
          </w:p>
        </w:tc>
        <w:tc>
          <w:tcPr>
            <w:tcW w:w="1124" w:type="dxa"/>
            <w:tcBorders>
              <w:top w:val="nil"/>
              <w:left w:val="nil"/>
              <w:bottom w:val="nil"/>
              <w:right w:val="nil"/>
            </w:tcBorders>
            <w:shd w:val="clear" w:color="000000" w:fill="FCE4D6"/>
            <w:noWrap/>
            <w:vAlign w:val="bottom"/>
            <w:hideMark/>
          </w:tcPr>
          <w:p w14:paraId="0078D67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1.9%</w:t>
            </w:r>
          </w:p>
        </w:tc>
      </w:tr>
      <w:tr w:rsidR="008A2FD4" w:rsidRPr="008A2FD4" w14:paraId="58AC056E" w14:textId="77777777" w:rsidTr="008A2FD4">
        <w:trPr>
          <w:trHeight w:val="300"/>
        </w:trPr>
        <w:tc>
          <w:tcPr>
            <w:tcW w:w="1215" w:type="dxa"/>
            <w:tcBorders>
              <w:top w:val="nil"/>
              <w:left w:val="nil"/>
              <w:bottom w:val="nil"/>
              <w:right w:val="nil"/>
            </w:tcBorders>
            <w:shd w:val="clear" w:color="000000" w:fill="FFFFFF"/>
            <w:noWrap/>
            <w:vAlign w:val="bottom"/>
            <w:hideMark/>
          </w:tcPr>
          <w:p w14:paraId="1E91B5E2" w14:textId="77777777" w:rsidR="008A2FD4" w:rsidRPr="008A2FD4" w:rsidRDefault="008A2FD4" w:rsidP="008A2FD4">
            <w:pPr>
              <w:rPr>
                <w:rFonts w:ascii="Calibri" w:hAnsi="Calibri" w:cs="Calibri"/>
                <w:color w:val="auto"/>
              </w:rPr>
            </w:pPr>
            <w:r w:rsidRPr="008A2FD4">
              <w:rPr>
                <w:rFonts w:ascii="Calibri" w:hAnsi="Calibri" w:cs="Calibri"/>
                <w:color w:val="auto"/>
              </w:rPr>
              <w:t>E08000007</w:t>
            </w:r>
          </w:p>
        </w:tc>
        <w:tc>
          <w:tcPr>
            <w:tcW w:w="3094" w:type="dxa"/>
            <w:tcBorders>
              <w:top w:val="nil"/>
              <w:left w:val="nil"/>
              <w:bottom w:val="nil"/>
              <w:right w:val="nil"/>
            </w:tcBorders>
            <w:shd w:val="clear" w:color="000000" w:fill="FFFFFF"/>
            <w:noWrap/>
            <w:vAlign w:val="bottom"/>
            <w:hideMark/>
          </w:tcPr>
          <w:p w14:paraId="56FB6EF9" w14:textId="77777777" w:rsidR="008A2FD4" w:rsidRPr="008A2FD4" w:rsidRDefault="008A2FD4" w:rsidP="008A2FD4">
            <w:pPr>
              <w:rPr>
                <w:rFonts w:ascii="Calibri" w:hAnsi="Calibri" w:cs="Calibri"/>
                <w:color w:val="auto"/>
              </w:rPr>
            </w:pPr>
            <w:r w:rsidRPr="008A2FD4">
              <w:rPr>
                <w:rFonts w:ascii="Calibri" w:hAnsi="Calibri" w:cs="Calibri"/>
                <w:color w:val="auto"/>
              </w:rPr>
              <w:t>Stockport</w:t>
            </w:r>
          </w:p>
        </w:tc>
        <w:tc>
          <w:tcPr>
            <w:tcW w:w="1160" w:type="dxa"/>
            <w:tcBorders>
              <w:top w:val="nil"/>
              <w:left w:val="nil"/>
              <w:bottom w:val="nil"/>
              <w:right w:val="nil"/>
            </w:tcBorders>
            <w:shd w:val="clear" w:color="000000" w:fill="FFFFFF"/>
            <w:noWrap/>
            <w:vAlign w:val="bottom"/>
            <w:hideMark/>
          </w:tcPr>
          <w:p w14:paraId="06DD386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1000</w:t>
            </w:r>
          </w:p>
        </w:tc>
        <w:tc>
          <w:tcPr>
            <w:tcW w:w="1111" w:type="dxa"/>
            <w:tcBorders>
              <w:top w:val="nil"/>
              <w:left w:val="nil"/>
              <w:bottom w:val="nil"/>
              <w:right w:val="nil"/>
            </w:tcBorders>
            <w:shd w:val="clear" w:color="000000" w:fill="FCE4D6"/>
            <w:noWrap/>
            <w:vAlign w:val="bottom"/>
            <w:hideMark/>
          </w:tcPr>
          <w:p w14:paraId="6FCA6BA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77.5%</w:t>
            </w:r>
          </w:p>
        </w:tc>
        <w:tc>
          <w:tcPr>
            <w:tcW w:w="1061" w:type="dxa"/>
            <w:tcBorders>
              <w:top w:val="nil"/>
              <w:left w:val="nil"/>
              <w:bottom w:val="nil"/>
              <w:right w:val="nil"/>
            </w:tcBorders>
            <w:shd w:val="clear" w:color="000000" w:fill="FCE4D6"/>
            <w:noWrap/>
            <w:vAlign w:val="bottom"/>
            <w:hideMark/>
          </w:tcPr>
          <w:p w14:paraId="4390355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77.9%</w:t>
            </w:r>
          </w:p>
        </w:tc>
        <w:tc>
          <w:tcPr>
            <w:tcW w:w="1124" w:type="dxa"/>
            <w:tcBorders>
              <w:top w:val="nil"/>
              <w:left w:val="nil"/>
              <w:bottom w:val="nil"/>
              <w:right w:val="nil"/>
            </w:tcBorders>
            <w:shd w:val="clear" w:color="000000" w:fill="FCE4D6"/>
            <w:noWrap/>
            <w:vAlign w:val="bottom"/>
            <w:hideMark/>
          </w:tcPr>
          <w:p w14:paraId="0E5B1E7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0.4%</w:t>
            </w:r>
          </w:p>
        </w:tc>
      </w:tr>
      <w:tr w:rsidR="008A2FD4" w:rsidRPr="008A2FD4" w14:paraId="38B7104B" w14:textId="77777777" w:rsidTr="008A2FD4">
        <w:trPr>
          <w:trHeight w:val="300"/>
        </w:trPr>
        <w:tc>
          <w:tcPr>
            <w:tcW w:w="1215" w:type="dxa"/>
            <w:tcBorders>
              <w:top w:val="nil"/>
              <w:left w:val="nil"/>
              <w:bottom w:val="nil"/>
              <w:right w:val="nil"/>
            </w:tcBorders>
            <w:shd w:val="clear" w:color="000000" w:fill="FFFFFF"/>
            <w:noWrap/>
            <w:vAlign w:val="bottom"/>
            <w:hideMark/>
          </w:tcPr>
          <w:p w14:paraId="5A593D21" w14:textId="77777777" w:rsidR="008A2FD4" w:rsidRPr="008A2FD4" w:rsidRDefault="008A2FD4" w:rsidP="008A2FD4">
            <w:pPr>
              <w:rPr>
                <w:rFonts w:ascii="Calibri" w:hAnsi="Calibri" w:cs="Calibri"/>
                <w:color w:val="auto"/>
              </w:rPr>
            </w:pPr>
            <w:r w:rsidRPr="008A2FD4">
              <w:rPr>
                <w:rFonts w:ascii="Calibri" w:hAnsi="Calibri" w:cs="Calibri"/>
                <w:color w:val="auto"/>
              </w:rPr>
              <w:t>E06000004</w:t>
            </w:r>
          </w:p>
        </w:tc>
        <w:tc>
          <w:tcPr>
            <w:tcW w:w="3094" w:type="dxa"/>
            <w:tcBorders>
              <w:top w:val="nil"/>
              <w:left w:val="nil"/>
              <w:bottom w:val="nil"/>
              <w:right w:val="nil"/>
            </w:tcBorders>
            <w:shd w:val="clear" w:color="000000" w:fill="FFFFFF"/>
            <w:noWrap/>
            <w:vAlign w:val="bottom"/>
            <w:hideMark/>
          </w:tcPr>
          <w:p w14:paraId="2C8AF19B" w14:textId="77777777" w:rsidR="008A2FD4" w:rsidRPr="008A2FD4" w:rsidRDefault="008A2FD4" w:rsidP="008A2FD4">
            <w:pPr>
              <w:rPr>
                <w:rFonts w:ascii="Calibri" w:hAnsi="Calibri" w:cs="Calibri"/>
                <w:color w:val="auto"/>
              </w:rPr>
            </w:pPr>
            <w:r w:rsidRPr="008A2FD4">
              <w:rPr>
                <w:rFonts w:ascii="Calibri" w:hAnsi="Calibri" w:cs="Calibri"/>
                <w:color w:val="auto"/>
              </w:rPr>
              <w:t>Stockton on Tees</w:t>
            </w:r>
          </w:p>
        </w:tc>
        <w:tc>
          <w:tcPr>
            <w:tcW w:w="1160" w:type="dxa"/>
            <w:tcBorders>
              <w:top w:val="nil"/>
              <w:left w:val="nil"/>
              <w:bottom w:val="nil"/>
              <w:right w:val="nil"/>
            </w:tcBorders>
            <w:shd w:val="clear" w:color="000000" w:fill="FFFFFF"/>
            <w:noWrap/>
            <w:vAlign w:val="bottom"/>
            <w:hideMark/>
          </w:tcPr>
          <w:p w14:paraId="6963A03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499</w:t>
            </w:r>
          </w:p>
        </w:tc>
        <w:tc>
          <w:tcPr>
            <w:tcW w:w="1111" w:type="dxa"/>
            <w:tcBorders>
              <w:top w:val="nil"/>
              <w:left w:val="nil"/>
              <w:bottom w:val="nil"/>
              <w:right w:val="nil"/>
            </w:tcBorders>
            <w:shd w:val="clear" w:color="000000" w:fill="FCE4D6"/>
            <w:noWrap/>
            <w:vAlign w:val="bottom"/>
            <w:hideMark/>
          </w:tcPr>
          <w:p w14:paraId="2E07820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76.2%</w:t>
            </w:r>
          </w:p>
        </w:tc>
        <w:tc>
          <w:tcPr>
            <w:tcW w:w="1061" w:type="dxa"/>
            <w:tcBorders>
              <w:top w:val="nil"/>
              <w:left w:val="nil"/>
              <w:bottom w:val="nil"/>
              <w:right w:val="nil"/>
            </w:tcBorders>
            <w:shd w:val="clear" w:color="000000" w:fill="FCE4D6"/>
            <w:noWrap/>
            <w:vAlign w:val="bottom"/>
            <w:hideMark/>
          </w:tcPr>
          <w:p w14:paraId="71142B0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73.0%</w:t>
            </w:r>
          </w:p>
        </w:tc>
        <w:tc>
          <w:tcPr>
            <w:tcW w:w="1124" w:type="dxa"/>
            <w:tcBorders>
              <w:top w:val="nil"/>
              <w:left w:val="nil"/>
              <w:bottom w:val="nil"/>
              <w:right w:val="nil"/>
            </w:tcBorders>
            <w:shd w:val="clear" w:color="000000" w:fill="FCE4D6"/>
            <w:noWrap/>
            <w:vAlign w:val="bottom"/>
            <w:hideMark/>
          </w:tcPr>
          <w:p w14:paraId="2DC34EE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-3.3%</w:t>
            </w:r>
          </w:p>
        </w:tc>
      </w:tr>
      <w:tr w:rsidR="008A2FD4" w:rsidRPr="008A2FD4" w14:paraId="3BCDC009" w14:textId="77777777" w:rsidTr="008A2FD4">
        <w:trPr>
          <w:trHeight w:val="300"/>
        </w:trPr>
        <w:tc>
          <w:tcPr>
            <w:tcW w:w="1215" w:type="dxa"/>
            <w:tcBorders>
              <w:top w:val="nil"/>
              <w:left w:val="nil"/>
              <w:bottom w:val="nil"/>
              <w:right w:val="nil"/>
            </w:tcBorders>
            <w:shd w:val="clear" w:color="000000" w:fill="FFFFFF"/>
            <w:noWrap/>
            <w:vAlign w:val="bottom"/>
            <w:hideMark/>
          </w:tcPr>
          <w:p w14:paraId="61F8EA4E" w14:textId="77777777" w:rsidR="008A2FD4" w:rsidRPr="008A2FD4" w:rsidRDefault="008A2FD4" w:rsidP="008A2FD4">
            <w:pPr>
              <w:rPr>
                <w:rFonts w:ascii="Calibri" w:hAnsi="Calibri" w:cs="Calibri"/>
                <w:color w:val="auto"/>
              </w:rPr>
            </w:pPr>
            <w:r w:rsidRPr="008A2FD4">
              <w:rPr>
                <w:rFonts w:ascii="Calibri" w:hAnsi="Calibri" w:cs="Calibri"/>
                <w:color w:val="auto"/>
              </w:rPr>
              <w:t>E06000021</w:t>
            </w:r>
          </w:p>
        </w:tc>
        <w:tc>
          <w:tcPr>
            <w:tcW w:w="3094" w:type="dxa"/>
            <w:tcBorders>
              <w:top w:val="nil"/>
              <w:left w:val="nil"/>
              <w:bottom w:val="nil"/>
              <w:right w:val="nil"/>
            </w:tcBorders>
            <w:shd w:val="clear" w:color="000000" w:fill="FFFFFF"/>
            <w:noWrap/>
            <w:vAlign w:val="bottom"/>
            <w:hideMark/>
          </w:tcPr>
          <w:p w14:paraId="2541A31B" w14:textId="77777777" w:rsidR="008A2FD4" w:rsidRPr="008A2FD4" w:rsidRDefault="008A2FD4" w:rsidP="008A2FD4">
            <w:pPr>
              <w:rPr>
                <w:rFonts w:ascii="Calibri" w:hAnsi="Calibri" w:cs="Calibri"/>
                <w:color w:val="auto"/>
              </w:rPr>
            </w:pPr>
            <w:r w:rsidRPr="008A2FD4">
              <w:rPr>
                <w:rFonts w:ascii="Calibri" w:hAnsi="Calibri" w:cs="Calibri"/>
                <w:color w:val="auto"/>
              </w:rPr>
              <w:t>Stoke on Trent</w:t>
            </w:r>
          </w:p>
        </w:tc>
        <w:tc>
          <w:tcPr>
            <w:tcW w:w="1160" w:type="dxa"/>
            <w:tcBorders>
              <w:top w:val="nil"/>
              <w:left w:val="nil"/>
              <w:bottom w:val="nil"/>
              <w:right w:val="nil"/>
            </w:tcBorders>
            <w:shd w:val="clear" w:color="000000" w:fill="FFFFFF"/>
            <w:noWrap/>
            <w:vAlign w:val="bottom"/>
            <w:hideMark/>
          </w:tcPr>
          <w:p w14:paraId="621B047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470</w:t>
            </w:r>
          </w:p>
        </w:tc>
        <w:tc>
          <w:tcPr>
            <w:tcW w:w="1111" w:type="dxa"/>
            <w:tcBorders>
              <w:top w:val="nil"/>
              <w:left w:val="nil"/>
              <w:bottom w:val="nil"/>
              <w:right w:val="nil"/>
            </w:tcBorders>
            <w:shd w:val="clear" w:color="000000" w:fill="FCE4D6"/>
            <w:noWrap/>
            <w:vAlign w:val="bottom"/>
            <w:hideMark/>
          </w:tcPr>
          <w:p w14:paraId="418667C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68.4%</w:t>
            </w:r>
          </w:p>
        </w:tc>
        <w:tc>
          <w:tcPr>
            <w:tcW w:w="1061" w:type="dxa"/>
            <w:tcBorders>
              <w:top w:val="nil"/>
              <w:left w:val="nil"/>
              <w:bottom w:val="nil"/>
              <w:right w:val="nil"/>
            </w:tcBorders>
            <w:shd w:val="clear" w:color="000000" w:fill="FCE4D6"/>
            <w:noWrap/>
            <w:vAlign w:val="bottom"/>
            <w:hideMark/>
          </w:tcPr>
          <w:p w14:paraId="5C46FE8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67.5%</w:t>
            </w:r>
          </w:p>
        </w:tc>
        <w:tc>
          <w:tcPr>
            <w:tcW w:w="1124" w:type="dxa"/>
            <w:tcBorders>
              <w:top w:val="nil"/>
              <w:left w:val="nil"/>
              <w:bottom w:val="nil"/>
              <w:right w:val="nil"/>
            </w:tcBorders>
            <w:shd w:val="clear" w:color="000000" w:fill="FCE4D6"/>
            <w:noWrap/>
            <w:vAlign w:val="bottom"/>
            <w:hideMark/>
          </w:tcPr>
          <w:p w14:paraId="2A9F495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-1.0%</w:t>
            </w:r>
          </w:p>
        </w:tc>
      </w:tr>
      <w:tr w:rsidR="008A2FD4" w:rsidRPr="008A2FD4" w14:paraId="62998FDD" w14:textId="77777777" w:rsidTr="008A2FD4">
        <w:trPr>
          <w:trHeight w:val="300"/>
        </w:trPr>
        <w:tc>
          <w:tcPr>
            <w:tcW w:w="1215" w:type="dxa"/>
            <w:tcBorders>
              <w:top w:val="nil"/>
              <w:left w:val="nil"/>
              <w:bottom w:val="nil"/>
              <w:right w:val="nil"/>
            </w:tcBorders>
            <w:shd w:val="clear" w:color="000000" w:fill="FFFFFF"/>
            <w:noWrap/>
            <w:vAlign w:val="bottom"/>
            <w:hideMark/>
          </w:tcPr>
          <w:p w14:paraId="5F4CF7E7" w14:textId="77777777" w:rsidR="008A2FD4" w:rsidRPr="008A2FD4" w:rsidRDefault="008A2FD4" w:rsidP="008A2FD4">
            <w:pPr>
              <w:rPr>
                <w:rFonts w:ascii="Calibri" w:hAnsi="Calibri" w:cs="Calibri"/>
                <w:color w:val="auto"/>
              </w:rPr>
            </w:pPr>
            <w:r w:rsidRPr="008A2FD4">
              <w:rPr>
                <w:rFonts w:ascii="Calibri" w:hAnsi="Calibri" w:cs="Calibri"/>
                <w:color w:val="auto"/>
              </w:rPr>
              <w:t>E07000221</w:t>
            </w:r>
          </w:p>
        </w:tc>
        <w:tc>
          <w:tcPr>
            <w:tcW w:w="3094" w:type="dxa"/>
            <w:tcBorders>
              <w:top w:val="nil"/>
              <w:left w:val="nil"/>
              <w:bottom w:val="nil"/>
              <w:right w:val="nil"/>
            </w:tcBorders>
            <w:shd w:val="clear" w:color="000000" w:fill="FFFFFF"/>
            <w:noWrap/>
            <w:vAlign w:val="bottom"/>
            <w:hideMark/>
          </w:tcPr>
          <w:p w14:paraId="26CF4292" w14:textId="77777777" w:rsidR="008A2FD4" w:rsidRPr="008A2FD4" w:rsidRDefault="008A2FD4" w:rsidP="008A2FD4">
            <w:pPr>
              <w:rPr>
                <w:rFonts w:ascii="Calibri" w:hAnsi="Calibri" w:cs="Calibri"/>
                <w:color w:val="auto"/>
              </w:rPr>
            </w:pPr>
            <w:r w:rsidRPr="008A2FD4">
              <w:rPr>
                <w:rFonts w:ascii="Calibri" w:hAnsi="Calibri" w:cs="Calibri"/>
                <w:color w:val="auto"/>
              </w:rPr>
              <w:t>Stratford on Avon</w:t>
            </w:r>
          </w:p>
        </w:tc>
        <w:tc>
          <w:tcPr>
            <w:tcW w:w="1160" w:type="dxa"/>
            <w:tcBorders>
              <w:top w:val="nil"/>
              <w:left w:val="nil"/>
              <w:bottom w:val="nil"/>
              <w:right w:val="nil"/>
            </w:tcBorders>
            <w:shd w:val="clear" w:color="000000" w:fill="FFFFFF"/>
            <w:noWrap/>
            <w:vAlign w:val="bottom"/>
            <w:hideMark/>
          </w:tcPr>
          <w:p w14:paraId="783992D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497</w:t>
            </w:r>
          </w:p>
        </w:tc>
        <w:tc>
          <w:tcPr>
            <w:tcW w:w="1111" w:type="dxa"/>
            <w:tcBorders>
              <w:top w:val="nil"/>
              <w:left w:val="nil"/>
              <w:bottom w:val="nil"/>
              <w:right w:val="nil"/>
            </w:tcBorders>
            <w:shd w:val="clear" w:color="000000" w:fill="FCE4D6"/>
            <w:noWrap/>
            <w:vAlign w:val="bottom"/>
            <w:hideMark/>
          </w:tcPr>
          <w:p w14:paraId="53C3E82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79.9%</w:t>
            </w:r>
          </w:p>
        </w:tc>
        <w:tc>
          <w:tcPr>
            <w:tcW w:w="1061" w:type="dxa"/>
            <w:tcBorders>
              <w:top w:val="nil"/>
              <w:left w:val="nil"/>
              <w:bottom w:val="nil"/>
              <w:right w:val="nil"/>
            </w:tcBorders>
            <w:shd w:val="clear" w:color="000000" w:fill="FCE4D6"/>
            <w:noWrap/>
            <w:vAlign w:val="bottom"/>
            <w:hideMark/>
          </w:tcPr>
          <w:p w14:paraId="1DACE42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81.1%</w:t>
            </w:r>
          </w:p>
        </w:tc>
        <w:tc>
          <w:tcPr>
            <w:tcW w:w="1124" w:type="dxa"/>
            <w:tcBorders>
              <w:top w:val="nil"/>
              <w:left w:val="nil"/>
              <w:bottom w:val="nil"/>
              <w:right w:val="nil"/>
            </w:tcBorders>
            <w:shd w:val="clear" w:color="000000" w:fill="FCE4D6"/>
            <w:noWrap/>
            <w:vAlign w:val="bottom"/>
            <w:hideMark/>
          </w:tcPr>
          <w:p w14:paraId="0CBA4FF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1.2%</w:t>
            </w:r>
          </w:p>
        </w:tc>
      </w:tr>
      <w:tr w:rsidR="008A2FD4" w:rsidRPr="008A2FD4" w14:paraId="4672E4D5" w14:textId="77777777" w:rsidTr="008A2FD4">
        <w:trPr>
          <w:trHeight w:val="300"/>
        </w:trPr>
        <w:tc>
          <w:tcPr>
            <w:tcW w:w="1215" w:type="dxa"/>
            <w:tcBorders>
              <w:top w:val="nil"/>
              <w:left w:val="nil"/>
              <w:bottom w:val="nil"/>
              <w:right w:val="nil"/>
            </w:tcBorders>
            <w:shd w:val="clear" w:color="000000" w:fill="FFFFFF"/>
            <w:noWrap/>
            <w:vAlign w:val="bottom"/>
            <w:hideMark/>
          </w:tcPr>
          <w:p w14:paraId="3830FDC8" w14:textId="77777777" w:rsidR="008A2FD4" w:rsidRPr="008A2FD4" w:rsidRDefault="008A2FD4" w:rsidP="008A2FD4">
            <w:pPr>
              <w:rPr>
                <w:rFonts w:ascii="Calibri" w:hAnsi="Calibri" w:cs="Calibri"/>
                <w:color w:val="auto"/>
              </w:rPr>
            </w:pPr>
            <w:r w:rsidRPr="008A2FD4">
              <w:rPr>
                <w:rFonts w:ascii="Calibri" w:hAnsi="Calibri" w:cs="Calibri"/>
                <w:color w:val="auto"/>
              </w:rPr>
              <w:t>E07000082</w:t>
            </w:r>
          </w:p>
        </w:tc>
        <w:tc>
          <w:tcPr>
            <w:tcW w:w="3094" w:type="dxa"/>
            <w:tcBorders>
              <w:top w:val="nil"/>
              <w:left w:val="nil"/>
              <w:bottom w:val="nil"/>
              <w:right w:val="nil"/>
            </w:tcBorders>
            <w:shd w:val="clear" w:color="000000" w:fill="FFFFFF"/>
            <w:noWrap/>
            <w:vAlign w:val="bottom"/>
            <w:hideMark/>
          </w:tcPr>
          <w:p w14:paraId="4A84BC18" w14:textId="77777777" w:rsidR="008A2FD4" w:rsidRPr="008A2FD4" w:rsidRDefault="008A2FD4" w:rsidP="008A2FD4">
            <w:pPr>
              <w:rPr>
                <w:rFonts w:ascii="Calibri" w:hAnsi="Calibri" w:cs="Calibri"/>
                <w:color w:val="auto"/>
              </w:rPr>
            </w:pPr>
            <w:r w:rsidRPr="008A2FD4">
              <w:rPr>
                <w:rFonts w:ascii="Calibri" w:hAnsi="Calibri" w:cs="Calibri"/>
                <w:color w:val="auto"/>
              </w:rPr>
              <w:t>Stroud</w:t>
            </w:r>
          </w:p>
        </w:tc>
        <w:tc>
          <w:tcPr>
            <w:tcW w:w="1160" w:type="dxa"/>
            <w:tcBorders>
              <w:top w:val="nil"/>
              <w:left w:val="nil"/>
              <w:bottom w:val="nil"/>
              <w:right w:val="nil"/>
            </w:tcBorders>
            <w:shd w:val="clear" w:color="000000" w:fill="FFFFFF"/>
            <w:noWrap/>
            <w:vAlign w:val="bottom"/>
            <w:hideMark/>
          </w:tcPr>
          <w:p w14:paraId="6130C7C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489</w:t>
            </w:r>
          </w:p>
        </w:tc>
        <w:tc>
          <w:tcPr>
            <w:tcW w:w="1111" w:type="dxa"/>
            <w:tcBorders>
              <w:top w:val="nil"/>
              <w:left w:val="nil"/>
              <w:bottom w:val="nil"/>
              <w:right w:val="nil"/>
            </w:tcBorders>
            <w:shd w:val="clear" w:color="000000" w:fill="FCE4D6"/>
            <w:noWrap/>
            <w:vAlign w:val="bottom"/>
            <w:hideMark/>
          </w:tcPr>
          <w:p w14:paraId="276CD5B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84.6%</w:t>
            </w:r>
          </w:p>
        </w:tc>
        <w:tc>
          <w:tcPr>
            <w:tcW w:w="1061" w:type="dxa"/>
            <w:tcBorders>
              <w:top w:val="nil"/>
              <w:left w:val="nil"/>
              <w:bottom w:val="nil"/>
              <w:right w:val="nil"/>
            </w:tcBorders>
            <w:shd w:val="clear" w:color="000000" w:fill="FCE4D6"/>
            <w:noWrap/>
            <w:vAlign w:val="bottom"/>
            <w:hideMark/>
          </w:tcPr>
          <w:p w14:paraId="154F9EB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86.7%</w:t>
            </w:r>
          </w:p>
        </w:tc>
        <w:tc>
          <w:tcPr>
            <w:tcW w:w="1124" w:type="dxa"/>
            <w:tcBorders>
              <w:top w:val="nil"/>
              <w:left w:val="nil"/>
              <w:bottom w:val="nil"/>
              <w:right w:val="nil"/>
            </w:tcBorders>
            <w:shd w:val="clear" w:color="000000" w:fill="FCE4D6"/>
            <w:noWrap/>
            <w:vAlign w:val="bottom"/>
            <w:hideMark/>
          </w:tcPr>
          <w:p w14:paraId="2A88355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2.1%</w:t>
            </w:r>
          </w:p>
        </w:tc>
      </w:tr>
      <w:tr w:rsidR="008A2FD4" w:rsidRPr="008A2FD4" w14:paraId="35A7BCEA" w14:textId="77777777" w:rsidTr="008A2FD4">
        <w:trPr>
          <w:trHeight w:val="300"/>
        </w:trPr>
        <w:tc>
          <w:tcPr>
            <w:tcW w:w="1215" w:type="dxa"/>
            <w:tcBorders>
              <w:top w:val="nil"/>
              <w:left w:val="nil"/>
              <w:bottom w:val="nil"/>
              <w:right w:val="nil"/>
            </w:tcBorders>
            <w:shd w:val="clear" w:color="000000" w:fill="FFFFFF"/>
            <w:noWrap/>
            <w:vAlign w:val="bottom"/>
            <w:hideMark/>
          </w:tcPr>
          <w:p w14:paraId="40C188E2" w14:textId="77777777" w:rsidR="008A2FD4" w:rsidRPr="008A2FD4" w:rsidRDefault="008A2FD4" w:rsidP="008A2FD4">
            <w:pPr>
              <w:rPr>
                <w:rFonts w:ascii="Calibri" w:hAnsi="Calibri" w:cs="Calibri"/>
                <w:color w:val="auto"/>
              </w:rPr>
            </w:pPr>
            <w:r w:rsidRPr="008A2FD4">
              <w:rPr>
                <w:rFonts w:ascii="Calibri" w:hAnsi="Calibri" w:cs="Calibri"/>
                <w:color w:val="auto"/>
              </w:rPr>
              <w:t>E08000024</w:t>
            </w:r>
          </w:p>
        </w:tc>
        <w:tc>
          <w:tcPr>
            <w:tcW w:w="3094" w:type="dxa"/>
            <w:tcBorders>
              <w:top w:val="nil"/>
              <w:left w:val="nil"/>
              <w:bottom w:val="nil"/>
              <w:right w:val="nil"/>
            </w:tcBorders>
            <w:shd w:val="clear" w:color="000000" w:fill="FFFFFF"/>
            <w:noWrap/>
            <w:vAlign w:val="bottom"/>
            <w:hideMark/>
          </w:tcPr>
          <w:p w14:paraId="5BAD2735" w14:textId="77777777" w:rsidR="008A2FD4" w:rsidRPr="008A2FD4" w:rsidRDefault="008A2FD4" w:rsidP="008A2FD4">
            <w:pPr>
              <w:rPr>
                <w:rFonts w:ascii="Calibri" w:hAnsi="Calibri" w:cs="Calibri"/>
                <w:color w:val="auto"/>
              </w:rPr>
            </w:pPr>
            <w:r w:rsidRPr="008A2FD4">
              <w:rPr>
                <w:rFonts w:ascii="Calibri" w:hAnsi="Calibri" w:cs="Calibri"/>
                <w:color w:val="auto"/>
              </w:rPr>
              <w:t>Sunderland</w:t>
            </w:r>
          </w:p>
        </w:tc>
        <w:tc>
          <w:tcPr>
            <w:tcW w:w="1160" w:type="dxa"/>
            <w:tcBorders>
              <w:top w:val="nil"/>
              <w:left w:val="nil"/>
              <w:bottom w:val="nil"/>
              <w:right w:val="nil"/>
            </w:tcBorders>
            <w:shd w:val="clear" w:color="000000" w:fill="FFFFFF"/>
            <w:noWrap/>
            <w:vAlign w:val="bottom"/>
            <w:hideMark/>
          </w:tcPr>
          <w:p w14:paraId="1CC605A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497</w:t>
            </w:r>
          </w:p>
        </w:tc>
        <w:tc>
          <w:tcPr>
            <w:tcW w:w="1111" w:type="dxa"/>
            <w:tcBorders>
              <w:top w:val="nil"/>
              <w:left w:val="nil"/>
              <w:bottom w:val="nil"/>
              <w:right w:val="nil"/>
            </w:tcBorders>
            <w:shd w:val="clear" w:color="000000" w:fill="FCE4D6"/>
            <w:noWrap/>
            <w:vAlign w:val="bottom"/>
            <w:hideMark/>
          </w:tcPr>
          <w:p w14:paraId="73D4AD7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71.8%</w:t>
            </w:r>
          </w:p>
        </w:tc>
        <w:tc>
          <w:tcPr>
            <w:tcW w:w="1061" w:type="dxa"/>
            <w:tcBorders>
              <w:top w:val="nil"/>
              <w:left w:val="nil"/>
              <w:bottom w:val="nil"/>
              <w:right w:val="nil"/>
            </w:tcBorders>
            <w:shd w:val="clear" w:color="000000" w:fill="FCE4D6"/>
            <w:noWrap/>
            <w:vAlign w:val="bottom"/>
            <w:hideMark/>
          </w:tcPr>
          <w:p w14:paraId="411086F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70.0%</w:t>
            </w:r>
          </w:p>
        </w:tc>
        <w:tc>
          <w:tcPr>
            <w:tcW w:w="1124" w:type="dxa"/>
            <w:tcBorders>
              <w:top w:val="nil"/>
              <w:left w:val="nil"/>
              <w:bottom w:val="nil"/>
              <w:right w:val="nil"/>
            </w:tcBorders>
            <w:shd w:val="clear" w:color="000000" w:fill="FCE4D6"/>
            <w:noWrap/>
            <w:vAlign w:val="bottom"/>
            <w:hideMark/>
          </w:tcPr>
          <w:p w14:paraId="3216F45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-1.8%</w:t>
            </w:r>
          </w:p>
        </w:tc>
      </w:tr>
      <w:tr w:rsidR="008A2FD4" w:rsidRPr="008A2FD4" w14:paraId="404E5359" w14:textId="77777777" w:rsidTr="008A2FD4">
        <w:trPr>
          <w:trHeight w:val="300"/>
        </w:trPr>
        <w:tc>
          <w:tcPr>
            <w:tcW w:w="1215" w:type="dxa"/>
            <w:tcBorders>
              <w:top w:val="nil"/>
              <w:left w:val="nil"/>
              <w:bottom w:val="nil"/>
              <w:right w:val="nil"/>
            </w:tcBorders>
            <w:shd w:val="clear" w:color="000000" w:fill="FFFFFF"/>
            <w:noWrap/>
            <w:vAlign w:val="bottom"/>
            <w:hideMark/>
          </w:tcPr>
          <w:p w14:paraId="7F072FA6" w14:textId="77777777" w:rsidR="008A2FD4" w:rsidRPr="008A2FD4" w:rsidRDefault="008A2FD4" w:rsidP="008A2FD4">
            <w:pPr>
              <w:rPr>
                <w:rFonts w:ascii="Calibri" w:hAnsi="Calibri" w:cs="Calibri"/>
                <w:color w:val="auto"/>
              </w:rPr>
            </w:pPr>
            <w:r w:rsidRPr="008A2FD4">
              <w:rPr>
                <w:rFonts w:ascii="Calibri" w:hAnsi="Calibri" w:cs="Calibri"/>
                <w:color w:val="auto"/>
              </w:rPr>
              <w:t>E07000214</w:t>
            </w:r>
          </w:p>
        </w:tc>
        <w:tc>
          <w:tcPr>
            <w:tcW w:w="3094" w:type="dxa"/>
            <w:tcBorders>
              <w:top w:val="nil"/>
              <w:left w:val="nil"/>
              <w:bottom w:val="nil"/>
              <w:right w:val="nil"/>
            </w:tcBorders>
            <w:shd w:val="clear" w:color="000000" w:fill="FFFFFF"/>
            <w:noWrap/>
            <w:vAlign w:val="bottom"/>
            <w:hideMark/>
          </w:tcPr>
          <w:p w14:paraId="51BC00EB" w14:textId="77777777" w:rsidR="008A2FD4" w:rsidRPr="008A2FD4" w:rsidRDefault="008A2FD4" w:rsidP="008A2FD4">
            <w:pPr>
              <w:rPr>
                <w:rFonts w:ascii="Calibri" w:hAnsi="Calibri" w:cs="Calibri"/>
                <w:color w:val="auto"/>
              </w:rPr>
            </w:pPr>
            <w:r w:rsidRPr="008A2FD4">
              <w:rPr>
                <w:rFonts w:ascii="Calibri" w:hAnsi="Calibri" w:cs="Calibri"/>
                <w:color w:val="auto"/>
              </w:rPr>
              <w:t>Surrey Heath</w:t>
            </w:r>
          </w:p>
        </w:tc>
        <w:tc>
          <w:tcPr>
            <w:tcW w:w="1160" w:type="dxa"/>
            <w:tcBorders>
              <w:top w:val="nil"/>
              <w:left w:val="nil"/>
              <w:bottom w:val="nil"/>
              <w:right w:val="nil"/>
            </w:tcBorders>
            <w:shd w:val="clear" w:color="000000" w:fill="FFFFFF"/>
            <w:noWrap/>
            <w:vAlign w:val="bottom"/>
            <w:hideMark/>
          </w:tcPr>
          <w:p w14:paraId="347C1CE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483</w:t>
            </w:r>
          </w:p>
        </w:tc>
        <w:tc>
          <w:tcPr>
            <w:tcW w:w="1111" w:type="dxa"/>
            <w:tcBorders>
              <w:top w:val="nil"/>
              <w:left w:val="nil"/>
              <w:bottom w:val="nil"/>
              <w:right w:val="nil"/>
            </w:tcBorders>
            <w:shd w:val="clear" w:color="000000" w:fill="FCE4D6"/>
            <w:noWrap/>
            <w:vAlign w:val="bottom"/>
            <w:hideMark/>
          </w:tcPr>
          <w:p w14:paraId="186D821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81.6%</w:t>
            </w:r>
          </w:p>
        </w:tc>
        <w:tc>
          <w:tcPr>
            <w:tcW w:w="1061" w:type="dxa"/>
            <w:tcBorders>
              <w:top w:val="nil"/>
              <w:left w:val="nil"/>
              <w:bottom w:val="nil"/>
              <w:right w:val="nil"/>
            </w:tcBorders>
            <w:shd w:val="clear" w:color="000000" w:fill="FCE4D6"/>
            <w:noWrap/>
            <w:vAlign w:val="bottom"/>
            <w:hideMark/>
          </w:tcPr>
          <w:p w14:paraId="3C25753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83.5%</w:t>
            </w:r>
          </w:p>
        </w:tc>
        <w:tc>
          <w:tcPr>
            <w:tcW w:w="1124" w:type="dxa"/>
            <w:tcBorders>
              <w:top w:val="nil"/>
              <w:left w:val="nil"/>
              <w:bottom w:val="nil"/>
              <w:right w:val="nil"/>
            </w:tcBorders>
            <w:shd w:val="clear" w:color="000000" w:fill="FCE4D6"/>
            <w:noWrap/>
            <w:vAlign w:val="bottom"/>
            <w:hideMark/>
          </w:tcPr>
          <w:p w14:paraId="040EA14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1.9%</w:t>
            </w:r>
          </w:p>
        </w:tc>
      </w:tr>
      <w:tr w:rsidR="008A2FD4" w:rsidRPr="008A2FD4" w14:paraId="0A76C97D" w14:textId="77777777" w:rsidTr="008A2FD4">
        <w:trPr>
          <w:trHeight w:val="300"/>
        </w:trPr>
        <w:tc>
          <w:tcPr>
            <w:tcW w:w="1215" w:type="dxa"/>
            <w:tcBorders>
              <w:top w:val="nil"/>
              <w:left w:val="nil"/>
              <w:bottom w:val="nil"/>
              <w:right w:val="nil"/>
            </w:tcBorders>
            <w:shd w:val="clear" w:color="000000" w:fill="FFFFFF"/>
            <w:noWrap/>
            <w:vAlign w:val="bottom"/>
            <w:hideMark/>
          </w:tcPr>
          <w:p w14:paraId="17E05168" w14:textId="77777777" w:rsidR="008A2FD4" w:rsidRPr="008A2FD4" w:rsidRDefault="008A2FD4" w:rsidP="008A2FD4">
            <w:pPr>
              <w:rPr>
                <w:rFonts w:ascii="Calibri" w:hAnsi="Calibri" w:cs="Calibri"/>
                <w:color w:val="auto"/>
              </w:rPr>
            </w:pPr>
            <w:r w:rsidRPr="008A2FD4">
              <w:rPr>
                <w:rFonts w:ascii="Calibri" w:hAnsi="Calibri" w:cs="Calibri"/>
                <w:color w:val="auto"/>
              </w:rPr>
              <w:t>E09000029</w:t>
            </w:r>
          </w:p>
        </w:tc>
        <w:tc>
          <w:tcPr>
            <w:tcW w:w="3094" w:type="dxa"/>
            <w:tcBorders>
              <w:top w:val="nil"/>
              <w:left w:val="nil"/>
              <w:bottom w:val="nil"/>
              <w:right w:val="nil"/>
            </w:tcBorders>
            <w:shd w:val="clear" w:color="000000" w:fill="FFFFFF"/>
            <w:noWrap/>
            <w:vAlign w:val="bottom"/>
            <w:hideMark/>
          </w:tcPr>
          <w:p w14:paraId="139FAE9E" w14:textId="77777777" w:rsidR="008A2FD4" w:rsidRPr="008A2FD4" w:rsidRDefault="008A2FD4" w:rsidP="008A2FD4">
            <w:pPr>
              <w:rPr>
                <w:rFonts w:ascii="Calibri" w:hAnsi="Calibri" w:cs="Calibri"/>
                <w:color w:val="auto"/>
              </w:rPr>
            </w:pPr>
            <w:r w:rsidRPr="008A2FD4">
              <w:rPr>
                <w:rFonts w:ascii="Calibri" w:hAnsi="Calibri" w:cs="Calibri"/>
                <w:color w:val="auto"/>
              </w:rPr>
              <w:t>Sutton</w:t>
            </w:r>
          </w:p>
        </w:tc>
        <w:tc>
          <w:tcPr>
            <w:tcW w:w="1160" w:type="dxa"/>
            <w:tcBorders>
              <w:top w:val="nil"/>
              <w:left w:val="nil"/>
              <w:bottom w:val="nil"/>
              <w:right w:val="nil"/>
            </w:tcBorders>
            <w:shd w:val="clear" w:color="000000" w:fill="FFFFFF"/>
            <w:noWrap/>
            <w:vAlign w:val="bottom"/>
            <w:hideMark/>
          </w:tcPr>
          <w:p w14:paraId="6FFAA0D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517</w:t>
            </w:r>
          </w:p>
        </w:tc>
        <w:tc>
          <w:tcPr>
            <w:tcW w:w="1111" w:type="dxa"/>
            <w:tcBorders>
              <w:top w:val="nil"/>
              <w:left w:val="nil"/>
              <w:bottom w:val="nil"/>
              <w:right w:val="nil"/>
            </w:tcBorders>
            <w:shd w:val="clear" w:color="000000" w:fill="FCE4D6"/>
            <w:noWrap/>
            <w:vAlign w:val="bottom"/>
            <w:hideMark/>
          </w:tcPr>
          <w:p w14:paraId="7CF92FD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78.0%</w:t>
            </w:r>
          </w:p>
        </w:tc>
        <w:tc>
          <w:tcPr>
            <w:tcW w:w="1061" w:type="dxa"/>
            <w:tcBorders>
              <w:top w:val="nil"/>
              <w:left w:val="nil"/>
              <w:bottom w:val="nil"/>
              <w:right w:val="nil"/>
            </w:tcBorders>
            <w:shd w:val="clear" w:color="000000" w:fill="FCE4D6"/>
            <w:noWrap/>
            <w:vAlign w:val="bottom"/>
            <w:hideMark/>
          </w:tcPr>
          <w:p w14:paraId="7EAD664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79.9%</w:t>
            </w:r>
          </w:p>
        </w:tc>
        <w:tc>
          <w:tcPr>
            <w:tcW w:w="1124" w:type="dxa"/>
            <w:tcBorders>
              <w:top w:val="nil"/>
              <w:left w:val="nil"/>
              <w:bottom w:val="nil"/>
              <w:right w:val="nil"/>
            </w:tcBorders>
            <w:shd w:val="clear" w:color="000000" w:fill="FCE4D6"/>
            <w:noWrap/>
            <w:vAlign w:val="bottom"/>
            <w:hideMark/>
          </w:tcPr>
          <w:p w14:paraId="5D39B8E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2.0%</w:t>
            </w:r>
          </w:p>
        </w:tc>
      </w:tr>
      <w:tr w:rsidR="008A2FD4" w:rsidRPr="008A2FD4" w14:paraId="4B0D1C8D" w14:textId="77777777" w:rsidTr="008A2FD4">
        <w:trPr>
          <w:trHeight w:val="300"/>
        </w:trPr>
        <w:tc>
          <w:tcPr>
            <w:tcW w:w="1215" w:type="dxa"/>
            <w:tcBorders>
              <w:top w:val="nil"/>
              <w:left w:val="nil"/>
              <w:bottom w:val="nil"/>
              <w:right w:val="nil"/>
            </w:tcBorders>
            <w:shd w:val="clear" w:color="000000" w:fill="FFFFFF"/>
            <w:noWrap/>
            <w:vAlign w:val="bottom"/>
            <w:hideMark/>
          </w:tcPr>
          <w:p w14:paraId="0A1C7EE7" w14:textId="77777777" w:rsidR="008A2FD4" w:rsidRPr="008A2FD4" w:rsidRDefault="008A2FD4" w:rsidP="008A2FD4">
            <w:pPr>
              <w:rPr>
                <w:rFonts w:ascii="Calibri" w:hAnsi="Calibri" w:cs="Calibri"/>
                <w:color w:val="auto"/>
              </w:rPr>
            </w:pPr>
            <w:r w:rsidRPr="008A2FD4">
              <w:rPr>
                <w:rFonts w:ascii="Calibri" w:hAnsi="Calibri" w:cs="Calibri"/>
                <w:color w:val="auto"/>
              </w:rPr>
              <w:t>E07000113</w:t>
            </w:r>
          </w:p>
        </w:tc>
        <w:tc>
          <w:tcPr>
            <w:tcW w:w="3094" w:type="dxa"/>
            <w:tcBorders>
              <w:top w:val="nil"/>
              <w:left w:val="nil"/>
              <w:bottom w:val="nil"/>
              <w:right w:val="nil"/>
            </w:tcBorders>
            <w:shd w:val="clear" w:color="000000" w:fill="FFFFFF"/>
            <w:noWrap/>
            <w:vAlign w:val="bottom"/>
            <w:hideMark/>
          </w:tcPr>
          <w:p w14:paraId="023D2A21" w14:textId="77777777" w:rsidR="008A2FD4" w:rsidRPr="008A2FD4" w:rsidRDefault="008A2FD4" w:rsidP="008A2FD4">
            <w:pPr>
              <w:rPr>
                <w:rFonts w:ascii="Calibri" w:hAnsi="Calibri" w:cs="Calibri"/>
                <w:color w:val="auto"/>
              </w:rPr>
            </w:pPr>
            <w:r w:rsidRPr="008A2FD4">
              <w:rPr>
                <w:rFonts w:ascii="Calibri" w:hAnsi="Calibri" w:cs="Calibri"/>
                <w:color w:val="auto"/>
              </w:rPr>
              <w:t>Swale</w:t>
            </w:r>
          </w:p>
        </w:tc>
        <w:tc>
          <w:tcPr>
            <w:tcW w:w="1160" w:type="dxa"/>
            <w:tcBorders>
              <w:top w:val="nil"/>
              <w:left w:val="nil"/>
              <w:bottom w:val="nil"/>
              <w:right w:val="nil"/>
            </w:tcBorders>
            <w:shd w:val="clear" w:color="000000" w:fill="FFFFFF"/>
            <w:noWrap/>
            <w:vAlign w:val="bottom"/>
            <w:hideMark/>
          </w:tcPr>
          <w:p w14:paraId="7F85EF0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476</w:t>
            </w:r>
          </w:p>
        </w:tc>
        <w:tc>
          <w:tcPr>
            <w:tcW w:w="1111" w:type="dxa"/>
            <w:tcBorders>
              <w:top w:val="nil"/>
              <w:left w:val="nil"/>
              <w:bottom w:val="nil"/>
              <w:right w:val="nil"/>
            </w:tcBorders>
            <w:shd w:val="clear" w:color="000000" w:fill="FCE4D6"/>
            <w:noWrap/>
            <w:vAlign w:val="bottom"/>
            <w:hideMark/>
          </w:tcPr>
          <w:p w14:paraId="502FE4D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76.6%</w:t>
            </w:r>
          </w:p>
        </w:tc>
        <w:tc>
          <w:tcPr>
            <w:tcW w:w="1061" w:type="dxa"/>
            <w:tcBorders>
              <w:top w:val="nil"/>
              <w:left w:val="nil"/>
              <w:bottom w:val="nil"/>
              <w:right w:val="nil"/>
            </w:tcBorders>
            <w:shd w:val="clear" w:color="000000" w:fill="FCE4D6"/>
            <w:noWrap/>
            <w:vAlign w:val="bottom"/>
            <w:hideMark/>
          </w:tcPr>
          <w:p w14:paraId="586B024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75.1%</w:t>
            </w:r>
          </w:p>
        </w:tc>
        <w:tc>
          <w:tcPr>
            <w:tcW w:w="1124" w:type="dxa"/>
            <w:tcBorders>
              <w:top w:val="nil"/>
              <w:left w:val="nil"/>
              <w:bottom w:val="nil"/>
              <w:right w:val="nil"/>
            </w:tcBorders>
            <w:shd w:val="clear" w:color="000000" w:fill="FCE4D6"/>
            <w:noWrap/>
            <w:vAlign w:val="bottom"/>
            <w:hideMark/>
          </w:tcPr>
          <w:p w14:paraId="1C42D5B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-1.5%</w:t>
            </w:r>
          </w:p>
        </w:tc>
      </w:tr>
      <w:tr w:rsidR="008A2FD4" w:rsidRPr="008A2FD4" w14:paraId="3CBB33FB" w14:textId="77777777" w:rsidTr="008A2FD4">
        <w:trPr>
          <w:trHeight w:val="300"/>
        </w:trPr>
        <w:tc>
          <w:tcPr>
            <w:tcW w:w="1215" w:type="dxa"/>
            <w:tcBorders>
              <w:top w:val="nil"/>
              <w:left w:val="nil"/>
              <w:bottom w:val="nil"/>
              <w:right w:val="nil"/>
            </w:tcBorders>
            <w:shd w:val="clear" w:color="000000" w:fill="FFFFFF"/>
            <w:noWrap/>
            <w:vAlign w:val="bottom"/>
            <w:hideMark/>
          </w:tcPr>
          <w:p w14:paraId="510D35F9" w14:textId="77777777" w:rsidR="008A2FD4" w:rsidRPr="008A2FD4" w:rsidRDefault="008A2FD4" w:rsidP="008A2FD4">
            <w:pPr>
              <w:rPr>
                <w:rFonts w:ascii="Calibri" w:hAnsi="Calibri" w:cs="Calibri"/>
                <w:color w:val="auto"/>
              </w:rPr>
            </w:pPr>
            <w:r w:rsidRPr="008A2FD4">
              <w:rPr>
                <w:rFonts w:ascii="Calibri" w:hAnsi="Calibri" w:cs="Calibri"/>
                <w:color w:val="auto"/>
              </w:rPr>
              <w:t>E06000030</w:t>
            </w:r>
          </w:p>
        </w:tc>
        <w:tc>
          <w:tcPr>
            <w:tcW w:w="3094" w:type="dxa"/>
            <w:tcBorders>
              <w:top w:val="nil"/>
              <w:left w:val="nil"/>
              <w:bottom w:val="nil"/>
              <w:right w:val="nil"/>
            </w:tcBorders>
            <w:shd w:val="clear" w:color="000000" w:fill="FFFFFF"/>
            <w:noWrap/>
            <w:vAlign w:val="bottom"/>
            <w:hideMark/>
          </w:tcPr>
          <w:p w14:paraId="02DC68C1" w14:textId="77777777" w:rsidR="008A2FD4" w:rsidRPr="008A2FD4" w:rsidRDefault="008A2FD4" w:rsidP="008A2FD4">
            <w:pPr>
              <w:rPr>
                <w:rFonts w:ascii="Calibri" w:hAnsi="Calibri" w:cs="Calibri"/>
                <w:color w:val="auto"/>
              </w:rPr>
            </w:pPr>
            <w:r w:rsidRPr="008A2FD4">
              <w:rPr>
                <w:rFonts w:ascii="Calibri" w:hAnsi="Calibri" w:cs="Calibri"/>
                <w:color w:val="auto"/>
              </w:rPr>
              <w:t>Swindon</w:t>
            </w:r>
          </w:p>
        </w:tc>
        <w:tc>
          <w:tcPr>
            <w:tcW w:w="1160" w:type="dxa"/>
            <w:tcBorders>
              <w:top w:val="nil"/>
              <w:left w:val="nil"/>
              <w:bottom w:val="nil"/>
              <w:right w:val="nil"/>
            </w:tcBorders>
            <w:shd w:val="clear" w:color="000000" w:fill="FFFFFF"/>
            <w:noWrap/>
            <w:vAlign w:val="bottom"/>
            <w:hideMark/>
          </w:tcPr>
          <w:p w14:paraId="5CAB58A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478</w:t>
            </w:r>
          </w:p>
        </w:tc>
        <w:tc>
          <w:tcPr>
            <w:tcW w:w="1111" w:type="dxa"/>
            <w:tcBorders>
              <w:top w:val="nil"/>
              <w:left w:val="nil"/>
              <w:bottom w:val="nil"/>
              <w:right w:val="nil"/>
            </w:tcBorders>
            <w:shd w:val="clear" w:color="000000" w:fill="FCE4D6"/>
            <w:noWrap/>
            <w:vAlign w:val="bottom"/>
            <w:hideMark/>
          </w:tcPr>
          <w:p w14:paraId="3475D74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75.7%</w:t>
            </w:r>
          </w:p>
        </w:tc>
        <w:tc>
          <w:tcPr>
            <w:tcW w:w="1061" w:type="dxa"/>
            <w:tcBorders>
              <w:top w:val="nil"/>
              <w:left w:val="nil"/>
              <w:bottom w:val="nil"/>
              <w:right w:val="nil"/>
            </w:tcBorders>
            <w:shd w:val="clear" w:color="000000" w:fill="FCE4D6"/>
            <w:noWrap/>
            <w:vAlign w:val="bottom"/>
            <w:hideMark/>
          </w:tcPr>
          <w:p w14:paraId="27D0243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74.9%</w:t>
            </w:r>
          </w:p>
        </w:tc>
        <w:tc>
          <w:tcPr>
            <w:tcW w:w="1124" w:type="dxa"/>
            <w:tcBorders>
              <w:top w:val="nil"/>
              <w:left w:val="nil"/>
              <w:bottom w:val="nil"/>
              <w:right w:val="nil"/>
            </w:tcBorders>
            <w:shd w:val="clear" w:color="000000" w:fill="FCE4D6"/>
            <w:noWrap/>
            <w:vAlign w:val="bottom"/>
            <w:hideMark/>
          </w:tcPr>
          <w:p w14:paraId="7709597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-0.7%</w:t>
            </w:r>
          </w:p>
        </w:tc>
      </w:tr>
      <w:tr w:rsidR="008A2FD4" w:rsidRPr="008A2FD4" w14:paraId="70263FE1" w14:textId="77777777" w:rsidTr="008A2FD4">
        <w:trPr>
          <w:trHeight w:val="300"/>
        </w:trPr>
        <w:tc>
          <w:tcPr>
            <w:tcW w:w="1215" w:type="dxa"/>
            <w:tcBorders>
              <w:top w:val="nil"/>
              <w:left w:val="nil"/>
              <w:bottom w:val="nil"/>
              <w:right w:val="nil"/>
            </w:tcBorders>
            <w:shd w:val="clear" w:color="000000" w:fill="FFFFFF"/>
            <w:noWrap/>
            <w:vAlign w:val="bottom"/>
            <w:hideMark/>
          </w:tcPr>
          <w:p w14:paraId="74C5EBBD" w14:textId="77777777" w:rsidR="008A2FD4" w:rsidRPr="008A2FD4" w:rsidRDefault="008A2FD4" w:rsidP="008A2FD4">
            <w:pPr>
              <w:rPr>
                <w:rFonts w:ascii="Calibri" w:hAnsi="Calibri" w:cs="Calibri"/>
                <w:color w:val="auto"/>
              </w:rPr>
            </w:pPr>
            <w:r w:rsidRPr="008A2FD4">
              <w:rPr>
                <w:rFonts w:ascii="Calibri" w:hAnsi="Calibri" w:cs="Calibri"/>
                <w:color w:val="auto"/>
              </w:rPr>
              <w:t>E08000008</w:t>
            </w:r>
          </w:p>
        </w:tc>
        <w:tc>
          <w:tcPr>
            <w:tcW w:w="3094" w:type="dxa"/>
            <w:tcBorders>
              <w:top w:val="nil"/>
              <w:left w:val="nil"/>
              <w:bottom w:val="nil"/>
              <w:right w:val="nil"/>
            </w:tcBorders>
            <w:shd w:val="clear" w:color="000000" w:fill="FFFFFF"/>
            <w:noWrap/>
            <w:vAlign w:val="bottom"/>
            <w:hideMark/>
          </w:tcPr>
          <w:p w14:paraId="67F19D68" w14:textId="77777777" w:rsidR="008A2FD4" w:rsidRPr="008A2FD4" w:rsidRDefault="008A2FD4" w:rsidP="008A2FD4">
            <w:pPr>
              <w:rPr>
                <w:rFonts w:ascii="Calibri" w:hAnsi="Calibri" w:cs="Calibri"/>
                <w:color w:val="auto"/>
              </w:rPr>
            </w:pPr>
            <w:r w:rsidRPr="008A2FD4">
              <w:rPr>
                <w:rFonts w:ascii="Calibri" w:hAnsi="Calibri" w:cs="Calibri"/>
                <w:color w:val="auto"/>
              </w:rPr>
              <w:t>Tameside</w:t>
            </w:r>
          </w:p>
        </w:tc>
        <w:tc>
          <w:tcPr>
            <w:tcW w:w="1160" w:type="dxa"/>
            <w:tcBorders>
              <w:top w:val="nil"/>
              <w:left w:val="nil"/>
              <w:bottom w:val="nil"/>
              <w:right w:val="nil"/>
            </w:tcBorders>
            <w:shd w:val="clear" w:color="000000" w:fill="FFFFFF"/>
            <w:noWrap/>
            <w:vAlign w:val="bottom"/>
            <w:hideMark/>
          </w:tcPr>
          <w:p w14:paraId="3B30806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975</w:t>
            </w:r>
          </w:p>
        </w:tc>
        <w:tc>
          <w:tcPr>
            <w:tcW w:w="1111" w:type="dxa"/>
            <w:tcBorders>
              <w:top w:val="nil"/>
              <w:left w:val="nil"/>
              <w:bottom w:val="nil"/>
              <w:right w:val="nil"/>
            </w:tcBorders>
            <w:shd w:val="clear" w:color="000000" w:fill="FCE4D6"/>
            <w:noWrap/>
            <w:vAlign w:val="bottom"/>
            <w:hideMark/>
          </w:tcPr>
          <w:p w14:paraId="4EBB2FF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72.3%</w:t>
            </w:r>
          </w:p>
        </w:tc>
        <w:tc>
          <w:tcPr>
            <w:tcW w:w="1061" w:type="dxa"/>
            <w:tcBorders>
              <w:top w:val="nil"/>
              <w:left w:val="nil"/>
              <w:bottom w:val="nil"/>
              <w:right w:val="nil"/>
            </w:tcBorders>
            <w:shd w:val="clear" w:color="000000" w:fill="FCE4D6"/>
            <w:noWrap/>
            <w:vAlign w:val="bottom"/>
            <w:hideMark/>
          </w:tcPr>
          <w:p w14:paraId="7E2CA95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73.5%</w:t>
            </w:r>
          </w:p>
        </w:tc>
        <w:tc>
          <w:tcPr>
            <w:tcW w:w="1124" w:type="dxa"/>
            <w:tcBorders>
              <w:top w:val="nil"/>
              <w:left w:val="nil"/>
              <w:bottom w:val="nil"/>
              <w:right w:val="nil"/>
            </w:tcBorders>
            <w:shd w:val="clear" w:color="000000" w:fill="FCE4D6"/>
            <w:noWrap/>
            <w:vAlign w:val="bottom"/>
            <w:hideMark/>
          </w:tcPr>
          <w:p w14:paraId="126963C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1.2%</w:t>
            </w:r>
          </w:p>
        </w:tc>
      </w:tr>
      <w:tr w:rsidR="008A2FD4" w:rsidRPr="008A2FD4" w14:paraId="108CF7E8" w14:textId="77777777" w:rsidTr="008A2FD4">
        <w:trPr>
          <w:trHeight w:val="300"/>
        </w:trPr>
        <w:tc>
          <w:tcPr>
            <w:tcW w:w="1215" w:type="dxa"/>
            <w:tcBorders>
              <w:top w:val="nil"/>
              <w:left w:val="nil"/>
              <w:bottom w:val="nil"/>
              <w:right w:val="nil"/>
            </w:tcBorders>
            <w:shd w:val="clear" w:color="000000" w:fill="FFFFFF"/>
            <w:noWrap/>
            <w:vAlign w:val="bottom"/>
            <w:hideMark/>
          </w:tcPr>
          <w:p w14:paraId="066D927A" w14:textId="77777777" w:rsidR="008A2FD4" w:rsidRPr="008A2FD4" w:rsidRDefault="008A2FD4" w:rsidP="008A2FD4">
            <w:pPr>
              <w:rPr>
                <w:rFonts w:ascii="Calibri" w:hAnsi="Calibri" w:cs="Calibri"/>
                <w:color w:val="auto"/>
              </w:rPr>
            </w:pPr>
            <w:r w:rsidRPr="008A2FD4">
              <w:rPr>
                <w:rFonts w:ascii="Calibri" w:hAnsi="Calibri" w:cs="Calibri"/>
                <w:color w:val="auto"/>
              </w:rPr>
              <w:t>E07000199</w:t>
            </w:r>
          </w:p>
        </w:tc>
        <w:tc>
          <w:tcPr>
            <w:tcW w:w="3094" w:type="dxa"/>
            <w:tcBorders>
              <w:top w:val="nil"/>
              <w:left w:val="nil"/>
              <w:bottom w:val="nil"/>
              <w:right w:val="nil"/>
            </w:tcBorders>
            <w:shd w:val="clear" w:color="000000" w:fill="FFFFFF"/>
            <w:noWrap/>
            <w:vAlign w:val="bottom"/>
            <w:hideMark/>
          </w:tcPr>
          <w:p w14:paraId="34990FFD" w14:textId="77777777" w:rsidR="008A2FD4" w:rsidRPr="008A2FD4" w:rsidRDefault="008A2FD4" w:rsidP="008A2FD4">
            <w:pPr>
              <w:rPr>
                <w:rFonts w:ascii="Calibri" w:hAnsi="Calibri" w:cs="Calibri"/>
                <w:color w:val="auto"/>
              </w:rPr>
            </w:pPr>
            <w:r w:rsidRPr="008A2FD4">
              <w:rPr>
                <w:rFonts w:ascii="Calibri" w:hAnsi="Calibri" w:cs="Calibri"/>
                <w:color w:val="auto"/>
              </w:rPr>
              <w:t>Tamworth</w:t>
            </w:r>
          </w:p>
        </w:tc>
        <w:tc>
          <w:tcPr>
            <w:tcW w:w="1160" w:type="dxa"/>
            <w:tcBorders>
              <w:top w:val="nil"/>
              <w:left w:val="nil"/>
              <w:bottom w:val="nil"/>
              <w:right w:val="nil"/>
            </w:tcBorders>
            <w:shd w:val="clear" w:color="000000" w:fill="FFFFFF"/>
            <w:noWrap/>
            <w:vAlign w:val="bottom"/>
            <w:hideMark/>
          </w:tcPr>
          <w:p w14:paraId="6F07233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483</w:t>
            </w:r>
          </w:p>
        </w:tc>
        <w:tc>
          <w:tcPr>
            <w:tcW w:w="1111" w:type="dxa"/>
            <w:tcBorders>
              <w:top w:val="nil"/>
              <w:left w:val="nil"/>
              <w:bottom w:val="nil"/>
              <w:right w:val="nil"/>
            </w:tcBorders>
            <w:shd w:val="clear" w:color="000000" w:fill="FCE4D6"/>
            <w:noWrap/>
            <w:vAlign w:val="bottom"/>
            <w:hideMark/>
          </w:tcPr>
          <w:p w14:paraId="7FDDF72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74.1%</w:t>
            </w:r>
          </w:p>
        </w:tc>
        <w:tc>
          <w:tcPr>
            <w:tcW w:w="1061" w:type="dxa"/>
            <w:tcBorders>
              <w:top w:val="nil"/>
              <w:left w:val="nil"/>
              <w:bottom w:val="nil"/>
              <w:right w:val="nil"/>
            </w:tcBorders>
            <w:shd w:val="clear" w:color="000000" w:fill="FCE4D6"/>
            <w:noWrap/>
            <w:vAlign w:val="bottom"/>
            <w:hideMark/>
          </w:tcPr>
          <w:p w14:paraId="0160543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77.9%</w:t>
            </w:r>
          </w:p>
        </w:tc>
        <w:tc>
          <w:tcPr>
            <w:tcW w:w="1124" w:type="dxa"/>
            <w:tcBorders>
              <w:top w:val="nil"/>
              <w:left w:val="nil"/>
              <w:bottom w:val="nil"/>
              <w:right w:val="nil"/>
            </w:tcBorders>
            <w:shd w:val="clear" w:color="000000" w:fill="FCE4D6"/>
            <w:noWrap/>
            <w:vAlign w:val="bottom"/>
            <w:hideMark/>
          </w:tcPr>
          <w:p w14:paraId="678C685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3.8%</w:t>
            </w:r>
          </w:p>
        </w:tc>
      </w:tr>
      <w:tr w:rsidR="008A2FD4" w:rsidRPr="008A2FD4" w14:paraId="3EAAC917" w14:textId="77777777" w:rsidTr="008A2FD4">
        <w:trPr>
          <w:trHeight w:val="300"/>
        </w:trPr>
        <w:tc>
          <w:tcPr>
            <w:tcW w:w="1215" w:type="dxa"/>
            <w:tcBorders>
              <w:top w:val="nil"/>
              <w:left w:val="nil"/>
              <w:bottom w:val="nil"/>
              <w:right w:val="nil"/>
            </w:tcBorders>
            <w:shd w:val="clear" w:color="000000" w:fill="FFFFFF"/>
            <w:noWrap/>
            <w:vAlign w:val="bottom"/>
            <w:hideMark/>
          </w:tcPr>
          <w:p w14:paraId="0B0F33BC" w14:textId="77777777" w:rsidR="008A2FD4" w:rsidRPr="008A2FD4" w:rsidRDefault="008A2FD4" w:rsidP="008A2FD4">
            <w:pPr>
              <w:rPr>
                <w:rFonts w:ascii="Calibri" w:hAnsi="Calibri" w:cs="Calibri"/>
                <w:color w:val="auto"/>
              </w:rPr>
            </w:pPr>
            <w:r w:rsidRPr="008A2FD4">
              <w:rPr>
                <w:rFonts w:ascii="Calibri" w:hAnsi="Calibri" w:cs="Calibri"/>
                <w:color w:val="auto"/>
              </w:rPr>
              <w:t>E07000215</w:t>
            </w:r>
          </w:p>
        </w:tc>
        <w:tc>
          <w:tcPr>
            <w:tcW w:w="3094" w:type="dxa"/>
            <w:tcBorders>
              <w:top w:val="nil"/>
              <w:left w:val="nil"/>
              <w:bottom w:val="nil"/>
              <w:right w:val="nil"/>
            </w:tcBorders>
            <w:shd w:val="clear" w:color="000000" w:fill="FFFFFF"/>
            <w:noWrap/>
            <w:vAlign w:val="bottom"/>
            <w:hideMark/>
          </w:tcPr>
          <w:p w14:paraId="61406C77" w14:textId="77777777" w:rsidR="008A2FD4" w:rsidRPr="008A2FD4" w:rsidRDefault="008A2FD4" w:rsidP="008A2FD4">
            <w:pPr>
              <w:rPr>
                <w:rFonts w:ascii="Calibri" w:hAnsi="Calibri" w:cs="Calibri"/>
                <w:color w:val="auto"/>
              </w:rPr>
            </w:pPr>
            <w:r w:rsidRPr="008A2FD4">
              <w:rPr>
                <w:rFonts w:ascii="Calibri" w:hAnsi="Calibri" w:cs="Calibri"/>
                <w:color w:val="auto"/>
              </w:rPr>
              <w:t>Tandridge</w:t>
            </w:r>
          </w:p>
        </w:tc>
        <w:tc>
          <w:tcPr>
            <w:tcW w:w="1160" w:type="dxa"/>
            <w:tcBorders>
              <w:top w:val="nil"/>
              <w:left w:val="nil"/>
              <w:bottom w:val="nil"/>
              <w:right w:val="nil"/>
            </w:tcBorders>
            <w:shd w:val="clear" w:color="000000" w:fill="FFFFFF"/>
            <w:noWrap/>
            <w:vAlign w:val="bottom"/>
            <w:hideMark/>
          </w:tcPr>
          <w:p w14:paraId="7F8E01C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503</w:t>
            </w:r>
          </w:p>
        </w:tc>
        <w:tc>
          <w:tcPr>
            <w:tcW w:w="1111" w:type="dxa"/>
            <w:tcBorders>
              <w:top w:val="nil"/>
              <w:left w:val="nil"/>
              <w:bottom w:val="nil"/>
              <w:right w:val="nil"/>
            </w:tcBorders>
            <w:shd w:val="clear" w:color="000000" w:fill="FCE4D6"/>
            <w:noWrap/>
            <w:vAlign w:val="bottom"/>
            <w:hideMark/>
          </w:tcPr>
          <w:p w14:paraId="05E6DC0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80.6%</w:t>
            </w:r>
          </w:p>
        </w:tc>
        <w:tc>
          <w:tcPr>
            <w:tcW w:w="1061" w:type="dxa"/>
            <w:tcBorders>
              <w:top w:val="nil"/>
              <w:left w:val="nil"/>
              <w:bottom w:val="nil"/>
              <w:right w:val="nil"/>
            </w:tcBorders>
            <w:shd w:val="clear" w:color="000000" w:fill="FCE4D6"/>
            <w:noWrap/>
            <w:vAlign w:val="bottom"/>
            <w:hideMark/>
          </w:tcPr>
          <w:p w14:paraId="0493BCF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80.0%</w:t>
            </w:r>
          </w:p>
        </w:tc>
        <w:tc>
          <w:tcPr>
            <w:tcW w:w="1124" w:type="dxa"/>
            <w:tcBorders>
              <w:top w:val="nil"/>
              <w:left w:val="nil"/>
              <w:bottom w:val="nil"/>
              <w:right w:val="nil"/>
            </w:tcBorders>
            <w:shd w:val="clear" w:color="000000" w:fill="FCE4D6"/>
            <w:noWrap/>
            <w:vAlign w:val="bottom"/>
            <w:hideMark/>
          </w:tcPr>
          <w:p w14:paraId="32C4B04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-0.6%</w:t>
            </w:r>
          </w:p>
        </w:tc>
      </w:tr>
      <w:tr w:rsidR="008A2FD4" w:rsidRPr="008A2FD4" w14:paraId="455DCE8F" w14:textId="77777777" w:rsidTr="008A2FD4">
        <w:trPr>
          <w:trHeight w:val="300"/>
        </w:trPr>
        <w:tc>
          <w:tcPr>
            <w:tcW w:w="1215" w:type="dxa"/>
            <w:tcBorders>
              <w:top w:val="nil"/>
              <w:left w:val="nil"/>
              <w:bottom w:val="nil"/>
              <w:right w:val="nil"/>
            </w:tcBorders>
            <w:shd w:val="clear" w:color="000000" w:fill="FFFFFF"/>
            <w:noWrap/>
            <w:vAlign w:val="bottom"/>
            <w:hideMark/>
          </w:tcPr>
          <w:p w14:paraId="38F14D86" w14:textId="77777777" w:rsidR="008A2FD4" w:rsidRPr="008A2FD4" w:rsidRDefault="008A2FD4" w:rsidP="008A2FD4">
            <w:pPr>
              <w:rPr>
                <w:rFonts w:ascii="Calibri" w:hAnsi="Calibri" w:cs="Calibri"/>
                <w:color w:val="auto"/>
              </w:rPr>
            </w:pPr>
            <w:r w:rsidRPr="008A2FD4">
              <w:rPr>
                <w:rFonts w:ascii="Calibri" w:hAnsi="Calibri" w:cs="Calibri"/>
                <w:color w:val="auto"/>
              </w:rPr>
              <w:t>E07000045</w:t>
            </w:r>
          </w:p>
        </w:tc>
        <w:tc>
          <w:tcPr>
            <w:tcW w:w="3094" w:type="dxa"/>
            <w:tcBorders>
              <w:top w:val="nil"/>
              <w:left w:val="nil"/>
              <w:bottom w:val="nil"/>
              <w:right w:val="nil"/>
            </w:tcBorders>
            <w:shd w:val="clear" w:color="000000" w:fill="FFFFFF"/>
            <w:noWrap/>
            <w:vAlign w:val="bottom"/>
            <w:hideMark/>
          </w:tcPr>
          <w:p w14:paraId="1C37E32D" w14:textId="77777777" w:rsidR="008A2FD4" w:rsidRPr="008A2FD4" w:rsidRDefault="008A2FD4" w:rsidP="008A2FD4">
            <w:pPr>
              <w:rPr>
                <w:rFonts w:ascii="Calibri" w:hAnsi="Calibri" w:cs="Calibri"/>
                <w:color w:val="auto"/>
              </w:rPr>
            </w:pPr>
            <w:r w:rsidRPr="008A2FD4">
              <w:rPr>
                <w:rFonts w:ascii="Calibri" w:hAnsi="Calibri" w:cs="Calibri"/>
                <w:color w:val="auto"/>
              </w:rPr>
              <w:t>Teignbridge</w:t>
            </w:r>
          </w:p>
        </w:tc>
        <w:tc>
          <w:tcPr>
            <w:tcW w:w="1160" w:type="dxa"/>
            <w:tcBorders>
              <w:top w:val="nil"/>
              <w:left w:val="nil"/>
              <w:bottom w:val="nil"/>
              <w:right w:val="nil"/>
            </w:tcBorders>
            <w:shd w:val="clear" w:color="000000" w:fill="FFFFFF"/>
            <w:noWrap/>
            <w:vAlign w:val="bottom"/>
            <w:hideMark/>
          </w:tcPr>
          <w:p w14:paraId="2712F27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499</w:t>
            </w:r>
          </w:p>
        </w:tc>
        <w:tc>
          <w:tcPr>
            <w:tcW w:w="1111" w:type="dxa"/>
            <w:tcBorders>
              <w:top w:val="nil"/>
              <w:left w:val="nil"/>
              <w:bottom w:val="nil"/>
              <w:right w:val="nil"/>
            </w:tcBorders>
            <w:shd w:val="clear" w:color="000000" w:fill="FCE4D6"/>
            <w:noWrap/>
            <w:vAlign w:val="bottom"/>
            <w:hideMark/>
          </w:tcPr>
          <w:p w14:paraId="1CED87A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83.5%</w:t>
            </w:r>
          </w:p>
        </w:tc>
        <w:tc>
          <w:tcPr>
            <w:tcW w:w="1061" w:type="dxa"/>
            <w:tcBorders>
              <w:top w:val="nil"/>
              <w:left w:val="nil"/>
              <w:bottom w:val="nil"/>
              <w:right w:val="nil"/>
            </w:tcBorders>
            <w:shd w:val="clear" w:color="000000" w:fill="FCE4D6"/>
            <w:noWrap/>
            <w:vAlign w:val="bottom"/>
            <w:hideMark/>
          </w:tcPr>
          <w:p w14:paraId="5F797D7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80.0%</w:t>
            </w:r>
          </w:p>
        </w:tc>
        <w:tc>
          <w:tcPr>
            <w:tcW w:w="1124" w:type="dxa"/>
            <w:tcBorders>
              <w:top w:val="nil"/>
              <w:left w:val="nil"/>
              <w:bottom w:val="nil"/>
              <w:right w:val="nil"/>
            </w:tcBorders>
            <w:shd w:val="clear" w:color="000000" w:fill="FCE4D6"/>
            <w:noWrap/>
            <w:vAlign w:val="bottom"/>
            <w:hideMark/>
          </w:tcPr>
          <w:p w14:paraId="52CE09E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-3.4%</w:t>
            </w:r>
          </w:p>
        </w:tc>
      </w:tr>
      <w:tr w:rsidR="008A2FD4" w:rsidRPr="008A2FD4" w14:paraId="0FDFE6DF" w14:textId="77777777" w:rsidTr="008A2FD4">
        <w:trPr>
          <w:trHeight w:val="300"/>
        </w:trPr>
        <w:tc>
          <w:tcPr>
            <w:tcW w:w="1215" w:type="dxa"/>
            <w:tcBorders>
              <w:top w:val="nil"/>
              <w:left w:val="nil"/>
              <w:bottom w:val="nil"/>
              <w:right w:val="nil"/>
            </w:tcBorders>
            <w:shd w:val="clear" w:color="000000" w:fill="FFFFFF"/>
            <w:noWrap/>
            <w:vAlign w:val="bottom"/>
            <w:hideMark/>
          </w:tcPr>
          <w:p w14:paraId="3ACA2B47" w14:textId="77777777" w:rsidR="008A2FD4" w:rsidRPr="008A2FD4" w:rsidRDefault="008A2FD4" w:rsidP="008A2FD4">
            <w:pPr>
              <w:rPr>
                <w:rFonts w:ascii="Calibri" w:hAnsi="Calibri" w:cs="Calibri"/>
                <w:color w:val="auto"/>
              </w:rPr>
            </w:pPr>
            <w:r w:rsidRPr="008A2FD4">
              <w:rPr>
                <w:rFonts w:ascii="Calibri" w:hAnsi="Calibri" w:cs="Calibri"/>
                <w:color w:val="auto"/>
              </w:rPr>
              <w:t>E06000020</w:t>
            </w:r>
          </w:p>
        </w:tc>
        <w:tc>
          <w:tcPr>
            <w:tcW w:w="3094" w:type="dxa"/>
            <w:tcBorders>
              <w:top w:val="nil"/>
              <w:left w:val="nil"/>
              <w:bottom w:val="nil"/>
              <w:right w:val="nil"/>
            </w:tcBorders>
            <w:shd w:val="clear" w:color="000000" w:fill="FFFFFF"/>
            <w:noWrap/>
            <w:vAlign w:val="bottom"/>
            <w:hideMark/>
          </w:tcPr>
          <w:p w14:paraId="78EB08C6" w14:textId="77777777" w:rsidR="008A2FD4" w:rsidRPr="008A2FD4" w:rsidRDefault="008A2FD4" w:rsidP="008A2FD4">
            <w:pPr>
              <w:rPr>
                <w:rFonts w:ascii="Calibri" w:hAnsi="Calibri" w:cs="Calibri"/>
                <w:color w:val="auto"/>
              </w:rPr>
            </w:pPr>
            <w:r w:rsidRPr="008A2FD4">
              <w:rPr>
                <w:rFonts w:ascii="Calibri" w:hAnsi="Calibri" w:cs="Calibri"/>
                <w:color w:val="auto"/>
              </w:rPr>
              <w:t>Telford and Wrekin</w:t>
            </w:r>
          </w:p>
        </w:tc>
        <w:tc>
          <w:tcPr>
            <w:tcW w:w="1160" w:type="dxa"/>
            <w:tcBorders>
              <w:top w:val="nil"/>
              <w:left w:val="nil"/>
              <w:bottom w:val="nil"/>
              <w:right w:val="nil"/>
            </w:tcBorders>
            <w:shd w:val="clear" w:color="000000" w:fill="FFFFFF"/>
            <w:noWrap/>
            <w:vAlign w:val="bottom"/>
            <w:hideMark/>
          </w:tcPr>
          <w:p w14:paraId="6BBC86C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479</w:t>
            </w:r>
          </w:p>
        </w:tc>
        <w:tc>
          <w:tcPr>
            <w:tcW w:w="1111" w:type="dxa"/>
            <w:tcBorders>
              <w:top w:val="nil"/>
              <w:left w:val="nil"/>
              <w:bottom w:val="nil"/>
              <w:right w:val="nil"/>
            </w:tcBorders>
            <w:shd w:val="clear" w:color="000000" w:fill="FCE4D6"/>
            <w:noWrap/>
            <w:vAlign w:val="bottom"/>
            <w:hideMark/>
          </w:tcPr>
          <w:p w14:paraId="3A8C051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74.8%</w:t>
            </w:r>
          </w:p>
        </w:tc>
        <w:tc>
          <w:tcPr>
            <w:tcW w:w="1061" w:type="dxa"/>
            <w:tcBorders>
              <w:top w:val="nil"/>
              <w:left w:val="nil"/>
              <w:bottom w:val="nil"/>
              <w:right w:val="nil"/>
            </w:tcBorders>
            <w:shd w:val="clear" w:color="000000" w:fill="FCE4D6"/>
            <w:noWrap/>
            <w:vAlign w:val="bottom"/>
            <w:hideMark/>
          </w:tcPr>
          <w:p w14:paraId="28AD34F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78.1%</w:t>
            </w:r>
          </w:p>
        </w:tc>
        <w:tc>
          <w:tcPr>
            <w:tcW w:w="1124" w:type="dxa"/>
            <w:tcBorders>
              <w:top w:val="nil"/>
              <w:left w:val="nil"/>
              <w:bottom w:val="nil"/>
              <w:right w:val="nil"/>
            </w:tcBorders>
            <w:shd w:val="clear" w:color="000000" w:fill="FCE4D6"/>
            <w:noWrap/>
            <w:vAlign w:val="bottom"/>
            <w:hideMark/>
          </w:tcPr>
          <w:p w14:paraId="17D635F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3.3%</w:t>
            </w:r>
          </w:p>
        </w:tc>
      </w:tr>
      <w:tr w:rsidR="008A2FD4" w:rsidRPr="008A2FD4" w14:paraId="7A632729" w14:textId="77777777" w:rsidTr="008A2FD4">
        <w:trPr>
          <w:trHeight w:val="300"/>
        </w:trPr>
        <w:tc>
          <w:tcPr>
            <w:tcW w:w="1215" w:type="dxa"/>
            <w:tcBorders>
              <w:top w:val="nil"/>
              <w:left w:val="nil"/>
              <w:bottom w:val="nil"/>
              <w:right w:val="nil"/>
            </w:tcBorders>
            <w:shd w:val="clear" w:color="000000" w:fill="FFFFFF"/>
            <w:noWrap/>
            <w:vAlign w:val="bottom"/>
            <w:hideMark/>
          </w:tcPr>
          <w:p w14:paraId="1BA8B2B6" w14:textId="77777777" w:rsidR="008A2FD4" w:rsidRPr="008A2FD4" w:rsidRDefault="008A2FD4" w:rsidP="008A2FD4">
            <w:pPr>
              <w:rPr>
                <w:rFonts w:ascii="Calibri" w:hAnsi="Calibri" w:cs="Calibri"/>
                <w:color w:val="auto"/>
              </w:rPr>
            </w:pPr>
            <w:r w:rsidRPr="008A2FD4">
              <w:rPr>
                <w:rFonts w:ascii="Calibri" w:hAnsi="Calibri" w:cs="Calibri"/>
                <w:color w:val="auto"/>
              </w:rPr>
              <w:t>E07000076</w:t>
            </w:r>
          </w:p>
        </w:tc>
        <w:tc>
          <w:tcPr>
            <w:tcW w:w="3094" w:type="dxa"/>
            <w:tcBorders>
              <w:top w:val="nil"/>
              <w:left w:val="nil"/>
              <w:bottom w:val="nil"/>
              <w:right w:val="nil"/>
            </w:tcBorders>
            <w:shd w:val="clear" w:color="000000" w:fill="FFFFFF"/>
            <w:noWrap/>
            <w:vAlign w:val="bottom"/>
            <w:hideMark/>
          </w:tcPr>
          <w:p w14:paraId="31DC9E59" w14:textId="77777777" w:rsidR="008A2FD4" w:rsidRPr="008A2FD4" w:rsidRDefault="008A2FD4" w:rsidP="008A2FD4">
            <w:pPr>
              <w:rPr>
                <w:rFonts w:ascii="Calibri" w:hAnsi="Calibri" w:cs="Calibri"/>
                <w:color w:val="auto"/>
              </w:rPr>
            </w:pPr>
            <w:r w:rsidRPr="008A2FD4">
              <w:rPr>
                <w:rFonts w:ascii="Calibri" w:hAnsi="Calibri" w:cs="Calibri"/>
                <w:color w:val="auto"/>
              </w:rPr>
              <w:t>Tendring</w:t>
            </w:r>
          </w:p>
        </w:tc>
        <w:tc>
          <w:tcPr>
            <w:tcW w:w="1160" w:type="dxa"/>
            <w:tcBorders>
              <w:top w:val="nil"/>
              <w:left w:val="nil"/>
              <w:bottom w:val="nil"/>
              <w:right w:val="nil"/>
            </w:tcBorders>
            <w:shd w:val="clear" w:color="000000" w:fill="FFFFFF"/>
            <w:noWrap/>
            <w:vAlign w:val="bottom"/>
            <w:hideMark/>
          </w:tcPr>
          <w:p w14:paraId="77B398F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493</w:t>
            </w:r>
          </w:p>
        </w:tc>
        <w:tc>
          <w:tcPr>
            <w:tcW w:w="1111" w:type="dxa"/>
            <w:tcBorders>
              <w:top w:val="nil"/>
              <w:left w:val="nil"/>
              <w:bottom w:val="nil"/>
              <w:right w:val="nil"/>
            </w:tcBorders>
            <w:shd w:val="clear" w:color="000000" w:fill="FCE4D6"/>
            <w:noWrap/>
            <w:vAlign w:val="bottom"/>
            <w:hideMark/>
          </w:tcPr>
          <w:p w14:paraId="3FFF42D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73.0%</w:t>
            </w:r>
          </w:p>
        </w:tc>
        <w:tc>
          <w:tcPr>
            <w:tcW w:w="1061" w:type="dxa"/>
            <w:tcBorders>
              <w:top w:val="nil"/>
              <w:left w:val="nil"/>
              <w:bottom w:val="nil"/>
              <w:right w:val="nil"/>
            </w:tcBorders>
            <w:shd w:val="clear" w:color="000000" w:fill="FCE4D6"/>
            <w:noWrap/>
            <w:vAlign w:val="bottom"/>
            <w:hideMark/>
          </w:tcPr>
          <w:p w14:paraId="3EB53F7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75.8%</w:t>
            </w:r>
          </w:p>
        </w:tc>
        <w:tc>
          <w:tcPr>
            <w:tcW w:w="1124" w:type="dxa"/>
            <w:tcBorders>
              <w:top w:val="nil"/>
              <w:left w:val="nil"/>
              <w:bottom w:val="nil"/>
              <w:right w:val="nil"/>
            </w:tcBorders>
            <w:shd w:val="clear" w:color="000000" w:fill="FCE4D6"/>
            <w:noWrap/>
            <w:vAlign w:val="bottom"/>
            <w:hideMark/>
          </w:tcPr>
          <w:p w14:paraId="4A5001D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2.8%</w:t>
            </w:r>
          </w:p>
        </w:tc>
      </w:tr>
      <w:tr w:rsidR="008A2FD4" w:rsidRPr="008A2FD4" w14:paraId="69ABD8EC" w14:textId="77777777" w:rsidTr="008A2FD4">
        <w:trPr>
          <w:trHeight w:val="300"/>
        </w:trPr>
        <w:tc>
          <w:tcPr>
            <w:tcW w:w="1215" w:type="dxa"/>
            <w:tcBorders>
              <w:top w:val="nil"/>
              <w:left w:val="nil"/>
              <w:bottom w:val="nil"/>
              <w:right w:val="nil"/>
            </w:tcBorders>
            <w:shd w:val="clear" w:color="000000" w:fill="FFFFFF"/>
            <w:noWrap/>
            <w:vAlign w:val="bottom"/>
            <w:hideMark/>
          </w:tcPr>
          <w:p w14:paraId="48E2477B" w14:textId="77777777" w:rsidR="008A2FD4" w:rsidRPr="008A2FD4" w:rsidRDefault="008A2FD4" w:rsidP="008A2FD4">
            <w:pPr>
              <w:rPr>
                <w:rFonts w:ascii="Calibri" w:hAnsi="Calibri" w:cs="Calibri"/>
                <w:color w:val="auto"/>
              </w:rPr>
            </w:pPr>
            <w:r w:rsidRPr="008A2FD4">
              <w:rPr>
                <w:rFonts w:ascii="Calibri" w:hAnsi="Calibri" w:cs="Calibri"/>
                <w:color w:val="auto"/>
              </w:rPr>
              <w:t>E07000093</w:t>
            </w:r>
          </w:p>
        </w:tc>
        <w:tc>
          <w:tcPr>
            <w:tcW w:w="3094" w:type="dxa"/>
            <w:tcBorders>
              <w:top w:val="nil"/>
              <w:left w:val="nil"/>
              <w:bottom w:val="nil"/>
              <w:right w:val="nil"/>
            </w:tcBorders>
            <w:shd w:val="clear" w:color="000000" w:fill="FFFFFF"/>
            <w:noWrap/>
            <w:vAlign w:val="bottom"/>
            <w:hideMark/>
          </w:tcPr>
          <w:p w14:paraId="2BDD0FA1" w14:textId="77777777" w:rsidR="008A2FD4" w:rsidRPr="008A2FD4" w:rsidRDefault="008A2FD4" w:rsidP="008A2FD4">
            <w:pPr>
              <w:rPr>
                <w:rFonts w:ascii="Calibri" w:hAnsi="Calibri" w:cs="Calibri"/>
                <w:color w:val="auto"/>
              </w:rPr>
            </w:pPr>
            <w:r w:rsidRPr="008A2FD4">
              <w:rPr>
                <w:rFonts w:ascii="Calibri" w:hAnsi="Calibri" w:cs="Calibri"/>
                <w:color w:val="auto"/>
              </w:rPr>
              <w:t>Test Valley</w:t>
            </w:r>
          </w:p>
        </w:tc>
        <w:tc>
          <w:tcPr>
            <w:tcW w:w="1160" w:type="dxa"/>
            <w:tcBorders>
              <w:top w:val="nil"/>
              <w:left w:val="nil"/>
              <w:bottom w:val="nil"/>
              <w:right w:val="nil"/>
            </w:tcBorders>
            <w:shd w:val="clear" w:color="000000" w:fill="FFFFFF"/>
            <w:noWrap/>
            <w:vAlign w:val="bottom"/>
            <w:hideMark/>
          </w:tcPr>
          <w:p w14:paraId="5AAD541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477</w:t>
            </w:r>
          </w:p>
        </w:tc>
        <w:tc>
          <w:tcPr>
            <w:tcW w:w="1111" w:type="dxa"/>
            <w:tcBorders>
              <w:top w:val="nil"/>
              <w:left w:val="nil"/>
              <w:bottom w:val="nil"/>
              <w:right w:val="nil"/>
            </w:tcBorders>
            <w:shd w:val="clear" w:color="000000" w:fill="FCE4D6"/>
            <w:noWrap/>
            <w:vAlign w:val="bottom"/>
            <w:hideMark/>
          </w:tcPr>
          <w:p w14:paraId="467F4CC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82.8%</w:t>
            </w:r>
          </w:p>
        </w:tc>
        <w:tc>
          <w:tcPr>
            <w:tcW w:w="1061" w:type="dxa"/>
            <w:tcBorders>
              <w:top w:val="nil"/>
              <w:left w:val="nil"/>
              <w:bottom w:val="nil"/>
              <w:right w:val="nil"/>
            </w:tcBorders>
            <w:shd w:val="clear" w:color="000000" w:fill="FCE4D6"/>
            <w:noWrap/>
            <w:vAlign w:val="bottom"/>
            <w:hideMark/>
          </w:tcPr>
          <w:p w14:paraId="1CB102A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83.6%</w:t>
            </w:r>
          </w:p>
        </w:tc>
        <w:tc>
          <w:tcPr>
            <w:tcW w:w="1124" w:type="dxa"/>
            <w:tcBorders>
              <w:top w:val="nil"/>
              <w:left w:val="nil"/>
              <w:bottom w:val="nil"/>
              <w:right w:val="nil"/>
            </w:tcBorders>
            <w:shd w:val="clear" w:color="000000" w:fill="FCE4D6"/>
            <w:noWrap/>
            <w:vAlign w:val="bottom"/>
            <w:hideMark/>
          </w:tcPr>
          <w:p w14:paraId="4DC069E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0.8%</w:t>
            </w:r>
          </w:p>
        </w:tc>
      </w:tr>
      <w:tr w:rsidR="008A2FD4" w:rsidRPr="008A2FD4" w14:paraId="19D2D7A2" w14:textId="77777777" w:rsidTr="008A2FD4">
        <w:trPr>
          <w:trHeight w:val="300"/>
        </w:trPr>
        <w:tc>
          <w:tcPr>
            <w:tcW w:w="1215" w:type="dxa"/>
            <w:tcBorders>
              <w:top w:val="nil"/>
              <w:left w:val="nil"/>
              <w:bottom w:val="nil"/>
              <w:right w:val="nil"/>
            </w:tcBorders>
            <w:shd w:val="clear" w:color="000000" w:fill="FFFFFF"/>
            <w:noWrap/>
            <w:vAlign w:val="bottom"/>
            <w:hideMark/>
          </w:tcPr>
          <w:p w14:paraId="00ADC84E" w14:textId="77777777" w:rsidR="008A2FD4" w:rsidRPr="008A2FD4" w:rsidRDefault="008A2FD4" w:rsidP="008A2FD4">
            <w:pPr>
              <w:rPr>
                <w:rFonts w:ascii="Calibri" w:hAnsi="Calibri" w:cs="Calibri"/>
                <w:color w:val="auto"/>
              </w:rPr>
            </w:pPr>
            <w:r w:rsidRPr="008A2FD4">
              <w:rPr>
                <w:rFonts w:ascii="Calibri" w:hAnsi="Calibri" w:cs="Calibri"/>
                <w:color w:val="auto"/>
              </w:rPr>
              <w:t>E07000083</w:t>
            </w:r>
          </w:p>
        </w:tc>
        <w:tc>
          <w:tcPr>
            <w:tcW w:w="3094" w:type="dxa"/>
            <w:tcBorders>
              <w:top w:val="nil"/>
              <w:left w:val="nil"/>
              <w:bottom w:val="nil"/>
              <w:right w:val="nil"/>
            </w:tcBorders>
            <w:shd w:val="clear" w:color="000000" w:fill="FFFFFF"/>
            <w:noWrap/>
            <w:vAlign w:val="bottom"/>
            <w:hideMark/>
          </w:tcPr>
          <w:p w14:paraId="25EA0166" w14:textId="77777777" w:rsidR="008A2FD4" w:rsidRPr="008A2FD4" w:rsidRDefault="008A2FD4" w:rsidP="008A2FD4">
            <w:pPr>
              <w:rPr>
                <w:rFonts w:ascii="Calibri" w:hAnsi="Calibri" w:cs="Calibri"/>
                <w:color w:val="auto"/>
              </w:rPr>
            </w:pPr>
            <w:r w:rsidRPr="008A2FD4">
              <w:rPr>
                <w:rFonts w:ascii="Calibri" w:hAnsi="Calibri" w:cs="Calibri"/>
                <w:color w:val="auto"/>
              </w:rPr>
              <w:t>Tewkesbury</w:t>
            </w:r>
          </w:p>
        </w:tc>
        <w:tc>
          <w:tcPr>
            <w:tcW w:w="1160" w:type="dxa"/>
            <w:tcBorders>
              <w:top w:val="nil"/>
              <w:left w:val="nil"/>
              <w:bottom w:val="nil"/>
              <w:right w:val="nil"/>
            </w:tcBorders>
            <w:shd w:val="clear" w:color="000000" w:fill="FFFFFF"/>
            <w:noWrap/>
            <w:vAlign w:val="bottom"/>
            <w:hideMark/>
          </w:tcPr>
          <w:p w14:paraId="1D446E3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474</w:t>
            </w:r>
          </w:p>
        </w:tc>
        <w:tc>
          <w:tcPr>
            <w:tcW w:w="1111" w:type="dxa"/>
            <w:tcBorders>
              <w:top w:val="nil"/>
              <w:left w:val="nil"/>
              <w:bottom w:val="nil"/>
              <w:right w:val="nil"/>
            </w:tcBorders>
            <w:shd w:val="clear" w:color="000000" w:fill="FCE4D6"/>
            <w:noWrap/>
            <w:vAlign w:val="bottom"/>
            <w:hideMark/>
          </w:tcPr>
          <w:p w14:paraId="6544EFE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81.7%</w:t>
            </w:r>
          </w:p>
        </w:tc>
        <w:tc>
          <w:tcPr>
            <w:tcW w:w="1061" w:type="dxa"/>
            <w:tcBorders>
              <w:top w:val="nil"/>
              <w:left w:val="nil"/>
              <w:bottom w:val="nil"/>
              <w:right w:val="nil"/>
            </w:tcBorders>
            <w:shd w:val="clear" w:color="000000" w:fill="FCE4D6"/>
            <w:noWrap/>
            <w:vAlign w:val="bottom"/>
            <w:hideMark/>
          </w:tcPr>
          <w:p w14:paraId="20B3A6A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83.5%</w:t>
            </w:r>
          </w:p>
        </w:tc>
        <w:tc>
          <w:tcPr>
            <w:tcW w:w="1124" w:type="dxa"/>
            <w:tcBorders>
              <w:top w:val="nil"/>
              <w:left w:val="nil"/>
              <w:bottom w:val="nil"/>
              <w:right w:val="nil"/>
            </w:tcBorders>
            <w:shd w:val="clear" w:color="000000" w:fill="FCE4D6"/>
            <w:noWrap/>
            <w:vAlign w:val="bottom"/>
            <w:hideMark/>
          </w:tcPr>
          <w:p w14:paraId="270C317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1.8%</w:t>
            </w:r>
          </w:p>
        </w:tc>
      </w:tr>
      <w:tr w:rsidR="008A2FD4" w:rsidRPr="008A2FD4" w14:paraId="245158EB" w14:textId="77777777" w:rsidTr="008A2FD4">
        <w:trPr>
          <w:trHeight w:val="300"/>
        </w:trPr>
        <w:tc>
          <w:tcPr>
            <w:tcW w:w="1215" w:type="dxa"/>
            <w:tcBorders>
              <w:top w:val="nil"/>
              <w:left w:val="nil"/>
              <w:bottom w:val="nil"/>
              <w:right w:val="nil"/>
            </w:tcBorders>
            <w:shd w:val="clear" w:color="000000" w:fill="FFFFFF"/>
            <w:noWrap/>
            <w:vAlign w:val="bottom"/>
            <w:hideMark/>
          </w:tcPr>
          <w:p w14:paraId="48A7322D" w14:textId="77777777" w:rsidR="008A2FD4" w:rsidRPr="008A2FD4" w:rsidRDefault="008A2FD4" w:rsidP="008A2FD4">
            <w:pPr>
              <w:rPr>
                <w:rFonts w:ascii="Calibri" w:hAnsi="Calibri" w:cs="Calibri"/>
                <w:color w:val="auto"/>
              </w:rPr>
            </w:pPr>
            <w:r w:rsidRPr="008A2FD4">
              <w:rPr>
                <w:rFonts w:ascii="Calibri" w:hAnsi="Calibri" w:cs="Calibri"/>
                <w:color w:val="auto"/>
              </w:rPr>
              <w:t>E07000114</w:t>
            </w:r>
          </w:p>
        </w:tc>
        <w:tc>
          <w:tcPr>
            <w:tcW w:w="3094" w:type="dxa"/>
            <w:tcBorders>
              <w:top w:val="nil"/>
              <w:left w:val="nil"/>
              <w:bottom w:val="nil"/>
              <w:right w:val="nil"/>
            </w:tcBorders>
            <w:shd w:val="clear" w:color="000000" w:fill="FFFFFF"/>
            <w:noWrap/>
            <w:vAlign w:val="bottom"/>
            <w:hideMark/>
          </w:tcPr>
          <w:p w14:paraId="513CB765" w14:textId="77777777" w:rsidR="008A2FD4" w:rsidRPr="008A2FD4" w:rsidRDefault="008A2FD4" w:rsidP="008A2FD4">
            <w:pPr>
              <w:rPr>
                <w:rFonts w:ascii="Calibri" w:hAnsi="Calibri" w:cs="Calibri"/>
                <w:color w:val="auto"/>
              </w:rPr>
            </w:pPr>
            <w:r w:rsidRPr="008A2FD4">
              <w:rPr>
                <w:rFonts w:ascii="Calibri" w:hAnsi="Calibri" w:cs="Calibri"/>
                <w:color w:val="auto"/>
              </w:rPr>
              <w:t>Thanet</w:t>
            </w:r>
          </w:p>
        </w:tc>
        <w:tc>
          <w:tcPr>
            <w:tcW w:w="1160" w:type="dxa"/>
            <w:tcBorders>
              <w:top w:val="nil"/>
              <w:left w:val="nil"/>
              <w:bottom w:val="nil"/>
              <w:right w:val="nil"/>
            </w:tcBorders>
            <w:shd w:val="clear" w:color="000000" w:fill="FFFFFF"/>
            <w:noWrap/>
            <w:vAlign w:val="bottom"/>
            <w:hideMark/>
          </w:tcPr>
          <w:p w14:paraId="21548FB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478</w:t>
            </w:r>
          </w:p>
        </w:tc>
        <w:tc>
          <w:tcPr>
            <w:tcW w:w="1111" w:type="dxa"/>
            <w:tcBorders>
              <w:top w:val="nil"/>
              <w:left w:val="nil"/>
              <w:bottom w:val="nil"/>
              <w:right w:val="nil"/>
            </w:tcBorders>
            <w:shd w:val="clear" w:color="000000" w:fill="FCE4D6"/>
            <w:noWrap/>
            <w:vAlign w:val="bottom"/>
            <w:hideMark/>
          </w:tcPr>
          <w:p w14:paraId="441AE44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78.1%</w:t>
            </w:r>
          </w:p>
        </w:tc>
        <w:tc>
          <w:tcPr>
            <w:tcW w:w="1061" w:type="dxa"/>
            <w:tcBorders>
              <w:top w:val="nil"/>
              <w:left w:val="nil"/>
              <w:bottom w:val="nil"/>
              <w:right w:val="nil"/>
            </w:tcBorders>
            <w:shd w:val="clear" w:color="000000" w:fill="FCE4D6"/>
            <w:noWrap/>
            <w:vAlign w:val="bottom"/>
            <w:hideMark/>
          </w:tcPr>
          <w:p w14:paraId="56B5695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77.1%</w:t>
            </w:r>
          </w:p>
        </w:tc>
        <w:tc>
          <w:tcPr>
            <w:tcW w:w="1124" w:type="dxa"/>
            <w:tcBorders>
              <w:top w:val="nil"/>
              <w:left w:val="nil"/>
              <w:bottom w:val="nil"/>
              <w:right w:val="nil"/>
            </w:tcBorders>
            <w:shd w:val="clear" w:color="000000" w:fill="FCE4D6"/>
            <w:noWrap/>
            <w:vAlign w:val="bottom"/>
            <w:hideMark/>
          </w:tcPr>
          <w:p w14:paraId="089702C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-1.0%</w:t>
            </w:r>
          </w:p>
        </w:tc>
      </w:tr>
      <w:tr w:rsidR="008A2FD4" w:rsidRPr="008A2FD4" w14:paraId="4637EB5B" w14:textId="77777777" w:rsidTr="008A2FD4">
        <w:trPr>
          <w:trHeight w:val="300"/>
        </w:trPr>
        <w:tc>
          <w:tcPr>
            <w:tcW w:w="1215" w:type="dxa"/>
            <w:tcBorders>
              <w:top w:val="nil"/>
              <w:left w:val="nil"/>
              <w:bottom w:val="nil"/>
              <w:right w:val="nil"/>
            </w:tcBorders>
            <w:shd w:val="clear" w:color="000000" w:fill="FFFFFF"/>
            <w:noWrap/>
            <w:vAlign w:val="bottom"/>
            <w:hideMark/>
          </w:tcPr>
          <w:p w14:paraId="5FCCE8B1" w14:textId="77777777" w:rsidR="008A2FD4" w:rsidRPr="008A2FD4" w:rsidRDefault="008A2FD4" w:rsidP="008A2FD4">
            <w:pPr>
              <w:rPr>
                <w:rFonts w:ascii="Calibri" w:hAnsi="Calibri" w:cs="Calibri"/>
                <w:color w:val="auto"/>
              </w:rPr>
            </w:pPr>
            <w:r w:rsidRPr="008A2FD4">
              <w:rPr>
                <w:rFonts w:ascii="Calibri" w:hAnsi="Calibri" w:cs="Calibri"/>
                <w:color w:val="auto"/>
              </w:rPr>
              <w:t>E07000102</w:t>
            </w:r>
          </w:p>
        </w:tc>
        <w:tc>
          <w:tcPr>
            <w:tcW w:w="3094" w:type="dxa"/>
            <w:tcBorders>
              <w:top w:val="nil"/>
              <w:left w:val="nil"/>
              <w:bottom w:val="nil"/>
              <w:right w:val="nil"/>
            </w:tcBorders>
            <w:shd w:val="clear" w:color="000000" w:fill="FFFFFF"/>
            <w:noWrap/>
            <w:vAlign w:val="bottom"/>
            <w:hideMark/>
          </w:tcPr>
          <w:p w14:paraId="5307A66A" w14:textId="77777777" w:rsidR="008A2FD4" w:rsidRPr="008A2FD4" w:rsidRDefault="008A2FD4" w:rsidP="008A2FD4">
            <w:pPr>
              <w:rPr>
                <w:rFonts w:ascii="Calibri" w:hAnsi="Calibri" w:cs="Calibri"/>
                <w:color w:val="auto"/>
              </w:rPr>
            </w:pPr>
            <w:r w:rsidRPr="008A2FD4">
              <w:rPr>
                <w:rFonts w:ascii="Calibri" w:hAnsi="Calibri" w:cs="Calibri"/>
                <w:color w:val="auto"/>
              </w:rPr>
              <w:t>Three Rivers</w:t>
            </w:r>
          </w:p>
        </w:tc>
        <w:tc>
          <w:tcPr>
            <w:tcW w:w="1160" w:type="dxa"/>
            <w:tcBorders>
              <w:top w:val="nil"/>
              <w:left w:val="nil"/>
              <w:bottom w:val="nil"/>
              <w:right w:val="nil"/>
            </w:tcBorders>
            <w:shd w:val="clear" w:color="000000" w:fill="FFFFFF"/>
            <w:noWrap/>
            <w:vAlign w:val="bottom"/>
            <w:hideMark/>
          </w:tcPr>
          <w:p w14:paraId="678821B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473</w:t>
            </w:r>
          </w:p>
        </w:tc>
        <w:tc>
          <w:tcPr>
            <w:tcW w:w="1111" w:type="dxa"/>
            <w:tcBorders>
              <w:top w:val="nil"/>
              <w:left w:val="nil"/>
              <w:bottom w:val="nil"/>
              <w:right w:val="nil"/>
            </w:tcBorders>
            <w:shd w:val="clear" w:color="000000" w:fill="FCE4D6"/>
            <w:noWrap/>
            <w:vAlign w:val="bottom"/>
            <w:hideMark/>
          </w:tcPr>
          <w:p w14:paraId="6C82A1A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81.2%</w:t>
            </w:r>
          </w:p>
        </w:tc>
        <w:tc>
          <w:tcPr>
            <w:tcW w:w="1061" w:type="dxa"/>
            <w:tcBorders>
              <w:top w:val="nil"/>
              <w:left w:val="nil"/>
              <w:bottom w:val="nil"/>
              <w:right w:val="nil"/>
            </w:tcBorders>
            <w:shd w:val="clear" w:color="000000" w:fill="FCE4D6"/>
            <w:noWrap/>
            <w:vAlign w:val="bottom"/>
            <w:hideMark/>
          </w:tcPr>
          <w:p w14:paraId="6A806FA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81.2%</w:t>
            </w:r>
          </w:p>
        </w:tc>
        <w:tc>
          <w:tcPr>
            <w:tcW w:w="1124" w:type="dxa"/>
            <w:tcBorders>
              <w:top w:val="nil"/>
              <w:left w:val="nil"/>
              <w:bottom w:val="nil"/>
              <w:right w:val="nil"/>
            </w:tcBorders>
            <w:shd w:val="clear" w:color="000000" w:fill="FCE4D6"/>
            <w:noWrap/>
            <w:vAlign w:val="bottom"/>
            <w:hideMark/>
          </w:tcPr>
          <w:p w14:paraId="5C47B6A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0.0%</w:t>
            </w:r>
          </w:p>
        </w:tc>
      </w:tr>
      <w:tr w:rsidR="008A2FD4" w:rsidRPr="008A2FD4" w14:paraId="7C8B5DFF" w14:textId="77777777" w:rsidTr="008A2FD4">
        <w:trPr>
          <w:trHeight w:val="300"/>
        </w:trPr>
        <w:tc>
          <w:tcPr>
            <w:tcW w:w="1215" w:type="dxa"/>
            <w:tcBorders>
              <w:top w:val="nil"/>
              <w:left w:val="nil"/>
              <w:bottom w:val="nil"/>
              <w:right w:val="nil"/>
            </w:tcBorders>
            <w:shd w:val="clear" w:color="000000" w:fill="FFFFFF"/>
            <w:noWrap/>
            <w:vAlign w:val="bottom"/>
            <w:hideMark/>
          </w:tcPr>
          <w:p w14:paraId="6A4CDA19" w14:textId="77777777" w:rsidR="008A2FD4" w:rsidRPr="008A2FD4" w:rsidRDefault="008A2FD4" w:rsidP="008A2FD4">
            <w:pPr>
              <w:rPr>
                <w:rFonts w:ascii="Calibri" w:hAnsi="Calibri" w:cs="Calibri"/>
                <w:color w:val="auto"/>
              </w:rPr>
            </w:pPr>
            <w:r w:rsidRPr="008A2FD4">
              <w:rPr>
                <w:rFonts w:ascii="Calibri" w:hAnsi="Calibri" w:cs="Calibri"/>
                <w:color w:val="auto"/>
              </w:rPr>
              <w:t>E06000034</w:t>
            </w:r>
          </w:p>
        </w:tc>
        <w:tc>
          <w:tcPr>
            <w:tcW w:w="3094" w:type="dxa"/>
            <w:tcBorders>
              <w:top w:val="nil"/>
              <w:left w:val="nil"/>
              <w:bottom w:val="nil"/>
              <w:right w:val="nil"/>
            </w:tcBorders>
            <w:shd w:val="clear" w:color="000000" w:fill="FFFFFF"/>
            <w:noWrap/>
            <w:vAlign w:val="bottom"/>
            <w:hideMark/>
          </w:tcPr>
          <w:p w14:paraId="2157DB55" w14:textId="77777777" w:rsidR="008A2FD4" w:rsidRPr="008A2FD4" w:rsidRDefault="008A2FD4" w:rsidP="008A2FD4">
            <w:pPr>
              <w:rPr>
                <w:rFonts w:ascii="Calibri" w:hAnsi="Calibri" w:cs="Calibri"/>
                <w:color w:val="auto"/>
              </w:rPr>
            </w:pPr>
            <w:r w:rsidRPr="008A2FD4">
              <w:rPr>
                <w:rFonts w:ascii="Calibri" w:hAnsi="Calibri" w:cs="Calibri"/>
                <w:color w:val="auto"/>
              </w:rPr>
              <w:t>Thurrock</w:t>
            </w:r>
          </w:p>
        </w:tc>
        <w:tc>
          <w:tcPr>
            <w:tcW w:w="1160" w:type="dxa"/>
            <w:tcBorders>
              <w:top w:val="nil"/>
              <w:left w:val="nil"/>
              <w:bottom w:val="nil"/>
              <w:right w:val="nil"/>
            </w:tcBorders>
            <w:shd w:val="clear" w:color="000000" w:fill="FFFFFF"/>
            <w:noWrap/>
            <w:vAlign w:val="bottom"/>
            <w:hideMark/>
          </w:tcPr>
          <w:p w14:paraId="4286151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478</w:t>
            </w:r>
          </w:p>
        </w:tc>
        <w:tc>
          <w:tcPr>
            <w:tcW w:w="1111" w:type="dxa"/>
            <w:tcBorders>
              <w:top w:val="nil"/>
              <w:left w:val="nil"/>
              <w:bottom w:val="nil"/>
              <w:right w:val="nil"/>
            </w:tcBorders>
            <w:shd w:val="clear" w:color="000000" w:fill="FCE4D6"/>
            <w:noWrap/>
            <w:vAlign w:val="bottom"/>
            <w:hideMark/>
          </w:tcPr>
          <w:p w14:paraId="2CE3B23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69.7%</w:t>
            </w:r>
          </w:p>
        </w:tc>
        <w:tc>
          <w:tcPr>
            <w:tcW w:w="1061" w:type="dxa"/>
            <w:tcBorders>
              <w:top w:val="nil"/>
              <w:left w:val="nil"/>
              <w:bottom w:val="nil"/>
              <w:right w:val="nil"/>
            </w:tcBorders>
            <w:shd w:val="clear" w:color="000000" w:fill="FCE4D6"/>
            <w:noWrap/>
            <w:vAlign w:val="bottom"/>
            <w:hideMark/>
          </w:tcPr>
          <w:p w14:paraId="36392E9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72.8%</w:t>
            </w:r>
          </w:p>
        </w:tc>
        <w:tc>
          <w:tcPr>
            <w:tcW w:w="1124" w:type="dxa"/>
            <w:tcBorders>
              <w:top w:val="nil"/>
              <w:left w:val="nil"/>
              <w:bottom w:val="nil"/>
              <w:right w:val="nil"/>
            </w:tcBorders>
            <w:shd w:val="clear" w:color="000000" w:fill="FCE4D6"/>
            <w:noWrap/>
            <w:vAlign w:val="bottom"/>
            <w:hideMark/>
          </w:tcPr>
          <w:p w14:paraId="4ABE2B2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3.1%</w:t>
            </w:r>
          </w:p>
        </w:tc>
      </w:tr>
      <w:tr w:rsidR="008A2FD4" w:rsidRPr="008A2FD4" w14:paraId="1F61D467" w14:textId="77777777" w:rsidTr="008A2FD4">
        <w:trPr>
          <w:trHeight w:val="300"/>
        </w:trPr>
        <w:tc>
          <w:tcPr>
            <w:tcW w:w="1215" w:type="dxa"/>
            <w:tcBorders>
              <w:top w:val="nil"/>
              <w:left w:val="nil"/>
              <w:bottom w:val="nil"/>
              <w:right w:val="nil"/>
            </w:tcBorders>
            <w:shd w:val="clear" w:color="000000" w:fill="FFFFFF"/>
            <w:noWrap/>
            <w:vAlign w:val="bottom"/>
            <w:hideMark/>
          </w:tcPr>
          <w:p w14:paraId="09A1FB1F" w14:textId="77777777" w:rsidR="008A2FD4" w:rsidRPr="008A2FD4" w:rsidRDefault="008A2FD4" w:rsidP="008A2FD4">
            <w:pPr>
              <w:rPr>
                <w:rFonts w:ascii="Calibri" w:hAnsi="Calibri" w:cs="Calibri"/>
                <w:color w:val="auto"/>
              </w:rPr>
            </w:pPr>
            <w:r w:rsidRPr="008A2FD4">
              <w:rPr>
                <w:rFonts w:ascii="Calibri" w:hAnsi="Calibri" w:cs="Calibri"/>
                <w:color w:val="auto"/>
              </w:rPr>
              <w:t>E07000115</w:t>
            </w:r>
          </w:p>
        </w:tc>
        <w:tc>
          <w:tcPr>
            <w:tcW w:w="3094" w:type="dxa"/>
            <w:tcBorders>
              <w:top w:val="nil"/>
              <w:left w:val="nil"/>
              <w:bottom w:val="nil"/>
              <w:right w:val="nil"/>
            </w:tcBorders>
            <w:shd w:val="clear" w:color="000000" w:fill="FFFFFF"/>
            <w:noWrap/>
            <w:vAlign w:val="bottom"/>
            <w:hideMark/>
          </w:tcPr>
          <w:p w14:paraId="262B94ED" w14:textId="77777777" w:rsidR="008A2FD4" w:rsidRPr="008A2FD4" w:rsidRDefault="008A2FD4" w:rsidP="008A2FD4">
            <w:pPr>
              <w:rPr>
                <w:rFonts w:ascii="Calibri" w:hAnsi="Calibri" w:cs="Calibri"/>
                <w:color w:val="auto"/>
              </w:rPr>
            </w:pPr>
            <w:r w:rsidRPr="008A2FD4">
              <w:rPr>
                <w:rFonts w:ascii="Calibri" w:hAnsi="Calibri" w:cs="Calibri"/>
                <w:color w:val="auto"/>
              </w:rPr>
              <w:t>Tonbridge and Malling</w:t>
            </w:r>
          </w:p>
        </w:tc>
        <w:tc>
          <w:tcPr>
            <w:tcW w:w="1160" w:type="dxa"/>
            <w:tcBorders>
              <w:top w:val="nil"/>
              <w:left w:val="nil"/>
              <w:bottom w:val="nil"/>
              <w:right w:val="nil"/>
            </w:tcBorders>
            <w:shd w:val="clear" w:color="000000" w:fill="FFFFFF"/>
            <w:noWrap/>
            <w:vAlign w:val="bottom"/>
            <w:hideMark/>
          </w:tcPr>
          <w:p w14:paraId="70FD189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478</w:t>
            </w:r>
          </w:p>
        </w:tc>
        <w:tc>
          <w:tcPr>
            <w:tcW w:w="1111" w:type="dxa"/>
            <w:tcBorders>
              <w:top w:val="nil"/>
              <w:left w:val="nil"/>
              <w:bottom w:val="nil"/>
              <w:right w:val="nil"/>
            </w:tcBorders>
            <w:shd w:val="clear" w:color="000000" w:fill="FCE4D6"/>
            <w:noWrap/>
            <w:vAlign w:val="bottom"/>
            <w:hideMark/>
          </w:tcPr>
          <w:p w14:paraId="38A4760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81.6%</w:t>
            </w:r>
          </w:p>
        </w:tc>
        <w:tc>
          <w:tcPr>
            <w:tcW w:w="1061" w:type="dxa"/>
            <w:tcBorders>
              <w:top w:val="nil"/>
              <w:left w:val="nil"/>
              <w:bottom w:val="nil"/>
              <w:right w:val="nil"/>
            </w:tcBorders>
            <w:shd w:val="clear" w:color="000000" w:fill="FCE4D6"/>
            <w:noWrap/>
            <w:vAlign w:val="bottom"/>
            <w:hideMark/>
          </w:tcPr>
          <w:p w14:paraId="1850AE0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83.0%</w:t>
            </w:r>
          </w:p>
        </w:tc>
        <w:tc>
          <w:tcPr>
            <w:tcW w:w="1124" w:type="dxa"/>
            <w:tcBorders>
              <w:top w:val="nil"/>
              <w:left w:val="nil"/>
              <w:bottom w:val="nil"/>
              <w:right w:val="nil"/>
            </w:tcBorders>
            <w:shd w:val="clear" w:color="000000" w:fill="FCE4D6"/>
            <w:noWrap/>
            <w:vAlign w:val="bottom"/>
            <w:hideMark/>
          </w:tcPr>
          <w:p w14:paraId="6A321BC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1.4%</w:t>
            </w:r>
          </w:p>
        </w:tc>
      </w:tr>
      <w:tr w:rsidR="008A2FD4" w:rsidRPr="008A2FD4" w14:paraId="500262DB" w14:textId="77777777" w:rsidTr="008A2FD4">
        <w:trPr>
          <w:trHeight w:val="300"/>
        </w:trPr>
        <w:tc>
          <w:tcPr>
            <w:tcW w:w="1215" w:type="dxa"/>
            <w:tcBorders>
              <w:top w:val="nil"/>
              <w:left w:val="nil"/>
              <w:bottom w:val="nil"/>
              <w:right w:val="nil"/>
            </w:tcBorders>
            <w:shd w:val="clear" w:color="000000" w:fill="FFFFFF"/>
            <w:noWrap/>
            <w:vAlign w:val="bottom"/>
            <w:hideMark/>
          </w:tcPr>
          <w:p w14:paraId="071E4518" w14:textId="77777777" w:rsidR="008A2FD4" w:rsidRPr="008A2FD4" w:rsidRDefault="008A2FD4" w:rsidP="008A2FD4">
            <w:pPr>
              <w:rPr>
                <w:rFonts w:ascii="Calibri" w:hAnsi="Calibri" w:cs="Calibri"/>
                <w:color w:val="auto"/>
              </w:rPr>
            </w:pPr>
            <w:r w:rsidRPr="008A2FD4">
              <w:rPr>
                <w:rFonts w:ascii="Calibri" w:hAnsi="Calibri" w:cs="Calibri"/>
                <w:color w:val="auto"/>
              </w:rPr>
              <w:t>E06000027</w:t>
            </w:r>
          </w:p>
        </w:tc>
        <w:tc>
          <w:tcPr>
            <w:tcW w:w="3094" w:type="dxa"/>
            <w:tcBorders>
              <w:top w:val="nil"/>
              <w:left w:val="nil"/>
              <w:bottom w:val="nil"/>
              <w:right w:val="nil"/>
            </w:tcBorders>
            <w:shd w:val="clear" w:color="000000" w:fill="FFFFFF"/>
            <w:noWrap/>
            <w:vAlign w:val="bottom"/>
            <w:hideMark/>
          </w:tcPr>
          <w:p w14:paraId="2F4D5CBF" w14:textId="77777777" w:rsidR="008A2FD4" w:rsidRPr="008A2FD4" w:rsidRDefault="008A2FD4" w:rsidP="008A2FD4">
            <w:pPr>
              <w:rPr>
                <w:rFonts w:ascii="Calibri" w:hAnsi="Calibri" w:cs="Calibri"/>
                <w:color w:val="auto"/>
              </w:rPr>
            </w:pPr>
            <w:r w:rsidRPr="008A2FD4">
              <w:rPr>
                <w:rFonts w:ascii="Calibri" w:hAnsi="Calibri" w:cs="Calibri"/>
                <w:color w:val="auto"/>
              </w:rPr>
              <w:t>Torbay</w:t>
            </w:r>
          </w:p>
        </w:tc>
        <w:tc>
          <w:tcPr>
            <w:tcW w:w="1160" w:type="dxa"/>
            <w:tcBorders>
              <w:top w:val="nil"/>
              <w:left w:val="nil"/>
              <w:bottom w:val="nil"/>
              <w:right w:val="nil"/>
            </w:tcBorders>
            <w:shd w:val="clear" w:color="000000" w:fill="FFFFFF"/>
            <w:noWrap/>
            <w:vAlign w:val="bottom"/>
            <w:hideMark/>
          </w:tcPr>
          <w:p w14:paraId="45EBD99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468</w:t>
            </w:r>
          </w:p>
        </w:tc>
        <w:tc>
          <w:tcPr>
            <w:tcW w:w="1111" w:type="dxa"/>
            <w:tcBorders>
              <w:top w:val="nil"/>
              <w:left w:val="nil"/>
              <w:bottom w:val="nil"/>
              <w:right w:val="nil"/>
            </w:tcBorders>
            <w:shd w:val="clear" w:color="000000" w:fill="FCE4D6"/>
            <w:noWrap/>
            <w:vAlign w:val="bottom"/>
            <w:hideMark/>
          </w:tcPr>
          <w:p w14:paraId="040827C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78.9%</w:t>
            </w:r>
          </w:p>
        </w:tc>
        <w:tc>
          <w:tcPr>
            <w:tcW w:w="1061" w:type="dxa"/>
            <w:tcBorders>
              <w:top w:val="nil"/>
              <w:left w:val="nil"/>
              <w:bottom w:val="nil"/>
              <w:right w:val="nil"/>
            </w:tcBorders>
            <w:shd w:val="clear" w:color="000000" w:fill="FCE4D6"/>
            <w:noWrap/>
            <w:vAlign w:val="bottom"/>
            <w:hideMark/>
          </w:tcPr>
          <w:p w14:paraId="47EB3C5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78.0%</w:t>
            </w:r>
          </w:p>
        </w:tc>
        <w:tc>
          <w:tcPr>
            <w:tcW w:w="1124" w:type="dxa"/>
            <w:tcBorders>
              <w:top w:val="nil"/>
              <w:left w:val="nil"/>
              <w:bottom w:val="nil"/>
              <w:right w:val="nil"/>
            </w:tcBorders>
            <w:shd w:val="clear" w:color="000000" w:fill="FCE4D6"/>
            <w:noWrap/>
            <w:vAlign w:val="bottom"/>
            <w:hideMark/>
          </w:tcPr>
          <w:p w14:paraId="2677764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-0.9%</w:t>
            </w:r>
          </w:p>
        </w:tc>
      </w:tr>
      <w:tr w:rsidR="008A2FD4" w:rsidRPr="008A2FD4" w14:paraId="25BBF6C3" w14:textId="77777777" w:rsidTr="008A2FD4">
        <w:trPr>
          <w:trHeight w:val="300"/>
        </w:trPr>
        <w:tc>
          <w:tcPr>
            <w:tcW w:w="1215" w:type="dxa"/>
            <w:tcBorders>
              <w:top w:val="nil"/>
              <w:left w:val="nil"/>
              <w:bottom w:val="nil"/>
              <w:right w:val="nil"/>
            </w:tcBorders>
            <w:shd w:val="clear" w:color="000000" w:fill="FFFFFF"/>
            <w:noWrap/>
            <w:vAlign w:val="bottom"/>
            <w:hideMark/>
          </w:tcPr>
          <w:p w14:paraId="06974135" w14:textId="77777777" w:rsidR="008A2FD4" w:rsidRPr="008A2FD4" w:rsidRDefault="008A2FD4" w:rsidP="008A2FD4">
            <w:pPr>
              <w:rPr>
                <w:rFonts w:ascii="Calibri" w:hAnsi="Calibri" w:cs="Calibri"/>
                <w:color w:val="auto"/>
              </w:rPr>
            </w:pPr>
            <w:r w:rsidRPr="008A2FD4">
              <w:rPr>
                <w:rFonts w:ascii="Calibri" w:hAnsi="Calibri" w:cs="Calibri"/>
                <w:color w:val="auto"/>
              </w:rPr>
              <w:t>E07000046</w:t>
            </w:r>
          </w:p>
        </w:tc>
        <w:tc>
          <w:tcPr>
            <w:tcW w:w="3094" w:type="dxa"/>
            <w:tcBorders>
              <w:top w:val="nil"/>
              <w:left w:val="nil"/>
              <w:bottom w:val="nil"/>
              <w:right w:val="nil"/>
            </w:tcBorders>
            <w:shd w:val="clear" w:color="000000" w:fill="FFFFFF"/>
            <w:noWrap/>
            <w:vAlign w:val="bottom"/>
            <w:hideMark/>
          </w:tcPr>
          <w:p w14:paraId="73AD32F7" w14:textId="77777777" w:rsidR="008A2FD4" w:rsidRPr="008A2FD4" w:rsidRDefault="008A2FD4" w:rsidP="008A2FD4">
            <w:pPr>
              <w:rPr>
                <w:rFonts w:ascii="Calibri" w:hAnsi="Calibri" w:cs="Calibri"/>
                <w:color w:val="auto"/>
              </w:rPr>
            </w:pPr>
            <w:r w:rsidRPr="008A2FD4">
              <w:rPr>
                <w:rFonts w:ascii="Calibri" w:hAnsi="Calibri" w:cs="Calibri"/>
                <w:color w:val="auto"/>
              </w:rPr>
              <w:t>Torridge</w:t>
            </w:r>
          </w:p>
        </w:tc>
        <w:tc>
          <w:tcPr>
            <w:tcW w:w="1160" w:type="dxa"/>
            <w:tcBorders>
              <w:top w:val="nil"/>
              <w:left w:val="nil"/>
              <w:bottom w:val="nil"/>
              <w:right w:val="nil"/>
            </w:tcBorders>
            <w:shd w:val="clear" w:color="000000" w:fill="FFFFFF"/>
            <w:noWrap/>
            <w:vAlign w:val="bottom"/>
            <w:hideMark/>
          </w:tcPr>
          <w:p w14:paraId="56892E1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487</w:t>
            </w:r>
          </w:p>
        </w:tc>
        <w:tc>
          <w:tcPr>
            <w:tcW w:w="1111" w:type="dxa"/>
            <w:tcBorders>
              <w:top w:val="nil"/>
              <w:left w:val="nil"/>
              <w:bottom w:val="nil"/>
              <w:right w:val="nil"/>
            </w:tcBorders>
            <w:shd w:val="clear" w:color="000000" w:fill="FCE4D6"/>
            <w:noWrap/>
            <w:vAlign w:val="bottom"/>
            <w:hideMark/>
          </w:tcPr>
          <w:p w14:paraId="67B9BB4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80.1%</w:t>
            </w:r>
          </w:p>
        </w:tc>
        <w:tc>
          <w:tcPr>
            <w:tcW w:w="1061" w:type="dxa"/>
            <w:tcBorders>
              <w:top w:val="nil"/>
              <w:left w:val="nil"/>
              <w:bottom w:val="nil"/>
              <w:right w:val="nil"/>
            </w:tcBorders>
            <w:shd w:val="clear" w:color="000000" w:fill="FCE4D6"/>
            <w:noWrap/>
            <w:vAlign w:val="bottom"/>
            <w:hideMark/>
          </w:tcPr>
          <w:p w14:paraId="5B53C42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80.2%</w:t>
            </w:r>
          </w:p>
        </w:tc>
        <w:tc>
          <w:tcPr>
            <w:tcW w:w="1124" w:type="dxa"/>
            <w:tcBorders>
              <w:top w:val="nil"/>
              <w:left w:val="nil"/>
              <w:bottom w:val="nil"/>
              <w:right w:val="nil"/>
            </w:tcBorders>
            <w:shd w:val="clear" w:color="000000" w:fill="FCE4D6"/>
            <w:noWrap/>
            <w:vAlign w:val="bottom"/>
            <w:hideMark/>
          </w:tcPr>
          <w:p w14:paraId="3799E39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0.1%</w:t>
            </w:r>
          </w:p>
        </w:tc>
      </w:tr>
      <w:tr w:rsidR="008A2FD4" w:rsidRPr="008A2FD4" w14:paraId="27F79F68" w14:textId="77777777" w:rsidTr="008A2FD4">
        <w:trPr>
          <w:trHeight w:val="300"/>
        </w:trPr>
        <w:tc>
          <w:tcPr>
            <w:tcW w:w="1215" w:type="dxa"/>
            <w:tcBorders>
              <w:top w:val="nil"/>
              <w:left w:val="nil"/>
              <w:bottom w:val="nil"/>
              <w:right w:val="nil"/>
            </w:tcBorders>
            <w:shd w:val="clear" w:color="000000" w:fill="FFFFFF"/>
            <w:noWrap/>
            <w:vAlign w:val="bottom"/>
            <w:hideMark/>
          </w:tcPr>
          <w:p w14:paraId="36F65C73" w14:textId="77777777" w:rsidR="008A2FD4" w:rsidRPr="008A2FD4" w:rsidRDefault="008A2FD4" w:rsidP="008A2FD4">
            <w:pPr>
              <w:rPr>
                <w:rFonts w:ascii="Calibri" w:hAnsi="Calibri" w:cs="Calibri"/>
                <w:color w:val="auto"/>
              </w:rPr>
            </w:pPr>
            <w:r w:rsidRPr="008A2FD4">
              <w:rPr>
                <w:rFonts w:ascii="Calibri" w:hAnsi="Calibri" w:cs="Calibri"/>
                <w:color w:val="auto"/>
              </w:rPr>
              <w:t>E09000030</w:t>
            </w:r>
          </w:p>
        </w:tc>
        <w:tc>
          <w:tcPr>
            <w:tcW w:w="3094" w:type="dxa"/>
            <w:tcBorders>
              <w:top w:val="nil"/>
              <w:left w:val="nil"/>
              <w:bottom w:val="nil"/>
              <w:right w:val="nil"/>
            </w:tcBorders>
            <w:shd w:val="clear" w:color="000000" w:fill="FFFFFF"/>
            <w:noWrap/>
            <w:vAlign w:val="bottom"/>
            <w:hideMark/>
          </w:tcPr>
          <w:p w14:paraId="244577CE" w14:textId="77777777" w:rsidR="008A2FD4" w:rsidRPr="008A2FD4" w:rsidRDefault="008A2FD4" w:rsidP="008A2FD4">
            <w:pPr>
              <w:rPr>
                <w:rFonts w:ascii="Calibri" w:hAnsi="Calibri" w:cs="Calibri"/>
                <w:color w:val="auto"/>
              </w:rPr>
            </w:pPr>
            <w:r w:rsidRPr="008A2FD4">
              <w:rPr>
                <w:rFonts w:ascii="Calibri" w:hAnsi="Calibri" w:cs="Calibri"/>
                <w:color w:val="auto"/>
              </w:rPr>
              <w:t>Tower Hamlets</w:t>
            </w:r>
          </w:p>
        </w:tc>
        <w:tc>
          <w:tcPr>
            <w:tcW w:w="1160" w:type="dxa"/>
            <w:tcBorders>
              <w:top w:val="nil"/>
              <w:left w:val="nil"/>
              <w:bottom w:val="nil"/>
              <w:right w:val="nil"/>
            </w:tcBorders>
            <w:shd w:val="clear" w:color="000000" w:fill="FFFFFF"/>
            <w:noWrap/>
            <w:vAlign w:val="bottom"/>
            <w:hideMark/>
          </w:tcPr>
          <w:p w14:paraId="1811CD0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492</w:t>
            </w:r>
          </w:p>
        </w:tc>
        <w:tc>
          <w:tcPr>
            <w:tcW w:w="1111" w:type="dxa"/>
            <w:tcBorders>
              <w:top w:val="nil"/>
              <w:left w:val="nil"/>
              <w:bottom w:val="nil"/>
              <w:right w:val="nil"/>
            </w:tcBorders>
            <w:shd w:val="clear" w:color="000000" w:fill="FCE4D6"/>
            <w:noWrap/>
            <w:vAlign w:val="bottom"/>
            <w:hideMark/>
          </w:tcPr>
          <w:p w14:paraId="7DF2C84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75.0%</w:t>
            </w:r>
          </w:p>
        </w:tc>
        <w:tc>
          <w:tcPr>
            <w:tcW w:w="1061" w:type="dxa"/>
            <w:tcBorders>
              <w:top w:val="nil"/>
              <w:left w:val="nil"/>
              <w:bottom w:val="nil"/>
              <w:right w:val="nil"/>
            </w:tcBorders>
            <w:shd w:val="clear" w:color="000000" w:fill="FCE4D6"/>
            <w:noWrap/>
            <w:vAlign w:val="bottom"/>
            <w:hideMark/>
          </w:tcPr>
          <w:p w14:paraId="65F9291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75.9%</w:t>
            </w:r>
          </w:p>
        </w:tc>
        <w:tc>
          <w:tcPr>
            <w:tcW w:w="1124" w:type="dxa"/>
            <w:tcBorders>
              <w:top w:val="nil"/>
              <w:left w:val="nil"/>
              <w:bottom w:val="nil"/>
              <w:right w:val="nil"/>
            </w:tcBorders>
            <w:shd w:val="clear" w:color="000000" w:fill="FCE4D6"/>
            <w:noWrap/>
            <w:vAlign w:val="bottom"/>
            <w:hideMark/>
          </w:tcPr>
          <w:p w14:paraId="22AB7D6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0.8%</w:t>
            </w:r>
          </w:p>
        </w:tc>
      </w:tr>
      <w:tr w:rsidR="008A2FD4" w:rsidRPr="008A2FD4" w14:paraId="794860A4" w14:textId="77777777" w:rsidTr="008A2FD4">
        <w:trPr>
          <w:trHeight w:val="300"/>
        </w:trPr>
        <w:tc>
          <w:tcPr>
            <w:tcW w:w="1215" w:type="dxa"/>
            <w:tcBorders>
              <w:top w:val="nil"/>
              <w:left w:val="nil"/>
              <w:bottom w:val="nil"/>
              <w:right w:val="nil"/>
            </w:tcBorders>
            <w:shd w:val="clear" w:color="000000" w:fill="FFFFFF"/>
            <w:noWrap/>
            <w:vAlign w:val="bottom"/>
            <w:hideMark/>
          </w:tcPr>
          <w:p w14:paraId="61AB2655" w14:textId="77777777" w:rsidR="008A2FD4" w:rsidRPr="008A2FD4" w:rsidRDefault="008A2FD4" w:rsidP="008A2FD4">
            <w:pPr>
              <w:rPr>
                <w:rFonts w:ascii="Calibri" w:hAnsi="Calibri" w:cs="Calibri"/>
                <w:color w:val="auto"/>
              </w:rPr>
            </w:pPr>
            <w:r w:rsidRPr="008A2FD4">
              <w:rPr>
                <w:rFonts w:ascii="Calibri" w:hAnsi="Calibri" w:cs="Calibri"/>
                <w:color w:val="auto"/>
              </w:rPr>
              <w:t>E08000009</w:t>
            </w:r>
          </w:p>
        </w:tc>
        <w:tc>
          <w:tcPr>
            <w:tcW w:w="3094" w:type="dxa"/>
            <w:tcBorders>
              <w:top w:val="nil"/>
              <w:left w:val="nil"/>
              <w:bottom w:val="nil"/>
              <w:right w:val="nil"/>
            </w:tcBorders>
            <w:shd w:val="clear" w:color="000000" w:fill="FFFFFF"/>
            <w:noWrap/>
            <w:vAlign w:val="bottom"/>
            <w:hideMark/>
          </w:tcPr>
          <w:p w14:paraId="7DEA64A4" w14:textId="77777777" w:rsidR="008A2FD4" w:rsidRPr="008A2FD4" w:rsidRDefault="008A2FD4" w:rsidP="008A2FD4">
            <w:pPr>
              <w:rPr>
                <w:rFonts w:ascii="Calibri" w:hAnsi="Calibri" w:cs="Calibri"/>
                <w:color w:val="auto"/>
              </w:rPr>
            </w:pPr>
            <w:r w:rsidRPr="008A2FD4">
              <w:rPr>
                <w:rFonts w:ascii="Calibri" w:hAnsi="Calibri" w:cs="Calibri"/>
                <w:color w:val="auto"/>
              </w:rPr>
              <w:t>Trafford</w:t>
            </w:r>
          </w:p>
        </w:tc>
        <w:tc>
          <w:tcPr>
            <w:tcW w:w="1160" w:type="dxa"/>
            <w:tcBorders>
              <w:top w:val="nil"/>
              <w:left w:val="nil"/>
              <w:bottom w:val="nil"/>
              <w:right w:val="nil"/>
            </w:tcBorders>
            <w:shd w:val="clear" w:color="000000" w:fill="FFFFFF"/>
            <w:noWrap/>
            <w:vAlign w:val="bottom"/>
            <w:hideMark/>
          </w:tcPr>
          <w:p w14:paraId="2423D8A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973</w:t>
            </w:r>
          </w:p>
        </w:tc>
        <w:tc>
          <w:tcPr>
            <w:tcW w:w="1111" w:type="dxa"/>
            <w:tcBorders>
              <w:top w:val="nil"/>
              <w:left w:val="nil"/>
              <w:bottom w:val="nil"/>
              <w:right w:val="nil"/>
            </w:tcBorders>
            <w:shd w:val="clear" w:color="000000" w:fill="FCE4D6"/>
            <w:noWrap/>
            <w:vAlign w:val="bottom"/>
            <w:hideMark/>
          </w:tcPr>
          <w:p w14:paraId="0E3B0F8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79.7%</w:t>
            </w:r>
          </w:p>
        </w:tc>
        <w:tc>
          <w:tcPr>
            <w:tcW w:w="1061" w:type="dxa"/>
            <w:tcBorders>
              <w:top w:val="nil"/>
              <w:left w:val="nil"/>
              <w:bottom w:val="nil"/>
              <w:right w:val="nil"/>
            </w:tcBorders>
            <w:shd w:val="clear" w:color="000000" w:fill="FCE4D6"/>
            <w:noWrap/>
            <w:vAlign w:val="bottom"/>
            <w:hideMark/>
          </w:tcPr>
          <w:p w14:paraId="0ACF82D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81.6%</w:t>
            </w:r>
          </w:p>
        </w:tc>
        <w:tc>
          <w:tcPr>
            <w:tcW w:w="1124" w:type="dxa"/>
            <w:tcBorders>
              <w:top w:val="nil"/>
              <w:left w:val="nil"/>
              <w:bottom w:val="nil"/>
              <w:right w:val="nil"/>
            </w:tcBorders>
            <w:shd w:val="clear" w:color="000000" w:fill="FCE4D6"/>
            <w:noWrap/>
            <w:vAlign w:val="bottom"/>
            <w:hideMark/>
          </w:tcPr>
          <w:p w14:paraId="55DC237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1.9%</w:t>
            </w:r>
          </w:p>
        </w:tc>
      </w:tr>
      <w:tr w:rsidR="008A2FD4" w:rsidRPr="008A2FD4" w14:paraId="26379D15" w14:textId="77777777" w:rsidTr="008A2FD4">
        <w:trPr>
          <w:trHeight w:val="300"/>
        </w:trPr>
        <w:tc>
          <w:tcPr>
            <w:tcW w:w="1215" w:type="dxa"/>
            <w:tcBorders>
              <w:top w:val="nil"/>
              <w:left w:val="nil"/>
              <w:bottom w:val="nil"/>
              <w:right w:val="nil"/>
            </w:tcBorders>
            <w:shd w:val="clear" w:color="000000" w:fill="FFFFFF"/>
            <w:noWrap/>
            <w:vAlign w:val="bottom"/>
            <w:hideMark/>
          </w:tcPr>
          <w:p w14:paraId="68B0756D" w14:textId="77777777" w:rsidR="008A2FD4" w:rsidRPr="008A2FD4" w:rsidRDefault="008A2FD4" w:rsidP="008A2FD4">
            <w:pPr>
              <w:rPr>
                <w:rFonts w:ascii="Calibri" w:hAnsi="Calibri" w:cs="Calibri"/>
                <w:color w:val="auto"/>
              </w:rPr>
            </w:pPr>
            <w:r w:rsidRPr="008A2FD4">
              <w:rPr>
                <w:rFonts w:ascii="Calibri" w:hAnsi="Calibri" w:cs="Calibri"/>
                <w:color w:val="auto"/>
              </w:rPr>
              <w:t>E07000116</w:t>
            </w:r>
          </w:p>
        </w:tc>
        <w:tc>
          <w:tcPr>
            <w:tcW w:w="3094" w:type="dxa"/>
            <w:tcBorders>
              <w:top w:val="nil"/>
              <w:left w:val="nil"/>
              <w:bottom w:val="nil"/>
              <w:right w:val="nil"/>
            </w:tcBorders>
            <w:shd w:val="clear" w:color="000000" w:fill="FFFFFF"/>
            <w:noWrap/>
            <w:vAlign w:val="bottom"/>
            <w:hideMark/>
          </w:tcPr>
          <w:p w14:paraId="5495CE8F" w14:textId="77777777" w:rsidR="008A2FD4" w:rsidRPr="008A2FD4" w:rsidRDefault="008A2FD4" w:rsidP="008A2FD4">
            <w:pPr>
              <w:rPr>
                <w:rFonts w:ascii="Calibri" w:hAnsi="Calibri" w:cs="Calibri"/>
                <w:color w:val="auto"/>
              </w:rPr>
            </w:pPr>
            <w:r w:rsidRPr="008A2FD4">
              <w:rPr>
                <w:rFonts w:ascii="Calibri" w:hAnsi="Calibri" w:cs="Calibri"/>
                <w:color w:val="auto"/>
              </w:rPr>
              <w:t>Tunbridge Wells</w:t>
            </w:r>
          </w:p>
        </w:tc>
        <w:tc>
          <w:tcPr>
            <w:tcW w:w="1160" w:type="dxa"/>
            <w:tcBorders>
              <w:top w:val="nil"/>
              <w:left w:val="nil"/>
              <w:bottom w:val="nil"/>
              <w:right w:val="nil"/>
            </w:tcBorders>
            <w:shd w:val="clear" w:color="000000" w:fill="FFFFFF"/>
            <w:noWrap/>
            <w:vAlign w:val="bottom"/>
            <w:hideMark/>
          </w:tcPr>
          <w:p w14:paraId="1222166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486</w:t>
            </w:r>
          </w:p>
        </w:tc>
        <w:tc>
          <w:tcPr>
            <w:tcW w:w="1111" w:type="dxa"/>
            <w:tcBorders>
              <w:top w:val="nil"/>
              <w:left w:val="nil"/>
              <w:bottom w:val="nil"/>
              <w:right w:val="nil"/>
            </w:tcBorders>
            <w:shd w:val="clear" w:color="000000" w:fill="FCE4D6"/>
            <w:noWrap/>
            <w:vAlign w:val="bottom"/>
            <w:hideMark/>
          </w:tcPr>
          <w:p w14:paraId="40C10CD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82.1%</w:t>
            </w:r>
          </w:p>
        </w:tc>
        <w:tc>
          <w:tcPr>
            <w:tcW w:w="1061" w:type="dxa"/>
            <w:tcBorders>
              <w:top w:val="nil"/>
              <w:left w:val="nil"/>
              <w:bottom w:val="nil"/>
              <w:right w:val="nil"/>
            </w:tcBorders>
            <w:shd w:val="clear" w:color="000000" w:fill="FCE4D6"/>
            <w:noWrap/>
            <w:vAlign w:val="bottom"/>
            <w:hideMark/>
          </w:tcPr>
          <w:p w14:paraId="49171F4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89.3%</w:t>
            </w:r>
          </w:p>
        </w:tc>
        <w:tc>
          <w:tcPr>
            <w:tcW w:w="1124" w:type="dxa"/>
            <w:tcBorders>
              <w:top w:val="nil"/>
              <w:left w:val="nil"/>
              <w:bottom w:val="nil"/>
              <w:right w:val="nil"/>
            </w:tcBorders>
            <w:shd w:val="clear" w:color="000000" w:fill="FCE4D6"/>
            <w:noWrap/>
            <w:vAlign w:val="bottom"/>
            <w:hideMark/>
          </w:tcPr>
          <w:p w14:paraId="17189C7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7.2%</w:t>
            </w:r>
          </w:p>
        </w:tc>
      </w:tr>
      <w:tr w:rsidR="008A2FD4" w:rsidRPr="008A2FD4" w14:paraId="0BF84993" w14:textId="77777777" w:rsidTr="008A2FD4">
        <w:trPr>
          <w:trHeight w:val="300"/>
        </w:trPr>
        <w:tc>
          <w:tcPr>
            <w:tcW w:w="1215" w:type="dxa"/>
            <w:tcBorders>
              <w:top w:val="nil"/>
              <w:left w:val="nil"/>
              <w:bottom w:val="nil"/>
              <w:right w:val="nil"/>
            </w:tcBorders>
            <w:shd w:val="clear" w:color="000000" w:fill="FFFFFF"/>
            <w:noWrap/>
            <w:vAlign w:val="bottom"/>
            <w:hideMark/>
          </w:tcPr>
          <w:p w14:paraId="3E920146" w14:textId="77777777" w:rsidR="008A2FD4" w:rsidRPr="008A2FD4" w:rsidRDefault="008A2FD4" w:rsidP="008A2FD4">
            <w:pPr>
              <w:rPr>
                <w:rFonts w:ascii="Calibri" w:hAnsi="Calibri" w:cs="Calibri"/>
                <w:color w:val="auto"/>
              </w:rPr>
            </w:pPr>
            <w:r w:rsidRPr="008A2FD4">
              <w:rPr>
                <w:rFonts w:ascii="Calibri" w:hAnsi="Calibri" w:cs="Calibri"/>
                <w:color w:val="auto"/>
              </w:rPr>
              <w:t>E07000077</w:t>
            </w:r>
          </w:p>
        </w:tc>
        <w:tc>
          <w:tcPr>
            <w:tcW w:w="3094" w:type="dxa"/>
            <w:tcBorders>
              <w:top w:val="nil"/>
              <w:left w:val="nil"/>
              <w:bottom w:val="nil"/>
              <w:right w:val="nil"/>
            </w:tcBorders>
            <w:shd w:val="clear" w:color="000000" w:fill="FFFFFF"/>
            <w:noWrap/>
            <w:vAlign w:val="bottom"/>
            <w:hideMark/>
          </w:tcPr>
          <w:p w14:paraId="0247C1AF" w14:textId="77777777" w:rsidR="008A2FD4" w:rsidRPr="008A2FD4" w:rsidRDefault="008A2FD4" w:rsidP="008A2FD4">
            <w:pPr>
              <w:rPr>
                <w:rFonts w:ascii="Calibri" w:hAnsi="Calibri" w:cs="Calibri"/>
                <w:color w:val="auto"/>
              </w:rPr>
            </w:pPr>
            <w:r w:rsidRPr="008A2FD4">
              <w:rPr>
                <w:rFonts w:ascii="Calibri" w:hAnsi="Calibri" w:cs="Calibri"/>
                <w:color w:val="auto"/>
              </w:rPr>
              <w:t>Uttlesford</w:t>
            </w:r>
          </w:p>
        </w:tc>
        <w:tc>
          <w:tcPr>
            <w:tcW w:w="1160" w:type="dxa"/>
            <w:tcBorders>
              <w:top w:val="nil"/>
              <w:left w:val="nil"/>
              <w:bottom w:val="nil"/>
              <w:right w:val="nil"/>
            </w:tcBorders>
            <w:shd w:val="clear" w:color="000000" w:fill="FFFFFF"/>
            <w:noWrap/>
            <w:vAlign w:val="bottom"/>
            <w:hideMark/>
          </w:tcPr>
          <w:p w14:paraId="15DE159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494</w:t>
            </w:r>
          </w:p>
        </w:tc>
        <w:tc>
          <w:tcPr>
            <w:tcW w:w="1111" w:type="dxa"/>
            <w:tcBorders>
              <w:top w:val="nil"/>
              <w:left w:val="nil"/>
              <w:bottom w:val="nil"/>
              <w:right w:val="nil"/>
            </w:tcBorders>
            <w:shd w:val="clear" w:color="000000" w:fill="FCE4D6"/>
            <w:noWrap/>
            <w:vAlign w:val="bottom"/>
            <w:hideMark/>
          </w:tcPr>
          <w:p w14:paraId="03EF127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82.9%</w:t>
            </w:r>
          </w:p>
        </w:tc>
        <w:tc>
          <w:tcPr>
            <w:tcW w:w="1061" w:type="dxa"/>
            <w:tcBorders>
              <w:top w:val="nil"/>
              <w:left w:val="nil"/>
              <w:bottom w:val="nil"/>
              <w:right w:val="nil"/>
            </w:tcBorders>
            <w:shd w:val="clear" w:color="000000" w:fill="FCE4D6"/>
            <w:noWrap/>
            <w:vAlign w:val="bottom"/>
            <w:hideMark/>
          </w:tcPr>
          <w:p w14:paraId="05A4D44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83.6%</w:t>
            </w:r>
          </w:p>
        </w:tc>
        <w:tc>
          <w:tcPr>
            <w:tcW w:w="1124" w:type="dxa"/>
            <w:tcBorders>
              <w:top w:val="nil"/>
              <w:left w:val="nil"/>
              <w:bottom w:val="nil"/>
              <w:right w:val="nil"/>
            </w:tcBorders>
            <w:shd w:val="clear" w:color="000000" w:fill="FCE4D6"/>
            <w:noWrap/>
            <w:vAlign w:val="bottom"/>
            <w:hideMark/>
          </w:tcPr>
          <w:p w14:paraId="1F6F4D6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0.6%</w:t>
            </w:r>
          </w:p>
        </w:tc>
      </w:tr>
      <w:tr w:rsidR="008A2FD4" w:rsidRPr="008A2FD4" w14:paraId="4B9A0F0A" w14:textId="77777777" w:rsidTr="008A2FD4">
        <w:trPr>
          <w:trHeight w:val="300"/>
        </w:trPr>
        <w:tc>
          <w:tcPr>
            <w:tcW w:w="1215" w:type="dxa"/>
            <w:tcBorders>
              <w:top w:val="nil"/>
              <w:left w:val="nil"/>
              <w:bottom w:val="nil"/>
              <w:right w:val="nil"/>
            </w:tcBorders>
            <w:shd w:val="clear" w:color="000000" w:fill="FFFFFF"/>
            <w:noWrap/>
            <w:vAlign w:val="bottom"/>
            <w:hideMark/>
          </w:tcPr>
          <w:p w14:paraId="4F2B3CE1" w14:textId="77777777" w:rsidR="008A2FD4" w:rsidRPr="008A2FD4" w:rsidRDefault="008A2FD4" w:rsidP="008A2FD4">
            <w:pPr>
              <w:rPr>
                <w:rFonts w:ascii="Calibri" w:hAnsi="Calibri" w:cs="Calibri"/>
                <w:color w:val="auto"/>
              </w:rPr>
            </w:pPr>
            <w:r w:rsidRPr="008A2FD4">
              <w:rPr>
                <w:rFonts w:ascii="Calibri" w:hAnsi="Calibri" w:cs="Calibri"/>
                <w:color w:val="auto"/>
              </w:rPr>
              <w:t>E07000180</w:t>
            </w:r>
          </w:p>
        </w:tc>
        <w:tc>
          <w:tcPr>
            <w:tcW w:w="3094" w:type="dxa"/>
            <w:tcBorders>
              <w:top w:val="nil"/>
              <w:left w:val="nil"/>
              <w:bottom w:val="nil"/>
              <w:right w:val="nil"/>
            </w:tcBorders>
            <w:shd w:val="clear" w:color="000000" w:fill="FFFFFF"/>
            <w:noWrap/>
            <w:vAlign w:val="bottom"/>
            <w:hideMark/>
          </w:tcPr>
          <w:p w14:paraId="48CB7195" w14:textId="77777777" w:rsidR="008A2FD4" w:rsidRPr="008A2FD4" w:rsidRDefault="008A2FD4" w:rsidP="008A2FD4">
            <w:pPr>
              <w:rPr>
                <w:rFonts w:ascii="Calibri" w:hAnsi="Calibri" w:cs="Calibri"/>
                <w:color w:val="auto"/>
              </w:rPr>
            </w:pPr>
            <w:r w:rsidRPr="008A2FD4">
              <w:rPr>
                <w:rFonts w:ascii="Calibri" w:hAnsi="Calibri" w:cs="Calibri"/>
                <w:color w:val="auto"/>
              </w:rPr>
              <w:t>Vale of White Horse</w:t>
            </w:r>
          </w:p>
        </w:tc>
        <w:tc>
          <w:tcPr>
            <w:tcW w:w="1160" w:type="dxa"/>
            <w:tcBorders>
              <w:top w:val="nil"/>
              <w:left w:val="nil"/>
              <w:bottom w:val="nil"/>
              <w:right w:val="nil"/>
            </w:tcBorders>
            <w:shd w:val="clear" w:color="000000" w:fill="FFFFFF"/>
            <w:noWrap/>
            <w:vAlign w:val="bottom"/>
            <w:hideMark/>
          </w:tcPr>
          <w:p w14:paraId="3FD145E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495</w:t>
            </w:r>
          </w:p>
        </w:tc>
        <w:tc>
          <w:tcPr>
            <w:tcW w:w="1111" w:type="dxa"/>
            <w:tcBorders>
              <w:top w:val="nil"/>
              <w:left w:val="nil"/>
              <w:bottom w:val="nil"/>
              <w:right w:val="nil"/>
            </w:tcBorders>
            <w:shd w:val="clear" w:color="000000" w:fill="FCE4D6"/>
            <w:noWrap/>
            <w:vAlign w:val="bottom"/>
            <w:hideMark/>
          </w:tcPr>
          <w:p w14:paraId="5A73BAE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84.2%</w:t>
            </w:r>
          </w:p>
        </w:tc>
        <w:tc>
          <w:tcPr>
            <w:tcW w:w="1061" w:type="dxa"/>
            <w:tcBorders>
              <w:top w:val="nil"/>
              <w:left w:val="nil"/>
              <w:bottom w:val="nil"/>
              <w:right w:val="nil"/>
            </w:tcBorders>
            <w:shd w:val="clear" w:color="000000" w:fill="FCE4D6"/>
            <w:noWrap/>
            <w:vAlign w:val="bottom"/>
            <w:hideMark/>
          </w:tcPr>
          <w:p w14:paraId="24D555A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87.8%</w:t>
            </w:r>
          </w:p>
        </w:tc>
        <w:tc>
          <w:tcPr>
            <w:tcW w:w="1124" w:type="dxa"/>
            <w:tcBorders>
              <w:top w:val="nil"/>
              <w:left w:val="nil"/>
              <w:bottom w:val="nil"/>
              <w:right w:val="nil"/>
            </w:tcBorders>
            <w:shd w:val="clear" w:color="000000" w:fill="FCE4D6"/>
            <w:noWrap/>
            <w:vAlign w:val="bottom"/>
            <w:hideMark/>
          </w:tcPr>
          <w:p w14:paraId="2742E00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3.7%</w:t>
            </w:r>
          </w:p>
        </w:tc>
      </w:tr>
      <w:tr w:rsidR="008A2FD4" w:rsidRPr="008A2FD4" w14:paraId="79D6F8E2" w14:textId="77777777" w:rsidTr="008A2FD4">
        <w:trPr>
          <w:trHeight w:val="300"/>
        </w:trPr>
        <w:tc>
          <w:tcPr>
            <w:tcW w:w="1215" w:type="dxa"/>
            <w:tcBorders>
              <w:top w:val="nil"/>
              <w:left w:val="nil"/>
              <w:bottom w:val="nil"/>
              <w:right w:val="nil"/>
            </w:tcBorders>
            <w:shd w:val="clear" w:color="000000" w:fill="FFFFFF"/>
            <w:noWrap/>
            <w:vAlign w:val="bottom"/>
            <w:hideMark/>
          </w:tcPr>
          <w:p w14:paraId="703FD4F0" w14:textId="77777777" w:rsidR="008A2FD4" w:rsidRPr="008A2FD4" w:rsidRDefault="008A2FD4" w:rsidP="008A2FD4">
            <w:pPr>
              <w:rPr>
                <w:rFonts w:ascii="Calibri" w:hAnsi="Calibri" w:cs="Calibri"/>
                <w:color w:val="auto"/>
              </w:rPr>
            </w:pPr>
            <w:r w:rsidRPr="008A2FD4">
              <w:rPr>
                <w:rFonts w:ascii="Calibri" w:hAnsi="Calibri" w:cs="Calibri"/>
                <w:color w:val="auto"/>
              </w:rPr>
              <w:t>E08000036</w:t>
            </w:r>
          </w:p>
        </w:tc>
        <w:tc>
          <w:tcPr>
            <w:tcW w:w="3094" w:type="dxa"/>
            <w:tcBorders>
              <w:top w:val="nil"/>
              <w:left w:val="nil"/>
              <w:bottom w:val="nil"/>
              <w:right w:val="nil"/>
            </w:tcBorders>
            <w:shd w:val="clear" w:color="000000" w:fill="FFFFFF"/>
            <w:noWrap/>
            <w:vAlign w:val="bottom"/>
            <w:hideMark/>
          </w:tcPr>
          <w:p w14:paraId="5BD8E104" w14:textId="77777777" w:rsidR="008A2FD4" w:rsidRPr="008A2FD4" w:rsidRDefault="008A2FD4" w:rsidP="008A2FD4">
            <w:pPr>
              <w:rPr>
                <w:rFonts w:ascii="Calibri" w:hAnsi="Calibri" w:cs="Calibri"/>
                <w:color w:val="auto"/>
              </w:rPr>
            </w:pPr>
            <w:r w:rsidRPr="008A2FD4">
              <w:rPr>
                <w:rFonts w:ascii="Calibri" w:hAnsi="Calibri" w:cs="Calibri"/>
                <w:color w:val="auto"/>
              </w:rPr>
              <w:t>Wakefield</w:t>
            </w:r>
          </w:p>
        </w:tc>
        <w:tc>
          <w:tcPr>
            <w:tcW w:w="1160" w:type="dxa"/>
            <w:tcBorders>
              <w:top w:val="nil"/>
              <w:left w:val="nil"/>
              <w:bottom w:val="nil"/>
              <w:right w:val="nil"/>
            </w:tcBorders>
            <w:shd w:val="clear" w:color="000000" w:fill="FFFFFF"/>
            <w:noWrap/>
            <w:vAlign w:val="bottom"/>
            <w:hideMark/>
          </w:tcPr>
          <w:p w14:paraId="2A3D2A9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480</w:t>
            </w:r>
          </w:p>
        </w:tc>
        <w:tc>
          <w:tcPr>
            <w:tcW w:w="1111" w:type="dxa"/>
            <w:tcBorders>
              <w:top w:val="nil"/>
              <w:left w:val="nil"/>
              <w:bottom w:val="nil"/>
              <w:right w:val="nil"/>
            </w:tcBorders>
            <w:shd w:val="clear" w:color="000000" w:fill="FCE4D6"/>
            <w:noWrap/>
            <w:vAlign w:val="bottom"/>
            <w:hideMark/>
          </w:tcPr>
          <w:p w14:paraId="079808C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72.8%</w:t>
            </w:r>
          </w:p>
        </w:tc>
        <w:tc>
          <w:tcPr>
            <w:tcW w:w="1061" w:type="dxa"/>
            <w:tcBorders>
              <w:top w:val="nil"/>
              <w:left w:val="nil"/>
              <w:bottom w:val="nil"/>
              <w:right w:val="nil"/>
            </w:tcBorders>
            <w:shd w:val="clear" w:color="000000" w:fill="FCE4D6"/>
            <w:noWrap/>
            <w:vAlign w:val="bottom"/>
            <w:hideMark/>
          </w:tcPr>
          <w:p w14:paraId="6E94671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72.7%</w:t>
            </w:r>
          </w:p>
        </w:tc>
        <w:tc>
          <w:tcPr>
            <w:tcW w:w="1124" w:type="dxa"/>
            <w:tcBorders>
              <w:top w:val="nil"/>
              <w:left w:val="nil"/>
              <w:bottom w:val="nil"/>
              <w:right w:val="nil"/>
            </w:tcBorders>
            <w:shd w:val="clear" w:color="000000" w:fill="FCE4D6"/>
            <w:noWrap/>
            <w:vAlign w:val="bottom"/>
            <w:hideMark/>
          </w:tcPr>
          <w:p w14:paraId="4E42F5A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0.0%</w:t>
            </w:r>
          </w:p>
        </w:tc>
      </w:tr>
      <w:tr w:rsidR="008A2FD4" w:rsidRPr="008A2FD4" w14:paraId="470F10E5" w14:textId="77777777" w:rsidTr="008A2FD4">
        <w:trPr>
          <w:trHeight w:val="300"/>
        </w:trPr>
        <w:tc>
          <w:tcPr>
            <w:tcW w:w="1215" w:type="dxa"/>
            <w:tcBorders>
              <w:top w:val="nil"/>
              <w:left w:val="nil"/>
              <w:bottom w:val="nil"/>
              <w:right w:val="nil"/>
            </w:tcBorders>
            <w:shd w:val="clear" w:color="000000" w:fill="FFFFFF"/>
            <w:noWrap/>
            <w:vAlign w:val="bottom"/>
            <w:hideMark/>
          </w:tcPr>
          <w:p w14:paraId="4716E18C" w14:textId="77777777" w:rsidR="008A2FD4" w:rsidRPr="008A2FD4" w:rsidRDefault="008A2FD4" w:rsidP="008A2FD4">
            <w:pPr>
              <w:rPr>
                <w:rFonts w:ascii="Calibri" w:hAnsi="Calibri" w:cs="Calibri"/>
                <w:color w:val="auto"/>
              </w:rPr>
            </w:pPr>
            <w:r w:rsidRPr="008A2FD4">
              <w:rPr>
                <w:rFonts w:ascii="Calibri" w:hAnsi="Calibri" w:cs="Calibri"/>
                <w:color w:val="auto"/>
              </w:rPr>
              <w:t>E08000030</w:t>
            </w:r>
          </w:p>
        </w:tc>
        <w:tc>
          <w:tcPr>
            <w:tcW w:w="3094" w:type="dxa"/>
            <w:tcBorders>
              <w:top w:val="nil"/>
              <w:left w:val="nil"/>
              <w:bottom w:val="nil"/>
              <w:right w:val="nil"/>
            </w:tcBorders>
            <w:shd w:val="clear" w:color="000000" w:fill="FFFFFF"/>
            <w:noWrap/>
            <w:vAlign w:val="bottom"/>
            <w:hideMark/>
          </w:tcPr>
          <w:p w14:paraId="53D7A3FB" w14:textId="77777777" w:rsidR="008A2FD4" w:rsidRPr="008A2FD4" w:rsidRDefault="008A2FD4" w:rsidP="008A2FD4">
            <w:pPr>
              <w:rPr>
                <w:rFonts w:ascii="Calibri" w:hAnsi="Calibri" w:cs="Calibri"/>
                <w:color w:val="auto"/>
              </w:rPr>
            </w:pPr>
            <w:r w:rsidRPr="008A2FD4">
              <w:rPr>
                <w:rFonts w:ascii="Calibri" w:hAnsi="Calibri" w:cs="Calibri"/>
                <w:color w:val="auto"/>
              </w:rPr>
              <w:t>Walsall</w:t>
            </w:r>
          </w:p>
        </w:tc>
        <w:tc>
          <w:tcPr>
            <w:tcW w:w="1160" w:type="dxa"/>
            <w:tcBorders>
              <w:top w:val="nil"/>
              <w:left w:val="nil"/>
              <w:bottom w:val="nil"/>
              <w:right w:val="nil"/>
            </w:tcBorders>
            <w:shd w:val="clear" w:color="000000" w:fill="FFFFFF"/>
            <w:noWrap/>
            <w:vAlign w:val="bottom"/>
            <w:hideMark/>
          </w:tcPr>
          <w:p w14:paraId="12BAB22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459</w:t>
            </w:r>
          </w:p>
        </w:tc>
        <w:tc>
          <w:tcPr>
            <w:tcW w:w="1111" w:type="dxa"/>
            <w:tcBorders>
              <w:top w:val="nil"/>
              <w:left w:val="nil"/>
              <w:bottom w:val="nil"/>
              <w:right w:val="nil"/>
            </w:tcBorders>
            <w:shd w:val="clear" w:color="000000" w:fill="FCE4D6"/>
            <w:noWrap/>
            <w:vAlign w:val="bottom"/>
            <w:hideMark/>
          </w:tcPr>
          <w:p w14:paraId="1F5106B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68.2%</w:t>
            </w:r>
          </w:p>
        </w:tc>
        <w:tc>
          <w:tcPr>
            <w:tcW w:w="1061" w:type="dxa"/>
            <w:tcBorders>
              <w:top w:val="nil"/>
              <w:left w:val="nil"/>
              <w:bottom w:val="nil"/>
              <w:right w:val="nil"/>
            </w:tcBorders>
            <w:shd w:val="clear" w:color="000000" w:fill="FCE4D6"/>
            <w:noWrap/>
            <w:vAlign w:val="bottom"/>
            <w:hideMark/>
          </w:tcPr>
          <w:p w14:paraId="027C5D9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65.9%</w:t>
            </w:r>
          </w:p>
        </w:tc>
        <w:tc>
          <w:tcPr>
            <w:tcW w:w="1124" w:type="dxa"/>
            <w:tcBorders>
              <w:top w:val="nil"/>
              <w:left w:val="nil"/>
              <w:bottom w:val="nil"/>
              <w:right w:val="nil"/>
            </w:tcBorders>
            <w:shd w:val="clear" w:color="000000" w:fill="FCE4D6"/>
            <w:noWrap/>
            <w:vAlign w:val="bottom"/>
            <w:hideMark/>
          </w:tcPr>
          <w:p w14:paraId="781E8CD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-2.4%</w:t>
            </w:r>
          </w:p>
        </w:tc>
      </w:tr>
      <w:tr w:rsidR="008A2FD4" w:rsidRPr="008A2FD4" w14:paraId="513D743D" w14:textId="77777777" w:rsidTr="008A2FD4">
        <w:trPr>
          <w:trHeight w:val="300"/>
        </w:trPr>
        <w:tc>
          <w:tcPr>
            <w:tcW w:w="1215" w:type="dxa"/>
            <w:tcBorders>
              <w:top w:val="nil"/>
              <w:left w:val="nil"/>
              <w:bottom w:val="nil"/>
              <w:right w:val="nil"/>
            </w:tcBorders>
            <w:shd w:val="clear" w:color="000000" w:fill="FFFFFF"/>
            <w:noWrap/>
            <w:vAlign w:val="bottom"/>
            <w:hideMark/>
          </w:tcPr>
          <w:p w14:paraId="2807EF7E" w14:textId="77777777" w:rsidR="008A2FD4" w:rsidRPr="008A2FD4" w:rsidRDefault="008A2FD4" w:rsidP="008A2FD4">
            <w:pPr>
              <w:rPr>
                <w:rFonts w:ascii="Calibri" w:hAnsi="Calibri" w:cs="Calibri"/>
                <w:color w:val="auto"/>
              </w:rPr>
            </w:pPr>
            <w:r w:rsidRPr="008A2FD4">
              <w:rPr>
                <w:rFonts w:ascii="Calibri" w:hAnsi="Calibri" w:cs="Calibri"/>
                <w:color w:val="auto"/>
              </w:rPr>
              <w:t>E09000031</w:t>
            </w:r>
          </w:p>
        </w:tc>
        <w:tc>
          <w:tcPr>
            <w:tcW w:w="3094" w:type="dxa"/>
            <w:tcBorders>
              <w:top w:val="nil"/>
              <w:left w:val="nil"/>
              <w:bottom w:val="nil"/>
              <w:right w:val="nil"/>
            </w:tcBorders>
            <w:shd w:val="clear" w:color="000000" w:fill="FFFFFF"/>
            <w:noWrap/>
            <w:vAlign w:val="bottom"/>
            <w:hideMark/>
          </w:tcPr>
          <w:p w14:paraId="537B877E" w14:textId="77777777" w:rsidR="008A2FD4" w:rsidRPr="008A2FD4" w:rsidRDefault="008A2FD4" w:rsidP="008A2FD4">
            <w:pPr>
              <w:rPr>
                <w:rFonts w:ascii="Calibri" w:hAnsi="Calibri" w:cs="Calibri"/>
                <w:color w:val="auto"/>
              </w:rPr>
            </w:pPr>
            <w:r w:rsidRPr="008A2FD4">
              <w:rPr>
                <w:rFonts w:ascii="Calibri" w:hAnsi="Calibri" w:cs="Calibri"/>
                <w:color w:val="auto"/>
              </w:rPr>
              <w:t>Waltham Forest</w:t>
            </w:r>
          </w:p>
        </w:tc>
        <w:tc>
          <w:tcPr>
            <w:tcW w:w="1160" w:type="dxa"/>
            <w:tcBorders>
              <w:top w:val="nil"/>
              <w:left w:val="nil"/>
              <w:bottom w:val="nil"/>
              <w:right w:val="nil"/>
            </w:tcBorders>
            <w:shd w:val="clear" w:color="000000" w:fill="FFFFFF"/>
            <w:noWrap/>
            <w:vAlign w:val="bottom"/>
            <w:hideMark/>
          </w:tcPr>
          <w:p w14:paraId="4509DAF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459</w:t>
            </w:r>
          </w:p>
        </w:tc>
        <w:tc>
          <w:tcPr>
            <w:tcW w:w="1111" w:type="dxa"/>
            <w:tcBorders>
              <w:top w:val="nil"/>
              <w:left w:val="nil"/>
              <w:bottom w:val="nil"/>
              <w:right w:val="nil"/>
            </w:tcBorders>
            <w:shd w:val="clear" w:color="000000" w:fill="FCE4D6"/>
            <w:noWrap/>
            <w:vAlign w:val="bottom"/>
            <w:hideMark/>
          </w:tcPr>
          <w:p w14:paraId="2623238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75.9%</w:t>
            </w:r>
          </w:p>
        </w:tc>
        <w:tc>
          <w:tcPr>
            <w:tcW w:w="1061" w:type="dxa"/>
            <w:tcBorders>
              <w:top w:val="nil"/>
              <w:left w:val="nil"/>
              <w:bottom w:val="nil"/>
              <w:right w:val="nil"/>
            </w:tcBorders>
            <w:shd w:val="clear" w:color="000000" w:fill="FCE4D6"/>
            <w:noWrap/>
            <w:vAlign w:val="bottom"/>
            <w:hideMark/>
          </w:tcPr>
          <w:p w14:paraId="2D16E96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78.2%</w:t>
            </w:r>
          </w:p>
        </w:tc>
        <w:tc>
          <w:tcPr>
            <w:tcW w:w="1124" w:type="dxa"/>
            <w:tcBorders>
              <w:top w:val="nil"/>
              <w:left w:val="nil"/>
              <w:bottom w:val="nil"/>
              <w:right w:val="nil"/>
            </w:tcBorders>
            <w:shd w:val="clear" w:color="000000" w:fill="FCE4D6"/>
            <w:noWrap/>
            <w:vAlign w:val="bottom"/>
            <w:hideMark/>
          </w:tcPr>
          <w:p w14:paraId="6304FBD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2.3%</w:t>
            </w:r>
          </w:p>
        </w:tc>
      </w:tr>
      <w:tr w:rsidR="008A2FD4" w:rsidRPr="008A2FD4" w14:paraId="69CCC556" w14:textId="77777777" w:rsidTr="008A2FD4">
        <w:trPr>
          <w:trHeight w:val="300"/>
        </w:trPr>
        <w:tc>
          <w:tcPr>
            <w:tcW w:w="1215" w:type="dxa"/>
            <w:tcBorders>
              <w:top w:val="nil"/>
              <w:left w:val="nil"/>
              <w:bottom w:val="nil"/>
              <w:right w:val="nil"/>
            </w:tcBorders>
            <w:shd w:val="clear" w:color="000000" w:fill="FFFFFF"/>
            <w:noWrap/>
            <w:vAlign w:val="bottom"/>
            <w:hideMark/>
          </w:tcPr>
          <w:p w14:paraId="3DA136E8" w14:textId="77777777" w:rsidR="008A2FD4" w:rsidRPr="008A2FD4" w:rsidRDefault="008A2FD4" w:rsidP="008A2FD4">
            <w:pPr>
              <w:rPr>
                <w:rFonts w:ascii="Calibri" w:hAnsi="Calibri" w:cs="Calibri"/>
                <w:color w:val="auto"/>
              </w:rPr>
            </w:pPr>
            <w:r w:rsidRPr="008A2FD4">
              <w:rPr>
                <w:rFonts w:ascii="Calibri" w:hAnsi="Calibri" w:cs="Calibri"/>
                <w:color w:val="auto"/>
              </w:rPr>
              <w:t>E09000032</w:t>
            </w:r>
          </w:p>
        </w:tc>
        <w:tc>
          <w:tcPr>
            <w:tcW w:w="3094" w:type="dxa"/>
            <w:tcBorders>
              <w:top w:val="nil"/>
              <w:left w:val="nil"/>
              <w:bottom w:val="nil"/>
              <w:right w:val="nil"/>
            </w:tcBorders>
            <w:shd w:val="clear" w:color="000000" w:fill="FFFFFF"/>
            <w:noWrap/>
            <w:vAlign w:val="bottom"/>
            <w:hideMark/>
          </w:tcPr>
          <w:p w14:paraId="6CC42796" w14:textId="77777777" w:rsidR="008A2FD4" w:rsidRPr="008A2FD4" w:rsidRDefault="008A2FD4" w:rsidP="008A2FD4">
            <w:pPr>
              <w:rPr>
                <w:rFonts w:ascii="Calibri" w:hAnsi="Calibri" w:cs="Calibri"/>
                <w:color w:val="auto"/>
              </w:rPr>
            </w:pPr>
            <w:r w:rsidRPr="008A2FD4">
              <w:rPr>
                <w:rFonts w:ascii="Calibri" w:hAnsi="Calibri" w:cs="Calibri"/>
                <w:color w:val="auto"/>
              </w:rPr>
              <w:t>Wandsworth</w:t>
            </w:r>
          </w:p>
        </w:tc>
        <w:tc>
          <w:tcPr>
            <w:tcW w:w="1160" w:type="dxa"/>
            <w:tcBorders>
              <w:top w:val="nil"/>
              <w:left w:val="nil"/>
              <w:bottom w:val="nil"/>
              <w:right w:val="nil"/>
            </w:tcBorders>
            <w:shd w:val="clear" w:color="000000" w:fill="FFFFFF"/>
            <w:noWrap/>
            <w:vAlign w:val="bottom"/>
            <w:hideMark/>
          </w:tcPr>
          <w:p w14:paraId="3C2FA65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488</w:t>
            </w:r>
          </w:p>
        </w:tc>
        <w:tc>
          <w:tcPr>
            <w:tcW w:w="1111" w:type="dxa"/>
            <w:tcBorders>
              <w:top w:val="nil"/>
              <w:left w:val="nil"/>
              <w:bottom w:val="nil"/>
              <w:right w:val="nil"/>
            </w:tcBorders>
            <w:shd w:val="clear" w:color="000000" w:fill="FCE4D6"/>
            <w:noWrap/>
            <w:vAlign w:val="bottom"/>
            <w:hideMark/>
          </w:tcPr>
          <w:p w14:paraId="0B0E4E2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85.8%</w:t>
            </w:r>
          </w:p>
        </w:tc>
        <w:tc>
          <w:tcPr>
            <w:tcW w:w="1061" w:type="dxa"/>
            <w:tcBorders>
              <w:top w:val="nil"/>
              <w:left w:val="nil"/>
              <w:bottom w:val="nil"/>
              <w:right w:val="nil"/>
            </w:tcBorders>
            <w:shd w:val="clear" w:color="000000" w:fill="FCE4D6"/>
            <w:noWrap/>
            <w:vAlign w:val="bottom"/>
            <w:hideMark/>
          </w:tcPr>
          <w:p w14:paraId="3ED9C8A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88.3%</w:t>
            </w:r>
          </w:p>
        </w:tc>
        <w:tc>
          <w:tcPr>
            <w:tcW w:w="1124" w:type="dxa"/>
            <w:tcBorders>
              <w:top w:val="nil"/>
              <w:left w:val="nil"/>
              <w:bottom w:val="nil"/>
              <w:right w:val="nil"/>
            </w:tcBorders>
            <w:shd w:val="clear" w:color="000000" w:fill="FCE4D6"/>
            <w:noWrap/>
            <w:vAlign w:val="bottom"/>
            <w:hideMark/>
          </w:tcPr>
          <w:p w14:paraId="43F359E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2.5%</w:t>
            </w:r>
          </w:p>
        </w:tc>
      </w:tr>
      <w:tr w:rsidR="008A2FD4" w:rsidRPr="008A2FD4" w14:paraId="10AE5A54" w14:textId="77777777" w:rsidTr="008A2FD4">
        <w:trPr>
          <w:trHeight w:val="300"/>
        </w:trPr>
        <w:tc>
          <w:tcPr>
            <w:tcW w:w="1215" w:type="dxa"/>
            <w:tcBorders>
              <w:top w:val="nil"/>
              <w:left w:val="nil"/>
              <w:bottom w:val="nil"/>
              <w:right w:val="nil"/>
            </w:tcBorders>
            <w:shd w:val="clear" w:color="000000" w:fill="FFFFFF"/>
            <w:noWrap/>
            <w:vAlign w:val="bottom"/>
            <w:hideMark/>
          </w:tcPr>
          <w:p w14:paraId="6FBB6CF3" w14:textId="77777777" w:rsidR="008A2FD4" w:rsidRPr="008A2FD4" w:rsidRDefault="008A2FD4" w:rsidP="008A2FD4">
            <w:pPr>
              <w:rPr>
                <w:rFonts w:ascii="Calibri" w:hAnsi="Calibri" w:cs="Calibri"/>
                <w:color w:val="auto"/>
              </w:rPr>
            </w:pPr>
            <w:r w:rsidRPr="008A2FD4">
              <w:rPr>
                <w:rFonts w:ascii="Calibri" w:hAnsi="Calibri" w:cs="Calibri"/>
                <w:color w:val="auto"/>
              </w:rPr>
              <w:t>E06000007</w:t>
            </w:r>
          </w:p>
        </w:tc>
        <w:tc>
          <w:tcPr>
            <w:tcW w:w="3094" w:type="dxa"/>
            <w:tcBorders>
              <w:top w:val="nil"/>
              <w:left w:val="nil"/>
              <w:bottom w:val="nil"/>
              <w:right w:val="nil"/>
            </w:tcBorders>
            <w:shd w:val="clear" w:color="000000" w:fill="FFFFFF"/>
            <w:noWrap/>
            <w:vAlign w:val="bottom"/>
            <w:hideMark/>
          </w:tcPr>
          <w:p w14:paraId="044F9806" w14:textId="77777777" w:rsidR="008A2FD4" w:rsidRPr="008A2FD4" w:rsidRDefault="008A2FD4" w:rsidP="008A2FD4">
            <w:pPr>
              <w:rPr>
                <w:rFonts w:ascii="Calibri" w:hAnsi="Calibri" w:cs="Calibri"/>
                <w:color w:val="auto"/>
              </w:rPr>
            </w:pPr>
            <w:r w:rsidRPr="008A2FD4">
              <w:rPr>
                <w:rFonts w:ascii="Calibri" w:hAnsi="Calibri" w:cs="Calibri"/>
                <w:color w:val="auto"/>
              </w:rPr>
              <w:t>Warrington</w:t>
            </w:r>
          </w:p>
        </w:tc>
        <w:tc>
          <w:tcPr>
            <w:tcW w:w="1160" w:type="dxa"/>
            <w:tcBorders>
              <w:top w:val="nil"/>
              <w:left w:val="nil"/>
              <w:bottom w:val="nil"/>
              <w:right w:val="nil"/>
            </w:tcBorders>
            <w:shd w:val="clear" w:color="000000" w:fill="FFFFFF"/>
            <w:noWrap/>
            <w:vAlign w:val="bottom"/>
            <w:hideMark/>
          </w:tcPr>
          <w:p w14:paraId="7C87C77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472</w:t>
            </w:r>
          </w:p>
        </w:tc>
        <w:tc>
          <w:tcPr>
            <w:tcW w:w="1111" w:type="dxa"/>
            <w:tcBorders>
              <w:top w:val="nil"/>
              <w:left w:val="nil"/>
              <w:bottom w:val="nil"/>
              <w:right w:val="nil"/>
            </w:tcBorders>
            <w:shd w:val="clear" w:color="000000" w:fill="FCE4D6"/>
            <w:noWrap/>
            <w:vAlign w:val="bottom"/>
            <w:hideMark/>
          </w:tcPr>
          <w:p w14:paraId="7FFBFD4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76.2%</w:t>
            </w:r>
          </w:p>
        </w:tc>
        <w:tc>
          <w:tcPr>
            <w:tcW w:w="1061" w:type="dxa"/>
            <w:tcBorders>
              <w:top w:val="nil"/>
              <w:left w:val="nil"/>
              <w:bottom w:val="nil"/>
              <w:right w:val="nil"/>
            </w:tcBorders>
            <w:shd w:val="clear" w:color="000000" w:fill="FCE4D6"/>
            <w:noWrap/>
            <w:vAlign w:val="bottom"/>
            <w:hideMark/>
          </w:tcPr>
          <w:p w14:paraId="0130F0C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76.8%</w:t>
            </w:r>
          </w:p>
        </w:tc>
        <w:tc>
          <w:tcPr>
            <w:tcW w:w="1124" w:type="dxa"/>
            <w:tcBorders>
              <w:top w:val="nil"/>
              <w:left w:val="nil"/>
              <w:bottom w:val="nil"/>
              <w:right w:val="nil"/>
            </w:tcBorders>
            <w:shd w:val="clear" w:color="000000" w:fill="FCE4D6"/>
            <w:noWrap/>
            <w:vAlign w:val="bottom"/>
            <w:hideMark/>
          </w:tcPr>
          <w:p w14:paraId="4D92B81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0.6%</w:t>
            </w:r>
          </w:p>
        </w:tc>
      </w:tr>
      <w:tr w:rsidR="008A2FD4" w:rsidRPr="008A2FD4" w14:paraId="67273BDD" w14:textId="77777777" w:rsidTr="008A2FD4">
        <w:trPr>
          <w:trHeight w:val="300"/>
        </w:trPr>
        <w:tc>
          <w:tcPr>
            <w:tcW w:w="1215" w:type="dxa"/>
            <w:tcBorders>
              <w:top w:val="nil"/>
              <w:left w:val="nil"/>
              <w:bottom w:val="nil"/>
              <w:right w:val="nil"/>
            </w:tcBorders>
            <w:shd w:val="clear" w:color="000000" w:fill="FFFFFF"/>
            <w:noWrap/>
            <w:vAlign w:val="bottom"/>
            <w:hideMark/>
          </w:tcPr>
          <w:p w14:paraId="0BCBF806" w14:textId="77777777" w:rsidR="008A2FD4" w:rsidRPr="008A2FD4" w:rsidRDefault="008A2FD4" w:rsidP="008A2FD4">
            <w:pPr>
              <w:rPr>
                <w:rFonts w:ascii="Calibri" w:hAnsi="Calibri" w:cs="Calibri"/>
                <w:color w:val="auto"/>
              </w:rPr>
            </w:pPr>
            <w:r w:rsidRPr="008A2FD4">
              <w:rPr>
                <w:rFonts w:ascii="Calibri" w:hAnsi="Calibri" w:cs="Calibri"/>
                <w:color w:val="auto"/>
              </w:rPr>
              <w:t>E07000222</w:t>
            </w:r>
          </w:p>
        </w:tc>
        <w:tc>
          <w:tcPr>
            <w:tcW w:w="3094" w:type="dxa"/>
            <w:tcBorders>
              <w:top w:val="nil"/>
              <w:left w:val="nil"/>
              <w:bottom w:val="nil"/>
              <w:right w:val="nil"/>
            </w:tcBorders>
            <w:shd w:val="clear" w:color="000000" w:fill="FFFFFF"/>
            <w:noWrap/>
            <w:vAlign w:val="bottom"/>
            <w:hideMark/>
          </w:tcPr>
          <w:p w14:paraId="2AF6B7CD" w14:textId="77777777" w:rsidR="008A2FD4" w:rsidRPr="008A2FD4" w:rsidRDefault="008A2FD4" w:rsidP="008A2FD4">
            <w:pPr>
              <w:rPr>
                <w:rFonts w:ascii="Calibri" w:hAnsi="Calibri" w:cs="Calibri"/>
                <w:color w:val="auto"/>
              </w:rPr>
            </w:pPr>
            <w:r w:rsidRPr="008A2FD4">
              <w:rPr>
                <w:rFonts w:ascii="Calibri" w:hAnsi="Calibri" w:cs="Calibri"/>
                <w:color w:val="auto"/>
              </w:rPr>
              <w:t>Warwick</w:t>
            </w:r>
          </w:p>
        </w:tc>
        <w:tc>
          <w:tcPr>
            <w:tcW w:w="1160" w:type="dxa"/>
            <w:tcBorders>
              <w:top w:val="nil"/>
              <w:left w:val="nil"/>
              <w:bottom w:val="nil"/>
              <w:right w:val="nil"/>
            </w:tcBorders>
            <w:shd w:val="clear" w:color="000000" w:fill="FFFFFF"/>
            <w:noWrap/>
            <w:vAlign w:val="bottom"/>
            <w:hideMark/>
          </w:tcPr>
          <w:p w14:paraId="55F6011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495</w:t>
            </w:r>
          </w:p>
        </w:tc>
        <w:tc>
          <w:tcPr>
            <w:tcW w:w="1111" w:type="dxa"/>
            <w:tcBorders>
              <w:top w:val="nil"/>
              <w:left w:val="nil"/>
              <w:bottom w:val="nil"/>
              <w:right w:val="nil"/>
            </w:tcBorders>
            <w:shd w:val="clear" w:color="000000" w:fill="FCE4D6"/>
            <w:noWrap/>
            <w:vAlign w:val="bottom"/>
            <w:hideMark/>
          </w:tcPr>
          <w:p w14:paraId="5994FCD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81.9%</w:t>
            </w:r>
          </w:p>
        </w:tc>
        <w:tc>
          <w:tcPr>
            <w:tcW w:w="1061" w:type="dxa"/>
            <w:tcBorders>
              <w:top w:val="nil"/>
              <w:left w:val="nil"/>
              <w:bottom w:val="nil"/>
              <w:right w:val="nil"/>
            </w:tcBorders>
            <w:shd w:val="clear" w:color="000000" w:fill="FCE4D6"/>
            <w:noWrap/>
            <w:vAlign w:val="bottom"/>
            <w:hideMark/>
          </w:tcPr>
          <w:p w14:paraId="43B3A48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80.4%</w:t>
            </w:r>
          </w:p>
        </w:tc>
        <w:tc>
          <w:tcPr>
            <w:tcW w:w="1124" w:type="dxa"/>
            <w:tcBorders>
              <w:top w:val="nil"/>
              <w:left w:val="nil"/>
              <w:bottom w:val="nil"/>
              <w:right w:val="nil"/>
            </w:tcBorders>
            <w:shd w:val="clear" w:color="000000" w:fill="FCE4D6"/>
            <w:noWrap/>
            <w:vAlign w:val="bottom"/>
            <w:hideMark/>
          </w:tcPr>
          <w:p w14:paraId="5DBAED1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-1.6%</w:t>
            </w:r>
          </w:p>
        </w:tc>
      </w:tr>
      <w:tr w:rsidR="008A2FD4" w:rsidRPr="008A2FD4" w14:paraId="5231A17F" w14:textId="77777777" w:rsidTr="008A2FD4">
        <w:trPr>
          <w:trHeight w:val="300"/>
        </w:trPr>
        <w:tc>
          <w:tcPr>
            <w:tcW w:w="1215" w:type="dxa"/>
            <w:tcBorders>
              <w:top w:val="nil"/>
              <w:left w:val="nil"/>
              <w:bottom w:val="nil"/>
              <w:right w:val="nil"/>
            </w:tcBorders>
            <w:shd w:val="clear" w:color="000000" w:fill="FFFFFF"/>
            <w:noWrap/>
            <w:vAlign w:val="bottom"/>
            <w:hideMark/>
          </w:tcPr>
          <w:p w14:paraId="67306E51" w14:textId="77777777" w:rsidR="008A2FD4" w:rsidRPr="008A2FD4" w:rsidRDefault="008A2FD4" w:rsidP="008A2FD4">
            <w:pPr>
              <w:rPr>
                <w:rFonts w:ascii="Calibri" w:hAnsi="Calibri" w:cs="Calibri"/>
                <w:color w:val="auto"/>
              </w:rPr>
            </w:pPr>
            <w:r w:rsidRPr="008A2FD4">
              <w:rPr>
                <w:rFonts w:ascii="Calibri" w:hAnsi="Calibri" w:cs="Calibri"/>
                <w:color w:val="auto"/>
              </w:rPr>
              <w:t>E07000103</w:t>
            </w:r>
          </w:p>
        </w:tc>
        <w:tc>
          <w:tcPr>
            <w:tcW w:w="3094" w:type="dxa"/>
            <w:tcBorders>
              <w:top w:val="nil"/>
              <w:left w:val="nil"/>
              <w:bottom w:val="nil"/>
              <w:right w:val="nil"/>
            </w:tcBorders>
            <w:shd w:val="clear" w:color="000000" w:fill="FFFFFF"/>
            <w:noWrap/>
            <w:vAlign w:val="bottom"/>
            <w:hideMark/>
          </w:tcPr>
          <w:p w14:paraId="4804FBE2" w14:textId="77777777" w:rsidR="008A2FD4" w:rsidRPr="008A2FD4" w:rsidRDefault="008A2FD4" w:rsidP="008A2FD4">
            <w:pPr>
              <w:rPr>
                <w:rFonts w:ascii="Calibri" w:hAnsi="Calibri" w:cs="Calibri"/>
                <w:color w:val="auto"/>
              </w:rPr>
            </w:pPr>
            <w:r w:rsidRPr="008A2FD4">
              <w:rPr>
                <w:rFonts w:ascii="Calibri" w:hAnsi="Calibri" w:cs="Calibri"/>
                <w:color w:val="auto"/>
              </w:rPr>
              <w:t>Watford</w:t>
            </w:r>
          </w:p>
        </w:tc>
        <w:tc>
          <w:tcPr>
            <w:tcW w:w="1160" w:type="dxa"/>
            <w:tcBorders>
              <w:top w:val="nil"/>
              <w:left w:val="nil"/>
              <w:bottom w:val="nil"/>
              <w:right w:val="nil"/>
            </w:tcBorders>
            <w:shd w:val="clear" w:color="000000" w:fill="FFFFFF"/>
            <w:noWrap/>
            <w:vAlign w:val="bottom"/>
            <w:hideMark/>
          </w:tcPr>
          <w:p w14:paraId="023FDA8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515</w:t>
            </w:r>
          </w:p>
        </w:tc>
        <w:tc>
          <w:tcPr>
            <w:tcW w:w="1111" w:type="dxa"/>
            <w:tcBorders>
              <w:top w:val="nil"/>
              <w:left w:val="nil"/>
              <w:bottom w:val="nil"/>
              <w:right w:val="nil"/>
            </w:tcBorders>
            <w:shd w:val="clear" w:color="000000" w:fill="FCE4D6"/>
            <w:noWrap/>
            <w:vAlign w:val="bottom"/>
            <w:hideMark/>
          </w:tcPr>
          <w:p w14:paraId="66AE52B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77.3%</w:t>
            </w:r>
          </w:p>
        </w:tc>
        <w:tc>
          <w:tcPr>
            <w:tcW w:w="1061" w:type="dxa"/>
            <w:tcBorders>
              <w:top w:val="nil"/>
              <w:left w:val="nil"/>
              <w:bottom w:val="nil"/>
              <w:right w:val="nil"/>
            </w:tcBorders>
            <w:shd w:val="clear" w:color="000000" w:fill="FCE4D6"/>
            <w:noWrap/>
            <w:vAlign w:val="bottom"/>
            <w:hideMark/>
          </w:tcPr>
          <w:p w14:paraId="48A7234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80.4%</w:t>
            </w:r>
          </w:p>
        </w:tc>
        <w:tc>
          <w:tcPr>
            <w:tcW w:w="1124" w:type="dxa"/>
            <w:tcBorders>
              <w:top w:val="nil"/>
              <w:left w:val="nil"/>
              <w:bottom w:val="nil"/>
              <w:right w:val="nil"/>
            </w:tcBorders>
            <w:shd w:val="clear" w:color="000000" w:fill="FCE4D6"/>
            <w:noWrap/>
            <w:vAlign w:val="bottom"/>
            <w:hideMark/>
          </w:tcPr>
          <w:p w14:paraId="4F001BA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3.1%</w:t>
            </w:r>
          </w:p>
        </w:tc>
      </w:tr>
      <w:tr w:rsidR="008A2FD4" w:rsidRPr="008A2FD4" w14:paraId="2F05B0A7" w14:textId="77777777" w:rsidTr="008A2FD4">
        <w:trPr>
          <w:trHeight w:val="300"/>
        </w:trPr>
        <w:tc>
          <w:tcPr>
            <w:tcW w:w="1215" w:type="dxa"/>
            <w:tcBorders>
              <w:top w:val="nil"/>
              <w:left w:val="nil"/>
              <w:bottom w:val="nil"/>
              <w:right w:val="nil"/>
            </w:tcBorders>
            <w:shd w:val="clear" w:color="000000" w:fill="FFFFFF"/>
            <w:noWrap/>
            <w:vAlign w:val="bottom"/>
            <w:hideMark/>
          </w:tcPr>
          <w:p w14:paraId="550D5815" w14:textId="77777777" w:rsidR="008A2FD4" w:rsidRPr="008A2FD4" w:rsidRDefault="008A2FD4" w:rsidP="008A2FD4">
            <w:pPr>
              <w:rPr>
                <w:rFonts w:ascii="Calibri" w:hAnsi="Calibri" w:cs="Calibri"/>
                <w:color w:val="auto"/>
              </w:rPr>
            </w:pPr>
            <w:r w:rsidRPr="008A2FD4">
              <w:rPr>
                <w:rFonts w:ascii="Calibri" w:hAnsi="Calibri" w:cs="Calibri"/>
                <w:color w:val="auto"/>
              </w:rPr>
              <w:t>E07000216</w:t>
            </w:r>
          </w:p>
        </w:tc>
        <w:tc>
          <w:tcPr>
            <w:tcW w:w="3094" w:type="dxa"/>
            <w:tcBorders>
              <w:top w:val="nil"/>
              <w:left w:val="nil"/>
              <w:bottom w:val="nil"/>
              <w:right w:val="nil"/>
            </w:tcBorders>
            <w:shd w:val="clear" w:color="000000" w:fill="FFFFFF"/>
            <w:noWrap/>
            <w:vAlign w:val="bottom"/>
            <w:hideMark/>
          </w:tcPr>
          <w:p w14:paraId="7BF8FA63" w14:textId="77777777" w:rsidR="008A2FD4" w:rsidRPr="008A2FD4" w:rsidRDefault="008A2FD4" w:rsidP="008A2FD4">
            <w:pPr>
              <w:rPr>
                <w:rFonts w:ascii="Calibri" w:hAnsi="Calibri" w:cs="Calibri"/>
                <w:color w:val="auto"/>
              </w:rPr>
            </w:pPr>
            <w:r w:rsidRPr="008A2FD4">
              <w:rPr>
                <w:rFonts w:ascii="Calibri" w:hAnsi="Calibri" w:cs="Calibri"/>
                <w:color w:val="auto"/>
              </w:rPr>
              <w:t>Waverley</w:t>
            </w:r>
          </w:p>
        </w:tc>
        <w:tc>
          <w:tcPr>
            <w:tcW w:w="1160" w:type="dxa"/>
            <w:tcBorders>
              <w:top w:val="nil"/>
              <w:left w:val="nil"/>
              <w:bottom w:val="nil"/>
              <w:right w:val="nil"/>
            </w:tcBorders>
            <w:shd w:val="clear" w:color="000000" w:fill="FFFFFF"/>
            <w:noWrap/>
            <w:vAlign w:val="bottom"/>
            <w:hideMark/>
          </w:tcPr>
          <w:p w14:paraId="19AAA33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510</w:t>
            </w:r>
          </w:p>
        </w:tc>
        <w:tc>
          <w:tcPr>
            <w:tcW w:w="1111" w:type="dxa"/>
            <w:tcBorders>
              <w:top w:val="nil"/>
              <w:left w:val="nil"/>
              <w:bottom w:val="nil"/>
              <w:right w:val="nil"/>
            </w:tcBorders>
            <w:shd w:val="clear" w:color="000000" w:fill="FCE4D6"/>
            <w:noWrap/>
            <w:vAlign w:val="bottom"/>
            <w:hideMark/>
          </w:tcPr>
          <w:p w14:paraId="424493E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85.7%</w:t>
            </w:r>
          </w:p>
        </w:tc>
        <w:tc>
          <w:tcPr>
            <w:tcW w:w="1061" w:type="dxa"/>
            <w:tcBorders>
              <w:top w:val="nil"/>
              <w:left w:val="nil"/>
              <w:bottom w:val="nil"/>
              <w:right w:val="nil"/>
            </w:tcBorders>
            <w:shd w:val="clear" w:color="000000" w:fill="FCE4D6"/>
            <w:noWrap/>
            <w:vAlign w:val="bottom"/>
            <w:hideMark/>
          </w:tcPr>
          <w:p w14:paraId="5BEAE8B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87.9%</w:t>
            </w:r>
          </w:p>
        </w:tc>
        <w:tc>
          <w:tcPr>
            <w:tcW w:w="1124" w:type="dxa"/>
            <w:tcBorders>
              <w:top w:val="nil"/>
              <w:left w:val="nil"/>
              <w:bottom w:val="nil"/>
              <w:right w:val="nil"/>
            </w:tcBorders>
            <w:shd w:val="clear" w:color="000000" w:fill="FCE4D6"/>
            <w:noWrap/>
            <w:vAlign w:val="bottom"/>
            <w:hideMark/>
          </w:tcPr>
          <w:p w14:paraId="5DEED8F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2.3%</w:t>
            </w:r>
          </w:p>
        </w:tc>
      </w:tr>
      <w:tr w:rsidR="008A2FD4" w:rsidRPr="008A2FD4" w14:paraId="7B1784A1" w14:textId="77777777" w:rsidTr="008A2FD4">
        <w:trPr>
          <w:trHeight w:val="300"/>
        </w:trPr>
        <w:tc>
          <w:tcPr>
            <w:tcW w:w="1215" w:type="dxa"/>
            <w:tcBorders>
              <w:top w:val="nil"/>
              <w:left w:val="nil"/>
              <w:bottom w:val="nil"/>
              <w:right w:val="nil"/>
            </w:tcBorders>
            <w:shd w:val="clear" w:color="000000" w:fill="FFFFFF"/>
            <w:noWrap/>
            <w:vAlign w:val="bottom"/>
            <w:hideMark/>
          </w:tcPr>
          <w:p w14:paraId="0856D05C" w14:textId="77777777" w:rsidR="008A2FD4" w:rsidRPr="008A2FD4" w:rsidRDefault="008A2FD4" w:rsidP="008A2FD4">
            <w:pPr>
              <w:rPr>
                <w:rFonts w:ascii="Calibri" w:hAnsi="Calibri" w:cs="Calibri"/>
                <w:color w:val="auto"/>
              </w:rPr>
            </w:pPr>
            <w:r w:rsidRPr="008A2FD4">
              <w:rPr>
                <w:rFonts w:ascii="Calibri" w:hAnsi="Calibri" w:cs="Calibri"/>
                <w:color w:val="auto"/>
              </w:rPr>
              <w:t>E07000065</w:t>
            </w:r>
          </w:p>
        </w:tc>
        <w:tc>
          <w:tcPr>
            <w:tcW w:w="3094" w:type="dxa"/>
            <w:tcBorders>
              <w:top w:val="nil"/>
              <w:left w:val="nil"/>
              <w:bottom w:val="nil"/>
              <w:right w:val="nil"/>
            </w:tcBorders>
            <w:shd w:val="clear" w:color="000000" w:fill="FFFFFF"/>
            <w:noWrap/>
            <w:vAlign w:val="bottom"/>
            <w:hideMark/>
          </w:tcPr>
          <w:p w14:paraId="05841D29" w14:textId="77777777" w:rsidR="008A2FD4" w:rsidRPr="008A2FD4" w:rsidRDefault="008A2FD4" w:rsidP="008A2FD4">
            <w:pPr>
              <w:rPr>
                <w:rFonts w:ascii="Calibri" w:hAnsi="Calibri" w:cs="Calibri"/>
                <w:color w:val="auto"/>
              </w:rPr>
            </w:pPr>
            <w:r w:rsidRPr="008A2FD4">
              <w:rPr>
                <w:rFonts w:ascii="Calibri" w:hAnsi="Calibri" w:cs="Calibri"/>
                <w:color w:val="auto"/>
              </w:rPr>
              <w:t>Wealden</w:t>
            </w:r>
          </w:p>
        </w:tc>
        <w:tc>
          <w:tcPr>
            <w:tcW w:w="1160" w:type="dxa"/>
            <w:tcBorders>
              <w:top w:val="nil"/>
              <w:left w:val="nil"/>
              <w:bottom w:val="nil"/>
              <w:right w:val="nil"/>
            </w:tcBorders>
            <w:shd w:val="clear" w:color="000000" w:fill="FFFFFF"/>
            <w:noWrap/>
            <w:vAlign w:val="bottom"/>
            <w:hideMark/>
          </w:tcPr>
          <w:p w14:paraId="385F692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477</w:t>
            </w:r>
          </w:p>
        </w:tc>
        <w:tc>
          <w:tcPr>
            <w:tcW w:w="1111" w:type="dxa"/>
            <w:tcBorders>
              <w:top w:val="nil"/>
              <w:left w:val="nil"/>
              <w:bottom w:val="nil"/>
              <w:right w:val="nil"/>
            </w:tcBorders>
            <w:shd w:val="clear" w:color="000000" w:fill="FCE4D6"/>
            <w:noWrap/>
            <w:vAlign w:val="bottom"/>
            <w:hideMark/>
          </w:tcPr>
          <w:p w14:paraId="3F523DB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81.7%</w:t>
            </w:r>
          </w:p>
        </w:tc>
        <w:tc>
          <w:tcPr>
            <w:tcW w:w="1061" w:type="dxa"/>
            <w:tcBorders>
              <w:top w:val="nil"/>
              <w:left w:val="nil"/>
              <w:bottom w:val="nil"/>
              <w:right w:val="nil"/>
            </w:tcBorders>
            <w:shd w:val="clear" w:color="000000" w:fill="FCE4D6"/>
            <w:noWrap/>
            <w:vAlign w:val="bottom"/>
            <w:hideMark/>
          </w:tcPr>
          <w:p w14:paraId="5117281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82.8%</w:t>
            </w:r>
          </w:p>
        </w:tc>
        <w:tc>
          <w:tcPr>
            <w:tcW w:w="1124" w:type="dxa"/>
            <w:tcBorders>
              <w:top w:val="nil"/>
              <w:left w:val="nil"/>
              <w:bottom w:val="nil"/>
              <w:right w:val="nil"/>
            </w:tcBorders>
            <w:shd w:val="clear" w:color="000000" w:fill="FCE4D6"/>
            <w:noWrap/>
            <w:vAlign w:val="bottom"/>
            <w:hideMark/>
          </w:tcPr>
          <w:p w14:paraId="0069EF8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1.1%</w:t>
            </w:r>
          </w:p>
        </w:tc>
      </w:tr>
      <w:tr w:rsidR="008A2FD4" w:rsidRPr="008A2FD4" w14:paraId="582B3A1D" w14:textId="77777777" w:rsidTr="008A2FD4">
        <w:trPr>
          <w:trHeight w:val="300"/>
        </w:trPr>
        <w:tc>
          <w:tcPr>
            <w:tcW w:w="1215" w:type="dxa"/>
            <w:tcBorders>
              <w:top w:val="nil"/>
              <w:left w:val="nil"/>
              <w:bottom w:val="nil"/>
              <w:right w:val="nil"/>
            </w:tcBorders>
            <w:shd w:val="clear" w:color="000000" w:fill="FFFFFF"/>
            <w:noWrap/>
            <w:vAlign w:val="bottom"/>
            <w:hideMark/>
          </w:tcPr>
          <w:p w14:paraId="50480C39" w14:textId="77777777" w:rsidR="008A2FD4" w:rsidRPr="008A2FD4" w:rsidRDefault="008A2FD4" w:rsidP="008A2FD4">
            <w:pPr>
              <w:rPr>
                <w:rFonts w:ascii="Calibri" w:hAnsi="Calibri" w:cs="Calibri"/>
                <w:color w:val="auto"/>
              </w:rPr>
            </w:pPr>
            <w:r w:rsidRPr="008A2FD4">
              <w:rPr>
                <w:rFonts w:ascii="Calibri" w:hAnsi="Calibri" w:cs="Calibri"/>
                <w:color w:val="auto"/>
              </w:rPr>
              <w:t>E07000156</w:t>
            </w:r>
          </w:p>
        </w:tc>
        <w:tc>
          <w:tcPr>
            <w:tcW w:w="3094" w:type="dxa"/>
            <w:tcBorders>
              <w:top w:val="nil"/>
              <w:left w:val="nil"/>
              <w:bottom w:val="nil"/>
              <w:right w:val="nil"/>
            </w:tcBorders>
            <w:shd w:val="clear" w:color="000000" w:fill="FFFFFF"/>
            <w:noWrap/>
            <w:vAlign w:val="bottom"/>
            <w:hideMark/>
          </w:tcPr>
          <w:p w14:paraId="7709D8F8" w14:textId="77777777" w:rsidR="008A2FD4" w:rsidRPr="008A2FD4" w:rsidRDefault="008A2FD4" w:rsidP="008A2FD4">
            <w:pPr>
              <w:rPr>
                <w:rFonts w:ascii="Calibri" w:hAnsi="Calibri" w:cs="Calibri"/>
                <w:color w:val="auto"/>
              </w:rPr>
            </w:pPr>
            <w:r w:rsidRPr="008A2FD4">
              <w:rPr>
                <w:rFonts w:ascii="Calibri" w:hAnsi="Calibri" w:cs="Calibri"/>
                <w:color w:val="auto"/>
              </w:rPr>
              <w:t>Wellingborough</w:t>
            </w:r>
          </w:p>
        </w:tc>
        <w:tc>
          <w:tcPr>
            <w:tcW w:w="1160" w:type="dxa"/>
            <w:tcBorders>
              <w:top w:val="nil"/>
              <w:left w:val="nil"/>
              <w:bottom w:val="nil"/>
              <w:right w:val="nil"/>
            </w:tcBorders>
            <w:shd w:val="clear" w:color="000000" w:fill="FFFFFF"/>
            <w:noWrap/>
            <w:vAlign w:val="bottom"/>
            <w:hideMark/>
          </w:tcPr>
          <w:p w14:paraId="4FD5A25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484</w:t>
            </w:r>
          </w:p>
        </w:tc>
        <w:tc>
          <w:tcPr>
            <w:tcW w:w="1111" w:type="dxa"/>
            <w:tcBorders>
              <w:top w:val="nil"/>
              <w:left w:val="nil"/>
              <w:bottom w:val="nil"/>
              <w:right w:val="nil"/>
            </w:tcBorders>
            <w:shd w:val="clear" w:color="000000" w:fill="FCE4D6"/>
            <w:noWrap/>
            <w:vAlign w:val="bottom"/>
            <w:hideMark/>
          </w:tcPr>
          <w:p w14:paraId="51C2EF2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75.9%</w:t>
            </w:r>
          </w:p>
        </w:tc>
        <w:tc>
          <w:tcPr>
            <w:tcW w:w="1061" w:type="dxa"/>
            <w:tcBorders>
              <w:top w:val="nil"/>
              <w:left w:val="nil"/>
              <w:bottom w:val="nil"/>
              <w:right w:val="nil"/>
            </w:tcBorders>
            <w:shd w:val="clear" w:color="000000" w:fill="FCE4D6"/>
            <w:noWrap/>
            <w:vAlign w:val="bottom"/>
            <w:hideMark/>
          </w:tcPr>
          <w:p w14:paraId="3E5D807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77.6%</w:t>
            </w:r>
          </w:p>
        </w:tc>
        <w:tc>
          <w:tcPr>
            <w:tcW w:w="1124" w:type="dxa"/>
            <w:tcBorders>
              <w:top w:val="nil"/>
              <w:left w:val="nil"/>
              <w:bottom w:val="nil"/>
              <w:right w:val="nil"/>
            </w:tcBorders>
            <w:shd w:val="clear" w:color="000000" w:fill="FCE4D6"/>
            <w:noWrap/>
            <w:vAlign w:val="bottom"/>
            <w:hideMark/>
          </w:tcPr>
          <w:p w14:paraId="2415174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1.7%</w:t>
            </w:r>
          </w:p>
        </w:tc>
      </w:tr>
      <w:tr w:rsidR="008A2FD4" w:rsidRPr="008A2FD4" w14:paraId="07F7BDA8" w14:textId="77777777" w:rsidTr="008A2FD4">
        <w:trPr>
          <w:trHeight w:val="300"/>
        </w:trPr>
        <w:tc>
          <w:tcPr>
            <w:tcW w:w="1215" w:type="dxa"/>
            <w:tcBorders>
              <w:top w:val="nil"/>
              <w:left w:val="nil"/>
              <w:bottom w:val="nil"/>
              <w:right w:val="nil"/>
            </w:tcBorders>
            <w:shd w:val="clear" w:color="000000" w:fill="FFFFFF"/>
            <w:noWrap/>
            <w:vAlign w:val="bottom"/>
            <w:hideMark/>
          </w:tcPr>
          <w:p w14:paraId="0D614846" w14:textId="77777777" w:rsidR="008A2FD4" w:rsidRPr="008A2FD4" w:rsidRDefault="008A2FD4" w:rsidP="008A2FD4">
            <w:pPr>
              <w:rPr>
                <w:rFonts w:ascii="Calibri" w:hAnsi="Calibri" w:cs="Calibri"/>
                <w:color w:val="auto"/>
              </w:rPr>
            </w:pPr>
            <w:r w:rsidRPr="008A2FD4">
              <w:rPr>
                <w:rFonts w:ascii="Calibri" w:hAnsi="Calibri" w:cs="Calibri"/>
                <w:color w:val="auto"/>
              </w:rPr>
              <w:t>E07000241</w:t>
            </w:r>
          </w:p>
        </w:tc>
        <w:tc>
          <w:tcPr>
            <w:tcW w:w="3094" w:type="dxa"/>
            <w:tcBorders>
              <w:top w:val="nil"/>
              <w:left w:val="nil"/>
              <w:bottom w:val="nil"/>
              <w:right w:val="nil"/>
            </w:tcBorders>
            <w:shd w:val="clear" w:color="000000" w:fill="FFFFFF"/>
            <w:noWrap/>
            <w:vAlign w:val="bottom"/>
            <w:hideMark/>
          </w:tcPr>
          <w:p w14:paraId="681E61D2" w14:textId="77777777" w:rsidR="008A2FD4" w:rsidRPr="008A2FD4" w:rsidRDefault="008A2FD4" w:rsidP="008A2FD4">
            <w:pPr>
              <w:rPr>
                <w:rFonts w:ascii="Calibri" w:hAnsi="Calibri" w:cs="Calibri"/>
                <w:color w:val="auto"/>
              </w:rPr>
            </w:pPr>
            <w:r w:rsidRPr="008A2FD4">
              <w:rPr>
                <w:rFonts w:ascii="Calibri" w:hAnsi="Calibri" w:cs="Calibri"/>
                <w:color w:val="auto"/>
              </w:rPr>
              <w:t>Welwyn Hatfield</w:t>
            </w:r>
          </w:p>
        </w:tc>
        <w:tc>
          <w:tcPr>
            <w:tcW w:w="1160" w:type="dxa"/>
            <w:tcBorders>
              <w:top w:val="nil"/>
              <w:left w:val="nil"/>
              <w:bottom w:val="nil"/>
              <w:right w:val="nil"/>
            </w:tcBorders>
            <w:shd w:val="clear" w:color="000000" w:fill="FFFFFF"/>
            <w:noWrap/>
            <w:vAlign w:val="bottom"/>
            <w:hideMark/>
          </w:tcPr>
          <w:p w14:paraId="709B9E9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485</w:t>
            </w:r>
          </w:p>
        </w:tc>
        <w:tc>
          <w:tcPr>
            <w:tcW w:w="1111" w:type="dxa"/>
            <w:tcBorders>
              <w:top w:val="nil"/>
              <w:left w:val="nil"/>
              <w:bottom w:val="nil"/>
              <w:right w:val="nil"/>
            </w:tcBorders>
            <w:shd w:val="clear" w:color="000000" w:fill="FCE4D6"/>
            <w:noWrap/>
            <w:vAlign w:val="bottom"/>
            <w:hideMark/>
          </w:tcPr>
          <w:p w14:paraId="1D1EDC0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80.8%</w:t>
            </w:r>
          </w:p>
        </w:tc>
        <w:tc>
          <w:tcPr>
            <w:tcW w:w="1061" w:type="dxa"/>
            <w:tcBorders>
              <w:top w:val="nil"/>
              <w:left w:val="nil"/>
              <w:bottom w:val="nil"/>
              <w:right w:val="nil"/>
            </w:tcBorders>
            <w:shd w:val="clear" w:color="000000" w:fill="FCE4D6"/>
            <w:noWrap/>
            <w:vAlign w:val="bottom"/>
            <w:hideMark/>
          </w:tcPr>
          <w:p w14:paraId="43EB804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78.2%</w:t>
            </w:r>
          </w:p>
        </w:tc>
        <w:tc>
          <w:tcPr>
            <w:tcW w:w="1124" w:type="dxa"/>
            <w:tcBorders>
              <w:top w:val="nil"/>
              <w:left w:val="nil"/>
              <w:bottom w:val="nil"/>
              <w:right w:val="nil"/>
            </w:tcBorders>
            <w:shd w:val="clear" w:color="000000" w:fill="FCE4D6"/>
            <w:noWrap/>
            <w:vAlign w:val="bottom"/>
            <w:hideMark/>
          </w:tcPr>
          <w:p w14:paraId="3CA4590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-2.6%</w:t>
            </w:r>
          </w:p>
        </w:tc>
      </w:tr>
      <w:tr w:rsidR="008A2FD4" w:rsidRPr="008A2FD4" w14:paraId="7DE0D579" w14:textId="77777777" w:rsidTr="008A2FD4">
        <w:trPr>
          <w:trHeight w:val="300"/>
        </w:trPr>
        <w:tc>
          <w:tcPr>
            <w:tcW w:w="1215" w:type="dxa"/>
            <w:tcBorders>
              <w:top w:val="nil"/>
              <w:left w:val="nil"/>
              <w:bottom w:val="nil"/>
              <w:right w:val="nil"/>
            </w:tcBorders>
            <w:shd w:val="clear" w:color="000000" w:fill="FFFFFF"/>
            <w:noWrap/>
            <w:vAlign w:val="bottom"/>
            <w:hideMark/>
          </w:tcPr>
          <w:p w14:paraId="46338948" w14:textId="77777777" w:rsidR="008A2FD4" w:rsidRPr="008A2FD4" w:rsidRDefault="008A2FD4" w:rsidP="008A2FD4">
            <w:pPr>
              <w:rPr>
                <w:rFonts w:ascii="Calibri" w:hAnsi="Calibri" w:cs="Calibri"/>
                <w:color w:val="auto"/>
              </w:rPr>
            </w:pPr>
            <w:r w:rsidRPr="008A2FD4">
              <w:rPr>
                <w:rFonts w:ascii="Calibri" w:hAnsi="Calibri" w:cs="Calibri"/>
                <w:color w:val="auto"/>
              </w:rPr>
              <w:t>E06000037</w:t>
            </w:r>
          </w:p>
        </w:tc>
        <w:tc>
          <w:tcPr>
            <w:tcW w:w="3094" w:type="dxa"/>
            <w:tcBorders>
              <w:top w:val="nil"/>
              <w:left w:val="nil"/>
              <w:bottom w:val="nil"/>
              <w:right w:val="nil"/>
            </w:tcBorders>
            <w:shd w:val="clear" w:color="000000" w:fill="FFFFFF"/>
            <w:noWrap/>
            <w:vAlign w:val="bottom"/>
            <w:hideMark/>
          </w:tcPr>
          <w:p w14:paraId="42267249" w14:textId="77777777" w:rsidR="008A2FD4" w:rsidRPr="008A2FD4" w:rsidRDefault="008A2FD4" w:rsidP="008A2FD4">
            <w:pPr>
              <w:rPr>
                <w:rFonts w:ascii="Calibri" w:hAnsi="Calibri" w:cs="Calibri"/>
                <w:color w:val="auto"/>
              </w:rPr>
            </w:pPr>
            <w:r w:rsidRPr="008A2FD4">
              <w:rPr>
                <w:rFonts w:ascii="Calibri" w:hAnsi="Calibri" w:cs="Calibri"/>
                <w:color w:val="auto"/>
              </w:rPr>
              <w:t>West Berkshire</w:t>
            </w:r>
          </w:p>
        </w:tc>
        <w:tc>
          <w:tcPr>
            <w:tcW w:w="1160" w:type="dxa"/>
            <w:tcBorders>
              <w:top w:val="nil"/>
              <w:left w:val="nil"/>
              <w:bottom w:val="nil"/>
              <w:right w:val="nil"/>
            </w:tcBorders>
            <w:shd w:val="clear" w:color="000000" w:fill="FFFFFF"/>
            <w:noWrap/>
            <w:vAlign w:val="bottom"/>
            <w:hideMark/>
          </w:tcPr>
          <w:p w14:paraId="57FB404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488</w:t>
            </w:r>
          </w:p>
        </w:tc>
        <w:tc>
          <w:tcPr>
            <w:tcW w:w="1111" w:type="dxa"/>
            <w:tcBorders>
              <w:top w:val="nil"/>
              <w:left w:val="nil"/>
              <w:bottom w:val="nil"/>
              <w:right w:val="nil"/>
            </w:tcBorders>
            <w:shd w:val="clear" w:color="000000" w:fill="FCE4D6"/>
            <w:noWrap/>
            <w:vAlign w:val="bottom"/>
            <w:hideMark/>
          </w:tcPr>
          <w:p w14:paraId="5CDD8A8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81.6%</w:t>
            </w:r>
          </w:p>
        </w:tc>
        <w:tc>
          <w:tcPr>
            <w:tcW w:w="1061" w:type="dxa"/>
            <w:tcBorders>
              <w:top w:val="nil"/>
              <w:left w:val="nil"/>
              <w:bottom w:val="nil"/>
              <w:right w:val="nil"/>
            </w:tcBorders>
            <w:shd w:val="clear" w:color="000000" w:fill="FCE4D6"/>
            <w:noWrap/>
            <w:vAlign w:val="bottom"/>
            <w:hideMark/>
          </w:tcPr>
          <w:p w14:paraId="3A1859B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78.3%</w:t>
            </w:r>
          </w:p>
        </w:tc>
        <w:tc>
          <w:tcPr>
            <w:tcW w:w="1124" w:type="dxa"/>
            <w:tcBorders>
              <w:top w:val="nil"/>
              <w:left w:val="nil"/>
              <w:bottom w:val="nil"/>
              <w:right w:val="nil"/>
            </w:tcBorders>
            <w:shd w:val="clear" w:color="000000" w:fill="FCE4D6"/>
            <w:noWrap/>
            <w:vAlign w:val="bottom"/>
            <w:hideMark/>
          </w:tcPr>
          <w:p w14:paraId="5336F1A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-3.3%</w:t>
            </w:r>
          </w:p>
        </w:tc>
      </w:tr>
      <w:tr w:rsidR="008A2FD4" w:rsidRPr="008A2FD4" w14:paraId="2E61FD00" w14:textId="77777777" w:rsidTr="008A2FD4">
        <w:trPr>
          <w:trHeight w:val="300"/>
        </w:trPr>
        <w:tc>
          <w:tcPr>
            <w:tcW w:w="1215" w:type="dxa"/>
            <w:tcBorders>
              <w:top w:val="nil"/>
              <w:left w:val="nil"/>
              <w:bottom w:val="nil"/>
              <w:right w:val="nil"/>
            </w:tcBorders>
            <w:shd w:val="clear" w:color="000000" w:fill="FFFFFF"/>
            <w:noWrap/>
            <w:vAlign w:val="bottom"/>
            <w:hideMark/>
          </w:tcPr>
          <w:p w14:paraId="356A8C4D" w14:textId="77777777" w:rsidR="008A2FD4" w:rsidRPr="008A2FD4" w:rsidRDefault="008A2FD4" w:rsidP="008A2FD4">
            <w:pPr>
              <w:rPr>
                <w:rFonts w:ascii="Calibri" w:hAnsi="Calibri" w:cs="Calibri"/>
                <w:color w:val="auto"/>
              </w:rPr>
            </w:pPr>
            <w:r w:rsidRPr="008A2FD4">
              <w:rPr>
                <w:rFonts w:ascii="Calibri" w:hAnsi="Calibri" w:cs="Calibri"/>
                <w:color w:val="auto"/>
              </w:rPr>
              <w:t>E07000047</w:t>
            </w:r>
          </w:p>
        </w:tc>
        <w:tc>
          <w:tcPr>
            <w:tcW w:w="3094" w:type="dxa"/>
            <w:tcBorders>
              <w:top w:val="nil"/>
              <w:left w:val="nil"/>
              <w:bottom w:val="nil"/>
              <w:right w:val="nil"/>
            </w:tcBorders>
            <w:shd w:val="clear" w:color="000000" w:fill="FFFFFF"/>
            <w:noWrap/>
            <w:vAlign w:val="bottom"/>
            <w:hideMark/>
          </w:tcPr>
          <w:p w14:paraId="53953DDD" w14:textId="77777777" w:rsidR="008A2FD4" w:rsidRPr="008A2FD4" w:rsidRDefault="008A2FD4" w:rsidP="008A2FD4">
            <w:pPr>
              <w:rPr>
                <w:rFonts w:ascii="Calibri" w:hAnsi="Calibri" w:cs="Calibri"/>
                <w:color w:val="auto"/>
              </w:rPr>
            </w:pPr>
            <w:r w:rsidRPr="008A2FD4">
              <w:rPr>
                <w:rFonts w:ascii="Calibri" w:hAnsi="Calibri" w:cs="Calibri"/>
                <w:color w:val="auto"/>
              </w:rPr>
              <w:t>West Devon</w:t>
            </w:r>
          </w:p>
        </w:tc>
        <w:tc>
          <w:tcPr>
            <w:tcW w:w="1160" w:type="dxa"/>
            <w:tcBorders>
              <w:top w:val="nil"/>
              <w:left w:val="nil"/>
              <w:bottom w:val="nil"/>
              <w:right w:val="nil"/>
            </w:tcBorders>
            <w:shd w:val="clear" w:color="000000" w:fill="FFFFFF"/>
            <w:noWrap/>
            <w:vAlign w:val="bottom"/>
            <w:hideMark/>
          </w:tcPr>
          <w:p w14:paraId="1F73239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476</w:t>
            </w:r>
          </w:p>
        </w:tc>
        <w:tc>
          <w:tcPr>
            <w:tcW w:w="1111" w:type="dxa"/>
            <w:tcBorders>
              <w:top w:val="nil"/>
              <w:left w:val="nil"/>
              <w:bottom w:val="nil"/>
              <w:right w:val="nil"/>
            </w:tcBorders>
            <w:shd w:val="clear" w:color="000000" w:fill="FCE4D6"/>
            <w:noWrap/>
            <w:vAlign w:val="bottom"/>
            <w:hideMark/>
          </w:tcPr>
          <w:p w14:paraId="1F29760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82.8%</w:t>
            </w:r>
          </w:p>
        </w:tc>
        <w:tc>
          <w:tcPr>
            <w:tcW w:w="1061" w:type="dxa"/>
            <w:tcBorders>
              <w:top w:val="nil"/>
              <w:left w:val="nil"/>
              <w:bottom w:val="nil"/>
              <w:right w:val="nil"/>
            </w:tcBorders>
            <w:shd w:val="clear" w:color="000000" w:fill="FCE4D6"/>
            <w:noWrap/>
            <w:vAlign w:val="bottom"/>
            <w:hideMark/>
          </w:tcPr>
          <w:p w14:paraId="14A1D56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84.8%</w:t>
            </w:r>
          </w:p>
        </w:tc>
        <w:tc>
          <w:tcPr>
            <w:tcW w:w="1124" w:type="dxa"/>
            <w:tcBorders>
              <w:top w:val="nil"/>
              <w:left w:val="nil"/>
              <w:bottom w:val="nil"/>
              <w:right w:val="nil"/>
            </w:tcBorders>
            <w:shd w:val="clear" w:color="000000" w:fill="FCE4D6"/>
            <w:noWrap/>
            <w:vAlign w:val="bottom"/>
            <w:hideMark/>
          </w:tcPr>
          <w:p w14:paraId="1F8437E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2.0%</w:t>
            </w:r>
          </w:p>
        </w:tc>
      </w:tr>
      <w:tr w:rsidR="008A2FD4" w:rsidRPr="008A2FD4" w14:paraId="1E8DDF87" w14:textId="77777777" w:rsidTr="008A2FD4">
        <w:trPr>
          <w:trHeight w:val="300"/>
        </w:trPr>
        <w:tc>
          <w:tcPr>
            <w:tcW w:w="1215" w:type="dxa"/>
            <w:tcBorders>
              <w:top w:val="nil"/>
              <w:left w:val="nil"/>
              <w:bottom w:val="nil"/>
              <w:right w:val="nil"/>
            </w:tcBorders>
            <w:shd w:val="clear" w:color="000000" w:fill="FFFFFF"/>
            <w:noWrap/>
            <w:vAlign w:val="bottom"/>
            <w:hideMark/>
          </w:tcPr>
          <w:p w14:paraId="0033BF8C" w14:textId="77777777" w:rsidR="008A2FD4" w:rsidRPr="008A2FD4" w:rsidRDefault="008A2FD4" w:rsidP="008A2FD4">
            <w:pPr>
              <w:rPr>
                <w:rFonts w:ascii="Calibri" w:hAnsi="Calibri" w:cs="Calibri"/>
                <w:color w:val="auto"/>
              </w:rPr>
            </w:pPr>
            <w:r w:rsidRPr="008A2FD4">
              <w:rPr>
                <w:rFonts w:ascii="Calibri" w:hAnsi="Calibri" w:cs="Calibri"/>
                <w:color w:val="auto"/>
              </w:rPr>
              <w:t>E07000127</w:t>
            </w:r>
          </w:p>
        </w:tc>
        <w:tc>
          <w:tcPr>
            <w:tcW w:w="3094" w:type="dxa"/>
            <w:tcBorders>
              <w:top w:val="nil"/>
              <w:left w:val="nil"/>
              <w:bottom w:val="nil"/>
              <w:right w:val="nil"/>
            </w:tcBorders>
            <w:shd w:val="clear" w:color="000000" w:fill="FFFFFF"/>
            <w:noWrap/>
            <w:vAlign w:val="bottom"/>
            <w:hideMark/>
          </w:tcPr>
          <w:p w14:paraId="5C480977" w14:textId="77777777" w:rsidR="008A2FD4" w:rsidRPr="008A2FD4" w:rsidRDefault="008A2FD4" w:rsidP="008A2FD4">
            <w:pPr>
              <w:rPr>
                <w:rFonts w:ascii="Calibri" w:hAnsi="Calibri" w:cs="Calibri"/>
                <w:color w:val="auto"/>
              </w:rPr>
            </w:pPr>
            <w:r w:rsidRPr="008A2FD4">
              <w:rPr>
                <w:rFonts w:ascii="Calibri" w:hAnsi="Calibri" w:cs="Calibri"/>
                <w:color w:val="auto"/>
              </w:rPr>
              <w:t>West Lancashire</w:t>
            </w:r>
          </w:p>
        </w:tc>
        <w:tc>
          <w:tcPr>
            <w:tcW w:w="1160" w:type="dxa"/>
            <w:tcBorders>
              <w:top w:val="nil"/>
              <w:left w:val="nil"/>
              <w:bottom w:val="nil"/>
              <w:right w:val="nil"/>
            </w:tcBorders>
            <w:shd w:val="clear" w:color="000000" w:fill="FFFFFF"/>
            <w:noWrap/>
            <w:vAlign w:val="bottom"/>
            <w:hideMark/>
          </w:tcPr>
          <w:p w14:paraId="52A00F7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487</w:t>
            </w:r>
          </w:p>
        </w:tc>
        <w:tc>
          <w:tcPr>
            <w:tcW w:w="1111" w:type="dxa"/>
            <w:tcBorders>
              <w:top w:val="nil"/>
              <w:left w:val="nil"/>
              <w:bottom w:val="nil"/>
              <w:right w:val="nil"/>
            </w:tcBorders>
            <w:shd w:val="clear" w:color="000000" w:fill="FCE4D6"/>
            <w:noWrap/>
            <w:vAlign w:val="bottom"/>
            <w:hideMark/>
          </w:tcPr>
          <w:p w14:paraId="617F474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76.8%</w:t>
            </w:r>
          </w:p>
        </w:tc>
        <w:tc>
          <w:tcPr>
            <w:tcW w:w="1061" w:type="dxa"/>
            <w:tcBorders>
              <w:top w:val="nil"/>
              <w:left w:val="nil"/>
              <w:bottom w:val="nil"/>
              <w:right w:val="nil"/>
            </w:tcBorders>
            <w:shd w:val="clear" w:color="000000" w:fill="FCE4D6"/>
            <w:noWrap/>
            <w:vAlign w:val="bottom"/>
            <w:hideMark/>
          </w:tcPr>
          <w:p w14:paraId="6ADDC42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76.0%</w:t>
            </w:r>
          </w:p>
        </w:tc>
        <w:tc>
          <w:tcPr>
            <w:tcW w:w="1124" w:type="dxa"/>
            <w:tcBorders>
              <w:top w:val="nil"/>
              <w:left w:val="nil"/>
              <w:bottom w:val="nil"/>
              <w:right w:val="nil"/>
            </w:tcBorders>
            <w:shd w:val="clear" w:color="000000" w:fill="FCE4D6"/>
            <w:noWrap/>
            <w:vAlign w:val="bottom"/>
            <w:hideMark/>
          </w:tcPr>
          <w:p w14:paraId="58BB252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-0.8%</w:t>
            </w:r>
          </w:p>
        </w:tc>
      </w:tr>
      <w:tr w:rsidR="008A2FD4" w:rsidRPr="008A2FD4" w14:paraId="72612D18" w14:textId="77777777" w:rsidTr="008A2FD4">
        <w:trPr>
          <w:trHeight w:val="300"/>
        </w:trPr>
        <w:tc>
          <w:tcPr>
            <w:tcW w:w="1215" w:type="dxa"/>
            <w:tcBorders>
              <w:top w:val="nil"/>
              <w:left w:val="nil"/>
              <w:bottom w:val="nil"/>
              <w:right w:val="nil"/>
            </w:tcBorders>
            <w:shd w:val="clear" w:color="000000" w:fill="FFFFFF"/>
            <w:noWrap/>
            <w:vAlign w:val="bottom"/>
            <w:hideMark/>
          </w:tcPr>
          <w:p w14:paraId="43C51004" w14:textId="77777777" w:rsidR="008A2FD4" w:rsidRPr="008A2FD4" w:rsidRDefault="008A2FD4" w:rsidP="008A2FD4">
            <w:pPr>
              <w:rPr>
                <w:rFonts w:ascii="Calibri" w:hAnsi="Calibri" w:cs="Calibri"/>
                <w:color w:val="auto"/>
              </w:rPr>
            </w:pPr>
            <w:r w:rsidRPr="008A2FD4">
              <w:rPr>
                <w:rFonts w:ascii="Calibri" w:hAnsi="Calibri" w:cs="Calibri"/>
                <w:color w:val="auto"/>
              </w:rPr>
              <w:t>E07000142</w:t>
            </w:r>
          </w:p>
        </w:tc>
        <w:tc>
          <w:tcPr>
            <w:tcW w:w="3094" w:type="dxa"/>
            <w:tcBorders>
              <w:top w:val="nil"/>
              <w:left w:val="nil"/>
              <w:bottom w:val="nil"/>
              <w:right w:val="nil"/>
            </w:tcBorders>
            <w:shd w:val="clear" w:color="000000" w:fill="FFFFFF"/>
            <w:noWrap/>
            <w:vAlign w:val="bottom"/>
            <w:hideMark/>
          </w:tcPr>
          <w:p w14:paraId="7A043859" w14:textId="77777777" w:rsidR="008A2FD4" w:rsidRPr="008A2FD4" w:rsidRDefault="008A2FD4" w:rsidP="008A2FD4">
            <w:pPr>
              <w:rPr>
                <w:rFonts w:ascii="Calibri" w:hAnsi="Calibri" w:cs="Calibri"/>
                <w:color w:val="auto"/>
              </w:rPr>
            </w:pPr>
            <w:r w:rsidRPr="008A2FD4">
              <w:rPr>
                <w:rFonts w:ascii="Calibri" w:hAnsi="Calibri" w:cs="Calibri"/>
                <w:color w:val="auto"/>
              </w:rPr>
              <w:t>West Lindsey</w:t>
            </w:r>
          </w:p>
        </w:tc>
        <w:tc>
          <w:tcPr>
            <w:tcW w:w="1160" w:type="dxa"/>
            <w:tcBorders>
              <w:top w:val="nil"/>
              <w:left w:val="nil"/>
              <w:bottom w:val="nil"/>
              <w:right w:val="nil"/>
            </w:tcBorders>
            <w:shd w:val="clear" w:color="000000" w:fill="FFFFFF"/>
            <w:noWrap/>
            <w:vAlign w:val="bottom"/>
            <w:hideMark/>
          </w:tcPr>
          <w:p w14:paraId="0EF2B8C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468</w:t>
            </w:r>
          </w:p>
        </w:tc>
        <w:tc>
          <w:tcPr>
            <w:tcW w:w="1111" w:type="dxa"/>
            <w:tcBorders>
              <w:top w:val="nil"/>
              <w:left w:val="nil"/>
              <w:bottom w:val="nil"/>
              <w:right w:val="nil"/>
            </w:tcBorders>
            <w:shd w:val="clear" w:color="000000" w:fill="FCE4D6"/>
            <w:noWrap/>
            <w:vAlign w:val="bottom"/>
            <w:hideMark/>
          </w:tcPr>
          <w:p w14:paraId="10A85DB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75.3%</w:t>
            </w:r>
          </w:p>
        </w:tc>
        <w:tc>
          <w:tcPr>
            <w:tcW w:w="1061" w:type="dxa"/>
            <w:tcBorders>
              <w:top w:val="nil"/>
              <w:left w:val="nil"/>
              <w:bottom w:val="nil"/>
              <w:right w:val="nil"/>
            </w:tcBorders>
            <w:shd w:val="clear" w:color="000000" w:fill="FCE4D6"/>
            <w:noWrap/>
            <w:vAlign w:val="bottom"/>
            <w:hideMark/>
          </w:tcPr>
          <w:p w14:paraId="2620667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68.8%</w:t>
            </w:r>
          </w:p>
        </w:tc>
        <w:tc>
          <w:tcPr>
            <w:tcW w:w="1124" w:type="dxa"/>
            <w:tcBorders>
              <w:top w:val="nil"/>
              <w:left w:val="nil"/>
              <w:bottom w:val="nil"/>
              <w:right w:val="nil"/>
            </w:tcBorders>
            <w:shd w:val="clear" w:color="000000" w:fill="FCE4D6"/>
            <w:noWrap/>
            <w:vAlign w:val="bottom"/>
            <w:hideMark/>
          </w:tcPr>
          <w:p w14:paraId="4407980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-6.4%</w:t>
            </w:r>
          </w:p>
        </w:tc>
      </w:tr>
      <w:tr w:rsidR="008A2FD4" w:rsidRPr="008A2FD4" w14:paraId="6CD4AF85" w14:textId="77777777" w:rsidTr="008A2FD4">
        <w:trPr>
          <w:trHeight w:val="300"/>
        </w:trPr>
        <w:tc>
          <w:tcPr>
            <w:tcW w:w="1215" w:type="dxa"/>
            <w:tcBorders>
              <w:top w:val="nil"/>
              <w:left w:val="nil"/>
              <w:bottom w:val="nil"/>
              <w:right w:val="nil"/>
            </w:tcBorders>
            <w:shd w:val="clear" w:color="000000" w:fill="FFFFFF"/>
            <w:noWrap/>
            <w:vAlign w:val="bottom"/>
            <w:hideMark/>
          </w:tcPr>
          <w:p w14:paraId="150BF406" w14:textId="77777777" w:rsidR="008A2FD4" w:rsidRPr="008A2FD4" w:rsidRDefault="008A2FD4" w:rsidP="008A2FD4">
            <w:pPr>
              <w:rPr>
                <w:rFonts w:ascii="Calibri" w:hAnsi="Calibri" w:cs="Calibri"/>
                <w:color w:val="auto"/>
              </w:rPr>
            </w:pPr>
            <w:r w:rsidRPr="008A2FD4">
              <w:rPr>
                <w:rFonts w:ascii="Calibri" w:hAnsi="Calibri" w:cs="Calibri"/>
                <w:color w:val="auto"/>
              </w:rPr>
              <w:t>E07000181</w:t>
            </w:r>
          </w:p>
        </w:tc>
        <w:tc>
          <w:tcPr>
            <w:tcW w:w="3094" w:type="dxa"/>
            <w:tcBorders>
              <w:top w:val="nil"/>
              <w:left w:val="nil"/>
              <w:bottom w:val="nil"/>
              <w:right w:val="nil"/>
            </w:tcBorders>
            <w:shd w:val="clear" w:color="000000" w:fill="FFFFFF"/>
            <w:noWrap/>
            <w:vAlign w:val="bottom"/>
            <w:hideMark/>
          </w:tcPr>
          <w:p w14:paraId="069D38DD" w14:textId="77777777" w:rsidR="008A2FD4" w:rsidRPr="008A2FD4" w:rsidRDefault="008A2FD4" w:rsidP="008A2FD4">
            <w:pPr>
              <w:rPr>
                <w:rFonts w:ascii="Calibri" w:hAnsi="Calibri" w:cs="Calibri"/>
                <w:color w:val="auto"/>
              </w:rPr>
            </w:pPr>
            <w:r w:rsidRPr="008A2FD4">
              <w:rPr>
                <w:rFonts w:ascii="Calibri" w:hAnsi="Calibri" w:cs="Calibri"/>
                <w:color w:val="auto"/>
              </w:rPr>
              <w:t>West Oxfordshire</w:t>
            </w:r>
          </w:p>
        </w:tc>
        <w:tc>
          <w:tcPr>
            <w:tcW w:w="1160" w:type="dxa"/>
            <w:tcBorders>
              <w:top w:val="nil"/>
              <w:left w:val="nil"/>
              <w:bottom w:val="nil"/>
              <w:right w:val="nil"/>
            </w:tcBorders>
            <w:shd w:val="clear" w:color="000000" w:fill="FFFFFF"/>
            <w:noWrap/>
            <w:vAlign w:val="bottom"/>
            <w:hideMark/>
          </w:tcPr>
          <w:p w14:paraId="589B2FF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504</w:t>
            </w:r>
          </w:p>
        </w:tc>
        <w:tc>
          <w:tcPr>
            <w:tcW w:w="1111" w:type="dxa"/>
            <w:tcBorders>
              <w:top w:val="nil"/>
              <w:left w:val="nil"/>
              <w:bottom w:val="nil"/>
              <w:right w:val="nil"/>
            </w:tcBorders>
            <w:shd w:val="clear" w:color="000000" w:fill="FCE4D6"/>
            <w:noWrap/>
            <w:vAlign w:val="bottom"/>
            <w:hideMark/>
          </w:tcPr>
          <w:p w14:paraId="548C84C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82.8%</w:t>
            </w:r>
          </w:p>
        </w:tc>
        <w:tc>
          <w:tcPr>
            <w:tcW w:w="1061" w:type="dxa"/>
            <w:tcBorders>
              <w:top w:val="nil"/>
              <w:left w:val="nil"/>
              <w:bottom w:val="nil"/>
              <w:right w:val="nil"/>
            </w:tcBorders>
            <w:shd w:val="clear" w:color="000000" w:fill="FCE4D6"/>
            <w:noWrap/>
            <w:vAlign w:val="bottom"/>
            <w:hideMark/>
          </w:tcPr>
          <w:p w14:paraId="2DCEA2E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83.1%</w:t>
            </w:r>
          </w:p>
        </w:tc>
        <w:tc>
          <w:tcPr>
            <w:tcW w:w="1124" w:type="dxa"/>
            <w:tcBorders>
              <w:top w:val="nil"/>
              <w:left w:val="nil"/>
              <w:bottom w:val="nil"/>
              <w:right w:val="nil"/>
            </w:tcBorders>
            <w:shd w:val="clear" w:color="000000" w:fill="FCE4D6"/>
            <w:noWrap/>
            <w:vAlign w:val="bottom"/>
            <w:hideMark/>
          </w:tcPr>
          <w:p w14:paraId="6B4C653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0.3%</w:t>
            </w:r>
          </w:p>
        </w:tc>
      </w:tr>
      <w:tr w:rsidR="008A2FD4" w:rsidRPr="008A2FD4" w14:paraId="35610615" w14:textId="77777777" w:rsidTr="008A2FD4">
        <w:trPr>
          <w:trHeight w:val="300"/>
        </w:trPr>
        <w:tc>
          <w:tcPr>
            <w:tcW w:w="1215" w:type="dxa"/>
            <w:tcBorders>
              <w:top w:val="nil"/>
              <w:left w:val="nil"/>
              <w:bottom w:val="nil"/>
              <w:right w:val="nil"/>
            </w:tcBorders>
            <w:shd w:val="clear" w:color="000000" w:fill="FFFFFF"/>
            <w:noWrap/>
            <w:vAlign w:val="bottom"/>
            <w:hideMark/>
          </w:tcPr>
          <w:p w14:paraId="365E83EB" w14:textId="77777777" w:rsidR="008A2FD4" w:rsidRPr="008A2FD4" w:rsidRDefault="008A2FD4" w:rsidP="008A2FD4">
            <w:pPr>
              <w:rPr>
                <w:rFonts w:ascii="Calibri" w:hAnsi="Calibri" w:cs="Calibri"/>
                <w:color w:val="auto"/>
              </w:rPr>
            </w:pPr>
            <w:r w:rsidRPr="008A2FD4">
              <w:rPr>
                <w:rFonts w:ascii="Calibri" w:hAnsi="Calibri" w:cs="Calibri"/>
                <w:color w:val="auto"/>
              </w:rPr>
              <w:t>E07000245</w:t>
            </w:r>
          </w:p>
        </w:tc>
        <w:tc>
          <w:tcPr>
            <w:tcW w:w="3094" w:type="dxa"/>
            <w:tcBorders>
              <w:top w:val="nil"/>
              <w:left w:val="nil"/>
              <w:bottom w:val="nil"/>
              <w:right w:val="nil"/>
            </w:tcBorders>
            <w:shd w:val="clear" w:color="000000" w:fill="FFFFFF"/>
            <w:noWrap/>
            <w:vAlign w:val="bottom"/>
            <w:hideMark/>
          </w:tcPr>
          <w:p w14:paraId="62F798EC" w14:textId="77777777" w:rsidR="008A2FD4" w:rsidRPr="008A2FD4" w:rsidRDefault="008A2FD4" w:rsidP="008A2FD4">
            <w:pPr>
              <w:rPr>
                <w:rFonts w:ascii="Calibri" w:hAnsi="Calibri" w:cs="Calibri"/>
                <w:color w:val="auto"/>
              </w:rPr>
            </w:pPr>
            <w:r w:rsidRPr="008A2FD4">
              <w:rPr>
                <w:rFonts w:ascii="Calibri" w:hAnsi="Calibri" w:cs="Calibri"/>
                <w:color w:val="auto"/>
              </w:rPr>
              <w:t>West Suffolk</w:t>
            </w:r>
          </w:p>
        </w:tc>
        <w:tc>
          <w:tcPr>
            <w:tcW w:w="1160" w:type="dxa"/>
            <w:tcBorders>
              <w:top w:val="nil"/>
              <w:left w:val="nil"/>
              <w:bottom w:val="nil"/>
              <w:right w:val="nil"/>
            </w:tcBorders>
            <w:shd w:val="clear" w:color="000000" w:fill="FFFFFF"/>
            <w:noWrap/>
            <w:vAlign w:val="bottom"/>
            <w:hideMark/>
          </w:tcPr>
          <w:p w14:paraId="4FB28BA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949</w:t>
            </w:r>
          </w:p>
        </w:tc>
        <w:tc>
          <w:tcPr>
            <w:tcW w:w="1111" w:type="dxa"/>
            <w:tcBorders>
              <w:top w:val="nil"/>
              <w:left w:val="nil"/>
              <w:bottom w:val="nil"/>
              <w:right w:val="nil"/>
            </w:tcBorders>
            <w:shd w:val="clear" w:color="000000" w:fill="FCE4D6"/>
            <w:noWrap/>
            <w:vAlign w:val="bottom"/>
            <w:hideMark/>
          </w:tcPr>
          <w:p w14:paraId="0FA51B9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78.8%</w:t>
            </w:r>
          </w:p>
        </w:tc>
        <w:tc>
          <w:tcPr>
            <w:tcW w:w="1061" w:type="dxa"/>
            <w:tcBorders>
              <w:top w:val="nil"/>
              <w:left w:val="nil"/>
              <w:bottom w:val="nil"/>
              <w:right w:val="nil"/>
            </w:tcBorders>
            <w:shd w:val="clear" w:color="000000" w:fill="FCE4D6"/>
            <w:noWrap/>
            <w:vAlign w:val="bottom"/>
            <w:hideMark/>
          </w:tcPr>
          <w:p w14:paraId="4C1FCB4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79.6%</w:t>
            </w:r>
          </w:p>
        </w:tc>
        <w:tc>
          <w:tcPr>
            <w:tcW w:w="1124" w:type="dxa"/>
            <w:tcBorders>
              <w:top w:val="nil"/>
              <w:left w:val="nil"/>
              <w:bottom w:val="nil"/>
              <w:right w:val="nil"/>
            </w:tcBorders>
            <w:shd w:val="clear" w:color="000000" w:fill="FCE4D6"/>
            <w:noWrap/>
            <w:vAlign w:val="bottom"/>
            <w:hideMark/>
          </w:tcPr>
          <w:p w14:paraId="7AC6BD8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0.8%</w:t>
            </w:r>
          </w:p>
        </w:tc>
      </w:tr>
      <w:tr w:rsidR="008A2FD4" w:rsidRPr="008A2FD4" w14:paraId="40830AE2" w14:textId="77777777" w:rsidTr="008A2FD4">
        <w:trPr>
          <w:trHeight w:val="300"/>
        </w:trPr>
        <w:tc>
          <w:tcPr>
            <w:tcW w:w="1215" w:type="dxa"/>
            <w:tcBorders>
              <w:top w:val="nil"/>
              <w:left w:val="nil"/>
              <w:bottom w:val="nil"/>
              <w:right w:val="nil"/>
            </w:tcBorders>
            <w:shd w:val="clear" w:color="000000" w:fill="FFFFFF"/>
            <w:noWrap/>
            <w:vAlign w:val="bottom"/>
            <w:hideMark/>
          </w:tcPr>
          <w:p w14:paraId="66333628" w14:textId="77777777" w:rsidR="008A2FD4" w:rsidRPr="008A2FD4" w:rsidRDefault="008A2FD4" w:rsidP="008A2FD4">
            <w:pPr>
              <w:rPr>
                <w:rFonts w:ascii="Calibri" w:hAnsi="Calibri" w:cs="Calibri"/>
                <w:color w:val="auto"/>
              </w:rPr>
            </w:pPr>
            <w:r w:rsidRPr="008A2FD4">
              <w:rPr>
                <w:rFonts w:ascii="Calibri" w:hAnsi="Calibri" w:cs="Calibri"/>
                <w:color w:val="auto"/>
              </w:rPr>
              <w:t>E09000033</w:t>
            </w:r>
          </w:p>
        </w:tc>
        <w:tc>
          <w:tcPr>
            <w:tcW w:w="3094" w:type="dxa"/>
            <w:tcBorders>
              <w:top w:val="nil"/>
              <w:left w:val="nil"/>
              <w:bottom w:val="nil"/>
              <w:right w:val="nil"/>
            </w:tcBorders>
            <w:shd w:val="clear" w:color="000000" w:fill="FFFFFF"/>
            <w:noWrap/>
            <w:vAlign w:val="bottom"/>
            <w:hideMark/>
          </w:tcPr>
          <w:p w14:paraId="55B19743" w14:textId="77777777" w:rsidR="008A2FD4" w:rsidRPr="008A2FD4" w:rsidRDefault="008A2FD4" w:rsidP="008A2FD4">
            <w:pPr>
              <w:rPr>
                <w:rFonts w:ascii="Calibri" w:hAnsi="Calibri" w:cs="Calibri"/>
                <w:color w:val="auto"/>
              </w:rPr>
            </w:pPr>
            <w:r w:rsidRPr="008A2FD4">
              <w:rPr>
                <w:rFonts w:ascii="Calibri" w:hAnsi="Calibri" w:cs="Calibri"/>
                <w:color w:val="auto"/>
              </w:rPr>
              <w:t>Westminster</w:t>
            </w:r>
          </w:p>
        </w:tc>
        <w:tc>
          <w:tcPr>
            <w:tcW w:w="1160" w:type="dxa"/>
            <w:tcBorders>
              <w:top w:val="nil"/>
              <w:left w:val="nil"/>
              <w:bottom w:val="nil"/>
              <w:right w:val="nil"/>
            </w:tcBorders>
            <w:shd w:val="clear" w:color="000000" w:fill="FFFFFF"/>
            <w:noWrap/>
            <w:vAlign w:val="bottom"/>
            <w:hideMark/>
          </w:tcPr>
          <w:p w14:paraId="1904D36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482</w:t>
            </w:r>
          </w:p>
        </w:tc>
        <w:tc>
          <w:tcPr>
            <w:tcW w:w="1111" w:type="dxa"/>
            <w:tcBorders>
              <w:top w:val="nil"/>
              <w:left w:val="nil"/>
              <w:bottom w:val="nil"/>
              <w:right w:val="nil"/>
            </w:tcBorders>
            <w:shd w:val="clear" w:color="000000" w:fill="FCE4D6"/>
            <w:noWrap/>
            <w:vAlign w:val="bottom"/>
            <w:hideMark/>
          </w:tcPr>
          <w:p w14:paraId="692F367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81.1%</w:t>
            </w:r>
          </w:p>
        </w:tc>
        <w:tc>
          <w:tcPr>
            <w:tcW w:w="1061" w:type="dxa"/>
            <w:tcBorders>
              <w:top w:val="nil"/>
              <w:left w:val="nil"/>
              <w:bottom w:val="nil"/>
              <w:right w:val="nil"/>
            </w:tcBorders>
            <w:shd w:val="clear" w:color="000000" w:fill="FCE4D6"/>
            <w:noWrap/>
            <w:vAlign w:val="bottom"/>
            <w:hideMark/>
          </w:tcPr>
          <w:p w14:paraId="53494C7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82.5%</w:t>
            </w:r>
          </w:p>
        </w:tc>
        <w:tc>
          <w:tcPr>
            <w:tcW w:w="1124" w:type="dxa"/>
            <w:tcBorders>
              <w:top w:val="nil"/>
              <w:left w:val="nil"/>
              <w:bottom w:val="nil"/>
              <w:right w:val="nil"/>
            </w:tcBorders>
            <w:shd w:val="clear" w:color="000000" w:fill="FCE4D6"/>
            <w:noWrap/>
            <w:vAlign w:val="bottom"/>
            <w:hideMark/>
          </w:tcPr>
          <w:p w14:paraId="3E077E3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1.4%</w:t>
            </w:r>
          </w:p>
        </w:tc>
      </w:tr>
      <w:tr w:rsidR="008A2FD4" w:rsidRPr="008A2FD4" w14:paraId="4240EDD0" w14:textId="77777777" w:rsidTr="008A2FD4">
        <w:trPr>
          <w:trHeight w:val="300"/>
        </w:trPr>
        <w:tc>
          <w:tcPr>
            <w:tcW w:w="1215" w:type="dxa"/>
            <w:tcBorders>
              <w:top w:val="nil"/>
              <w:left w:val="nil"/>
              <w:bottom w:val="nil"/>
              <w:right w:val="nil"/>
            </w:tcBorders>
            <w:shd w:val="clear" w:color="000000" w:fill="FFFFFF"/>
            <w:noWrap/>
            <w:vAlign w:val="bottom"/>
            <w:hideMark/>
          </w:tcPr>
          <w:p w14:paraId="7E454B53" w14:textId="77777777" w:rsidR="008A2FD4" w:rsidRPr="008A2FD4" w:rsidRDefault="008A2FD4" w:rsidP="008A2FD4">
            <w:pPr>
              <w:rPr>
                <w:rFonts w:ascii="Calibri" w:hAnsi="Calibri" w:cs="Calibri"/>
                <w:color w:val="auto"/>
              </w:rPr>
            </w:pPr>
            <w:r w:rsidRPr="008A2FD4">
              <w:rPr>
                <w:rFonts w:ascii="Calibri" w:hAnsi="Calibri" w:cs="Calibri"/>
                <w:color w:val="auto"/>
              </w:rPr>
              <w:t>E08000010</w:t>
            </w:r>
          </w:p>
        </w:tc>
        <w:tc>
          <w:tcPr>
            <w:tcW w:w="3094" w:type="dxa"/>
            <w:tcBorders>
              <w:top w:val="nil"/>
              <w:left w:val="nil"/>
              <w:bottom w:val="nil"/>
              <w:right w:val="nil"/>
            </w:tcBorders>
            <w:shd w:val="clear" w:color="000000" w:fill="FFFFFF"/>
            <w:noWrap/>
            <w:vAlign w:val="bottom"/>
            <w:hideMark/>
          </w:tcPr>
          <w:p w14:paraId="4367BD71" w14:textId="77777777" w:rsidR="008A2FD4" w:rsidRPr="008A2FD4" w:rsidRDefault="008A2FD4" w:rsidP="008A2FD4">
            <w:pPr>
              <w:rPr>
                <w:rFonts w:ascii="Calibri" w:hAnsi="Calibri" w:cs="Calibri"/>
                <w:color w:val="auto"/>
              </w:rPr>
            </w:pPr>
            <w:r w:rsidRPr="008A2FD4">
              <w:rPr>
                <w:rFonts w:ascii="Calibri" w:hAnsi="Calibri" w:cs="Calibri"/>
                <w:color w:val="auto"/>
              </w:rPr>
              <w:t>Wigan</w:t>
            </w:r>
          </w:p>
        </w:tc>
        <w:tc>
          <w:tcPr>
            <w:tcW w:w="1160" w:type="dxa"/>
            <w:tcBorders>
              <w:top w:val="nil"/>
              <w:left w:val="nil"/>
              <w:bottom w:val="nil"/>
              <w:right w:val="nil"/>
            </w:tcBorders>
            <w:shd w:val="clear" w:color="000000" w:fill="FFFFFF"/>
            <w:noWrap/>
            <w:vAlign w:val="bottom"/>
            <w:hideMark/>
          </w:tcPr>
          <w:p w14:paraId="7DDB6F7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971</w:t>
            </w:r>
          </w:p>
        </w:tc>
        <w:tc>
          <w:tcPr>
            <w:tcW w:w="1111" w:type="dxa"/>
            <w:tcBorders>
              <w:top w:val="nil"/>
              <w:left w:val="nil"/>
              <w:bottom w:val="nil"/>
              <w:right w:val="nil"/>
            </w:tcBorders>
            <w:shd w:val="clear" w:color="000000" w:fill="FCE4D6"/>
            <w:noWrap/>
            <w:vAlign w:val="bottom"/>
            <w:hideMark/>
          </w:tcPr>
          <w:p w14:paraId="66510DA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75.8%</w:t>
            </w:r>
          </w:p>
        </w:tc>
        <w:tc>
          <w:tcPr>
            <w:tcW w:w="1061" w:type="dxa"/>
            <w:tcBorders>
              <w:top w:val="nil"/>
              <w:left w:val="nil"/>
              <w:bottom w:val="nil"/>
              <w:right w:val="nil"/>
            </w:tcBorders>
            <w:shd w:val="clear" w:color="000000" w:fill="FCE4D6"/>
            <w:noWrap/>
            <w:vAlign w:val="bottom"/>
            <w:hideMark/>
          </w:tcPr>
          <w:p w14:paraId="4E85108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74.1%</w:t>
            </w:r>
          </w:p>
        </w:tc>
        <w:tc>
          <w:tcPr>
            <w:tcW w:w="1124" w:type="dxa"/>
            <w:tcBorders>
              <w:top w:val="nil"/>
              <w:left w:val="nil"/>
              <w:bottom w:val="nil"/>
              <w:right w:val="nil"/>
            </w:tcBorders>
            <w:shd w:val="clear" w:color="000000" w:fill="FCE4D6"/>
            <w:noWrap/>
            <w:vAlign w:val="bottom"/>
            <w:hideMark/>
          </w:tcPr>
          <w:p w14:paraId="61D84E4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-1.7%</w:t>
            </w:r>
          </w:p>
        </w:tc>
      </w:tr>
      <w:tr w:rsidR="008A2FD4" w:rsidRPr="008A2FD4" w14:paraId="77156419" w14:textId="77777777" w:rsidTr="008A2FD4">
        <w:trPr>
          <w:trHeight w:val="300"/>
        </w:trPr>
        <w:tc>
          <w:tcPr>
            <w:tcW w:w="1215" w:type="dxa"/>
            <w:tcBorders>
              <w:top w:val="nil"/>
              <w:left w:val="nil"/>
              <w:bottom w:val="nil"/>
              <w:right w:val="nil"/>
            </w:tcBorders>
            <w:shd w:val="clear" w:color="000000" w:fill="FFFFFF"/>
            <w:noWrap/>
            <w:vAlign w:val="bottom"/>
            <w:hideMark/>
          </w:tcPr>
          <w:p w14:paraId="4FF0187B" w14:textId="77777777" w:rsidR="008A2FD4" w:rsidRPr="008A2FD4" w:rsidRDefault="008A2FD4" w:rsidP="008A2FD4">
            <w:pPr>
              <w:rPr>
                <w:rFonts w:ascii="Calibri" w:hAnsi="Calibri" w:cs="Calibri"/>
                <w:color w:val="auto"/>
              </w:rPr>
            </w:pPr>
            <w:r w:rsidRPr="008A2FD4">
              <w:rPr>
                <w:rFonts w:ascii="Calibri" w:hAnsi="Calibri" w:cs="Calibri"/>
                <w:color w:val="auto"/>
              </w:rPr>
              <w:t>E06000054</w:t>
            </w:r>
          </w:p>
        </w:tc>
        <w:tc>
          <w:tcPr>
            <w:tcW w:w="3094" w:type="dxa"/>
            <w:tcBorders>
              <w:top w:val="nil"/>
              <w:left w:val="nil"/>
              <w:bottom w:val="nil"/>
              <w:right w:val="nil"/>
            </w:tcBorders>
            <w:shd w:val="clear" w:color="000000" w:fill="FFFFFF"/>
            <w:noWrap/>
            <w:vAlign w:val="bottom"/>
            <w:hideMark/>
          </w:tcPr>
          <w:p w14:paraId="48E8114E" w14:textId="77777777" w:rsidR="008A2FD4" w:rsidRPr="008A2FD4" w:rsidRDefault="008A2FD4" w:rsidP="008A2FD4">
            <w:pPr>
              <w:rPr>
                <w:rFonts w:ascii="Calibri" w:hAnsi="Calibri" w:cs="Calibri"/>
                <w:color w:val="auto"/>
              </w:rPr>
            </w:pPr>
            <w:r w:rsidRPr="008A2FD4">
              <w:rPr>
                <w:rFonts w:ascii="Calibri" w:hAnsi="Calibri" w:cs="Calibri"/>
                <w:color w:val="auto"/>
              </w:rPr>
              <w:t>Wiltshire</w:t>
            </w:r>
          </w:p>
        </w:tc>
        <w:tc>
          <w:tcPr>
            <w:tcW w:w="1160" w:type="dxa"/>
            <w:tcBorders>
              <w:top w:val="nil"/>
              <w:left w:val="nil"/>
              <w:bottom w:val="nil"/>
              <w:right w:val="nil"/>
            </w:tcBorders>
            <w:shd w:val="clear" w:color="000000" w:fill="FFFFFF"/>
            <w:noWrap/>
            <w:vAlign w:val="bottom"/>
            <w:hideMark/>
          </w:tcPr>
          <w:p w14:paraId="09ECC96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492</w:t>
            </w:r>
          </w:p>
        </w:tc>
        <w:tc>
          <w:tcPr>
            <w:tcW w:w="1111" w:type="dxa"/>
            <w:tcBorders>
              <w:top w:val="nil"/>
              <w:left w:val="nil"/>
              <w:bottom w:val="nil"/>
              <w:right w:val="nil"/>
            </w:tcBorders>
            <w:shd w:val="clear" w:color="000000" w:fill="FCE4D6"/>
            <w:noWrap/>
            <w:vAlign w:val="bottom"/>
            <w:hideMark/>
          </w:tcPr>
          <w:p w14:paraId="5BF68B9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83.4%</w:t>
            </w:r>
          </w:p>
        </w:tc>
        <w:tc>
          <w:tcPr>
            <w:tcW w:w="1061" w:type="dxa"/>
            <w:tcBorders>
              <w:top w:val="nil"/>
              <w:left w:val="nil"/>
              <w:bottom w:val="nil"/>
              <w:right w:val="nil"/>
            </w:tcBorders>
            <w:shd w:val="clear" w:color="000000" w:fill="FCE4D6"/>
            <w:noWrap/>
            <w:vAlign w:val="bottom"/>
            <w:hideMark/>
          </w:tcPr>
          <w:p w14:paraId="1C561BA4"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82.7%</w:t>
            </w:r>
          </w:p>
        </w:tc>
        <w:tc>
          <w:tcPr>
            <w:tcW w:w="1124" w:type="dxa"/>
            <w:tcBorders>
              <w:top w:val="nil"/>
              <w:left w:val="nil"/>
              <w:bottom w:val="nil"/>
              <w:right w:val="nil"/>
            </w:tcBorders>
            <w:shd w:val="clear" w:color="000000" w:fill="FCE4D6"/>
            <w:noWrap/>
            <w:vAlign w:val="bottom"/>
            <w:hideMark/>
          </w:tcPr>
          <w:p w14:paraId="2E6F18C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-0.7%</w:t>
            </w:r>
          </w:p>
        </w:tc>
      </w:tr>
      <w:tr w:rsidR="008A2FD4" w:rsidRPr="008A2FD4" w14:paraId="6ED806DB" w14:textId="77777777" w:rsidTr="008A2FD4">
        <w:trPr>
          <w:trHeight w:val="300"/>
        </w:trPr>
        <w:tc>
          <w:tcPr>
            <w:tcW w:w="1215" w:type="dxa"/>
            <w:tcBorders>
              <w:top w:val="nil"/>
              <w:left w:val="nil"/>
              <w:bottom w:val="nil"/>
              <w:right w:val="nil"/>
            </w:tcBorders>
            <w:shd w:val="clear" w:color="000000" w:fill="FFFFFF"/>
            <w:noWrap/>
            <w:vAlign w:val="bottom"/>
            <w:hideMark/>
          </w:tcPr>
          <w:p w14:paraId="0AAE17EF" w14:textId="77777777" w:rsidR="008A2FD4" w:rsidRPr="008A2FD4" w:rsidRDefault="008A2FD4" w:rsidP="008A2FD4">
            <w:pPr>
              <w:rPr>
                <w:rFonts w:ascii="Calibri" w:hAnsi="Calibri" w:cs="Calibri"/>
                <w:color w:val="auto"/>
              </w:rPr>
            </w:pPr>
            <w:r w:rsidRPr="008A2FD4">
              <w:rPr>
                <w:rFonts w:ascii="Calibri" w:hAnsi="Calibri" w:cs="Calibri"/>
                <w:color w:val="auto"/>
              </w:rPr>
              <w:t>E07000094</w:t>
            </w:r>
          </w:p>
        </w:tc>
        <w:tc>
          <w:tcPr>
            <w:tcW w:w="3094" w:type="dxa"/>
            <w:tcBorders>
              <w:top w:val="nil"/>
              <w:left w:val="nil"/>
              <w:bottom w:val="nil"/>
              <w:right w:val="nil"/>
            </w:tcBorders>
            <w:shd w:val="clear" w:color="000000" w:fill="FFFFFF"/>
            <w:noWrap/>
            <w:vAlign w:val="bottom"/>
            <w:hideMark/>
          </w:tcPr>
          <w:p w14:paraId="53D8E13F" w14:textId="77777777" w:rsidR="008A2FD4" w:rsidRPr="008A2FD4" w:rsidRDefault="008A2FD4" w:rsidP="008A2FD4">
            <w:pPr>
              <w:rPr>
                <w:rFonts w:ascii="Calibri" w:hAnsi="Calibri" w:cs="Calibri"/>
                <w:color w:val="auto"/>
              </w:rPr>
            </w:pPr>
            <w:r w:rsidRPr="008A2FD4">
              <w:rPr>
                <w:rFonts w:ascii="Calibri" w:hAnsi="Calibri" w:cs="Calibri"/>
                <w:color w:val="auto"/>
              </w:rPr>
              <w:t>Winchester</w:t>
            </w:r>
          </w:p>
        </w:tc>
        <w:tc>
          <w:tcPr>
            <w:tcW w:w="1160" w:type="dxa"/>
            <w:tcBorders>
              <w:top w:val="nil"/>
              <w:left w:val="nil"/>
              <w:bottom w:val="nil"/>
              <w:right w:val="nil"/>
            </w:tcBorders>
            <w:shd w:val="clear" w:color="000000" w:fill="FFFFFF"/>
            <w:noWrap/>
            <w:vAlign w:val="bottom"/>
            <w:hideMark/>
          </w:tcPr>
          <w:p w14:paraId="42461B4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451</w:t>
            </w:r>
          </w:p>
        </w:tc>
        <w:tc>
          <w:tcPr>
            <w:tcW w:w="1111" w:type="dxa"/>
            <w:tcBorders>
              <w:top w:val="nil"/>
              <w:left w:val="nil"/>
              <w:bottom w:val="nil"/>
              <w:right w:val="nil"/>
            </w:tcBorders>
            <w:shd w:val="clear" w:color="000000" w:fill="FCE4D6"/>
            <w:noWrap/>
            <w:vAlign w:val="bottom"/>
            <w:hideMark/>
          </w:tcPr>
          <w:p w14:paraId="16917A7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84.9%</w:t>
            </w:r>
          </w:p>
        </w:tc>
        <w:tc>
          <w:tcPr>
            <w:tcW w:w="1061" w:type="dxa"/>
            <w:tcBorders>
              <w:top w:val="nil"/>
              <w:left w:val="nil"/>
              <w:bottom w:val="nil"/>
              <w:right w:val="nil"/>
            </w:tcBorders>
            <w:shd w:val="clear" w:color="000000" w:fill="FCE4D6"/>
            <w:noWrap/>
            <w:vAlign w:val="bottom"/>
            <w:hideMark/>
          </w:tcPr>
          <w:p w14:paraId="6614E56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86.4%</w:t>
            </w:r>
          </w:p>
        </w:tc>
        <w:tc>
          <w:tcPr>
            <w:tcW w:w="1124" w:type="dxa"/>
            <w:tcBorders>
              <w:top w:val="nil"/>
              <w:left w:val="nil"/>
              <w:bottom w:val="nil"/>
              <w:right w:val="nil"/>
            </w:tcBorders>
            <w:shd w:val="clear" w:color="000000" w:fill="FCE4D6"/>
            <w:noWrap/>
            <w:vAlign w:val="bottom"/>
            <w:hideMark/>
          </w:tcPr>
          <w:p w14:paraId="4AB0772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1.6%</w:t>
            </w:r>
          </w:p>
        </w:tc>
      </w:tr>
      <w:tr w:rsidR="008A2FD4" w:rsidRPr="008A2FD4" w14:paraId="5DF16151" w14:textId="77777777" w:rsidTr="008A2FD4">
        <w:trPr>
          <w:trHeight w:val="300"/>
        </w:trPr>
        <w:tc>
          <w:tcPr>
            <w:tcW w:w="1215" w:type="dxa"/>
            <w:tcBorders>
              <w:top w:val="nil"/>
              <w:left w:val="nil"/>
              <w:bottom w:val="nil"/>
              <w:right w:val="nil"/>
            </w:tcBorders>
            <w:shd w:val="clear" w:color="000000" w:fill="FFFFFF"/>
            <w:noWrap/>
            <w:vAlign w:val="bottom"/>
            <w:hideMark/>
          </w:tcPr>
          <w:p w14:paraId="708BEAC7" w14:textId="77777777" w:rsidR="008A2FD4" w:rsidRPr="008A2FD4" w:rsidRDefault="008A2FD4" w:rsidP="008A2FD4">
            <w:pPr>
              <w:rPr>
                <w:rFonts w:ascii="Calibri" w:hAnsi="Calibri" w:cs="Calibri"/>
                <w:color w:val="auto"/>
              </w:rPr>
            </w:pPr>
            <w:r w:rsidRPr="008A2FD4">
              <w:rPr>
                <w:rFonts w:ascii="Calibri" w:hAnsi="Calibri" w:cs="Calibri"/>
                <w:color w:val="auto"/>
              </w:rPr>
              <w:t>E06000040</w:t>
            </w:r>
          </w:p>
        </w:tc>
        <w:tc>
          <w:tcPr>
            <w:tcW w:w="3094" w:type="dxa"/>
            <w:tcBorders>
              <w:top w:val="nil"/>
              <w:left w:val="nil"/>
              <w:bottom w:val="nil"/>
              <w:right w:val="nil"/>
            </w:tcBorders>
            <w:shd w:val="clear" w:color="000000" w:fill="FFFFFF"/>
            <w:noWrap/>
            <w:vAlign w:val="bottom"/>
            <w:hideMark/>
          </w:tcPr>
          <w:p w14:paraId="42BAD1CC" w14:textId="77777777" w:rsidR="008A2FD4" w:rsidRPr="008A2FD4" w:rsidRDefault="008A2FD4" w:rsidP="008A2FD4">
            <w:pPr>
              <w:rPr>
                <w:rFonts w:ascii="Calibri" w:hAnsi="Calibri" w:cs="Calibri"/>
                <w:color w:val="auto"/>
              </w:rPr>
            </w:pPr>
            <w:r w:rsidRPr="008A2FD4">
              <w:rPr>
                <w:rFonts w:ascii="Calibri" w:hAnsi="Calibri" w:cs="Calibri"/>
                <w:color w:val="auto"/>
              </w:rPr>
              <w:t>Windsor and Maidenhead</w:t>
            </w:r>
          </w:p>
        </w:tc>
        <w:tc>
          <w:tcPr>
            <w:tcW w:w="1160" w:type="dxa"/>
            <w:tcBorders>
              <w:top w:val="nil"/>
              <w:left w:val="nil"/>
              <w:bottom w:val="nil"/>
              <w:right w:val="nil"/>
            </w:tcBorders>
            <w:shd w:val="clear" w:color="000000" w:fill="FFFFFF"/>
            <w:noWrap/>
            <w:vAlign w:val="bottom"/>
            <w:hideMark/>
          </w:tcPr>
          <w:p w14:paraId="140F628B"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473</w:t>
            </w:r>
          </w:p>
        </w:tc>
        <w:tc>
          <w:tcPr>
            <w:tcW w:w="1111" w:type="dxa"/>
            <w:tcBorders>
              <w:top w:val="nil"/>
              <w:left w:val="nil"/>
              <w:bottom w:val="nil"/>
              <w:right w:val="nil"/>
            </w:tcBorders>
            <w:shd w:val="clear" w:color="000000" w:fill="FCE4D6"/>
            <w:noWrap/>
            <w:vAlign w:val="bottom"/>
            <w:hideMark/>
          </w:tcPr>
          <w:p w14:paraId="2D44236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82.0%</w:t>
            </w:r>
          </w:p>
        </w:tc>
        <w:tc>
          <w:tcPr>
            <w:tcW w:w="1061" w:type="dxa"/>
            <w:tcBorders>
              <w:top w:val="nil"/>
              <w:left w:val="nil"/>
              <w:bottom w:val="nil"/>
              <w:right w:val="nil"/>
            </w:tcBorders>
            <w:shd w:val="clear" w:color="000000" w:fill="FCE4D6"/>
            <w:noWrap/>
            <w:vAlign w:val="bottom"/>
            <w:hideMark/>
          </w:tcPr>
          <w:p w14:paraId="2A0EBCA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84.5%</w:t>
            </w:r>
          </w:p>
        </w:tc>
        <w:tc>
          <w:tcPr>
            <w:tcW w:w="1124" w:type="dxa"/>
            <w:tcBorders>
              <w:top w:val="nil"/>
              <w:left w:val="nil"/>
              <w:bottom w:val="nil"/>
              <w:right w:val="nil"/>
            </w:tcBorders>
            <w:shd w:val="clear" w:color="000000" w:fill="FCE4D6"/>
            <w:noWrap/>
            <w:vAlign w:val="bottom"/>
            <w:hideMark/>
          </w:tcPr>
          <w:p w14:paraId="1268EA4E"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2.5%</w:t>
            </w:r>
          </w:p>
        </w:tc>
      </w:tr>
      <w:tr w:rsidR="008A2FD4" w:rsidRPr="008A2FD4" w14:paraId="2D7C3015" w14:textId="77777777" w:rsidTr="008A2FD4">
        <w:trPr>
          <w:trHeight w:val="300"/>
        </w:trPr>
        <w:tc>
          <w:tcPr>
            <w:tcW w:w="1215" w:type="dxa"/>
            <w:tcBorders>
              <w:top w:val="nil"/>
              <w:left w:val="nil"/>
              <w:bottom w:val="nil"/>
              <w:right w:val="nil"/>
            </w:tcBorders>
            <w:shd w:val="clear" w:color="000000" w:fill="FFFFFF"/>
            <w:noWrap/>
            <w:vAlign w:val="bottom"/>
            <w:hideMark/>
          </w:tcPr>
          <w:p w14:paraId="102F35FF" w14:textId="77777777" w:rsidR="008A2FD4" w:rsidRPr="008A2FD4" w:rsidRDefault="008A2FD4" w:rsidP="008A2FD4">
            <w:pPr>
              <w:rPr>
                <w:rFonts w:ascii="Calibri" w:hAnsi="Calibri" w:cs="Calibri"/>
                <w:color w:val="auto"/>
              </w:rPr>
            </w:pPr>
            <w:r w:rsidRPr="008A2FD4">
              <w:rPr>
                <w:rFonts w:ascii="Calibri" w:hAnsi="Calibri" w:cs="Calibri"/>
                <w:color w:val="auto"/>
              </w:rPr>
              <w:t>E08000015</w:t>
            </w:r>
          </w:p>
        </w:tc>
        <w:tc>
          <w:tcPr>
            <w:tcW w:w="3094" w:type="dxa"/>
            <w:tcBorders>
              <w:top w:val="nil"/>
              <w:left w:val="nil"/>
              <w:bottom w:val="nil"/>
              <w:right w:val="nil"/>
            </w:tcBorders>
            <w:shd w:val="clear" w:color="000000" w:fill="FFFFFF"/>
            <w:noWrap/>
            <w:vAlign w:val="bottom"/>
            <w:hideMark/>
          </w:tcPr>
          <w:p w14:paraId="7E373BBE" w14:textId="77777777" w:rsidR="008A2FD4" w:rsidRPr="008A2FD4" w:rsidRDefault="008A2FD4" w:rsidP="008A2FD4">
            <w:pPr>
              <w:rPr>
                <w:rFonts w:ascii="Calibri" w:hAnsi="Calibri" w:cs="Calibri"/>
                <w:color w:val="auto"/>
              </w:rPr>
            </w:pPr>
            <w:r w:rsidRPr="008A2FD4">
              <w:rPr>
                <w:rFonts w:ascii="Calibri" w:hAnsi="Calibri" w:cs="Calibri"/>
                <w:color w:val="auto"/>
              </w:rPr>
              <w:t>Wirral</w:t>
            </w:r>
          </w:p>
        </w:tc>
        <w:tc>
          <w:tcPr>
            <w:tcW w:w="1160" w:type="dxa"/>
            <w:tcBorders>
              <w:top w:val="nil"/>
              <w:left w:val="nil"/>
              <w:bottom w:val="nil"/>
              <w:right w:val="nil"/>
            </w:tcBorders>
            <w:shd w:val="clear" w:color="000000" w:fill="FFFFFF"/>
            <w:noWrap/>
            <w:vAlign w:val="bottom"/>
            <w:hideMark/>
          </w:tcPr>
          <w:p w14:paraId="27FBEC8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489</w:t>
            </w:r>
          </w:p>
        </w:tc>
        <w:tc>
          <w:tcPr>
            <w:tcW w:w="1111" w:type="dxa"/>
            <w:tcBorders>
              <w:top w:val="nil"/>
              <w:left w:val="nil"/>
              <w:bottom w:val="nil"/>
              <w:right w:val="nil"/>
            </w:tcBorders>
            <w:shd w:val="clear" w:color="000000" w:fill="FCE4D6"/>
            <w:noWrap/>
            <w:vAlign w:val="bottom"/>
            <w:hideMark/>
          </w:tcPr>
          <w:p w14:paraId="06ACA36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78.6%</w:t>
            </w:r>
          </w:p>
        </w:tc>
        <w:tc>
          <w:tcPr>
            <w:tcW w:w="1061" w:type="dxa"/>
            <w:tcBorders>
              <w:top w:val="nil"/>
              <w:left w:val="nil"/>
              <w:bottom w:val="nil"/>
              <w:right w:val="nil"/>
            </w:tcBorders>
            <w:shd w:val="clear" w:color="000000" w:fill="FCE4D6"/>
            <w:noWrap/>
            <w:vAlign w:val="bottom"/>
            <w:hideMark/>
          </w:tcPr>
          <w:p w14:paraId="2804482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81.1%</w:t>
            </w:r>
          </w:p>
        </w:tc>
        <w:tc>
          <w:tcPr>
            <w:tcW w:w="1124" w:type="dxa"/>
            <w:tcBorders>
              <w:top w:val="nil"/>
              <w:left w:val="nil"/>
              <w:bottom w:val="nil"/>
              <w:right w:val="nil"/>
            </w:tcBorders>
            <w:shd w:val="clear" w:color="000000" w:fill="FCE4D6"/>
            <w:noWrap/>
            <w:vAlign w:val="bottom"/>
            <w:hideMark/>
          </w:tcPr>
          <w:p w14:paraId="4751F04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2.5%</w:t>
            </w:r>
          </w:p>
        </w:tc>
      </w:tr>
      <w:tr w:rsidR="008A2FD4" w:rsidRPr="008A2FD4" w14:paraId="7C456CD0" w14:textId="77777777" w:rsidTr="008A2FD4">
        <w:trPr>
          <w:trHeight w:val="300"/>
        </w:trPr>
        <w:tc>
          <w:tcPr>
            <w:tcW w:w="1215" w:type="dxa"/>
            <w:tcBorders>
              <w:top w:val="nil"/>
              <w:left w:val="nil"/>
              <w:bottom w:val="nil"/>
              <w:right w:val="nil"/>
            </w:tcBorders>
            <w:shd w:val="clear" w:color="000000" w:fill="FFFFFF"/>
            <w:noWrap/>
            <w:vAlign w:val="bottom"/>
            <w:hideMark/>
          </w:tcPr>
          <w:p w14:paraId="104D705F" w14:textId="77777777" w:rsidR="008A2FD4" w:rsidRPr="008A2FD4" w:rsidRDefault="008A2FD4" w:rsidP="008A2FD4">
            <w:pPr>
              <w:rPr>
                <w:rFonts w:ascii="Calibri" w:hAnsi="Calibri" w:cs="Calibri"/>
                <w:color w:val="auto"/>
              </w:rPr>
            </w:pPr>
            <w:r w:rsidRPr="008A2FD4">
              <w:rPr>
                <w:rFonts w:ascii="Calibri" w:hAnsi="Calibri" w:cs="Calibri"/>
                <w:color w:val="auto"/>
              </w:rPr>
              <w:t>E07000217</w:t>
            </w:r>
          </w:p>
        </w:tc>
        <w:tc>
          <w:tcPr>
            <w:tcW w:w="3094" w:type="dxa"/>
            <w:tcBorders>
              <w:top w:val="nil"/>
              <w:left w:val="nil"/>
              <w:bottom w:val="nil"/>
              <w:right w:val="nil"/>
            </w:tcBorders>
            <w:shd w:val="clear" w:color="000000" w:fill="FFFFFF"/>
            <w:noWrap/>
            <w:vAlign w:val="bottom"/>
            <w:hideMark/>
          </w:tcPr>
          <w:p w14:paraId="05DC9EB8" w14:textId="77777777" w:rsidR="008A2FD4" w:rsidRPr="008A2FD4" w:rsidRDefault="008A2FD4" w:rsidP="008A2FD4">
            <w:pPr>
              <w:rPr>
                <w:rFonts w:ascii="Calibri" w:hAnsi="Calibri" w:cs="Calibri"/>
                <w:color w:val="auto"/>
              </w:rPr>
            </w:pPr>
            <w:r w:rsidRPr="008A2FD4">
              <w:rPr>
                <w:rFonts w:ascii="Calibri" w:hAnsi="Calibri" w:cs="Calibri"/>
                <w:color w:val="auto"/>
              </w:rPr>
              <w:t>Woking</w:t>
            </w:r>
          </w:p>
        </w:tc>
        <w:tc>
          <w:tcPr>
            <w:tcW w:w="1160" w:type="dxa"/>
            <w:tcBorders>
              <w:top w:val="nil"/>
              <w:left w:val="nil"/>
              <w:bottom w:val="nil"/>
              <w:right w:val="nil"/>
            </w:tcBorders>
            <w:shd w:val="clear" w:color="000000" w:fill="FFFFFF"/>
            <w:noWrap/>
            <w:vAlign w:val="bottom"/>
            <w:hideMark/>
          </w:tcPr>
          <w:p w14:paraId="7BC1A0C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478</w:t>
            </w:r>
          </w:p>
        </w:tc>
        <w:tc>
          <w:tcPr>
            <w:tcW w:w="1111" w:type="dxa"/>
            <w:tcBorders>
              <w:top w:val="nil"/>
              <w:left w:val="nil"/>
              <w:bottom w:val="nil"/>
              <w:right w:val="nil"/>
            </w:tcBorders>
            <w:shd w:val="clear" w:color="000000" w:fill="FCE4D6"/>
            <w:noWrap/>
            <w:vAlign w:val="bottom"/>
            <w:hideMark/>
          </w:tcPr>
          <w:p w14:paraId="4E41EB6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82.2%</w:t>
            </w:r>
          </w:p>
        </w:tc>
        <w:tc>
          <w:tcPr>
            <w:tcW w:w="1061" w:type="dxa"/>
            <w:tcBorders>
              <w:top w:val="nil"/>
              <w:left w:val="nil"/>
              <w:bottom w:val="nil"/>
              <w:right w:val="nil"/>
            </w:tcBorders>
            <w:shd w:val="clear" w:color="000000" w:fill="FCE4D6"/>
            <w:noWrap/>
            <w:vAlign w:val="bottom"/>
            <w:hideMark/>
          </w:tcPr>
          <w:p w14:paraId="51EFB01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80.2%</w:t>
            </w:r>
          </w:p>
        </w:tc>
        <w:tc>
          <w:tcPr>
            <w:tcW w:w="1124" w:type="dxa"/>
            <w:tcBorders>
              <w:top w:val="nil"/>
              <w:left w:val="nil"/>
              <w:bottom w:val="nil"/>
              <w:right w:val="nil"/>
            </w:tcBorders>
            <w:shd w:val="clear" w:color="000000" w:fill="FCE4D6"/>
            <w:noWrap/>
            <w:vAlign w:val="bottom"/>
            <w:hideMark/>
          </w:tcPr>
          <w:p w14:paraId="734369F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-2.0%</w:t>
            </w:r>
          </w:p>
        </w:tc>
      </w:tr>
      <w:tr w:rsidR="008A2FD4" w:rsidRPr="008A2FD4" w14:paraId="0AB3497B" w14:textId="77777777" w:rsidTr="008A2FD4">
        <w:trPr>
          <w:trHeight w:val="300"/>
        </w:trPr>
        <w:tc>
          <w:tcPr>
            <w:tcW w:w="1215" w:type="dxa"/>
            <w:tcBorders>
              <w:top w:val="nil"/>
              <w:left w:val="nil"/>
              <w:bottom w:val="nil"/>
              <w:right w:val="nil"/>
            </w:tcBorders>
            <w:shd w:val="clear" w:color="000000" w:fill="FFFFFF"/>
            <w:noWrap/>
            <w:vAlign w:val="bottom"/>
            <w:hideMark/>
          </w:tcPr>
          <w:p w14:paraId="0E6C7568" w14:textId="77777777" w:rsidR="008A2FD4" w:rsidRPr="008A2FD4" w:rsidRDefault="008A2FD4" w:rsidP="008A2FD4">
            <w:pPr>
              <w:rPr>
                <w:rFonts w:ascii="Calibri" w:hAnsi="Calibri" w:cs="Calibri"/>
                <w:color w:val="auto"/>
              </w:rPr>
            </w:pPr>
            <w:r w:rsidRPr="008A2FD4">
              <w:rPr>
                <w:rFonts w:ascii="Calibri" w:hAnsi="Calibri" w:cs="Calibri"/>
                <w:color w:val="auto"/>
              </w:rPr>
              <w:t>E06000041</w:t>
            </w:r>
          </w:p>
        </w:tc>
        <w:tc>
          <w:tcPr>
            <w:tcW w:w="3094" w:type="dxa"/>
            <w:tcBorders>
              <w:top w:val="nil"/>
              <w:left w:val="nil"/>
              <w:bottom w:val="nil"/>
              <w:right w:val="nil"/>
            </w:tcBorders>
            <w:shd w:val="clear" w:color="000000" w:fill="FFFFFF"/>
            <w:noWrap/>
            <w:vAlign w:val="bottom"/>
            <w:hideMark/>
          </w:tcPr>
          <w:p w14:paraId="71E0C469" w14:textId="77777777" w:rsidR="008A2FD4" w:rsidRPr="008A2FD4" w:rsidRDefault="008A2FD4" w:rsidP="008A2FD4">
            <w:pPr>
              <w:rPr>
                <w:rFonts w:ascii="Calibri" w:hAnsi="Calibri" w:cs="Calibri"/>
                <w:color w:val="auto"/>
              </w:rPr>
            </w:pPr>
            <w:r w:rsidRPr="008A2FD4">
              <w:rPr>
                <w:rFonts w:ascii="Calibri" w:hAnsi="Calibri" w:cs="Calibri"/>
                <w:color w:val="auto"/>
              </w:rPr>
              <w:t>Wokingham</w:t>
            </w:r>
          </w:p>
        </w:tc>
        <w:tc>
          <w:tcPr>
            <w:tcW w:w="1160" w:type="dxa"/>
            <w:tcBorders>
              <w:top w:val="nil"/>
              <w:left w:val="nil"/>
              <w:bottom w:val="nil"/>
              <w:right w:val="nil"/>
            </w:tcBorders>
            <w:shd w:val="clear" w:color="000000" w:fill="FFFFFF"/>
            <w:noWrap/>
            <w:vAlign w:val="bottom"/>
            <w:hideMark/>
          </w:tcPr>
          <w:p w14:paraId="56DBE1B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484</w:t>
            </w:r>
          </w:p>
        </w:tc>
        <w:tc>
          <w:tcPr>
            <w:tcW w:w="1111" w:type="dxa"/>
            <w:tcBorders>
              <w:top w:val="nil"/>
              <w:left w:val="nil"/>
              <w:bottom w:val="nil"/>
              <w:right w:val="nil"/>
            </w:tcBorders>
            <w:shd w:val="clear" w:color="000000" w:fill="FCE4D6"/>
            <w:noWrap/>
            <w:vAlign w:val="bottom"/>
            <w:hideMark/>
          </w:tcPr>
          <w:p w14:paraId="4C6FD13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84.9%</w:t>
            </w:r>
          </w:p>
        </w:tc>
        <w:tc>
          <w:tcPr>
            <w:tcW w:w="1061" w:type="dxa"/>
            <w:tcBorders>
              <w:top w:val="nil"/>
              <w:left w:val="nil"/>
              <w:bottom w:val="nil"/>
              <w:right w:val="nil"/>
            </w:tcBorders>
            <w:shd w:val="clear" w:color="000000" w:fill="FCE4D6"/>
            <w:noWrap/>
            <w:vAlign w:val="bottom"/>
            <w:hideMark/>
          </w:tcPr>
          <w:p w14:paraId="78BA4F12"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88.6%</w:t>
            </w:r>
          </w:p>
        </w:tc>
        <w:tc>
          <w:tcPr>
            <w:tcW w:w="1124" w:type="dxa"/>
            <w:tcBorders>
              <w:top w:val="nil"/>
              <w:left w:val="nil"/>
              <w:bottom w:val="nil"/>
              <w:right w:val="nil"/>
            </w:tcBorders>
            <w:shd w:val="clear" w:color="000000" w:fill="FCE4D6"/>
            <w:noWrap/>
            <w:vAlign w:val="bottom"/>
            <w:hideMark/>
          </w:tcPr>
          <w:p w14:paraId="1E785DCD"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3.7%</w:t>
            </w:r>
          </w:p>
        </w:tc>
      </w:tr>
      <w:tr w:rsidR="008A2FD4" w:rsidRPr="008A2FD4" w14:paraId="43419745" w14:textId="77777777" w:rsidTr="008A2FD4">
        <w:trPr>
          <w:trHeight w:val="300"/>
        </w:trPr>
        <w:tc>
          <w:tcPr>
            <w:tcW w:w="1215" w:type="dxa"/>
            <w:tcBorders>
              <w:top w:val="nil"/>
              <w:left w:val="nil"/>
              <w:bottom w:val="nil"/>
              <w:right w:val="nil"/>
            </w:tcBorders>
            <w:shd w:val="clear" w:color="000000" w:fill="FFFFFF"/>
            <w:noWrap/>
            <w:vAlign w:val="bottom"/>
            <w:hideMark/>
          </w:tcPr>
          <w:p w14:paraId="1B16BC84" w14:textId="77777777" w:rsidR="008A2FD4" w:rsidRPr="008A2FD4" w:rsidRDefault="008A2FD4" w:rsidP="008A2FD4">
            <w:pPr>
              <w:rPr>
                <w:rFonts w:ascii="Calibri" w:hAnsi="Calibri" w:cs="Calibri"/>
                <w:color w:val="auto"/>
              </w:rPr>
            </w:pPr>
            <w:r w:rsidRPr="008A2FD4">
              <w:rPr>
                <w:rFonts w:ascii="Calibri" w:hAnsi="Calibri" w:cs="Calibri"/>
                <w:color w:val="auto"/>
              </w:rPr>
              <w:t>E08000031</w:t>
            </w:r>
          </w:p>
        </w:tc>
        <w:tc>
          <w:tcPr>
            <w:tcW w:w="3094" w:type="dxa"/>
            <w:tcBorders>
              <w:top w:val="nil"/>
              <w:left w:val="nil"/>
              <w:bottom w:val="nil"/>
              <w:right w:val="nil"/>
            </w:tcBorders>
            <w:shd w:val="clear" w:color="000000" w:fill="FFFFFF"/>
            <w:noWrap/>
            <w:vAlign w:val="bottom"/>
            <w:hideMark/>
          </w:tcPr>
          <w:p w14:paraId="524ADCB5" w14:textId="77777777" w:rsidR="008A2FD4" w:rsidRPr="008A2FD4" w:rsidRDefault="008A2FD4" w:rsidP="008A2FD4">
            <w:pPr>
              <w:rPr>
                <w:rFonts w:ascii="Calibri" w:hAnsi="Calibri" w:cs="Calibri"/>
                <w:color w:val="auto"/>
              </w:rPr>
            </w:pPr>
            <w:r w:rsidRPr="008A2FD4">
              <w:rPr>
                <w:rFonts w:ascii="Calibri" w:hAnsi="Calibri" w:cs="Calibri"/>
                <w:color w:val="auto"/>
              </w:rPr>
              <w:t>Wolverhampton</w:t>
            </w:r>
          </w:p>
        </w:tc>
        <w:tc>
          <w:tcPr>
            <w:tcW w:w="1160" w:type="dxa"/>
            <w:tcBorders>
              <w:top w:val="nil"/>
              <w:left w:val="nil"/>
              <w:bottom w:val="nil"/>
              <w:right w:val="nil"/>
            </w:tcBorders>
            <w:shd w:val="clear" w:color="000000" w:fill="FFFFFF"/>
            <w:noWrap/>
            <w:vAlign w:val="bottom"/>
            <w:hideMark/>
          </w:tcPr>
          <w:p w14:paraId="1D01F3E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475</w:t>
            </w:r>
          </w:p>
        </w:tc>
        <w:tc>
          <w:tcPr>
            <w:tcW w:w="1111" w:type="dxa"/>
            <w:tcBorders>
              <w:top w:val="nil"/>
              <w:left w:val="nil"/>
              <w:bottom w:val="nil"/>
              <w:right w:val="nil"/>
            </w:tcBorders>
            <w:shd w:val="clear" w:color="000000" w:fill="FCE4D6"/>
            <w:noWrap/>
            <w:vAlign w:val="bottom"/>
            <w:hideMark/>
          </w:tcPr>
          <w:p w14:paraId="6EF6D13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68.1%</w:t>
            </w:r>
          </w:p>
        </w:tc>
        <w:tc>
          <w:tcPr>
            <w:tcW w:w="1061" w:type="dxa"/>
            <w:tcBorders>
              <w:top w:val="nil"/>
              <w:left w:val="nil"/>
              <w:bottom w:val="nil"/>
              <w:right w:val="nil"/>
            </w:tcBorders>
            <w:shd w:val="clear" w:color="000000" w:fill="FCE4D6"/>
            <w:noWrap/>
            <w:vAlign w:val="bottom"/>
            <w:hideMark/>
          </w:tcPr>
          <w:p w14:paraId="0DC40A5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69.1%</w:t>
            </w:r>
          </w:p>
        </w:tc>
        <w:tc>
          <w:tcPr>
            <w:tcW w:w="1124" w:type="dxa"/>
            <w:tcBorders>
              <w:top w:val="nil"/>
              <w:left w:val="nil"/>
              <w:bottom w:val="nil"/>
              <w:right w:val="nil"/>
            </w:tcBorders>
            <w:shd w:val="clear" w:color="000000" w:fill="FCE4D6"/>
            <w:noWrap/>
            <w:vAlign w:val="bottom"/>
            <w:hideMark/>
          </w:tcPr>
          <w:p w14:paraId="34CD4E4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0.9%</w:t>
            </w:r>
          </w:p>
        </w:tc>
      </w:tr>
      <w:tr w:rsidR="008A2FD4" w:rsidRPr="008A2FD4" w14:paraId="0FFE09B4" w14:textId="77777777" w:rsidTr="008A2FD4">
        <w:trPr>
          <w:trHeight w:val="300"/>
        </w:trPr>
        <w:tc>
          <w:tcPr>
            <w:tcW w:w="1215" w:type="dxa"/>
            <w:tcBorders>
              <w:top w:val="nil"/>
              <w:left w:val="nil"/>
              <w:bottom w:val="nil"/>
              <w:right w:val="nil"/>
            </w:tcBorders>
            <w:shd w:val="clear" w:color="000000" w:fill="FFFFFF"/>
            <w:noWrap/>
            <w:vAlign w:val="bottom"/>
            <w:hideMark/>
          </w:tcPr>
          <w:p w14:paraId="46550DDA" w14:textId="77777777" w:rsidR="008A2FD4" w:rsidRPr="008A2FD4" w:rsidRDefault="008A2FD4" w:rsidP="008A2FD4">
            <w:pPr>
              <w:rPr>
                <w:rFonts w:ascii="Calibri" w:hAnsi="Calibri" w:cs="Calibri"/>
                <w:color w:val="auto"/>
              </w:rPr>
            </w:pPr>
            <w:r w:rsidRPr="008A2FD4">
              <w:rPr>
                <w:rFonts w:ascii="Calibri" w:hAnsi="Calibri" w:cs="Calibri"/>
                <w:color w:val="auto"/>
              </w:rPr>
              <w:t>E07000237</w:t>
            </w:r>
          </w:p>
        </w:tc>
        <w:tc>
          <w:tcPr>
            <w:tcW w:w="3094" w:type="dxa"/>
            <w:tcBorders>
              <w:top w:val="nil"/>
              <w:left w:val="nil"/>
              <w:bottom w:val="nil"/>
              <w:right w:val="nil"/>
            </w:tcBorders>
            <w:shd w:val="clear" w:color="000000" w:fill="FFFFFF"/>
            <w:noWrap/>
            <w:vAlign w:val="bottom"/>
            <w:hideMark/>
          </w:tcPr>
          <w:p w14:paraId="48015197" w14:textId="77777777" w:rsidR="008A2FD4" w:rsidRPr="008A2FD4" w:rsidRDefault="008A2FD4" w:rsidP="008A2FD4">
            <w:pPr>
              <w:rPr>
                <w:rFonts w:ascii="Calibri" w:hAnsi="Calibri" w:cs="Calibri"/>
                <w:color w:val="auto"/>
              </w:rPr>
            </w:pPr>
            <w:r w:rsidRPr="008A2FD4">
              <w:rPr>
                <w:rFonts w:ascii="Calibri" w:hAnsi="Calibri" w:cs="Calibri"/>
                <w:color w:val="auto"/>
              </w:rPr>
              <w:t>Worcester</w:t>
            </w:r>
          </w:p>
        </w:tc>
        <w:tc>
          <w:tcPr>
            <w:tcW w:w="1160" w:type="dxa"/>
            <w:tcBorders>
              <w:top w:val="nil"/>
              <w:left w:val="nil"/>
              <w:bottom w:val="nil"/>
              <w:right w:val="nil"/>
            </w:tcBorders>
            <w:shd w:val="clear" w:color="000000" w:fill="FFFFFF"/>
            <w:noWrap/>
            <w:vAlign w:val="bottom"/>
            <w:hideMark/>
          </w:tcPr>
          <w:p w14:paraId="75A3EF2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463</w:t>
            </w:r>
          </w:p>
        </w:tc>
        <w:tc>
          <w:tcPr>
            <w:tcW w:w="1111" w:type="dxa"/>
            <w:tcBorders>
              <w:top w:val="nil"/>
              <w:left w:val="nil"/>
              <w:bottom w:val="nil"/>
              <w:right w:val="nil"/>
            </w:tcBorders>
            <w:shd w:val="clear" w:color="000000" w:fill="FCE4D6"/>
            <w:noWrap/>
            <w:vAlign w:val="bottom"/>
            <w:hideMark/>
          </w:tcPr>
          <w:p w14:paraId="2D1BDC6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79.3%</w:t>
            </w:r>
          </w:p>
        </w:tc>
        <w:tc>
          <w:tcPr>
            <w:tcW w:w="1061" w:type="dxa"/>
            <w:tcBorders>
              <w:top w:val="nil"/>
              <w:left w:val="nil"/>
              <w:bottom w:val="nil"/>
              <w:right w:val="nil"/>
            </w:tcBorders>
            <w:shd w:val="clear" w:color="000000" w:fill="FCE4D6"/>
            <w:noWrap/>
            <w:vAlign w:val="bottom"/>
            <w:hideMark/>
          </w:tcPr>
          <w:p w14:paraId="20E33ED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78.6%</w:t>
            </w:r>
          </w:p>
        </w:tc>
        <w:tc>
          <w:tcPr>
            <w:tcW w:w="1124" w:type="dxa"/>
            <w:tcBorders>
              <w:top w:val="nil"/>
              <w:left w:val="nil"/>
              <w:bottom w:val="nil"/>
              <w:right w:val="nil"/>
            </w:tcBorders>
            <w:shd w:val="clear" w:color="000000" w:fill="FCE4D6"/>
            <w:noWrap/>
            <w:vAlign w:val="bottom"/>
            <w:hideMark/>
          </w:tcPr>
          <w:p w14:paraId="48EEE61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-0.7%</w:t>
            </w:r>
          </w:p>
        </w:tc>
      </w:tr>
      <w:tr w:rsidR="008A2FD4" w:rsidRPr="008A2FD4" w14:paraId="7FEAC2C0" w14:textId="77777777" w:rsidTr="008A2FD4">
        <w:trPr>
          <w:trHeight w:val="300"/>
        </w:trPr>
        <w:tc>
          <w:tcPr>
            <w:tcW w:w="1215" w:type="dxa"/>
            <w:tcBorders>
              <w:top w:val="nil"/>
              <w:left w:val="nil"/>
              <w:bottom w:val="nil"/>
              <w:right w:val="nil"/>
            </w:tcBorders>
            <w:shd w:val="clear" w:color="000000" w:fill="FFFFFF"/>
            <w:noWrap/>
            <w:vAlign w:val="bottom"/>
            <w:hideMark/>
          </w:tcPr>
          <w:p w14:paraId="1FC6EFD8" w14:textId="77777777" w:rsidR="008A2FD4" w:rsidRPr="008A2FD4" w:rsidRDefault="008A2FD4" w:rsidP="008A2FD4">
            <w:pPr>
              <w:rPr>
                <w:rFonts w:ascii="Calibri" w:hAnsi="Calibri" w:cs="Calibri"/>
                <w:color w:val="auto"/>
              </w:rPr>
            </w:pPr>
            <w:r w:rsidRPr="008A2FD4">
              <w:rPr>
                <w:rFonts w:ascii="Calibri" w:hAnsi="Calibri" w:cs="Calibri"/>
                <w:color w:val="auto"/>
              </w:rPr>
              <w:t>E07000229</w:t>
            </w:r>
          </w:p>
        </w:tc>
        <w:tc>
          <w:tcPr>
            <w:tcW w:w="3094" w:type="dxa"/>
            <w:tcBorders>
              <w:top w:val="nil"/>
              <w:left w:val="nil"/>
              <w:bottom w:val="nil"/>
              <w:right w:val="nil"/>
            </w:tcBorders>
            <w:shd w:val="clear" w:color="000000" w:fill="FFFFFF"/>
            <w:noWrap/>
            <w:vAlign w:val="bottom"/>
            <w:hideMark/>
          </w:tcPr>
          <w:p w14:paraId="2DEC06D0" w14:textId="77777777" w:rsidR="008A2FD4" w:rsidRPr="008A2FD4" w:rsidRDefault="008A2FD4" w:rsidP="008A2FD4">
            <w:pPr>
              <w:rPr>
                <w:rFonts w:ascii="Calibri" w:hAnsi="Calibri" w:cs="Calibri"/>
                <w:color w:val="auto"/>
              </w:rPr>
            </w:pPr>
            <w:r w:rsidRPr="008A2FD4">
              <w:rPr>
                <w:rFonts w:ascii="Calibri" w:hAnsi="Calibri" w:cs="Calibri"/>
                <w:color w:val="auto"/>
              </w:rPr>
              <w:t>Worthing</w:t>
            </w:r>
          </w:p>
        </w:tc>
        <w:tc>
          <w:tcPr>
            <w:tcW w:w="1160" w:type="dxa"/>
            <w:tcBorders>
              <w:top w:val="nil"/>
              <w:left w:val="nil"/>
              <w:bottom w:val="nil"/>
              <w:right w:val="nil"/>
            </w:tcBorders>
            <w:shd w:val="clear" w:color="000000" w:fill="FFFFFF"/>
            <w:noWrap/>
            <w:vAlign w:val="bottom"/>
            <w:hideMark/>
          </w:tcPr>
          <w:p w14:paraId="52CE2F2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480</w:t>
            </w:r>
          </w:p>
        </w:tc>
        <w:tc>
          <w:tcPr>
            <w:tcW w:w="1111" w:type="dxa"/>
            <w:tcBorders>
              <w:top w:val="nil"/>
              <w:left w:val="nil"/>
              <w:bottom w:val="nil"/>
              <w:right w:val="nil"/>
            </w:tcBorders>
            <w:shd w:val="clear" w:color="000000" w:fill="FCE4D6"/>
            <w:noWrap/>
            <w:vAlign w:val="bottom"/>
            <w:hideMark/>
          </w:tcPr>
          <w:p w14:paraId="4AF2EF76"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80.4%</w:t>
            </w:r>
          </w:p>
        </w:tc>
        <w:tc>
          <w:tcPr>
            <w:tcW w:w="1061" w:type="dxa"/>
            <w:tcBorders>
              <w:top w:val="nil"/>
              <w:left w:val="nil"/>
              <w:bottom w:val="nil"/>
              <w:right w:val="nil"/>
            </w:tcBorders>
            <w:shd w:val="clear" w:color="000000" w:fill="FCE4D6"/>
            <w:noWrap/>
            <w:vAlign w:val="bottom"/>
            <w:hideMark/>
          </w:tcPr>
          <w:p w14:paraId="64D95FFA"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82.7%</w:t>
            </w:r>
          </w:p>
        </w:tc>
        <w:tc>
          <w:tcPr>
            <w:tcW w:w="1124" w:type="dxa"/>
            <w:tcBorders>
              <w:top w:val="nil"/>
              <w:left w:val="nil"/>
              <w:bottom w:val="nil"/>
              <w:right w:val="nil"/>
            </w:tcBorders>
            <w:shd w:val="clear" w:color="000000" w:fill="FCE4D6"/>
            <w:noWrap/>
            <w:vAlign w:val="bottom"/>
            <w:hideMark/>
          </w:tcPr>
          <w:p w14:paraId="0243D90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2.3%</w:t>
            </w:r>
          </w:p>
        </w:tc>
      </w:tr>
      <w:tr w:rsidR="008A2FD4" w:rsidRPr="008A2FD4" w14:paraId="556E2ECC" w14:textId="77777777" w:rsidTr="008A2FD4">
        <w:trPr>
          <w:trHeight w:val="300"/>
        </w:trPr>
        <w:tc>
          <w:tcPr>
            <w:tcW w:w="1215" w:type="dxa"/>
            <w:tcBorders>
              <w:top w:val="nil"/>
              <w:left w:val="nil"/>
              <w:bottom w:val="nil"/>
              <w:right w:val="nil"/>
            </w:tcBorders>
            <w:shd w:val="clear" w:color="000000" w:fill="FFFFFF"/>
            <w:noWrap/>
            <w:vAlign w:val="bottom"/>
            <w:hideMark/>
          </w:tcPr>
          <w:p w14:paraId="6C3E49B1" w14:textId="77777777" w:rsidR="008A2FD4" w:rsidRPr="008A2FD4" w:rsidRDefault="008A2FD4" w:rsidP="008A2FD4">
            <w:pPr>
              <w:rPr>
                <w:rFonts w:ascii="Calibri" w:hAnsi="Calibri" w:cs="Calibri"/>
                <w:color w:val="auto"/>
              </w:rPr>
            </w:pPr>
            <w:r w:rsidRPr="008A2FD4">
              <w:rPr>
                <w:rFonts w:ascii="Calibri" w:hAnsi="Calibri" w:cs="Calibri"/>
                <w:color w:val="auto"/>
              </w:rPr>
              <w:t>E07000238</w:t>
            </w:r>
          </w:p>
        </w:tc>
        <w:tc>
          <w:tcPr>
            <w:tcW w:w="3094" w:type="dxa"/>
            <w:tcBorders>
              <w:top w:val="nil"/>
              <w:left w:val="nil"/>
              <w:bottom w:val="nil"/>
              <w:right w:val="nil"/>
            </w:tcBorders>
            <w:shd w:val="clear" w:color="000000" w:fill="FFFFFF"/>
            <w:noWrap/>
            <w:vAlign w:val="bottom"/>
            <w:hideMark/>
          </w:tcPr>
          <w:p w14:paraId="2C9E0B81" w14:textId="77777777" w:rsidR="008A2FD4" w:rsidRPr="008A2FD4" w:rsidRDefault="008A2FD4" w:rsidP="008A2FD4">
            <w:pPr>
              <w:rPr>
                <w:rFonts w:ascii="Calibri" w:hAnsi="Calibri" w:cs="Calibri"/>
                <w:color w:val="auto"/>
              </w:rPr>
            </w:pPr>
            <w:r w:rsidRPr="008A2FD4">
              <w:rPr>
                <w:rFonts w:ascii="Calibri" w:hAnsi="Calibri" w:cs="Calibri"/>
                <w:color w:val="auto"/>
              </w:rPr>
              <w:t>Wychavon</w:t>
            </w:r>
          </w:p>
        </w:tc>
        <w:tc>
          <w:tcPr>
            <w:tcW w:w="1160" w:type="dxa"/>
            <w:tcBorders>
              <w:top w:val="nil"/>
              <w:left w:val="nil"/>
              <w:bottom w:val="nil"/>
              <w:right w:val="nil"/>
            </w:tcBorders>
            <w:shd w:val="clear" w:color="000000" w:fill="FFFFFF"/>
            <w:noWrap/>
            <w:vAlign w:val="bottom"/>
            <w:hideMark/>
          </w:tcPr>
          <w:p w14:paraId="462C259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492</w:t>
            </w:r>
          </w:p>
        </w:tc>
        <w:tc>
          <w:tcPr>
            <w:tcW w:w="1111" w:type="dxa"/>
            <w:tcBorders>
              <w:top w:val="nil"/>
              <w:left w:val="nil"/>
              <w:bottom w:val="nil"/>
              <w:right w:val="nil"/>
            </w:tcBorders>
            <w:shd w:val="clear" w:color="000000" w:fill="FCE4D6"/>
            <w:noWrap/>
            <w:vAlign w:val="bottom"/>
            <w:hideMark/>
          </w:tcPr>
          <w:p w14:paraId="26ABB20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80.2%</w:t>
            </w:r>
          </w:p>
        </w:tc>
        <w:tc>
          <w:tcPr>
            <w:tcW w:w="1061" w:type="dxa"/>
            <w:tcBorders>
              <w:top w:val="nil"/>
              <w:left w:val="nil"/>
              <w:bottom w:val="nil"/>
              <w:right w:val="nil"/>
            </w:tcBorders>
            <w:shd w:val="clear" w:color="000000" w:fill="FCE4D6"/>
            <w:noWrap/>
            <w:vAlign w:val="bottom"/>
            <w:hideMark/>
          </w:tcPr>
          <w:p w14:paraId="23D9A70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85.5%</w:t>
            </w:r>
          </w:p>
        </w:tc>
        <w:tc>
          <w:tcPr>
            <w:tcW w:w="1124" w:type="dxa"/>
            <w:tcBorders>
              <w:top w:val="nil"/>
              <w:left w:val="nil"/>
              <w:bottom w:val="nil"/>
              <w:right w:val="nil"/>
            </w:tcBorders>
            <w:shd w:val="clear" w:color="000000" w:fill="FCE4D6"/>
            <w:noWrap/>
            <w:vAlign w:val="bottom"/>
            <w:hideMark/>
          </w:tcPr>
          <w:p w14:paraId="6FE8EA3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5.3%</w:t>
            </w:r>
          </w:p>
        </w:tc>
      </w:tr>
      <w:tr w:rsidR="008A2FD4" w:rsidRPr="008A2FD4" w14:paraId="026BAAFF" w14:textId="77777777" w:rsidTr="008A2FD4">
        <w:trPr>
          <w:trHeight w:val="300"/>
        </w:trPr>
        <w:tc>
          <w:tcPr>
            <w:tcW w:w="1215" w:type="dxa"/>
            <w:tcBorders>
              <w:top w:val="nil"/>
              <w:left w:val="nil"/>
              <w:bottom w:val="nil"/>
              <w:right w:val="nil"/>
            </w:tcBorders>
            <w:shd w:val="clear" w:color="000000" w:fill="FFFFFF"/>
            <w:noWrap/>
            <w:vAlign w:val="bottom"/>
            <w:hideMark/>
          </w:tcPr>
          <w:p w14:paraId="7F063AD2" w14:textId="77777777" w:rsidR="008A2FD4" w:rsidRPr="008A2FD4" w:rsidRDefault="008A2FD4" w:rsidP="008A2FD4">
            <w:pPr>
              <w:rPr>
                <w:rFonts w:ascii="Calibri" w:hAnsi="Calibri" w:cs="Calibri"/>
                <w:color w:val="auto"/>
              </w:rPr>
            </w:pPr>
            <w:r w:rsidRPr="008A2FD4">
              <w:rPr>
                <w:rFonts w:ascii="Calibri" w:hAnsi="Calibri" w:cs="Calibri"/>
                <w:color w:val="auto"/>
              </w:rPr>
              <w:t>E07000007</w:t>
            </w:r>
          </w:p>
        </w:tc>
        <w:tc>
          <w:tcPr>
            <w:tcW w:w="3094" w:type="dxa"/>
            <w:tcBorders>
              <w:top w:val="nil"/>
              <w:left w:val="nil"/>
              <w:bottom w:val="nil"/>
              <w:right w:val="nil"/>
            </w:tcBorders>
            <w:shd w:val="clear" w:color="000000" w:fill="FFFFFF"/>
            <w:noWrap/>
            <w:vAlign w:val="bottom"/>
            <w:hideMark/>
          </w:tcPr>
          <w:p w14:paraId="2D0B8E04" w14:textId="77777777" w:rsidR="008A2FD4" w:rsidRPr="008A2FD4" w:rsidRDefault="008A2FD4" w:rsidP="008A2FD4">
            <w:pPr>
              <w:rPr>
                <w:rFonts w:ascii="Calibri" w:hAnsi="Calibri" w:cs="Calibri"/>
                <w:color w:val="auto"/>
              </w:rPr>
            </w:pPr>
            <w:r w:rsidRPr="008A2FD4">
              <w:rPr>
                <w:rFonts w:ascii="Calibri" w:hAnsi="Calibri" w:cs="Calibri"/>
                <w:color w:val="auto"/>
              </w:rPr>
              <w:t>Wycombe</w:t>
            </w:r>
          </w:p>
        </w:tc>
        <w:tc>
          <w:tcPr>
            <w:tcW w:w="1160" w:type="dxa"/>
            <w:tcBorders>
              <w:top w:val="nil"/>
              <w:left w:val="nil"/>
              <w:bottom w:val="nil"/>
              <w:right w:val="nil"/>
            </w:tcBorders>
            <w:shd w:val="clear" w:color="000000" w:fill="FFFFFF"/>
            <w:noWrap/>
            <w:vAlign w:val="bottom"/>
            <w:hideMark/>
          </w:tcPr>
          <w:p w14:paraId="2F53EF85"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489</w:t>
            </w:r>
          </w:p>
        </w:tc>
        <w:tc>
          <w:tcPr>
            <w:tcW w:w="1111" w:type="dxa"/>
            <w:tcBorders>
              <w:top w:val="nil"/>
              <w:left w:val="nil"/>
              <w:bottom w:val="nil"/>
              <w:right w:val="nil"/>
            </w:tcBorders>
            <w:shd w:val="clear" w:color="000000" w:fill="FCE4D6"/>
            <w:noWrap/>
            <w:vAlign w:val="bottom"/>
            <w:hideMark/>
          </w:tcPr>
          <w:p w14:paraId="42188068"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82.3%</w:t>
            </w:r>
          </w:p>
        </w:tc>
        <w:tc>
          <w:tcPr>
            <w:tcW w:w="1061" w:type="dxa"/>
            <w:tcBorders>
              <w:top w:val="nil"/>
              <w:left w:val="nil"/>
              <w:bottom w:val="nil"/>
              <w:right w:val="nil"/>
            </w:tcBorders>
            <w:shd w:val="clear" w:color="000000" w:fill="FCE4D6"/>
            <w:noWrap/>
            <w:vAlign w:val="bottom"/>
            <w:hideMark/>
          </w:tcPr>
          <w:p w14:paraId="4102ED5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84.5%</w:t>
            </w:r>
          </w:p>
        </w:tc>
        <w:tc>
          <w:tcPr>
            <w:tcW w:w="1124" w:type="dxa"/>
            <w:tcBorders>
              <w:top w:val="nil"/>
              <w:left w:val="nil"/>
              <w:bottom w:val="nil"/>
              <w:right w:val="nil"/>
            </w:tcBorders>
            <w:shd w:val="clear" w:color="000000" w:fill="FCE4D6"/>
            <w:noWrap/>
            <w:vAlign w:val="bottom"/>
            <w:hideMark/>
          </w:tcPr>
          <w:p w14:paraId="28593C5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2.2%</w:t>
            </w:r>
          </w:p>
        </w:tc>
      </w:tr>
      <w:tr w:rsidR="008A2FD4" w:rsidRPr="008A2FD4" w14:paraId="3095E11D" w14:textId="77777777" w:rsidTr="008A2FD4">
        <w:trPr>
          <w:trHeight w:val="300"/>
        </w:trPr>
        <w:tc>
          <w:tcPr>
            <w:tcW w:w="1215" w:type="dxa"/>
            <w:tcBorders>
              <w:top w:val="nil"/>
              <w:left w:val="nil"/>
              <w:bottom w:val="nil"/>
              <w:right w:val="nil"/>
            </w:tcBorders>
            <w:shd w:val="clear" w:color="000000" w:fill="FFFFFF"/>
            <w:noWrap/>
            <w:vAlign w:val="bottom"/>
            <w:hideMark/>
          </w:tcPr>
          <w:p w14:paraId="778BBB9F" w14:textId="77777777" w:rsidR="008A2FD4" w:rsidRPr="008A2FD4" w:rsidRDefault="008A2FD4" w:rsidP="008A2FD4">
            <w:pPr>
              <w:rPr>
                <w:rFonts w:ascii="Calibri" w:hAnsi="Calibri" w:cs="Calibri"/>
                <w:color w:val="auto"/>
              </w:rPr>
            </w:pPr>
            <w:r w:rsidRPr="008A2FD4">
              <w:rPr>
                <w:rFonts w:ascii="Calibri" w:hAnsi="Calibri" w:cs="Calibri"/>
                <w:color w:val="auto"/>
              </w:rPr>
              <w:t>E07000128</w:t>
            </w:r>
          </w:p>
        </w:tc>
        <w:tc>
          <w:tcPr>
            <w:tcW w:w="3094" w:type="dxa"/>
            <w:tcBorders>
              <w:top w:val="nil"/>
              <w:left w:val="nil"/>
              <w:bottom w:val="nil"/>
              <w:right w:val="nil"/>
            </w:tcBorders>
            <w:shd w:val="clear" w:color="000000" w:fill="FFFFFF"/>
            <w:noWrap/>
            <w:vAlign w:val="bottom"/>
            <w:hideMark/>
          </w:tcPr>
          <w:p w14:paraId="46A9AB70" w14:textId="77777777" w:rsidR="008A2FD4" w:rsidRPr="008A2FD4" w:rsidRDefault="008A2FD4" w:rsidP="008A2FD4">
            <w:pPr>
              <w:rPr>
                <w:rFonts w:ascii="Calibri" w:hAnsi="Calibri" w:cs="Calibri"/>
                <w:color w:val="auto"/>
              </w:rPr>
            </w:pPr>
            <w:r w:rsidRPr="008A2FD4">
              <w:rPr>
                <w:rFonts w:ascii="Calibri" w:hAnsi="Calibri" w:cs="Calibri"/>
                <w:color w:val="auto"/>
              </w:rPr>
              <w:t>Wyre</w:t>
            </w:r>
          </w:p>
        </w:tc>
        <w:tc>
          <w:tcPr>
            <w:tcW w:w="1160" w:type="dxa"/>
            <w:tcBorders>
              <w:top w:val="nil"/>
              <w:left w:val="nil"/>
              <w:bottom w:val="nil"/>
              <w:right w:val="nil"/>
            </w:tcBorders>
            <w:shd w:val="clear" w:color="000000" w:fill="FFFFFF"/>
            <w:noWrap/>
            <w:vAlign w:val="bottom"/>
            <w:hideMark/>
          </w:tcPr>
          <w:p w14:paraId="7622CF0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488</w:t>
            </w:r>
          </w:p>
        </w:tc>
        <w:tc>
          <w:tcPr>
            <w:tcW w:w="1111" w:type="dxa"/>
            <w:tcBorders>
              <w:top w:val="nil"/>
              <w:left w:val="nil"/>
              <w:bottom w:val="nil"/>
              <w:right w:val="nil"/>
            </w:tcBorders>
            <w:shd w:val="clear" w:color="000000" w:fill="FCE4D6"/>
            <w:noWrap/>
            <w:vAlign w:val="bottom"/>
            <w:hideMark/>
          </w:tcPr>
          <w:p w14:paraId="306C927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77.0%</w:t>
            </w:r>
          </w:p>
        </w:tc>
        <w:tc>
          <w:tcPr>
            <w:tcW w:w="1061" w:type="dxa"/>
            <w:tcBorders>
              <w:top w:val="nil"/>
              <w:left w:val="nil"/>
              <w:bottom w:val="nil"/>
              <w:right w:val="nil"/>
            </w:tcBorders>
            <w:shd w:val="clear" w:color="000000" w:fill="FCE4D6"/>
            <w:noWrap/>
            <w:vAlign w:val="bottom"/>
            <w:hideMark/>
          </w:tcPr>
          <w:p w14:paraId="503A9F5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76.0%</w:t>
            </w:r>
          </w:p>
        </w:tc>
        <w:tc>
          <w:tcPr>
            <w:tcW w:w="1124" w:type="dxa"/>
            <w:tcBorders>
              <w:top w:val="nil"/>
              <w:left w:val="nil"/>
              <w:bottom w:val="nil"/>
              <w:right w:val="nil"/>
            </w:tcBorders>
            <w:shd w:val="clear" w:color="000000" w:fill="FCE4D6"/>
            <w:noWrap/>
            <w:vAlign w:val="bottom"/>
            <w:hideMark/>
          </w:tcPr>
          <w:p w14:paraId="73FF9F7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-1.0%</w:t>
            </w:r>
          </w:p>
        </w:tc>
      </w:tr>
      <w:tr w:rsidR="008A2FD4" w:rsidRPr="008A2FD4" w14:paraId="549F3325" w14:textId="77777777" w:rsidTr="008A2FD4">
        <w:trPr>
          <w:trHeight w:val="300"/>
        </w:trPr>
        <w:tc>
          <w:tcPr>
            <w:tcW w:w="1215" w:type="dxa"/>
            <w:tcBorders>
              <w:top w:val="nil"/>
              <w:left w:val="nil"/>
              <w:bottom w:val="nil"/>
              <w:right w:val="nil"/>
            </w:tcBorders>
            <w:shd w:val="clear" w:color="000000" w:fill="FFFFFF"/>
            <w:noWrap/>
            <w:vAlign w:val="bottom"/>
            <w:hideMark/>
          </w:tcPr>
          <w:p w14:paraId="00E9EEA1" w14:textId="77777777" w:rsidR="008A2FD4" w:rsidRPr="008A2FD4" w:rsidRDefault="008A2FD4" w:rsidP="008A2FD4">
            <w:pPr>
              <w:rPr>
                <w:rFonts w:ascii="Calibri" w:hAnsi="Calibri" w:cs="Calibri"/>
                <w:color w:val="auto"/>
              </w:rPr>
            </w:pPr>
            <w:r w:rsidRPr="008A2FD4">
              <w:rPr>
                <w:rFonts w:ascii="Calibri" w:hAnsi="Calibri" w:cs="Calibri"/>
                <w:color w:val="auto"/>
              </w:rPr>
              <w:t>E07000239</w:t>
            </w:r>
          </w:p>
        </w:tc>
        <w:tc>
          <w:tcPr>
            <w:tcW w:w="3094" w:type="dxa"/>
            <w:tcBorders>
              <w:top w:val="nil"/>
              <w:left w:val="nil"/>
              <w:bottom w:val="nil"/>
              <w:right w:val="nil"/>
            </w:tcBorders>
            <w:shd w:val="clear" w:color="000000" w:fill="FFFFFF"/>
            <w:noWrap/>
            <w:vAlign w:val="bottom"/>
            <w:hideMark/>
          </w:tcPr>
          <w:p w14:paraId="297448D8" w14:textId="77777777" w:rsidR="008A2FD4" w:rsidRPr="008A2FD4" w:rsidRDefault="008A2FD4" w:rsidP="008A2FD4">
            <w:pPr>
              <w:rPr>
                <w:rFonts w:ascii="Calibri" w:hAnsi="Calibri" w:cs="Calibri"/>
                <w:color w:val="auto"/>
              </w:rPr>
            </w:pPr>
            <w:r w:rsidRPr="008A2FD4">
              <w:rPr>
                <w:rFonts w:ascii="Calibri" w:hAnsi="Calibri" w:cs="Calibri"/>
                <w:color w:val="auto"/>
              </w:rPr>
              <w:t>Wyre Forest</w:t>
            </w:r>
          </w:p>
        </w:tc>
        <w:tc>
          <w:tcPr>
            <w:tcW w:w="1160" w:type="dxa"/>
            <w:tcBorders>
              <w:top w:val="nil"/>
              <w:left w:val="nil"/>
              <w:bottom w:val="nil"/>
              <w:right w:val="nil"/>
            </w:tcBorders>
            <w:shd w:val="clear" w:color="000000" w:fill="FFFFFF"/>
            <w:noWrap/>
            <w:vAlign w:val="bottom"/>
            <w:hideMark/>
          </w:tcPr>
          <w:p w14:paraId="6D1B3C5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473</w:t>
            </w:r>
          </w:p>
        </w:tc>
        <w:tc>
          <w:tcPr>
            <w:tcW w:w="1111" w:type="dxa"/>
            <w:tcBorders>
              <w:top w:val="nil"/>
              <w:left w:val="nil"/>
              <w:bottom w:val="nil"/>
              <w:right w:val="nil"/>
            </w:tcBorders>
            <w:shd w:val="clear" w:color="000000" w:fill="FCE4D6"/>
            <w:noWrap/>
            <w:vAlign w:val="bottom"/>
            <w:hideMark/>
          </w:tcPr>
          <w:p w14:paraId="48E6D1F3"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76.4%</w:t>
            </w:r>
          </w:p>
        </w:tc>
        <w:tc>
          <w:tcPr>
            <w:tcW w:w="1061" w:type="dxa"/>
            <w:tcBorders>
              <w:top w:val="nil"/>
              <w:left w:val="nil"/>
              <w:bottom w:val="nil"/>
              <w:right w:val="nil"/>
            </w:tcBorders>
            <w:shd w:val="clear" w:color="000000" w:fill="FCE4D6"/>
            <w:noWrap/>
            <w:vAlign w:val="bottom"/>
            <w:hideMark/>
          </w:tcPr>
          <w:p w14:paraId="5A112E91"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78.3%</w:t>
            </w:r>
          </w:p>
        </w:tc>
        <w:tc>
          <w:tcPr>
            <w:tcW w:w="1124" w:type="dxa"/>
            <w:tcBorders>
              <w:top w:val="nil"/>
              <w:left w:val="nil"/>
              <w:bottom w:val="nil"/>
              <w:right w:val="nil"/>
            </w:tcBorders>
            <w:shd w:val="clear" w:color="000000" w:fill="FCE4D6"/>
            <w:noWrap/>
            <w:vAlign w:val="bottom"/>
            <w:hideMark/>
          </w:tcPr>
          <w:p w14:paraId="603461F7"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1.9%</w:t>
            </w:r>
          </w:p>
        </w:tc>
      </w:tr>
      <w:tr w:rsidR="008A2FD4" w:rsidRPr="008A2FD4" w14:paraId="41E6E688" w14:textId="77777777" w:rsidTr="008A2FD4">
        <w:trPr>
          <w:trHeight w:val="300"/>
        </w:trPr>
        <w:tc>
          <w:tcPr>
            <w:tcW w:w="1215" w:type="dxa"/>
            <w:tcBorders>
              <w:top w:val="nil"/>
              <w:left w:val="nil"/>
              <w:bottom w:val="nil"/>
              <w:right w:val="nil"/>
            </w:tcBorders>
            <w:shd w:val="clear" w:color="000000" w:fill="FFFFFF"/>
            <w:noWrap/>
            <w:vAlign w:val="bottom"/>
            <w:hideMark/>
          </w:tcPr>
          <w:p w14:paraId="7A79FA4A" w14:textId="77777777" w:rsidR="008A2FD4" w:rsidRPr="008A2FD4" w:rsidRDefault="008A2FD4" w:rsidP="008A2FD4">
            <w:pPr>
              <w:rPr>
                <w:rFonts w:ascii="Calibri" w:hAnsi="Calibri" w:cs="Calibri"/>
                <w:color w:val="auto"/>
              </w:rPr>
            </w:pPr>
            <w:r w:rsidRPr="008A2FD4">
              <w:rPr>
                <w:rFonts w:ascii="Calibri" w:hAnsi="Calibri" w:cs="Calibri"/>
                <w:color w:val="auto"/>
              </w:rPr>
              <w:t>E06000014</w:t>
            </w:r>
          </w:p>
        </w:tc>
        <w:tc>
          <w:tcPr>
            <w:tcW w:w="3094" w:type="dxa"/>
            <w:tcBorders>
              <w:top w:val="nil"/>
              <w:left w:val="nil"/>
              <w:bottom w:val="nil"/>
              <w:right w:val="nil"/>
            </w:tcBorders>
            <w:shd w:val="clear" w:color="000000" w:fill="FFFFFF"/>
            <w:noWrap/>
            <w:vAlign w:val="bottom"/>
            <w:hideMark/>
          </w:tcPr>
          <w:p w14:paraId="3483DFA5" w14:textId="77777777" w:rsidR="008A2FD4" w:rsidRPr="008A2FD4" w:rsidRDefault="008A2FD4" w:rsidP="008A2FD4">
            <w:pPr>
              <w:rPr>
                <w:rFonts w:ascii="Calibri" w:hAnsi="Calibri" w:cs="Calibri"/>
                <w:color w:val="auto"/>
              </w:rPr>
            </w:pPr>
            <w:r w:rsidRPr="008A2FD4">
              <w:rPr>
                <w:rFonts w:ascii="Calibri" w:hAnsi="Calibri" w:cs="Calibri"/>
                <w:color w:val="auto"/>
              </w:rPr>
              <w:t>York</w:t>
            </w:r>
          </w:p>
        </w:tc>
        <w:tc>
          <w:tcPr>
            <w:tcW w:w="1160" w:type="dxa"/>
            <w:tcBorders>
              <w:top w:val="nil"/>
              <w:left w:val="nil"/>
              <w:bottom w:val="nil"/>
              <w:right w:val="nil"/>
            </w:tcBorders>
            <w:shd w:val="clear" w:color="000000" w:fill="FFFFFF"/>
            <w:noWrap/>
            <w:vAlign w:val="bottom"/>
            <w:hideMark/>
          </w:tcPr>
          <w:p w14:paraId="42279309"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504</w:t>
            </w:r>
          </w:p>
        </w:tc>
        <w:tc>
          <w:tcPr>
            <w:tcW w:w="1111" w:type="dxa"/>
            <w:tcBorders>
              <w:top w:val="nil"/>
              <w:left w:val="nil"/>
              <w:bottom w:val="nil"/>
              <w:right w:val="nil"/>
            </w:tcBorders>
            <w:shd w:val="clear" w:color="000000" w:fill="FCE4D6"/>
            <w:noWrap/>
            <w:vAlign w:val="bottom"/>
            <w:hideMark/>
          </w:tcPr>
          <w:p w14:paraId="03408ECC"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84.3%</w:t>
            </w:r>
          </w:p>
        </w:tc>
        <w:tc>
          <w:tcPr>
            <w:tcW w:w="1061" w:type="dxa"/>
            <w:tcBorders>
              <w:top w:val="nil"/>
              <w:left w:val="nil"/>
              <w:bottom w:val="nil"/>
              <w:right w:val="nil"/>
            </w:tcBorders>
            <w:shd w:val="clear" w:color="000000" w:fill="FCE4D6"/>
            <w:noWrap/>
            <w:vAlign w:val="bottom"/>
            <w:hideMark/>
          </w:tcPr>
          <w:p w14:paraId="5EB2E95F"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84.0%</w:t>
            </w:r>
          </w:p>
        </w:tc>
        <w:tc>
          <w:tcPr>
            <w:tcW w:w="1124" w:type="dxa"/>
            <w:tcBorders>
              <w:top w:val="nil"/>
              <w:left w:val="nil"/>
              <w:bottom w:val="nil"/>
              <w:right w:val="nil"/>
            </w:tcBorders>
            <w:shd w:val="clear" w:color="000000" w:fill="FCE4D6"/>
            <w:noWrap/>
            <w:vAlign w:val="bottom"/>
            <w:hideMark/>
          </w:tcPr>
          <w:p w14:paraId="10AFC360" w14:textId="77777777" w:rsidR="008A2FD4" w:rsidRPr="008A2FD4" w:rsidRDefault="008A2FD4" w:rsidP="008A2FD4">
            <w:pPr>
              <w:jc w:val="right"/>
              <w:rPr>
                <w:rFonts w:ascii="Calibri" w:hAnsi="Calibri" w:cs="Calibri"/>
                <w:color w:val="auto"/>
              </w:rPr>
            </w:pPr>
            <w:r w:rsidRPr="008A2FD4">
              <w:rPr>
                <w:rFonts w:ascii="Calibri" w:hAnsi="Calibri" w:cs="Calibri"/>
                <w:color w:val="auto"/>
              </w:rPr>
              <w:t>-0.3%</w:t>
            </w:r>
          </w:p>
        </w:tc>
      </w:tr>
      <w:tr w:rsidR="00721827" w:rsidRPr="00721827" w14:paraId="4D781915" w14:textId="77777777" w:rsidTr="008A2FD4">
        <w:trPr>
          <w:trHeight w:val="300"/>
        </w:trPr>
        <w:tc>
          <w:tcPr>
            <w:tcW w:w="1215" w:type="dxa"/>
            <w:tcBorders>
              <w:top w:val="nil"/>
              <w:left w:val="nil"/>
              <w:bottom w:val="single" w:sz="12" w:space="0" w:color="auto"/>
              <w:right w:val="nil"/>
            </w:tcBorders>
            <w:shd w:val="clear" w:color="auto" w:fill="auto"/>
            <w:noWrap/>
            <w:vAlign w:val="bottom"/>
          </w:tcPr>
          <w:p w14:paraId="23CB4426" w14:textId="77777777" w:rsidR="00721827" w:rsidRPr="00721827" w:rsidRDefault="00721827" w:rsidP="00721827">
            <w:pPr>
              <w:rPr>
                <w:rFonts w:ascii="Calibri" w:hAnsi="Calibri" w:cs="Calibri"/>
                <w:color w:val="auto"/>
              </w:rPr>
            </w:pPr>
          </w:p>
        </w:tc>
        <w:tc>
          <w:tcPr>
            <w:tcW w:w="3094" w:type="dxa"/>
            <w:tcBorders>
              <w:top w:val="nil"/>
              <w:left w:val="nil"/>
              <w:bottom w:val="single" w:sz="12" w:space="0" w:color="auto"/>
              <w:right w:val="nil"/>
            </w:tcBorders>
            <w:shd w:val="clear" w:color="auto" w:fill="auto"/>
            <w:noWrap/>
            <w:vAlign w:val="bottom"/>
          </w:tcPr>
          <w:p w14:paraId="48022C2A" w14:textId="77777777" w:rsidR="00721827" w:rsidRPr="00721827" w:rsidRDefault="00721827" w:rsidP="00721827">
            <w:pPr>
              <w:rPr>
                <w:rFonts w:ascii="Calibri" w:hAnsi="Calibri" w:cs="Calibri"/>
                <w:color w:val="auto"/>
              </w:rPr>
            </w:pPr>
          </w:p>
        </w:tc>
        <w:tc>
          <w:tcPr>
            <w:tcW w:w="1160" w:type="dxa"/>
            <w:tcBorders>
              <w:top w:val="nil"/>
              <w:left w:val="nil"/>
              <w:bottom w:val="single" w:sz="12" w:space="0" w:color="auto"/>
              <w:right w:val="nil"/>
            </w:tcBorders>
            <w:shd w:val="clear" w:color="auto" w:fill="auto"/>
            <w:noWrap/>
            <w:vAlign w:val="bottom"/>
          </w:tcPr>
          <w:p w14:paraId="1665103E" w14:textId="77777777" w:rsidR="00721827" w:rsidRPr="00721827" w:rsidRDefault="00721827" w:rsidP="00721827">
            <w:pPr>
              <w:jc w:val="right"/>
              <w:rPr>
                <w:rFonts w:ascii="Calibri" w:hAnsi="Calibri" w:cs="Calibri"/>
                <w:color w:val="auto"/>
              </w:rPr>
            </w:pPr>
          </w:p>
        </w:tc>
        <w:tc>
          <w:tcPr>
            <w:tcW w:w="1106" w:type="dxa"/>
            <w:tcBorders>
              <w:top w:val="nil"/>
              <w:left w:val="nil"/>
              <w:bottom w:val="single" w:sz="12" w:space="0" w:color="auto"/>
              <w:right w:val="nil"/>
            </w:tcBorders>
            <w:shd w:val="clear" w:color="auto" w:fill="auto"/>
            <w:noWrap/>
            <w:vAlign w:val="bottom"/>
          </w:tcPr>
          <w:p w14:paraId="3E2CCADA" w14:textId="77777777" w:rsidR="00721827" w:rsidRPr="00721827" w:rsidRDefault="00721827" w:rsidP="00721827">
            <w:pPr>
              <w:jc w:val="right"/>
              <w:rPr>
                <w:rFonts w:ascii="Calibri" w:hAnsi="Calibri" w:cs="Calibri"/>
                <w:color w:val="auto"/>
              </w:rPr>
            </w:pPr>
          </w:p>
        </w:tc>
        <w:tc>
          <w:tcPr>
            <w:tcW w:w="1066" w:type="dxa"/>
            <w:tcBorders>
              <w:top w:val="nil"/>
              <w:left w:val="nil"/>
              <w:bottom w:val="single" w:sz="12" w:space="0" w:color="auto"/>
              <w:right w:val="nil"/>
            </w:tcBorders>
            <w:shd w:val="clear" w:color="auto" w:fill="auto"/>
            <w:noWrap/>
            <w:vAlign w:val="bottom"/>
          </w:tcPr>
          <w:p w14:paraId="576EED1A" w14:textId="77777777" w:rsidR="00721827" w:rsidRPr="00721827" w:rsidRDefault="00721827" w:rsidP="00721827">
            <w:pPr>
              <w:jc w:val="right"/>
              <w:rPr>
                <w:rFonts w:ascii="Calibri" w:hAnsi="Calibri" w:cs="Calibri"/>
                <w:color w:val="auto"/>
              </w:rPr>
            </w:pPr>
          </w:p>
        </w:tc>
        <w:tc>
          <w:tcPr>
            <w:tcW w:w="1124" w:type="dxa"/>
            <w:tcBorders>
              <w:top w:val="nil"/>
              <w:left w:val="nil"/>
              <w:bottom w:val="single" w:sz="12" w:space="0" w:color="auto"/>
              <w:right w:val="nil"/>
            </w:tcBorders>
            <w:shd w:val="clear" w:color="auto" w:fill="auto"/>
            <w:noWrap/>
            <w:vAlign w:val="bottom"/>
          </w:tcPr>
          <w:p w14:paraId="558AEB77" w14:textId="77777777" w:rsidR="00721827" w:rsidRPr="00721827" w:rsidRDefault="00721827" w:rsidP="00721827">
            <w:pPr>
              <w:jc w:val="right"/>
              <w:rPr>
                <w:rFonts w:ascii="Calibri" w:hAnsi="Calibri" w:cs="Calibri"/>
                <w:color w:val="auto"/>
              </w:rPr>
            </w:pPr>
          </w:p>
        </w:tc>
      </w:tr>
    </w:tbl>
    <w:p w14:paraId="5659FAB5" w14:textId="77777777" w:rsidR="00721827" w:rsidRPr="00721827" w:rsidRDefault="00721827" w:rsidP="00721827">
      <w:pPr>
        <w:pStyle w:val="04ABodyText"/>
      </w:pPr>
    </w:p>
    <w:p w14:paraId="12FEBEF7" w14:textId="51F0CA9E" w:rsidR="00A65EF0" w:rsidRDefault="00A65EF0" w:rsidP="00A65EF0">
      <w:pPr>
        <w:pStyle w:val="04ABodyText"/>
        <w:numPr>
          <w:ilvl w:val="0"/>
          <w:numId w:val="0"/>
        </w:numPr>
      </w:pPr>
    </w:p>
    <w:p w14:paraId="28801AFB" w14:textId="5597CBE0" w:rsidR="00F155EE" w:rsidRDefault="00F155EE" w:rsidP="00F155EE">
      <w:pPr>
        <w:pStyle w:val="04ABodyText"/>
        <w:numPr>
          <w:ilvl w:val="0"/>
          <w:numId w:val="0"/>
        </w:numPr>
      </w:pPr>
    </w:p>
    <w:p w14:paraId="3B752F29" w14:textId="199F091F" w:rsidR="00F155EE" w:rsidRDefault="00F155EE" w:rsidP="00F155EE">
      <w:pPr>
        <w:pStyle w:val="04ABodyText"/>
        <w:numPr>
          <w:ilvl w:val="0"/>
          <w:numId w:val="0"/>
        </w:numPr>
      </w:pPr>
    </w:p>
    <w:p w14:paraId="052D99D8" w14:textId="4173B40F" w:rsidR="00F155EE" w:rsidRDefault="00F155EE" w:rsidP="00F155EE">
      <w:pPr>
        <w:pStyle w:val="04ABodyText"/>
        <w:numPr>
          <w:ilvl w:val="0"/>
          <w:numId w:val="0"/>
        </w:numPr>
      </w:pPr>
    </w:p>
    <w:p w14:paraId="0ECF6CF5" w14:textId="4693ADBF" w:rsidR="00F155EE" w:rsidRDefault="00F155EE" w:rsidP="00F155EE">
      <w:pPr>
        <w:pStyle w:val="04ABodyText"/>
        <w:numPr>
          <w:ilvl w:val="0"/>
          <w:numId w:val="0"/>
        </w:numPr>
      </w:pPr>
    </w:p>
    <w:p w14:paraId="2A7D61D0" w14:textId="271E31D8" w:rsidR="00F155EE" w:rsidRDefault="00F155EE" w:rsidP="00F155EE">
      <w:pPr>
        <w:pStyle w:val="04ABodyText"/>
        <w:numPr>
          <w:ilvl w:val="0"/>
          <w:numId w:val="0"/>
        </w:numPr>
      </w:pPr>
    </w:p>
    <w:p w14:paraId="4C6AF7AC" w14:textId="3EAC50E9" w:rsidR="00F155EE" w:rsidRDefault="00F155EE" w:rsidP="00F155EE">
      <w:pPr>
        <w:pStyle w:val="04ABodyText"/>
        <w:numPr>
          <w:ilvl w:val="0"/>
          <w:numId w:val="0"/>
        </w:numPr>
      </w:pPr>
    </w:p>
    <w:p w14:paraId="73A8C2CC" w14:textId="2C46093E" w:rsidR="00F155EE" w:rsidRDefault="00F155EE" w:rsidP="00F155EE">
      <w:pPr>
        <w:pStyle w:val="04ABodyText"/>
        <w:numPr>
          <w:ilvl w:val="0"/>
          <w:numId w:val="0"/>
        </w:numPr>
      </w:pPr>
    </w:p>
    <w:p w14:paraId="15DD5031" w14:textId="665A11E9" w:rsidR="00F155EE" w:rsidRDefault="00F155EE" w:rsidP="00F155EE">
      <w:pPr>
        <w:pStyle w:val="04ABodyText"/>
        <w:numPr>
          <w:ilvl w:val="0"/>
          <w:numId w:val="0"/>
        </w:numPr>
      </w:pPr>
    </w:p>
    <w:p w14:paraId="286DF4A2" w14:textId="1D4EAE4A" w:rsidR="00F155EE" w:rsidRDefault="00F155EE" w:rsidP="00F155EE">
      <w:pPr>
        <w:pStyle w:val="04ABodyText"/>
        <w:numPr>
          <w:ilvl w:val="0"/>
          <w:numId w:val="0"/>
        </w:numPr>
      </w:pPr>
    </w:p>
    <w:p w14:paraId="6E8112A3" w14:textId="68B4FB89" w:rsidR="00F155EE" w:rsidRDefault="00F155EE" w:rsidP="00F155EE">
      <w:pPr>
        <w:pStyle w:val="04ABodyText"/>
        <w:numPr>
          <w:ilvl w:val="0"/>
          <w:numId w:val="0"/>
        </w:numPr>
      </w:pPr>
    </w:p>
    <w:p w14:paraId="0222AE95" w14:textId="07904E9E" w:rsidR="00F155EE" w:rsidRDefault="00F155EE" w:rsidP="00F155EE">
      <w:pPr>
        <w:pStyle w:val="04ABodyText"/>
        <w:numPr>
          <w:ilvl w:val="0"/>
          <w:numId w:val="0"/>
        </w:numPr>
      </w:pPr>
    </w:p>
    <w:p w14:paraId="4624B7A0" w14:textId="09A556C0" w:rsidR="00F155EE" w:rsidRDefault="00F155EE" w:rsidP="00F155EE">
      <w:pPr>
        <w:pStyle w:val="04ABodyText"/>
        <w:numPr>
          <w:ilvl w:val="0"/>
          <w:numId w:val="0"/>
        </w:numPr>
      </w:pPr>
    </w:p>
    <w:p w14:paraId="26FDC1F1" w14:textId="70060B3F" w:rsidR="00F155EE" w:rsidRDefault="00F155EE" w:rsidP="00F155EE">
      <w:pPr>
        <w:pStyle w:val="04ABodyText"/>
        <w:numPr>
          <w:ilvl w:val="0"/>
          <w:numId w:val="0"/>
        </w:numPr>
      </w:pPr>
    </w:p>
    <w:p w14:paraId="32EA61C7" w14:textId="64B5ECBA" w:rsidR="00F155EE" w:rsidRDefault="00F155EE" w:rsidP="00F155EE">
      <w:pPr>
        <w:pStyle w:val="04ABodyText"/>
        <w:numPr>
          <w:ilvl w:val="0"/>
          <w:numId w:val="0"/>
        </w:numPr>
      </w:pPr>
    </w:p>
    <w:p w14:paraId="39B94923" w14:textId="7E391A49" w:rsidR="003B34F2" w:rsidRPr="00974701" w:rsidRDefault="00F62DE6" w:rsidP="00974701">
      <w:pPr>
        <w:pStyle w:val="Heading1"/>
        <w:rPr>
          <w:rFonts w:ascii="Arial MT Std Light" w:hAnsi="Arial MT Std Light"/>
        </w:rPr>
      </w:pPr>
      <w:bookmarkStart w:id="39" w:name="_Toc50727192"/>
      <w:bookmarkStart w:id="40" w:name="_Toc62734731"/>
      <w:r w:rsidRPr="00974701">
        <w:rPr>
          <w:rFonts w:ascii="Arial MT Std Light" w:hAnsi="Arial MT Std Light"/>
        </w:rPr>
        <w:t>A</w:t>
      </w:r>
      <w:bookmarkStart w:id="41" w:name="_Toc536633268"/>
      <w:r w:rsidRPr="00974701">
        <w:rPr>
          <w:rFonts w:ascii="Arial MT Std Light" w:hAnsi="Arial MT Std Light"/>
        </w:rPr>
        <w:t>ppendix B: modelling approach</w:t>
      </w:r>
      <w:bookmarkEnd w:id="39"/>
      <w:bookmarkEnd w:id="40"/>
      <w:bookmarkEnd w:id="41"/>
    </w:p>
    <w:p w14:paraId="6EB4EF7D" w14:textId="4673866C" w:rsidR="003B34F2" w:rsidRPr="003B34F2" w:rsidRDefault="003B34F2" w:rsidP="00974701">
      <w:pPr>
        <w:pStyle w:val="04ABodyText"/>
        <w:numPr>
          <w:ilvl w:val="0"/>
          <w:numId w:val="0"/>
        </w:numPr>
      </w:pPr>
    </w:p>
    <w:p w14:paraId="1E3C5EA5" w14:textId="475283D6" w:rsidR="00F62DE6" w:rsidRPr="00974701" w:rsidRDefault="00F62DE6" w:rsidP="00F62DE6">
      <w:pPr>
        <w:pStyle w:val="NormalBodyText"/>
        <w:numPr>
          <w:ilvl w:val="0"/>
          <w:numId w:val="7"/>
        </w:numPr>
        <w:rPr>
          <w:color w:val="auto"/>
          <w:sz w:val="24"/>
          <w:szCs w:val="24"/>
        </w:rPr>
      </w:pPr>
      <w:r w:rsidRPr="00974701">
        <w:rPr>
          <w:color w:val="auto"/>
          <w:sz w:val="24"/>
          <w:szCs w:val="24"/>
        </w:rPr>
        <w:t>The analysis of the expected rates of sport participation was conducted applying multilevel modelling and logistic regression. The first approach was applied to estimate the rates of sport participation across the 3</w:t>
      </w:r>
      <w:r w:rsidR="00DA0A66">
        <w:rPr>
          <w:color w:val="auto"/>
          <w:sz w:val="24"/>
          <w:szCs w:val="24"/>
        </w:rPr>
        <w:t>17</w:t>
      </w:r>
      <w:r w:rsidRPr="00974701">
        <w:rPr>
          <w:color w:val="auto"/>
          <w:sz w:val="24"/>
          <w:szCs w:val="24"/>
        </w:rPr>
        <w:t xml:space="preserve"> </w:t>
      </w:r>
      <w:r w:rsidR="001F6F6F">
        <w:rPr>
          <w:color w:val="auto"/>
          <w:sz w:val="24"/>
          <w:szCs w:val="24"/>
        </w:rPr>
        <w:t>l</w:t>
      </w:r>
      <w:r w:rsidRPr="00974701">
        <w:rPr>
          <w:color w:val="auto"/>
          <w:sz w:val="24"/>
          <w:szCs w:val="24"/>
        </w:rPr>
        <w:t xml:space="preserve">ocal </w:t>
      </w:r>
      <w:r w:rsidR="001F6F6F">
        <w:rPr>
          <w:color w:val="auto"/>
          <w:sz w:val="24"/>
          <w:szCs w:val="24"/>
        </w:rPr>
        <w:t>a</w:t>
      </w:r>
      <w:r w:rsidRPr="00974701">
        <w:rPr>
          <w:color w:val="auto"/>
          <w:sz w:val="24"/>
          <w:szCs w:val="24"/>
        </w:rPr>
        <w:t>uthorities and it is appropriate when the data have a hierarchical structure.</w:t>
      </w:r>
      <w:r w:rsidR="00F52F85" w:rsidRPr="00974701">
        <w:rPr>
          <w:color w:val="auto"/>
          <w:sz w:val="24"/>
          <w:szCs w:val="24"/>
        </w:rPr>
        <w:t xml:space="preserve"> </w:t>
      </w:r>
      <w:r w:rsidR="00AF5026">
        <w:rPr>
          <w:color w:val="auto"/>
          <w:sz w:val="24"/>
          <w:szCs w:val="24"/>
        </w:rPr>
        <w:t>Further to this, d</w:t>
      </w:r>
      <w:r w:rsidR="00F52F85" w:rsidRPr="00974701">
        <w:rPr>
          <w:color w:val="auto"/>
          <w:sz w:val="24"/>
          <w:szCs w:val="24"/>
        </w:rPr>
        <w:t xml:space="preserve">escriptive analysis </w:t>
      </w:r>
      <w:r w:rsidR="00587A40">
        <w:rPr>
          <w:color w:val="auto"/>
          <w:sz w:val="24"/>
          <w:szCs w:val="24"/>
        </w:rPr>
        <w:t>was</w:t>
      </w:r>
      <w:r w:rsidR="00AF5026">
        <w:rPr>
          <w:color w:val="auto"/>
          <w:sz w:val="24"/>
          <w:szCs w:val="24"/>
        </w:rPr>
        <w:t xml:space="preserve"> used to </w:t>
      </w:r>
      <w:r w:rsidR="00F52F85" w:rsidRPr="00974701">
        <w:rPr>
          <w:color w:val="auto"/>
          <w:sz w:val="24"/>
          <w:szCs w:val="24"/>
        </w:rPr>
        <w:t xml:space="preserve">better </w:t>
      </w:r>
      <w:r w:rsidRPr="00974701">
        <w:rPr>
          <w:color w:val="auto"/>
          <w:sz w:val="24"/>
          <w:szCs w:val="24"/>
        </w:rPr>
        <w:t xml:space="preserve">understand the existing differences </w:t>
      </w:r>
      <w:r w:rsidR="007314FD">
        <w:rPr>
          <w:color w:val="auto"/>
          <w:sz w:val="24"/>
          <w:szCs w:val="24"/>
        </w:rPr>
        <w:t>within</w:t>
      </w:r>
      <w:r w:rsidRPr="00974701">
        <w:rPr>
          <w:color w:val="auto"/>
          <w:sz w:val="24"/>
          <w:szCs w:val="24"/>
        </w:rPr>
        <w:t xml:space="preserve"> </w:t>
      </w:r>
      <w:r w:rsidR="007314FD" w:rsidRPr="007314FD">
        <w:rPr>
          <w:color w:val="auto"/>
          <w:sz w:val="24"/>
          <w:szCs w:val="24"/>
        </w:rPr>
        <w:t>Luton, York and Redcar and Cleveland</w:t>
      </w:r>
      <w:r w:rsidR="00DC12A9">
        <w:rPr>
          <w:color w:val="auto"/>
          <w:sz w:val="24"/>
          <w:szCs w:val="24"/>
        </w:rPr>
        <w:t>.</w:t>
      </w:r>
    </w:p>
    <w:p w14:paraId="7AB7331D" w14:textId="04D03647" w:rsidR="00F62DE6" w:rsidRPr="00974701" w:rsidRDefault="00F62DE6" w:rsidP="003B34F2">
      <w:pPr>
        <w:pStyle w:val="NormalBodyText"/>
        <w:numPr>
          <w:ilvl w:val="0"/>
          <w:numId w:val="7"/>
        </w:numPr>
        <w:rPr>
          <w:color w:val="auto"/>
          <w:sz w:val="24"/>
          <w:szCs w:val="24"/>
        </w:rPr>
      </w:pPr>
      <w:r w:rsidRPr="00974701">
        <w:rPr>
          <w:color w:val="auto"/>
          <w:sz w:val="24"/>
          <w:szCs w:val="24"/>
        </w:rPr>
        <w:t xml:space="preserve">Multilevel modelling is </w:t>
      </w:r>
      <w:r w:rsidR="00AF5026">
        <w:rPr>
          <w:color w:val="auto"/>
          <w:sz w:val="24"/>
          <w:szCs w:val="24"/>
        </w:rPr>
        <w:t xml:space="preserve">used </w:t>
      </w:r>
      <w:r w:rsidRPr="00974701">
        <w:rPr>
          <w:color w:val="auto"/>
          <w:sz w:val="24"/>
          <w:szCs w:val="24"/>
        </w:rPr>
        <w:t>when data are organised in more than one level, in this instance there were two levels</w:t>
      </w:r>
      <w:r w:rsidR="00AF5026">
        <w:rPr>
          <w:color w:val="auto"/>
          <w:sz w:val="24"/>
          <w:szCs w:val="24"/>
        </w:rPr>
        <w:t>;</w:t>
      </w:r>
      <w:r w:rsidRPr="00974701">
        <w:rPr>
          <w:color w:val="auto"/>
          <w:sz w:val="24"/>
          <w:szCs w:val="24"/>
        </w:rPr>
        <w:t xml:space="preserve"> the first one represented by individuals and the second level by </w:t>
      </w:r>
      <w:r w:rsidR="00C3170E">
        <w:rPr>
          <w:color w:val="auto"/>
          <w:sz w:val="24"/>
          <w:szCs w:val="24"/>
        </w:rPr>
        <w:t>l</w:t>
      </w:r>
      <w:r w:rsidRPr="00974701">
        <w:rPr>
          <w:color w:val="auto"/>
          <w:sz w:val="24"/>
          <w:szCs w:val="24"/>
        </w:rPr>
        <w:t xml:space="preserve">ocal </w:t>
      </w:r>
      <w:r w:rsidR="00C3170E">
        <w:rPr>
          <w:color w:val="auto"/>
          <w:sz w:val="24"/>
          <w:szCs w:val="24"/>
        </w:rPr>
        <w:t>a</w:t>
      </w:r>
      <w:r w:rsidRPr="00974701">
        <w:rPr>
          <w:color w:val="auto"/>
          <w:sz w:val="24"/>
          <w:szCs w:val="24"/>
        </w:rPr>
        <w:t>uthorities, where respondents are “clustered”. The main issue with th</w:t>
      </w:r>
      <w:r w:rsidR="00AF5026">
        <w:rPr>
          <w:color w:val="auto"/>
          <w:sz w:val="24"/>
          <w:szCs w:val="24"/>
        </w:rPr>
        <w:t>ese</w:t>
      </w:r>
      <w:r w:rsidRPr="00974701">
        <w:rPr>
          <w:color w:val="auto"/>
          <w:sz w:val="24"/>
          <w:szCs w:val="24"/>
        </w:rPr>
        <w:t xml:space="preserve"> type</w:t>
      </w:r>
      <w:r w:rsidR="007E29C6">
        <w:rPr>
          <w:color w:val="auto"/>
          <w:sz w:val="24"/>
          <w:szCs w:val="24"/>
        </w:rPr>
        <w:t>s</w:t>
      </w:r>
      <w:r w:rsidRPr="00974701">
        <w:rPr>
          <w:color w:val="auto"/>
          <w:sz w:val="24"/>
          <w:szCs w:val="24"/>
        </w:rPr>
        <w:t xml:space="preserve"> of observations </w:t>
      </w:r>
      <w:r w:rsidR="007E29C6">
        <w:rPr>
          <w:color w:val="auto"/>
          <w:sz w:val="24"/>
          <w:szCs w:val="24"/>
        </w:rPr>
        <w:t xml:space="preserve">are </w:t>
      </w:r>
      <w:r w:rsidRPr="00974701">
        <w:rPr>
          <w:color w:val="auto"/>
          <w:sz w:val="24"/>
          <w:szCs w:val="24"/>
        </w:rPr>
        <w:t xml:space="preserve">that they </w:t>
      </w:r>
      <w:r w:rsidR="00AF5026">
        <w:rPr>
          <w:color w:val="auto"/>
          <w:sz w:val="24"/>
          <w:szCs w:val="24"/>
        </w:rPr>
        <w:t xml:space="preserve">are </w:t>
      </w:r>
      <w:r w:rsidRPr="00974701">
        <w:rPr>
          <w:color w:val="auto"/>
          <w:sz w:val="24"/>
          <w:szCs w:val="24"/>
        </w:rPr>
        <w:t xml:space="preserve">unlikely </w:t>
      </w:r>
      <w:r w:rsidR="00AF5026">
        <w:rPr>
          <w:color w:val="auto"/>
          <w:sz w:val="24"/>
          <w:szCs w:val="24"/>
        </w:rPr>
        <w:t xml:space="preserve">to </w:t>
      </w:r>
      <w:r w:rsidRPr="00974701">
        <w:rPr>
          <w:color w:val="auto"/>
          <w:sz w:val="24"/>
          <w:szCs w:val="24"/>
        </w:rPr>
        <w:t>be independent of one another and this represents a big violation of the main Ordinary Least Square assumptions. When observations are not independent the chances of committing type I error</w:t>
      </w:r>
      <w:r w:rsidR="00AF5026">
        <w:rPr>
          <w:color w:val="auto"/>
          <w:sz w:val="24"/>
          <w:szCs w:val="24"/>
        </w:rPr>
        <w:t>s</w:t>
      </w:r>
      <w:r w:rsidRPr="00974701">
        <w:rPr>
          <w:rStyle w:val="FootnoteReference"/>
          <w:color w:val="auto"/>
          <w:sz w:val="24"/>
          <w:szCs w:val="24"/>
        </w:rPr>
        <w:footnoteReference w:id="7"/>
      </w:r>
      <w:r w:rsidRPr="00974701">
        <w:rPr>
          <w:color w:val="auto"/>
          <w:sz w:val="24"/>
          <w:szCs w:val="24"/>
        </w:rPr>
        <w:t xml:space="preserve"> are greater</w:t>
      </w:r>
      <w:r w:rsidR="00AF5026">
        <w:rPr>
          <w:color w:val="auto"/>
          <w:sz w:val="24"/>
          <w:szCs w:val="24"/>
        </w:rPr>
        <w:t xml:space="preserve">, which can lead to certain variables being considered to be statistically significant when they are not, leading </w:t>
      </w:r>
      <w:r w:rsidRPr="00974701">
        <w:rPr>
          <w:color w:val="auto"/>
          <w:sz w:val="24"/>
          <w:szCs w:val="24"/>
        </w:rPr>
        <w:t>to the wrong inference.</w:t>
      </w:r>
      <w:r w:rsidR="003B34F2" w:rsidRPr="00974701">
        <w:rPr>
          <w:color w:val="auto"/>
          <w:sz w:val="24"/>
          <w:szCs w:val="24"/>
        </w:rPr>
        <w:t xml:space="preserve"> </w:t>
      </w:r>
      <w:r w:rsidRPr="00974701">
        <w:rPr>
          <w:color w:val="auto"/>
          <w:sz w:val="24"/>
          <w:szCs w:val="24"/>
        </w:rPr>
        <w:t>Multilevel modelling instead takes in consideration the hierarchical structure of the data a</w:t>
      </w:r>
      <w:r w:rsidR="00AF5026">
        <w:rPr>
          <w:color w:val="auto"/>
          <w:sz w:val="24"/>
          <w:szCs w:val="24"/>
        </w:rPr>
        <w:t>nd</w:t>
      </w:r>
      <w:r w:rsidRPr="00974701">
        <w:rPr>
          <w:color w:val="auto"/>
          <w:sz w:val="24"/>
          <w:szCs w:val="24"/>
        </w:rPr>
        <w:t xml:space="preserve"> calculates correct standard errors for each </w:t>
      </w:r>
      <w:r w:rsidR="00AF5026">
        <w:rPr>
          <w:color w:val="auto"/>
          <w:sz w:val="24"/>
          <w:szCs w:val="24"/>
        </w:rPr>
        <w:t xml:space="preserve">of the </w:t>
      </w:r>
      <w:r w:rsidRPr="00974701">
        <w:rPr>
          <w:color w:val="auto"/>
          <w:sz w:val="24"/>
          <w:szCs w:val="24"/>
        </w:rPr>
        <w:t>regressors, leading to more reliable and robust estimates.</w:t>
      </w:r>
    </w:p>
    <w:p w14:paraId="6130C9A2" w14:textId="6EC96827" w:rsidR="00F62DE6" w:rsidRPr="00974701" w:rsidRDefault="00F62DE6" w:rsidP="00F62DE6">
      <w:pPr>
        <w:pStyle w:val="NormalBodyText"/>
        <w:numPr>
          <w:ilvl w:val="0"/>
          <w:numId w:val="7"/>
        </w:numPr>
        <w:rPr>
          <w:color w:val="auto"/>
          <w:sz w:val="24"/>
          <w:szCs w:val="24"/>
        </w:rPr>
      </w:pPr>
      <w:r w:rsidRPr="00974701">
        <w:rPr>
          <w:color w:val="auto"/>
          <w:sz w:val="24"/>
          <w:szCs w:val="24"/>
        </w:rPr>
        <w:t xml:space="preserve">The models aimed at estimating the expected rate of sport participation (activity, inactivity and sport) within each Local Authority given a set of independent variables, collected both at individual and area level. Each outcome, coded as a binary variable, was estimated in a separate regression using the set of xtlogit commands from Stata 15. As highlighted in the results section, most of the variation in the three outcomes is due to individual level variables, area level indicators do not appear to be good predictors of sport participation. This is indicated by the Intraclass Correlation Coefficient (ICC) also called rho, which represents the amount of variation in the dependent variable due to Local Authority factors. Across the three outcomes, rho was </w:t>
      </w:r>
      <w:r w:rsidR="00587A40">
        <w:rPr>
          <w:color w:val="auto"/>
          <w:sz w:val="24"/>
          <w:szCs w:val="24"/>
        </w:rPr>
        <w:t>one per cent or less.</w:t>
      </w:r>
    </w:p>
    <w:p w14:paraId="7F115781" w14:textId="09DF12AC" w:rsidR="003B34F2" w:rsidRDefault="00F62DE6" w:rsidP="00F62DE6">
      <w:pPr>
        <w:pStyle w:val="NormalBodyText"/>
        <w:rPr>
          <w:color w:val="auto"/>
          <w:sz w:val="24"/>
          <w:szCs w:val="24"/>
        </w:rPr>
      </w:pPr>
      <w:r w:rsidRPr="00974701">
        <w:rPr>
          <w:color w:val="auto"/>
          <w:sz w:val="24"/>
          <w:szCs w:val="24"/>
        </w:rPr>
        <w:t xml:space="preserve">Tables B1-B3 show the odds ratios associated to each regressor, its standard error, P-value and 95% confidence intervals. </w:t>
      </w:r>
      <w:r w:rsidR="0008554B" w:rsidRPr="00974701">
        <w:rPr>
          <w:color w:val="auto"/>
          <w:sz w:val="24"/>
          <w:szCs w:val="24"/>
        </w:rPr>
        <w:t>The odds ratios are a measure of how likely/unlikely respondents are to be active/inactive or to practice sport with respect to the reference category, which in this instance it is always the first category of each variable</w:t>
      </w:r>
      <w:r w:rsidRPr="00974701">
        <w:rPr>
          <w:color w:val="auto"/>
          <w:sz w:val="24"/>
          <w:szCs w:val="24"/>
        </w:rPr>
        <w:t>.</w:t>
      </w:r>
      <w:r w:rsidR="00C42A4F">
        <w:rPr>
          <w:color w:val="auto"/>
          <w:sz w:val="24"/>
          <w:szCs w:val="24"/>
        </w:rPr>
        <w:t xml:space="preserve"> If an odd ratio is higher than 1, the chances of being active are higher</w:t>
      </w:r>
      <w:r w:rsidR="007335BD">
        <w:rPr>
          <w:color w:val="auto"/>
          <w:sz w:val="24"/>
          <w:szCs w:val="24"/>
        </w:rPr>
        <w:t xml:space="preserve">, the opposite is true is the odd ratio is less than 1. </w:t>
      </w:r>
      <w:r w:rsidR="0008554B" w:rsidRPr="00974701">
        <w:rPr>
          <w:color w:val="auto"/>
          <w:sz w:val="24"/>
          <w:szCs w:val="24"/>
        </w:rPr>
        <w:t xml:space="preserve"> </w:t>
      </w:r>
    </w:p>
    <w:p w14:paraId="20FC95D0" w14:textId="77777777" w:rsidR="007335BD" w:rsidRPr="007335BD" w:rsidRDefault="007335BD" w:rsidP="00F62DE6">
      <w:pPr>
        <w:pStyle w:val="NormalBodyText"/>
        <w:rPr>
          <w:color w:val="auto"/>
          <w:sz w:val="24"/>
          <w:szCs w:val="24"/>
        </w:rPr>
      </w:pPr>
    </w:p>
    <w:p w14:paraId="62C3D679" w14:textId="209FC9CB" w:rsidR="00F62DE6" w:rsidRDefault="00F62DE6" w:rsidP="00AE388A">
      <w:pPr>
        <w:pStyle w:val="07CTableCaption"/>
        <w:rPr>
          <w:rFonts w:ascii="Arial MT Std Light" w:hAnsi="Arial MT Std Light"/>
          <w:lang w:val="en"/>
        </w:rPr>
      </w:pPr>
      <w:bookmarkStart w:id="42" w:name="_Toc50727193"/>
      <w:bookmarkStart w:id="43" w:name="_Toc62734732"/>
      <w:r w:rsidRPr="00075760">
        <w:rPr>
          <w:rFonts w:ascii="Arial MT Std Light" w:hAnsi="Arial MT Std Light"/>
          <w:lang w:val="en"/>
        </w:rPr>
        <w:t>Table B1</w:t>
      </w:r>
      <w:r w:rsidR="00AE388A" w:rsidRPr="00075760">
        <w:rPr>
          <w:rFonts w:ascii="Arial MT Std Light" w:hAnsi="Arial MT Std Light"/>
          <w:lang w:val="en"/>
        </w:rPr>
        <w:t>.</w:t>
      </w:r>
      <w:r w:rsidRPr="00075760">
        <w:rPr>
          <w:rFonts w:ascii="Arial MT Std Light" w:hAnsi="Arial MT Std Light"/>
          <w:lang w:val="en"/>
        </w:rPr>
        <w:t xml:space="preserve"> Model output for sports participation</w:t>
      </w:r>
      <w:bookmarkEnd w:id="42"/>
      <w:bookmarkEnd w:id="43"/>
      <w:r w:rsidRPr="00075760">
        <w:rPr>
          <w:rFonts w:ascii="Arial MT Std Light" w:hAnsi="Arial MT Std Light"/>
          <w:lang w:val="en"/>
        </w:rPr>
        <w:t xml:space="preserve"> </w:t>
      </w:r>
    </w:p>
    <w:tbl>
      <w:tblPr>
        <w:tblW w:w="10400" w:type="dxa"/>
        <w:tblLook w:val="04A0" w:firstRow="1" w:lastRow="0" w:firstColumn="1" w:lastColumn="0" w:noHBand="0" w:noVBand="1"/>
      </w:tblPr>
      <w:tblGrid>
        <w:gridCol w:w="1840"/>
        <w:gridCol w:w="1320"/>
        <w:gridCol w:w="2280"/>
        <w:gridCol w:w="700"/>
        <w:gridCol w:w="820"/>
        <w:gridCol w:w="820"/>
        <w:gridCol w:w="860"/>
        <w:gridCol w:w="880"/>
        <w:gridCol w:w="880"/>
      </w:tblGrid>
      <w:tr w:rsidR="003863CD" w:rsidRPr="003863CD" w14:paraId="29B009B0" w14:textId="77777777" w:rsidTr="003863CD">
        <w:trPr>
          <w:trHeight w:val="495"/>
        </w:trPr>
        <w:tc>
          <w:tcPr>
            <w:tcW w:w="1840" w:type="dxa"/>
            <w:tcBorders>
              <w:top w:val="nil"/>
              <w:left w:val="nil"/>
              <w:bottom w:val="nil"/>
              <w:right w:val="nil"/>
            </w:tcBorders>
            <w:shd w:val="clear" w:color="000000" w:fill="C6E0B4"/>
            <w:vAlign w:val="bottom"/>
            <w:hideMark/>
          </w:tcPr>
          <w:p w14:paraId="04FB627B" w14:textId="77777777" w:rsidR="003863CD" w:rsidRPr="003863CD" w:rsidRDefault="003863CD" w:rsidP="003863CD">
            <w:pPr>
              <w:rPr>
                <w:rFonts w:ascii="Calibri" w:hAnsi="Calibri" w:cs="Times New Roman"/>
                <w:b/>
                <w:bCs/>
                <w:color w:val="auto"/>
                <w:sz w:val="18"/>
                <w:szCs w:val="18"/>
              </w:rPr>
            </w:pPr>
            <w:r w:rsidRPr="003863CD">
              <w:rPr>
                <w:rFonts w:ascii="Calibri" w:hAnsi="Calibri" w:cs="Times New Roman"/>
                <w:b/>
                <w:bCs/>
                <w:color w:val="auto"/>
                <w:sz w:val="18"/>
                <w:szCs w:val="18"/>
              </w:rPr>
              <w:t>Variable label</w:t>
            </w:r>
          </w:p>
        </w:tc>
        <w:tc>
          <w:tcPr>
            <w:tcW w:w="1320" w:type="dxa"/>
            <w:tcBorders>
              <w:top w:val="nil"/>
              <w:left w:val="nil"/>
              <w:bottom w:val="nil"/>
              <w:right w:val="nil"/>
            </w:tcBorders>
            <w:shd w:val="clear" w:color="000000" w:fill="C6E0B4"/>
            <w:vAlign w:val="bottom"/>
            <w:hideMark/>
          </w:tcPr>
          <w:p w14:paraId="3AFDB784" w14:textId="77777777" w:rsidR="003863CD" w:rsidRPr="003863CD" w:rsidRDefault="003863CD" w:rsidP="003863CD">
            <w:pPr>
              <w:rPr>
                <w:rFonts w:ascii="Calibri" w:hAnsi="Calibri" w:cs="Times New Roman"/>
                <w:b/>
                <w:bCs/>
                <w:color w:val="auto"/>
                <w:sz w:val="18"/>
                <w:szCs w:val="18"/>
              </w:rPr>
            </w:pPr>
            <w:r w:rsidRPr="003863CD">
              <w:rPr>
                <w:rFonts w:ascii="Calibri" w:hAnsi="Calibri" w:cs="Times New Roman"/>
                <w:b/>
                <w:bCs/>
                <w:color w:val="auto"/>
                <w:sz w:val="18"/>
                <w:szCs w:val="18"/>
              </w:rPr>
              <w:t>Reference category</w:t>
            </w:r>
          </w:p>
        </w:tc>
        <w:tc>
          <w:tcPr>
            <w:tcW w:w="2280" w:type="dxa"/>
            <w:tcBorders>
              <w:top w:val="nil"/>
              <w:left w:val="nil"/>
              <w:bottom w:val="nil"/>
              <w:right w:val="nil"/>
            </w:tcBorders>
            <w:shd w:val="clear" w:color="000000" w:fill="C6E0B4"/>
            <w:vAlign w:val="bottom"/>
            <w:hideMark/>
          </w:tcPr>
          <w:p w14:paraId="32760A96" w14:textId="77777777" w:rsidR="003863CD" w:rsidRPr="003863CD" w:rsidRDefault="003863CD" w:rsidP="003863CD">
            <w:pPr>
              <w:rPr>
                <w:rFonts w:ascii="Calibri" w:hAnsi="Calibri" w:cs="Times New Roman"/>
                <w:b/>
                <w:bCs/>
                <w:color w:val="auto"/>
                <w:sz w:val="18"/>
                <w:szCs w:val="18"/>
              </w:rPr>
            </w:pPr>
            <w:r w:rsidRPr="003863CD">
              <w:rPr>
                <w:rFonts w:ascii="Calibri" w:hAnsi="Calibri" w:cs="Times New Roman"/>
                <w:b/>
                <w:bCs/>
                <w:color w:val="auto"/>
                <w:sz w:val="18"/>
                <w:szCs w:val="18"/>
              </w:rPr>
              <w:t>Category</w:t>
            </w:r>
          </w:p>
        </w:tc>
        <w:tc>
          <w:tcPr>
            <w:tcW w:w="700" w:type="dxa"/>
            <w:vMerge w:val="restart"/>
            <w:tcBorders>
              <w:top w:val="nil"/>
              <w:left w:val="nil"/>
              <w:bottom w:val="single" w:sz="4" w:space="0" w:color="000000"/>
              <w:right w:val="nil"/>
            </w:tcBorders>
            <w:shd w:val="clear" w:color="000000" w:fill="C6E0B4"/>
            <w:noWrap/>
            <w:vAlign w:val="center"/>
            <w:hideMark/>
          </w:tcPr>
          <w:p w14:paraId="7580E8D7" w14:textId="77777777" w:rsidR="003863CD" w:rsidRPr="003863CD" w:rsidRDefault="003863CD" w:rsidP="003863CD">
            <w:pPr>
              <w:jc w:val="center"/>
              <w:rPr>
                <w:rFonts w:ascii="Calibri" w:hAnsi="Calibri" w:cs="Times New Roman"/>
                <w:b/>
                <w:bCs/>
                <w:color w:val="000000"/>
                <w:sz w:val="18"/>
                <w:szCs w:val="18"/>
              </w:rPr>
            </w:pPr>
            <w:r w:rsidRPr="003863CD">
              <w:rPr>
                <w:rFonts w:ascii="Calibri" w:hAnsi="Calibri" w:cs="Calibri"/>
                <w:b/>
                <w:bCs/>
                <w:color w:val="000000"/>
                <w:sz w:val="18"/>
                <w:szCs w:val="18"/>
              </w:rPr>
              <w:t>OR</w:t>
            </w:r>
          </w:p>
        </w:tc>
        <w:tc>
          <w:tcPr>
            <w:tcW w:w="820" w:type="dxa"/>
            <w:vMerge w:val="restart"/>
            <w:tcBorders>
              <w:top w:val="nil"/>
              <w:left w:val="nil"/>
              <w:bottom w:val="single" w:sz="4" w:space="0" w:color="000000"/>
              <w:right w:val="nil"/>
            </w:tcBorders>
            <w:shd w:val="clear" w:color="000000" w:fill="C6E0B4"/>
            <w:noWrap/>
            <w:vAlign w:val="center"/>
            <w:hideMark/>
          </w:tcPr>
          <w:p w14:paraId="6D7183D4" w14:textId="77777777" w:rsidR="003863CD" w:rsidRPr="003863CD" w:rsidRDefault="003863CD" w:rsidP="003863CD">
            <w:pPr>
              <w:jc w:val="center"/>
              <w:rPr>
                <w:rFonts w:ascii="Calibri" w:hAnsi="Calibri" w:cs="Times New Roman"/>
                <w:b/>
                <w:bCs/>
                <w:color w:val="000000"/>
                <w:sz w:val="18"/>
                <w:szCs w:val="18"/>
              </w:rPr>
            </w:pPr>
            <w:r w:rsidRPr="003863CD">
              <w:rPr>
                <w:rFonts w:ascii="Calibri" w:hAnsi="Calibri" w:cs="Calibri"/>
                <w:b/>
                <w:bCs/>
                <w:color w:val="000000"/>
                <w:sz w:val="18"/>
                <w:szCs w:val="18"/>
              </w:rPr>
              <w:t>Std. Err.</w:t>
            </w:r>
          </w:p>
        </w:tc>
        <w:tc>
          <w:tcPr>
            <w:tcW w:w="820" w:type="dxa"/>
            <w:vMerge w:val="restart"/>
            <w:tcBorders>
              <w:top w:val="nil"/>
              <w:left w:val="nil"/>
              <w:bottom w:val="single" w:sz="4" w:space="0" w:color="000000"/>
              <w:right w:val="nil"/>
            </w:tcBorders>
            <w:shd w:val="clear" w:color="000000" w:fill="C6E0B4"/>
            <w:noWrap/>
            <w:vAlign w:val="center"/>
            <w:hideMark/>
          </w:tcPr>
          <w:p w14:paraId="36DB4272" w14:textId="77777777" w:rsidR="003863CD" w:rsidRPr="003863CD" w:rsidRDefault="003863CD" w:rsidP="003863CD">
            <w:pPr>
              <w:jc w:val="center"/>
              <w:rPr>
                <w:rFonts w:ascii="Calibri" w:hAnsi="Calibri" w:cs="Times New Roman"/>
                <w:b/>
                <w:bCs/>
                <w:color w:val="000000"/>
                <w:sz w:val="18"/>
                <w:szCs w:val="18"/>
              </w:rPr>
            </w:pPr>
            <w:r w:rsidRPr="003863CD">
              <w:rPr>
                <w:rFonts w:ascii="Calibri" w:hAnsi="Calibri" w:cs="Calibri"/>
                <w:b/>
                <w:bCs/>
                <w:color w:val="000000"/>
                <w:sz w:val="18"/>
                <w:szCs w:val="18"/>
              </w:rPr>
              <w:t>z</w:t>
            </w:r>
          </w:p>
        </w:tc>
        <w:tc>
          <w:tcPr>
            <w:tcW w:w="860" w:type="dxa"/>
            <w:vMerge w:val="restart"/>
            <w:tcBorders>
              <w:top w:val="nil"/>
              <w:left w:val="nil"/>
              <w:bottom w:val="single" w:sz="4" w:space="0" w:color="000000"/>
              <w:right w:val="nil"/>
            </w:tcBorders>
            <w:shd w:val="clear" w:color="000000" w:fill="C6E0B4"/>
            <w:noWrap/>
            <w:vAlign w:val="center"/>
            <w:hideMark/>
          </w:tcPr>
          <w:p w14:paraId="1490CE95" w14:textId="77777777" w:rsidR="003863CD" w:rsidRPr="003863CD" w:rsidRDefault="003863CD" w:rsidP="003863CD">
            <w:pPr>
              <w:jc w:val="center"/>
              <w:rPr>
                <w:rFonts w:ascii="Calibri" w:hAnsi="Calibri" w:cs="Times New Roman"/>
                <w:b/>
                <w:bCs/>
                <w:color w:val="000000"/>
                <w:sz w:val="18"/>
                <w:szCs w:val="18"/>
              </w:rPr>
            </w:pPr>
            <w:r w:rsidRPr="003863CD">
              <w:rPr>
                <w:rFonts w:ascii="Calibri" w:hAnsi="Calibri" w:cs="Calibri"/>
                <w:b/>
                <w:bCs/>
                <w:color w:val="000000"/>
                <w:sz w:val="18"/>
                <w:szCs w:val="18"/>
              </w:rPr>
              <w:t>P&gt;z</w:t>
            </w:r>
          </w:p>
        </w:tc>
        <w:tc>
          <w:tcPr>
            <w:tcW w:w="880" w:type="dxa"/>
            <w:tcBorders>
              <w:top w:val="nil"/>
              <w:left w:val="nil"/>
              <w:bottom w:val="nil"/>
              <w:right w:val="nil"/>
            </w:tcBorders>
            <w:shd w:val="clear" w:color="000000" w:fill="C6E0B4"/>
            <w:noWrap/>
            <w:vAlign w:val="center"/>
            <w:hideMark/>
          </w:tcPr>
          <w:p w14:paraId="1251E254" w14:textId="77777777" w:rsidR="003863CD" w:rsidRPr="003863CD" w:rsidRDefault="003863CD" w:rsidP="003863CD">
            <w:pPr>
              <w:jc w:val="center"/>
              <w:rPr>
                <w:rFonts w:ascii="Calibri" w:hAnsi="Calibri" w:cs="Times New Roman"/>
                <w:b/>
                <w:bCs/>
                <w:color w:val="000000"/>
                <w:sz w:val="18"/>
                <w:szCs w:val="18"/>
              </w:rPr>
            </w:pPr>
            <w:r w:rsidRPr="003863CD">
              <w:rPr>
                <w:rFonts w:ascii="Calibri" w:hAnsi="Calibri" w:cs="Calibri"/>
                <w:b/>
                <w:bCs/>
                <w:color w:val="000000"/>
                <w:sz w:val="18"/>
                <w:szCs w:val="18"/>
              </w:rPr>
              <w:t xml:space="preserve">[95% </w:t>
            </w:r>
          </w:p>
        </w:tc>
        <w:tc>
          <w:tcPr>
            <w:tcW w:w="880" w:type="dxa"/>
            <w:vMerge w:val="restart"/>
            <w:tcBorders>
              <w:top w:val="nil"/>
              <w:left w:val="nil"/>
              <w:bottom w:val="single" w:sz="4" w:space="0" w:color="000000"/>
              <w:right w:val="nil"/>
            </w:tcBorders>
            <w:shd w:val="clear" w:color="000000" w:fill="C6E0B4"/>
            <w:noWrap/>
            <w:vAlign w:val="center"/>
            <w:hideMark/>
          </w:tcPr>
          <w:p w14:paraId="6A646CD5" w14:textId="77777777" w:rsidR="003863CD" w:rsidRPr="003863CD" w:rsidRDefault="003863CD" w:rsidP="003863CD">
            <w:pPr>
              <w:jc w:val="center"/>
              <w:rPr>
                <w:rFonts w:ascii="Calibri" w:hAnsi="Calibri" w:cs="Times New Roman"/>
                <w:b/>
                <w:bCs/>
                <w:color w:val="000000"/>
                <w:sz w:val="18"/>
                <w:szCs w:val="18"/>
              </w:rPr>
            </w:pPr>
            <w:r w:rsidRPr="003863CD">
              <w:rPr>
                <w:rFonts w:ascii="Calibri" w:hAnsi="Calibri" w:cs="Calibri"/>
                <w:b/>
                <w:bCs/>
                <w:color w:val="000000"/>
                <w:sz w:val="18"/>
                <w:szCs w:val="18"/>
              </w:rPr>
              <w:t>Interval]</w:t>
            </w:r>
          </w:p>
        </w:tc>
      </w:tr>
      <w:tr w:rsidR="003863CD" w:rsidRPr="003863CD" w14:paraId="15E63C81" w14:textId="77777777" w:rsidTr="003863CD">
        <w:trPr>
          <w:trHeight w:val="300"/>
        </w:trPr>
        <w:tc>
          <w:tcPr>
            <w:tcW w:w="1840" w:type="dxa"/>
            <w:tcBorders>
              <w:top w:val="nil"/>
              <w:left w:val="nil"/>
              <w:bottom w:val="single" w:sz="4" w:space="0" w:color="auto"/>
              <w:right w:val="nil"/>
            </w:tcBorders>
            <w:shd w:val="clear" w:color="000000" w:fill="C6E0B4"/>
            <w:noWrap/>
            <w:vAlign w:val="bottom"/>
            <w:hideMark/>
          </w:tcPr>
          <w:p w14:paraId="61706466"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single" w:sz="4" w:space="0" w:color="auto"/>
              <w:right w:val="nil"/>
            </w:tcBorders>
            <w:shd w:val="clear" w:color="000000" w:fill="C6E0B4"/>
            <w:noWrap/>
            <w:vAlign w:val="bottom"/>
            <w:hideMark/>
          </w:tcPr>
          <w:p w14:paraId="2FC8977D"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single" w:sz="4" w:space="0" w:color="auto"/>
              <w:right w:val="nil"/>
            </w:tcBorders>
            <w:shd w:val="clear" w:color="000000" w:fill="C6E0B4"/>
            <w:noWrap/>
            <w:vAlign w:val="bottom"/>
            <w:hideMark/>
          </w:tcPr>
          <w:p w14:paraId="3D68689B"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700" w:type="dxa"/>
            <w:vMerge/>
            <w:tcBorders>
              <w:top w:val="nil"/>
              <w:left w:val="nil"/>
              <w:bottom w:val="single" w:sz="4" w:space="0" w:color="000000"/>
              <w:right w:val="nil"/>
            </w:tcBorders>
            <w:vAlign w:val="center"/>
            <w:hideMark/>
          </w:tcPr>
          <w:p w14:paraId="6981E61C" w14:textId="77777777" w:rsidR="003863CD" w:rsidRPr="003863CD" w:rsidRDefault="003863CD" w:rsidP="003863CD">
            <w:pPr>
              <w:rPr>
                <w:rFonts w:ascii="Calibri" w:hAnsi="Calibri" w:cs="Times New Roman"/>
                <w:b/>
                <w:bCs/>
                <w:color w:val="000000"/>
                <w:sz w:val="18"/>
                <w:szCs w:val="18"/>
              </w:rPr>
            </w:pPr>
          </w:p>
        </w:tc>
        <w:tc>
          <w:tcPr>
            <w:tcW w:w="820" w:type="dxa"/>
            <w:vMerge/>
            <w:tcBorders>
              <w:top w:val="nil"/>
              <w:left w:val="nil"/>
              <w:bottom w:val="single" w:sz="4" w:space="0" w:color="000000"/>
              <w:right w:val="nil"/>
            </w:tcBorders>
            <w:vAlign w:val="center"/>
            <w:hideMark/>
          </w:tcPr>
          <w:p w14:paraId="3765BE47" w14:textId="77777777" w:rsidR="003863CD" w:rsidRPr="003863CD" w:rsidRDefault="003863CD" w:rsidP="003863CD">
            <w:pPr>
              <w:rPr>
                <w:rFonts w:ascii="Calibri" w:hAnsi="Calibri" w:cs="Times New Roman"/>
                <w:b/>
                <w:bCs/>
                <w:color w:val="000000"/>
                <w:sz w:val="18"/>
                <w:szCs w:val="18"/>
              </w:rPr>
            </w:pPr>
          </w:p>
        </w:tc>
        <w:tc>
          <w:tcPr>
            <w:tcW w:w="820" w:type="dxa"/>
            <w:vMerge/>
            <w:tcBorders>
              <w:top w:val="nil"/>
              <w:left w:val="nil"/>
              <w:bottom w:val="single" w:sz="4" w:space="0" w:color="000000"/>
              <w:right w:val="nil"/>
            </w:tcBorders>
            <w:vAlign w:val="center"/>
            <w:hideMark/>
          </w:tcPr>
          <w:p w14:paraId="5541782B" w14:textId="77777777" w:rsidR="003863CD" w:rsidRPr="003863CD" w:rsidRDefault="003863CD" w:rsidP="003863CD">
            <w:pPr>
              <w:rPr>
                <w:rFonts w:ascii="Calibri" w:hAnsi="Calibri" w:cs="Times New Roman"/>
                <w:b/>
                <w:bCs/>
                <w:color w:val="000000"/>
                <w:sz w:val="18"/>
                <w:szCs w:val="18"/>
              </w:rPr>
            </w:pPr>
          </w:p>
        </w:tc>
        <w:tc>
          <w:tcPr>
            <w:tcW w:w="860" w:type="dxa"/>
            <w:vMerge/>
            <w:tcBorders>
              <w:top w:val="nil"/>
              <w:left w:val="nil"/>
              <w:bottom w:val="single" w:sz="4" w:space="0" w:color="000000"/>
              <w:right w:val="nil"/>
            </w:tcBorders>
            <w:vAlign w:val="center"/>
            <w:hideMark/>
          </w:tcPr>
          <w:p w14:paraId="4BABE34F" w14:textId="77777777" w:rsidR="003863CD" w:rsidRPr="003863CD" w:rsidRDefault="003863CD" w:rsidP="003863CD">
            <w:pPr>
              <w:rPr>
                <w:rFonts w:ascii="Calibri" w:hAnsi="Calibri" w:cs="Times New Roman"/>
                <w:b/>
                <w:bCs/>
                <w:color w:val="000000"/>
                <w:sz w:val="18"/>
                <w:szCs w:val="18"/>
              </w:rPr>
            </w:pPr>
          </w:p>
        </w:tc>
        <w:tc>
          <w:tcPr>
            <w:tcW w:w="880" w:type="dxa"/>
            <w:tcBorders>
              <w:top w:val="nil"/>
              <w:left w:val="nil"/>
              <w:bottom w:val="single" w:sz="4" w:space="0" w:color="auto"/>
              <w:right w:val="nil"/>
            </w:tcBorders>
            <w:shd w:val="clear" w:color="000000" w:fill="C6E0B4"/>
            <w:noWrap/>
            <w:vAlign w:val="center"/>
            <w:hideMark/>
          </w:tcPr>
          <w:p w14:paraId="1C3C37CD" w14:textId="77777777" w:rsidR="003863CD" w:rsidRPr="003863CD" w:rsidRDefault="003863CD" w:rsidP="003863CD">
            <w:pPr>
              <w:jc w:val="center"/>
              <w:rPr>
                <w:rFonts w:ascii="Calibri" w:hAnsi="Calibri" w:cs="Times New Roman"/>
                <w:b/>
                <w:bCs/>
                <w:color w:val="000000"/>
                <w:sz w:val="18"/>
                <w:szCs w:val="18"/>
              </w:rPr>
            </w:pPr>
            <w:r w:rsidRPr="003863CD">
              <w:rPr>
                <w:rFonts w:ascii="Calibri" w:hAnsi="Calibri" w:cs="Calibri"/>
                <w:b/>
                <w:bCs/>
                <w:color w:val="000000"/>
                <w:sz w:val="18"/>
                <w:szCs w:val="18"/>
              </w:rPr>
              <w:t>Conf.</w:t>
            </w:r>
          </w:p>
        </w:tc>
        <w:tc>
          <w:tcPr>
            <w:tcW w:w="880" w:type="dxa"/>
            <w:vMerge/>
            <w:tcBorders>
              <w:top w:val="nil"/>
              <w:left w:val="nil"/>
              <w:bottom w:val="single" w:sz="4" w:space="0" w:color="000000"/>
              <w:right w:val="nil"/>
            </w:tcBorders>
            <w:vAlign w:val="center"/>
            <w:hideMark/>
          </w:tcPr>
          <w:p w14:paraId="4D356EBE" w14:textId="77777777" w:rsidR="003863CD" w:rsidRPr="003863CD" w:rsidRDefault="003863CD" w:rsidP="003863CD">
            <w:pPr>
              <w:rPr>
                <w:rFonts w:ascii="Calibri" w:hAnsi="Calibri" w:cs="Times New Roman"/>
                <w:b/>
                <w:bCs/>
                <w:color w:val="000000"/>
                <w:sz w:val="18"/>
                <w:szCs w:val="18"/>
              </w:rPr>
            </w:pPr>
          </w:p>
        </w:tc>
      </w:tr>
      <w:tr w:rsidR="003863CD" w:rsidRPr="003863CD" w14:paraId="7A2D1C5A" w14:textId="77777777" w:rsidTr="003863CD">
        <w:trPr>
          <w:trHeight w:val="300"/>
        </w:trPr>
        <w:tc>
          <w:tcPr>
            <w:tcW w:w="1840" w:type="dxa"/>
            <w:tcBorders>
              <w:top w:val="nil"/>
              <w:left w:val="nil"/>
              <w:bottom w:val="nil"/>
              <w:right w:val="nil"/>
            </w:tcBorders>
            <w:shd w:val="clear" w:color="000000" w:fill="FFFFFF"/>
            <w:vAlign w:val="bottom"/>
            <w:hideMark/>
          </w:tcPr>
          <w:p w14:paraId="3CABCD4C"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Age by gender</w:t>
            </w:r>
          </w:p>
        </w:tc>
        <w:tc>
          <w:tcPr>
            <w:tcW w:w="1320" w:type="dxa"/>
            <w:tcBorders>
              <w:top w:val="nil"/>
              <w:left w:val="nil"/>
              <w:bottom w:val="nil"/>
              <w:right w:val="nil"/>
            </w:tcBorders>
            <w:shd w:val="clear" w:color="000000" w:fill="FFFFFF"/>
            <w:vAlign w:val="bottom"/>
            <w:hideMark/>
          </w:tcPr>
          <w:p w14:paraId="25EFAB70"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male 16-24</w:t>
            </w:r>
          </w:p>
        </w:tc>
        <w:tc>
          <w:tcPr>
            <w:tcW w:w="2280" w:type="dxa"/>
            <w:tcBorders>
              <w:top w:val="nil"/>
              <w:left w:val="nil"/>
              <w:bottom w:val="nil"/>
              <w:right w:val="nil"/>
            </w:tcBorders>
            <w:shd w:val="clear" w:color="000000" w:fill="FFFFFF"/>
            <w:vAlign w:val="bottom"/>
            <w:hideMark/>
          </w:tcPr>
          <w:p w14:paraId="76909E75"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male 25-34</w:t>
            </w:r>
          </w:p>
        </w:tc>
        <w:tc>
          <w:tcPr>
            <w:tcW w:w="700" w:type="dxa"/>
            <w:tcBorders>
              <w:top w:val="nil"/>
              <w:left w:val="nil"/>
              <w:bottom w:val="nil"/>
              <w:right w:val="nil"/>
            </w:tcBorders>
            <w:shd w:val="clear" w:color="000000" w:fill="FFFFFF"/>
            <w:noWrap/>
            <w:vAlign w:val="bottom"/>
            <w:hideMark/>
          </w:tcPr>
          <w:p w14:paraId="251BE63E"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0.859</w:t>
            </w:r>
          </w:p>
        </w:tc>
        <w:tc>
          <w:tcPr>
            <w:tcW w:w="820" w:type="dxa"/>
            <w:tcBorders>
              <w:top w:val="nil"/>
              <w:left w:val="nil"/>
              <w:bottom w:val="nil"/>
              <w:right w:val="nil"/>
            </w:tcBorders>
            <w:shd w:val="clear" w:color="000000" w:fill="FFFFFF"/>
            <w:noWrap/>
            <w:vAlign w:val="bottom"/>
            <w:hideMark/>
          </w:tcPr>
          <w:p w14:paraId="3A5C963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0.046</w:t>
            </w:r>
          </w:p>
        </w:tc>
        <w:tc>
          <w:tcPr>
            <w:tcW w:w="820" w:type="dxa"/>
            <w:tcBorders>
              <w:top w:val="nil"/>
              <w:left w:val="nil"/>
              <w:bottom w:val="nil"/>
              <w:right w:val="nil"/>
            </w:tcBorders>
            <w:shd w:val="clear" w:color="000000" w:fill="FFFFFF"/>
            <w:noWrap/>
            <w:vAlign w:val="bottom"/>
            <w:hideMark/>
          </w:tcPr>
          <w:p w14:paraId="0CFA9C1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-2.840</w:t>
            </w:r>
          </w:p>
        </w:tc>
        <w:tc>
          <w:tcPr>
            <w:tcW w:w="860" w:type="dxa"/>
            <w:tcBorders>
              <w:top w:val="nil"/>
              <w:left w:val="nil"/>
              <w:bottom w:val="nil"/>
              <w:right w:val="nil"/>
            </w:tcBorders>
            <w:shd w:val="clear" w:color="000000" w:fill="FFFFFF"/>
            <w:noWrap/>
            <w:vAlign w:val="bottom"/>
            <w:hideMark/>
          </w:tcPr>
          <w:p w14:paraId="0542BA02"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0.01</w:t>
            </w:r>
          </w:p>
        </w:tc>
        <w:tc>
          <w:tcPr>
            <w:tcW w:w="880" w:type="dxa"/>
            <w:tcBorders>
              <w:top w:val="nil"/>
              <w:left w:val="nil"/>
              <w:bottom w:val="nil"/>
              <w:right w:val="nil"/>
            </w:tcBorders>
            <w:shd w:val="clear" w:color="000000" w:fill="FFFFFF"/>
            <w:noWrap/>
            <w:vAlign w:val="bottom"/>
            <w:hideMark/>
          </w:tcPr>
          <w:p w14:paraId="6BE6932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0.773</w:t>
            </w:r>
          </w:p>
        </w:tc>
        <w:tc>
          <w:tcPr>
            <w:tcW w:w="880" w:type="dxa"/>
            <w:tcBorders>
              <w:top w:val="nil"/>
              <w:left w:val="nil"/>
              <w:bottom w:val="nil"/>
              <w:right w:val="nil"/>
            </w:tcBorders>
            <w:shd w:val="clear" w:color="000000" w:fill="FFFFFF"/>
            <w:noWrap/>
            <w:vAlign w:val="bottom"/>
            <w:hideMark/>
          </w:tcPr>
          <w:p w14:paraId="07A904E3"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0.954</w:t>
            </w:r>
          </w:p>
        </w:tc>
      </w:tr>
      <w:tr w:rsidR="003863CD" w:rsidRPr="003863CD" w14:paraId="54178AC3" w14:textId="77777777" w:rsidTr="003863CD">
        <w:trPr>
          <w:trHeight w:val="300"/>
        </w:trPr>
        <w:tc>
          <w:tcPr>
            <w:tcW w:w="1840" w:type="dxa"/>
            <w:tcBorders>
              <w:top w:val="nil"/>
              <w:left w:val="nil"/>
              <w:bottom w:val="nil"/>
              <w:right w:val="nil"/>
            </w:tcBorders>
            <w:shd w:val="clear" w:color="000000" w:fill="FFFFFF"/>
            <w:vAlign w:val="bottom"/>
            <w:hideMark/>
          </w:tcPr>
          <w:p w14:paraId="2FA5A920"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0155F0FE"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590AF4DF"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male 35-44</w:t>
            </w:r>
          </w:p>
        </w:tc>
        <w:tc>
          <w:tcPr>
            <w:tcW w:w="700" w:type="dxa"/>
            <w:tcBorders>
              <w:top w:val="nil"/>
              <w:left w:val="nil"/>
              <w:bottom w:val="nil"/>
              <w:right w:val="nil"/>
            </w:tcBorders>
            <w:shd w:val="clear" w:color="000000" w:fill="FFFFFF"/>
            <w:noWrap/>
            <w:vAlign w:val="bottom"/>
            <w:hideMark/>
          </w:tcPr>
          <w:p w14:paraId="1460FC7C"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0.956</w:t>
            </w:r>
          </w:p>
        </w:tc>
        <w:tc>
          <w:tcPr>
            <w:tcW w:w="820" w:type="dxa"/>
            <w:tcBorders>
              <w:top w:val="nil"/>
              <w:left w:val="nil"/>
              <w:bottom w:val="nil"/>
              <w:right w:val="nil"/>
            </w:tcBorders>
            <w:shd w:val="clear" w:color="000000" w:fill="FFFFFF"/>
            <w:noWrap/>
            <w:vAlign w:val="bottom"/>
            <w:hideMark/>
          </w:tcPr>
          <w:p w14:paraId="67C2EE7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0.051</w:t>
            </w:r>
          </w:p>
        </w:tc>
        <w:tc>
          <w:tcPr>
            <w:tcW w:w="820" w:type="dxa"/>
            <w:tcBorders>
              <w:top w:val="nil"/>
              <w:left w:val="nil"/>
              <w:bottom w:val="nil"/>
              <w:right w:val="nil"/>
            </w:tcBorders>
            <w:shd w:val="clear" w:color="000000" w:fill="FFFFFF"/>
            <w:noWrap/>
            <w:vAlign w:val="bottom"/>
            <w:hideMark/>
          </w:tcPr>
          <w:p w14:paraId="3C427D9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-0.860</w:t>
            </w:r>
          </w:p>
        </w:tc>
        <w:tc>
          <w:tcPr>
            <w:tcW w:w="860" w:type="dxa"/>
            <w:tcBorders>
              <w:top w:val="nil"/>
              <w:left w:val="nil"/>
              <w:bottom w:val="nil"/>
              <w:right w:val="nil"/>
            </w:tcBorders>
            <w:shd w:val="clear" w:color="000000" w:fill="FFFFFF"/>
            <w:noWrap/>
            <w:vAlign w:val="bottom"/>
            <w:hideMark/>
          </w:tcPr>
          <w:p w14:paraId="5DD9764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0.39</w:t>
            </w:r>
          </w:p>
        </w:tc>
        <w:tc>
          <w:tcPr>
            <w:tcW w:w="880" w:type="dxa"/>
            <w:tcBorders>
              <w:top w:val="nil"/>
              <w:left w:val="nil"/>
              <w:bottom w:val="nil"/>
              <w:right w:val="nil"/>
            </w:tcBorders>
            <w:shd w:val="clear" w:color="000000" w:fill="FFFFFF"/>
            <w:noWrap/>
            <w:vAlign w:val="bottom"/>
            <w:hideMark/>
          </w:tcPr>
          <w:p w14:paraId="7A9A785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0.862</w:t>
            </w:r>
          </w:p>
        </w:tc>
        <w:tc>
          <w:tcPr>
            <w:tcW w:w="880" w:type="dxa"/>
            <w:tcBorders>
              <w:top w:val="nil"/>
              <w:left w:val="nil"/>
              <w:bottom w:val="nil"/>
              <w:right w:val="nil"/>
            </w:tcBorders>
            <w:shd w:val="clear" w:color="000000" w:fill="FFFFFF"/>
            <w:noWrap/>
            <w:vAlign w:val="bottom"/>
            <w:hideMark/>
          </w:tcPr>
          <w:p w14:paraId="1308CFC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1.060</w:t>
            </w:r>
          </w:p>
        </w:tc>
      </w:tr>
      <w:tr w:rsidR="003863CD" w:rsidRPr="003863CD" w14:paraId="3E214C98" w14:textId="77777777" w:rsidTr="003863CD">
        <w:trPr>
          <w:trHeight w:val="300"/>
        </w:trPr>
        <w:tc>
          <w:tcPr>
            <w:tcW w:w="1840" w:type="dxa"/>
            <w:tcBorders>
              <w:top w:val="nil"/>
              <w:left w:val="nil"/>
              <w:bottom w:val="nil"/>
              <w:right w:val="nil"/>
            </w:tcBorders>
            <w:shd w:val="clear" w:color="000000" w:fill="FFFFFF"/>
            <w:vAlign w:val="bottom"/>
            <w:hideMark/>
          </w:tcPr>
          <w:p w14:paraId="26333EA5"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16F717AF"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205462F4"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male 45-54</w:t>
            </w:r>
          </w:p>
        </w:tc>
        <w:tc>
          <w:tcPr>
            <w:tcW w:w="700" w:type="dxa"/>
            <w:tcBorders>
              <w:top w:val="nil"/>
              <w:left w:val="nil"/>
              <w:bottom w:val="nil"/>
              <w:right w:val="nil"/>
            </w:tcBorders>
            <w:shd w:val="clear" w:color="000000" w:fill="FFFFFF"/>
            <w:noWrap/>
            <w:vAlign w:val="bottom"/>
            <w:hideMark/>
          </w:tcPr>
          <w:p w14:paraId="6064DDF7"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0.860</w:t>
            </w:r>
          </w:p>
        </w:tc>
        <w:tc>
          <w:tcPr>
            <w:tcW w:w="820" w:type="dxa"/>
            <w:tcBorders>
              <w:top w:val="nil"/>
              <w:left w:val="nil"/>
              <w:bottom w:val="nil"/>
              <w:right w:val="nil"/>
            </w:tcBorders>
            <w:shd w:val="clear" w:color="000000" w:fill="FFFFFF"/>
            <w:noWrap/>
            <w:vAlign w:val="bottom"/>
            <w:hideMark/>
          </w:tcPr>
          <w:p w14:paraId="18A436D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0.044</w:t>
            </w:r>
          </w:p>
        </w:tc>
        <w:tc>
          <w:tcPr>
            <w:tcW w:w="820" w:type="dxa"/>
            <w:tcBorders>
              <w:top w:val="nil"/>
              <w:left w:val="nil"/>
              <w:bottom w:val="nil"/>
              <w:right w:val="nil"/>
            </w:tcBorders>
            <w:shd w:val="clear" w:color="000000" w:fill="FFFFFF"/>
            <w:noWrap/>
            <w:vAlign w:val="bottom"/>
            <w:hideMark/>
          </w:tcPr>
          <w:p w14:paraId="6ED844A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-2.940</w:t>
            </w:r>
          </w:p>
        </w:tc>
        <w:tc>
          <w:tcPr>
            <w:tcW w:w="860" w:type="dxa"/>
            <w:tcBorders>
              <w:top w:val="nil"/>
              <w:left w:val="nil"/>
              <w:bottom w:val="nil"/>
              <w:right w:val="nil"/>
            </w:tcBorders>
            <w:shd w:val="clear" w:color="000000" w:fill="FFFFFF"/>
            <w:noWrap/>
            <w:vAlign w:val="bottom"/>
            <w:hideMark/>
          </w:tcPr>
          <w:p w14:paraId="79CE61C7"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7D8A089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0.778</w:t>
            </w:r>
          </w:p>
        </w:tc>
        <w:tc>
          <w:tcPr>
            <w:tcW w:w="880" w:type="dxa"/>
            <w:tcBorders>
              <w:top w:val="nil"/>
              <w:left w:val="nil"/>
              <w:bottom w:val="nil"/>
              <w:right w:val="nil"/>
            </w:tcBorders>
            <w:shd w:val="clear" w:color="000000" w:fill="FFFFFF"/>
            <w:noWrap/>
            <w:vAlign w:val="bottom"/>
            <w:hideMark/>
          </w:tcPr>
          <w:p w14:paraId="3378D8C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0.951</w:t>
            </w:r>
          </w:p>
        </w:tc>
      </w:tr>
      <w:tr w:rsidR="003863CD" w:rsidRPr="003863CD" w14:paraId="4D48D0D6" w14:textId="77777777" w:rsidTr="003863CD">
        <w:trPr>
          <w:trHeight w:val="300"/>
        </w:trPr>
        <w:tc>
          <w:tcPr>
            <w:tcW w:w="1840" w:type="dxa"/>
            <w:tcBorders>
              <w:top w:val="nil"/>
              <w:left w:val="nil"/>
              <w:bottom w:val="nil"/>
              <w:right w:val="nil"/>
            </w:tcBorders>
            <w:shd w:val="clear" w:color="000000" w:fill="FFFFFF"/>
            <w:vAlign w:val="bottom"/>
            <w:hideMark/>
          </w:tcPr>
          <w:p w14:paraId="1E843831"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516C6287"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460CADC2"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male 55-64</w:t>
            </w:r>
          </w:p>
        </w:tc>
        <w:tc>
          <w:tcPr>
            <w:tcW w:w="700" w:type="dxa"/>
            <w:tcBorders>
              <w:top w:val="nil"/>
              <w:left w:val="nil"/>
              <w:bottom w:val="nil"/>
              <w:right w:val="nil"/>
            </w:tcBorders>
            <w:shd w:val="clear" w:color="000000" w:fill="FFFFFF"/>
            <w:noWrap/>
            <w:vAlign w:val="bottom"/>
            <w:hideMark/>
          </w:tcPr>
          <w:p w14:paraId="6F72C7B6"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0.692</w:t>
            </w:r>
          </w:p>
        </w:tc>
        <w:tc>
          <w:tcPr>
            <w:tcW w:w="820" w:type="dxa"/>
            <w:tcBorders>
              <w:top w:val="nil"/>
              <w:left w:val="nil"/>
              <w:bottom w:val="nil"/>
              <w:right w:val="nil"/>
            </w:tcBorders>
            <w:shd w:val="clear" w:color="000000" w:fill="FFFFFF"/>
            <w:noWrap/>
            <w:vAlign w:val="bottom"/>
            <w:hideMark/>
          </w:tcPr>
          <w:p w14:paraId="216481F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0.035</w:t>
            </w:r>
          </w:p>
        </w:tc>
        <w:tc>
          <w:tcPr>
            <w:tcW w:w="820" w:type="dxa"/>
            <w:tcBorders>
              <w:top w:val="nil"/>
              <w:left w:val="nil"/>
              <w:bottom w:val="nil"/>
              <w:right w:val="nil"/>
            </w:tcBorders>
            <w:shd w:val="clear" w:color="000000" w:fill="FFFFFF"/>
            <w:noWrap/>
            <w:vAlign w:val="bottom"/>
            <w:hideMark/>
          </w:tcPr>
          <w:p w14:paraId="27DA8320"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-7.250</w:t>
            </w:r>
          </w:p>
        </w:tc>
        <w:tc>
          <w:tcPr>
            <w:tcW w:w="860" w:type="dxa"/>
            <w:tcBorders>
              <w:top w:val="nil"/>
              <w:left w:val="nil"/>
              <w:bottom w:val="nil"/>
              <w:right w:val="nil"/>
            </w:tcBorders>
            <w:shd w:val="clear" w:color="000000" w:fill="FFFFFF"/>
            <w:noWrap/>
            <w:vAlign w:val="bottom"/>
            <w:hideMark/>
          </w:tcPr>
          <w:p w14:paraId="04E5246A"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65B2BC6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0.627</w:t>
            </w:r>
          </w:p>
        </w:tc>
        <w:tc>
          <w:tcPr>
            <w:tcW w:w="880" w:type="dxa"/>
            <w:tcBorders>
              <w:top w:val="nil"/>
              <w:left w:val="nil"/>
              <w:bottom w:val="nil"/>
              <w:right w:val="nil"/>
            </w:tcBorders>
            <w:shd w:val="clear" w:color="000000" w:fill="FFFFFF"/>
            <w:noWrap/>
            <w:vAlign w:val="bottom"/>
            <w:hideMark/>
          </w:tcPr>
          <w:p w14:paraId="14F31A6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0.765</w:t>
            </w:r>
          </w:p>
        </w:tc>
      </w:tr>
      <w:tr w:rsidR="003863CD" w:rsidRPr="003863CD" w14:paraId="5B3B8D99" w14:textId="77777777" w:rsidTr="003863CD">
        <w:trPr>
          <w:trHeight w:val="300"/>
        </w:trPr>
        <w:tc>
          <w:tcPr>
            <w:tcW w:w="1840" w:type="dxa"/>
            <w:tcBorders>
              <w:top w:val="nil"/>
              <w:left w:val="nil"/>
              <w:bottom w:val="nil"/>
              <w:right w:val="nil"/>
            </w:tcBorders>
            <w:shd w:val="clear" w:color="000000" w:fill="FFFFFF"/>
            <w:vAlign w:val="bottom"/>
            <w:hideMark/>
          </w:tcPr>
          <w:p w14:paraId="7D807F66"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45A46E35"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5024AE5C"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male 65+</w:t>
            </w:r>
          </w:p>
        </w:tc>
        <w:tc>
          <w:tcPr>
            <w:tcW w:w="700" w:type="dxa"/>
            <w:tcBorders>
              <w:top w:val="nil"/>
              <w:left w:val="nil"/>
              <w:bottom w:val="nil"/>
              <w:right w:val="nil"/>
            </w:tcBorders>
            <w:shd w:val="clear" w:color="000000" w:fill="FFFFFF"/>
            <w:noWrap/>
            <w:vAlign w:val="bottom"/>
            <w:hideMark/>
          </w:tcPr>
          <w:p w14:paraId="2A41E7B9"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1.347</w:t>
            </w:r>
          </w:p>
        </w:tc>
        <w:tc>
          <w:tcPr>
            <w:tcW w:w="820" w:type="dxa"/>
            <w:tcBorders>
              <w:top w:val="nil"/>
              <w:left w:val="nil"/>
              <w:bottom w:val="nil"/>
              <w:right w:val="nil"/>
            </w:tcBorders>
            <w:shd w:val="clear" w:color="000000" w:fill="FFFFFF"/>
            <w:noWrap/>
            <w:vAlign w:val="bottom"/>
            <w:hideMark/>
          </w:tcPr>
          <w:p w14:paraId="3D63780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0.072</w:t>
            </w:r>
          </w:p>
        </w:tc>
        <w:tc>
          <w:tcPr>
            <w:tcW w:w="820" w:type="dxa"/>
            <w:tcBorders>
              <w:top w:val="nil"/>
              <w:left w:val="nil"/>
              <w:bottom w:val="nil"/>
              <w:right w:val="nil"/>
            </w:tcBorders>
            <w:shd w:val="clear" w:color="000000" w:fill="FFFFFF"/>
            <w:noWrap/>
            <w:vAlign w:val="bottom"/>
            <w:hideMark/>
          </w:tcPr>
          <w:p w14:paraId="2C016E6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5.550</w:t>
            </w:r>
          </w:p>
        </w:tc>
        <w:tc>
          <w:tcPr>
            <w:tcW w:w="860" w:type="dxa"/>
            <w:tcBorders>
              <w:top w:val="nil"/>
              <w:left w:val="nil"/>
              <w:bottom w:val="nil"/>
              <w:right w:val="nil"/>
            </w:tcBorders>
            <w:shd w:val="clear" w:color="000000" w:fill="FFFFFF"/>
            <w:noWrap/>
            <w:vAlign w:val="bottom"/>
            <w:hideMark/>
          </w:tcPr>
          <w:p w14:paraId="4DF4490B"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2FA3019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1.212</w:t>
            </w:r>
          </w:p>
        </w:tc>
        <w:tc>
          <w:tcPr>
            <w:tcW w:w="880" w:type="dxa"/>
            <w:tcBorders>
              <w:top w:val="nil"/>
              <w:left w:val="nil"/>
              <w:bottom w:val="nil"/>
              <w:right w:val="nil"/>
            </w:tcBorders>
            <w:shd w:val="clear" w:color="000000" w:fill="FFFFFF"/>
            <w:noWrap/>
            <w:vAlign w:val="bottom"/>
            <w:hideMark/>
          </w:tcPr>
          <w:p w14:paraId="1B81BCF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1.496</w:t>
            </w:r>
          </w:p>
        </w:tc>
      </w:tr>
      <w:tr w:rsidR="003863CD" w:rsidRPr="003863CD" w14:paraId="58187ECF" w14:textId="77777777" w:rsidTr="003863CD">
        <w:trPr>
          <w:trHeight w:val="300"/>
        </w:trPr>
        <w:tc>
          <w:tcPr>
            <w:tcW w:w="1840" w:type="dxa"/>
            <w:tcBorders>
              <w:top w:val="nil"/>
              <w:left w:val="nil"/>
              <w:bottom w:val="nil"/>
              <w:right w:val="nil"/>
            </w:tcBorders>
            <w:shd w:val="clear" w:color="000000" w:fill="FFFFFF"/>
            <w:vAlign w:val="bottom"/>
            <w:hideMark/>
          </w:tcPr>
          <w:p w14:paraId="16B40B10"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14192E8C"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251B5A26"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female 16-24</w:t>
            </w:r>
          </w:p>
        </w:tc>
        <w:tc>
          <w:tcPr>
            <w:tcW w:w="700" w:type="dxa"/>
            <w:tcBorders>
              <w:top w:val="nil"/>
              <w:left w:val="nil"/>
              <w:bottom w:val="nil"/>
              <w:right w:val="nil"/>
            </w:tcBorders>
            <w:shd w:val="clear" w:color="000000" w:fill="FFFFFF"/>
            <w:noWrap/>
            <w:vAlign w:val="bottom"/>
            <w:hideMark/>
          </w:tcPr>
          <w:p w14:paraId="255E1A8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1.051</w:t>
            </w:r>
          </w:p>
        </w:tc>
        <w:tc>
          <w:tcPr>
            <w:tcW w:w="820" w:type="dxa"/>
            <w:tcBorders>
              <w:top w:val="nil"/>
              <w:left w:val="nil"/>
              <w:bottom w:val="nil"/>
              <w:right w:val="nil"/>
            </w:tcBorders>
            <w:shd w:val="clear" w:color="000000" w:fill="FFFFFF"/>
            <w:noWrap/>
            <w:vAlign w:val="bottom"/>
            <w:hideMark/>
          </w:tcPr>
          <w:p w14:paraId="262B914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0.056</w:t>
            </w:r>
          </w:p>
        </w:tc>
        <w:tc>
          <w:tcPr>
            <w:tcW w:w="820" w:type="dxa"/>
            <w:tcBorders>
              <w:top w:val="nil"/>
              <w:left w:val="nil"/>
              <w:bottom w:val="nil"/>
              <w:right w:val="nil"/>
            </w:tcBorders>
            <w:shd w:val="clear" w:color="000000" w:fill="FFFFFF"/>
            <w:noWrap/>
            <w:vAlign w:val="bottom"/>
            <w:hideMark/>
          </w:tcPr>
          <w:p w14:paraId="7070C5B3"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0.940</w:t>
            </w:r>
          </w:p>
        </w:tc>
        <w:tc>
          <w:tcPr>
            <w:tcW w:w="860" w:type="dxa"/>
            <w:tcBorders>
              <w:top w:val="nil"/>
              <w:left w:val="nil"/>
              <w:bottom w:val="nil"/>
              <w:right w:val="nil"/>
            </w:tcBorders>
            <w:shd w:val="clear" w:color="000000" w:fill="FFFFFF"/>
            <w:noWrap/>
            <w:vAlign w:val="bottom"/>
            <w:hideMark/>
          </w:tcPr>
          <w:p w14:paraId="315D68B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0.35</w:t>
            </w:r>
          </w:p>
        </w:tc>
        <w:tc>
          <w:tcPr>
            <w:tcW w:w="880" w:type="dxa"/>
            <w:tcBorders>
              <w:top w:val="nil"/>
              <w:left w:val="nil"/>
              <w:bottom w:val="nil"/>
              <w:right w:val="nil"/>
            </w:tcBorders>
            <w:shd w:val="clear" w:color="000000" w:fill="FFFFFF"/>
            <w:noWrap/>
            <w:vAlign w:val="bottom"/>
            <w:hideMark/>
          </w:tcPr>
          <w:p w14:paraId="6787756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0.947</w:t>
            </w:r>
          </w:p>
        </w:tc>
        <w:tc>
          <w:tcPr>
            <w:tcW w:w="880" w:type="dxa"/>
            <w:tcBorders>
              <w:top w:val="nil"/>
              <w:left w:val="nil"/>
              <w:bottom w:val="nil"/>
              <w:right w:val="nil"/>
            </w:tcBorders>
            <w:shd w:val="clear" w:color="000000" w:fill="FFFFFF"/>
            <w:noWrap/>
            <w:vAlign w:val="bottom"/>
            <w:hideMark/>
          </w:tcPr>
          <w:p w14:paraId="52B07F8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1.166</w:t>
            </w:r>
          </w:p>
        </w:tc>
      </w:tr>
      <w:tr w:rsidR="003863CD" w:rsidRPr="003863CD" w14:paraId="71C9F75C" w14:textId="77777777" w:rsidTr="003863CD">
        <w:trPr>
          <w:trHeight w:val="300"/>
        </w:trPr>
        <w:tc>
          <w:tcPr>
            <w:tcW w:w="1840" w:type="dxa"/>
            <w:tcBorders>
              <w:top w:val="nil"/>
              <w:left w:val="nil"/>
              <w:bottom w:val="nil"/>
              <w:right w:val="nil"/>
            </w:tcBorders>
            <w:shd w:val="clear" w:color="000000" w:fill="FFFFFF"/>
            <w:vAlign w:val="bottom"/>
            <w:hideMark/>
          </w:tcPr>
          <w:p w14:paraId="3EC5AA35"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401F9962"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174C0E2F"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female 25-34</w:t>
            </w:r>
          </w:p>
        </w:tc>
        <w:tc>
          <w:tcPr>
            <w:tcW w:w="700" w:type="dxa"/>
            <w:tcBorders>
              <w:top w:val="nil"/>
              <w:left w:val="nil"/>
              <w:bottom w:val="nil"/>
              <w:right w:val="nil"/>
            </w:tcBorders>
            <w:shd w:val="clear" w:color="000000" w:fill="FFFFFF"/>
            <w:noWrap/>
            <w:vAlign w:val="bottom"/>
            <w:hideMark/>
          </w:tcPr>
          <w:p w14:paraId="5BC8E2C9"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0.894</w:t>
            </w:r>
          </w:p>
        </w:tc>
        <w:tc>
          <w:tcPr>
            <w:tcW w:w="820" w:type="dxa"/>
            <w:tcBorders>
              <w:top w:val="nil"/>
              <w:left w:val="nil"/>
              <w:bottom w:val="nil"/>
              <w:right w:val="nil"/>
            </w:tcBorders>
            <w:shd w:val="clear" w:color="000000" w:fill="FFFFFF"/>
            <w:noWrap/>
            <w:vAlign w:val="bottom"/>
            <w:hideMark/>
          </w:tcPr>
          <w:p w14:paraId="44B11E53"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0.045</w:t>
            </w:r>
          </w:p>
        </w:tc>
        <w:tc>
          <w:tcPr>
            <w:tcW w:w="820" w:type="dxa"/>
            <w:tcBorders>
              <w:top w:val="nil"/>
              <w:left w:val="nil"/>
              <w:bottom w:val="nil"/>
              <w:right w:val="nil"/>
            </w:tcBorders>
            <w:shd w:val="clear" w:color="000000" w:fill="FFFFFF"/>
            <w:noWrap/>
            <w:vAlign w:val="bottom"/>
            <w:hideMark/>
          </w:tcPr>
          <w:p w14:paraId="59E51FCE"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-2.200</w:t>
            </w:r>
          </w:p>
        </w:tc>
        <w:tc>
          <w:tcPr>
            <w:tcW w:w="860" w:type="dxa"/>
            <w:tcBorders>
              <w:top w:val="nil"/>
              <w:left w:val="nil"/>
              <w:bottom w:val="nil"/>
              <w:right w:val="nil"/>
            </w:tcBorders>
            <w:shd w:val="clear" w:color="000000" w:fill="FFFFFF"/>
            <w:noWrap/>
            <w:vAlign w:val="bottom"/>
            <w:hideMark/>
          </w:tcPr>
          <w:p w14:paraId="460210E1"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0.03</w:t>
            </w:r>
          </w:p>
        </w:tc>
        <w:tc>
          <w:tcPr>
            <w:tcW w:w="880" w:type="dxa"/>
            <w:tcBorders>
              <w:top w:val="nil"/>
              <w:left w:val="nil"/>
              <w:bottom w:val="nil"/>
              <w:right w:val="nil"/>
            </w:tcBorders>
            <w:shd w:val="clear" w:color="000000" w:fill="FFFFFF"/>
            <w:noWrap/>
            <w:vAlign w:val="bottom"/>
            <w:hideMark/>
          </w:tcPr>
          <w:p w14:paraId="584E68E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0.809</w:t>
            </w:r>
          </w:p>
        </w:tc>
        <w:tc>
          <w:tcPr>
            <w:tcW w:w="880" w:type="dxa"/>
            <w:tcBorders>
              <w:top w:val="nil"/>
              <w:left w:val="nil"/>
              <w:bottom w:val="nil"/>
              <w:right w:val="nil"/>
            </w:tcBorders>
            <w:shd w:val="clear" w:color="000000" w:fill="FFFFFF"/>
            <w:noWrap/>
            <w:vAlign w:val="bottom"/>
            <w:hideMark/>
          </w:tcPr>
          <w:p w14:paraId="531BEFC3"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0.988</w:t>
            </w:r>
          </w:p>
        </w:tc>
      </w:tr>
      <w:tr w:rsidR="003863CD" w:rsidRPr="003863CD" w14:paraId="0DEBEEFE" w14:textId="77777777" w:rsidTr="003863CD">
        <w:trPr>
          <w:trHeight w:val="300"/>
        </w:trPr>
        <w:tc>
          <w:tcPr>
            <w:tcW w:w="1840" w:type="dxa"/>
            <w:tcBorders>
              <w:top w:val="nil"/>
              <w:left w:val="nil"/>
              <w:bottom w:val="nil"/>
              <w:right w:val="nil"/>
            </w:tcBorders>
            <w:shd w:val="clear" w:color="000000" w:fill="FFFFFF"/>
            <w:vAlign w:val="bottom"/>
            <w:hideMark/>
          </w:tcPr>
          <w:p w14:paraId="6C23775C"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27A6F6D7"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4B5857AB"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female 35-44</w:t>
            </w:r>
          </w:p>
        </w:tc>
        <w:tc>
          <w:tcPr>
            <w:tcW w:w="700" w:type="dxa"/>
            <w:tcBorders>
              <w:top w:val="nil"/>
              <w:left w:val="nil"/>
              <w:bottom w:val="nil"/>
              <w:right w:val="nil"/>
            </w:tcBorders>
            <w:shd w:val="clear" w:color="000000" w:fill="FFFFFF"/>
            <w:noWrap/>
            <w:vAlign w:val="bottom"/>
            <w:hideMark/>
          </w:tcPr>
          <w:p w14:paraId="1728127E"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0.895</w:t>
            </w:r>
          </w:p>
        </w:tc>
        <w:tc>
          <w:tcPr>
            <w:tcW w:w="820" w:type="dxa"/>
            <w:tcBorders>
              <w:top w:val="nil"/>
              <w:left w:val="nil"/>
              <w:bottom w:val="nil"/>
              <w:right w:val="nil"/>
            </w:tcBorders>
            <w:shd w:val="clear" w:color="000000" w:fill="FFFFFF"/>
            <w:noWrap/>
            <w:vAlign w:val="bottom"/>
            <w:hideMark/>
          </w:tcPr>
          <w:p w14:paraId="775A174E"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0.046</w:t>
            </w:r>
          </w:p>
        </w:tc>
        <w:tc>
          <w:tcPr>
            <w:tcW w:w="820" w:type="dxa"/>
            <w:tcBorders>
              <w:top w:val="nil"/>
              <w:left w:val="nil"/>
              <w:bottom w:val="nil"/>
              <w:right w:val="nil"/>
            </w:tcBorders>
            <w:shd w:val="clear" w:color="000000" w:fill="FFFFFF"/>
            <w:noWrap/>
            <w:vAlign w:val="bottom"/>
            <w:hideMark/>
          </w:tcPr>
          <w:p w14:paraId="563CF9A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-2.180</w:t>
            </w:r>
          </w:p>
        </w:tc>
        <w:tc>
          <w:tcPr>
            <w:tcW w:w="860" w:type="dxa"/>
            <w:tcBorders>
              <w:top w:val="nil"/>
              <w:left w:val="nil"/>
              <w:bottom w:val="nil"/>
              <w:right w:val="nil"/>
            </w:tcBorders>
            <w:shd w:val="clear" w:color="000000" w:fill="FFFFFF"/>
            <w:noWrap/>
            <w:vAlign w:val="bottom"/>
            <w:hideMark/>
          </w:tcPr>
          <w:p w14:paraId="7C417DB6"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0.03</w:t>
            </w:r>
          </w:p>
        </w:tc>
        <w:tc>
          <w:tcPr>
            <w:tcW w:w="880" w:type="dxa"/>
            <w:tcBorders>
              <w:top w:val="nil"/>
              <w:left w:val="nil"/>
              <w:bottom w:val="nil"/>
              <w:right w:val="nil"/>
            </w:tcBorders>
            <w:shd w:val="clear" w:color="000000" w:fill="FFFFFF"/>
            <w:noWrap/>
            <w:vAlign w:val="bottom"/>
            <w:hideMark/>
          </w:tcPr>
          <w:p w14:paraId="7780A25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0.810</w:t>
            </w:r>
          </w:p>
        </w:tc>
        <w:tc>
          <w:tcPr>
            <w:tcW w:w="880" w:type="dxa"/>
            <w:tcBorders>
              <w:top w:val="nil"/>
              <w:left w:val="nil"/>
              <w:bottom w:val="nil"/>
              <w:right w:val="nil"/>
            </w:tcBorders>
            <w:shd w:val="clear" w:color="000000" w:fill="FFFFFF"/>
            <w:noWrap/>
            <w:vAlign w:val="bottom"/>
            <w:hideMark/>
          </w:tcPr>
          <w:p w14:paraId="1CE164F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0.989</w:t>
            </w:r>
          </w:p>
        </w:tc>
      </w:tr>
      <w:tr w:rsidR="003863CD" w:rsidRPr="003863CD" w14:paraId="39EA051E" w14:textId="77777777" w:rsidTr="003863CD">
        <w:trPr>
          <w:trHeight w:val="300"/>
        </w:trPr>
        <w:tc>
          <w:tcPr>
            <w:tcW w:w="1840" w:type="dxa"/>
            <w:tcBorders>
              <w:top w:val="nil"/>
              <w:left w:val="nil"/>
              <w:bottom w:val="nil"/>
              <w:right w:val="nil"/>
            </w:tcBorders>
            <w:shd w:val="clear" w:color="000000" w:fill="FFFFFF"/>
            <w:vAlign w:val="bottom"/>
            <w:hideMark/>
          </w:tcPr>
          <w:p w14:paraId="2F3C38C7"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345AEE1B"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1F6D440C"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female 45-54</w:t>
            </w:r>
          </w:p>
        </w:tc>
        <w:tc>
          <w:tcPr>
            <w:tcW w:w="700" w:type="dxa"/>
            <w:tcBorders>
              <w:top w:val="nil"/>
              <w:left w:val="nil"/>
              <w:bottom w:val="nil"/>
              <w:right w:val="nil"/>
            </w:tcBorders>
            <w:shd w:val="clear" w:color="000000" w:fill="FFFFFF"/>
            <w:noWrap/>
            <w:vAlign w:val="bottom"/>
            <w:hideMark/>
          </w:tcPr>
          <w:p w14:paraId="3DD849B7"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0.859</w:t>
            </w:r>
          </w:p>
        </w:tc>
        <w:tc>
          <w:tcPr>
            <w:tcW w:w="820" w:type="dxa"/>
            <w:tcBorders>
              <w:top w:val="nil"/>
              <w:left w:val="nil"/>
              <w:bottom w:val="nil"/>
              <w:right w:val="nil"/>
            </w:tcBorders>
            <w:shd w:val="clear" w:color="000000" w:fill="FFFFFF"/>
            <w:noWrap/>
            <w:vAlign w:val="bottom"/>
            <w:hideMark/>
          </w:tcPr>
          <w:p w14:paraId="2D90C4A7"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0.043</w:t>
            </w:r>
          </w:p>
        </w:tc>
        <w:tc>
          <w:tcPr>
            <w:tcW w:w="820" w:type="dxa"/>
            <w:tcBorders>
              <w:top w:val="nil"/>
              <w:left w:val="nil"/>
              <w:bottom w:val="nil"/>
              <w:right w:val="nil"/>
            </w:tcBorders>
            <w:shd w:val="clear" w:color="000000" w:fill="FFFFFF"/>
            <w:noWrap/>
            <w:vAlign w:val="bottom"/>
            <w:hideMark/>
          </w:tcPr>
          <w:p w14:paraId="25D505F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-3.040</w:t>
            </w:r>
          </w:p>
        </w:tc>
        <w:tc>
          <w:tcPr>
            <w:tcW w:w="860" w:type="dxa"/>
            <w:tcBorders>
              <w:top w:val="nil"/>
              <w:left w:val="nil"/>
              <w:bottom w:val="nil"/>
              <w:right w:val="nil"/>
            </w:tcBorders>
            <w:shd w:val="clear" w:color="000000" w:fill="FFFFFF"/>
            <w:noWrap/>
            <w:vAlign w:val="bottom"/>
            <w:hideMark/>
          </w:tcPr>
          <w:p w14:paraId="7852E9FC"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1FE7622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0.779</w:t>
            </w:r>
          </w:p>
        </w:tc>
        <w:tc>
          <w:tcPr>
            <w:tcW w:w="880" w:type="dxa"/>
            <w:tcBorders>
              <w:top w:val="nil"/>
              <w:left w:val="nil"/>
              <w:bottom w:val="nil"/>
              <w:right w:val="nil"/>
            </w:tcBorders>
            <w:shd w:val="clear" w:color="000000" w:fill="FFFFFF"/>
            <w:noWrap/>
            <w:vAlign w:val="bottom"/>
            <w:hideMark/>
          </w:tcPr>
          <w:p w14:paraId="0AAD6AE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0.948</w:t>
            </w:r>
          </w:p>
        </w:tc>
      </w:tr>
      <w:tr w:rsidR="003863CD" w:rsidRPr="003863CD" w14:paraId="6FDFB76A" w14:textId="77777777" w:rsidTr="003863CD">
        <w:trPr>
          <w:trHeight w:val="300"/>
        </w:trPr>
        <w:tc>
          <w:tcPr>
            <w:tcW w:w="1840" w:type="dxa"/>
            <w:tcBorders>
              <w:top w:val="nil"/>
              <w:left w:val="nil"/>
              <w:bottom w:val="nil"/>
              <w:right w:val="nil"/>
            </w:tcBorders>
            <w:shd w:val="clear" w:color="000000" w:fill="FFFFFF"/>
            <w:vAlign w:val="bottom"/>
            <w:hideMark/>
          </w:tcPr>
          <w:p w14:paraId="61D31F65"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7B685B2D"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6D7EC65B"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female 55-64</w:t>
            </w:r>
          </w:p>
        </w:tc>
        <w:tc>
          <w:tcPr>
            <w:tcW w:w="700" w:type="dxa"/>
            <w:tcBorders>
              <w:top w:val="nil"/>
              <w:left w:val="nil"/>
              <w:bottom w:val="nil"/>
              <w:right w:val="nil"/>
            </w:tcBorders>
            <w:shd w:val="clear" w:color="000000" w:fill="FFFFFF"/>
            <w:noWrap/>
            <w:vAlign w:val="bottom"/>
            <w:hideMark/>
          </w:tcPr>
          <w:p w14:paraId="338C7863"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0.727</w:t>
            </w:r>
          </w:p>
        </w:tc>
        <w:tc>
          <w:tcPr>
            <w:tcW w:w="820" w:type="dxa"/>
            <w:tcBorders>
              <w:top w:val="nil"/>
              <w:left w:val="nil"/>
              <w:bottom w:val="nil"/>
              <w:right w:val="nil"/>
            </w:tcBorders>
            <w:shd w:val="clear" w:color="000000" w:fill="FFFFFF"/>
            <w:noWrap/>
            <w:vAlign w:val="bottom"/>
            <w:hideMark/>
          </w:tcPr>
          <w:p w14:paraId="2EF3340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0.037</w:t>
            </w:r>
          </w:p>
        </w:tc>
        <w:tc>
          <w:tcPr>
            <w:tcW w:w="820" w:type="dxa"/>
            <w:tcBorders>
              <w:top w:val="nil"/>
              <w:left w:val="nil"/>
              <w:bottom w:val="nil"/>
              <w:right w:val="nil"/>
            </w:tcBorders>
            <w:shd w:val="clear" w:color="000000" w:fill="FFFFFF"/>
            <w:noWrap/>
            <w:vAlign w:val="bottom"/>
            <w:hideMark/>
          </w:tcPr>
          <w:p w14:paraId="431F9DA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-6.330</w:t>
            </w:r>
          </w:p>
        </w:tc>
        <w:tc>
          <w:tcPr>
            <w:tcW w:w="860" w:type="dxa"/>
            <w:tcBorders>
              <w:top w:val="nil"/>
              <w:left w:val="nil"/>
              <w:bottom w:val="nil"/>
              <w:right w:val="nil"/>
            </w:tcBorders>
            <w:shd w:val="clear" w:color="000000" w:fill="FFFFFF"/>
            <w:noWrap/>
            <w:vAlign w:val="bottom"/>
            <w:hideMark/>
          </w:tcPr>
          <w:p w14:paraId="2EEFD07B"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411DDD1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0.659</w:t>
            </w:r>
          </w:p>
        </w:tc>
        <w:tc>
          <w:tcPr>
            <w:tcW w:w="880" w:type="dxa"/>
            <w:tcBorders>
              <w:top w:val="nil"/>
              <w:left w:val="nil"/>
              <w:bottom w:val="nil"/>
              <w:right w:val="nil"/>
            </w:tcBorders>
            <w:shd w:val="clear" w:color="000000" w:fill="FFFFFF"/>
            <w:noWrap/>
            <w:vAlign w:val="bottom"/>
            <w:hideMark/>
          </w:tcPr>
          <w:p w14:paraId="31B7B677"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0.803</w:t>
            </w:r>
          </w:p>
        </w:tc>
      </w:tr>
      <w:tr w:rsidR="003863CD" w:rsidRPr="003863CD" w14:paraId="686A2BA6" w14:textId="77777777" w:rsidTr="003863CD">
        <w:trPr>
          <w:trHeight w:val="300"/>
        </w:trPr>
        <w:tc>
          <w:tcPr>
            <w:tcW w:w="1840" w:type="dxa"/>
            <w:tcBorders>
              <w:top w:val="nil"/>
              <w:left w:val="nil"/>
              <w:bottom w:val="nil"/>
              <w:right w:val="nil"/>
            </w:tcBorders>
            <w:shd w:val="clear" w:color="000000" w:fill="FFFFFF"/>
            <w:vAlign w:val="bottom"/>
            <w:hideMark/>
          </w:tcPr>
          <w:p w14:paraId="748C4295"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43E34FAE"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0274A24D"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female 65+</w:t>
            </w:r>
          </w:p>
        </w:tc>
        <w:tc>
          <w:tcPr>
            <w:tcW w:w="700" w:type="dxa"/>
            <w:tcBorders>
              <w:top w:val="nil"/>
              <w:left w:val="nil"/>
              <w:bottom w:val="nil"/>
              <w:right w:val="nil"/>
            </w:tcBorders>
            <w:shd w:val="clear" w:color="000000" w:fill="FFFFFF"/>
            <w:noWrap/>
            <w:vAlign w:val="bottom"/>
            <w:hideMark/>
          </w:tcPr>
          <w:p w14:paraId="4F83208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1.080</w:t>
            </w:r>
          </w:p>
        </w:tc>
        <w:tc>
          <w:tcPr>
            <w:tcW w:w="820" w:type="dxa"/>
            <w:tcBorders>
              <w:top w:val="nil"/>
              <w:left w:val="nil"/>
              <w:bottom w:val="nil"/>
              <w:right w:val="nil"/>
            </w:tcBorders>
            <w:shd w:val="clear" w:color="000000" w:fill="FFFFFF"/>
            <w:noWrap/>
            <w:vAlign w:val="bottom"/>
            <w:hideMark/>
          </w:tcPr>
          <w:p w14:paraId="748338C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0.058</w:t>
            </w:r>
          </w:p>
        </w:tc>
        <w:tc>
          <w:tcPr>
            <w:tcW w:w="820" w:type="dxa"/>
            <w:tcBorders>
              <w:top w:val="nil"/>
              <w:left w:val="nil"/>
              <w:bottom w:val="nil"/>
              <w:right w:val="nil"/>
            </w:tcBorders>
            <w:shd w:val="clear" w:color="000000" w:fill="FFFFFF"/>
            <w:noWrap/>
            <w:vAlign w:val="bottom"/>
            <w:hideMark/>
          </w:tcPr>
          <w:p w14:paraId="692700F0"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1.440</w:t>
            </w:r>
          </w:p>
        </w:tc>
        <w:tc>
          <w:tcPr>
            <w:tcW w:w="860" w:type="dxa"/>
            <w:tcBorders>
              <w:top w:val="nil"/>
              <w:left w:val="nil"/>
              <w:bottom w:val="nil"/>
              <w:right w:val="nil"/>
            </w:tcBorders>
            <w:shd w:val="clear" w:color="000000" w:fill="FFFFFF"/>
            <w:noWrap/>
            <w:vAlign w:val="bottom"/>
            <w:hideMark/>
          </w:tcPr>
          <w:p w14:paraId="185BE9C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0.15</w:t>
            </w:r>
          </w:p>
        </w:tc>
        <w:tc>
          <w:tcPr>
            <w:tcW w:w="880" w:type="dxa"/>
            <w:tcBorders>
              <w:top w:val="nil"/>
              <w:left w:val="nil"/>
              <w:bottom w:val="nil"/>
              <w:right w:val="nil"/>
            </w:tcBorders>
            <w:shd w:val="clear" w:color="000000" w:fill="FFFFFF"/>
            <w:noWrap/>
            <w:vAlign w:val="bottom"/>
            <w:hideMark/>
          </w:tcPr>
          <w:p w14:paraId="1923608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0.973</w:t>
            </w:r>
          </w:p>
        </w:tc>
        <w:tc>
          <w:tcPr>
            <w:tcW w:w="880" w:type="dxa"/>
            <w:tcBorders>
              <w:top w:val="nil"/>
              <w:left w:val="nil"/>
              <w:bottom w:val="nil"/>
              <w:right w:val="nil"/>
            </w:tcBorders>
            <w:shd w:val="clear" w:color="000000" w:fill="FFFFFF"/>
            <w:noWrap/>
            <w:vAlign w:val="bottom"/>
            <w:hideMark/>
          </w:tcPr>
          <w:p w14:paraId="7D3B564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1.199</w:t>
            </w:r>
          </w:p>
        </w:tc>
      </w:tr>
      <w:tr w:rsidR="003863CD" w:rsidRPr="003863CD" w14:paraId="77E06769" w14:textId="77777777" w:rsidTr="003863CD">
        <w:trPr>
          <w:trHeight w:val="735"/>
        </w:trPr>
        <w:tc>
          <w:tcPr>
            <w:tcW w:w="1840" w:type="dxa"/>
            <w:tcBorders>
              <w:top w:val="nil"/>
              <w:left w:val="nil"/>
              <w:bottom w:val="nil"/>
              <w:right w:val="nil"/>
            </w:tcBorders>
            <w:shd w:val="clear" w:color="000000" w:fill="FFFFFF"/>
            <w:vAlign w:val="bottom"/>
            <w:hideMark/>
          </w:tcPr>
          <w:p w14:paraId="4C196655"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xml:space="preserve">NS-SEC </w:t>
            </w:r>
          </w:p>
        </w:tc>
        <w:tc>
          <w:tcPr>
            <w:tcW w:w="1320" w:type="dxa"/>
            <w:tcBorders>
              <w:top w:val="nil"/>
              <w:left w:val="nil"/>
              <w:bottom w:val="nil"/>
              <w:right w:val="nil"/>
            </w:tcBorders>
            <w:shd w:val="clear" w:color="000000" w:fill="FFFFFF"/>
            <w:vAlign w:val="bottom"/>
            <w:hideMark/>
          </w:tcPr>
          <w:p w14:paraId="05779B5B"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NS SEC 1-2: Higher social groups</w:t>
            </w:r>
          </w:p>
        </w:tc>
        <w:tc>
          <w:tcPr>
            <w:tcW w:w="2280" w:type="dxa"/>
            <w:tcBorders>
              <w:top w:val="nil"/>
              <w:left w:val="nil"/>
              <w:bottom w:val="nil"/>
              <w:right w:val="nil"/>
            </w:tcBorders>
            <w:shd w:val="clear" w:color="000000" w:fill="FFFFFF"/>
            <w:vAlign w:val="bottom"/>
            <w:hideMark/>
          </w:tcPr>
          <w:p w14:paraId="588FA8AE"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NS SEC 3-5: Middle social groups</w:t>
            </w:r>
          </w:p>
        </w:tc>
        <w:tc>
          <w:tcPr>
            <w:tcW w:w="700" w:type="dxa"/>
            <w:tcBorders>
              <w:top w:val="nil"/>
              <w:left w:val="nil"/>
              <w:bottom w:val="nil"/>
              <w:right w:val="nil"/>
            </w:tcBorders>
            <w:shd w:val="clear" w:color="000000" w:fill="FFFFFF"/>
            <w:noWrap/>
            <w:vAlign w:val="bottom"/>
            <w:hideMark/>
          </w:tcPr>
          <w:p w14:paraId="1A470503"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0.852</w:t>
            </w:r>
          </w:p>
        </w:tc>
        <w:tc>
          <w:tcPr>
            <w:tcW w:w="820" w:type="dxa"/>
            <w:tcBorders>
              <w:top w:val="nil"/>
              <w:left w:val="nil"/>
              <w:bottom w:val="nil"/>
              <w:right w:val="nil"/>
            </w:tcBorders>
            <w:shd w:val="clear" w:color="000000" w:fill="FFFFFF"/>
            <w:noWrap/>
            <w:vAlign w:val="bottom"/>
            <w:hideMark/>
          </w:tcPr>
          <w:p w14:paraId="319809D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0.021</w:t>
            </w:r>
          </w:p>
        </w:tc>
        <w:tc>
          <w:tcPr>
            <w:tcW w:w="820" w:type="dxa"/>
            <w:tcBorders>
              <w:top w:val="nil"/>
              <w:left w:val="nil"/>
              <w:bottom w:val="nil"/>
              <w:right w:val="nil"/>
            </w:tcBorders>
            <w:shd w:val="clear" w:color="000000" w:fill="FFFFFF"/>
            <w:noWrap/>
            <w:vAlign w:val="bottom"/>
            <w:hideMark/>
          </w:tcPr>
          <w:p w14:paraId="30BEA7C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-6.610</w:t>
            </w:r>
          </w:p>
        </w:tc>
        <w:tc>
          <w:tcPr>
            <w:tcW w:w="860" w:type="dxa"/>
            <w:tcBorders>
              <w:top w:val="nil"/>
              <w:left w:val="nil"/>
              <w:bottom w:val="nil"/>
              <w:right w:val="nil"/>
            </w:tcBorders>
            <w:shd w:val="clear" w:color="000000" w:fill="FFFFFF"/>
            <w:noWrap/>
            <w:vAlign w:val="bottom"/>
            <w:hideMark/>
          </w:tcPr>
          <w:p w14:paraId="1D37E80C"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04CDCAE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0.813</w:t>
            </w:r>
          </w:p>
        </w:tc>
        <w:tc>
          <w:tcPr>
            <w:tcW w:w="880" w:type="dxa"/>
            <w:tcBorders>
              <w:top w:val="nil"/>
              <w:left w:val="nil"/>
              <w:bottom w:val="nil"/>
              <w:right w:val="nil"/>
            </w:tcBorders>
            <w:shd w:val="clear" w:color="000000" w:fill="FFFFFF"/>
            <w:noWrap/>
            <w:vAlign w:val="bottom"/>
            <w:hideMark/>
          </w:tcPr>
          <w:p w14:paraId="65EE091C"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0.894</w:t>
            </w:r>
          </w:p>
        </w:tc>
      </w:tr>
      <w:tr w:rsidR="003863CD" w:rsidRPr="003863CD" w14:paraId="5FB7E59F" w14:textId="77777777" w:rsidTr="003863CD">
        <w:trPr>
          <w:trHeight w:val="300"/>
        </w:trPr>
        <w:tc>
          <w:tcPr>
            <w:tcW w:w="1840" w:type="dxa"/>
            <w:tcBorders>
              <w:top w:val="nil"/>
              <w:left w:val="nil"/>
              <w:bottom w:val="nil"/>
              <w:right w:val="nil"/>
            </w:tcBorders>
            <w:shd w:val="clear" w:color="000000" w:fill="FFFFFF"/>
            <w:vAlign w:val="bottom"/>
            <w:hideMark/>
          </w:tcPr>
          <w:p w14:paraId="76EC2B17"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5D3E0C9C"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3076B53C"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NS SEC 6-8: Lower social groups</w:t>
            </w:r>
          </w:p>
        </w:tc>
        <w:tc>
          <w:tcPr>
            <w:tcW w:w="700" w:type="dxa"/>
            <w:tcBorders>
              <w:top w:val="nil"/>
              <w:left w:val="nil"/>
              <w:bottom w:val="nil"/>
              <w:right w:val="nil"/>
            </w:tcBorders>
            <w:shd w:val="clear" w:color="000000" w:fill="FFFFFF"/>
            <w:noWrap/>
            <w:vAlign w:val="bottom"/>
            <w:hideMark/>
          </w:tcPr>
          <w:p w14:paraId="55137C3D"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0.823</w:t>
            </w:r>
          </w:p>
        </w:tc>
        <w:tc>
          <w:tcPr>
            <w:tcW w:w="820" w:type="dxa"/>
            <w:tcBorders>
              <w:top w:val="nil"/>
              <w:left w:val="nil"/>
              <w:bottom w:val="nil"/>
              <w:right w:val="nil"/>
            </w:tcBorders>
            <w:shd w:val="clear" w:color="000000" w:fill="FFFFFF"/>
            <w:noWrap/>
            <w:vAlign w:val="bottom"/>
            <w:hideMark/>
          </w:tcPr>
          <w:p w14:paraId="679207E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0.026</w:t>
            </w:r>
          </w:p>
        </w:tc>
        <w:tc>
          <w:tcPr>
            <w:tcW w:w="820" w:type="dxa"/>
            <w:tcBorders>
              <w:top w:val="nil"/>
              <w:left w:val="nil"/>
              <w:bottom w:val="nil"/>
              <w:right w:val="nil"/>
            </w:tcBorders>
            <w:shd w:val="clear" w:color="000000" w:fill="FFFFFF"/>
            <w:noWrap/>
            <w:vAlign w:val="bottom"/>
            <w:hideMark/>
          </w:tcPr>
          <w:p w14:paraId="6845F74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-6.200</w:t>
            </w:r>
          </w:p>
        </w:tc>
        <w:tc>
          <w:tcPr>
            <w:tcW w:w="860" w:type="dxa"/>
            <w:tcBorders>
              <w:top w:val="nil"/>
              <w:left w:val="nil"/>
              <w:bottom w:val="nil"/>
              <w:right w:val="nil"/>
            </w:tcBorders>
            <w:shd w:val="clear" w:color="000000" w:fill="FFFFFF"/>
            <w:noWrap/>
            <w:vAlign w:val="bottom"/>
            <w:hideMark/>
          </w:tcPr>
          <w:p w14:paraId="5F2CD1EF"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557EA7EC"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0.773</w:t>
            </w:r>
          </w:p>
        </w:tc>
        <w:tc>
          <w:tcPr>
            <w:tcW w:w="880" w:type="dxa"/>
            <w:tcBorders>
              <w:top w:val="nil"/>
              <w:left w:val="nil"/>
              <w:bottom w:val="nil"/>
              <w:right w:val="nil"/>
            </w:tcBorders>
            <w:shd w:val="clear" w:color="000000" w:fill="FFFFFF"/>
            <w:noWrap/>
            <w:vAlign w:val="bottom"/>
            <w:hideMark/>
          </w:tcPr>
          <w:p w14:paraId="76FCEA5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0.875</w:t>
            </w:r>
          </w:p>
        </w:tc>
      </w:tr>
      <w:tr w:rsidR="003863CD" w:rsidRPr="003863CD" w14:paraId="4D40C4E9" w14:textId="77777777" w:rsidTr="003863CD">
        <w:trPr>
          <w:trHeight w:val="495"/>
        </w:trPr>
        <w:tc>
          <w:tcPr>
            <w:tcW w:w="1840" w:type="dxa"/>
            <w:tcBorders>
              <w:top w:val="nil"/>
              <w:left w:val="nil"/>
              <w:bottom w:val="nil"/>
              <w:right w:val="nil"/>
            </w:tcBorders>
            <w:shd w:val="clear" w:color="000000" w:fill="FFFFFF"/>
            <w:vAlign w:val="bottom"/>
            <w:hideMark/>
          </w:tcPr>
          <w:p w14:paraId="2CF0FE12"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344FD54D"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75B6BFDD" w14:textId="1635C13E"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NS SEC 9: Students and other / unclassi</w:t>
            </w:r>
            <w:r w:rsidR="00DA0A66">
              <w:rPr>
                <w:rFonts w:ascii="Calibri" w:hAnsi="Calibri" w:cs="Times New Roman"/>
                <w:color w:val="auto"/>
                <w:sz w:val="18"/>
                <w:szCs w:val="18"/>
              </w:rPr>
              <w:t>fied</w:t>
            </w:r>
          </w:p>
        </w:tc>
        <w:tc>
          <w:tcPr>
            <w:tcW w:w="700" w:type="dxa"/>
            <w:tcBorders>
              <w:top w:val="nil"/>
              <w:left w:val="nil"/>
              <w:bottom w:val="nil"/>
              <w:right w:val="nil"/>
            </w:tcBorders>
            <w:shd w:val="clear" w:color="000000" w:fill="FFFFFF"/>
            <w:noWrap/>
            <w:vAlign w:val="bottom"/>
            <w:hideMark/>
          </w:tcPr>
          <w:p w14:paraId="7EEB79C4"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0.670</w:t>
            </w:r>
          </w:p>
        </w:tc>
        <w:tc>
          <w:tcPr>
            <w:tcW w:w="820" w:type="dxa"/>
            <w:tcBorders>
              <w:top w:val="nil"/>
              <w:left w:val="nil"/>
              <w:bottom w:val="nil"/>
              <w:right w:val="nil"/>
            </w:tcBorders>
            <w:shd w:val="clear" w:color="000000" w:fill="FFFFFF"/>
            <w:noWrap/>
            <w:vAlign w:val="bottom"/>
            <w:hideMark/>
          </w:tcPr>
          <w:p w14:paraId="2AAB5767"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0.024</w:t>
            </w:r>
          </w:p>
        </w:tc>
        <w:tc>
          <w:tcPr>
            <w:tcW w:w="820" w:type="dxa"/>
            <w:tcBorders>
              <w:top w:val="nil"/>
              <w:left w:val="nil"/>
              <w:bottom w:val="nil"/>
              <w:right w:val="nil"/>
            </w:tcBorders>
            <w:shd w:val="clear" w:color="000000" w:fill="FFFFFF"/>
            <w:noWrap/>
            <w:vAlign w:val="bottom"/>
            <w:hideMark/>
          </w:tcPr>
          <w:p w14:paraId="0A44E65C"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-11.220</w:t>
            </w:r>
          </w:p>
        </w:tc>
        <w:tc>
          <w:tcPr>
            <w:tcW w:w="860" w:type="dxa"/>
            <w:tcBorders>
              <w:top w:val="nil"/>
              <w:left w:val="nil"/>
              <w:bottom w:val="nil"/>
              <w:right w:val="nil"/>
            </w:tcBorders>
            <w:shd w:val="clear" w:color="000000" w:fill="FFFFFF"/>
            <w:noWrap/>
            <w:vAlign w:val="bottom"/>
            <w:hideMark/>
          </w:tcPr>
          <w:p w14:paraId="10460608"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696213A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0.625</w:t>
            </w:r>
          </w:p>
        </w:tc>
        <w:tc>
          <w:tcPr>
            <w:tcW w:w="880" w:type="dxa"/>
            <w:tcBorders>
              <w:top w:val="nil"/>
              <w:left w:val="nil"/>
              <w:bottom w:val="nil"/>
              <w:right w:val="nil"/>
            </w:tcBorders>
            <w:shd w:val="clear" w:color="000000" w:fill="FFFFFF"/>
            <w:noWrap/>
            <w:vAlign w:val="bottom"/>
            <w:hideMark/>
          </w:tcPr>
          <w:p w14:paraId="72980690"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0.719</w:t>
            </w:r>
          </w:p>
        </w:tc>
      </w:tr>
      <w:tr w:rsidR="003863CD" w:rsidRPr="003863CD" w14:paraId="697D4BA6" w14:textId="77777777" w:rsidTr="003863CD">
        <w:trPr>
          <w:trHeight w:val="300"/>
        </w:trPr>
        <w:tc>
          <w:tcPr>
            <w:tcW w:w="1840" w:type="dxa"/>
            <w:tcBorders>
              <w:top w:val="nil"/>
              <w:left w:val="nil"/>
              <w:bottom w:val="nil"/>
              <w:right w:val="nil"/>
            </w:tcBorders>
            <w:shd w:val="clear" w:color="000000" w:fill="FFFFFF"/>
            <w:vAlign w:val="bottom"/>
            <w:hideMark/>
          </w:tcPr>
          <w:p w14:paraId="48CF0F90"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4A94D6E3"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4B04988F"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Aged &lt;16 or 75+</w:t>
            </w:r>
          </w:p>
        </w:tc>
        <w:tc>
          <w:tcPr>
            <w:tcW w:w="700" w:type="dxa"/>
            <w:tcBorders>
              <w:top w:val="nil"/>
              <w:left w:val="nil"/>
              <w:bottom w:val="nil"/>
              <w:right w:val="nil"/>
            </w:tcBorders>
            <w:shd w:val="clear" w:color="000000" w:fill="FFFFFF"/>
            <w:noWrap/>
            <w:vAlign w:val="bottom"/>
            <w:hideMark/>
          </w:tcPr>
          <w:p w14:paraId="0A5D747A"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0.418</w:t>
            </w:r>
          </w:p>
        </w:tc>
        <w:tc>
          <w:tcPr>
            <w:tcW w:w="820" w:type="dxa"/>
            <w:tcBorders>
              <w:top w:val="nil"/>
              <w:left w:val="nil"/>
              <w:bottom w:val="nil"/>
              <w:right w:val="nil"/>
            </w:tcBorders>
            <w:shd w:val="clear" w:color="000000" w:fill="FFFFFF"/>
            <w:noWrap/>
            <w:vAlign w:val="bottom"/>
            <w:hideMark/>
          </w:tcPr>
          <w:p w14:paraId="3E4A2D9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0.011</w:t>
            </w:r>
          </w:p>
        </w:tc>
        <w:tc>
          <w:tcPr>
            <w:tcW w:w="820" w:type="dxa"/>
            <w:tcBorders>
              <w:top w:val="nil"/>
              <w:left w:val="nil"/>
              <w:bottom w:val="nil"/>
              <w:right w:val="nil"/>
            </w:tcBorders>
            <w:shd w:val="clear" w:color="000000" w:fill="FFFFFF"/>
            <w:noWrap/>
            <w:vAlign w:val="bottom"/>
            <w:hideMark/>
          </w:tcPr>
          <w:p w14:paraId="3EC38EFC"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-32.110</w:t>
            </w:r>
          </w:p>
        </w:tc>
        <w:tc>
          <w:tcPr>
            <w:tcW w:w="860" w:type="dxa"/>
            <w:tcBorders>
              <w:top w:val="nil"/>
              <w:left w:val="nil"/>
              <w:bottom w:val="nil"/>
              <w:right w:val="nil"/>
            </w:tcBorders>
            <w:shd w:val="clear" w:color="000000" w:fill="FFFFFF"/>
            <w:noWrap/>
            <w:vAlign w:val="bottom"/>
            <w:hideMark/>
          </w:tcPr>
          <w:p w14:paraId="6F513BED"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1A74DFE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0.396</w:t>
            </w:r>
          </w:p>
        </w:tc>
        <w:tc>
          <w:tcPr>
            <w:tcW w:w="880" w:type="dxa"/>
            <w:tcBorders>
              <w:top w:val="nil"/>
              <w:left w:val="nil"/>
              <w:bottom w:val="nil"/>
              <w:right w:val="nil"/>
            </w:tcBorders>
            <w:shd w:val="clear" w:color="000000" w:fill="FFFFFF"/>
            <w:noWrap/>
            <w:vAlign w:val="bottom"/>
            <w:hideMark/>
          </w:tcPr>
          <w:p w14:paraId="10BE242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0.441</w:t>
            </w:r>
          </w:p>
        </w:tc>
      </w:tr>
      <w:tr w:rsidR="003863CD" w:rsidRPr="003863CD" w14:paraId="768A70D6" w14:textId="77777777" w:rsidTr="003863CD">
        <w:trPr>
          <w:trHeight w:val="495"/>
        </w:trPr>
        <w:tc>
          <w:tcPr>
            <w:tcW w:w="1840" w:type="dxa"/>
            <w:tcBorders>
              <w:top w:val="nil"/>
              <w:left w:val="nil"/>
              <w:bottom w:val="nil"/>
              <w:right w:val="nil"/>
            </w:tcBorders>
            <w:shd w:val="clear" w:color="000000" w:fill="FFFFFF"/>
            <w:vAlign w:val="bottom"/>
            <w:hideMark/>
          </w:tcPr>
          <w:p w14:paraId="06CBFF97"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Fieldwork quarter</w:t>
            </w:r>
          </w:p>
        </w:tc>
        <w:tc>
          <w:tcPr>
            <w:tcW w:w="1320" w:type="dxa"/>
            <w:tcBorders>
              <w:top w:val="nil"/>
              <w:left w:val="nil"/>
              <w:bottom w:val="nil"/>
              <w:right w:val="nil"/>
            </w:tcBorders>
            <w:shd w:val="clear" w:color="000000" w:fill="FFFFFF"/>
            <w:vAlign w:val="bottom"/>
            <w:hideMark/>
          </w:tcPr>
          <w:p w14:paraId="5B1906FD"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xml:space="preserve">Month 37 (Nov 2018 </w:t>
            </w:r>
          </w:p>
        </w:tc>
        <w:tc>
          <w:tcPr>
            <w:tcW w:w="2280" w:type="dxa"/>
            <w:tcBorders>
              <w:top w:val="nil"/>
              <w:left w:val="nil"/>
              <w:bottom w:val="nil"/>
              <w:right w:val="nil"/>
            </w:tcBorders>
            <w:shd w:val="clear" w:color="000000" w:fill="FFFFFF"/>
            <w:vAlign w:val="bottom"/>
            <w:hideMark/>
          </w:tcPr>
          <w:p w14:paraId="6A2E0E85"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Month 38 (Dec 2018 to Jan 2019)</w:t>
            </w:r>
          </w:p>
        </w:tc>
        <w:tc>
          <w:tcPr>
            <w:tcW w:w="700" w:type="dxa"/>
            <w:tcBorders>
              <w:top w:val="nil"/>
              <w:left w:val="nil"/>
              <w:bottom w:val="nil"/>
              <w:right w:val="nil"/>
            </w:tcBorders>
            <w:shd w:val="clear" w:color="000000" w:fill="FFFFFF"/>
            <w:noWrap/>
            <w:vAlign w:val="bottom"/>
            <w:hideMark/>
          </w:tcPr>
          <w:p w14:paraId="03EFF2C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0.933</w:t>
            </w:r>
          </w:p>
        </w:tc>
        <w:tc>
          <w:tcPr>
            <w:tcW w:w="820" w:type="dxa"/>
            <w:tcBorders>
              <w:top w:val="nil"/>
              <w:left w:val="nil"/>
              <w:bottom w:val="nil"/>
              <w:right w:val="nil"/>
            </w:tcBorders>
            <w:shd w:val="clear" w:color="000000" w:fill="FFFFFF"/>
            <w:noWrap/>
            <w:vAlign w:val="bottom"/>
            <w:hideMark/>
          </w:tcPr>
          <w:p w14:paraId="2740F2A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0.033</w:t>
            </w:r>
          </w:p>
        </w:tc>
        <w:tc>
          <w:tcPr>
            <w:tcW w:w="820" w:type="dxa"/>
            <w:tcBorders>
              <w:top w:val="nil"/>
              <w:left w:val="nil"/>
              <w:bottom w:val="nil"/>
              <w:right w:val="nil"/>
            </w:tcBorders>
            <w:shd w:val="clear" w:color="000000" w:fill="FFFFFF"/>
            <w:noWrap/>
            <w:vAlign w:val="bottom"/>
            <w:hideMark/>
          </w:tcPr>
          <w:p w14:paraId="01A94237"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-1.930</w:t>
            </w:r>
          </w:p>
        </w:tc>
        <w:tc>
          <w:tcPr>
            <w:tcW w:w="860" w:type="dxa"/>
            <w:tcBorders>
              <w:top w:val="nil"/>
              <w:left w:val="nil"/>
              <w:bottom w:val="nil"/>
              <w:right w:val="nil"/>
            </w:tcBorders>
            <w:shd w:val="clear" w:color="000000" w:fill="FFFFFF"/>
            <w:noWrap/>
            <w:vAlign w:val="bottom"/>
            <w:hideMark/>
          </w:tcPr>
          <w:p w14:paraId="555DFA2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0.05</w:t>
            </w:r>
          </w:p>
        </w:tc>
        <w:tc>
          <w:tcPr>
            <w:tcW w:w="880" w:type="dxa"/>
            <w:tcBorders>
              <w:top w:val="nil"/>
              <w:left w:val="nil"/>
              <w:bottom w:val="nil"/>
              <w:right w:val="nil"/>
            </w:tcBorders>
            <w:shd w:val="clear" w:color="000000" w:fill="FFFFFF"/>
            <w:noWrap/>
            <w:vAlign w:val="bottom"/>
            <w:hideMark/>
          </w:tcPr>
          <w:p w14:paraId="11521FD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0.870</w:t>
            </w:r>
          </w:p>
        </w:tc>
        <w:tc>
          <w:tcPr>
            <w:tcW w:w="880" w:type="dxa"/>
            <w:tcBorders>
              <w:top w:val="nil"/>
              <w:left w:val="nil"/>
              <w:bottom w:val="nil"/>
              <w:right w:val="nil"/>
            </w:tcBorders>
            <w:shd w:val="clear" w:color="000000" w:fill="FFFFFF"/>
            <w:noWrap/>
            <w:vAlign w:val="bottom"/>
            <w:hideMark/>
          </w:tcPr>
          <w:p w14:paraId="169BEAC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1.001</w:t>
            </w:r>
          </w:p>
        </w:tc>
      </w:tr>
      <w:tr w:rsidR="003863CD" w:rsidRPr="003863CD" w14:paraId="0EEC95C3" w14:textId="77777777" w:rsidTr="003863CD">
        <w:trPr>
          <w:trHeight w:val="300"/>
        </w:trPr>
        <w:tc>
          <w:tcPr>
            <w:tcW w:w="1840" w:type="dxa"/>
            <w:tcBorders>
              <w:top w:val="nil"/>
              <w:left w:val="nil"/>
              <w:bottom w:val="nil"/>
              <w:right w:val="nil"/>
            </w:tcBorders>
            <w:shd w:val="clear" w:color="000000" w:fill="FFFFFF"/>
            <w:vAlign w:val="bottom"/>
            <w:hideMark/>
          </w:tcPr>
          <w:p w14:paraId="3817C9D0"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03A60503"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to Dec 2018)</w:t>
            </w:r>
          </w:p>
        </w:tc>
        <w:tc>
          <w:tcPr>
            <w:tcW w:w="2280" w:type="dxa"/>
            <w:tcBorders>
              <w:top w:val="nil"/>
              <w:left w:val="nil"/>
              <w:bottom w:val="nil"/>
              <w:right w:val="nil"/>
            </w:tcBorders>
            <w:shd w:val="clear" w:color="000000" w:fill="FFFFFF"/>
            <w:vAlign w:val="bottom"/>
            <w:hideMark/>
          </w:tcPr>
          <w:p w14:paraId="131AEC68"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Month 39 (Jan 2019 to Feb 2019)</w:t>
            </w:r>
          </w:p>
        </w:tc>
        <w:tc>
          <w:tcPr>
            <w:tcW w:w="700" w:type="dxa"/>
            <w:tcBorders>
              <w:top w:val="nil"/>
              <w:left w:val="nil"/>
              <w:bottom w:val="nil"/>
              <w:right w:val="nil"/>
            </w:tcBorders>
            <w:shd w:val="clear" w:color="000000" w:fill="FFFFFF"/>
            <w:noWrap/>
            <w:vAlign w:val="bottom"/>
            <w:hideMark/>
          </w:tcPr>
          <w:p w14:paraId="0AEBFA9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0.976</w:t>
            </w:r>
          </w:p>
        </w:tc>
        <w:tc>
          <w:tcPr>
            <w:tcW w:w="820" w:type="dxa"/>
            <w:tcBorders>
              <w:top w:val="nil"/>
              <w:left w:val="nil"/>
              <w:bottom w:val="nil"/>
              <w:right w:val="nil"/>
            </w:tcBorders>
            <w:shd w:val="clear" w:color="000000" w:fill="FFFFFF"/>
            <w:noWrap/>
            <w:vAlign w:val="bottom"/>
            <w:hideMark/>
          </w:tcPr>
          <w:p w14:paraId="19FA590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0.032</w:t>
            </w:r>
          </w:p>
        </w:tc>
        <w:tc>
          <w:tcPr>
            <w:tcW w:w="820" w:type="dxa"/>
            <w:tcBorders>
              <w:top w:val="nil"/>
              <w:left w:val="nil"/>
              <w:bottom w:val="nil"/>
              <w:right w:val="nil"/>
            </w:tcBorders>
            <w:shd w:val="clear" w:color="000000" w:fill="FFFFFF"/>
            <w:noWrap/>
            <w:vAlign w:val="bottom"/>
            <w:hideMark/>
          </w:tcPr>
          <w:p w14:paraId="3435AB3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-0.730</w:t>
            </w:r>
          </w:p>
        </w:tc>
        <w:tc>
          <w:tcPr>
            <w:tcW w:w="860" w:type="dxa"/>
            <w:tcBorders>
              <w:top w:val="nil"/>
              <w:left w:val="nil"/>
              <w:bottom w:val="nil"/>
              <w:right w:val="nil"/>
            </w:tcBorders>
            <w:shd w:val="clear" w:color="000000" w:fill="FFFFFF"/>
            <w:noWrap/>
            <w:vAlign w:val="bottom"/>
            <w:hideMark/>
          </w:tcPr>
          <w:p w14:paraId="09F6691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0.47</w:t>
            </w:r>
          </w:p>
        </w:tc>
        <w:tc>
          <w:tcPr>
            <w:tcW w:w="880" w:type="dxa"/>
            <w:tcBorders>
              <w:top w:val="nil"/>
              <w:left w:val="nil"/>
              <w:bottom w:val="nil"/>
              <w:right w:val="nil"/>
            </w:tcBorders>
            <w:shd w:val="clear" w:color="000000" w:fill="FFFFFF"/>
            <w:noWrap/>
            <w:vAlign w:val="bottom"/>
            <w:hideMark/>
          </w:tcPr>
          <w:p w14:paraId="4D2AB12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0.915</w:t>
            </w:r>
          </w:p>
        </w:tc>
        <w:tc>
          <w:tcPr>
            <w:tcW w:w="880" w:type="dxa"/>
            <w:tcBorders>
              <w:top w:val="nil"/>
              <w:left w:val="nil"/>
              <w:bottom w:val="nil"/>
              <w:right w:val="nil"/>
            </w:tcBorders>
            <w:shd w:val="clear" w:color="000000" w:fill="FFFFFF"/>
            <w:noWrap/>
            <w:vAlign w:val="bottom"/>
            <w:hideMark/>
          </w:tcPr>
          <w:p w14:paraId="79DC2E63"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1.041</w:t>
            </w:r>
          </w:p>
        </w:tc>
      </w:tr>
      <w:tr w:rsidR="003863CD" w:rsidRPr="003863CD" w14:paraId="3F66BE1B" w14:textId="77777777" w:rsidTr="003863CD">
        <w:trPr>
          <w:trHeight w:val="300"/>
        </w:trPr>
        <w:tc>
          <w:tcPr>
            <w:tcW w:w="1840" w:type="dxa"/>
            <w:tcBorders>
              <w:top w:val="nil"/>
              <w:left w:val="nil"/>
              <w:bottom w:val="nil"/>
              <w:right w:val="nil"/>
            </w:tcBorders>
            <w:shd w:val="clear" w:color="000000" w:fill="FFFFFF"/>
            <w:vAlign w:val="bottom"/>
            <w:hideMark/>
          </w:tcPr>
          <w:p w14:paraId="253A0ED1"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3F572B83"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0E2D144A"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Month 40 (Feb 2019 to Mar 2019)</w:t>
            </w:r>
          </w:p>
        </w:tc>
        <w:tc>
          <w:tcPr>
            <w:tcW w:w="700" w:type="dxa"/>
            <w:tcBorders>
              <w:top w:val="nil"/>
              <w:left w:val="nil"/>
              <w:bottom w:val="nil"/>
              <w:right w:val="nil"/>
            </w:tcBorders>
            <w:shd w:val="clear" w:color="000000" w:fill="FFFFFF"/>
            <w:noWrap/>
            <w:vAlign w:val="bottom"/>
            <w:hideMark/>
          </w:tcPr>
          <w:p w14:paraId="72700A3C"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1.056</w:t>
            </w:r>
          </w:p>
        </w:tc>
        <w:tc>
          <w:tcPr>
            <w:tcW w:w="820" w:type="dxa"/>
            <w:tcBorders>
              <w:top w:val="nil"/>
              <w:left w:val="nil"/>
              <w:bottom w:val="nil"/>
              <w:right w:val="nil"/>
            </w:tcBorders>
            <w:shd w:val="clear" w:color="000000" w:fill="FFFFFF"/>
            <w:noWrap/>
            <w:vAlign w:val="bottom"/>
            <w:hideMark/>
          </w:tcPr>
          <w:p w14:paraId="4F45983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0.036</w:t>
            </w:r>
          </w:p>
        </w:tc>
        <w:tc>
          <w:tcPr>
            <w:tcW w:w="820" w:type="dxa"/>
            <w:tcBorders>
              <w:top w:val="nil"/>
              <w:left w:val="nil"/>
              <w:bottom w:val="nil"/>
              <w:right w:val="nil"/>
            </w:tcBorders>
            <w:shd w:val="clear" w:color="000000" w:fill="FFFFFF"/>
            <w:noWrap/>
            <w:vAlign w:val="bottom"/>
            <w:hideMark/>
          </w:tcPr>
          <w:p w14:paraId="3BECFF3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1.580</w:t>
            </w:r>
          </w:p>
        </w:tc>
        <w:tc>
          <w:tcPr>
            <w:tcW w:w="860" w:type="dxa"/>
            <w:tcBorders>
              <w:top w:val="nil"/>
              <w:left w:val="nil"/>
              <w:bottom w:val="nil"/>
              <w:right w:val="nil"/>
            </w:tcBorders>
            <w:shd w:val="clear" w:color="000000" w:fill="FFFFFF"/>
            <w:noWrap/>
            <w:vAlign w:val="bottom"/>
            <w:hideMark/>
          </w:tcPr>
          <w:p w14:paraId="0E07081E"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0.11</w:t>
            </w:r>
          </w:p>
        </w:tc>
        <w:tc>
          <w:tcPr>
            <w:tcW w:w="880" w:type="dxa"/>
            <w:tcBorders>
              <w:top w:val="nil"/>
              <w:left w:val="nil"/>
              <w:bottom w:val="nil"/>
              <w:right w:val="nil"/>
            </w:tcBorders>
            <w:shd w:val="clear" w:color="000000" w:fill="FFFFFF"/>
            <w:noWrap/>
            <w:vAlign w:val="bottom"/>
            <w:hideMark/>
          </w:tcPr>
          <w:p w14:paraId="3ECF3067"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0.987</w:t>
            </w:r>
          </w:p>
        </w:tc>
        <w:tc>
          <w:tcPr>
            <w:tcW w:w="880" w:type="dxa"/>
            <w:tcBorders>
              <w:top w:val="nil"/>
              <w:left w:val="nil"/>
              <w:bottom w:val="nil"/>
              <w:right w:val="nil"/>
            </w:tcBorders>
            <w:shd w:val="clear" w:color="000000" w:fill="FFFFFF"/>
            <w:noWrap/>
            <w:vAlign w:val="bottom"/>
            <w:hideMark/>
          </w:tcPr>
          <w:p w14:paraId="2D80C087"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1.130</w:t>
            </w:r>
          </w:p>
        </w:tc>
      </w:tr>
      <w:tr w:rsidR="003863CD" w:rsidRPr="003863CD" w14:paraId="61196FAA" w14:textId="77777777" w:rsidTr="003863CD">
        <w:trPr>
          <w:trHeight w:val="300"/>
        </w:trPr>
        <w:tc>
          <w:tcPr>
            <w:tcW w:w="1840" w:type="dxa"/>
            <w:tcBorders>
              <w:top w:val="nil"/>
              <w:left w:val="nil"/>
              <w:bottom w:val="nil"/>
              <w:right w:val="nil"/>
            </w:tcBorders>
            <w:shd w:val="clear" w:color="000000" w:fill="FFFFFF"/>
            <w:vAlign w:val="bottom"/>
            <w:hideMark/>
          </w:tcPr>
          <w:p w14:paraId="6397DB16"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53BCCD8F"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0D26B660"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Month 41 (Mar 2019 to Apr 2019)</w:t>
            </w:r>
          </w:p>
        </w:tc>
        <w:tc>
          <w:tcPr>
            <w:tcW w:w="700" w:type="dxa"/>
            <w:tcBorders>
              <w:top w:val="nil"/>
              <w:left w:val="nil"/>
              <w:bottom w:val="nil"/>
              <w:right w:val="nil"/>
            </w:tcBorders>
            <w:shd w:val="clear" w:color="000000" w:fill="FFFFFF"/>
            <w:noWrap/>
            <w:vAlign w:val="bottom"/>
            <w:hideMark/>
          </w:tcPr>
          <w:p w14:paraId="212F4908"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1.136</w:t>
            </w:r>
          </w:p>
        </w:tc>
        <w:tc>
          <w:tcPr>
            <w:tcW w:w="820" w:type="dxa"/>
            <w:tcBorders>
              <w:top w:val="nil"/>
              <w:left w:val="nil"/>
              <w:bottom w:val="nil"/>
              <w:right w:val="nil"/>
            </w:tcBorders>
            <w:shd w:val="clear" w:color="000000" w:fill="FFFFFF"/>
            <w:noWrap/>
            <w:vAlign w:val="bottom"/>
            <w:hideMark/>
          </w:tcPr>
          <w:p w14:paraId="2E118EA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0.040</w:t>
            </w:r>
          </w:p>
        </w:tc>
        <w:tc>
          <w:tcPr>
            <w:tcW w:w="820" w:type="dxa"/>
            <w:tcBorders>
              <w:top w:val="nil"/>
              <w:left w:val="nil"/>
              <w:bottom w:val="nil"/>
              <w:right w:val="nil"/>
            </w:tcBorders>
            <w:shd w:val="clear" w:color="000000" w:fill="FFFFFF"/>
            <w:noWrap/>
            <w:vAlign w:val="bottom"/>
            <w:hideMark/>
          </w:tcPr>
          <w:p w14:paraId="729B435C"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3.670</w:t>
            </w:r>
          </w:p>
        </w:tc>
        <w:tc>
          <w:tcPr>
            <w:tcW w:w="860" w:type="dxa"/>
            <w:tcBorders>
              <w:top w:val="nil"/>
              <w:left w:val="nil"/>
              <w:bottom w:val="nil"/>
              <w:right w:val="nil"/>
            </w:tcBorders>
            <w:shd w:val="clear" w:color="000000" w:fill="FFFFFF"/>
            <w:noWrap/>
            <w:vAlign w:val="bottom"/>
            <w:hideMark/>
          </w:tcPr>
          <w:p w14:paraId="49740952"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0396740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1.061</w:t>
            </w:r>
          </w:p>
        </w:tc>
        <w:tc>
          <w:tcPr>
            <w:tcW w:w="880" w:type="dxa"/>
            <w:tcBorders>
              <w:top w:val="nil"/>
              <w:left w:val="nil"/>
              <w:bottom w:val="nil"/>
              <w:right w:val="nil"/>
            </w:tcBorders>
            <w:shd w:val="clear" w:color="000000" w:fill="FFFFFF"/>
            <w:noWrap/>
            <w:vAlign w:val="bottom"/>
            <w:hideMark/>
          </w:tcPr>
          <w:p w14:paraId="3DEDA68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1.216</w:t>
            </w:r>
          </w:p>
        </w:tc>
      </w:tr>
      <w:tr w:rsidR="003863CD" w:rsidRPr="003863CD" w14:paraId="76DAFCA4" w14:textId="77777777" w:rsidTr="003863CD">
        <w:trPr>
          <w:trHeight w:val="300"/>
        </w:trPr>
        <w:tc>
          <w:tcPr>
            <w:tcW w:w="1840" w:type="dxa"/>
            <w:tcBorders>
              <w:top w:val="nil"/>
              <w:left w:val="nil"/>
              <w:bottom w:val="nil"/>
              <w:right w:val="nil"/>
            </w:tcBorders>
            <w:shd w:val="clear" w:color="000000" w:fill="FFFFFF"/>
            <w:vAlign w:val="bottom"/>
            <w:hideMark/>
          </w:tcPr>
          <w:p w14:paraId="27DDAD91"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7E586139"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1F96C7D6"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Month 42 (Apr 2019 to May 2019)</w:t>
            </w:r>
          </w:p>
        </w:tc>
        <w:tc>
          <w:tcPr>
            <w:tcW w:w="700" w:type="dxa"/>
            <w:tcBorders>
              <w:top w:val="nil"/>
              <w:left w:val="nil"/>
              <w:bottom w:val="nil"/>
              <w:right w:val="nil"/>
            </w:tcBorders>
            <w:shd w:val="clear" w:color="000000" w:fill="FFFFFF"/>
            <w:noWrap/>
            <w:vAlign w:val="bottom"/>
            <w:hideMark/>
          </w:tcPr>
          <w:p w14:paraId="767D2798"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1.181</w:t>
            </w:r>
          </w:p>
        </w:tc>
        <w:tc>
          <w:tcPr>
            <w:tcW w:w="820" w:type="dxa"/>
            <w:tcBorders>
              <w:top w:val="nil"/>
              <w:left w:val="nil"/>
              <w:bottom w:val="nil"/>
              <w:right w:val="nil"/>
            </w:tcBorders>
            <w:shd w:val="clear" w:color="000000" w:fill="FFFFFF"/>
            <w:noWrap/>
            <w:vAlign w:val="bottom"/>
            <w:hideMark/>
          </w:tcPr>
          <w:p w14:paraId="3A64DDA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0.040</w:t>
            </w:r>
          </w:p>
        </w:tc>
        <w:tc>
          <w:tcPr>
            <w:tcW w:w="820" w:type="dxa"/>
            <w:tcBorders>
              <w:top w:val="nil"/>
              <w:left w:val="nil"/>
              <w:bottom w:val="nil"/>
              <w:right w:val="nil"/>
            </w:tcBorders>
            <w:shd w:val="clear" w:color="000000" w:fill="FFFFFF"/>
            <w:noWrap/>
            <w:vAlign w:val="bottom"/>
            <w:hideMark/>
          </w:tcPr>
          <w:p w14:paraId="4A98AEE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4.890</w:t>
            </w:r>
          </w:p>
        </w:tc>
        <w:tc>
          <w:tcPr>
            <w:tcW w:w="860" w:type="dxa"/>
            <w:tcBorders>
              <w:top w:val="nil"/>
              <w:left w:val="nil"/>
              <w:bottom w:val="nil"/>
              <w:right w:val="nil"/>
            </w:tcBorders>
            <w:shd w:val="clear" w:color="000000" w:fill="FFFFFF"/>
            <w:noWrap/>
            <w:vAlign w:val="bottom"/>
            <w:hideMark/>
          </w:tcPr>
          <w:p w14:paraId="5E79CBB2"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0188635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1.105</w:t>
            </w:r>
          </w:p>
        </w:tc>
        <w:tc>
          <w:tcPr>
            <w:tcW w:w="880" w:type="dxa"/>
            <w:tcBorders>
              <w:top w:val="nil"/>
              <w:left w:val="nil"/>
              <w:bottom w:val="nil"/>
              <w:right w:val="nil"/>
            </w:tcBorders>
            <w:shd w:val="clear" w:color="000000" w:fill="FFFFFF"/>
            <w:noWrap/>
            <w:vAlign w:val="bottom"/>
            <w:hideMark/>
          </w:tcPr>
          <w:p w14:paraId="68574410"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1.263</w:t>
            </w:r>
          </w:p>
        </w:tc>
      </w:tr>
      <w:tr w:rsidR="003863CD" w:rsidRPr="003863CD" w14:paraId="64AC929A" w14:textId="77777777" w:rsidTr="003863CD">
        <w:trPr>
          <w:trHeight w:val="300"/>
        </w:trPr>
        <w:tc>
          <w:tcPr>
            <w:tcW w:w="1840" w:type="dxa"/>
            <w:tcBorders>
              <w:top w:val="nil"/>
              <w:left w:val="nil"/>
              <w:bottom w:val="nil"/>
              <w:right w:val="nil"/>
            </w:tcBorders>
            <w:shd w:val="clear" w:color="000000" w:fill="FFFFFF"/>
            <w:vAlign w:val="bottom"/>
            <w:hideMark/>
          </w:tcPr>
          <w:p w14:paraId="4A1B1B49"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0CF2952A"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51513756"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Month 43 (May 2019 to Jun 2019)</w:t>
            </w:r>
          </w:p>
        </w:tc>
        <w:tc>
          <w:tcPr>
            <w:tcW w:w="700" w:type="dxa"/>
            <w:tcBorders>
              <w:top w:val="nil"/>
              <w:left w:val="nil"/>
              <w:bottom w:val="nil"/>
              <w:right w:val="nil"/>
            </w:tcBorders>
            <w:shd w:val="clear" w:color="000000" w:fill="FFFFFF"/>
            <w:noWrap/>
            <w:vAlign w:val="bottom"/>
            <w:hideMark/>
          </w:tcPr>
          <w:p w14:paraId="33C4B83B"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1.175</w:t>
            </w:r>
          </w:p>
        </w:tc>
        <w:tc>
          <w:tcPr>
            <w:tcW w:w="820" w:type="dxa"/>
            <w:tcBorders>
              <w:top w:val="nil"/>
              <w:left w:val="nil"/>
              <w:bottom w:val="nil"/>
              <w:right w:val="nil"/>
            </w:tcBorders>
            <w:shd w:val="clear" w:color="000000" w:fill="FFFFFF"/>
            <w:noWrap/>
            <w:vAlign w:val="bottom"/>
            <w:hideMark/>
          </w:tcPr>
          <w:p w14:paraId="1CDC8F0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0.039</w:t>
            </w:r>
          </w:p>
        </w:tc>
        <w:tc>
          <w:tcPr>
            <w:tcW w:w="820" w:type="dxa"/>
            <w:tcBorders>
              <w:top w:val="nil"/>
              <w:left w:val="nil"/>
              <w:bottom w:val="nil"/>
              <w:right w:val="nil"/>
            </w:tcBorders>
            <w:shd w:val="clear" w:color="000000" w:fill="FFFFFF"/>
            <w:noWrap/>
            <w:vAlign w:val="bottom"/>
            <w:hideMark/>
          </w:tcPr>
          <w:p w14:paraId="54686A2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4.870</w:t>
            </w:r>
          </w:p>
        </w:tc>
        <w:tc>
          <w:tcPr>
            <w:tcW w:w="860" w:type="dxa"/>
            <w:tcBorders>
              <w:top w:val="nil"/>
              <w:left w:val="nil"/>
              <w:bottom w:val="nil"/>
              <w:right w:val="nil"/>
            </w:tcBorders>
            <w:shd w:val="clear" w:color="000000" w:fill="FFFFFF"/>
            <w:noWrap/>
            <w:vAlign w:val="bottom"/>
            <w:hideMark/>
          </w:tcPr>
          <w:p w14:paraId="44BCDC6A"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1C60B99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1.101</w:t>
            </w:r>
          </w:p>
        </w:tc>
        <w:tc>
          <w:tcPr>
            <w:tcW w:w="880" w:type="dxa"/>
            <w:tcBorders>
              <w:top w:val="nil"/>
              <w:left w:val="nil"/>
              <w:bottom w:val="nil"/>
              <w:right w:val="nil"/>
            </w:tcBorders>
            <w:shd w:val="clear" w:color="000000" w:fill="FFFFFF"/>
            <w:noWrap/>
            <w:vAlign w:val="bottom"/>
            <w:hideMark/>
          </w:tcPr>
          <w:p w14:paraId="45BC524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1.253</w:t>
            </w:r>
          </w:p>
        </w:tc>
      </w:tr>
      <w:tr w:rsidR="003863CD" w:rsidRPr="003863CD" w14:paraId="1191020E" w14:textId="77777777" w:rsidTr="003863CD">
        <w:trPr>
          <w:trHeight w:val="300"/>
        </w:trPr>
        <w:tc>
          <w:tcPr>
            <w:tcW w:w="1840" w:type="dxa"/>
            <w:tcBorders>
              <w:top w:val="nil"/>
              <w:left w:val="nil"/>
              <w:bottom w:val="nil"/>
              <w:right w:val="nil"/>
            </w:tcBorders>
            <w:shd w:val="clear" w:color="000000" w:fill="FFFFFF"/>
            <w:vAlign w:val="bottom"/>
            <w:hideMark/>
          </w:tcPr>
          <w:p w14:paraId="4B811BF9"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331B0D3A"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2FD747E2"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Month 44 (Jun 2019 to Jul 2019)</w:t>
            </w:r>
          </w:p>
        </w:tc>
        <w:tc>
          <w:tcPr>
            <w:tcW w:w="700" w:type="dxa"/>
            <w:tcBorders>
              <w:top w:val="nil"/>
              <w:left w:val="nil"/>
              <w:bottom w:val="nil"/>
              <w:right w:val="nil"/>
            </w:tcBorders>
            <w:shd w:val="clear" w:color="000000" w:fill="FFFFFF"/>
            <w:noWrap/>
            <w:vAlign w:val="bottom"/>
            <w:hideMark/>
          </w:tcPr>
          <w:p w14:paraId="70ED6C76"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1.217</w:t>
            </w:r>
          </w:p>
        </w:tc>
        <w:tc>
          <w:tcPr>
            <w:tcW w:w="820" w:type="dxa"/>
            <w:tcBorders>
              <w:top w:val="nil"/>
              <w:left w:val="nil"/>
              <w:bottom w:val="nil"/>
              <w:right w:val="nil"/>
            </w:tcBorders>
            <w:shd w:val="clear" w:color="000000" w:fill="FFFFFF"/>
            <w:noWrap/>
            <w:vAlign w:val="bottom"/>
            <w:hideMark/>
          </w:tcPr>
          <w:p w14:paraId="5F66D00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0.044</w:t>
            </w:r>
          </w:p>
        </w:tc>
        <w:tc>
          <w:tcPr>
            <w:tcW w:w="820" w:type="dxa"/>
            <w:tcBorders>
              <w:top w:val="nil"/>
              <w:left w:val="nil"/>
              <w:bottom w:val="nil"/>
              <w:right w:val="nil"/>
            </w:tcBorders>
            <w:shd w:val="clear" w:color="000000" w:fill="FFFFFF"/>
            <w:noWrap/>
            <w:vAlign w:val="bottom"/>
            <w:hideMark/>
          </w:tcPr>
          <w:p w14:paraId="0647320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5.410</w:t>
            </w:r>
          </w:p>
        </w:tc>
        <w:tc>
          <w:tcPr>
            <w:tcW w:w="860" w:type="dxa"/>
            <w:tcBorders>
              <w:top w:val="nil"/>
              <w:left w:val="nil"/>
              <w:bottom w:val="nil"/>
              <w:right w:val="nil"/>
            </w:tcBorders>
            <w:shd w:val="clear" w:color="000000" w:fill="FFFFFF"/>
            <w:noWrap/>
            <w:vAlign w:val="bottom"/>
            <w:hideMark/>
          </w:tcPr>
          <w:p w14:paraId="7457D537"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689B9D8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1.134</w:t>
            </w:r>
          </w:p>
        </w:tc>
        <w:tc>
          <w:tcPr>
            <w:tcW w:w="880" w:type="dxa"/>
            <w:tcBorders>
              <w:top w:val="nil"/>
              <w:left w:val="nil"/>
              <w:bottom w:val="nil"/>
              <w:right w:val="nil"/>
            </w:tcBorders>
            <w:shd w:val="clear" w:color="000000" w:fill="FFFFFF"/>
            <w:noWrap/>
            <w:vAlign w:val="bottom"/>
            <w:hideMark/>
          </w:tcPr>
          <w:p w14:paraId="34F762A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1.307</w:t>
            </w:r>
          </w:p>
        </w:tc>
      </w:tr>
      <w:tr w:rsidR="003863CD" w:rsidRPr="003863CD" w14:paraId="468ABF0E" w14:textId="77777777" w:rsidTr="003863CD">
        <w:trPr>
          <w:trHeight w:val="300"/>
        </w:trPr>
        <w:tc>
          <w:tcPr>
            <w:tcW w:w="1840" w:type="dxa"/>
            <w:tcBorders>
              <w:top w:val="nil"/>
              <w:left w:val="nil"/>
              <w:bottom w:val="nil"/>
              <w:right w:val="nil"/>
            </w:tcBorders>
            <w:shd w:val="clear" w:color="000000" w:fill="FFFFFF"/>
            <w:vAlign w:val="bottom"/>
            <w:hideMark/>
          </w:tcPr>
          <w:p w14:paraId="030894F4"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7B46FB27"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6D1DEEF2"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Month 45 (Jul 2019 to Aug 2019)</w:t>
            </w:r>
          </w:p>
        </w:tc>
        <w:tc>
          <w:tcPr>
            <w:tcW w:w="700" w:type="dxa"/>
            <w:tcBorders>
              <w:top w:val="nil"/>
              <w:left w:val="nil"/>
              <w:bottom w:val="nil"/>
              <w:right w:val="nil"/>
            </w:tcBorders>
            <w:shd w:val="clear" w:color="000000" w:fill="FFFFFF"/>
            <w:noWrap/>
            <w:vAlign w:val="bottom"/>
            <w:hideMark/>
          </w:tcPr>
          <w:p w14:paraId="30649A59"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1.169</w:t>
            </w:r>
          </w:p>
        </w:tc>
        <w:tc>
          <w:tcPr>
            <w:tcW w:w="820" w:type="dxa"/>
            <w:tcBorders>
              <w:top w:val="nil"/>
              <w:left w:val="nil"/>
              <w:bottom w:val="nil"/>
              <w:right w:val="nil"/>
            </w:tcBorders>
            <w:shd w:val="clear" w:color="000000" w:fill="FFFFFF"/>
            <w:noWrap/>
            <w:vAlign w:val="bottom"/>
            <w:hideMark/>
          </w:tcPr>
          <w:p w14:paraId="1E82197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0.040</w:t>
            </w:r>
          </w:p>
        </w:tc>
        <w:tc>
          <w:tcPr>
            <w:tcW w:w="820" w:type="dxa"/>
            <w:tcBorders>
              <w:top w:val="nil"/>
              <w:left w:val="nil"/>
              <w:bottom w:val="nil"/>
              <w:right w:val="nil"/>
            </w:tcBorders>
            <w:shd w:val="clear" w:color="000000" w:fill="FFFFFF"/>
            <w:noWrap/>
            <w:vAlign w:val="bottom"/>
            <w:hideMark/>
          </w:tcPr>
          <w:p w14:paraId="001852A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4.590</w:t>
            </w:r>
          </w:p>
        </w:tc>
        <w:tc>
          <w:tcPr>
            <w:tcW w:w="860" w:type="dxa"/>
            <w:tcBorders>
              <w:top w:val="nil"/>
              <w:left w:val="nil"/>
              <w:bottom w:val="nil"/>
              <w:right w:val="nil"/>
            </w:tcBorders>
            <w:shd w:val="clear" w:color="000000" w:fill="FFFFFF"/>
            <w:noWrap/>
            <w:vAlign w:val="bottom"/>
            <w:hideMark/>
          </w:tcPr>
          <w:p w14:paraId="4027E21B"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5519EEF0"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1.094</w:t>
            </w:r>
          </w:p>
        </w:tc>
        <w:tc>
          <w:tcPr>
            <w:tcW w:w="880" w:type="dxa"/>
            <w:tcBorders>
              <w:top w:val="nil"/>
              <w:left w:val="nil"/>
              <w:bottom w:val="nil"/>
              <w:right w:val="nil"/>
            </w:tcBorders>
            <w:shd w:val="clear" w:color="000000" w:fill="FFFFFF"/>
            <w:noWrap/>
            <w:vAlign w:val="bottom"/>
            <w:hideMark/>
          </w:tcPr>
          <w:p w14:paraId="5EF05F7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1.250</w:t>
            </w:r>
          </w:p>
        </w:tc>
      </w:tr>
      <w:tr w:rsidR="003863CD" w:rsidRPr="003863CD" w14:paraId="4FB3AD99" w14:textId="77777777" w:rsidTr="003863CD">
        <w:trPr>
          <w:trHeight w:val="300"/>
        </w:trPr>
        <w:tc>
          <w:tcPr>
            <w:tcW w:w="1840" w:type="dxa"/>
            <w:tcBorders>
              <w:top w:val="nil"/>
              <w:left w:val="nil"/>
              <w:bottom w:val="nil"/>
              <w:right w:val="nil"/>
            </w:tcBorders>
            <w:shd w:val="clear" w:color="000000" w:fill="FFFFFF"/>
            <w:vAlign w:val="bottom"/>
            <w:hideMark/>
          </w:tcPr>
          <w:p w14:paraId="53D054BA"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7A4F38D6"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4C445EB4"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Month 46 (Aug 2019 to Sep 2019)</w:t>
            </w:r>
          </w:p>
        </w:tc>
        <w:tc>
          <w:tcPr>
            <w:tcW w:w="700" w:type="dxa"/>
            <w:tcBorders>
              <w:top w:val="nil"/>
              <w:left w:val="nil"/>
              <w:bottom w:val="nil"/>
              <w:right w:val="nil"/>
            </w:tcBorders>
            <w:shd w:val="clear" w:color="000000" w:fill="FFFFFF"/>
            <w:noWrap/>
            <w:vAlign w:val="bottom"/>
            <w:hideMark/>
          </w:tcPr>
          <w:p w14:paraId="75F20E0F"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1.134</w:t>
            </w:r>
          </w:p>
        </w:tc>
        <w:tc>
          <w:tcPr>
            <w:tcW w:w="820" w:type="dxa"/>
            <w:tcBorders>
              <w:top w:val="nil"/>
              <w:left w:val="nil"/>
              <w:bottom w:val="nil"/>
              <w:right w:val="nil"/>
            </w:tcBorders>
            <w:shd w:val="clear" w:color="000000" w:fill="FFFFFF"/>
            <w:noWrap/>
            <w:vAlign w:val="bottom"/>
            <w:hideMark/>
          </w:tcPr>
          <w:p w14:paraId="62123A27"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0.037</w:t>
            </w:r>
          </w:p>
        </w:tc>
        <w:tc>
          <w:tcPr>
            <w:tcW w:w="820" w:type="dxa"/>
            <w:tcBorders>
              <w:top w:val="nil"/>
              <w:left w:val="nil"/>
              <w:bottom w:val="nil"/>
              <w:right w:val="nil"/>
            </w:tcBorders>
            <w:shd w:val="clear" w:color="000000" w:fill="FFFFFF"/>
            <w:noWrap/>
            <w:vAlign w:val="bottom"/>
            <w:hideMark/>
          </w:tcPr>
          <w:p w14:paraId="704DC8C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3.800</w:t>
            </w:r>
          </w:p>
        </w:tc>
        <w:tc>
          <w:tcPr>
            <w:tcW w:w="860" w:type="dxa"/>
            <w:tcBorders>
              <w:top w:val="nil"/>
              <w:left w:val="nil"/>
              <w:bottom w:val="nil"/>
              <w:right w:val="nil"/>
            </w:tcBorders>
            <w:shd w:val="clear" w:color="000000" w:fill="FFFFFF"/>
            <w:noWrap/>
            <w:vAlign w:val="bottom"/>
            <w:hideMark/>
          </w:tcPr>
          <w:p w14:paraId="731D4A1E"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45B1659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1.063</w:t>
            </w:r>
          </w:p>
        </w:tc>
        <w:tc>
          <w:tcPr>
            <w:tcW w:w="880" w:type="dxa"/>
            <w:tcBorders>
              <w:top w:val="nil"/>
              <w:left w:val="nil"/>
              <w:bottom w:val="nil"/>
              <w:right w:val="nil"/>
            </w:tcBorders>
            <w:shd w:val="clear" w:color="000000" w:fill="FFFFFF"/>
            <w:noWrap/>
            <w:vAlign w:val="bottom"/>
            <w:hideMark/>
          </w:tcPr>
          <w:p w14:paraId="41936C6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1.210</w:t>
            </w:r>
          </w:p>
        </w:tc>
      </w:tr>
      <w:tr w:rsidR="003863CD" w:rsidRPr="003863CD" w14:paraId="6CD1AC32" w14:textId="77777777" w:rsidTr="003863CD">
        <w:trPr>
          <w:trHeight w:val="300"/>
        </w:trPr>
        <w:tc>
          <w:tcPr>
            <w:tcW w:w="1840" w:type="dxa"/>
            <w:tcBorders>
              <w:top w:val="nil"/>
              <w:left w:val="nil"/>
              <w:bottom w:val="nil"/>
              <w:right w:val="nil"/>
            </w:tcBorders>
            <w:shd w:val="clear" w:color="000000" w:fill="FFFFFF"/>
            <w:vAlign w:val="bottom"/>
            <w:hideMark/>
          </w:tcPr>
          <w:p w14:paraId="3B17A72A"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1574D545"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3E2677D5"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Month 47 (Sep 2019 to Oct 2019)</w:t>
            </w:r>
          </w:p>
        </w:tc>
        <w:tc>
          <w:tcPr>
            <w:tcW w:w="700" w:type="dxa"/>
            <w:tcBorders>
              <w:top w:val="nil"/>
              <w:left w:val="nil"/>
              <w:bottom w:val="nil"/>
              <w:right w:val="nil"/>
            </w:tcBorders>
            <w:shd w:val="clear" w:color="000000" w:fill="FFFFFF"/>
            <w:noWrap/>
            <w:vAlign w:val="bottom"/>
            <w:hideMark/>
          </w:tcPr>
          <w:p w14:paraId="64CFEFF5"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1.138</w:t>
            </w:r>
          </w:p>
        </w:tc>
        <w:tc>
          <w:tcPr>
            <w:tcW w:w="820" w:type="dxa"/>
            <w:tcBorders>
              <w:top w:val="nil"/>
              <w:left w:val="nil"/>
              <w:bottom w:val="nil"/>
              <w:right w:val="nil"/>
            </w:tcBorders>
            <w:shd w:val="clear" w:color="000000" w:fill="FFFFFF"/>
            <w:noWrap/>
            <w:vAlign w:val="bottom"/>
            <w:hideMark/>
          </w:tcPr>
          <w:p w14:paraId="1835721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0.040</w:t>
            </w:r>
          </w:p>
        </w:tc>
        <w:tc>
          <w:tcPr>
            <w:tcW w:w="820" w:type="dxa"/>
            <w:tcBorders>
              <w:top w:val="nil"/>
              <w:left w:val="nil"/>
              <w:bottom w:val="nil"/>
              <w:right w:val="nil"/>
            </w:tcBorders>
            <w:shd w:val="clear" w:color="000000" w:fill="FFFFFF"/>
            <w:noWrap/>
            <w:vAlign w:val="bottom"/>
            <w:hideMark/>
          </w:tcPr>
          <w:p w14:paraId="55664E9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3.690</w:t>
            </w:r>
          </w:p>
        </w:tc>
        <w:tc>
          <w:tcPr>
            <w:tcW w:w="860" w:type="dxa"/>
            <w:tcBorders>
              <w:top w:val="nil"/>
              <w:left w:val="nil"/>
              <w:bottom w:val="nil"/>
              <w:right w:val="nil"/>
            </w:tcBorders>
            <w:shd w:val="clear" w:color="000000" w:fill="FFFFFF"/>
            <w:noWrap/>
            <w:vAlign w:val="bottom"/>
            <w:hideMark/>
          </w:tcPr>
          <w:p w14:paraId="50E100B1"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62E4755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1.062</w:t>
            </w:r>
          </w:p>
        </w:tc>
        <w:tc>
          <w:tcPr>
            <w:tcW w:w="880" w:type="dxa"/>
            <w:tcBorders>
              <w:top w:val="nil"/>
              <w:left w:val="nil"/>
              <w:bottom w:val="nil"/>
              <w:right w:val="nil"/>
            </w:tcBorders>
            <w:shd w:val="clear" w:color="000000" w:fill="FFFFFF"/>
            <w:noWrap/>
            <w:vAlign w:val="bottom"/>
            <w:hideMark/>
          </w:tcPr>
          <w:p w14:paraId="7176922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1.218</w:t>
            </w:r>
          </w:p>
        </w:tc>
      </w:tr>
      <w:tr w:rsidR="003863CD" w:rsidRPr="003863CD" w14:paraId="60DE0568" w14:textId="77777777" w:rsidTr="003863CD">
        <w:trPr>
          <w:trHeight w:val="300"/>
        </w:trPr>
        <w:tc>
          <w:tcPr>
            <w:tcW w:w="1840" w:type="dxa"/>
            <w:tcBorders>
              <w:top w:val="nil"/>
              <w:left w:val="nil"/>
              <w:bottom w:val="nil"/>
              <w:right w:val="nil"/>
            </w:tcBorders>
            <w:shd w:val="clear" w:color="000000" w:fill="FFFFFF"/>
            <w:vAlign w:val="bottom"/>
            <w:hideMark/>
          </w:tcPr>
          <w:p w14:paraId="42C7E5B0"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09C35D98"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26EA3CBA"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Month 48 (Oct 2019 to Nov 2019)</w:t>
            </w:r>
          </w:p>
        </w:tc>
        <w:tc>
          <w:tcPr>
            <w:tcW w:w="700" w:type="dxa"/>
            <w:tcBorders>
              <w:top w:val="nil"/>
              <w:left w:val="nil"/>
              <w:bottom w:val="nil"/>
              <w:right w:val="nil"/>
            </w:tcBorders>
            <w:shd w:val="clear" w:color="000000" w:fill="FFFFFF"/>
            <w:noWrap/>
            <w:vAlign w:val="bottom"/>
            <w:hideMark/>
          </w:tcPr>
          <w:p w14:paraId="0328815E"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0.996</w:t>
            </w:r>
          </w:p>
        </w:tc>
        <w:tc>
          <w:tcPr>
            <w:tcW w:w="820" w:type="dxa"/>
            <w:tcBorders>
              <w:top w:val="nil"/>
              <w:left w:val="nil"/>
              <w:bottom w:val="nil"/>
              <w:right w:val="nil"/>
            </w:tcBorders>
            <w:shd w:val="clear" w:color="000000" w:fill="FFFFFF"/>
            <w:noWrap/>
            <w:vAlign w:val="bottom"/>
            <w:hideMark/>
          </w:tcPr>
          <w:p w14:paraId="43F7A5C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0.035</w:t>
            </w:r>
          </w:p>
        </w:tc>
        <w:tc>
          <w:tcPr>
            <w:tcW w:w="820" w:type="dxa"/>
            <w:tcBorders>
              <w:top w:val="nil"/>
              <w:left w:val="nil"/>
              <w:bottom w:val="nil"/>
              <w:right w:val="nil"/>
            </w:tcBorders>
            <w:shd w:val="clear" w:color="000000" w:fill="FFFFFF"/>
            <w:noWrap/>
            <w:vAlign w:val="bottom"/>
            <w:hideMark/>
          </w:tcPr>
          <w:p w14:paraId="0EA07B3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-0.100</w:t>
            </w:r>
          </w:p>
        </w:tc>
        <w:tc>
          <w:tcPr>
            <w:tcW w:w="860" w:type="dxa"/>
            <w:tcBorders>
              <w:top w:val="nil"/>
              <w:left w:val="nil"/>
              <w:bottom w:val="nil"/>
              <w:right w:val="nil"/>
            </w:tcBorders>
            <w:shd w:val="clear" w:color="000000" w:fill="FFFFFF"/>
            <w:noWrap/>
            <w:vAlign w:val="bottom"/>
            <w:hideMark/>
          </w:tcPr>
          <w:p w14:paraId="3DA40AB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0.92</w:t>
            </w:r>
          </w:p>
        </w:tc>
        <w:tc>
          <w:tcPr>
            <w:tcW w:w="880" w:type="dxa"/>
            <w:tcBorders>
              <w:top w:val="nil"/>
              <w:left w:val="nil"/>
              <w:bottom w:val="nil"/>
              <w:right w:val="nil"/>
            </w:tcBorders>
            <w:shd w:val="clear" w:color="000000" w:fill="FFFFFF"/>
            <w:noWrap/>
            <w:vAlign w:val="bottom"/>
            <w:hideMark/>
          </w:tcPr>
          <w:p w14:paraId="593B82C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0.931</w:t>
            </w:r>
          </w:p>
        </w:tc>
        <w:tc>
          <w:tcPr>
            <w:tcW w:w="880" w:type="dxa"/>
            <w:tcBorders>
              <w:top w:val="nil"/>
              <w:left w:val="nil"/>
              <w:bottom w:val="nil"/>
              <w:right w:val="nil"/>
            </w:tcBorders>
            <w:shd w:val="clear" w:color="000000" w:fill="FFFFFF"/>
            <w:noWrap/>
            <w:vAlign w:val="bottom"/>
            <w:hideMark/>
          </w:tcPr>
          <w:p w14:paraId="5B1572B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1.066</w:t>
            </w:r>
          </w:p>
        </w:tc>
      </w:tr>
      <w:tr w:rsidR="003863CD" w:rsidRPr="003863CD" w14:paraId="104FE95A" w14:textId="77777777" w:rsidTr="003863CD">
        <w:trPr>
          <w:trHeight w:val="300"/>
        </w:trPr>
        <w:tc>
          <w:tcPr>
            <w:tcW w:w="1840" w:type="dxa"/>
            <w:tcBorders>
              <w:top w:val="nil"/>
              <w:left w:val="nil"/>
              <w:bottom w:val="nil"/>
              <w:right w:val="nil"/>
            </w:tcBorders>
            <w:shd w:val="clear" w:color="000000" w:fill="FFFFFF"/>
            <w:vAlign w:val="bottom"/>
            <w:hideMark/>
          </w:tcPr>
          <w:p w14:paraId="40825274"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Region</w:t>
            </w:r>
          </w:p>
        </w:tc>
        <w:tc>
          <w:tcPr>
            <w:tcW w:w="1320" w:type="dxa"/>
            <w:tcBorders>
              <w:top w:val="nil"/>
              <w:left w:val="nil"/>
              <w:bottom w:val="nil"/>
              <w:right w:val="nil"/>
            </w:tcBorders>
            <w:shd w:val="clear" w:color="000000" w:fill="FFFFFF"/>
            <w:vAlign w:val="bottom"/>
            <w:hideMark/>
          </w:tcPr>
          <w:p w14:paraId="62A206A7"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East Midlands</w:t>
            </w:r>
          </w:p>
        </w:tc>
        <w:tc>
          <w:tcPr>
            <w:tcW w:w="2280" w:type="dxa"/>
            <w:tcBorders>
              <w:top w:val="nil"/>
              <w:left w:val="nil"/>
              <w:bottom w:val="nil"/>
              <w:right w:val="nil"/>
            </w:tcBorders>
            <w:shd w:val="clear" w:color="000000" w:fill="FFFFFF"/>
            <w:vAlign w:val="bottom"/>
            <w:hideMark/>
          </w:tcPr>
          <w:p w14:paraId="7CE61EB0"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Eastern</w:t>
            </w:r>
          </w:p>
        </w:tc>
        <w:tc>
          <w:tcPr>
            <w:tcW w:w="700" w:type="dxa"/>
            <w:tcBorders>
              <w:top w:val="nil"/>
              <w:left w:val="nil"/>
              <w:bottom w:val="nil"/>
              <w:right w:val="nil"/>
            </w:tcBorders>
            <w:shd w:val="clear" w:color="000000" w:fill="FFFFFF"/>
            <w:noWrap/>
            <w:vAlign w:val="bottom"/>
            <w:hideMark/>
          </w:tcPr>
          <w:p w14:paraId="233446F7"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1.015</w:t>
            </w:r>
          </w:p>
        </w:tc>
        <w:tc>
          <w:tcPr>
            <w:tcW w:w="820" w:type="dxa"/>
            <w:tcBorders>
              <w:top w:val="nil"/>
              <w:left w:val="nil"/>
              <w:bottom w:val="nil"/>
              <w:right w:val="nil"/>
            </w:tcBorders>
            <w:shd w:val="clear" w:color="000000" w:fill="FFFFFF"/>
            <w:noWrap/>
            <w:vAlign w:val="bottom"/>
            <w:hideMark/>
          </w:tcPr>
          <w:p w14:paraId="2793437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0.030</w:t>
            </w:r>
          </w:p>
        </w:tc>
        <w:tc>
          <w:tcPr>
            <w:tcW w:w="820" w:type="dxa"/>
            <w:tcBorders>
              <w:top w:val="nil"/>
              <w:left w:val="nil"/>
              <w:bottom w:val="nil"/>
              <w:right w:val="nil"/>
            </w:tcBorders>
            <w:shd w:val="clear" w:color="000000" w:fill="FFFFFF"/>
            <w:noWrap/>
            <w:vAlign w:val="bottom"/>
            <w:hideMark/>
          </w:tcPr>
          <w:p w14:paraId="57907FA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0.520</w:t>
            </w:r>
          </w:p>
        </w:tc>
        <w:tc>
          <w:tcPr>
            <w:tcW w:w="860" w:type="dxa"/>
            <w:tcBorders>
              <w:top w:val="nil"/>
              <w:left w:val="nil"/>
              <w:bottom w:val="nil"/>
              <w:right w:val="nil"/>
            </w:tcBorders>
            <w:shd w:val="clear" w:color="000000" w:fill="FFFFFF"/>
            <w:noWrap/>
            <w:vAlign w:val="bottom"/>
            <w:hideMark/>
          </w:tcPr>
          <w:p w14:paraId="5D7F0050"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0.60</w:t>
            </w:r>
          </w:p>
        </w:tc>
        <w:tc>
          <w:tcPr>
            <w:tcW w:w="880" w:type="dxa"/>
            <w:tcBorders>
              <w:top w:val="nil"/>
              <w:left w:val="nil"/>
              <w:bottom w:val="nil"/>
              <w:right w:val="nil"/>
            </w:tcBorders>
            <w:shd w:val="clear" w:color="000000" w:fill="FFFFFF"/>
            <w:noWrap/>
            <w:vAlign w:val="bottom"/>
            <w:hideMark/>
          </w:tcPr>
          <w:p w14:paraId="6C3BEF8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0.958</w:t>
            </w:r>
          </w:p>
        </w:tc>
        <w:tc>
          <w:tcPr>
            <w:tcW w:w="880" w:type="dxa"/>
            <w:tcBorders>
              <w:top w:val="nil"/>
              <w:left w:val="nil"/>
              <w:bottom w:val="nil"/>
              <w:right w:val="nil"/>
            </w:tcBorders>
            <w:shd w:val="clear" w:color="000000" w:fill="FFFFFF"/>
            <w:noWrap/>
            <w:vAlign w:val="bottom"/>
            <w:hideMark/>
          </w:tcPr>
          <w:p w14:paraId="5261E30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1.076</w:t>
            </w:r>
          </w:p>
        </w:tc>
      </w:tr>
      <w:tr w:rsidR="003863CD" w:rsidRPr="003863CD" w14:paraId="6DB21581" w14:textId="77777777" w:rsidTr="003863CD">
        <w:trPr>
          <w:trHeight w:val="300"/>
        </w:trPr>
        <w:tc>
          <w:tcPr>
            <w:tcW w:w="1840" w:type="dxa"/>
            <w:tcBorders>
              <w:top w:val="nil"/>
              <w:left w:val="nil"/>
              <w:bottom w:val="nil"/>
              <w:right w:val="nil"/>
            </w:tcBorders>
            <w:shd w:val="clear" w:color="000000" w:fill="FFFFFF"/>
            <w:vAlign w:val="bottom"/>
            <w:hideMark/>
          </w:tcPr>
          <w:p w14:paraId="64B7D8B1"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7C00E493"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494DD948"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London</w:t>
            </w:r>
          </w:p>
        </w:tc>
        <w:tc>
          <w:tcPr>
            <w:tcW w:w="700" w:type="dxa"/>
            <w:tcBorders>
              <w:top w:val="nil"/>
              <w:left w:val="nil"/>
              <w:bottom w:val="nil"/>
              <w:right w:val="nil"/>
            </w:tcBorders>
            <w:shd w:val="clear" w:color="000000" w:fill="FFFFFF"/>
            <w:noWrap/>
            <w:vAlign w:val="bottom"/>
            <w:hideMark/>
          </w:tcPr>
          <w:p w14:paraId="4A957EF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0.993</w:t>
            </w:r>
          </w:p>
        </w:tc>
        <w:tc>
          <w:tcPr>
            <w:tcW w:w="820" w:type="dxa"/>
            <w:tcBorders>
              <w:top w:val="nil"/>
              <w:left w:val="nil"/>
              <w:bottom w:val="nil"/>
              <w:right w:val="nil"/>
            </w:tcBorders>
            <w:shd w:val="clear" w:color="000000" w:fill="FFFFFF"/>
            <w:noWrap/>
            <w:vAlign w:val="bottom"/>
            <w:hideMark/>
          </w:tcPr>
          <w:p w14:paraId="643595F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0.041</w:t>
            </w:r>
          </w:p>
        </w:tc>
        <w:tc>
          <w:tcPr>
            <w:tcW w:w="820" w:type="dxa"/>
            <w:tcBorders>
              <w:top w:val="nil"/>
              <w:left w:val="nil"/>
              <w:bottom w:val="nil"/>
              <w:right w:val="nil"/>
            </w:tcBorders>
            <w:shd w:val="clear" w:color="000000" w:fill="FFFFFF"/>
            <w:noWrap/>
            <w:vAlign w:val="bottom"/>
            <w:hideMark/>
          </w:tcPr>
          <w:p w14:paraId="76C6E757"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-0.170</w:t>
            </w:r>
          </w:p>
        </w:tc>
        <w:tc>
          <w:tcPr>
            <w:tcW w:w="860" w:type="dxa"/>
            <w:tcBorders>
              <w:top w:val="nil"/>
              <w:left w:val="nil"/>
              <w:bottom w:val="nil"/>
              <w:right w:val="nil"/>
            </w:tcBorders>
            <w:shd w:val="clear" w:color="000000" w:fill="FFFFFF"/>
            <w:noWrap/>
            <w:vAlign w:val="bottom"/>
            <w:hideMark/>
          </w:tcPr>
          <w:p w14:paraId="47A5E0C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0.86</w:t>
            </w:r>
          </w:p>
        </w:tc>
        <w:tc>
          <w:tcPr>
            <w:tcW w:w="880" w:type="dxa"/>
            <w:tcBorders>
              <w:top w:val="nil"/>
              <w:left w:val="nil"/>
              <w:bottom w:val="nil"/>
              <w:right w:val="nil"/>
            </w:tcBorders>
            <w:shd w:val="clear" w:color="000000" w:fill="FFFFFF"/>
            <w:noWrap/>
            <w:vAlign w:val="bottom"/>
            <w:hideMark/>
          </w:tcPr>
          <w:p w14:paraId="41ADFD67"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0.915</w:t>
            </w:r>
          </w:p>
        </w:tc>
        <w:tc>
          <w:tcPr>
            <w:tcW w:w="880" w:type="dxa"/>
            <w:tcBorders>
              <w:top w:val="nil"/>
              <w:left w:val="nil"/>
              <w:bottom w:val="nil"/>
              <w:right w:val="nil"/>
            </w:tcBorders>
            <w:shd w:val="clear" w:color="000000" w:fill="FFFFFF"/>
            <w:noWrap/>
            <w:vAlign w:val="bottom"/>
            <w:hideMark/>
          </w:tcPr>
          <w:p w14:paraId="4ADF259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1.077</w:t>
            </w:r>
          </w:p>
        </w:tc>
      </w:tr>
      <w:tr w:rsidR="003863CD" w:rsidRPr="003863CD" w14:paraId="31952A8D" w14:textId="77777777" w:rsidTr="003863CD">
        <w:trPr>
          <w:trHeight w:val="300"/>
        </w:trPr>
        <w:tc>
          <w:tcPr>
            <w:tcW w:w="1840" w:type="dxa"/>
            <w:tcBorders>
              <w:top w:val="nil"/>
              <w:left w:val="nil"/>
              <w:bottom w:val="nil"/>
              <w:right w:val="nil"/>
            </w:tcBorders>
            <w:shd w:val="clear" w:color="000000" w:fill="FFFFFF"/>
            <w:vAlign w:val="bottom"/>
            <w:hideMark/>
          </w:tcPr>
          <w:p w14:paraId="63EFD52C"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02D1D4A0"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46D6B738"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North East</w:t>
            </w:r>
          </w:p>
        </w:tc>
        <w:tc>
          <w:tcPr>
            <w:tcW w:w="700" w:type="dxa"/>
            <w:tcBorders>
              <w:top w:val="nil"/>
              <w:left w:val="nil"/>
              <w:bottom w:val="nil"/>
              <w:right w:val="nil"/>
            </w:tcBorders>
            <w:shd w:val="clear" w:color="000000" w:fill="FFFFFF"/>
            <w:noWrap/>
            <w:vAlign w:val="bottom"/>
            <w:hideMark/>
          </w:tcPr>
          <w:p w14:paraId="363FC8EC"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0.905</w:t>
            </w:r>
          </w:p>
        </w:tc>
        <w:tc>
          <w:tcPr>
            <w:tcW w:w="820" w:type="dxa"/>
            <w:tcBorders>
              <w:top w:val="nil"/>
              <w:left w:val="nil"/>
              <w:bottom w:val="nil"/>
              <w:right w:val="nil"/>
            </w:tcBorders>
            <w:shd w:val="clear" w:color="000000" w:fill="FFFFFF"/>
            <w:noWrap/>
            <w:vAlign w:val="bottom"/>
            <w:hideMark/>
          </w:tcPr>
          <w:p w14:paraId="480BCD97"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0.037</w:t>
            </w:r>
          </w:p>
        </w:tc>
        <w:tc>
          <w:tcPr>
            <w:tcW w:w="820" w:type="dxa"/>
            <w:tcBorders>
              <w:top w:val="nil"/>
              <w:left w:val="nil"/>
              <w:bottom w:val="nil"/>
              <w:right w:val="nil"/>
            </w:tcBorders>
            <w:shd w:val="clear" w:color="000000" w:fill="FFFFFF"/>
            <w:noWrap/>
            <w:vAlign w:val="bottom"/>
            <w:hideMark/>
          </w:tcPr>
          <w:p w14:paraId="07DAFB1E"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-2.420</w:t>
            </w:r>
          </w:p>
        </w:tc>
        <w:tc>
          <w:tcPr>
            <w:tcW w:w="860" w:type="dxa"/>
            <w:tcBorders>
              <w:top w:val="nil"/>
              <w:left w:val="nil"/>
              <w:bottom w:val="nil"/>
              <w:right w:val="nil"/>
            </w:tcBorders>
            <w:shd w:val="clear" w:color="000000" w:fill="FFFFFF"/>
            <w:noWrap/>
            <w:vAlign w:val="bottom"/>
            <w:hideMark/>
          </w:tcPr>
          <w:p w14:paraId="76E05888"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0.02</w:t>
            </w:r>
          </w:p>
        </w:tc>
        <w:tc>
          <w:tcPr>
            <w:tcW w:w="880" w:type="dxa"/>
            <w:tcBorders>
              <w:top w:val="nil"/>
              <w:left w:val="nil"/>
              <w:bottom w:val="nil"/>
              <w:right w:val="nil"/>
            </w:tcBorders>
            <w:shd w:val="clear" w:color="000000" w:fill="FFFFFF"/>
            <w:noWrap/>
            <w:vAlign w:val="bottom"/>
            <w:hideMark/>
          </w:tcPr>
          <w:p w14:paraId="17B140C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0.836</w:t>
            </w:r>
          </w:p>
        </w:tc>
        <w:tc>
          <w:tcPr>
            <w:tcW w:w="880" w:type="dxa"/>
            <w:tcBorders>
              <w:top w:val="nil"/>
              <w:left w:val="nil"/>
              <w:bottom w:val="nil"/>
              <w:right w:val="nil"/>
            </w:tcBorders>
            <w:shd w:val="clear" w:color="000000" w:fill="FFFFFF"/>
            <w:noWrap/>
            <w:vAlign w:val="bottom"/>
            <w:hideMark/>
          </w:tcPr>
          <w:p w14:paraId="0610122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0.981</w:t>
            </w:r>
          </w:p>
        </w:tc>
      </w:tr>
      <w:tr w:rsidR="003863CD" w:rsidRPr="003863CD" w14:paraId="5081C97C" w14:textId="77777777" w:rsidTr="003863CD">
        <w:trPr>
          <w:trHeight w:val="300"/>
        </w:trPr>
        <w:tc>
          <w:tcPr>
            <w:tcW w:w="1840" w:type="dxa"/>
            <w:tcBorders>
              <w:top w:val="nil"/>
              <w:left w:val="nil"/>
              <w:bottom w:val="nil"/>
              <w:right w:val="nil"/>
            </w:tcBorders>
            <w:shd w:val="clear" w:color="000000" w:fill="FFFFFF"/>
            <w:vAlign w:val="bottom"/>
            <w:hideMark/>
          </w:tcPr>
          <w:p w14:paraId="428E2888"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62B5C3EB"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7229F864"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North West</w:t>
            </w:r>
          </w:p>
        </w:tc>
        <w:tc>
          <w:tcPr>
            <w:tcW w:w="700" w:type="dxa"/>
            <w:tcBorders>
              <w:top w:val="nil"/>
              <w:left w:val="nil"/>
              <w:bottom w:val="nil"/>
              <w:right w:val="nil"/>
            </w:tcBorders>
            <w:shd w:val="clear" w:color="000000" w:fill="FFFFFF"/>
            <w:noWrap/>
            <w:vAlign w:val="bottom"/>
            <w:hideMark/>
          </w:tcPr>
          <w:p w14:paraId="4F2B155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0.967</w:t>
            </w:r>
          </w:p>
        </w:tc>
        <w:tc>
          <w:tcPr>
            <w:tcW w:w="820" w:type="dxa"/>
            <w:tcBorders>
              <w:top w:val="nil"/>
              <w:left w:val="nil"/>
              <w:bottom w:val="nil"/>
              <w:right w:val="nil"/>
            </w:tcBorders>
            <w:shd w:val="clear" w:color="000000" w:fill="FFFFFF"/>
            <w:noWrap/>
            <w:vAlign w:val="bottom"/>
            <w:hideMark/>
          </w:tcPr>
          <w:p w14:paraId="42DF15CE"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0.029</w:t>
            </w:r>
          </w:p>
        </w:tc>
        <w:tc>
          <w:tcPr>
            <w:tcW w:w="820" w:type="dxa"/>
            <w:tcBorders>
              <w:top w:val="nil"/>
              <w:left w:val="nil"/>
              <w:bottom w:val="nil"/>
              <w:right w:val="nil"/>
            </w:tcBorders>
            <w:shd w:val="clear" w:color="000000" w:fill="FFFFFF"/>
            <w:noWrap/>
            <w:vAlign w:val="bottom"/>
            <w:hideMark/>
          </w:tcPr>
          <w:p w14:paraId="03546033"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-1.140</w:t>
            </w:r>
          </w:p>
        </w:tc>
        <w:tc>
          <w:tcPr>
            <w:tcW w:w="860" w:type="dxa"/>
            <w:tcBorders>
              <w:top w:val="nil"/>
              <w:left w:val="nil"/>
              <w:bottom w:val="nil"/>
              <w:right w:val="nil"/>
            </w:tcBorders>
            <w:shd w:val="clear" w:color="000000" w:fill="FFFFFF"/>
            <w:noWrap/>
            <w:vAlign w:val="bottom"/>
            <w:hideMark/>
          </w:tcPr>
          <w:p w14:paraId="56FB284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0.25</w:t>
            </w:r>
          </w:p>
        </w:tc>
        <w:tc>
          <w:tcPr>
            <w:tcW w:w="880" w:type="dxa"/>
            <w:tcBorders>
              <w:top w:val="nil"/>
              <w:left w:val="nil"/>
              <w:bottom w:val="nil"/>
              <w:right w:val="nil"/>
            </w:tcBorders>
            <w:shd w:val="clear" w:color="000000" w:fill="FFFFFF"/>
            <w:noWrap/>
            <w:vAlign w:val="bottom"/>
            <w:hideMark/>
          </w:tcPr>
          <w:p w14:paraId="7C44AB3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0.912</w:t>
            </w:r>
          </w:p>
        </w:tc>
        <w:tc>
          <w:tcPr>
            <w:tcW w:w="880" w:type="dxa"/>
            <w:tcBorders>
              <w:top w:val="nil"/>
              <w:left w:val="nil"/>
              <w:bottom w:val="nil"/>
              <w:right w:val="nil"/>
            </w:tcBorders>
            <w:shd w:val="clear" w:color="000000" w:fill="FFFFFF"/>
            <w:noWrap/>
            <w:vAlign w:val="bottom"/>
            <w:hideMark/>
          </w:tcPr>
          <w:p w14:paraId="71687C9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1.025</w:t>
            </w:r>
          </w:p>
        </w:tc>
      </w:tr>
      <w:tr w:rsidR="003863CD" w:rsidRPr="003863CD" w14:paraId="6F77F225" w14:textId="77777777" w:rsidTr="003863CD">
        <w:trPr>
          <w:trHeight w:val="300"/>
        </w:trPr>
        <w:tc>
          <w:tcPr>
            <w:tcW w:w="1840" w:type="dxa"/>
            <w:tcBorders>
              <w:top w:val="nil"/>
              <w:left w:val="nil"/>
              <w:bottom w:val="nil"/>
              <w:right w:val="nil"/>
            </w:tcBorders>
            <w:shd w:val="clear" w:color="000000" w:fill="FFFFFF"/>
            <w:vAlign w:val="bottom"/>
            <w:hideMark/>
          </w:tcPr>
          <w:p w14:paraId="1E1B7F47"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1FEE897B"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1D1D007D"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South East</w:t>
            </w:r>
          </w:p>
        </w:tc>
        <w:tc>
          <w:tcPr>
            <w:tcW w:w="700" w:type="dxa"/>
            <w:tcBorders>
              <w:top w:val="nil"/>
              <w:left w:val="nil"/>
              <w:bottom w:val="nil"/>
              <w:right w:val="nil"/>
            </w:tcBorders>
            <w:shd w:val="clear" w:color="000000" w:fill="FFFFFF"/>
            <w:noWrap/>
            <w:vAlign w:val="bottom"/>
            <w:hideMark/>
          </w:tcPr>
          <w:p w14:paraId="7CA875D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1.018</w:t>
            </w:r>
          </w:p>
        </w:tc>
        <w:tc>
          <w:tcPr>
            <w:tcW w:w="820" w:type="dxa"/>
            <w:tcBorders>
              <w:top w:val="nil"/>
              <w:left w:val="nil"/>
              <w:bottom w:val="nil"/>
              <w:right w:val="nil"/>
            </w:tcBorders>
            <w:shd w:val="clear" w:color="000000" w:fill="FFFFFF"/>
            <w:noWrap/>
            <w:vAlign w:val="bottom"/>
            <w:hideMark/>
          </w:tcPr>
          <w:p w14:paraId="65BE201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0.029</w:t>
            </w:r>
          </w:p>
        </w:tc>
        <w:tc>
          <w:tcPr>
            <w:tcW w:w="820" w:type="dxa"/>
            <w:tcBorders>
              <w:top w:val="nil"/>
              <w:left w:val="nil"/>
              <w:bottom w:val="nil"/>
              <w:right w:val="nil"/>
            </w:tcBorders>
            <w:shd w:val="clear" w:color="000000" w:fill="FFFFFF"/>
            <w:noWrap/>
            <w:vAlign w:val="bottom"/>
            <w:hideMark/>
          </w:tcPr>
          <w:p w14:paraId="49E2AC03"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0.630</w:t>
            </w:r>
          </w:p>
        </w:tc>
        <w:tc>
          <w:tcPr>
            <w:tcW w:w="860" w:type="dxa"/>
            <w:tcBorders>
              <w:top w:val="nil"/>
              <w:left w:val="nil"/>
              <w:bottom w:val="nil"/>
              <w:right w:val="nil"/>
            </w:tcBorders>
            <w:shd w:val="clear" w:color="000000" w:fill="FFFFFF"/>
            <w:noWrap/>
            <w:vAlign w:val="bottom"/>
            <w:hideMark/>
          </w:tcPr>
          <w:p w14:paraId="17EDC0C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0.53</w:t>
            </w:r>
          </w:p>
        </w:tc>
        <w:tc>
          <w:tcPr>
            <w:tcW w:w="880" w:type="dxa"/>
            <w:tcBorders>
              <w:top w:val="nil"/>
              <w:left w:val="nil"/>
              <w:bottom w:val="nil"/>
              <w:right w:val="nil"/>
            </w:tcBorders>
            <w:shd w:val="clear" w:color="000000" w:fill="FFFFFF"/>
            <w:noWrap/>
            <w:vAlign w:val="bottom"/>
            <w:hideMark/>
          </w:tcPr>
          <w:p w14:paraId="1708D23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0.963</w:t>
            </w:r>
          </w:p>
        </w:tc>
        <w:tc>
          <w:tcPr>
            <w:tcW w:w="880" w:type="dxa"/>
            <w:tcBorders>
              <w:top w:val="nil"/>
              <w:left w:val="nil"/>
              <w:bottom w:val="nil"/>
              <w:right w:val="nil"/>
            </w:tcBorders>
            <w:shd w:val="clear" w:color="000000" w:fill="FFFFFF"/>
            <w:noWrap/>
            <w:vAlign w:val="bottom"/>
            <w:hideMark/>
          </w:tcPr>
          <w:p w14:paraId="4875EFA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1.076</w:t>
            </w:r>
          </w:p>
        </w:tc>
      </w:tr>
      <w:tr w:rsidR="003863CD" w:rsidRPr="003863CD" w14:paraId="6F051616" w14:textId="77777777" w:rsidTr="003863CD">
        <w:trPr>
          <w:trHeight w:val="300"/>
        </w:trPr>
        <w:tc>
          <w:tcPr>
            <w:tcW w:w="1840" w:type="dxa"/>
            <w:tcBorders>
              <w:top w:val="nil"/>
              <w:left w:val="nil"/>
              <w:bottom w:val="nil"/>
              <w:right w:val="nil"/>
            </w:tcBorders>
            <w:shd w:val="clear" w:color="000000" w:fill="FFFFFF"/>
            <w:vAlign w:val="bottom"/>
            <w:hideMark/>
          </w:tcPr>
          <w:p w14:paraId="679167C8"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504744B0"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5922F664"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South West</w:t>
            </w:r>
          </w:p>
        </w:tc>
        <w:tc>
          <w:tcPr>
            <w:tcW w:w="700" w:type="dxa"/>
            <w:tcBorders>
              <w:top w:val="nil"/>
              <w:left w:val="nil"/>
              <w:bottom w:val="nil"/>
              <w:right w:val="nil"/>
            </w:tcBorders>
            <w:shd w:val="clear" w:color="000000" w:fill="FFFFFF"/>
            <w:noWrap/>
            <w:vAlign w:val="bottom"/>
            <w:hideMark/>
          </w:tcPr>
          <w:p w14:paraId="2D534E18"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1.094</w:t>
            </w:r>
          </w:p>
        </w:tc>
        <w:tc>
          <w:tcPr>
            <w:tcW w:w="820" w:type="dxa"/>
            <w:tcBorders>
              <w:top w:val="nil"/>
              <w:left w:val="nil"/>
              <w:bottom w:val="nil"/>
              <w:right w:val="nil"/>
            </w:tcBorders>
            <w:shd w:val="clear" w:color="000000" w:fill="FFFFFF"/>
            <w:noWrap/>
            <w:vAlign w:val="bottom"/>
            <w:hideMark/>
          </w:tcPr>
          <w:p w14:paraId="6FE7BA8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0.036</w:t>
            </w:r>
          </w:p>
        </w:tc>
        <w:tc>
          <w:tcPr>
            <w:tcW w:w="820" w:type="dxa"/>
            <w:tcBorders>
              <w:top w:val="nil"/>
              <w:left w:val="nil"/>
              <w:bottom w:val="nil"/>
              <w:right w:val="nil"/>
            </w:tcBorders>
            <w:shd w:val="clear" w:color="000000" w:fill="FFFFFF"/>
            <w:noWrap/>
            <w:vAlign w:val="bottom"/>
            <w:hideMark/>
          </w:tcPr>
          <w:p w14:paraId="27EC5FC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2.710</w:t>
            </w:r>
          </w:p>
        </w:tc>
        <w:tc>
          <w:tcPr>
            <w:tcW w:w="860" w:type="dxa"/>
            <w:tcBorders>
              <w:top w:val="nil"/>
              <w:left w:val="nil"/>
              <w:bottom w:val="nil"/>
              <w:right w:val="nil"/>
            </w:tcBorders>
            <w:shd w:val="clear" w:color="000000" w:fill="FFFFFF"/>
            <w:noWrap/>
            <w:vAlign w:val="bottom"/>
            <w:hideMark/>
          </w:tcPr>
          <w:p w14:paraId="32243EAC"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0.01</w:t>
            </w:r>
          </w:p>
        </w:tc>
        <w:tc>
          <w:tcPr>
            <w:tcW w:w="880" w:type="dxa"/>
            <w:tcBorders>
              <w:top w:val="nil"/>
              <w:left w:val="nil"/>
              <w:bottom w:val="nil"/>
              <w:right w:val="nil"/>
            </w:tcBorders>
            <w:shd w:val="clear" w:color="000000" w:fill="FFFFFF"/>
            <w:noWrap/>
            <w:vAlign w:val="bottom"/>
            <w:hideMark/>
          </w:tcPr>
          <w:p w14:paraId="3385285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1.025</w:t>
            </w:r>
          </w:p>
        </w:tc>
        <w:tc>
          <w:tcPr>
            <w:tcW w:w="880" w:type="dxa"/>
            <w:tcBorders>
              <w:top w:val="nil"/>
              <w:left w:val="nil"/>
              <w:bottom w:val="nil"/>
              <w:right w:val="nil"/>
            </w:tcBorders>
            <w:shd w:val="clear" w:color="000000" w:fill="FFFFFF"/>
            <w:noWrap/>
            <w:vAlign w:val="bottom"/>
            <w:hideMark/>
          </w:tcPr>
          <w:p w14:paraId="1669AC5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1.168</w:t>
            </w:r>
          </w:p>
        </w:tc>
      </w:tr>
      <w:tr w:rsidR="003863CD" w:rsidRPr="003863CD" w14:paraId="58202B61" w14:textId="77777777" w:rsidTr="003863CD">
        <w:trPr>
          <w:trHeight w:val="300"/>
        </w:trPr>
        <w:tc>
          <w:tcPr>
            <w:tcW w:w="1840" w:type="dxa"/>
            <w:tcBorders>
              <w:top w:val="nil"/>
              <w:left w:val="nil"/>
              <w:bottom w:val="nil"/>
              <w:right w:val="nil"/>
            </w:tcBorders>
            <w:shd w:val="clear" w:color="000000" w:fill="FFFFFF"/>
            <w:vAlign w:val="bottom"/>
            <w:hideMark/>
          </w:tcPr>
          <w:p w14:paraId="312D48B2"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314AB480"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19FB5231"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West Midlands</w:t>
            </w:r>
          </w:p>
        </w:tc>
        <w:tc>
          <w:tcPr>
            <w:tcW w:w="700" w:type="dxa"/>
            <w:tcBorders>
              <w:top w:val="nil"/>
              <w:left w:val="nil"/>
              <w:bottom w:val="nil"/>
              <w:right w:val="nil"/>
            </w:tcBorders>
            <w:shd w:val="clear" w:color="000000" w:fill="FFFFFF"/>
            <w:noWrap/>
            <w:vAlign w:val="bottom"/>
            <w:hideMark/>
          </w:tcPr>
          <w:p w14:paraId="598CE46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0.945</w:t>
            </w:r>
          </w:p>
        </w:tc>
        <w:tc>
          <w:tcPr>
            <w:tcW w:w="820" w:type="dxa"/>
            <w:tcBorders>
              <w:top w:val="nil"/>
              <w:left w:val="nil"/>
              <w:bottom w:val="nil"/>
              <w:right w:val="nil"/>
            </w:tcBorders>
            <w:shd w:val="clear" w:color="000000" w:fill="FFFFFF"/>
            <w:noWrap/>
            <w:vAlign w:val="bottom"/>
            <w:hideMark/>
          </w:tcPr>
          <w:p w14:paraId="0D237C5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0.029</w:t>
            </w:r>
          </w:p>
        </w:tc>
        <w:tc>
          <w:tcPr>
            <w:tcW w:w="820" w:type="dxa"/>
            <w:tcBorders>
              <w:top w:val="nil"/>
              <w:left w:val="nil"/>
              <w:bottom w:val="nil"/>
              <w:right w:val="nil"/>
            </w:tcBorders>
            <w:shd w:val="clear" w:color="000000" w:fill="FFFFFF"/>
            <w:noWrap/>
            <w:vAlign w:val="bottom"/>
            <w:hideMark/>
          </w:tcPr>
          <w:p w14:paraId="2565FA8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-1.850</w:t>
            </w:r>
          </w:p>
        </w:tc>
        <w:tc>
          <w:tcPr>
            <w:tcW w:w="860" w:type="dxa"/>
            <w:tcBorders>
              <w:top w:val="nil"/>
              <w:left w:val="nil"/>
              <w:bottom w:val="nil"/>
              <w:right w:val="nil"/>
            </w:tcBorders>
            <w:shd w:val="clear" w:color="000000" w:fill="FFFFFF"/>
            <w:noWrap/>
            <w:vAlign w:val="bottom"/>
            <w:hideMark/>
          </w:tcPr>
          <w:p w14:paraId="544926F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0.07</w:t>
            </w:r>
          </w:p>
        </w:tc>
        <w:tc>
          <w:tcPr>
            <w:tcW w:w="880" w:type="dxa"/>
            <w:tcBorders>
              <w:top w:val="nil"/>
              <w:left w:val="nil"/>
              <w:bottom w:val="nil"/>
              <w:right w:val="nil"/>
            </w:tcBorders>
            <w:shd w:val="clear" w:color="000000" w:fill="FFFFFF"/>
            <w:noWrap/>
            <w:vAlign w:val="bottom"/>
            <w:hideMark/>
          </w:tcPr>
          <w:p w14:paraId="1567EF3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0.891</w:t>
            </w:r>
          </w:p>
        </w:tc>
        <w:tc>
          <w:tcPr>
            <w:tcW w:w="880" w:type="dxa"/>
            <w:tcBorders>
              <w:top w:val="nil"/>
              <w:left w:val="nil"/>
              <w:bottom w:val="nil"/>
              <w:right w:val="nil"/>
            </w:tcBorders>
            <w:shd w:val="clear" w:color="000000" w:fill="FFFFFF"/>
            <w:noWrap/>
            <w:vAlign w:val="bottom"/>
            <w:hideMark/>
          </w:tcPr>
          <w:p w14:paraId="4F5056D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1.003</w:t>
            </w:r>
          </w:p>
        </w:tc>
      </w:tr>
      <w:tr w:rsidR="003863CD" w:rsidRPr="003863CD" w14:paraId="6CE1704C" w14:textId="77777777" w:rsidTr="003863CD">
        <w:trPr>
          <w:trHeight w:val="300"/>
        </w:trPr>
        <w:tc>
          <w:tcPr>
            <w:tcW w:w="1840" w:type="dxa"/>
            <w:tcBorders>
              <w:top w:val="nil"/>
              <w:left w:val="nil"/>
              <w:bottom w:val="nil"/>
              <w:right w:val="nil"/>
            </w:tcBorders>
            <w:shd w:val="clear" w:color="000000" w:fill="FFFFFF"/>
            <w:vAlign w:val="bottom"/>
            <w:hideMark/>
          </w:tcPr>
          <w:p w14:paraId="652D07B2"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0B8D213E"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4040F861"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Yorkshire &amp; Humber</w:t>
            </w:r>
          </w:p>
        </w:tc>
        <w:tc>
          <w:tcPr>
            <w:tcW w:w="700" w:type="dxa"/>
            <w:tcBorders>
              <w:top w:val="nil"/>
              <w:left w:val="nil"/>
              <w:bottom w:val="nil"/>
              <w:right w:val="nil"/>
            </w:tcBorders>
            <w:shd w:val="clear" w:color="000000" w:fill="FFFFFF"/>
            <w:noWrap/>
            <w:vAlign w:val="bottom"/>
            <w:hideMark/>
          </w:tcPr>
          <w:p w14:paraId="17856533"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1.028</w:t>
            </w:r>
          </w:p>
        </w:tc>
        <w:tc>
          <w:tcPr>
            <w:tcW w:w="820" w:type="dxa"/>
            <w:tcBorders>
              <w:top w:val="nil"/>
              <w:left w:val="nil"/>
              <w:bottom w:val="nil"/>
              <w:right w:val="nil"/>
            </w:tcBorders>
            <w:shd w:val="clear" w:color="000000" w:fill="FFFFFF"/>
            <w:noWrap/>
            <w:vAlign w:val="bottom"/>
            <w:hideMark/>
          </w:tcPr>
          <w:p w14:paraId="738825B3"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0.032</w:t>
            </w:r>
          </w:p>
        </w:tc>
        <w:tc>
          <w:tcPr>
            <w:tcW w:w="820" w:type="dxa"/>
            <w:tcBorders>
              <w:top w:val="nil"/>
              <w:left w:val="nil"/>
              <w:bottom w:val="nil"/>
              <w:right w:val="nil"/>
            </w:tcBorders>
            <w:shd w:val="clear" w:color="000000" w:fill="FFFFFF"/>
            <w:noWrap/>
            <w:vAlign w:val="bottom"/>
            <w:hideMark/>
          </w:tcPr>
          <w:p w14:paraId="491B2B8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0.870</w:t>
            </w:r>
          </w:p>
        </w:tc>
        <w:tc>
          <w:tcPr>
            <w:tcW w:w="860" w:type="dxa"/>
            <w:tcBorders>
              <w:top w:val="nil"/>
              <w:left w:val="nil"/>
              <w:bottom w:val="nil"/>
              <w:right w:val="nil"/>
            </w:tcBorders>
            <w:shd w:val="clear" w:color="000000" w:fill="FFFFFF"/>
            <w:noWrap/>
            <w:vAlign w:val="bottom"/>
            <w:hideMark/>
          </w:tcPr>
          <w:p w14:paraId="3260C7DC"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0.38</w:t>
            </w:r>
          </w:p>
        </w:tc>
        <w:tc>
          <w:tcPr>
            <w:tcW w:w="880" w:type="dxa"/>
            <w:tcBorders>
              <w:top w:val="nil"/>
              <w:left w:val="nil"/>
              <w:bottom w:val="nil"/>
              <w:right w:val="nil"/>
            </w:tcBorders>
            <w:shd w:val="clear" w:color="000000" w:fill="FFFFFF"/>
            <w:noWrap/>
            <w:vAlign w:val="bottom"/>
            <w:hideMark/>
          </w:tcPr>
          <w:p w14:paraId="45E00E2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0.966</w:t>
            </w:r>
          </w:p>
        </w:tc>
        <w:tc>
          <w:tcPr>
            <w:tcW w:w="880" w:type="dxa"/>
            <w:tcBorders>
              <w:top w:val="nil"/>
              <w:left w:val="nil"/>
              <w:bottom w:val="nil"/>
              <w:right w:val="nil"/>
            </w:tcBorders>
            <w:shd w:val="clear" w:color="000000" w:fill="FFFFFF"/>
            <w:noWrap/>
            <w:vAlign w:val="bottom"/>
            <w:hideMark/>
          </w:tcPr>
          <w:p w14:paraId="3F8BAFB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1.093</w:t>
            </w:r>
          </w:p>
        </w:tc>
      </w:tr>
      <w:tr w:rsidR="003863CD" w:rsidRPr="003863CD" w14:paraId="3F5BBCA5" w14:textId="77777777" w:rsidTr="003863CD">
        <w:trPr>
          <w:trHeight w:val="495"/>
        </w:trPr>
        <w:tc>
          <w:tcPr>
            <w:tcW w:w="1840" w:type="dxa"/>
            <w:tcBorders>
              <w:top w:val="nil"/>
              <w:left w:val="nil"/>
              <w:bottom w:val="nil"/>
              <w:right w:val="nil"/>
            </w:tcBorders>
            <w:shd w:val="clear" w:color="000000" w:fill="FFFFFF"/>
            <w:vAlign w:val="bottom"/>
            <w:hideMark/>
          </w:tcPr>
          <w:p w14:paraId="1F9E0BDF"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Whether has a disability</w:t>
            </w:r>
          </w:p>
        </w:tc>
        <w:tc>
          <w:tcPr>
            <w:tcW w:w="1320" w:type="dxa"/>
            <w:tcBorders>
              <w:top w:val="nil"/>
              <w:left w:val="nil"/>
              <w:bottom w:val="nil"/>
              <w:right w:val="nil"/>
            </w:tcBorders>
            <w:shd w:val="clear" w:color="000000" w:fill="FFFFFF"/>
            <w:vAlign w:val="bottom"/>
            <w:hideMark/>
          </w:tcPr>
          <w:p w14:paraId="0D3A3205"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Limiting disability</w:t>
            </w:r>
          </w:p>
        </w:tc>
        <w:tc>
          <w:tcPr>
            <w:tcW w:w="2280" w:type="dxa"/>
            <w:tcBorders>
              <w:top w:val="nil"/>
              <w:left w:val="nil"/>
              <w:bottom w:val="nil"/>
              <w:right w:val="nil"/>
            </w:tcBorders>
            <w:shd w:val="clear" w:color="000000" w:fill="FFFFFF"/>
            <w:vAlign w:val="bottom"/>
            <w:hideMark/>
          </w:tcPr>
          <w:p w14:paraId="0C9DB2A6"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Non-limiting disability</w:t>
            </w:r>
          </w:p>
        </w:tc>
        <w:tc>
          <w:tcPr>
            <w:tcW w:w="700" w:type="dxa"/>
            <w:tcBorders>
              <w:top w:val="nil"/>
              <w:left w:val="nil"/>
              <w:bottom w:val="nil"/>
              <w:right w:val="nil"/>
            </w:tcBorders>
            <w:shd w:val="clear" w:color="000000" w:fill="FFFFFF"/>
            <w:noWrap/>
            <w:vAlign w:val="bottom"/>
            <w:hideMark/>
          </w:tcPr>
          <w:p w14:paraId="18DB5310"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2.007</w:t>
            </w:r>
          </w:p>
        </w:tc>
        <w:tc>
          <w:tcPr>
            <w:tcW w:w="820" w:type="dxa"/>
            <w:tcBorders>
              <w:top w:val="nil"/>
              <w:left w:val="nil"/>
              <w:bottom w:val="nil"/>
              <w:right w:val="nil"/>
            </w:tcBorders>
            <w:shd w:val="clear" w:color="000000" w:fill="FFFFFF"/>
            <w:noWrap/>
            <w:vAlign w:val="bottom"/>
            <w:hideMark/>
          </w:tcPr>
          <w:p w14:paraId="310E4E9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0.040</w:t>
            </w:r>
          </w:p>
        </w:tc>
        <w:tc>
          <w:tcPr>
            <w:tcW w:w="820" w:type="dxa"/>
            <w:tcBorders>
              <w:top w:val="nil"/>
              <w:left w:val="nil"/>
              <w:bottom w:val="nil"/>
              <w:right w:val="nil"/>
            </w:tcBorders>
            <w:shd w:val="clear" w:color="000000" w:fill="FFFFFF"/>
            <w:noWrap/>
            <w:vAlign w:val="bottom"/>
            <w:hideMark/>
          </w:tcPr>
          <w:p w14:paraId="0CEA2FD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34.800</w:t>
            </w:r>
          </w:p>
        </w:tc>
        <w:tc>
          <w:tcPr>
            <w:tcW w:w="860" w:type="dxa"/>
            <w:tcBorders>
              <w:top w:val="nil"/>
              <w:left w:val="nil"/>
              <w:bottom w:val="nil"/>
              <w:right w:val="nil"/>
            </w:tcBorders>
            <w:shd w:val="clear" w:color="000000" w:fill="FFFFFF"/>
            <w:noWrap/>
            <w:vAlign w:val="bottom"/>
            <w:hideMark/>
          </w:tcPr>
          <w:p w14:paraId="0F3AAA18"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589C23C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1.930</w:t>
            </w:r>
          </w:p>
        </w:tc>
        <w:tc>
          <w:tcPr>
            <w:tcW w:w="880" w:type="dxa"/>
            <w:tcBorders>
              <w:top w:val="nil"/>
              <w:left w:val="nil"/>
              <w:bottom w:val="nil"/>
              <w:right w:val="nil"/>
            </w:tcBorders>
            <w:shd w:val="clear" w:color="000000" w:fill="FFFFFF"/>
            <w:noWrap/>
            <w:vAlign w:val="bottom"/>
            <w:hideMark/>
          </w:tcPr>
          <w:p w14:paraId="7915409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2.087</w:t>
            </w:r>
          </w:p>
        </w:tc>
      </w:tr>
      <w:tr w:rsidR="003863CD" w:rsidRPr="003863CD" w14:paraId="25AF22C7" w14:textId="77777777" w:rsidTr="003863CD">
        <w:trPr>
          <w:trHeight w:val="300"/>
        </w:trPr>
        <w:tc>
          <w:tcPr>
            <w:tcW w:w="1840" w:type="dxa"/>
            <w:tcBorders>
              <w:top w:val="nil"/>
              <w:left w:val="nil"/>
              <w:bottom w:val="nil"/>
              <w:right w:val="nil"/>
            </w:tcBorders>
            <w:shd w:val="clear" w:color="000000" w:fill="FFFFFF"/>
            <w:vAlign w:val="bottom"/>
            <w:hideMark/>
          </w:tcPr>
          <w:p w14:paraId="3D60CD0D"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45A72DA9"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398F803D"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No disability</w:t>
            </w:r>
          </w:p>
        </w:tc>
        <w:tc>
          <w:tcPr>
            <w:tcW w:w="700" w:type="dxa"/>
            <w:tcBorders>
              <w:top w:val="nil"/>
              <w:left w:val="nil"/>
              <w:bottom w:val="nil"/>
              <w:right w:val="nil"/>
            </w:tcBorders>
            <w:shd w:val="clear" w:color="000000" w:fill="FFFFFF"/>
            <w:noWrap/>
            <w:vAlign w:val="bottom"/>
            <w:hideMark/>
          </w:tcPr>
          <w:p w14:paraId="513787D0"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2.000</w:t>
            </w:r>
          </w:p>
        </w:tc>
        <w:tc>
          <w:tcPr>
            <w:tcW w:w="820" w:type="dxa"/>
            <w:tcBorders>
              <w:top w:val="nil"/>
              <w:left w:val="nil"/>
              <w:bottom w:val="nil"/>
              <w:right w:val="nil"/>
            </w:tcBorders>
            <w:shd w:val="clear" w:color="000000" w:fill="FFFFFF"/>
            <w:noWrap/>
            <w:vAlign w:val="bottom"/>
            <w:hideMark/>
          </w:tcPr>
          <w:p w14:paraId="5A6226B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0.033</w:t>
            </w:r>
          </w:p>
        </w:tc>
        <w:tc>
          <w:tcPr>
            <w:tcW w:w="820" w:type="dxa"/>
            <w:tcBorders>
              <w:top w:val="nil"/>
              <w:left w:val="nil"/>
              <w:bottom w:val="nil"/>
              <w:right w:val="nil"/>
            </w:tcBorders>
            <w:shd w:val="clear" w:color="000000" w:fill="FFFFFF"/>
            <w:noWrap/>
            <w:vAlign w:val="bottom"/>
            <w:hideMark/>
          </w:tcPr>
          <w:p w14:paraId="0274AA8E"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41.960</w:t>
            </w:r>
          </w:p>
        </w:tc>
        <w:tc>
          <w:tcPr>
            <w:tcW w:w="860" w:type="dxa"/>
            <w:tcBorders>
              <w:top w:val="nil"/>
              <w:left w:val="nil"/>
              <w:bottom w:val="nil"/>
              <w:right w:val="nil"/>
            </w:tcBorders>
            <w:shd w:val="clear" w:color="000000" w:fill="FFFFFF"/>
            <w:noWrap/>
            <w:vAlign w:val="bottom"/>
            <w:hideMark/>
          </w:tcPr>
          <w:p w14:paraId="50BFBC29"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66A2620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1.936</w:t>
            </w:r>
          </w:p>
        </w:tc>
        <w:tc>
          <w:tcPr>
            <w:tcW w:w="880" w:type="dxa"/>
            <w:tcBorders>
              <w:top w:val="nil"/>
              <w:left w:val="nil"/>
              <w:bottom w:val="nil"/>
              <w:right w:val="nil"/>
            </w:tcBorders>
            <w:shd w:val="clear" w:color="000000" w:fill="FFFFFF"/>
            <w:noWrap/>
            <w:vAlign w:val="bottom"/>
            <w:hideMark/>
          </w:tcPr>
          <w:p w14:paraId="7E97EEB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2.066</w:t>
            </w:r>
          </w:p>
        </w:tc>
      </w:tr>
      <w:tr w:rsidR="003863CD" w:rsidRPr="003863CD" w14:paraId="5CC27853" w14:textId="77777777" w:rsidTr="003863CD">
        <w:trPr>
          <w:trHeight w:val="300"/>
        </w:trPr>
        <w:tc>
          <w:tcPr>
            <w:tcW w:w="1840" w:type="dxa"/>
            <w:tcBorders>
              <w:top w:val="nil"/>
              <w:left w:val="nil"/>
              <w:bottom w:val="nil"/>
              <w:right w:val="nil"/>
            </w:tcBorders>
            <w:shd w:val="clear" w:color="000000" w:fill="FFFFFF"/>
            <w:vAlign w:val="bottom"/>
            <w:hideMark/>
          </w:tcPr>
          <w:p w14:paraId="4AD5FCD7"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Highest qual</w:t>
            </w:r>
          </w:p>
        </w:tc>
        <w:tc>
          <w:tcPr>
            <w:tcW w:w="1320" w:type="dxa"/>
            <w:tcBorders>
              <w:top w:val="nil"/>
              <w:left w:val="nil"/>
              <w:bottom w:val="nil"/>
              <w:right w:val="nil"/>
            </w:tcBorders>
            <w:shd w:val="clear" w:color="000000" w:fill="FFFFFF"/>
            <w:vAlign w:val="bottom"/>
            <w:hideMark/>
          </w:tcPr>
          <w:p w14:paraId="0E51A810"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Level 4</w:t>
            </w:r>
          </w:p>
        </w:tc>
        <w:tc>
          <w:tcPr>
            <w:tcW w:w="2280" w:type="dxa"/>
            <w:tcBorders>
              <w:top w:val="nil"/>
              <w:left w:val="nil"/>
              <w:bottom w:val="nil"/>
              <w:right w:val="nil"/>
            </w:tcBorders>
            <w:shd w:val="clear" w:color="000000" w:fill="FFFFFF"/>
            <w:vAlign w:val="bottom"/>
            <w:hideMark/>
          </w:tcPr>
          <w:p w14:paraId="6DA92D20"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Level 3 and equivalents</w:t>
            </w:r>
          </w:p>
        </w:tc>
        <w:tc>
          <w:tcPr>
            <w:tcW w:w="700" w:type="dxa"/>
            <w:tcBorders>
              <w:top w:val="nil"/>
              <w:left w:val="nil"/>
              <w:bottom w:val="nil"/>
              <w:right w:val="nil"/>
            </w:tcBorders>
            <w:shd w:val="clear" w:color="000000" w:fill="FFFFFF"/>
            <w:noWrap/>
            <w:vAlign w:val="bottom"/>
            <w:hideMark/>
          </w:tcPr>
          <w:p w14:paraId="0E351120"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0.797</w:t>
            </w:r>
          </w:p>
        </w:tc>
        <w:tc>
          <w:tcPr>
            <w:tcW w:w="820" w:type="dxa"/>
            <w:tcBorders>
              <w:top w:val="nil"/>
              <w:left w:val="nil"/>
              <w:bottom w:val="nil"/>
              <w:right w:val="nil"/>
            </w:tcBorders>
            <w:shd w:val="clear" w:color="000000" w:fill="FFFFFF"/>
            <w:noWrap/>
            <w:vAlign w:val="bottom"/>
            <w:hideMark/>
          </w:tcPr>
          <w:p w14:paraId="24DEACB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0.021</w:t>
            </w:r>
          </w:p>
        </w:tc>
        <w:tc>
          <w:tcPr>
            <w:tcW w:w="820" w:type="dxa"/>
            <w:tcBorders>
              <w:top w:val="nil"/>
              <w:left w:val="nil"/>
              <w:bottom w:val="nil"/>
              <w:right w:val="nil"/>
            </w:tcBorders>
            <w:shd w:val="clear" w:color="000000" w:fill="FFFFFF"/>
            <w:noWrap/>
            <w:vAlign w:val="bottom"/>
            <w:hideMark/>
          </w:tcPr>
          <w:p w14:paraId="0D94321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-8.770</w:t>
            </w:r>
          </w:p>
        </w:tc>
        <w:tc>
          <w:tcPr>
            <w:tcW w:w="860" w:type="dxa"/>
            <w:tcBorders>
              <w:top w:val="nil"/>
              <w:left w:val="nil"/>
              <w:bottom w:val="nil"/>
              <w:right w:val="nil"/>
            </w:tcBorders>
            <w:shd w:val="clear" w:color="000000" w:fill="FFFFFF"/>
            <w:noWrap/>
            <w:vAlign w:val="bottom"/>
            <w:hideMark/>
          </w:tcPr>
          <w:p w14:paraId="09522E6B"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30CB69B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0.757</w:t>
            </w:r>
          </w:p>
        </w:tc>
        <w:tc>
          <w:tcPr>
            <w:tcW w:w="880" w:type="dxa"/>
            <w:tcBorders>
              <w:top w:val="nil"/>
              <w:left w:val="nil"/>
              <w:bottom w:val="nil"/>
              <w:right w:val="nil"/>
            </w:tcBorders>
            <w:shd w:val="clear" w:color="000000" w:fill="FFFFFF"/>
            <w:noWrap/>
            <w:vAlign w:val="bottom"/>
            <w:hideMark/>
          </w:tcPr>
          <w:p w14:paraId="06A400E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0.838</w:t>
            </w:r>
          </w:p>
        </w:tc>
      </w:tr>
      <w:tr w:rsidR="003863CD" w:rsidRPr="003863CD" w14:paraId="39E85178" w14:textId="77777777" w:rsidTr="003863CD">
        <w:trPr>
          <w:trHeight w:val="300"/>
        </w:trPr>
        <w:tc>
          <w:tcPr>
            <w:tcW w:w="1840" w:type="dxa"/>
            <w:tcBorders>
              <w:top w:val="nil"/>
              <w:left w:val="nil"/>
              <w:bottom w:val="nil"/>
              <w:right w:val="nil"/>
            </w:tcBorders>
            <w:shd w:val="clear" w:color="000000" w:fill="FFFFFF"/>
            <w:vAlign w:val="bottom"/>
            <w:hideMark/>
          </w:tcPr>
          <w:p w14:paraId="2B8EF806"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26CDB8ED"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3D3C1F29"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Level 2 and equivalents</w:t>
            </w:r>
          </w:p>
        </w:tc>
        <w:tc>
          <w:tcPr>
            <w:tcW w:w="700" w:type="dxa"/>
            <w:tcBorders>
              <w:top w:val="nil"/>
              <w:left w:val="nil"/>
              <w:bottom w:val="nil"/>
              <w:right w:val="nil"/>
            </w:tcBorders>
            <w:shd w:val="clear" w:color="000000" w:fill="FFFFFF"/>
            <w:noWrap/>
            <w:vAlign w:val="bottom"/>
            <w:hideMark/>
          </w:tcPr>
          <w:p w14:paraId="4684312D"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0.746</w:t>
            </w:r>
          </w:p>
        </w:tc>
        <w:tc>
          <w:tcPr>
            <w:tcW w:w="820" w:type="dxa"/>
            <w:tcBorders>
              <w:top w:val="nil"/>
              <w:left w:val="nil"/>
              <w:bottom w:val="nil"/>
              <w:right w:val="nil"/>
            </w:tcBorders>
            <w:shd w:val="clear" w:color="000000" w:fill="FFFFFF"/>
            <w:noWrap/>
            <w:vAlign w:val="bottom"/>
            <w:hideMark/>
          </w:tcPr>
          <w:p w14:paraId="585F578C"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0.030</w:t>
            </w:r>
          </w:p>
        </w:tc>
        <w:tc>
          <w:tcPr>
            <w:tcW w:w="820" w:type="dxa"/>
            <w:tcBorders>
              <w:top w:val="nil"/>
              <w:left w:val="nil"/>
              <w:bottom w:val="nil"/>
              <w:right w:val="nil"/>
            </w:tcBorders>
            <w:shd w:val="clear" w:color="000000" w:fill="FFFFFF"/>
            <w:noWrap/>
            <w:vAlign w:val="bottom"/>
            <w:hideMark/>
          </w:tcPr>
          <w:p w14:paraId="5CAE8BA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-7.250</w:t>
            </w:r>
          </w:p>
        </w:tc>
        <w:tc>
          <w:tcPr>
            <w:tcW w:w="860" w:type="dxa"/>
            <w:tcBorders>
              <w:top w:val="nil"/>
              <w:left w:val="nil"/>
              <w:bottom w:val="nil"/>
              <w:right w:val="nil"/>
            </w:tcBorders>
            <w:shd w:val="clear" w:color="000000" w:fill="FFFFFF"/>
            <w:noWrap/>
            <w:vAlign w:val="bottom"/>
            <w:hideMark/>
          </w:tcPr>
          <w:p w14:paraId="2F302776"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6566B0A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0.689</w:t>
            </w:r>
          </w:p>
        </w:tc>
        <w:tc>
          <w:tcPr>
            <w:tcW w:w="880" w:type="dxa"/>
            <w:tcBorders>
              <w:top w:val="nil"/>
              <w:left w:val="nil"/>
              <w:bottom w:val="nil"/>
              <w:right w:val="nil"/>
            </w:tcBorders>
            <w:shd w:val="clear" w:color="000000" w:fill="FFFFFF"/>
            <w:noWrap/>
            <w:vAlign w:val="bottom"/>
            <w:hideMark/>
          </w:tcPr>
          <w:p w14:paraId="2F931DB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0.807</w:t>
            </w:r>
          </w:p>
        </w:tc>
      </w:tr>
      <w:tr w:rsidR="003863CD" w:rsidRPr="003863CD" w14:paraId="53ADD54A" w14:textId="77777777" w:rsidTr="003863CD">
        <w:trPr>
          <w:trHeight w:val="300"/>
        </w:trPr>
        <w:tc>
          <w:tcPr>
            <w:tcW w:w="1840" w:type="dxa"/>
            <w:tcBorders>
              <w:top w:val="nil"/>
              <w:left w:val="nil"/>
              <w:bottom w:val="nil"/>
              <w:right w:val="nil"/>
            </w:tcBorders>
            <w:shd w:val="clear" w:color="000000" w:fill="FFFFFF"/>
            <w:vAlign w:val="bottom"/>
            <w:hideMark/>
          </w:tcPr>
          <w:p w14:paraId="208A4DD3"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74D85A56"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2B0E8869"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Level 1 and below</w:t>
            </w:r>
          </w:p>
        </w:tc>
        <w:tc>
          <w:tcPr>
            <w:tcW w:w="700" w:type="dxa"/>
            <w:tcBorders>
              <w:top w:val="nil"/>
              <w:left w:val="nil"/>
              <w:bottom w:val="nil"/>
              <w:right w:val="nil"/>
            </w:tcBorders>
            <w:shd w:val="clear" w:color="000000" w:fill="FFFFFF"/>
            <w:noWrap/>
            <w:vAlign w:val="bottom"/>
            <w:hideMark/>
          </w:tcPr>
          <w:p w14:paraId="6793DEA9"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0.612</w:t>
            </w:r>
          </w:p>
        </w:tc>
        <w:tc>
          <w:tcPr>
            <w:tcW w:w="820" w:type="dxa"/>
            <w:tcBorders>
              <w:top w:val="nil"/>
              <w:left w:val="nil"/>
              <w:bottom w:val="nil"/>
              <w:right w:val="nil"/>
            </w:tcBorders>
            <w:shd w:val="clear" w:color="000000" w:fill="FFFFFF"/>
            <w:noWrap/>
            <w:vAlign w:val="bottom"/>
            <w:hideMark/>
          </w:tcPr>
          <w:p w14:paraId="2ED1F447"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0.018</w:t>
            </w:r>
          </w:p>
        </w:tc>
        <w:tc>
          <w:tcPr>
            <w:tcW w:w="820" w:type="dxa"/>
            <w:tcBorders>
              <w:top w:val="nil"/>
              <w:left w:val="nil"/>
              <w:bottom w:val="nil"/>
              <w:right w:val="nil"/>
            </w:tcBorders>
            <w:shd w:val="clear" w:color="000000" w:fill="FFFFFF"/>
            <w:noWrap/>
            <w:vAlign w:val="bottom"/>
            <w:hideMark/>
          </w:tcPr>
          <w:p w14:paraId="47951D70"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-17.140</w:t>
            </w:r>
          </w:p>
        </w:tc>
        <w:tc>
          <w:tcPr>
            <w:tcW w:w="860" w:type="dxa"/>
            <w:tcBorders>
              <w:top w:val="nil"/>
              <w:left w:val="nil"/>
              <w:bottom w:val="nil"/>
              <w:right w:val="nil"/>
            </w:tcBorders>
            <w:shd w:val="clear" w:color="000000" w:fill="FFFFFF"/>
            <w:noWrap/>
            <w:vAlign w:val="bottom"/>
            <w:hideMark/>
          </w:tcPr>
          <w:p w14:paraId="3E971CC4"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4637653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0.578</w:t>
            </w:r>
          </w:p>
        </w:tc>
        <w:tc>
          <w:tcPr>
            <w:tcW w:w="880" w:type="dxa"/>
            <w:tcBorders>
              <w:top w:val="nil"/>
              <w:left w:val="nil"/>
              <w:bottom w:val="nil"/>
              <w:right w:val="nil"/>
            </w:tcBorders>
            <w:shd w:val="clear" w:color="000000" w:fill="FFFFFF"/>
            <w:noWrap/>
            <w:vAlign w:val="bottom"/>
            <w:hideMark/>
          </w:tcPr>
          <w:p w14:paraId="5631E86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0.647</w:t>
            </w:r>
          </w:p>
        </w:tc>
      </w:tr>
      <w:tr w:rsidR="003863CD" w:rsidRPr="003863CD" w14:paraId="6705367B" w14:textId="77777777" w:rsidTr="003863CD">
        <w:trPr>
          <w:trHeight w:val="300"/>
        </w:trPr>
        <w:tc>
          <w:tcPr>
            <w:tcW w:w="1840" w:type="dxa"/>
            <w:tcBorders>
              <w:top w:val="nil"/>
              <w:left w:val="nil"/>
              <w:bottom w:val="nil"/>
              <w:right w:val="nil"/>
            </w:tcBorders>
            <w:shd w:val="clear" w:color="000000" w:fill="FFFFFF"/>
            <w:vAlign w:val="bottom"/>
            <w:hideMark/>
          </w:tcPr>
          <w:p w14:paraId="4EDC6D38"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7956E86A"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161F1A01"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Another type of qualification</w:t>
            </w:r>
          </w:p>
        </w:tc>
        <w:tc>
          <w:tcPr>
            <w:tcW w:w="700" w:type="dxa"/>
            <w:tcBorders>
              <w:top w:val="nil"/>
              <w:left w:val="nil"/>
              <w:bottom w:val="nil"/>
              <w:right w:val="nil"/>
            </w:tcBorders>
            <w:shd w:val="clear" w:color="000000" w:fill="FFFFFF"/>
            <w:noWrap/>
            <w:vAlign w:val="bottom"/>
            <w:hideMark/>
          </w:tcPr>
          <w:p w14:paraId="423556A1"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0.836</w:t>
            </w:r>
          </w:p>
        </w:tc>
        <w:tc>
          <w:tcPr>
            <w:tcW w:w="820" w:type="dxa"/>
            <w:tcBorders>
              <w:top w:val="nil"/>
              <w:left w:val="nil"/>
              <w:bottom w:val="nil"/>
              <w:right w:val="nil"/>
            </w:tcBorders>
            <w:shd w:val="clear" w:color="000000" w:fill="FFFFFF"/>
            <w:noWrap/>
            <w:vAlign w:val="bottom"/>
            <w:hideMark/>
          </w:tcPr>
          <w:p w14:paraId="1349362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0.016</w:t>
            </w:r>
          </w:p>
        </w:tc>
        <w:tc>
          <w:tcPr>
            <w:tcW w:w="820" w:type="dxa"/>
            <w:tcBorders>
              <w:top w:val="nil"/>
              <w:left w:val="nil"/>
              <w:bottom w:val="nil"/>
              <w:right w:val="nil"/>
            </w:tcBorders>
            <w:shd w:val="clear" w:color="000000" w:fill="FFFFFF"/>
            <w:noWrap/>
            <w:vAlign w:val="bottom"/>
            <w:hideMark/>
          </w:tcPr>
          <w:p w14:paraId="7AAF63E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-9.110</w:t>
            </w:r>
          </w:p>
        </w:tc>
        <w:tc>
          <w:tcPr>
            <w:tcW w:w="860" w:type="dxa"/>
            <w:tcBorders>
              <w:top w:val="nil"/>
              <w:left w:val="nil"/>
              <w:bottom w:val="nil"/>
              <w:right w:val="nil"/>
            </w:tcBorders>
            <w:shd w:val="clear" w:color="000000" w:fill="FFFFFF"/>
            <w:noWrap/>
            <w:vAlign w:val="bottom"/>
            <w:hideMark/>
          </w:tcPr>
          <w:p w14:paraId="3599CC00"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6833DF5C"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0.804</w:t>
            </w:r>
          </w:p>
        </w:tc>
        <w:tc>
          <w:tcPr>
            <w:tcW w:w="880" w:type="dxa"/>
            <w:tcBorders>
              <w:top w:val="nil"/>
              <w:left w:val="nil"/>
              <w:bottom w:val="nil"/>
              <w:right w:val="nil"/>
            </w:tcBorders>
            <w:shd w:val="clear" w:color="000000" w:fill="FFFFFF"/>
            <w:noWrap/>
            <w:vAlign w:val="bottom"/>
            <w:hideMark/>
          </w:tcPr>
          <w:p w14:paraId="290CB19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0.869</w:t>
            </w:r>
          </w:p>
        </w:tc>
      </w:tr>
      <w:tr w:rsidR="003863CD" w:rsidRPr="003863CD" w14:paraId="27885AF2" w14:textId="77777777" w:rsidTr="003863CD">
        <w:trPr>
          <w:trHeight w:val="300"/>
        </w:trPr>
        <w:tc>
          <w:tcPr>
            <w:tcW w:w="1840" w:type="dxa"/>
            <w:tcBorders>
              <w:top w:val="nil"/>
              <w:left w:val="nil"/>
              <w:bottom w:val="nil"/>
              <w:right w:val="nil"/>
            </w:tcBorders>
            <w:shd w:val="clear" w:color="000000" w:fill="FFFFFF"/>
            <w:vAlign w:val="bottom"/>
            <w:hideMark/>
          </w:tcPr>
          <w:p w14:paraId="4E0803F8"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248D2187"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554C091D"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No qualifications</w:t>
            </w:r>
          </w:p>
        </w:tc>
        <w:tc>
          <w:tcPr>
            <w:tcW w:w="700" w:type="dxa"/>
            <w:tcBorders>
              <w:top w:val="nil"/>
              <w:left w:val="nil"/>
              <w:bottom w:val="nil"/>
              <w:right w:val="nil"/>
            </w:tcBorders>
            <w:shd w:val="clear" w:color="000000" w:fill="FFFFFF"/>
            <w:noWrap/>
            <w:vAlign w:val="bottom"/>
            <w:hideMark/>
          </w:tcPr>
          <w:p w14:paraId="61068BE7"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0.812</w:t>
            </w:r>
          </w:p>
        </w:tc>
        <w:tc>
          <w:tcPr>
            <w:tcW w:w="820" w:type="dxa"/>
            <w:tcBorders>
              <w:top w:val="nil"/>
              <w:left w:val="nil"/>
              <w:bottom w:val="nil"/>
              <w:right w:val="nil"/>
            </w:tcBorders>
            <w:shd w:val="clear" w:color="000000" w:fill="FFFFFF"/>
            <w:noWrap/>
            <w:vAlign w:val="bottom"/>
            <w:hideMark/>
          </w:tcPr>
          <w:p w14:paraId="53320C1C"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0.016</w:t>
            </w:r>
          </w:p>
        </w:tc>
        <w:tc>
          <w:tcPr>
            <w:tcW w:w="820" w:type="dxa"/>
            <w:tcBorders>
              <w:top w:val="nil"/>
              <w:left w:val="nil"/>
              <w:bottom w:val="nil"/>
              <w:right w:val="nil"/>
            </w:tcBorders>
            <w:shd w:val="clear" w:color="000000" w:fill="FFFFFF"/>
            <w:noWrap/>
            <w:vAlign w:val="bottom"/>
            <w:hideMark/>
          </w:tcPr>
          <w:p w14:paraId="42077D4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-10.810</w:t>
            </w:r>
          </w:p>
        </w:tc>
        <w:tc>
          <w:tcPr>
            <w:tcW w:w="860" w:type="dxa"/>
            <w:tcBorders>
              <w:top w:val="nil"/>
              <w:left w:val="nil"/>
              <w:bottom w:val="nil"/>
              <w:right w:val="nil"/>
            </w:tcBorders>
            <w:shd w:val="clear" w:color="000000" w:fill="FFFFFF"/>
            <w:noWrap/>
            <w:vAlign w:val="bottom"/>
            <w:hideMark/>
          </w:tcPr>
          <w:p w14:paraId="345E6809"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24C9E72E"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0.782</w:t>
            </w:r>
          </w:p>
        </w:tc>
        <w:tc>
          <w:tcPr>
            <w:tcW w:w="880" w:type="dxa"/>
            <w:tcBorders>
              <w:top w:val="nil"/>
              <w:left w:val="nil"/>
              <w:bottom w:val="nil"/>
              <w:right w:val="nil"/>
            </w:tcBorders>
            <w:shd w:val="clear" w:color="000000" w:fill="FFFFFF"/>
            <w:noWrap/>
            <w:vAlign w:val="bottom"/>
            <w:hideMark/>
          </w:tcPr>
          <w:p w14:paraId="70B6953E"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0.843</w:t>
            </w:r>
          </w:p>
        </w:tc>
      </w:tr>
      <w:tr w:rsidR="003863CD" w:rsidRPr="003863CD" w14:paraId="5536F339" w14:textId="77777777" w:rsidTr="003863CD">
        <w:trPr>
          <w:trHeight w:val="300"/>
        </w:trPr>
        <w:tc>
          <w:tcPr>
            <w:tcW w:w="1840" w:type="dxa"/>
            <w:tcBorders>
              <w:top w:val="nil"/>
              <w:left w:val="nil"/>
              <w:bottom w:val="nil"/>
              <w:right w:val="nil"/>
            </w:tcBorders>
            <w:shd w:val="clear" w:color="000000" w:fill="FFFFFF"/>
            <w:vAlign w:val="bottom"/>
            <w:hideMark/>
          </w:tcPr>
          <w:p w14:paraId="3515AD49"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Ethnicity</w:t>
            </w:r>
          </w:p>
        </w:tc>
        <w:tc>
          <w:tcPr>
            <w:tcW w:w="1320" w:type="dxa"/>
            <w:tcBorders>
              <w:top w:val="nil"/>
              <w:left w:val="nil"/>
              <w:bottom w:val="nil"/>
              <w:right w:val="nil"/>
            </w:tcBorders>
            <w:shd w:val="clear" w:color="000000" w:fill="FFFFFF"/>
            <w:vAlign w:val="bottom"/>
            <w:hideMark/>
          </w:tcPr>
          <w:p w14:paraId="1BA5AC47"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White British</w:t>
            </w:r>
          </w:p>
        </w:tc>
        <w:tc>
          <w:tcPr>
            <w:tcW w:w="2280" w:type="dxa"/>
            <w:tcBorders>
              <w:top w:val="nil"/>
              <w:left w:val="nil"/>
              <w:bottom w:val="nil"/>
              <w:right w:val="nil"/>
            </w:tcBorders>
            <w:shd w:val="clear" w:color="000000" w:fill="FFFFFF"/>
            <w:vAlign w:val="bottom"/>
            <w:hideMark/>
          </w:tcPr>
          <w:p w14:paraId="3DCEE2B4"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White other+mixed</w:t>
            </w:r>
          </w:p>
        </w:tc>
        <w:tc>
          <w:tcPr>
            <w:tcW w:w="700" w:type="dxa"/>
            <w:tcBorders>
              <w:top w:val="nil"/>
              <w:left w:val="nil"/>
              <w:bottom w:val="nil"/>
              <w:right w:val="nil"/>
            </w:tcBorders>
            <w:shd w:val="clear" w:color="000000" w:fill="FFFFFF"/>
            <w:noWrap/>
            <w:vAlign w:val="bottom"/>
            <w:hideMark/>
          </w:tcPr>
          <w:p w14:paraId="44DBF519"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0.698</w:t>
            </w:r>
          </w:p>
        </w:tc>
        <w:tc>
          <w:tcPr>
            <w:tcW w:w="820" w:type="dxa"/>
            <w:tcBorders>
              <w:top w:val="nil"/>
              <w:left w:val="nil"/>
              <w:bottom w:val="nil"/>
              <w:right w:val="nil"/>
            </w:tcBorders>
            <w:shd w:val="clear" w:color="000000" w:fill="FFFFFF"/>
            <w:noWrap/>
            <w:vAlign w:val="bottom"/>
            <w:hideMark/>
          </w:tcPr>
          <w:p w14:paraId="45569487"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0.027</w:t>
            </w:r>
          </w:p>
        </w:tc>
        <w:tc>
          <w:tcPr>
            <w:tcW w:w="820" w:type="dxa"/>
            <w:tcBorders>
              <w:top w:val="nil"/>
              <w:left w:val="nil"/>
              <w:bottom w:val="nil"/>
              <w:right w:val="nil"/>
            </w:tcBorders>
            <w:shd w:val="clear" w:color="000000" w:fill="FFFFFF"/>
            <w:noWrap/>
            <w:vAlign w:val="bottom"/>
            <w:hideMark/>
          </w:tcPr>
          <w:p w14:paraId="258CCDB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-9.230</w:t>
            </w:r>
          </w:p>
        </w:tc>
        <w:tc>
          <w:tcPr>
            <w:tcW w:w="860" w:type="dxa"/>
            <w:tcBorders>
              <w:top w:val="nil"/>
              <w:left w:val="nil"/>
              <w:bottom w:val="nil"/>
              <w:right w:val="nil"/>
            </w:tcBorders>
            <w:shd w:val="clear" w:color="000000" w:fill="FFFFFF"/>
            <w:noWrap/>
            <w:vAlign w:val="bottom"/>
            <w:hideMark/>
          </w:tcPr>
          <w:p w14:paraId="25BCDB0B"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592C0E9C"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0.646</w:t>
            </w:r>
          </w:p>
        </w:tc>
        <w:tc>
          <w:tcPr>
            <w:tcW w:w="880" w:type="dxa"/>
            <w:tcBorders>
              <w:top w:val="nil"/>
              <w:left w:val="nil"/>
              <w:bottom w:val="nil"/>
              <w:right w:val="nil"/>
            </w:tcBorders>
            <w:shd w:val="clear" w:color="000000" w:fill="FFFFFF"/>
            <w:noWrap/>
            <w:vAlign w:val="bottom"/>
            <w:hideMark/>
          </w:tcPr>
          <w:p w14:paraId="0A3959CE"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0.753</w:t>
            </w:r>
          </w:p>
        </w:tc>
      </w:tr>
      <w:tr w:rsidR="003863CD" w:rsidRPr="003863CD" w14:paraId="54BE39FE" w14:textId="77777777" w:rsidTr="003863CD">
        <w:trPr>
          <w:trHeight w:val="300"/>
        </w:trPr>
        <w:tc>
          <w:tcPr>
            <w:tcW w:w="1840" w:type="dxa"/>
            <w:tcBorders>
              <w:top w:val="nil"/>
              <w:left w:val="nil"/>
              <w:bottom w:val="nil"/>
              <w:right w:val="nil"/>
            </w:tcBorders>
            <w:shd w:val="clear" w:color="000000" w:fill="FFFFFF"/>
            <w:vAlign w:val="bottom"/>
            <w:hideMark/>
          </w:tcPr>
          <w:p w14:paraId="381DC52C"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6921FF4D"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584C1067"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Asian+Chinese</w:t>
            </w:r>
          </w:p>
        </w:tc>
        <w:tc>
          <w:tcPr>
            <w:tcW w:w="700" w:type="dxa"/>
            <w:tcBorders>
              <w:top w:val="nil"/>
              <w:left w:val="nil"/>
              <w:bottom w:val="nil"/>
              <w:right w:val="nil"/>
            </w:tcBorders>
            <w:shd w:val="clear" w:color="000000" w:fill="FFFFFF"/>
            <w:noWrap/>
            <w:vAlign w:val="bottom"/>
            <w:hideMark/>
          </w:tcPr>
          <w:p w14:paraId="791E1AAD"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0.682</w:t>
            </w:r>
          </w:p>
        </w:tc>
        <w:tc>
          <w:tcPr>
            <w:tcW w:w="820" w:type="dxa"/>
            <w:tcBorders>
              <w:top w:val="nil"/>
              <w:left w:val="nil"/>
              <w:bottom w:val="nil"/>
              <w:right w:val="nil"/>
            </w:tcBorders>
            <w:shd w:val="clear" w:color="000000" w:fill="FFFFFF"/>
            <w:noWrap/>
            <w:vAlign w:val="bottom"/>
            <w:hideMark/>
          </w:tcPr>
          <w:p w14:paraId="12F2683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0.019</w:t>
            </w:r>
          </w:p>
        </w:tc>
        <w:tc>
          <w:tcPr>
            <w:tcW w:w="820" w:type="dxa"/>
            <w:tcBorders>
              <w:top w:val="nil"/>
              <w:left w:val="nil"/>
              <w:bottom w:val="nil"/>
              <w:right w:val="nil"/>
            </w:tcBorders>
            <w:shd w:val="clear" w:color="000000" w:fill="FFFFFF"/>
            <w:noWrap/>
            <w:vAlign w:val="bottom"/>
            <w:hideMark/>
          </w:tcPr>
          <w:p w14:paraId="7893F7B0"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-13.620</w:t>
            </w:r>
          </w:p>
        </w:tc>
        <w:tc>
          <w:tcPr>
            <w:tcW w:w="860" w:type="dxa"/>
            <w:tcBorders>
              <w:top w:val="nil"/>
              <w:left w:val="nil"/>
              <w:bottom w:val="nil"/>
              <w:right w:val="nil"/>
            </w:tcBorders>
            <w:shd w:val="clear" w:color="000000" w:fill="FFFFFF"/>
            <w:noWrap/>
            <w:vAlign w:val="bottom"/>
            <w:hideMark/>
          </w:tcPr>
          <w:p w14:paraId="5F921D9C"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0386E17C"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0.645</w:t>
            </w:r>
          </w:p>
        </w:tc>
        <w:tc>
          <w:tcPr>
            <w:tcW w:w="880" w:type="dxa"/>
            <w:tcBorders>
              <w:top w:val="nil"/>
              <w:left w:val="nil"/>
              <w:bottom w:val="nil"/>
              <w:right w:val="nil"/>
            </w:tcBorders>
            <w:shd w:val="clear" w:color="000000" w:fill="FFFFFF"/>
            <w:noWrap/>
            <w:vAlign w:val="bottom"/>
            <w:hideMark/>
          </w:tcPr>
          <w:p w14:paraId="68851687"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0.721</w:t>
            </w:r>
          </w:p>
        </w:tc>
      </w:tr>
      <w:tr w:rsidR="003863CD" w:rsidRPr="003863CD" w14:paraId="3D690CBD" w14:textId="77777777" w:rsidTr="003863CD">
        <w:trPr>
          <w:trHeight w:val="300"/>
        </w:trPr>
        <w:tc>
          <w:tcPr>
            <w:tcW w:w="1840" w:type="dxa"/>
            <w:tcBorders>
              <w:top w:val="nil"/>
              <w:left w:val="nil"/>
              <w:bottom w:val="nil"/>
              <w:right w:val="nil"/>
            </w:tcBorders>
            <w:shd w:val="clear" w:color="000000" w:fill="FFFFFF"/>
            <w:vAlign w:val="bottom"/>
            <w:hideMark/>
          </w:tcPr>
          <w:p w14:paraId="20C3B644"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0F342540"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5E85B3DB"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Black+other</w:t>
            </w:r>
          </w:p>
        </w:tc>
        <w:tc>
          <w:tcPr>
            <w:tcW w:w="700" w:type="dxa"/>
            <w:tcBorders>
              <w:top w:val="nil"/>
              <w:left w:val="nil"/>
              <w:bottom w:val="nil"/>
              <w:right w:val="nil"/>
            </w:tcBorders>
            <w:shd w:val="clear" w:color="000000" w:fill="FFFFFF"/>
            <w:noWrap/>
            <w:vAlign w:val="bottom"/>
            <w:hideMark/>
          </w:tcPr>
          <w:p w14:paraId="4A51CDD2"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0.577</w:t>
            </w:r>
          </w:p>
        </w:tc>
        <w:tc>
          <w:tcPr>
            <w:tcW w:w="820" w:type="dxa"/>
            <w:tcBorders>
              <w:top w:val="nil"/>
              <w:left w:val="nil"/>
              <w:bottom w:val="nil"/>
              <w:right w:val="nil"/>
            </w:tcBorders>
            <w:shd w:val="clear" w:color="000000" w:fill="FFFFFF"/>
            <w:noWrap/>
            <w:vAlign w:val="bottom"/>
            <w:hideMark/>
          </w:tcPr>
          <w:p w14:paraId="3F51D56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0.014</w:t>
            </w:r>
          </w:p>
        </w:tc>
        <w:tc>
          <w:tcPr>
            <w:tcW w:w="820" w:type="dxa"/>
            <w:tcBorders>
              <w:top w:val="nil"/>
              <w:left w:val="nil"/>
              <w:bottom w:val="nil"/>
              <w:right w:val="nil"/>
            </w:tcBorders>
            <w:shd w:val="clear" w:color="000000" w:fill="FFFFFF"/>
            <w:noWrap/>
            <w:vAlign w:val="bottom"/>
            <w:hideMark/>
          </w:tcPr>
          <w:p w14:paraId="417450F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-22.620</w:t>
            </w:r>
          </w:p>
        </w:tc>
        <w:tc>
          <w:tcPr>
            <w:tcW w:w="860" w:type="dxa"/>
            <w:tcBorders>
              <w:top w:val="nil"/>
              <w:left w:val="nil"/>
              <w:bottom w:val="nil"/>
              <w:right w:val="nil"/>
            </w:tcBorders>
            <w:shd w:val="clear" w:color="000000" w:fill="FFFFFF"/>
            <w:noWrap/>
            <w:vAlign w:val="bottom"/>
            <w:hideMark/>
          </w:tcPr>
          <w:p w14:paraId="265211CF"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3581E70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0.550</w:t>
            </w:r>
          </w:p>
        </w:tc>
        <w:tc>
          <w:tcPr>
            <w:tcW w:w="880" w:type="dxa"/>
            <w:tcBorders>
              <w:top w:val="nil"/>
              <w:left w:val="nil"/>
              <w:bottom w:val="nil"/>
              <w:right w:val="nil"/>
            </w:tcBorders>
            <w:shd w:val="clear" w:color="000000" w:fill="FFFFFF"/>
            <w:noWrap/>
            <w:vAlign w:val="bottom"/>
            <w:hideMark/>
          </w:tcPr>
          <w:p w14:paraId="5388AD3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0.605</w:t>
            </w:r>
          </w:p>
        </w:tc>
      </w:tr>
      <w:tr w:rsidR="003863CD" w:rsidRPr="003863CD" w14:paraId="31C56F66" w14:textId="77777777" w:rsidTr="003863CD">
        <w:trPr>
          <w:trHeight w:val="300"/>
        </w:trPr>
        <w:tc>
          <w:tcPr>
            <w:tcW w:w="1840" w:type="dxa"/>
            <w:tcBorders>
              <w:top w:val="nil"/>
              <w:left w:val="nil"/>
              <w:bottom w:val="nil"/>
              <w:right w:val="nil"/>
            </w:tcBorders>
            <w:shd w:val="clear" w:color="000000" w:fill="FFFFFF"/>
            <w:vAlign w:val="bottom"/>
            <w:hideMark/>
          </w:tcPr>
          <w:p w14:paraId="021A83A2"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Work status</w:t>
            </w:r>
          </w:p>
        </w:tc>
        <w:tc>
          <w:tcPr>
            <w:tcW w:w="1320" w:type="dxa"/>
            <w:tcBorders>
              <w:top w:val="nil"/>
              <w:left w:val="nil"/>
              <w:bottom w:val="nil"/>
              <w:right w:val="nil"/>
            </w:tcBorders>
            <w:shd w:val="clear" w:color="000000" w:fill="FFFFFF"/>
            <w:vAlign w:val="bottom"/>
            <w:hideMark/>
          </w:tcPr>
          <w:p w14:paraId="4E389094"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Working FT</w:t>
            </w:r>
          </w:p>
        </w:tc>
        <w:tc>
          <w:tcPr>
            <w:tcW w:w="2280" w:type="dxa"/>
            <w:tcBorders>
              <w:top w:val="nil"/>
              <w:left w:val="nil"/>
              <w:bottom w:val="nil"/>
              <w:right w:val="nil"/>
            </w:tcBorders>
            <w:shd w:val="clear" w:color="000000" w:fill="FFFFFF"/>
            <w:vAlign w:val="bottom"/>
            <w:hideMark/>
          </w:tcPr>
          <w:p w14:paraId="6B0F567B"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Working PT</w:t>
            </w:r>
          </w:p>
        </w:tc>
        <w:tc>
          <w:tcPr>
            <w:tcW w:w="700" w:type="dxa"/>
            <w:tcBorders>
              <w:top w:val="nil"/>
              <w:left w:val="nil"/>
              <w:bottom w:val="nil"/>
              <w:right w:val="nil"/>
            </w:tcBorders>
            <w:shd w:val="clear" w:color="000000" w:fill="FFFFFF"/>
            <w:noWrap/>
            <w:vAlign w:val="bottom"/>
            <w:hideMark/>
          </w:tcPr>
          <w:p w14:paraId="46759FEC"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1.155</w:t>
            </w:r>
          </w:p>
        </w:tc>
        <w:tc>
          <w:tcPr>
            <w:tcW w:w="820" w:type="dxa"/>
            <w:tcBorders>
              <w:top w:val="nil"/>
              <w:left w:val="nil"/>
              <w:bottom w:val="nil"/>
              <w:right w:val="nil"/>
            </w:tcBorders>
            <w:shd w:val="clear" w:color="000000" w:fill="FFFFFF"/>
            <w:noWrap/>
            <w:vAlign w:val="bottom"/>
            <w:hideMark/>
          </w:tcPr>
          <w:p w14:paraId="298508A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0.024</w:t>
            </w:r>
          </w:p>
        </w:tc>
        <w:tc>
          <w:tcPr>
            <w:tcW w:w="820" w:type="dxa"/>
            <w:tcBorders>
              <w:top w:val="nil"/>
              <w:left w:val="nil"/>
              <w:bottom w:val="nil"/>
              <w:right w:val="nil"/>
            </w:tcBorders>
            <w:shd w:val="clear" w:color="000000" w:fill="FFFFFF"/>
            <w:noWrap/>
            <w:vAlign w:val="bottom"/>
            <w:hideMark/>
          </w:tcPr>
          <w:p w14:paraId="6FAA12C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6.940</w:t>
            </w:r>
          </w:p>
        </w:tc>
        <w:tc>
          <w:tcPr>
            <w:tcW w:w="860" w:type="dxa"/>
            <w:tcBorders>
              <w:top w:val="nil"/>
              <w:left w:val="nil"/>
              <w:bottom w:val="nil"/>
              <w:right w:val="nil"/>
            </w:tcBorders>
            <w:shd w:val="clear" w:color="000000" w:fill="FFFFFF"/>
            <w:noWrap/>
            <w:vAlign w:val="bottom"/>
            <w:hideMark/>
          </w:tcPr>
          <w:p w14:paraId="6A9E94BC"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60BCDEA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1.109</w:t>
            </w:r>
          </w:p>
        </w:tc>
        <w:tc>
          <w:tcPr>
            <w:tcW w:w="880" w:type="dxa"/>
            <w:tcBorders>
              <w:top w:val="nil"/>
              <w:left w:val="nil"/>
              <w:bottom w:val="nil"/>
              <w:right w:val="nil"/>
            </w:tcBorders>
            <w:shd w:val="clear" w:color="000000" w:fill="FFFFFF"/>
            <w:noWrap/>
            <w:vAlign w:val="bottom"/>
            <w:hideMark/>
          </w:tcPr>
          <w:p w14:paraId="48B70EF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1.202</w:t>
            </w:r>
          </w:p>
        </w:tc>
      </w:tr>
      <w:tr w:rsidR="003863CD" w:rsidRPr="003863CD" w14:paraId="5D9485F4" w14:textId="77777777" w:rsidTr="003863CD">
        <w:trPr>
          <w:trHeight w:val="300"/>
        </w:trPr>
        <w:tc>
          <w:tcPr>
            <w:tcW w:w="1840" w:type="dxa"/>
            <w:tcBorders>
              <w:top w:val="nil"/>
              <w:left w:val="nil"/>
              <w:bottom w:val="nil"/>
              <w:right w:val="nil"/>
            </w:tcBorders>
            <w:shd w:val="clear" w:color="000000" w:fill="FFFFFF"/>
            <w:vAlign w:val="bottom"/>
            <w:hideMark/>
          </w:tcPr>
          <w:p w14:paraId="7E4F5DD7"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45CFED60"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54D267D9" w14:textId="68924EC8"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Unemployed &lt; 12m</w:t>
            </w:r>
            <w:r w:rsidR="00DA0A66">
              <w:rPr>
                <w:rFonts w:ascii="Calibri" w:hAnsi="Calibri" w:cs="Times New Roman"/>
                <w:color w:val="auto"/>
                <w:sz w:val="18"/>
                <w:szCs w:val="18"/>
              </w:rPr>
              <w:t>on</w:t>
            </w:r>
            <w:r w:rsidRPr="003863CD">
              <w:rPr>
                <w:rFonts w:ascii="Calibri" w:hAnsi="Calibri" w:cs="Times New Roman"/>
                <w:color w:val="auto"/>
                <w:sz w:val="18"/>
                <w:szCs w:val="18"/>
              </w:rPr>
              <w:t>ths</w:t>
            </w:r>
          </w:p>
        </w:tc>
        <w:tc>
          <w:tcPr>
            <w:tcW w:w="700" w:type="dxa"/>
            <w:tcBorders>
              <w:top w:val="nil"/>
              <w:left w:val="nil"/>
              <w:bottom w:val="nil"/>
              <w:right w:val="nil"/>
            </w:tcBorders>
            <w:shd w:val="clear" w:color="000000" w:fill="FFFFFF"/>
            <w:noWrap/>
            <w:vAlign w:val="bottom"/>
            <w:hideMark/>
          </w:tcPr>
          <w:p w14:paraId="26E6BFD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1.021</w:t>
            </w:r>
          </w:p>
        </w:tc>
        <w:tc>
          <w:tcPr>
            <w:tcW w:w="820" w:type="dxa"/>
            <w:tcBorders>
              <w:top w:val="nil"/>
              <w:left w:val="nil"/>
              <w:bottom w:val="nil"/>
              <w:right w:val="nil"/>
            </w:tcBorders>
            <w:shd w:val="clear" w:color="000000" w:fill="FFFFFF"/>
            <w:noWrap/>
            <w:vAlign w:val="bottom"/>
            <w:hideMark/>
          </w:tcPr>
          <w:p w14:paraId="7D5B0E1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0.055</w:t>
            </w:r>
          </w:p>
        </w:tc>
        <w:tc>
          <w:tcPr>
            <w:tcW w:w="820" w:type="dxa"/>
            <w:tcBorders>
              <w:top w:val="nil"/>
              <w:left w:val="nil"/>
              <w:bottom w:val="nil"/>
              <w:right w:val="nil"/>
            </w:tcBorders>
            <w:shd w:val="clear" w:color="000000" w:fill="FFFFFF"/>
            <w:noWrap/>
            <w:vAlign w:val="bottom"/>
            <w:hideMark/>
          </w:tcPr>
          <w:p w14:paraId="2938B13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0.390</w:t>
            </w:r>
          </w:p>
        </w:tc>
        <w:tc>
          <w:tcPr>
            <w:tcW w:w="860" w:type="dxa"/>
            <w:tcBorders>
              <w:top w:val="nil"/>
              <w:left w:val="nil"/>
              <w:bottom w:val="nil"/>
              <w:right w:val="nil"/>
            </w:tcBorders>
            <w:shd w:val="clear" w:color="000000" w:fill="FFFFFF"/>
            <w:noWrap/>
            <w:vAlign w:val="bottom"/>
            <w:hideMark/>
          </w:tcPr>
          <w:p w14:paraId="7EF4818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0.69</w:t>
            </w:r>
          </w:p>
        </w:tc>
        <w:tc>
          <w:tcPr>
            <w:tcW w:w="880" w:type="dxa"/>
            <w:tcBorders>
              <w:top w:val="nil"/>
              <w:left w:val="nil"/>
              <w:bottom w:val="nil"/>
              <w:right w:val="nil"/>
            </w:tcBorders>
            <w:shd w:val="clear" w:color="000000" w:fill="FFFFFF"/>
            <w:noWrap/>
            <w:vAlign w:val="bottom"/>
            <w:hideMark/>
          </w:tcPr>
          <w:p w14:paraId="051AB287"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0.919</w:t>
            </w:r>
          </w:p>
        </w:tc>
        <w:tc>
          <w:tcPr>
            <w:tcW w:w="880" w:type="dxa"/>
            <w:tcBorders>
              <w:top w:val="nil"/>
              <w:left w:val="nil"/>
              <w:bottom w:val="nil"/>
              <w:right w:val="nil"/>
            </w:tcBorders>
            <w:shd w:val="clear" w:color="000000" w:fill="FFFFFF"/>
            <w:noWrap/>
            <w:vAlign w:val="bottom"/>
            <w:hideMark/>
          </w:tcPr>
          <w:p w14:paraId="6C3F906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1.135</w:t>
            </w:r>
          </w:p>
        </w:tc>
      </w:tr>
      <w:tr w:rsidR="003863CD" w:rsidRPr="003863CD" w14:paraId="082DB843" w14:textId="77777777" w:rsidTr="003863CD">
        <w:trPr>
          <w:trHeight w:val="300"/>
        </w:trPr>
        <w:tc>
          <w:tcPr>
            <w:tcW w:w="1840" w:type="dxa"/>
            <w:tcBorders>
              <w:top w:val="nil"/>
              <w:left w:val="nil"/>
              <w:bottom w:val="nil"/>
              <w:right w:val="nil"/>
            </w:tcBorders>
            <w:shd w:val="clear" w:color="000000" w:fill="FFFFFF"/>
            <w:vAlign w:val="bottom"/>
            <w:hideMark/>
          </w:tcPr>
          <w:p w14:paraId="25E3D242"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3006080B"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726F4E35" w14:textId="3FF2AF5F"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Unemployed &gt;12 m</w:t>
            </w:r>
            <w:r w:rsidR="00DA0A66">
              <w:rPr>
                <w:rFonts w:ascii="Calibri" w:hAnsi="Calibri" w:cs="Times New Roman"/>
                <w:color w:val="auto"/>
                <w:sz w:val="18"/>
                <w:szCs w:val="18"/>
              </w:rPr>
              <w:t>on</w:t>
            </w:r>
            <w:r w:rsidRPr="003863CD">
              <w:rPr>
                <w:rFonts w:ascii="Calibri" w:hAnsi="Calibri" w:cs="Times New Roman"/>
                <w:color w:val="auto"/>
                <w:sz w:val="18"/>
                <w:szCs w:val="18"/>
              </w:rPr>
              <w:t>ths</w:t>
            </w:r>
          </w:p>
        </w:tc>
        <w:tc>
          <w:tcPr>
            <w:tcW w:w="700" w:type="dxa"/>
            <w:tcBorders>
              <w:top w:val="nil"/>
              <w:left w:val="nil"/>
              <w:bottom w:val="nil"/>
              <w:right w:val="nil"/>
            </w:tcBorders>
            <w:shd w:val="clear" w:color="000000" w:fill="FFFFFF"/>
            <w:noWrap/>
            <w:vAlign w:val="bottom"/>
            <w:hideMark/>
          </w:tcPr>
          <w:p w14:paraId="33183AA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1.044</w:t>
            </w:r>
          </w:p>
        </w:tc>
        <w:tc>
          <w:tcPr>
            <w:tcW w:w="820" w:type="dxa"/>
            <w:tcBorders>
              <w:top w:val="nil"/>
              <w:left w:val="nil"/>
              <w:bottom w:val="nil"/>
              <w:right w:val="nil"/>
            </w:tcBorders>
            <w:shd w:val="clear" w:color="000000" w:fill="FFFFFF"/>
            <w:noWrap/>
            <w:vAlign w:val="bottom"/>
            <w:hideMark/>
          </w:tcPr>
          <w:p w14:paraId="438E9B4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0.053</w:t>
            </w:r>
          </w:p>
        </w:tc>
        <w:tc>
          <w:tcPr>
            <w:tcW w:w="820" w:type="dxa"/>
            <w:tcBorders>
              <w:top w:val="nil"/>
              <w:left w:val="nil"/>
              <w:bottom w:val="nil"/>
              <w:right w:val="nil"/>
            </w:tcBorders>
            <w:shd w:val="clear" w:color="000000" w:fill="FFFFFF"/>
            <w:noWrap/>
            <w:vAlign w:val="bottom"/>
            <w:hideMark/>
          </w:tcPr>
          <w:p w14:paraId="50E84D6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0.840</w:t>
            </w:r>
          </w:p>
        </w:tc>
        <w:tc>
          <w:tcPr>
            <w:tcW w:w="860" w:type="dxa"/>
            <w:tcBorders>
              <w:top w:val="nil"/>
              <w:left w:val="nil"/>
              <w:bottom w:val="nil"/>
              <w:right w:val="nil"/>
            </w:tcBorders>
            <w:shd w:val="clear" w:color="000000" w:fill="FFFFFF"/>
            <w:noWrap/>
            <w:vAlign w:val="bottom"/>
            <w:hideMark/>
          </w:tcPr>
          <w:p w14:paraId="7AEF763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0.40</w:t>
            </w:r>
          </w:p>
        </w:tc>
        <w:tc>
          <w:tcPr>
            <w:tcW w:w="880" w:type="dxa"/>
            <w:tcBorders>
              <w:top w:val="nil"/>
              <w:left w:val="nil"/>
              <w:bottom w:val="nil"/>
              <w:right w:val="nil"/>
            </w:tcBorders>
            <w:shd w:val="clear" w:color="000000" w:fill="FFFFFF"/>
            <w:noWrap/>
            <w:vAlign w:val="bottom"/>
            <w:hideMark/>
          </w:tcPr>
          <w:p w14:paraId="4F96DC1E"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0.945</w:t>
            </w:r>
          </w:p>
        </w:tc>
        <w:tc>
          <w:tcPr>
            <w:tcW w:w="880" w:type="dxa"/>
            <w:tcBorders>
              <w:top w:val="nil"/>
              <w:left w:val="nil"/>
              <w:bottom w:val="nil"/>
              <w:right w:val="nil"/>
            </w:tcBorders>
            <w:shd w:val="clear" w:color="000000" w:fill="FFFFFF"/>
            <w:noWrap/>
            <w:vAlign w:val="bottom"/>
            <w:hideMark/>
          </w:tcPr>
          <w:p w14:paraId="6987575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1.152</w:t>
            </w:r>
          </w:p>
        </w:tc>
      </w:tr>
      <w:tr w:rsidR="003863CD" w:rsidRPr="003863CD" w14:paraId="65E4C059" w14:textId="77777777" w:rsidTr="003863CD">
        <w:trPr>
          <w:trHeight w:val="300"/>
        </w:trPr>
        <w:tc>
          <w:tcPr>
            <w:tcW w:w="1840" w:type="dxa"/>
            <w:tcBorders>
              <w:top w:val="nil"/>
              <w:left w:val="nil"/>
              <w:bottom w:val="nil"/>
              <w:right w:val="nil"/>
            </w:tcBorders>
            <w:shd w:val="clear" w:color="000000" w:fill="FFFFFF"/>
            <w:vAlign w:val="bottom"/>
            <w:hideMark/>
          </w:tcPr>
          <w:p w14:paraId="5D02A327"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4939ED94"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4E5C1B82"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Not working-retired</w:t>
            </w:r>
          </w:p>
        </w:tc>
        <w:tc>
          <w:tcPr>
            <w:tcW w:w="700" w:type="dxa"/>
            <w:tcBorders>
              <w:top w:val="nil"/>
              <w:left w:val="nil"/>
              <w:bottom w:val="nil"/>
              <w:right w:val="nil"/>
            </w:tcBorders>
            <w:shd w:val="clear" w:color="000000" w:fill="FFFFFF"/>
            <w:noWrap/>
            <w:vAlign w:val="bottom"/>
            <w:hideMark/>
          </w:tcPr>
          <w:p w14:paraId="3E9834C6"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1.202</w:t>
            </w:r>
          </w:p>
        </w:tc>
        <w:tc>
          <w:tcPr>
            <w:tcW w:w="820" w:type="dxa"/>
            <w:tcBorders>
              <w:top w:val="nil"/>
              <w:left w:val="nil"/>
              <w:bottom w:val="nil"/>
              <w:right w:val="nil"/>
            </w:tcBorders>
            <w:shd w:val="clear" w:color="000000" w:fill="FFFFFF"/>
            <w:noWrap/>
            <w:vAlign w:val="bottom"/>
            <w:hideMark/>
          </w:tcPr>
          <w:p w14:paraId="702D750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0.030</w:t>
            </w:r>
          </w:p>
        </w:tc>
        <w:tc>
          <w:tcPr>
            <w:tcW w:w="820" w:type="dxa"/>
            <w:tcBorders>
              <w:top w:val="nil"/>
              <w:left w:val="nil"/>
              <w:bottom w:val="nil"/>
              <w:right w:val="nil"/>
            </w:tcBorders>
            <w:shd w:val="clear" w:color="000000" w:fill="FFFFFF"/>
            <w:noWrap/>
            <w:vAlign w:val="bottom"/>
            <w:hideMark/>
          </w:tcPr>
          <w:p w14:paraId="1AEEA8D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7.360</w:t>
            </w:r>
          </w:p>
        </w:tc>
        <w:tc>
          <w:tcPr>
            <w:tcW w:w="860" w:type="dxa"/>
            <w:tcBorders>
              <w:top w:val="nil"/>
              <w:left w:val="nil"/>
              <w:bottom w:val="nil"/>
              <w:right w:val="nil"/>
            </w:tcBorders>
            <w:shd w:val="clear" w:color="000000" w:fill="FFFFFF"/>
            <w:noWrap/>
            <w:vAlign w:val="bottom"/>
            <w:hideMark/>
          </w:tcPr>
          <w:p w14:paraId="50D01526"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59C832D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1.145</w:t>
            </w:r>
          </w:p>
        </w:tc>
        <w:tc>
          <w:tcPr>
            <w:tcW w:w="880" w:type="dxa"/>
            <w:tcBorders>
              <w:top w:val="nil"/>
              <w:left w:val="nil"/>
              <w:bottom w:val="nil"/>
              <w:right w:val="nil"/>
            </w:tcBorders>
            <w:shd w:val="clear" w:color="000000" w:fill="FFFFFF"/>
            <w:noWrap/>
            <w:vAlign w:val="bottom"/>
            <w:hideMark/>
          </w:tcPr>
          <w:p w14:paraId="70541CE0"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1.262</w:t>
            </w:r>
          </w:p>
        </w:tc>
      </w:tr>
      <w:tr w:rsidR="003863CD" w:rsidRPr="003863CD" w14:paraId="48C925EC" w14:textId="77777777" w:rsidTr="003863CD">
        <w:trPr>
          <w:trHeight w:val="495"/>
        </w:trPr>
        <w:tc>
          <w:tcPr>
            <w:tcW w:w="1840" w:type="dxa"/>
            <w:tcBorders>
              <w:top w:val="nil"/>
              <w:left w:val="nil"/>
              <w:bottom w:val="nil"/>
              <w:right w:val="nil"/>
            </w:tcBorders>
            <w:shd w:val="clear" w:color="000000" w:fill="FFFFFF"/>
            <w:vAlign w:val="bottom"/>
            <w:hideMark/>
          </w:tcPr>
          <w:p w14:paraId="13B403A8"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7BFCF807"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32C426FF" w14:textId="3BC6E2B3"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Not working-looking after house/childre</w:t>
            </w:r>
            <w:r w:rsidR="00DA0A66">
              <w:rPr>
                <w:rFonts w:ascii="Calibri" w:hAnsi="Calibri" w:cs="Times New Roman"/>
                <w:color w:val="auto"/>
                <w:sz w:val="18"/>
                <w:szCs w:val="18"/>
              </w:rPr>
              <w:t>n</w:t>
            </w:r>
          </w:p>
        </w:tc>
        <w:tc>
          <w:tcPr>
            <w:tcW w:w="700" w:type="dxa"/>
            <w:tcBorders>
              <w:top w:val="nil"/>
              <w:left w:val="nil"/>
              <w:bottom w:val="nil"/>
              <w:right w:val="nil"/>
            </w:tcBorders>
            <w:shd w:val="clear" w:color="000000" w:fill="FFFFFF"/>
            <w:noWrap/>
            <w:vAlign w:val="bottom"/>
            <w:hideMark/>
          </w:tcPr>
          <w:p w14:paraId="2A18C14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1.033</w:t>
            </w:r>
          </w:p>
        </w:tc>
        <w:tc>
          <w:tcPr>
            <w:tcW w:w="820" w:type="dxa"/>
            <w:tcBorders>
              <w:top w:val="nil"/>
              <w:left w:val="nil"/>
              <w:bottom w:val="nil"/>
              <w:right w:val="nil"/>
            </w:tcBorders>
            <w:shd w:val="clear" w:color="000000" w:fill="FFFFFF"/>
            <w:noWrap/>
            <w:vAlign w:val="bottom"/>
            <w:hideMark/>
          </w:tcPr>
          <w:p w14:paraId="12BAB26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0.037</w:t>
            </w:r>
          </w:p>
        </w:tc>
        <w:tc>
          <w:tcPr>
            <w:tcW w:w="820" w:type="dxa"/>
            <w:tcBorders>
              <w:top w:val="nil"/>
              <w:left w:val="nil"/>
              <w:bottom w:val="nil"/>
              <w:right w:val="nil"/>
            </w:tcBorders>
            <w:shd w:val="clear" w:color="000000" w:fill="FFFFFF"/>
            <w:noWrap/>
            <w:vAlign w:val="bottom"/>
            <w:hideMark/>
          </w:tcPr>
          <w:p w14:paraId="1F5BFB4E"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0.920</w:t>
            </w:r>
          </w:p>
        </w:tc>
        <w:tc>
          <w:tcPr>
            <w:tcW w:w="860" w:type="dxa"/>
            <w:tcBorders>
              <w:top w:val="nil"/>
              <w:left w:val="nil"/>
              <w:bottom w:val="nil"/>
              <w:right w:val="nil"/>
            </w:tcBorders>
            <w:shd w:val="clear" w:color="000000" w:fill="FFFFFF"/>
            <w:noWrap/>
            <w:vAlign w:val="bottom"/>
            <w:hideMark/>
          </w:tcPr>
          <w:p w14:paraId="26C4B4E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0.36</w:t>
            </w:r>
          </w:p>
        </w:tc>
        <w:tc>
          <w:tcPr>
            <w:tcW w:w="880" w:type="dxa"/>
            <w:tcBorders>
              <w:top w:val="nil"/>
              <w:left w:val="nil"/>
              <w:bottom w:val="nil"/>
              <w:right w:val="nil"/>
            </w:tcBorders>
            <w:shd w:val="clear" w:color="000000" w:fill="FFFFFF"/>
            <w:noWrap/>
            <w:vAlign w:val="bottom"/>
            <w:hideMark/>
          </w:tcPr>
          <w:p w14:paraId="635CEC6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0.964</w:t>
            </w:r>
          </w:p>
        </w:tc>
        <w:tc>
          <w:tcPr>
            <w:tcW w:w="880" w:type="dxa"/>
            <w:tcBorders>
              <w:top w:val="nil"/>
              <w:left w:val="nil"/>
              <w:bottom w:val="nil"/>
              <w:right w:val="nil"/>
            </w:tcBorders>
            <w:shd w:val="clear" w:color="000000" w:fill="FFFFFF"/>
            <w:noWrap/>
            <w:vAlign w:val="bottom"/>
            <w:hideMark/>
          </w:tcPr>
          <w:p w14:paraId="7EE5966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1.108</w:t>
            </w:r>
          </w:p>
        </w:tc>
      </w:tr>
      <w:tr w:rsidR="003863CD" w:rsidRPr="003863CD" w14:paraId="1C769C21" w14:textId="77777777" w:rsidTr="003863CD">
        <w:trPr>
          <w:trHeight w:val="495"/>
        </w:trPr>
        <w:tc>
          <w:tcPr>
            <w:tcW w:w="1840" w:type="dxa"/>
            <w:tcBorders>
              <w:top w:val="nil"/>
              <w:left w:val="nil"/>
              <w:bottom w:val="nil"/>
              <w:right w:val="nil"/>
            </w:tcBorders>
            <w:shd w:val="clear" w:color="000000" w:fill="FFFFFF"/>
            <w:vAlign w:val="bottom"/>
            <w:hideMark/>
          </w:tcPr>
          <w:p w14:paraId="67C0A37A"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644C69DE"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62864EBA"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Not working-long term sick or disabled</w:t>
            </w:r>
          </w:p>
        </w:tc>
        <w:tc>
          <w:tcPr>
            <w:tcW w:w="700" w:type="dxa"/>
            <w:tcBorders>
              <w:top w:val="nil"/>
              <w:left w:val="nil"/>
              <w:bottom w:val="nil"/>
              <w:right w:val="nil"/>
            </w:tcBorders>
            <w:shd w:val="clear" w:color="000000" w:fill="FFFFFF"/>
            <w:noWrap/>
            <w:vAlign w:val="bottom"/>
            <w:hideMark/>
          </w:tcPr>
          <w:p w14:paraId="558710AF"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0.604</w:t>
            </w:r>
          </w:p>
        </w:tc>
        <w:tc>
          <w:tcPr>
            <w:tcW w:w="820" w:type="dxa"/>
            <w:tcBorders>
              <w:top w:val="nil"/>
              <w:left w:val="nil"/>
              <w:bottom w:val="nil"/>
              <w:right w:val="nil"/>
            </w:tcBorders>
            <w:shd w:val="clear" w:color="000000" w:fill="FFFFFF"/>
            <w:noWrap/>
            <w:vAlign w:val="bottom"/>
            <w:hideMark/>
          </w:tcPr>
          <w:p w14:paraId="3997DE9E"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0.022</w:t>
            </w:r>
          </w:p>
        </w:tc>
        <w:tc>
          <w:tcPr>
            <w:tcW w:w="820" w:type="dxa"/>
            <w:tcBorders>
              <w:top w:val="nil"/>
              <w:left w:val="nil"/>
              <w:bottom w:val="nil"/>
              <w:right w:val="nil"/>
            </w:tcBorders>
            <w:shd w:val="clear" w:color="000000" w:fill="FFFFFF"/>
            <w:noWrap/>
            <w:vAlign w:val="bottom"/>
            <w:hideMark/>
          </w:tcPr>
          <w:p w14:paraId="1244337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-13.960</w:t>
            </w:r>
          </w:p>
        </w:tc>
        <w:tc>
          <w:tcPr>
            <w:tcW w:w="860" w:type="dxa"/>
            <w:tcBorders>
              <w:top w:val="nil"/>
              <w:left w:val="nil"/>
              <w:bottom w:val="nil"/>
              <w:right w:val="nil"/>
            </w:tcBorders>
            <w:shd w:val="clear" w:color="000000" w:fill="FFFFFF"/>
            <w:noWrap/>
            <w:vAlign w:val="bottom"/>
            <w:hideMark/>
          </w:tcPr>
          <w:p w14:paraId="5D76E419"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35196FB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0.563</w:t>
            </w:r>
          </w:p>
        </w:tc>
        <w:tc>
          <w:tcPr>
            <w:tcW w:w="880" w:type="dxa"/>
            <w:tcBorders>
              <w:top w:val="nil"/>
              <w:left w:val="nil"/>
              <w:bottom w:val="nil"/>
              <w:right w:val="nil"/>
            </w:tcBorders>
            <w:shd w:val="clear" w:color="000000" w:fill="FFFFFF"/>
            <w:noWrap/>
            <w:vAlign w:val="bottom"/>
            <w:hideMark/>
          </w:tcPr>
          <w:p w14:paraId="2BDEC69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0.649</w:t>
            </w:r>
          </w:p>
        </w:tc>
      </w:tr>
      <w:tr w:rsidR="003863CD" w:rsidRPr="003863CD" w14:paraId="3174916A" w14:textId="77777777" w:rsidTr="003863CD">
        <w:trPr>
          <w:trHeight w:val="300"/>
        </w:trPr>
        <w:tc>
          <w:tcPr>
            <w:tcW w:w="1840" w:type="dxa"/>
            <w:tcBorders>
              <w:top w:val="nil"/>
              <w:left w:val="nil"/>
              <w:bottom w:val="nil"/>
              <w:right w:val="nil"/>
            </w:tcBorders>
            <w:shd w:val="clear" w:color="000000" w:fill="FFFFFF"/>
            <w:vAlign w:val="bottom"/>
            <w:hideMark/>
          </w:tcPr>
          <w:p w14:paraId="0D5053B7"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5DA85005"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1D12C708"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Student FT</w:t>
            </w:r>
          </w:p>
        </w:tc>
        <w:tc>
          <w:tcPr>
            <w:tcW w:w="700" w:type="dxa"/>
            <w:tcBorders>
              <w:top w:val="nil"/>
              <w:left w:val="nil"/>
              <w:bottom w:val="nil"/>
              <w:right w:val="nil"/>
            </w:tcBorders>
            <w:shd w:val="clear" w:color="000000" w:fill="FFFFFF"/>
            <w:noWrap/>
            <w:vAlign w:val="bottom"/>
            <w:hideMark/>
          </w:tcPr>
          <w:p w14:paraId="746A3101"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1.561</w:t>
            </w:r>
          </w:p>
        </w:tc>
        <w:tc>
          <w:tcPr>
            <w:tcW w:w="820" w:type="dxa"/>
            <w:tcBorders>
              <w:top w:val="nil"/>
              <w:left w:val="nil"/>
              <w:bottom w:val="nil"/>
              <w:right w:val="nil"/>
            </w:tcBorders>
            <w:shd w:val="clear" w:color="000000" w:fill="FFFFFF"/>
            <w:noWrap/>
            <w:vAlign w:val="bottom"/>
            <w:hideMark/>
          </w:tcPr>
          <w:p w14:paraId="28E6EEEC"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0.084</w:t>
            </w:r>
          </w:p>
        </w:tc>
        <w:tc>
          <w:tcPr>
            <w:tcW w:w="820" w:type="dxa"/>
            <w:tcBorders>
              <w:top w:val="nil"/>
              <w:left w:val="nil"/>
              <w:bottom w:val="nil"/>
              <w:right w:val="nil"/>
            </w:tcBorders>
            <w:shd w:val="clear" w:color="000000" w:fill="FFFFFF"/>
            <w:noWrap/>
            <w:vAlign w:val="bottom"/>
            <w:hideMark/>
          </w:tcPr>
          <w:p w14:paraId="3E689B7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8.280</w:t>
            </w:r>
          </w:p>
        </w:tc>
        <w:tc>
          <w:tcPr>
            <w:tcW w:w="860" w:type="dxa"/>
            <w:tcBorders>
              <w:top w:val="nil"/>
              <w:left w:val="nil"/>
              <w:bottom w:val="nil"/>
              <w:right w:val="nil"/>
            </w:tcBorders>
            <w:shd w:val="clear" w:color="000000" w:fill="FFFFFF"/>
            <w:noWrap/>
            <w:vAlign w:val="bottom"/>
            <w:hideMark/>
          </w:tcPr>
          <w:p w14:paraId="4E20115F"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3F4742C0"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1.405</w:t>
            </w:r>
          </w:p>
        </w:tc>
        <w:tc>
          <w:tcPr>
            <w:tcW w:w="880" w:type="dxa"/>
            <w:tcBorders>
              <w:top w:val="nil"/>
              <w:left w:val="nil"/>
              <w:bottom w:val="nil"/>
              <w:right w:val="nil"/>
            </w:tcBorders>
            <w:shd w:val="clear" w:color="000000" w:fill="FFFFFF"/>
            <w:noWrap/>
            <w:vAlign w:val="bottom"/>
            <w:hideMark/>
          </w:tcPr>
          <w:p w14:paraId="2BD8A667"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1.735</w:t>
            </w:r>
          </w:p>
        </w:tc>
      </w:tr>
      <w:tr w:rsidR="003863CD" w:rsidRPr="003863CD" w14:paraId="5C93DC6D" w14:textId="77777777" w:rsidTr="003863CD">
        <w:trPr>
          <w:trHeight w:val="300"/>
        </w:trPr>
        <w:tc>
          <w:tcPr>
            <w:tcW w:w="1840" w:type="dxa"/>
            <w:tcBorders>
              <w:top w:val="nil"/>
              <w:left w:val="nil"/>
              <w:bottom w:val="nil"/>
              <w:right w:val="nil"/>
            </w:tcBorders>
            <w:shd w:val="clear" w:color="000000" w:fill="FFFFFF"/>
            <w:vAlign w:val="bottom"/>
            <w:hideMark/>
          </w:tcPr>
          <w:p w14:paraId="5FFB5ABC"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48D4C639"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25C55013"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Other</w:t>
            </w:r>
          </w:p>
        </w:tc>
        <w:tc>
          <w:tcPr>
            <w:tcW w:w="700" w:type="dxa"/>
            <w:tcBorders>
              <w:top w:val="nil"/>
              <w:left w:val="nil"/>
              <w:bottom w:val="nil"/>
              <w:right w:val="nil"/>
            </w:tcBorders>
            <w:shd w:val="clear" w:color="000000" w:fill="FFFFFF"/>
            <w:noWrap/>
            <w:vAlign w:val="bottom"/>
            <w:hideMark/>
          </w:tcPr>
          <w:p w14:paraId="1D9DBACD"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0.931</w:t>
            </w:r>
          </w:p>
        </w:tc>
        <w:tc>
          <w:tcPr>
            <w:tcW w:w="820" w:type="dxa"/>
            <w:tcBorders>
              <w:top w:val="nil"/>
              <w:left w:val="nil"/>
              <w:bottom w:val="nil"/>
              <w:right w:val="nil"/>
            </w:tcBorders>
            <w:shd w:val="clear" w:color="000000" w:fill="FFFFFF"/>
            <w:noWrap/>
            <w:vAlign w:val="bottom"/>
            <w:hideMark/>
          </w:tcPr>
          <w:p w14:paraId="47141267"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0.033</w:t>
            </w:r>
          </w:p>
        </w:tc>
        <w:tc>
          <w:tcPr>
            <w:tcW w:w="820" w:type="dxa"/>
            <w:tcBorders>
              <w:top w:val="nil"/>
              <w:left w:val="nil"/>
              <w:bottom w:val="nil"/>
              <w:right w:val="nil"/>
            </w:tcBorders>
            <w:shd w:val="clear" w:color="000000" w:fill="FFFFFF"/>
            <w:noWrap/>
            <w:vAlign w:val="bottom"/>
            <w:hideMark/>
          </w:tcPr>
          <w:p w14:paraId="6812E1A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-2.020</w:t>
            </w:r>
          </w:p>
        </w:tc>
        <w:tc>
          <w:tcPr>
            <w:tcW w:w="860" w:type="dxa"/>
            <w:tcBorders>
              <w:top w:val="nil"/>
              <w:left w:val="nil"/>
              <w:bottom w:val="nil"/>
              <w:right w:val="nil"/>
            </w:tcBorders>
            <w:shd w:val="clear" w:color="000000" w:fill="FFFFFF"/>
            <w:noWrap/>
            <w:vAlign w:val="bottom"/>
            <w:hideMark/>
          </w:tcPr>
          <w:p w14:paraId="376743D2"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0.04</w:t>
            </w:r>
          </w:p>
        </w:tc>
        <w:tc>
          <w:tcPr>
            <w:tcW w:w="880" w:type="dxa"/>
            <w:tcBorders>
              <w:top w:val="nil"/>
              <w:left w:val="nil"/>
              <w:bottom w:val="nil"/>
              <w:right w:val="nil"/>
            </w:tcBorders>
            <w:shd w:val="clear" w:color="000000" w:fill="FFFFFF"/>
            <w:noWrap/>
            <w:vAlign w:val="bottom"/>
            <w:hideMark/>
          </w:tcPr>
          <w:p w14:paraId="0FA190B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0.869</w:t>
            </w:r>
          </w:p>
        </w:tc>
        <w:tc>
          <w:tcPr>
            <w:tcW w:w="880" w:type="dxa"/>
            <w:tcBorders>
              <w:top w:val="nil"/>
              <w:left w:val="nil"/>
              <w:bottom w:val="nil"/>
              <w:right w:val="nil"/>
            </w:tcBorders>
            <w:shd w:val="clear" w:color="000000" w:fill="FFFFFF"/>
            <w:noWrap/>
            <w:vAlign w:val="bottom"/>
            <w:hideMark/>
          </w:tcPr>
          <w:p w14:paraId="443912D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0.998</w:t>
            </w:r>
          </w:p>
        </w:tc>
      </w:tr>
      <w:tr w:rsidR="003863CD" w:rsidRPr="003863CD" w14:paraId="006FCDEB" w14:textId="77777777" w:rsidTr="003863CD">
        <w:trPr>
          <w:trHeight w:val="735"/>
        </w:trPr>
        <w:tc>
          <w:tcPr>
            <w:tcW w:w="1840" w:type="dxa"/>
            <w:tcBorders>
              <w:top w:val="nil"/>
              <w:left w:val="nil"/>
              <w:bottom w:val="nil"/>
              <w:right w:val="nil"/>
            </w:tcBorders>
            <w:shd w:val="clear" w:color="000000" w:fill="FFFFFF"/>
            <w:vAlign w:val="bottom"/>
            <w:hideMark/>
          </w:tcPr>
          <w:p w14:paraId="2F7C2F25"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Occupation type</w:t>
            </w:r>
          </w:p>
        </w:tc>
        <w:tc>
          <w:tcPr>
            <w:tcW w:w="1320" w:type="dxa"/>
            <w:tcBorders>
              <w:top w:val="nil"/>
              <w:left w:val="nil"/>
              <w:bottom w:val="nil"/>
              <w:right w:val="nil"/>
            </w:tcBorders>
            <w:shd w:val="clear" w:color="000000" w:fill="FFFFFF"/>
            <w:vAlign w:val="bottom"/>
            <w:hideMark/>
          </w:tcPr>
          <w:p w14:paraId="4A296759"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Modern professional occupations</w:t>
            </w:r>
          </w:p>
        </w:tc>
        <w:tc>
          <w:tcPr>
            <w:tcW w:w="2280" w:type="dxa"/>
            <w:tcBorders>
              <w:top w:val="nil"/>
              <w:left w:val="nil"/>
              <w:bottom w:val="nil"/>
              <w:right w:val="nil"/>
            </w:tcBorders>
            <w:shd w:val="clear" w:color="000000" w:fill="FFFFFF"/>
            <w:vAlign w:val="bottom"/>
            <w:hideMark/>
          </w:tcPr>
          <w:p w14:paraId="316E910F"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Clerical and intermediate occupations</w:t>
            </w:r>
          </w:p>
        </w:tc>
        <w:tc>
          <w:tcPr>
            <w:tcW w:w="700" w:type="dxa"/>
            <w:tcBorders>
              <w:top w:val="nil"/>
              <w:left w:val="nil"/>
              <w:bottom w:val="nil"/>
              <w:right w:val="nil"/>
            </w:tcBorders>
            <w:shd w:val="clear" w:color="000000" w:fill="FFFFFF"/>
            <w:noWrap/>
            <w:vAlign w:val="bottom"/>
            <w:hideMark/>
          </w:tcPr>
          <w:p w14:paraId="79BFAA1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1.025</w:t>
            </w:r>
          </w:p>
        </w:tc>
        <w:tc>
          <w:tcPr>
            <w:tcW w:w="820" w:type="dxa"/>
            <w:tcBorders>
              <w:top w:val="nil"/>
              <w:left w:val="nil"/>
              <w:bottom w:val="nil"/>
              <w:right w:val="nil"/>
            </w:tcBorders>
            <w:shd w:val="clear" w:color="000000" w:fill="FFFFFF"/>
            <w:noWrap/>
            <w:vAlign w:val="bottom"/>
            <w:hideMark/>
          </w:tcPr>
          <w:p w14:paraId="48EE072E"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0.027</w:t>
            </w:r>
          </w:p>
        </w:tc>
        <w:tc>
          <w:tcPr>
            <w:tcW w:w="820" w:type="dxa"/>
            <w:tcBorders>
              <w:top w:val="nil"/>
              <w:left w:val="nil"/>
              <w:bottom w:val="nil"/>
              <w:right w:val="nil"/>
            </w:tcBorders>
            <w:shd w:val="clear" w:color="000000" w:fill="FFFFFF"/>
            <w:noWrap/>
            <w:vAlign w:val="bottom"/>
            <w:hideMark/>
          </w:tcPr>
          <w:p w14:paraId="6E96583C"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0.970</w:t>
            </w:r>
          </w:p>
        </w:tc>
        <w:tc>
          <w:tcPr>
            <w:tcW w:w="860" w:type="dxa"/>
            <w:tcBorders>
              <w:top w:val="nil"/>
              <w:left w:val="nil"/>
              <w:bottom w:val="nil"/>
              <w:right w:val="nil"/>
            </w:tcBorders>
            <w:shd w:val="clear" w:color="000000" w:fill="FFFFFF"/>
            <w:noWrap/>
            <w:vAlign w:val="bottom"/>
            <w:hideMark/>
          </w:tcPr>
          <w:p w14:paraId="18C3DE8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0.33</w:t>
            </w:r>
          </w:p>
        </w:tc>
        <w:tc>
          <w:tcPr>
            <w:tcW w:w="880" w:type="dxa"/>
            <w:tcBorders>
              <w:top w:val="nil"/>
              <w:left w:val="nil"/>
              <w:bottom w:val="nil"/>
              <w:right w:val="nil"/>
            </w:tcBorders>
            <w:shd w:val="clear" w:color="000000" w:fill="FFFFFF"/>
            <w:noWrap/>
            <w:vAlign w:val="bottom"/>
            <w:hideMark/>
          </w:tcPr>
          <w:p w14:paraId="2D3D784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0.975</w:t>
            </w:r>
          </w:p>
        </w:tc>
        <w:tc>
          <w:tcPr>
            <w:tcW w:w="880" w:type="dxa"/>
            <w:tcBorders>
              <w:top w:val="nil"/>
              <w:left w:val="nil"/>
              <w:bottom w:val="nil"/>
              <w:right w:val="nil"/>
            </w:tcBorders>
            <w:shd w:val="clear" w:color="000000" w:fill="FFFFFF"/>
            <w:noWrap/>
            <w:vAlign w:val="bottom"/>
            <w:hideMark/>
          </w:tcPr>
          <w:p w14:paraId="2A3CFAD7"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1.079</w:t>
            </w:r>
          </w:p>
        </w:tc>
      </w:tr>
      <w:tr w:rsidR="003863CD" w:rsidRPr="003863CD" w14:paraId="6814409F" w14:textId="77777777" w:rsidTr="003863CD">
        <w:trPr>
          <w:trHeight w:val="495"/>
        </w:trPr>
        <w:tc>
          <w:tcPr>
            <w:tcW w:w="1840" w:type="dxa"/>
            <w:tcBorders>
              <w:top w:val="nil"/>
              <w:left w:val="nil"/>
              <w:bottom w:val="nil"/>
              <w:right w:val="nil"/>
            </w:tcBorders>
            <w:shd w:val="clear" w:color="000000" w:fill="FFFFFF"/>
            <w:vAlign w:val="bottom"/>
            <w:hideMark/>
          </w:tcPr>
          <w:p w14:paraId="5C3B729B"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6FA89406"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3143AF2E"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Senior managers or administrators</w:t>
            </w:r>
          </w:p>
        </w:tc>
        <w:tc>
          <w:tcPr>
            <w:tcW w:w="700" w:type="dxa"/>
            <w:tcBorders>
              <w:top w:val="nil"/>
              <w:left w:val="nil"/>
              <w:bottom w:val="nil"/>
              <w:right w:val="nil"/>
            </w:tcBorders>
            <w:shd w:val="clear" w:color="000000" w:fill="FFFFFF"/>
            <w:noWrap/>
            <w:vAlign w:val="bottom"/>
            <w:hideMark/>
          </w:tcPr>
          <w:p w14:paraId="0CA43B13"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1.090</w:t>
            </w:r>
          </w:p>
        </w:tc>
        <w:tc>
          <w:tcPr>
            <w:tcW w:w="820" w:type="dxa"/>
            <w:tcBorders>
              <w:top w:val="nil"/>
              <w:left w:val="nil"/>
              <w:bottom w:val="nil"/>
              <w:right w:val="nil"/>
            </w:tcBorders>
            <w:shd w:val="clear" w:color="000000" w:fill="FFFFFF"/>
            <w:noWrap/>
            <w:vAlign w:val="bottom"/>
            <w:hideMark/>
          </w:tcPr>
          <w:p w14:paraId="137B06B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0.026</w:t>
            </w:r>
          </w:p>
        </w:tc>
        <w:tc>
          <w:tcPr>
            <w:tcW w:w="820" w:type="dxa"/>
            <w:tcBorders>
              <w:top w:val="nil"/>
              <w:left w:val="nil"/>
              <w:bottom w:val="nil"/>
              <w:right w:val="nil"/>
            </w:tcBorders>
            <w:shd w:val="clear" w:color="000000" w:fill="FFFFFF"/>
            <w:noWrap/>
            <w:vAlign w:val="bottom"/>
            <w:hideMark/>
          </w:tcPr>
          <w:p w14:paraId="71BC966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3.580</w:t>
            </w:r>
          </w:p>
        </w:tc>
        <w:tc>
          <w:tcPr>
            <w:tcW w:w="860" w:type="dxa"/>
            <w:tcBorders>
              <w:top w:val="nil"/>
              <w:left w:val="nil"/>
              <w:bottom w:val="nil"/>
              <w:right w:val="nil"/>
            </w:tcBorders>
            <w:shd w:val="clear" w:color="000000" w:fill="FFFFFF"/>
            <w:noWrap/>
            <w:vAlign w:val="bottom"/>
            <w:hideMark/>
          </w:tcPr>
          <w:p w14:paraId="6AE1FE86"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7AEE3B1C"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1.040</w:t>
            </w:r>
          </w:p>
        </w:tc>
        <w:tc>
          <w:tcPr>
            <w:tcW w:w="880" w:type="dxa"/>
            <w:tcBorders>
              <w:top w:val="nil"/>
              <w:left w:val="nil"/>
              <w:bottom w:val="nil"/>
              <w:right w:val="nil"/>
            </w:tcBorders>
            <w:shd w:val="clear" w:color="000000" w:fill="FFFFFF"/>
            <w:noWrap/>
            <w:vAlign w:val="bottom"/>
            <w:hideMark/>
          </w:tcPr>
          <w:p w14:paraId="205E98A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1.142</w:t>
            </w:r>
          </w:p>
        </w:tc>
      </w:tr>
      <w:tr w:rsidR="003863CD" w:rsidRPr="003863CD" w14:paraId="5078DE5C" w14:textId="77777777" w:rsidTr="003863CD">
        <w:trPr>
          <w:trHeight w:val="300"/>
        </w:trPr>
        <w:tc>
          <w:tcPr>
            <w:tcW w:w="1840" w:type="dxa"/>
            <w:tcBorders>
              <w:top w:val="nil"/>
              <w:left w:val="nil"/>
              <w:bottom w:val="nil"/>
              <w:right w:val="nil"/>
            </w:tcBorders>
            <w:shd w:val="clear" w:color="000000" w:fill="FFFFFF"/>
            <w:vAlign w:val="bottom"/>
            <w:hideMark/>
          </w:tcPr>
          <w:p w14:paraId="6C0005CD"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57EB74D8"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7EEE678B"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Technical and craft occupations</w:t>
            </w:r>
          </w:p>
        </w:tc>
        <w:tc>
          <w:tcPr>
            <w:tcW w:w="700" w:type="dxa"/>
            <w:tcBorders>
              <w:top w:val="nil"/>
              <w:left w:val="nil"/>
              <w:bottom w:val="nil"/>
              <w:right w:val="nil"/>
            </w:tcBorders>
            <w:shd w:val="clear" w:color="000000" w:fill="FFFFFF"/>
            <w:noWrap/>
            <w:vAlign w:val="bottom"/>
            <w:hideMark/>
          </w:tcPr>
          <w:p w14:paraId="1B0740F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0.941</w:t>
            </w:r>
          </w:p>
        </w:tc>
        <w:tc>
          <w:tcPr>
            <w:tcW w:w="820" w:type="dxa"/>
            <w:tcBorders>
              <w:top w:val="nil"/>
              <w:left w:val="nil"/>
              <w:bottom w:val="nil"/>
              <w:right w:val="nil"/>
            </w:tcBorders>
            <w:shd w:val="clear" w:color="000000" w:fill="FFFFFF"/>
            <w:noWrap/>
            <w:vAlign w:val="bottom"/>
            <w:hideMark/>
          </w:tcPr>
          <w:p w14:paraId="0054658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0.030</w:t>
            </w:r>
          </w:p>
        </w:tc>
        <w:tc>
          <w:tcPr>
            <w:tcW w:w="820" w:type="dxa"/>
            <w:tcBorders>
              <w:top w:val="nil"/>
              <w:left w:val="nil"/>
              <w:bottom w:val="nil"/>
              <w:right w:val="nil"/>
            </w:tcBorders>
            <w:shd w:val="clear" w:color="000000" w:fill="FFFFFF"/>
            <w:noWrap/>
            <w:vAlign w:val="bottom"/>
            <w:hideMark/>
          </w:tcPr>
          <w:p w14:paraId="40C6BF8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-1.910</w:t>
            </w:r>
          </w:p>
        </w:tc>
        <w:tc>
          <w:tcPr>
            <w:tcW w:w="860" w:type="dxa"/>
            <w:tcBorders>
              <w:top w:val="nil"/>
              <w:left w:val="nil"/>
              <w:bottom w:val="nil"/>
              <w:right w:val="nil"/>
            </w:tcBorders>
            <w:shd w:val="clear" w:color="000000" w:fill="FFFFFF"/>
            <w:noWrap/>
            <w:vAlign w:val="bottom"/>
            <w:hideMark/>
          </w:tcPr>
          <w:p w14:paraId="23AFA58C"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0.06</w:t>
            </w:r>
          </w:p>
        </w:tc>
        <w:tc>
          <w:tcPr>
            <w:tcW w:w="880" w:type="dxa"/>
            <w:tcBorders>
              <w:top w:val="nil"/>
              <w:left w:val="nil"/>
              <w:bottom w:val="nil"/>
              <w:right w:val="nil"/>
            </w:tcBorders>
            <w:shd w:val="clear" w:color="000000" w:fill="FFFFFF"/>
            <w:noWrap/>
            <w:vAlign w:val="bottom"/>
            <w:hideMark/>
          </w:tcPr>
          <w:p w14:paraId="246EB07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0.885</w:t>
            </w:r>
          </w:p>
        </w:tc>
        <w:tc>
          <w:tcPr>
            <w:tcW w:w="880" w:type="dxa"/>
            <w:tcBorders>
              <w:top w:val="nil"/>
              <w:left w:val="nil"/>
              <w:bottom w:val="nil"/>
              <w:right w:val="nil"/>
            </w:tcBorders>
            <w:shd w:val="clear" w:color="000000" w:fill="FFFFFF"/>
            <w:noWrap/>
            <w:vAlign w:val="bottom"/>
            <w:hideMark/>
          </w:tcPr>
          <w:p w14:paraId="4575BA4C"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1.002</w:t>
            </w:r>
          </w:p>
        </w:tc>
      </w:tr>
      <w:tr w:rsidR="003863CD" w:rsidRPr="003863CD" w14:paraId="60617A88" w14:textId="77777777" w:rsidTr="003863CD">
        <w:trPr>
          <w:trHeight w:val="495"/>
        </w:trPr>
        <w:tc>
          <w:tcPr>
            <w:tcW w:w="1840" w:type="dxa"/>
            <w:tcBorders>
              <w:top w:val="nil"/>
              <w:left w:val="nil"/>
              <w:bottom w:val="nil"/>
              <w:right w:val="nil"/>
            </w:tcBorders>
            <w:shd w:val="clear" w:color="000000" w:fill="FFFFFF"/>
            <w:vAlign w:val="bottom"/>
            <w:hideMark/>
          </w:tcPr>
          <w:p w14:paraId="47F746B7"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7460A568"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3AB67933" w14:textId="48396D29"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Semi-routine manual and service occupat</w:t>
            </w:r>
            <w:r w:rsidR="00DA0A66">
              <w:rPr>
                <w:rFonts w:ascii="Calibri" w:hAnsi="Calibri" w:cs="Times New Roman"/>
                <w:color w:val="auto"/>
                <w:sz w:val="18"/>
                <w:szCs w:val="18"/>
              </w:rPr>
              <w:t>ions</w:t>
            </w:r>
          </w:p>
        </w:tc>
        <w:tc>
          <w:tcPr>
            <w:tcW w:w="700" w:type="dxa"/>
            <w:tcBorders>
              <w:top w:val="nil"/>
              <w:left w:val="nil"/>
              <w:bottom w:val="nil"/>
              <w:right w:val="nil"/>
            </w:tcBorders>
            <w:shd w:val="clear" w:color="000000" w:fill="FFFFFF"/>
            <w:noWrap/>
            <w:vAlign w:val="bottom"/>
            <w:hideMark/>
          </w:tcPr>
          <w:p w14:paraId="05545B1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0.971</w:t>
            </w:r>
          </w:p>
        </w:tc>
        <w:tc>
          <w:tcPr>
            <w:tcW w:w="820" w:type="dxa"/>
            <w:tcBorders>
              <w:top w:val="nil"/>
              <w:left w:val="nil"/>
              <w:bottom w:val="nil"/>
              <w:right w:val="nil"/>
            </w:tcBorders>
            <w:shd w:val="clear" w:color="000000" w:fill="FFFFFF"/>
            <w:noWrap/>
            <w:vAlign w:val="bottom"/>
            <w:hideMark/>
          </w:tcPr>
          <w:p w14:paraId="103758B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0.030</w:t>
            </w:r>
          </w:p>
        </w:tc>
        <w:tc>
          <w:tcPr>
            <w:tcW w:w="820" w:type="dxa"/>
            <w:tcBorders>
              <w:top w:val="nil"/>
              <w:left w:val="nil"/>
              <w:bottom w:val="nil"/>
              <w:right w:val="nil"/>
            </w:tcBorders>
            <w:shd w:val="clear" w:color="000000" w:fill="FFFFFF"/>
            <w:noWrap/>
            <w:vAlign w:val="bottom"/>
            <w:hideMark/>
          </w:tcPr>
          <w:p w14:paraId="3653831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-0.960</w:t>
            </w:r>
          </w:p>
        </w:tc>
        <w:tc>
          <w:tcPr>
            <w:tcW w:w="860" w:type="dxa"/>
            <w:tcBorders>
              <w:top w:val="nil"/>
              <w:left w:val="nil"/>
              <w:bottom w:val="nil"/>
              <w:right w:val="nil"/>
            </w:tcBorders>
            <w:shd w:val="clear" w:color="000000" w:fill="FFFFFF"/>
            <w:noWrap/>
            <w:vAlign w:val="bottom"/>
            <w:hideMark/>
          </w:tcPr>
          <w:p w14:paraId="3CD96ABE"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0.34</w:t>
            </w:r>
          </w:p>
        </w:tc>
        <w:tc>
          <w:tcPr>
            <w:tcW w:w="880" w:type="dxa"/>
            <w:tcBorders>
              <w:top w:val="nil"/>
              <w:left w:val="nil"/>
              <w:bottom w:val="nil"/>
              <w:right w:val="nil"/>
            </w:tcBorders>
            <w:shd w:val="clear" w:color="000000" w:fill="FFFFFF"/>
            <w:noWrap/>
            <w:vAlign w:val="bottom"/>
            <w:hideMark/>
          </w:tcPr>
          <w:p w14:paraId="7BE0BCE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0.914</w:t>
            </w:r>
          </w:p>
        </w:tc>
        <w:tc>
          <w:tcPr>
            <w:tcW w:w="880" w:type="dxa"/>
            <w:tcBorders>
              <w:top w:val="nil"/>
              <w:left w:val="nil"/>
              <w:bottom w:val="nil"/>
              <w:right w:val="nil"/>
            </w:tcBorders>
            <w:shd w:val="clear" w:color="000000" w:fill="FFFFFF"/>
            <w:noWrap/>
            <w:vAlign w:val="bottom"/>
            <w:hideMark/>
          </w:tcPr>
          <w:p w14:paraId="77BB1D57"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1.032</w:t>
            </w:r>
          </w:p>
        </w:tc>
      </w:tr>
      <w:tr w:rsidR="003863CD" w:rsidRPr="003863CD" w14:paraId="3462C5B5" w14:textId="77777777" w:rsidTr="003863CD">
        <w:trPr>
          <w:trHeight w:val="495"/>
        </w:trPr>
        <w:tc>
          <w:tcPr>
            <w:tcW w:w="1840" w:type="dxa"/>
            <w:tcBorders>
              <w:top w:val="nil"/>
              <w:left w:val="nil"/>
              <w:bottom w:val="nil"/>
              <w:right w:val="nil"/>
            </w:tcBorders>
            <w:shd w:val="clear" w:color="000000" w:fill="FFFFFF"/>
            <w:vAlign w:val="bottom"/>
            <w:hideMark/>
          </w:tcPr>
          <w:p w14:paraId="16A68ADA"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0E297FB3"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6914B9D6"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Routine manual and service occupations</w:t>
            </w:r>
          </w:p>
        </w:tc>
        <w:tc>
          <w:tcPr>
            <w:tcW w:w="700" w:type="dxa"/>
            <w:tcBorders>
              <w:top w:val="nil"/>
              <w:left w:val="nil"/>
              <w:bottom w:val="nil"/>
              <w:right w:val="nil"/>
            </w:tcBorders>
            <w:shd w:val="clear" w:color="000000" w:fill="FFFFFF"/>
            <w:noWrap/>
            <w:vAlign w:val="bottom"/>
            <w:hideMark/>
          </w:tcPr>
          <w:p w14:paraId="5B2A2F57"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0.923</w:t>
            </w:r>
          </w:p>
        </w:tc>
        <w:tc>
          <w:tcPr>
            <w:tcW w:w="820" w:type="dxa"/>
            <w:tcBorders>
              <w:top w:val="nil"/>
              <w:left w:val="nil"/>
              <w:bottom w:val="nil"/>
              <w:right w:val="nil"/>
            </w:tcBorders>
            <w:shd w:val="clear" w:color="000000" w:fill="FFFFFF"/>
            <w:noWrap/>
            <w:vAlign w:val="bottom"/>
            <w:hideMark/>
          </w:tcPr>
          <w:p w14:paraId="7C670C5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0.030</w:t>
            </w:r>
          </w:p>
        </w:tc>
        <w:tc>
          <w:tcPr>
            <w:tcW w:w="820" w:type="dxa"/>
            <w:tcBorders>
              <w:top w:val="nil"/>
              <w:left w:val="nil"/>
              <w:bottom w:val="nil"/>
              <w:right w:val="nil"/>
            </w:tcBorders>
            <w:shd w:val="clear" w:color="000000" w:fill="FFFFFF"/>
            <w:noWrap/>
            <w:vAlign w:val="bottom"/>
            <w:hideMark/>
          </w:tcPr>
          <w:p w14:paraId="18509F53"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-2.450</w:t>
            </w:r>
          </w:p>
        </w:tc>
        <w:tc>
          <w:tcPr>
            <w:tcW w:w="860" w:type="dxa"/>
            <w:tcBorders>
              <w:top w:val="nil"/>
              <w:left w:val="nil"/>
              <w:bottom w:val="nil"/>
              <w:right w:val="nil"/>
            </w:tcBorders>
            <w:shd w:val="clear" w:color="000000" w:fill="FFFFFF"/>
            <w:noWrap/>
            <w:vAlign w:val="bottom"/>
            <w:hideMark/>
          </w:tcPr>
          <w:p w14:paraId="67FCFE9A"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0.01</w:t>
            </w:r>
          </w:p>
        </w:tc>
        <w:tc>
          <w:tcPr>
            <w:tcW w:w="880" w:type="dxa"/>
            <w:tcBorders>
              <w:top w:val="nil"/>
              <w:left w:val="nil"/>
              <w:bottom w:val="nil"/>
              <w:right w:val="nil"/>
            </w:tcBorders>
            <w:shd w:val="clear" w:color="000000" w:fill="FFFFFF"/>
            <w:noWrap/>
            <w:vAlign w:val="bottom"/>
            <w:hideMark/>
          </w:tcPr>
          <w:p w14:paraId="6FC056C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0.866</w:t>
            </w:r>
          </w:p>
        </w:tc>
        <w:tc>
          <w:tcPr>
            <w:tcW w:w="880" w:type="dxa"/>
            <w:tcBorders>
              <w:top w:val="nil"/>
              <w:left w:val="nil"/>
              <w:bottom w:val="nil"/>
              <w:right w:val="nil"/>
            </w:tcBorders>
            <w:shd w:val="clear" w:color="000000" w:fill="FFFFFF"/>
            <w:noWrap/>
            <w:vAlign w:val="bottom"/>
            <w:hideMark/>
          </w:tcPr>
          <w:p w14:paraId="40CDDB4C"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0.984</w:t>
            </w:r>
          </w:p>
        </w:tc>
      </w:tr>
      <w:tr w:rsidR="003863CD" w:rsidRPr="003863CD" w14:paraId="6C10FD0E" w14:textId="77777777" w:rsidTr="003863CD">
        <w:trPr>
          <w:trHeight w:val="300"/>
        </w:trPr>
        <w:tc>
          <w:tcPr>
            <w:tcW w:w="1840" w:type="dxa"/>
            <w:tcBorders>
              <w:top w:val="nil"/>
              <w:left w:val="nil"/>
              <w:bottom w:val="nil"/>
              <w:right w:val="nil"/>
            </w:tcBorders>
            <w:shd w:val="clear" w:color="000000" w:fill="FFFFFF"/>
            <w:vAlign w:val="bottom"/>
            <w:hideMark/>
          </w:tcPr>
          <w:p w14:paraId="4C477517"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6C63C001"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49C9DF99"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Middle or junior managers</w:t>
            </w:r>
          </w:p>
        </w:tc>
        <w:tc>
          <w:tcPr>
            <w:tcW w:w="700" w:type="dxa"/>
            <w:tcBorders>
              <w:top w:val="nil"/>
              <w:left w:val="nil"/>
              <w:bottom w:val="nil"/>
              <w:right w:val="nil"/>
            </w:tcBorders>
            <w:shd w:val="clear" w:color="000000" w:fill="FFFFFF"/>
            <w:noWrap/>
            <w:vAlign w:val="bottom"/>
            <w:hideMark/>
          </w:tcPr>
          <w:p w14:paraId="6093C68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1.000</w:t>
            </w:r>
          </w:p>
        </w:tc>
        <w:tc>
          <w:tcPr>
            <w:tcW w:w="820" w:type="dxa"/>
            <w:tcBorders>
              <w:top w:val="nil"/>
              <w:left w:val="nil"/>
              <w:bottom w:val="nil"/>
              <w:right w:val="nil"/>
            </w:tcBorders>
            <w:shd w:val="clear" w:color="000000" w:fill="FFFFFF"/>
            <w:noWrap/>
            <w:vAlign w:val="bottom"/>
            <w:hideMark/>
          </w:tcPr>
          <w:p w14:paraId="2033E9A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0.027</w:t>
            </w:r>
          </w:p>
        </w:tc>
        <w:tc>
          <w:tcPr>
            <w:tcW w:w="820" w:type="dxa"/>
            <w:tcBorders>
              <w:top w:val="nil"/>
              <w:left w:val="nil"/>
              <w:bottom w:val="nil"/>
              <w:right w:val="nil"/>
            </w:tcBorders>
            <w:shd w:val="clear" w:color="000000" w:fill="FFFFFF"/>
            <w:noWrap/>
            <w:vAlign w:val="bottom"/>
            <w:hideMark/>
          </w:tcPr>
          <w:p w14:paraId="0296B55C"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-0.010</w:t>
            </w:r>
          </w:p>
        </w:tc>
        <w:tc>
          <w:tcPr>
            <w:tcW w:w="860" w:type="dxa"/>
            <w:tcBorders>
              <w:top w:val="nil"/>
              <w:left w:val="nil"/>
              <w:bottom w:val="nil"/>
              <w:right w:val="nil"/>
            </w:tcBorders>
            <w:shd w:val="clear" w:color="000000" w:fill="FFFFFF"/>
            <w:noWrap/>
            <w:vAlign w:val="bottom"/>
            <w:hideMark/>
          </w:tcPr>
          <w:p w14:paraId="6AB8452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1.00</w:t>
            </w:r>
          </w:p>
        </w:tc>
        <w:tc>
          <w:tcPr>
            <w:tcW w:w="880" w:type="dxa"/>
            <w:tcBorders>
              <w:top w:val="nil"/>
              <w:left w:val="nil"/>
              <w:bottom w:val="nil"/>
              <w:right w:val="nil"/>
            </w:tcBorders>
            <w:shd w:val="clear" w:color="000000" w:fill="FFFFFF"/>
            <w:noWrap/>
            <w:vAlign w:val="bottom"/>
            <w:hideMark/>
          </w:tcPr>
          <w:p w14:paraId="3A4245A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0.949</w:t>
            </w:r>
          </w:p>
        </w:tc>
        <w:tc>
          <w:tcPr>
            <w:tcW w:w="880" w:type="dxa"/>
            <w:tcBorders>
              <w:top w:val="nil"/>
              <w:left w:val="nil"/>
              <w:bottom w:val="nil"/>
              <w:right w:val="nil"/>
            </w:tcBorders>
            <w:shd w:val="clear" w:color="000000" w:fill="FFFFFF"/>
            <w:noWrap/>
            <w:vAlign w:val="bottom"/>
            <w:hideMark/>
          </w:tcPr>
          <w:p w14:paraId="1B782ADC"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1.054</w:t>
            </w:r>
          </w:p>
        </w:tc>
      </w:tr>
      <w:tr w:rsidR="003863CD" w:rsidRPr="003863CD" w14:paraId="38C50BC1" w14:textId="77777777" w:rsidTr="003863CD">
        <w:trPr>
          <w:trHeight w:val="495"/>
        </w:trPr>
        <w:tc>
          <w:tcPr>
            <w:tcW w:w="1840" w:type="dxa"/>
            <w:tcBorders>
              <w:top w:val="nil"/>
              <w:left w:val="nil"/>
              <w:bottom w:val="nil"/>
              <w:right w:val="nil"/>
            </w:tcBorders>
            <w:shd w:val="clear" w:color="000000" w:fill="FFFFFF"/>
            <w:vAlign w:val="bottom"/>
            <w:hideMark/>
          </w:tcPr>
          <w:p w14:paraId="62C8F8B2"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52F9B32F"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505BE8D7"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Traditional professional occupations</w:t>
            </w:r>
          </w:p>
        </w:tc>
        <w:tc>
          <w:tcPr>
            <w:tcW w:w="700" w:type="dxa"/>
            <w:tcBorders>
              <w:top w:val="nil"/>
              <w:left w:val="nil"/>
              <w:bottom w:val="nil"/>
              <w:right w:val="nil"/>
            </w:tcBorders>
            <w:shd w:val="clear" w:color="000000" w:fill="FFFFFF"/>
            <w:noWrap/>
            <w:vAlign w:val="bottom"/>
            <w:hideMark/>
          </w:tcPr>
          <w:p w14:paraId="710066F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1.002</w:t>
            </w:r>
          </w:p>
        </w:tc>
        <w:tc>
          <w:tcPr>
            <w:tcW w:w="820" w:type="dxa"/>
            <w:tcBorders>
              <w:top w:val="nil"/>
              <w:left w:val="nil"/>
              <w:bottom w:val="nil"/>
              <w:right w:val="nil"/>
            </w:tcBorders>
            <w:shd w:val="clear" w:color="000000" w:fill="FFFFFF"/>
            <w:noWrap/>
            <w:vAlign w:val="bottom"/>
            <w:hideMark/>
          </w:tcPr>
          <w:p w14:paraId="377B941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0.026</w:t>
            </w:r>
          </w:p>
        </w:tc>
        <w:tc>
          <w:tcPr>
            <w:tcW w:w="820" w:type="dxa"/>
            <w:tcBorders>
              <w:top w:val="nil"/>
              <w:left w:val="nil"/>
              <w:bottom w:val="nil"/>
              <w:right w:val="nil"/>
            </w:tcBorders>
            <w:shd w:val="clear" w:color="000000" w:fill="FFFFFF"/>
            <w:noWrap/>
            <w:vAlign w:val="bottom"/>
            <w:hideMark/>
          </w:tcPr>
          <w:p w14:paraId="1AECCEDC"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0.090</w:t>
            </w:r>
          </w:p>
        </w:tc>
        <w:tc>
          <w:tcPr>
            <w:tcW w:w="860" w:type="dxa"/>
            <w:tcBorders>
              <w:top w:val="nil"/>
              <w:left w:val="nil"/>
              <w:bottom w:val="nil"/>
              <w:right w:val="nil"/>
            </w:tcBorders>
            <w:shd w:val="clear" w:color="000000" w:fill="FFFFFF"/>
            <w:noWrap/>
            <w:vAlign w:val="bottom"/>
            <w:hideMark/>
          </w:tcPr>
          <w:p w14:paraId="09C8909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0.93</w:t>
            </w:r>
          </w:p>
        </w:tc>
        <w:tc>
          <w:tcPr>
            <w:tcW w:w="880" w:type="dxa"/>
            <w:tcBorders>
              <w:top w:val="nil"/>
              <w:left w:val="nil"/>
              <w:bottom w:val="nil"/>
              <w:right w:val="nil"/>
            </w:tcBorders>
            <w:shd w:val="clear" w:color="000000" w:fill="FFFFFF"/>
            <w:noWrap/>
            <w:vAlign w:val="bottom"/>
            <w:hideMark/>
          </w:tcPr>
          <w:p w14:paraId="6E607D7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0.953</w:t>
            </w:r>
          </w:p>
        </w:tc>
        <w:tc>
          <w:tcPr>
            <w:tcW w:w="880" w:type="dxa"/>
            <w:tcBorders>
              <w:top w:val="nil"/>
              <w:left w:val="nil"/>
              <w:bottom w:val="nil"/>
              <w:right w:val="nil"/>
            </w:tcBorders>
            <w:shd w:val="clear" w:color="000000" w:fill="FFFFFF"/>
            <w:noWrap/>
            <w:vAlign w:val="bottom"/>
            <w:hideMark/>
          </w:tcPr>
          <w:p w14:paraId="06BA6BC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1.054</w:t>
            </w:r>
          </w:p>
        </w:tc>
      </w:tr>
      <w:tr w:rsidR="003863CD" w:rsidRPr="003863CD" w14:paraId="0814006C" w14:textId="77777777" w:rsidTr="003863CD">
        <w:trPr>
          <w:trHeight w:val="300"/>
        </w:trPr>
        <w:tc>
          <w:tcPr>
            <w:tcW w:w="1840" w:type="dxa"/>
            <w:tcBorders>
              <w:top w:val="nil"/>
              <w:left w:val="nil"/>
              <w:bottom w:val="nil"/>
              <w:right w:val="nil"/>
            </w:tcBorders>
            <w:shd w:val="clear" w:color="000000" w:fill="FFFFFF"/>
            <w:vAlign w:val="bottom"/>
            <w:hideMark/>
          </w:tcPr>
          <w:p w14:paraId="7A60C4E0" w14:textId="63FCDF98"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Num</w:t>
            </w:r>
            <w:r w:rsidR="00DA0A66">
              <w:rPr>
                <w:rFonts w:ascii="Calibri" w:hAnsi="Calibri" w:cs="Times New Roman"/>
                <w:color w:val="auto"/>
                <w:sz w:val="18"/>
                <w:szCs w:val="18"/>
              </w:rPr>
              <w:t>ber</w:t>
            </w:r>
            <w:r w:rsidRPr="003863CD">
              <w:rPr>
                <w:rFonts w:ascii="Calibri" w:hAnsi="Calibri" w:cs="Times New Roman"/>
                <w:color w:val="auto"/>
                <w:sz w:val="18"/>
                <w:szCs w:val="18"/>
              </w:rPr>
              <w:t xml:space="preserve"> children in h</w:t>
            </w:r>
            <w:r w:rsidR="00DA0A66">
              <w:rPr>
                <w:rFonts w:ascii="Calibri" w:hAnsi="Calibri" w:cs="Times New Roman"/>
                <w:color w:val="auto"/>
                <w:sz w:val="18"/>
                <w:szCs w:val="18"/>
              </w:rPr>
              <w:t>ousehold</w:t>
            </w:r>
          </w:p>
        </w:tc>
        <w:tc>
          <w:tcPr>
            <w:tcW w:w="1320" w:type="dxa"/>
            <w:tcBorders>
              <w:top w:val="nil"/>
              <w:left w:val="nil"/>
              <w:bottom w:val="nil"/>
              <w:right w:val="nil"/>
            </w:tcBorders>
            <w:shd w:val="clear" w:color="000000" w:fill="FFFFFF"/>
            <w:vAlign w:val="bottom"/>
            <w:hideMark/>
          </w:tcPr>
          <w:p w14:paraId="6D6DB670"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None</w:t>
            </w:r>
          </w:p>
        </w:tc>
        <w:tc>
          <w:tcPr>
            <w:tcW w:w="2280" w:type="dxa"/>
            <w:tcBorders>
              <w:top w:val="nil"/>
              <w:left w:val="nil"/>
              <w:bottom w:val="nil"/>
              <w:right w:val="nil"/>
            </w:tcBorders>
            <w:shd w:val="clear" w:color="000000" w:fill="FFFFFF"/>
            <w:vAlign w:val="bottom"/>
            <w:hideMark/>
          </w:tcPr>
          <w:p w14:paraId="24FCEAA3"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1 child</w:t>
            </w:r>
          </w:p>
        </w:tc>
        <w:tc>
          <w:tcPr>
            <w:tcW w:w="700" w:type="dxa"/>
            <w:tcBorders>
              <w:top w:val="nil"/>
              <w:left w:val="nil"/>
              <w:bottom w:val="nil"/>
              <w:right w:val="nil"/>
            </w:tcBorders>
            <w:shd w:val="clear" w:color="000000" w:fill="FFFFFF"/>
            <w:noWrap/>
            <w:vAlign w:val="bottom"/>
            <w:hideMark/>
          </w:tcPr>
          <w:p w14:paraId="15C2441D"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0.872</w:t>
            </w:r>
          </w:p>
        </w:tc>
        <w:tc>
          <w:tcPr>
            <w:tcW w:w="820" w:type="dxa"/>
            <w:tcBorders>
              <w:top w:val="nil"/>
              <w:left w:val="nil"/>
              <w:bottom w:val="nil"/>
              <w:right w:val="nil"/>
            </w:tcBorders>
            <w:shd w:val="clear" w:color="000000" w:fill="FFFFFF"/>
            <w:noWrap/>
            <w:vAlign w:val="bottom"/>
            <w:hideMark/>
          </w:tcPr>
          <w:p w14:paraId="58BBB84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0.019</w:t>
            </w:r>
          </w:p>
        </w:tc>
        <w:tc>
          <w:tcPr>
            <w:tcW w:w="820" w:type="dxa"/>
            <w:tcBorders>
              <w:top w:val="nil"/>
              <w:left w:val="nil"/>
              <w:bottom w:val="nil"/>
              <w:right w:val="nil"/>
            </w:tcBorders>
            <w:shd w:val="clear" w:color="000000" w:fill="FFFFFF"/>
            <w:noWrap/>
            <w:vAlign w:val="bottom"/>
            <w:hideMark/>
          </w:tcPr>
          <w:p w14:paraId="3499F21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-6.310</w:t>
            </w:r>
          </w:p>
        </w:tc>
        <w:tc>
          <w:tcPr>
            <w:tcW w:w="860" w:type="dxa"/>
            <w:tcBorders>
              <w:top w:val="nil"/>
              <w:left w:val="nil"/>
              <w:bottom w:val="nil"/>
              <w:right w:val="nil"/>
            </w:tcBorders>
            <w:shd w:val="clear" w:color="000000" w:fill="FFFFFF"/>
            <w:noWrap/>
            <w:vAlign w:val="bottom"/>
            <w:hideMark/>
          </w:tcPr>
          <w:p w14:paraId="10E8EB7F"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529F0EC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0.836</w:t>
            </w:r>
          </w:p>
        </w:tc>
        <w:tc>
          <w:tcPr>
            <w:tcW w:w="880" w:type="dxa"/>
            <w:tcBorders>
              <w:top w:val="nil"/>
              <w:left w:val="nil"/>
              <w:bottom w:val="nil"/>
              <w:right w:val="nil"/>
            </w:tcBorders>
            <w:shd w:val="clear" w:color="000000" w:fill="FFFFFF"/>
            <w:noWrap/>
            <w:vAlign w:val="bottom"/>
            <w:hideMark/>
          </w:tcPr>
          <w:p w14:paraId="3B069F2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0.910</w:t>
            </w:r>
          </w:p>
        </w:tc>
      </w:tr>
      <w:tr w:rsidR="003863CD" w:rsidRPr="003863CD" w14:paraId="6C7EFDB3" w14:textId="77777777" w:rsidTr="003863CD">
        <w:trPr>
          <w:trHeight w:val="300"/>
        </w:trPr>
        <w:tc>
          <w:tcPr>
            <w:tcW w:w="1840" w:type="dxa"/>
            <w:tcBorders>
              <w:top w:val="nil"/>
              <w:left w:val="nil"/>
              <w:bottom w:val="nil"/>
              <w:right w:val="nil"/>
            </w:tcBorders>
            <w:shd w:val="clear" w:color="000000" w:fill="FFFFFF"/>
            <w:vAlign w:val="bottom"/>
            <w:hideMark/>
          </w:tcPr>
          <w:p w14:paraId="0260E8A2"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5AC94792"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76CB9922"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2 children</w:t>
            </w:r>
          </w:p>
        </w:tc>
        <w:tc>
          <w:tcPr>
            <w:tcW w:w="700" w:type="dxa"/>
            <w:tcBorders>
              <w:top w:val="nil"/>
              <w:left w:val="nil"/>
              <w:bottom w:val="nil"/>
              <w:right w:val="nil"/>
            </w:tcBorders>
            <w:shd w:val="clear" w:color="000000" w:fill="FFFFFF"/>
            <w:noWrap/>
            <w:vAlign w:val="bottom"/>
            <w:hideMark/>
          </w:tcPr>
          <w:p w14:paraId="7BBEB02C"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0.877</w:t>
            </w:r>
          </w:p>
        </w:tc>
        <w:tc>
          <w:tcPr>
            <w:tcW w:w="820" w:type="dxa"/>
            <w:tcBorders>
              <w:top w:val="nil"/>
              <w:left w:val="nil"/>
              <w:bottom w:val="nil"/>
              <w:right w:val="nil"/>
            </w:tcBorders>
            <w:shd w:val="clear" w:color="000000" w:fill="FFFFFF"/>
            <w:noWrap/>
            <w:vAlign w:val="bottom"/>
            <w:hideMark/>
          </w:tcPr>
          <w:p w14:paraId="5D798DE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0.021</w:t>
            </w:r>
          </w:p>
        </w:tc>
        <w:tc>
          <w:tcPr>
            <w:tcW w:w="820" w:type="dxa"/>
            <w:tcBorders>
              <w:top w:val="nil"/>
              <w:left w:val="nil"/>
              <w:bottom w:val="nil"/>
              <w:right w:val="nil"/>
            </w:tcBorders>
            <w:shd w:val="clear" w:color="000000" w:fill="FFFFFF"/>
            <w:noWrap/>
            <w:vAlign w:val="bottom"/>
            <w:hideMark/>
          </w:tcPr>
          <w:p w14:paraId="1B44E15C"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-5.400</w:t>
            </w:r>
          </w:p>
        </w:tc>
        <w:tc>
          <w:tcPr>
            <w:tcW w:w="860" w:type="dxa"/>
            <w:tcBorders>
              <w:top w:val="nil"/>
              <w:left w:val="nil"/>
              <w:bottom w:val="nil"/>
              <w:right w:val="nil"/>
            </w:tcBorders>
            <w:shd w:val="clear" w:color="000000" w:fill="FFFFFF"/>
            <w:noWrap/>
            <w:vAlign w:val="bottom"/>
            <w:hideMark/>
          </w:tcPr>
          <w:p w14:paraId="3C863A1F"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04709DD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0.837</w:t>
            </w:r>
          </w:p>
        </w:tc>
        <w:tc>
          <w:tcPr>
            <w:tcW w:w="880" w:type="dxa"/>
            <w:tcBorders>
              <w:top w:val="nil"/>
              <w:left w:val="nil"/>
              <w:bottom w:val="nil"/>
              <w:right w:val="nil"/>
            </w:tcBorders>
            <w:shd w:val="clear" w:color="000000" w:fill="FFFFFF"/>
            <w:noWrap/>
            <w:vAlign w:val="bottom"/>
            <w:hideMark/>
          </w:tcPr>
          <w:p w14:paraId="6F640E2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0.920</w:t>
            </w:r>
          </w:p>
        </w:tc>
      </w:tr>
      <w:tr w:rsidR="003863CD" w:rsidRPr="003863CD" w14:paraId="21C02F5A" w14:textId="77777777" w:rsidTr="003863CD">
        <w:trPr>
          <w:trHeight w:val="300"/>
        </w:trPr>
        <w:tc>
          <w:tcPr>
            <w:tcW w:w="1840" w:type="dxa"/>
            <w:tcBorders>
              <w:top w:val="nil"/>
              <w:left w:val="nil"/>
              <w:bottom w:val="nil"/>
              <w:right w:val="nil"/>
            </w:tcBorders>
            <w:shd w:val="clear" w:color="000000" w:fill="FFFFFF"/>
            <w:vAlign w:val="bottom"/>
            <w:hideMark/>
          </w:tcPr>
          <w:p w14:paraId="5ED7A3A7"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11AE1F9A"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5FFF19EE"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3+ children</w:t>
            </w:r>
          </w:p>
        </w:tc>
        <w:tc>
          <w:tcPr>
            <w:tcW w:w="700" w:type="dxa"/>
            <w:tcBorders>
              <w:top w:val="nil"/>
              <w:left w:val="nil"/>
              <w:bottom w:val="nil"/>
              <w:right w:val="nil"/>
            </w:tcBorders>
            <w:shd w:val="clear" w:color="000000" w:fill="FFFFFF"/>
            <w:noWrap/>
            <w:vAlign w:val="bottom"/>
            <w:hideMark/>
          </w:tcPr>
          <w:p w14:paraId="5892A822"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0.864</w:t>
            </w:r>
          </w:p>
        </w:tc>
        <w:tc>
          <w:tcPr>
            <w:tcW w:w="820" w:type="dxa"/>
            <w:tcBorders>
              <w:top w:val="nil"/>
              <w:left w:val="nil"/>
              <w:bottom w:val="nil"/>
              <w:right w:val="nil"/>
            </w:tcBorders>
            <w:shd w:val="clear" w:color="000000" w:fill="FFFFFF"/>
            <w:noWrap/>
            <w:vAlign w:val="bottom"/>
            <w:hideMark/>
          </w:tcPr>
          <w:p w14:paraId="0D49170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0.032</w:t>
            </w:r>
          </w:p>
        </w:tc>
        <w:tc>
          <w:tcPr>
            <w:tcW w:w="820" w:type="dxa"/>
            <w:tcBorders>
              <w:top w:val="nil"/>
              <w:left w:val="nil"/>
              <w:bottom w:val="nil"/>
              <w:right w:val="nil"/>
            </w:tcBorders>
            <w:shd w:val="clear" w:color="000000" w:fill="FFFFFF"/>
            <w:noWrap/>
            <w:vAlign w:val="bottom"/>
            <w:hideMark/>
          </w:tcPr>
          <w:p w14:paraId="4805A9A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-3.930</w:t>
            </w:r>
          </w:p>
        </w:tc>
        <w:tc>
          <w:tcPr>
            <w:tcW w:w="860" w:type="dxa"/>
            <w:tcBorders>
              <w:top w:val="nil"/>
              <w:left w:val="nil"/>
              <w:bottom w:val="nil"/>
              <w:right w:val="nil"/>
            </w:tcBorders>
            <w:shd w:val="clear" w:color="000000" w:fill="FFFFFF"/>
            <w:noWrap/>
            <w:vAlign w:val="bottom"/>
            <w:hideMark/>
          </w:tcPr>
          <w:p w14:paraId="1C4B6A41"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143804A0"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0.803</w:t>
            </w:r>
          </w:p>
        </w:tc>
        <w:tc>
          <w:tcPr>
            <w:tcW w:w="880" w:type="dxa"/>
            <w:tcBorders>
              <w:top w:val="nil"/>
              <w:left w:val="nil"/>
              <w:bottom w:val="nil"/>
              <w:right w:val="nil"/>
            </w:tcBorders>
            <w:shd w:val="clear" w:color="000000" w:fill="FFFFFF"/>
            <w:noWrap/>
            <w:vAlign w:val="bottom"/>
            <w:hideMark/>
          </w:tcPr>
          <w:p w14:paraId="44162CC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0.929</w:t>
            </w:r>
          </w:p>
        </w:tc>
      </w:tr>
      <w:tr w:rsidR="003863CD" w:rsidRPr="003863CD" w14:paraId="5F1EF0C0" w14:textId="77777777" w:rsidTr="003863CD">
        <w:trPr>
          <w:trHeight w:val="300"/>
        </w:trPr>
        <w:tc>
          <w:tcPr>
            <w:tcW w:w="1840" w:type="dxa"/>
            <w:tcBorders>
              <w:top w:val="nil"/>
              <w:left w:val="nil"/>
              <w:bottom w:val="nil"/>
              <w:right w:val="nil"/>
            </w:tcBorders>
            <w:shd w:val="clear" w:color="000000" w:fill="FFFFFF"/>
            <w:vAlign w:val="bottom"/>
            <w:hideMark/>
          </w:tcPr>
          <w:p w14:paraId="64E5427F" w14:textId="4272738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Num</w:t>
            </w:r>
            <w:r w:rsidR="00DA0A66">
              <w:rPr>
                <w:rFonts w:ascii="Calibri" w:hAnsi="Calibri" w:cs="Times New Roman"/>
                <w:color w:val="auto"/>
                <w:sz w:val="18"/>
                <w:szCs w:val="18"/>
              </w:rPr>
              <w:t>ber</w:t>
            </w:r>
            <w:r w:rsidRPr="003863CD">
              <w:rPr>
                <w:rFonts w:ascii="Calibri" w:hAnsi="Calibri" w:cs="Times New Roman"/>
                <w:color w:val="auto"/>
                <w:sz w:val="18"/>
                <w:szCs w:val="18"/>
              </w:rPr>
              <w:t xml:space="preserve"> adults in h</w:t>
            </w:r>
            <w:r w:rsidR="00DA0A66">
              <w:rPr>
                <w:rFonts w:ascii="Calibri" w:hAnsi="Calibri" w:cs="Times New Roman"/>
                <w:color w:val="auto"/>
                <w:sz w:val="18"/>
                <w:szCs w:val="18"/>
              </w:rPr>
              <w:t>ousehold</w:t>
            </w:r>
          </w:p>
        </w:tc>
        <w:tc>
          <w:tcPr>
            <w:tcW w:w="1320" w:type="dxa"/>
            <w:tcBorders>
              <w:top w:val="nil"/>
              <w:left w:val="nil"/>
              <w:bottom w:val="nil"/>
              <w:right w:val="nil"/>
            </w:tcBorders>
            <w:shd w:val="clear" w:color="000000" w:fill="FFFFFF"/>
            <w:vAlign w:val="bottom"/>
            <w:hideMark/>
          </w:tcPr>
          <w:p w14:paraId="4A34E1D2"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1 adult</w:t>
            </w:r>
          </w:p>
        </w:tc>
        <w:tc>
          <w:tcPr>
            <w:tcW w:w="2280" w:type="dxa"/>
            <w:tcBorders>
              <w:top w:val="nil"/>
              <w:left w:val="nil"/>
              <w:bottom w:val="nil"/>
              <w:right w:val="nil"/>
            </w:tcBorders>
            <w:shd w:val="clear" w:color="000000" w:fill="FFFFFF"/>
            <w:vAlign w:val="bottom"/>
            <w:hideMark/>
          </w:tcPr>
          <w:p w14:paraId="69C80D67"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2 adults</w:t>
            </w:r>
          </w:p>
        </w:tc>
        <w:tc>
          <w:tcPr>
            <w:tcW w:w="700" w:type="dxa"/>
            <w:tcBorders>
              <w:top w:val="nil"/>
              <w:left w:val="nil"/>
              <w:bottom w:val="nil"/>
              <w:right w:val="nil"/>
            </w:tcBorders>
            <w:shd w:val="clear" w:color="000000" w:fill="FFFFFF"/>
            <w:noWrap/>
            <w:vAlign w:val="bottom"/>
            <w:hideMark/>
          </w:tcPr>
          <w:p w14:paraId="3AB719A3"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1.058</w:t>
            </w:r>
          </w:p>
        </w:tc>
        <w:tc>
          <w:tcPr>
            <w:tcW w:w="820" w:type="dxa"/>
            <w:tcBorders>
              <w:top w:val="nil"/>
              <w:left w:val="nil"/>
              <w:bottom w:val="nil"/>
              <w:right w:val="nil"/>
            </w:tcBorders>
            <w:shd w:val="clear" w:color="000000" w:fill="FFFFFF"/>
            <w:noWrap/>
            <w:vAlign w:val="bottom"/>
            <w:hideMark/>
          </w:tcPr>
          <w:p w14:paraId="1D5F474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0.016</w:t>
            </w:r>
          </w:p>
        </w:tc>
        <w:tc>
          <w:tcPr>
            <w:tcW w:w="820" w:type="dxa"/>
            <w:tcBorders>
              <w:top w:val="nil"/>
              <w:left w:val="nil"/>
              <w:bottom w:val="nil"/>
              <w:right w:val="nil"/>
            </w:tcBorders>
            <w:shd w:val="clear" w:color="000000" w:fill="FFFFFF"/>
            <w:noWrap/>
            <w:vAlign w:val="bottom"/>
            <w:hideMark/>
          </w:tcPr>
          <w:p w14:paraId="6B3F1A9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3.740</w:t>
            </w:r>
          </w:p>
        </w:tc>
        <w:tc>
          <w:tcPr>
            <w:tcW w:w="860" w:type="dxa"/>
            <w:tcBorders>
              <w:top w:val="nil"/>
              <w:left w:val="nil"/>
              <w:bottom w:val="nil"/>
              <w:right w:val="nil"/>
            </w:tcBorders>
            <w:shd w:val="clear" w:color="000000" w:fill="FFFFFF"/>
            <w:noWrap/>
            <w:vAlign w:val="bottom"/>
            <w:hideMark/>
          </w:tcPr>
          <w:p w14:paraId="6EEB9626"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5EEC2FB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1.027</w:t>
            </w:r>
          </w:p>
        </w:tc>
        <w:tc>
          <w:tcPr>
            <w:tcW w:w="880" w:type="dxa"/>
            <w:tcBorders>
              <w:top w:val="nil"/>
              <w:left w:val="nil"/>
              <w:bottom w:val="nil"/>
              <w:right w:val="nil"/>
            </w:tcBorders>
            <w:shd w:val="clear" w:color="000000" w:fill="FFFFFF"/>
            <w:noWrap/>
            <w:vAlign w:val="bottom"/>
            <w:hideMark/>
          </w:tcPr>
          <w:p w14:paraId="25EF0EFE"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1.090</w:t>
            </w:r>
          </w:p>
        </w:tc>
      </w:tr>
      <w:tr w:rsidR="003863CD" w:rsidRPr="003863CD" w14:paraId="358F978C" w14:textId="77777777" w:rsidTr="003863CD">
        <w:trPr>
          <w:trHeight w:val="300"/>
        </w:trPr>
        <w:tc>
          <w:tcPr>
            <w:tcW w:w="1840" w:type="dxa"/>
            <w:tcBorders>
              <w:top w:val="nil"/>
              <w:left w:val="nil"/>
              <w:bottom w:val="nil"/>
              <w:right w:val="nil"/>
            </w:tcBorders>
            <w:shd w:val="clear" w:color="000000" w:fill="FFFFFF"/>
            <w:vAlign w:val="bottom"/>
            <w:hideMark/>
          </w:tcPr>
          <w:p w14:paraId="4106E4B8"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4081410F"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39A9AA9A"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3 adults</w:t>
            </w:r>
          </w:p>
        </w:tc>
        <w:tc>
          <w:tcPr>
            <w:tcW w:w="700" w:type="dxa"/>
            <w:tcBorders>
              <w:top w:val="nil"/>
              <w:left w:val="nil"/>
              <w:bottom w:val="nil"/>
              <w:right w:val="nil"/>
            </w:tcBorders>
            <w:shd w:val="clear" w:color="000000" w:fill="FFFFFF"/>
            <w:noWrap/>
            <w:vAlign w:val="bottom"/>
            <w:hideMark/>
          </w:tcPr>
          <w:p w14:paraId="3D029ABB"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1.109</w:t>
            </w:r>
          </w:p>
        </w:tc>
        <w:tc>
          <w:tcPr>
            <w:tcW w:w="820" w:type="dxa"/>
            <w:tcBorders>
              <w:top w:val="nil"/>
              <w:left w:val="nil"/>
              <w:bottom w:val="nil"/>
              <w:right w:val="nil"/>
            </w:tcBorders>
            <w:shd w:val="clear" w:color="000000" w:fill="FFFFFF"/>
            <w:noWrap/>
            <w:vAlign w:val="bottom"/>
            <w:hideMark/>
          </w:tcPr>
          <w:p w14:paraId="27F6C80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0.033</w:t>
            </w:r>
          </w:p>
        </w:tc>
        <w:tc>
          <w:tcPr>
            <w:tcW w:w="820" w:type="dxa"/>
            <w:tcBorders>
              <w:top w:val="nil"/>
              <w:left w:val="nil"/>
              <w:bottom w:val="nil"/>
              <w:right w:val="nil"/>
            </w:tcBorders>
            <w:shd w:val="clear" w:color="000000" w:fill="FFFFFF"/>
            <w:noWrap/>
            <w:vAlign w:val="bottom"/>
            <w:hideMark/>
          </w:tcPr>
          <w:p w14:paraId="4164BB6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3.520</w:t>
            </w:r>
          </w:p>
        </w:tc>
        <w:tc>
          <w:tcPr>
            <w:tcW w:w="860" w:type="dxa"/>
            <w:tcBorders>
              <w:top w:val="nil"/>
              <w:left w:val="nil"/>
              <w:bottom w:val="nil"/>
              <w:right w:val="nil"/>
            </w:tcBorders>
            <w:shd w:val="clear" w:color="000000" w:fill="FFFFFF"/>
            <w:noWrap/>
            <w:vAlign w:val="bottom"/>
            <w:hideMark/>
          </w:tcPr>
          <w:p w14:paraId="5076A98C"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73534A1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1.047</w:t>
            </w:r>
          </w:p>
        </w:tc>
        <w:tc>
          <w:tcPr>
            <w:tcW w:w="880" w:type="dxa"/>
            <w:tcBorders>
              <w:top w:val="nil"/>
              <w:left w:val="nil"/>
              <w:bottom w:val="nil"/>
              <w:right w:val="nil"/>
            </w:tcBorders>
            <w:shd w:val="clear" w:color="000000" w:fill="FFFFFF"/>
            <w:noWrap/>
            <w:vAlign w:val="bottom"/>
            <w:hideMark/>
          </w:tcPr>
          <w:p w14:paraId="5D4EDD60"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1.176</w:t>
            </w:r>
          </w:p>
        </w:tc>
      </w:tr>
      <w:tr w:rsidR="003863CD" w:rsidRPr="003863CD" w14:paraId="764393CA" w14:textId="77777777" w:rsidTr="003863CD">
        <w:trPr>
          <w:trHeight w:val="300"/>
        </w:trPr>
        <w:tc>
          <w:tcPr>
            <w:tcW w:w="1840" w:type="dxa"/>
            <w:tcBorders>
              <w:top w:val="nil"/>
              <w:left w:val="nil"/>
              <w:bottom w:val="nil"/>
              <w:right w:val="nil"/>
            </w:tcBorders>
            <w:shd w:val="clear" w:color="000000" w:fill="FFFFFF"/>
            <w:vAlign w:val="bottom"/>
            <w:hideMark/>
          </w:tcPr>
          <w:p w14:paraId="60B5B05F"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353C1689"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5D39606E"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4+ adults</w:t>
            </w:r>
          </w:p>
        </w:tc>
        <w:tc>
          <w:tcPr>
            <w:tcW w:w="700" w:type="dxa"/>
            <w:tcBorders>
              <w:top w:val="nil"/>
              <w:left w:val="nil"/>
              <w:bottom w:val="nil"/>
              <w:right w:val="nil"/>
            </w:tcBorders>
            <w:shd w:val="clear" w:color="000000" w:fill="FFFFFF"/>
            <w:noWrap/>
            <w:vAlign w:val="bottom"/>
            <w:hideMark/>
          </w:tcPr>
          <w:p w14:paraId="7D3553EB"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1.117</w:t>
            </w:r>
          </w:p>
        </w:tc>
        <w:tc>
          <w:tcPr>
            <w:tcW w:w="820" w:type="dxa"/>
            <w:tcBorders>
              <w:top w:val="nil"/>
              <w:left w:val="nil"/>
              <w:bottom w:val="nil"/>
              <w:right w:val="nil"/>
            </w:tcBorders>
            <w:shd w:val="clear" w:color="000000" w:fill="FFFFFF"/>
            <w:noWrap/>
            <w:vAlign w:val="bottom"/>
            <w:hideMark/>
          </w:tcPr>
          <w:p w14:paraId="01E1572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0.026</w:t>
            </w:r>
          </w:p>
        </w:tc>
        <w:tc>
          <w:tcPr>
            <w:tcW w:w="820" w:type="dxa"/>
            <w:tcBorders>
              <w:top w:val="nil"/>
              <w:left w:val="nil"/>
              <w:bottom w:val="nil"/>
              <w:right w:val="nil"/>
            </w:tcBorders>
            <w:shd w:val="clear" w:color="000000" w:fill="FFFFFF"/>
            <w:noWrap/>
            <w:vAlign w:val="bottom"/>
            <w:hideMark/>
          </w:tcPr>
          <w:p w14:paraId="3CD96BE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4.710</w:t>
            </w:r>
          </w:p>
        </w:tc>
        <w:tc>
          <w:tcPr>
            <w:tcW w:w="860" w:type="dxa"/>
            <w:tcBorders>
              <w:top w:val="nil"/>
              <w:left w:val="nil"/>
              <w:bottom w:val="nil"/>
              <w:right w:val="nil"/>
            </w:tcBorders>
            <w:shd w:val="clear" w:color="000000" w:fill="FFFFFF"/>
            <w:noWrap/>
            <w:vAlign w:val="bottom"/>
            <w:hideMark/>
          </w:tcPr>
          <w:p w14:paraId="7C0C621D"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021CFF6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1.067</w:t>
            </w:r>
          </w:p>
        </w:tc>
        <w:tc>
          <w:tcPr>
            <w:tcW w:w="880" w:type="dxa"/>
            <w:tcBorders>
              <w:top w:val="nil"/>
              <w:left w:val="nil"/>
              <w:bottom w:val="nil"/>
              <w:right w:val="nil"/>
            </w:tcBorders>
            <w:shd w:val="clear" w:color="000000" w:fill="FFFFFF"/>
            <w:noWrap/>
            <w:vAlign w:val="bottom"/>
            <w:hideMark/>
          </w:tcPr>
          <w:p w14:paraId="2D7ED87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1.169</w:t>
            </w:r>
          </w:p>
        </w:tc>
      </w:tr>
      <w:tr w:rsidR="003863CD" w:rsidRPr="003863CD" w14:paraId="5D941915" w14:textId="77777777" w:rsidTr="003863CD">
        <w:trPr>
          <w:trHeight w:val="975"/>
        </w:trPr>
        <w:tc>
          <w:tcPr>
            <w:tcW w:w="1840" w:type="dxa"/>
            <w:tcBorders>
              <w:top w:val="nil"/>
              <w:left w:val="nil"/>
              <w:bottom w:val="nil"/>
              <w:right w:val="nil"/>
            </w:tcBorders>
            <w:shd w:val="clear" w:color="000000" w:fill="FFFFFF"/>
            <w:vAlign w:val="bottom"/>
            <w:hideMark/>
          </w:tcPr>
          <w:p w14:paraId="1989AA91"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Spent time in last 12 months doing something cultural, artistic or musical</w:t>
            </w:r>
          </w:p>
        </w:tc>
        <w:tc>
          <w:tcPr>
            <w:tcW w:w="1320" w:type="dxa"/>
            <w:tcBorders>
              <w:top w:val="nil"/>
              <w:left w:val="nil"/>
              <w:bottom w:val="nil"/>
              <w:right w:val="nil"/>
            </w:tcBorders>
            <w:shd w:val="clear" w:color="000000" w:fill="FFFFFF"/>
            <w:vAlign w:val="bottom"/>
            <w:hideMark/>
          </w:tcPr>
          <w:p w14:paraId="51612BA8"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No</w:t>
            </w:r>
          </w:p>
        </w:tc>
        <w:tc>
          <w:tcPr>
            <w:tcW w:w="2280" w:type="dxa"/>
            <w:tcBorders>
              <w:top w:val="nil"/>
              <w:left w:val="nil"/>
              <w:bottom w:val="nil"/>
              <w:right w:val="nil"/>
            </w:tcBorders>
            <w:shd w:val="clear" w:color="000000" w:fill="FFFFFF"/>
            <w:vAlign w:val="bottom"/>
            <w:hideMark/>
          </w:tcPr>
          <w:p w14:paraId="17D4A19A"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Yes</w:t>
            </w:r>
          </w:p>
        </w:tc>
        <w:tc>
          <w:tcPr>
            <w:tcW w:w="700" w:type="dxa"/>
            <w:tcBorders>
              <w:top w:val="nil"/>
              <w:left w:val="nil"/>
              <w:bottom w:val="nil"/>
              <w:right w:val="nil"/>
            </w:tcBorders>
            <w:shd w:val="clear" w:color="000000" w:fill="FFFFFF"/>
            <w:noWrap/>
            <w:vAlign w:val="bottom"/>
            <w:hideMark/>
          </w:tcPr>
          <w:p w14:paraId="5348550E"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1.305</w:t>
            </w:r>
          </w:p>
        </w:tc>
        <w:tc>
          <w:tcPr>
            <w:tcW w:w="820" w:type="dxa"/>
            <w:tcBorders>
              <w:top w:val="nil"/>
              <w:left w:val="nil"/>
              <w:bottom w:val="nil"/>
              <w:right w:val="nil"/>
            </w:tcBorders>
            <w:shd w:val="clear" w:color="000000" w:fill="FFFFFF"/>
            <w:noWrap/>
            <w:vAlign w:val="bottom"/>
            <w:hideMark/>
          </w:tcPr>
          <w:p w14:paraId="18F3D833"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0.020</w:t>
            </w:r>
          </w:p>
        </w:tc>
        <w:tc>
          <w:tcPr>
            <w:tcW w:w="820" w:type="dxa"/>
            <w:tcBorders>
              <w:top w:val="nil"/>
              <w:left w:val="nil"/>
              <w:bottom w:val="nil"/>
              <w:right w:val="nil"/>
            </w:tcBorders>
            <w:shd w:val="clear" w:color="000000" w:fill="FFFFFF"/>
            <w:noWrap/>
            <w:vAlign w:val="bottom"/>
            <w:hideMark/>
          </w:tcPr>
          <w:p w14:paraId="5DB9D56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17.240</w:t>
            </w:r>
          </w:p>
        </w:tc>
        <w:tc>
          <w:tcPr>
            <w:tcW w:w="860" w:type="dxa"/>
            <w:tcBorders>
              <w:top w:val="nil"/>
              <w:left w:val="nil"/>
              <w:bottom w:val="nil"/>
              <w:right w:val="nil"/>
            </w:tcBorders>
            <w:shd w:val="clear" w:color="000000" w:fill="FFFFFF"/>
            <w:noWrap/>
            <w:vAlign w:val="bottom"/>
            <w:hideMark/>
          </w:tcPr>
          <w:p w14:paraId="3D3C7EB9"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54D662C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1.266</w:t>
            </w:r>
          </w:p>
        </w:tc>
        <w:tc>
          <w:tcPr>
            <w:tcW w:w="880" w:type="dxa"/>
            <w:tcBorders>
              <w:top w:val="nil"/>
              <w:left w:val="nil"/>
              <w:bottom w:val="nil"/>
              <w:right w:val="nil"/>
            </w:tcBorders>
            <w:shd w:val="clear" w:color="000000" w:fill="FFFFFF"/>
            <w:noWrap/>
            <w:vAlign w:val="bottom"/>
            <w:hideMark/>
          </w:tcPr>
          <w:p w14:paraId="3F98A23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1.345</w:t>
            </w:r>
          </w:p>
        </w:tc>
      </w:tr>
      <w:tr w:rsidR="003863CD" w:rsidRPr="003863CD" w14:paraId="067481B6" w14:textId="77777777" w:rsidTr="003863CD">
        <w:trPr>
          <w:trHeight w:val="300"/>
        </w:trPr>
        <w:tc>
          <w:tcPr>
            <w:tcW w:w="1840" w:type="dxa"/>
            <w:tcBorders>
              <w:top w:val="nil"/>
              <w:left w:val="nil"/>
              <w:bottom w:val="nil"/>
              <w:right w:val="nil"/>
            </w:tcBorders>
            <w:shd w:val="clear" w:color="000000" w:fill="FFFFFF"/>
            <w:vAlign w:val="bottom"/>
            <w:hideMark/>
          </w:tcPr>
          <w:p w14:paraId="15931332"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Attended event</w:t>
            </w:r>
          </w:p>
        </w:tc>
        <w:tc>
          <w:tcPr>
            <w:tcW w:w="1320" w:type="dxa"/>
            <w:tcBorders>
              <w:top w:val="nil"/>
              <w:left w:val="nil"/>
              <w:bottom w:val="nil"/>
              <w:right w:val="nil"/>
            </w:tcBorders>
            <w:shd w:val="clear" w:color="000000" w:fill="FFFFFF"/>
            <w:vAlign w:val="bottom"/>
            <w:hideMark/>
          </w:tcPr>
          <w:p w14:paraId="46543377"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No</w:t>
            </w:r>
          </w:p>
        </w:tc>
        <w:tc>
          <w:tcPr>
            <w:tcW w:w="2280" w:type="dxa"/>
            <w:tcBorders>
              <w:top w:val="nil"/>
              <w:left w:val="nil"/>
              <w:bottom w:val="nil"/>
              <w:right w:val="nil"/>
            </w:tcBorders>
            <w:shd w:val="clear" w:color="000000" w:fill="FFFFFF"/>
            <w:vAlign w:val="bottom"/>
            <w:hideMark/>
          </w:tcPr>
          <w:p w14:paraId="27472EF4"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Yes</w:t>
            </w:r>
          </w:p>
        </w:tc>
        <w:tc>
          <w:tcPr>
            <w:tcW w:w="700" w:type="dxa"/>
            <w:tcBorders>
              <w:top w:val="nil"/>
              <w:left w:val="nil"/>
              <w:bottom w:val="nil"/>
              <w:right w:val="nil"/>
            </w:tcBorders>
            <w:shd w:val="clear" w:color="000000" w:fill="FFFFFF"/>
            <w:noWrap/>
            <w:vAlign w:val="bottom"/>
            <w:hideMark/>
          </w:tcPr>
          <w:p w14:paraId="70E10E7F"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1.539</w:t>
            </w:r>
          </w:p>
        </w:tc>
        <w:tc>
          <w:tcPr>
            <w:tcW w:w="820" w:type="dxa"/>
            <w:tcBorders>
              <w:top w:val="nil"/>
              <w:left w:val="nil"/>
              <w:bottom w:val="nil"/>
              <w:right w:val="nil"/>
            </w:tcBorders>
            <w:shd w:val="clear" w:color="000000" w:fill="FFFFFF"/>
            <w:noWrap/>
            <w:vAlign w:val="bottom"/>
            <w:hideMark/>
          </w:tcPr>
          <w:p w14:paraId="04F5FF6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0.022</w:t>
            </w:r>
          </w:p>
        </w:tc>
        <w:tc>
          <w:tcPr>
            <w:tcW w:w="820" w:type="dxa"/>
            <w:tcBorders>
              <w:top w:val="nil"/>
              <w:left w:val="nil"/>
              <w:bottom w:val="nil"/>
              <w:right w:val="nil"/>
            </w:tcBorders>
            <w:shd w:val="clear" w:color="000000" w:fill="FFFFFF"/>
            <w:noWrap/>
            <w:vAlign w:val="bottom"/>
            <w:hideMark/>
          </w:tcPr>
          <w:p w14:paraId="6C5396D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29.560</w:t>
            </w:r>
          </w:p>
        </w:tc>
        <w:tc>
          <w:tcPr>
            <w:tcW w:w="860" w:type="dxa"/>
            <w:tcBorders>
              <w:top w:val="nil"/>
              <w:left w:val="nil"/>
              <w:bottom w:val="nil"/>
              <w:right w:val="nil"/>
            </w:tcBorders>
            <w:shd w:val="clear" w:color="000000" w:fill="FFFFFF"/>
            <w:noWrap/>
            <w:vAlign w:val="bottom"/>
            <w:hideMark/>
          </w:tcPr>
          <w:p w14:paraId="5DCE8514"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56D43B7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1.496</w:t>
            </w:r>
          </w:p>
        </w:tc>
        <w:tc>
          <w:tcPr>
            <w:tcW w:w="880" w:type="dxa"/>
            <w:tcBorders>
              <w:top w:val="nil"/>
              <w:left w:val="nil"/>
              <w:bottom w:val="nil"/>
              <w:right w:val="nil"/>
            </w:tcBorders>
            <w:shd w:val="clear" w:color="000000" w:fill="FFFFFF"/>
            <w:noWrap/>
            <w:vAlign w:val="bottom"/>
            <w:hideMark/>
          </w:tcPr>
          <w:p w14:paraId="26FB017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1.584</w:t>
            </w:r>
          </w:p>
        </w:tc>
      </w:tr>
      <w:tr w:rsidR="003863CD" w:rsidRPr="003863CD" w14:paraId="1B4C0FBC" w14:textId="77777777" w:rsidTr="003863CD">
        <w:trPr>
          <w:trHeight w:val="735"/>
        </w:trPr>
        <w:tc>
          <w:tcPr>
            <w:tcW w:w="1840" w:type="dxa"/>
            <w:tcBorders>
              <w:top w:val="nil"/>
              <w:left w:val="nil"/>
              <w:bottom w:val="nil"/>
              <w:right w:val="nil"/>
            </w:tcBorders>
            <w:shd w:val="clear" w:color="000000" w:fill="FFFFFF"/>
            <w:vAlign w:val="bottom"/>
            <w:hideMark/>
          </w:tcPr>
          <w:p w14:paraId="3EA0D52B"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Number of sporting event attended in last 12 months</w:t>
            </w:r>
          </w:p>
        </w:tc>
        <w:tc>
          <w:tcPr>
            <w:tcW w:w="1320" w:type="dxa"/>
            <w:tcBorders>
              <w:top w:val="nil"/>
              <w:left w:val="nil"/>
              <w:bottom w:val="nil"/>
              <w:right w:val="nil"/>
            </w:tcBorders>
            <w:shd w:val="clear" w:color="000000" w:fill="FFFFFF"/>
            <w:vAlign w:val="bottom"/>
            <w:hideMark/>
          </w:tcPr>
          <w:p w14:paraId="3B1EB959"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None</w:t>
            </w:r>
          </w:p>
        </w:tc>
        <w:tc>
          <w:tcPr>
            <w:tcW w:w="2280" w:type="dxa"/>
            <w:tcBorders>
              <w:top w:val="nil"/>
              <w:left w:val="nil"/>
              <w:bottom w:val="nil"/>
              <w:right w:val="nil"/>
            </w:tcBorders>
            <w:shd w:val="clear" w:color="000000" w:fill="FFFFFF"/>
            <w:vAlign w:val="bottom"/>
            <w:hideMark/>
          </w:tcPr>
          <w:p w14:paraId="24B9664C" w14:textId="63C697D1"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One</w:t>
            </w:r>
          </w:p>
        </w:tc>
        <w:tc>
          <w:tcPr>
            <w:tcW w:w="700" w:type="dxa"/>
            <w:tcBorders>
              <w:top w:val="nil"/>
              <w:left w:val="nil"/>
              <w:bottom w:val="nil"/>
              <w:right w:val="nil"/>
            </w:tcBorders>
            <w:shd w:val="clear" w:color="000000" w:fill="FFFFFF"/>
            <w:noWrap/>
            <w:vAlign w:val="bottom"/>
            <w:hideMark/>
          </w:tcPr>
          <w:p w14:paraId="779638B7"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1.413</w:t>
            </w:r>
          </w:p>
        </w:tc>
        <w:tc>
          <w:tcPr>
            <w:tcW w:w="820" w:type="dxa"/>
            <w:tcBorders>
              <w:top w:val="nil"/>
              <w:left w:val="nil"/>
              <w:bottom w:val="nil"/>
              <w:right w:val="nil"/>
            </w:tcBorders>
            <w:shd w:val="clear" w:color="000000" w:fill="FFFFFF"/>
            <w:noWrap/>
            <w:vAlign w:val="bottom"/>
            <w:hideMark/>
          </w:tcPr>
          <w:p w14:paraId="590AACC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0.034</w:t>
            </w:r>
          </w:p>
        </w:tc>
        <w:tc>
          <w:tcPr>
            <w:tcW w:w="820" w:type="dxa"/>
            <w:tcBorders>
              <w:top w:val="nil"/>
              <w:left w:val="nil"/>
              <w:bottom w:val="nil"/>
              <w:right w:val="nil"/>
            </w:tcBorders>
            <w:shd w:val="clear" w:color="000000" w:fill="FFFFFF"/>
            <w:noWrap/>
            <w:vAlign w:val="bottom"/>
            <w:hideMark/>
          </w:tcPr>
          <w:p w14:paraId="0993488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14.290</w:t>
            </w:r>
          </w:p>
        </w:tc>
        <w:tc>
          <w:tcPr>
            <w:tcW w:w="860" w:type="dxa"/>
            <w:tcBorders>
              <w:top w:val="nil"/>
              <w:left w:val="nil"/>
              <w:bottom w:val="nil"/>
              <w:right w:val="nil"/>
            </w:tcBorders>
            <w:shd w:val="clear" w:color="000000" w:fill="FFFFFF"/>
            <w:noWrap/>
            <w:vAlign w:val="bottom"/>
            <w:hideMark/>
          </w:tcPr>
          <w:p w14:paraId="72513A27"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3130DA5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1.347</w:t>
            </w:r>
          </w:p>
        </w:tc>
        <w:tc>
          <w:tcPr>
            <w:tcW w:w="880" w:type="dxa"/>
            <w:tcBorders>
              <w:top w:val="nil"/>
              <w:left w:val="nil"/>
              <w:bottom w:val="nil"/>
              <w:right w:val="nil"/>
            </w:tcBorders>
            <w:shd w:val="clear" w:color="000000" w:fill="FFFFFF"/>
            <w:noWrap/>
            <w:vAlign w:val="bottom"/>
            <w:hideMark/>
          </w:tcPr>
          <w:p w14:paraId="3A34EBE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1.481</w:t>
            </w:r>
          </w:p>
        </w:tc>
      </w:tr>
      <w:tr w:rsidR="003863CD" w:rsidRPr="003863CD" w14:paraId="662EC90F" w14:textId="77777777" w:rsidTr="003863CD">
        <w:trPr>
          <w:trHeight w:val="300"/>
        </w:trPr>
        <w:tc>
          <w:tcPr>
            <w:tcW w:w="1840" w:type="dxa"/>
            <w:tcBorders>
              <w:top w:val="nil"/>
              <w:left w:val="nil"/>
              <w:bottom w:val="nil"/>
              <w:right w:val="nil"/>
            </w:tcBorders>
            <w:shd w:val="clear" w:color="000000" w:fill="FFFFFF"/>
            <w:vAlign w:val="bottom"/>
            <w:hideMark/>
          </w:tcPr>
          <w:p w14:paraId="500465F4"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53C8267E"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40799C58"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xml:space="preserve">Two </w:t>
            </w:r>
          </w:p>
        </w:tc>
        <w:tc>
          <w:tcPr>
            <w:tcW w:w="700" w:type="dxa"/>
            <w:tcBorders>
              <w:top w:val="nil"/>
              <w:left w:val="nil"/>
              <w:bottom w:val="nil"/>
              <w:right w:val="nil"/>
            </w:tcBorders>
            <w:shd w:val="clear" w:color="000000" w:fill="FFFFFF"/>
            <w:noWrap/>
            <w:vAlign w:val="bottom"/>
            <w:hideMark/>
          </w:tcPr>
          <w:p w14:paraId="146FBD61"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1.749</w:t>
            </w:r>
          </w:p>
        </w:tc>
        <w:tc>
          <w:tcPr>
            <w:tcW w:w="820" w:type="dxa"/>
            <w:tcBorders>
              <w:top w:val="nil"/>
              <w:left w:val="nil"/>
              <w:bottom w:val="nil"/>
              <w:right w:val="nil"/>
            </w:tcBorders>
            <w:shd w:val="clear" w:color="000000" w:fill="FFFFFF"/>
            <w:noWrap/>
            <w:vAlign w:val="bottom"/>
            <w:hideMark/>
          </w:tcPr>
          <w:p w14:paraId="1DC0EAD0"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0.054</w:t>
            </w:r>
          </w:p>
        </w:tc>
        <w:tc>
          <w:tcPr>
            <w:tcW w:w="820" w:type="dxa"/>
            <w:tcBorders>
              <w:top w:val="nil"/>
              <w:left w:val="nil"/>
              <w:bottom w:val="nil"/>
              <w:right w:val="nil"/>
            </w:tcBorders>
            <w:shd w:val="clear" w:color="000000" w:fill="FFFFFF"/>
            <w:noWrap/>
            <w:vAlign w:val="bottom"/>
            <w:hideMark/>
          </w:tcPr>
          <w:p w14:paraId="0CFCE65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18.060</w:t>
            </w:r>
          </w:p>
        </w:tc>
        <w:tc>
          <w:tcPr>
            <w:tcW w:w="860" w:type="dxa"/>
            <w:tcBorders>
              <w:top w:val="nil"/>
              <w:left w:val="nil"/>
              <w:bottom w:val="nil"/>
              <w:right w:val="nil"/>
            </w:tcBorders>
            <w:shd w:val="clear" w:color="000000" w:fill="FFFFFF"/>
            <w:noWrap/>
            <w:vAlign w:val="bottom"/>
            <w:hideMark/>
          </w:tcPr>
          <w:p w14:paraId="5D1E251F"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6882FDF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1.646</w:t>
            </w:r>
          </w:p>
        </w:tc>
        <w:tc>
          <w:tcPr>
            <w:tcW w:w="880" w:type="dxa"/>
            <w:tcBorders>
              <w:top w:val="nil"/>
              <w:left w:val="nil"/>
              <w:bottom w:val="nil"/>
              <w:right w:val="nil"/>
            </w:tcBorders>
            <w:shd w:val="clear" w:color="000000" w:fill="FFFFFF"/>
            <w:noWrap/>
            <w:vAlign w:val="bottom"/>
            <w:hideMark/>
          </w:tcPr>
          <w:p w14:paraId="0455AF3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1.859</w:t>
            </w:r>
          </w:p>
        </w:tc>
      </w:tr>
      <w:tr w:rsidR="003863CD" w:rsidRPr="003863CD" w14:paraId="2BC3E19F" w14:textId="77777777" w:rsidTr="003863CD">
        <w:trPr>
          <w:trHeight w:val="300"/>
        </w:trPr>
        <w:tc>
          <w:tcPr>
            <w:tcW w:w="1840" w:type="dxa"/>
            <w:tcBorders>
              <w:top w:val="nil"/>
              <w:left w:val="nil"/>
              <w:bottom w:val="nil"/>
              <w:right w:val="nil"/>
            </w:tcBorders>
            <w:shd w:val="clear" w:color="000000" w:fill="FFFFFF"/>
            <w:vAlign w:val="bottom"/>
            <w:hideMark/>
          </w:tcPr>
          <w:p w14:paraId="2BE4319F"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6C506D30"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6479AEC4"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3 or more</w:t>
            </w:r>
          </w:p>
        </w:tc>
        <w:tc>
          <w:tcPr>
            <w:tcW w:w="700" w:type="dxa"/>
            <w:tcBorders>
              <w:top w:val="nil"/>
              <w:left w:val="nil"/>
              <w:bottom w:val="nil"/>
              <w:right w:val="nil"/>
            </w:tcBorders>
            <w:shd w:val="clear" w:color="000000" w:fill="FFFFFF"/>
            <w:noWrap/>
            <w:vAlign w:val="bottom"/>
            <w:hideMark/>
          </w:tcPr>
          <w:p w14:paraId="2B327770"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1.894</w:t>
            </w:r>
          </w:p>
        </w:tc>
        <w:tc>
          <w:tcPr>
            <w:tcW w:w="820" w:type="dxa"/>
            <w:tcBorders>
              <w:top w:val="nil"/>
              <w:left w:val="nil"/>
              <w:bottom w:val="nil"/>
              <w:right w:val="nil"/>
            </w:tcBorders>
            <w:shd w:val="clear" w:color="000000" w:fill="FFFFFF"/>
            <w:noWrap/>
            <w:vAlign w:val="bottom"/>
            <w:hideMark/>
          </w:tcPr>
          <w:p w14:paraId="4A1CBC2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0.039</w:t>
            </w:r>
          </w:p>
        </w:tc>
        <w:tc>
          <w:tcPr>
            <w:tcW w:w="820" w:type="dxa"/>
            <w:tcBorders>
              <w:top w:val="nil"/>
              <w:left w:val="nil"/>
              <w:bottom w:val="nil"/>
              <w:right w:val="nil"/>
            </w:tcBorders>
            <w:shd w:val="clear" w:color="000000" w:fill="FFFFFF"/>
            <w:noWrap/>
            <w:vAlign w:val="bottom"/>
            <w:hideMark/>
          </w:tcPr>
          <w:p w14:paraId="4B6C2F4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31.230</w:t>
            </w:r>
          </w:p>
        </w:tc>
        <w:tc>
          <w:tcPr>
            <w:tcW w:w="860" w:type="dxa"/>
            <w:tcBorders>
              <w:top w:val="nil"/>
              <w:left w:val="nil"/>
              <w:bottom w:val="nil"/>
              <w:right w:val="nil"/>
            </w:tcBorders>
            <w:shd w:val="clear" w:color="000000" w:fill="FFFFFF"/>
            <w:noWrap/>
            <w:vAlign w:val="bottom"/>
            <w:hideMark/>
          </w:tcPr>
          <w:p w14:paraId="105E1587"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046C9D0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1.820</w:t>
            </w:r>
          </w:p>
        </w:tc>
        <w:tc>
          <w:tcPr>
            <w:tcW w:w="880" w:type="dxa"/>
            <w:tcBorders>
              <w:top w:val="nil"/>
              <w:left w:val="nil"/>
              <w:bottom w:val="nil"/>
              <w:right w:val="nil"/>
            </w:tcBorders>
            <w:shd w:val="clear" w:color="000000" w:fill="FFFFFF"/>
            <w:noWrap/>
            <w:vAlign w:val="bottom"/>
            <w:hideMark/>
          </w:tcPr>
          <w:p w14:paraId="55D01BB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1.972</w:t>
            </w:r>
          </w:p>
        </w:tc>
      </w:tr>
      <w:tr w:rsidR="003863CD" w:rsidRPr="003863CD" w14:paraId="6B26ACE2" w14:textId="77777777" w:rsidTr="003863CD">
        <w:trPr>
          <w:trHeight w:val="735"/>
        </w:trPr>
        <w:tc>
          <w:tcPr>
            <w:tcW w:w="1840" w:type="dxa"/>
            <w:tcBorders>
              <w:top w:val="nil"/>
              <w:left w:val="nil"/>
              <w:bottom w:val="nil"/>
              <w:right w:val="nil"/>
            </w:tcBorders>
            <w:shd w:val="clear" w:color="000000" w:fill="FFFFFF"/>
            <w:vAlign w:val="bottom"/>
            <w:hideMark/>
          </w:tcPr>
          <w:p w14:paraId="14B355B3"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Attended a museum or gallery in last 12 months</w:t>
            </w:r>
          </w:p>
        </w:tc>
        <w:tc>
          <w:tcPr>
            <w:tcW w:w="1320" w:type="dxa"/>
            <w:tcBorders>
              <w:top w:val="nil"/>
              <w:left w:val="nil"/>
              <w:bottom w:val="nil"/>
              <w:right w:val="nil"/>
            </w:tcBorders>
            <w:shd w:val="clear" w:color="000000" w:fill="FFFFFF"/>
            <w:vAlign w:val="bottom"/>
            <w:hideMark/>
          </w:tcPr>
          <w:p w14:paraId="3EEB6BB3"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No</w:t>
            </w:r>
          </w:p>
        </w:tc>
        <w:tc>
          <w:tcPr>
            <w:tcW w:w="2280" w:type="dxa"/>
            <w:tcBorders>
              <w:top w:val="nil"/>
              <w:left w:val="nil"/>
              <w:bottom w:val="nil"/>
              <w:right w:val="nil"/>
            </w:tcBorders>
            <w:shd w:val="clear" w:color="000000" w:fill="FFFFFF"/>
            <w:vAlign w:val="bottom"/>
            <w:hideMark/>
          </w:tcPr>
          <w:p w14:paraId="688F8A4A"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Yes</w:t>
            </w:r>
          </w:p>
        </w:tc>
        <w:tc>
          <w:tcPr>
            <w:tcW w:w="700" w:type="dxa"/>
            <w:tcBorders>
              <w:top w:val="nil"/>
              <w:left w:val="nil"/>
              <w:bottom w:val="nil"/>
              <w:right w:val="nil"/>
            </w:tcBorders>
            <w:shd w:val="clear" w:color="000000" w:fill="FFFFFF"/>
            <w:noWrap/>
            <w:vAlign w:val="bottom"/>
            <w:hideMark/>
          </w:tcPr>
          <w:p w14:paraId="65B93809"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1.657</w:t>
            </w:r>
          </w:p>
        </w:tc>
        <w:tc>
          <w:tcPr>
            <w:tcW w:w="820" w:type="dxa"/>
            <w:tcBorders>
              <w:top w:val="nil"/>
              <w:left w:val="nil"/>
              <w:bottom w:val="nil"/>
              <w:right w:val="nil"/>
            </w:tcBorders>
            <w:shd w:val="clear" w:color="000000" w:fill="FFFFFF"/>
            <w:noWrap/>
            <w:vAlign w:val="bottom"/>
            <w:hideMark/>
          </w:tcPr>
          <w:p w14:paraId="0DA7947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0.024</w:t>
            </w:r>
          </w:p>
        </w:tc>
        <w:tc>
          <w:tcPr>
            <w:tcW w:w="820" w:type="dxa"/>
            <w:tcBorders>
              <w:top w:val="nil"/>
              <w:left w:val="nil"/>
              <w:bottom w:val="nil"/>
              <w:right w:val="nil"/>
            </w:tcBorders>
            <w:shd w:val="clear" w:color="000000" w:fill="FFFFFF"/>
            <w:noWrap/>
            <w:vAlign w:val="bottom"/>
            <w:hideMark/>
          </w:tcPr>
          <w:p w14:paraId="70F7D2A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34.540</w:t>
            </w:r>
          </w:p>
        </w:tc>
        <w:tc>
          <w:tcPr>
            <w:tcW w:w="860" w:type="dxa"/>
            <w:tcBorders>
              <w:top w:val="nil"/>
              <w:left w:val="nil"/>
              <w:bottom w:val="nil"/>
              <w:right w:val="nil"/>
            </w:tcBorders>
            <w:shd w:val="clear" w:color="000000" w:fill="FFFFFF"/>
            <w:noWrap/>
            <w:vAlign w:val="bottom"/>
            <w:hideMark/>
          </w:tcPr>
          <w:p w14:paraId="6E5A2630"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1377FCA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1.610</w:t>
            </w:r>
          </w:p>
        </w:tc>
        <w:tc>
          <w:tcPr>
            <w:tcW w:w="880" w:type="dxa"/>
            <w:tcBorders>
              <w:top w:val="nil"/>
              <w:left w:val="nil"/>
              <w:bottom w:val="nil"/>
              <w:right w:val="nil"/>
            </w:tcBorders>
            <w:shd w:val="clear" w:color="000000" w:fill="FFFFFF"/>
            <w:noWrap/>
            <w:vAlign w:val="bottom"/>
            <w:hideMark/>
          </w:tcPr>
          <w:p w14:paraId="7D240D7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1.705</w:t>
            </w:r>
          </w:p>
        </w:tc>
      </w:tr>
      <w:tr w:rsidR="003863CD" w:rsidRPr="003863CD" w14:paraId="669883E1" w14:textId="77777777" w:rsidTr="003863CD">
        <w:trPr>
          <w:trHeight w:val="495"/>
        </w:trPr>
        <w:tc>
          <w:tcPr>
            <w:tcW w:w="1840" w:type="dxa"/>
            <w:tcBorders>
              <w:top w:val="nil"/>
              <w:left w:val="nil"/>
              <w:bottom w:val="nil"/>
              <w:right w:val="nil"/>
            </w:tcBorders>
            <w:shd w:val="clear" w:color="000000" w:fill="FFFFFF"/>
            <w:vAlign w:val="bottom"/>
            <w:hideMark/>
          </w:tcPr>
          <w:p w14:paraId="45C33BBC"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ONS Super Groups</w:t>
            </w:r>
          </w:p>
        </w:tc>
        <w:tc>
          <w:tcPr>
            <w:tcW w:w="1320" w:type="dxa"/>
            <w:tcBorders>
              <w:top w:val="nil"/>
              <w:left w:val="nil"/>
              <w:bottom w:val="nil"/>
              <w:right w:val="nil"/>
            </w:tcBorders>
            <w:shd w:val="clear" w:color="000000" w:fill="FFFFFF"/>
            <w:vAlign w:val="bottom"/>
            <w:hideMark/>
          </w:tcPr>
          <w:p w14:paraId="6DD768D8"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1. Rural Residents</w:t>
            </w:r>
          </w:p>
        </w:tc>
        <w:tc>
          <w:tcPr>
            <w:tcW w:w="2280" w:type="dxa"/>
            <w:tcBorders>
              <w:top w:val="nil"/>
              <w:left w:val="nil"/>
              <w:bottom w:val="nil"/>
              <w:right w:val="nil"/>
            </w:tcBorders>
            <w:shd w:val="clear" w:color="000000" w:fill="FFFFFF"/>
            <w:vAlign w:val="bottom"/>
            <w:hideMark/>
          </w:tcPr>
          <w:p w14:paraId="7BDE2698"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2. Cosmopolitans</w:t>
            </w:r>
          </w:p>
        </w:tc>
        <w:tc>
          <w:tcPr>
            <w:tcW w:w="700" w:type="dxa"/>
            <w:tcBorders>
              <w:top w:val="nil"/>
              <w:left w:val="nil"/>
              <w:bottom w:val="nil"/>
              <w:right w:val="nil"/>
            </w:tcBorders>
            <w:shd w:val="clear" w:color="000000" w:fill="FFFFFF"/>
            <w:noWrap/>
            <w:vAlign w:val="bottom"/>
            <w:hideMark/>
          </w:tcPr>
          <w:p w14:paraId="147B8670"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0.960</w:t>
            </w:r>
          </w:p>
        </w:tc>
        <w:tc>
          <w:tcPr>
            <w:tcW w:w="820" w:type="dxa"/>
            <w:tcBorders>
              <w:top w:val="nil"/>
              <w:left w:val="nil"/>
              <w:bottom w:val="nil"/>
              <w:right w:val="nil"/>
            </w:tcBorders>
            <w:shd w:val="clear" w:color="000000" w:fill="FFFFFF"/>
            <w:noWrap/>
            <w:vAlign w:val="bottom"/>
            <w:hideMark/>
          </w:tcPr>
          <w:p w14:paraId="61E13BD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0.043</w:t>
            </w:r>
          </w:p>
        </w:tc>
        <w:tc>
          <w:tcPr>
            <w:tcW w:w="820" w:type="dxa"/>
            <w:tcBorders>
              <w:top w:val="nil"/>
              <w:left w:val="nil"/>
              <w:bottom w:val="nil"/>
              <w:right w:val="nil"/>
            </w:tcBorders>
            <w:shd w:val="clear" w:color="000000" w:fill="FFFFFF"/>
            <w:noWrap/>
            <w:vAlign w:val="bottom"/>
            <w:hideMark/>
          </w:tcPr>
          <w:p w14:paraId="18C1C06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-0.910</w:t>
            </w:r>
          </w:p>
        </w:tc>
        <w:tc>
          <w:tcPr>
            <w:tcW w:w="860" w:type="dxa"/>
            <w:tcBorders>
              <w:top w:val="nil"/>
              <w:left w:val="nil"/>
              <w:bottom w:val="nil"/>
              <w:right w:val="nil"/>
            </w:tcBorders>
            <w:shd w:val="clear" w:color="000000" w:fill="FFFFFF"/>
            <w:noWrap/>
            <w:vAlign w:val="bottom"/>
            <w:hideMark/>
          </w:tcPr>
          <w:p w14:paraId="5BFF480C"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0.36</w:t>
            </w:r>
          </w:p>
        </w:tc>
        <w:tc>
          <w:tcPr>
            <w:tcW w:w="880" w:type="dxa"/>
            <w:tcBorders>
              <w:top w:val="nil"/>
              <w:left w:val="nil"/>
              <w:bottom w:val="nil"/>
              <w:right w:val="nil"/>
            </w:tcBorders>
            <w:shd w:val="clear" w:color="000000" w:fill="FFFFFF"/>
            <w:noWrap/>
            <w:vAlign w:val="bottom"/>
            <w:hideMark/>
          </w:tcPr>
          <w:p w14:paraId="6B7BCE4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0.878</w:t>
            </w:r>
          </w:p>
        </w:tc>
        <w:tc>
          <w:tcPr>
            <w:tcW w:w="880" w:type="dxa"/>
            <w:tcBorders>
              <w:top w:val="nil"/>
              <w:left w:val="nil"/>
              <w:bottom w:val="nil"/>
              <w:right w:val="nil"/>
            </w:tcBorders>
            <w:shd w:val="clear" w:color="000000" w:fill="FFFFFF"/>
            <w:noWrap/>
            <w:vAlign w:val="bottom"/>
            <w:hideMark/>
          </w:tcPr>
          <w:p w14:paraId="07A52C13"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1.048</w:t>
            </w:r>
          </w:p>
        </w:tc>
      </w:tr>
      <w:tr w:rsidR="003863CD" w:rsidRPr="003863CD" w14:paraId="5B39511F" w14:textId="77777777" w:rsidTr="003863CD">
        <w:trPr>
          <w:trHeight w:val="300"/>
        </w:trPr>
        <w:tc>
          <w:tcPr>
            <w:tcW w:w="1840" w:type="dxa"/>
            <w:tcBorders>
              <w:top w:val="nil"/>
              <w:left w:val="nil"/>
              <w:bottom w:val="nil"/>
              <w:right w:val="nil"/>
            </w:tcBorders>
            <w:shd w:val="clear" w:color="000000" w:fill="FFFFFF"/>
            <w:vAlign w:val="bottom"/>
            <w:hideMark/>
          </w:tcPr>
          <w:p w14:paraId="04084AAC"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4D256C98"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2FC3E154"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3. Ethnicity central</w:t>
            </w:r>
          </w:p>
        </w:tc>
        <w:tc>
          <w:tcPr>
            <w:tcW w:w="700" w:type="dxa"/>
            <w:tcBorders>
              <w:top w:val="nil"/>
              <w:left w:val="nil"/>
              <w:bottom w:val="nil"/>
              <w:right w:val="nil"/>
            </w:tcBorders>
            <w:shd w:val="clear" w:color="000000" w:fill="FFFFFF"/>
            <w:noWrap/>
            <w:vAlign w:val="bottom"/>
            <w:hideMark/>
          </w:tcPr>
          <w:p w14:paraId="08A832C1"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0.879</w:t>
            </w:r>
          </w:p>
        </w:tc>
        <w:tc>
          <w:tcPr>
            <w:tcW w:w="820" w:type="dxa"/>
            <w:tcBorders>
              <w:top w:val="nil"/>
              <w:left w:val="nil"/>
              <w:bottom w:val="nil"/>
              <w:right w:val="nil"/>
            </w:tcBorders>
            <w:shd w:val="clear" w:color="000000" w:fill="FFFFFF"/>
            <w:noWrap/>
            <w:vAlign w:val="bottom"/>
            <w:hideMark/>
          </w:tcPr>
          <w:p w14:paraId="37AFC46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0.042</w:t>
            </w:r>
          </w:p>
        </w:tc>
        <w:tc>
          <w:tcPr>
            <w:tcW w:w="820" w:type="dxa"/>
            <w:tcBorders>
              <w:top w:val="nil"/>
              <w:left w:val="nil"/>
              <w:bottom w:val="nil"/>
              <w:right w:val="nil"/>
            </w:tcBorders>
            <w:shd w:val="clear" w:color="000000" w:fill="FFFFFF"/>
            <w:noWrap/>
            <w:vAlign w:val="bottom"/>
            <w:hideMark/>
          </w:tcPr>
          <w:p w14:paraId="6D0F2073"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-2.660</w:t>
            </w:r>
          </w:p>
        </w:tc>
        <w:tc>
          <w:tcPr>
            <w:tcW w:w="860" w:type="dxa"/>
            <w:tcBorders>
              <w:top w:val="nil"/>
              <w:left w:val="nil"/>
              <w:bottom w:val="nil"/>
              <w:right w:val="nil"/>
            </w:tcBorders>
            <w:shd w:val="clear" w:color="000000" w:fill="FFFFFF"/>
            <w:noWrap/>
            <w:vAlign w:val="bottom"/>
            <w:hideMark/>
          </w:tcPr>
          <w:p w14:paraId="785CC4F9"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0.01</w:t>
            </w:r>
          </w:p>
        </w:tc>
        <w:tc>
          <w:tcPr>
            <w:tcW w:w="880" w:type="dxa"/>
            <w:tcBorders>
              <w:top w:val="nil"/>
              <w:left w:val="nil"/>
              <w:bottom w:val="nil"/>
              <w:right w:val="nil"/>
            </w:tcBorders>
            <w:shd w:val="clear" w:color="000000" w:fill="FFFFFF"/>
            <w:noWrap/>
            <w:vAlign w:val="bottom"/>
            <w:hideMark/>
          </w:tcPr>
          <w:p w14:paraId="19FD8590"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0.800</w:t>
            </w:r>
          </w:p>
        </w:tc>
        <w:tc>
          <w:tcPr>
            <w:tcW w:w="880" w:type="dxa"/>
            <w:tcBorders>
              <w:top w:val="nil"/>
              <w:left w:val="nil"/>
              <w:bottom w:val="nil"/>
              <w:right w:val="nil"/>
            </w:tcBorders>
            <w:shd w:val="clear" w:color="000000" w:fill="FFFFFF"/>
            <w:noWrap/>
            <w:vAlign w:val="bottom"/>
            <w:hideMark/>
          </w:tcPr>
          <w:p w14:paraId="2DF99797"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0.967</w:t>
            </w:r>
          </w:p>
        </w:tc>
      </w:tr>
      <w:tr w:rsidR="003863CD" w:rsidRPr="003863CD" w14:paraId="770808A0" w14:textId="77777777" w:rsidTr="003863CD">
        <w:trPr>
          <w:trHeight w:val="300"/>
        </w:trPr>
        <w:tc>
          <w:tcPr>
            <w:tcW w:w="1840" w:type="dxa"/>
            <w:tcBorders>
              <w:top w:val="nil"/>
              <w:left w:val="nil"/>
              <w:bottom w:val="nil"/>
              <w:right w:val="nil"/>
            </w:tcBorders>
            <w:shd w:val="clear" w:color="000000" w:fill="FFFFFF"/>
            <w:vAlign w:val="bottom"/>
            <w:hideMark/>
          </w:tcPr>
          <w:p w14:paraId="40EA073A"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6D24044C"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19C5DBB6"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4. Multicultural metropolitans</w:t>
            </w:r>
          </w:p>
        </w:tc>
        <w:tc>
          <w:tcPr>
            <w:tcW w:w="700" w:type="dxa"/>
            <w:tcBorders>
              <w:top w:val="nil"/>
              <w:left w:val="nil"/>
              <w:bottom w:val="nil"/>
              <w:right w:val="nil"/>
            </w:tcBorders>
            <w:shd w:val="clear" w:color="000000" w:fill="FFFFFF"/>
            <w:noWrap/>
            <w:vAlign w:val="bottom"/>
            <w:hideMark/>
          </w:tcPr>
          <w:p w14:paraId="568A9195"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0.868</w:t>
            </w:r>
          </w:p>
        </w:tc>
        <w:tc>
          <w:tcPr>
            <w:tcW w:w="820" w:type="dxa"/>
            <w:tcBorders>
              <w:top w:val="nil"/>
              <w:left w:val="nil"/>
              <w:bottom w:val="nil"/>
              <w:right w:val="nil"/>
            </w:tcBorders>
            <w:shd w:val="clear" w:color="000000" w:fill="FFFFFF"/>
            <w:noWrap/>
            <w:vAlign w:val="bottom"/>
            <w:hideMark/>
          </w:tcPr>
          <w:p w14:paraId="1CFFF160"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0.028</w:t>
            </w:r>
          </w:p>
        </w:tc>
        <w:tc>
          <w:tcPr>
            <w:tcW w:w="820" w:type="dxa"/>
            <w:tcBorders>
              <w:top w:val="nil"/>
              <w:left w:val="nil"/>
              <w:bottom w:val="nil"/>
              <w:right w:val="nil"/>
            </w:tcBorders>
            <w:shd w:val="clear" w:color="000000" w:fill="FFFFFF"/>
            <w:noWrap/>
            <w:vAlign w:val="bottom"/>
            <w:hideMark/>
          </w:tcPr>
          <w:p w14:paraId="21DBA71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-4.390</w:t>
            </w:r>
          </w:p>
        </w:tc>
        <w:tc>
          <w:tcPr>
            <w:tcW w:w="860" w:type="dxa"/>
            <w:tcBorders>
              <w:top w:val="nil"/>
              <w:left w:val="nil"/>
              <w:bottom w:val="nil"/>
              <w:right w:val="nil"/>
            </w:tcBorders>
            <w:shd w:val="clear" w:color="000000" w:fill="FFFFFF"/>
            <w:noWrap/>
            <w:vAlign w:val="bottom"/>
            <w:hideMark/>
          </w:tcPr>
          <w:p w14:paraId="02A63EE8"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3EC7EF1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0.815</w:t>
            </w:r>
          </w:p>
        </w:tc>
        <w:tc>
          <w:tcPr>
            <w:tcW w:w="880" w:type="dxa"/>
            <w:tcBorders>
              <w:top w:val="nil"/>
              <w:left w:val="nil"/>
              <w:bottom w:val="nil"/>
              <w:right w:val="nil"/>
            </w:tcBorders>
            <w:shd w:val="clear" w:color="000000" w:fill="FFFFFF"/>
            <w:noWrap/>
            <w:vAlign w:val="bottom"/>
            <w:hideMark/>
          </w:tcPr>
          <w:p w14:paraId="172B6680"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0.925</w:t>
            </w:r>
          </w:p>
        </w:tc>
      </w:tr>
      <w:tr w:rsidR="003863CD" w:rsidRPr="003863CD" w14:paraId="63794F31" w14:textId="77777777" w:rsidTr="003863CD">
        <w:trPr>
          <w:trHeight w:val="300"/>
        </w:trPr>
        <w:tc>
          <w:tcPr>
            <w:tcW w:w="1840" w:type="dxa"/>
            <w:tcBorders>
              <w:top w:val="nil"/>
              <w:left w:val="nil"/>
              <w:bottom w:val="nil"/>
              <w:right w:val="nil"/>
            </w:tcBorders>
            <w:shd w:val="clear" w:color="000000" w:fill="FFFFFF"/>
            <w:vAlign w:val="bottom"/>
            <w:hideMark/>
          </w:tcPr>
          <w:p w14:paraId="0A3FD0F3"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4D3FA044"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1CF42E11"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5. Urbanities</w:t>
            </w:r>
          </w:p>
        </w:tc>
        <w:tc>
          <w:tcPr>
            <w:tcW w:w="700" w:type="dxa"/>
            <w:tcBorders>
              <w:top w:val="nil"/>
              <w:left w:val="nil"/>
              <w:bottom w:val="nil"/>
              <w:right w:val="nil"/>
            </w:tcBorders>
            <w:shd w:val="clear" w:color="000000" w:fill="FFFFFF"/>
            <w:noWrap/>
            <w:vAlign w:val="bottom"/>
            <w:hideMark/>
          </w:tcPr>
          <w:p w14:paraId="5E980217"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0.972</w:t>
            </w:r>
          </w:p>
        </w:tc>
        <w:tc>
          <w:tcPr>
            <w:tcW w:w="820" w:type="dxa"/>
            <w:tcBorders>
              <w:top w:val="nil"/>
              <w:left w:val="nil"/>
              <w:bottom w:val="nil"/>
              <w:right w:val="nil"/>
            </w:tcBorders>
            <w:shd w:val="clear" w:color="000000" w:fill="FFFFFF"/>
            <w:noWrap/>
            <w:vAlign w:val="bottom"/>
            <w:hideMark/>
          </w:tcPr>
          <w:p w14:paraId="089503E0"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0.024</w:t>
            </w:r>
          </w:p>
        </w:tc>
        <w:tc>
          <w:tcPr>
            <w:tcW w:w="820" w:type="dxa"/>
            <w:tcBorders>
              <w:top w:val="nil"/>
              <w:left w:val="nil"/>
              <w:bottom w:val="nil"/>
              <w:right w:val="nil"/>
            </w:tcBorders>
            <w:shd w:val="clear" w:color="000000" w:fill="FFFFFF"/>
            <w:noWrap/>
            <w:vAlign w:val="bottom"/>
            <w:hideMark/>
          </w:tcPr>
          <w:p w14:paraId="57C261D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-1.140</w:t>
            </w:r>
          </w:p>
        </w:tc>
        <w:tc>
          <w:tcPr>
            <w:tcW w:w="860" w:type="dxa"/>
            <w:tcBorders>
              <w:top w:val="nil"/>
              <w:left w:val="nil"/>
              <w:bottom w:val="nil"/>
              <w:right w:val="nil"/>
            </w:tcBorders>
            <w:shd w:val="clear" w:color="000000" w:fill="FFFFFF"/>
            <w:noWrap/>
            <w:vAlign w:val="bottom"/>
            <w:hideMark/>
          </w:tcPr>
          <w:p w14:paraId="5730818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0.25</w:t>
            </w:r>
          </w:p>
        </w:tc>
        <w:tc>
          <w:tcPr>
            <w:tcW w:w="880" w:type="dxa"/>
            <w:tcBorders>
              <w:top w:val="nil"/>
              <w:left w:val="nil"/>
              <w:bottom w:val="nil"/>
              <w:right w:val="nil"/>
            </w:tcBorders>
            <w:shd w:val="clear" w:color="000000" w:fill="FFFFFF"/>
            <w:noWrap/>
            <w:vAlign w:val="bottom"/>
            <w:hideMark/>
          </w:tcPr>
          <w:p w14:paraId="7AE5B44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0.927</w:t>
            </w:r>
          </w:p>
        </w:tc>
        <w:tc>
          <w:tcPr>
            <w:tcW w:w="880" w:type="dxa"/>
            <w:tcBorders>
              <w:top w:val="nil"/>
              <w:left w:val="nil"/>
              <w:bottom w:val="nil"/>
              <w:right w:val="nil"/>
            </w:tcBorders>
            <w:shd w:val="clear" w:color="000000" w:fill="FFFFFF"/>
            <w:noWrap/>
            <w:vAlign w:val="bottom"/>
            <w:hideMark/>
          </w:tcPr>
          <w:p w14:paraId="5942671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1.020</w:t>
            </w:r>
          </w:p>
        </w:tc>
      </w:tr>
      <w:tr w:rsidR="003863CD" w:rsidRPr="003863CD" w14:paraId="5874B625" w14:textId="77777777" w:rsidTr="003863CD">
        <w:trPr>
          <w:trHeight w:val="300"/>
        </w:trPr>
        <w:tc>
          <w:tcPr>
            <w:tcW w:w="1840" w:type="dxa"/>
            <w:tcBorders>
              <w:top w:val="nil"/>
              <w:left w:val="nil"/>
              <w:bottom w:val="nil"/>
              <w:right w:val="nil"/>
            </w:tcBorders>
            <w:shd w:val="clear" w:color="000000" w:fill="FFFFFF"/>
            <w:vAlign w:val="bottom"/>
            <w:hideMark/>
          </w:tcPr>
          <w:p w14:paraId="3FDFFE57"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0F2D2CE5"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53200623"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6. Sub urbanities</w:t>
            </w:r>
          </w:p>
        </w:tc>
        <w:tc>
          <w:tcPr>
            <w:tcW w:w="700" w:type="dxa"/>
            <w:tcBorders>
              <w:top w:val="nil"/>
              <w:left w:val="nil"/>
              <w:bottom w:val="nil"/>
              <w:right w:val="nil"/>
            </w:tcBorders>
            <w:shd w:val="clear" w:color="000000" w:fill="FFFFFF"/>
            <w:noWrap/>
            <w:vAlign w:val="bottom"/>
            <w:hideMark/>
          </w:tcPr>
          <w:p w14:paraId="0E98485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1.041</w:t>
            </w:r>
          </w:p>
        </w:tc>
        <w:tc>
          <w:tcPr>
            <w:tcW w:w="820" w:type="dxa"/>
            <w:tcBorders>
              <w:top w:val="nil"/>
              <w:left w:val="nil"/>
              <w:bottom w:val="nil"/>
              <w:right w:val="nil"/>
            </w:tcBorders>
            <w:shd w:val="clear" w:color="000000" w:fill="FFFFFF"/>
            <w:noWrap/>
            <w:vAlign w:val="bottom"/>
            <w:hideMark/>
          </w:tcPr>
          <w:p w14:paraId="031C842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0.024</w:t>
            </w:r>
          </w:p>
        </w:tc>
        <w:tc>
          <w:tcPr>
            <w:tcW w:w="820" w:type="dxa"/>
            <w:tcBorders>
              <w:top w:val="nil"/>
              <w:left w:val="nil"/>
              <w:bottom w:val="nil"/>
              <w:right w:val="nil"/>
            </w:tcBorders>
            <w:shd w:val="clear" w:color="000000" w:fill="FFFFFF"/>
            <w:noWrap/>
            <w:vAlign w:val="bottom"/>
            <w:hideMark/>
          </w:tcPr>
          <w:p w14:paraId="7806B5B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1.730</w:t>
            </w:r>
          </w:p>
        </w:tc>
        <w:tc>
          <w:tcPr>
            <w:tcW w:w="860" w:type="dxa"/>
            <w:tcBorders>
              <w:top w:val="nil"/>
              <w:left w:val="nil"/>
              <w:bottom w:val="nil"/>
              <w:right w:val="nil"/>
            </w:tcBorders>
            <w:shd w:val="clear" w:color="000000" w:fill="FFFFFF"/>
            <w:noWrap/>
            <w:vAlign w:val="bottom"/>
            <w:hideMark/>
          </w:tcPr>
          <w:p w14:paraId="3477113E"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0.08</w:t>
            </w:r>
          </w:p>
        </w:tc>
        <w:tc>
          <w:tcPr>
            <w:tcW w:w="880" w:type="dxa"/>
            <w:tcBorders>
              <w:top w:val="nil"/>
              <w:left w:val="nil"/>
              <w:bottom w:val="nil"/>
              <w:right w:val="nil"/>
            </w:tcBorders>
            <w:shd w:val="clear" w:color="000000" w:fill="FFFFFF"/>
            <w:noWrap/>
            <w:vAlign w:val="bottom"/>
            <w:hideMark/>
          </w:tcPr>
          <w:p w14:paraId="56DD528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0.995</w:t>
            </w:r>
          </w:p>
        </w:tc>
        <w:tc>
          <w:tcPr>
            <w:tcW w:w="880" w:type="dxa"/>
            <w:tcBorders>
              <w:top w:val="nil"/>
              <w:left w:val="nil"/>
              <w:bottom w:val="nil"/>
              <w:right w:val="nil"/>
            </w:tcBorders>
            <w:shd w:val="clear" w:color="000000" w:fill="FFFFFF"/>
            <w:noWrap/>
            <w:vAlign w:val="bottom"/>
            <w:hideMark/>
          </w:tcPr>
          <w:p w14:paraId="03B52C6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1.090</w:t>
            </w:r>
          </w:p>
        </w:tc>
      </w:tr>
      <w:tr w:rsidR="003863CD" w:rsidRPr="003863CD" w14:paraId="4993270C" w14:textId="77777777" w:rsidTr="003863CD">
        <w:trPr>
          <w:trHeight w:val="300"/>
        </w:trPr>
        <w:tc>
          <w:tcPr>
            <w:tcW w:w="1840" w:type="dxa"/>
            <w:tcBorders>
              <w:top w:val="nil"/>
              <w:left w:val="nil"/>
              <w:bottom w:val="nil"/>
              <w:right w:val="nil"/>
            </w:tcBorders>
            <w:shd w:val="clear" w:color="000000" w:fill="FFFFFF"/>
            <w:vAlign w:val="bottom"/>
            <w:hideMark/>
          </w:tcPr>
          <w:p w14:paraId="107C7DAA"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12ED9C88"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409AC29B"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7.Constrained city dwellers</w:t>
            </w:r>
          </w:p>
        </w:tc>
        <w:tc>
          <w:tcPr>
            <w:tcW w:w="700" w:type="dxa"/>
            <w:tcBorders>
              <w:top w:val="nil"/>
              <w:left w:val="nil"/>
              <w:bottom w:val="nil"/>
              <w:right w:val="nil"/>
            </w:tcBorders>
            <w:shd w:val="clear" w:color="000000" w:fill="FFFFFF"/>
            <w:noWrap/>
            <w:vAlign w:val="bottom"/>
            <w:hideMark/>
          </w:tcPr>
          <w:p w14:paraId="0C288CCD"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0.871</w:t>
            </w:r>
          </w:p>
        </w:tc>
        <w:tc>
          <w:tcPr>
            <w:tcW w:w="820" w:type="dxa"/>
            <w:tcBorders>
              <w:top w:val="nil"/>
              <w:left w:val="nil"/>
              <w:bottom w:val="nil"/>
              <w:right w:val="nil"/>
            </w:tcBorders>
            <w:shd w:val="clear" w:color="000000" w:fill="FFFFFF"/>
            <w:noWrap/>
            <w:vAlign w:val="bottom"/>
            <w:hideMark/>
          </w:tcPr>
          <w:p w14:paraId="0AAE5BC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0.029</w:t>
            </w:r>
          </w:p>
        </w:tc>
        <w:tc>
          <w:tcPr>
            <w:tcW w:w="820" w:type="dxa"/>
            <w:tcBorders>
              <w:top w:val="nil"/>
              <w:left w:val="nil"/>
              <w:bottom w:val="nil"/>
              <w:right w:val="nil"/>
            </w:tcBorders>
            <w:shd w:val="clear" w:color="000000" w:fill="FFFFFF"/>
            <w:noWrap/>
            <w:vAlign w:val="bottom"/>
            <w:hideMark/>
          </w:tcPr>
          <w:p w14:paraId="5E04C4A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-4.170</w:t>
            </w:r>
          </w:p>
        </w:tc>
        <w:tc>
          <w:tcPr>
            <w:tcW w:w="860" w:type="dxa"/>
            <w:tcBorders>
              <w:top w:val="nil"/>
              <w:left w:val="nil"/>
              <w:bottom w:val="nil"/>
              <w:right w:val="nil"/>
            </w:tcBorders>
            <w:shd w:val="clear" w:color="000000" w:fill="FFFFFF"/>
            <w:noWrap/>
            <w:vAlign w:val="bottom"/>
            <w:hideMark/>
          </w:tcPr>
          <w:p w14:paraId="77FA0EB0"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4F12811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0.816</w:t>
            </w:r>
          </w:p>
        </w:tc>
        <w:tc>
          <w:tcPr>
            <w:tcW w:w="880" w:type="dxa"/>
            <w:tcBorders>
              <w:top w:val="nil"/>
              <w:left w:val="nil"/>
              <w:bottom w:val="nil"/>
              <w:right w:val="nil"/>
            </w:tcBorders>
            <w:shd w:val="clear" w:color="000000" w:fill="FFFFFF"/>
            <w:noWrap/>
            <w:vAlign w:val="bottom"/>
            <w:hideMark/>
          </w:tcPr>
          <w:p w14:paraId="13EEC1F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0.930</w:t>
            </w:r>
          </w:p>
        </w:tc>
      </w:tr>
      <w:tr w:rsidR="003863CD" w:rsidRPr="003863CD" w14:paraId="6546DD9F" w14:textId="77777777" w:rsidTr="003863CD">
        <w:trPr>
          <w:trHeight w:val="300"/>
        </w:trPr>
        <w:tc>
          <w:tcPr>
            <w:tcW w:w="1840" w:type="dxa"/>
            <w:tcBorders>
              <w:top w:val="nil"/>
              <w:left w:val="nil"/>
              <w:bottom w:val="nil"/>
              <w:right w:val="nil"/>
            </w:tcBorders>
            <w:shd w:val="clear" w:color="000000" w:fill="FFFFFF"/>
            <w:vAlign w:val="bottom"/>
            <w:hideMark/>
          </w:tcPr>
          <w:p w14:paraId="2D4DD1CD"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1320" w:type="dxa"/>
            <w:tcBorders>
              <w:top w:val="nil"/>
              <w:left w:val="nil"/>
              <w:bottom w:val="nil"/>
              <w:right w:val="nil"/>
            </w:tcBorders>
            <w:shd w:val="clear" w:color="000000" w:fill="FFFFFF"/>
            <w:vAlign w:val="bottom"/>
            <w:hideMark/>
          </w:tcPr>
          <w:p w14:paraId="1D76622B"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2280" w:type="dxa"/>
            <w:tcBorders>
              <w:top w:val="nil"/>
              <w:left w:val="nil"/>
              <w:bottom w:val="nil"/>
              <w:right w:val="nil"/>
            </w:tcBorders>
            <w:shd w:val="clear" w:color="000000" w:fill="FFFFFF"/>
            <w:vAlign w:val="bottom"/>
            <w:hideMark/>
          </w:tcPr>
          <w:p w14:paraId="61A0C40A"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8. Hard pressed living</w:t>
            </w:r>
          </w:p>
        </w:tc>
        <w:tc>
          <w:tcPr>
            <w:tcW w:w="700" w:type="dxa"/>
            <w:tcBorders>
              <w:top w:val="nil"/>
              <w:left w:val="nil"/>
              <w:bottom w:val="nil"/>
              <w:right w:val="nil"/>
            </w:tcBorders>
            <w:shd w:val="clear" w:color="000000" w:fill="FFFFFF"/>
            <w:noWrap/>
            <w:vAlign w:val="bottom"/>
            <w:hideMark/>
          </w:tcPr>
          <w:p w14:paraId="6F8DAB37"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0.859</w:t>
            </w:r>
          </w:p>
        </w:tc>
        <w:tc>
          <w:tcPr>
            <w:tcW w:w="820" w:type="dxa"/>
            <w:tcBorders>
              <w:top w:val="nil"/>
              <w:left w:val="nil"/>
              <w:bottom w:val="nil"/>
              <w:right w:val="nil"/>
            </w:tcBorders>
            <w:shd w:val="clear" w:color="000000" w:fill="FFFFFF"/>
            <w:noWrap/>
            <w:vAlign w:val="bottom"/>
            <w:hideMark/>
          </w:tcPr>
          <w:p w14:paraId="28EE594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0.022</w:t>
            </w:r>
          </w:p>
        </w:tc>
        <w:tc>
          <w:tcPr>
            <w:tcW w:w="820" w:type="dxa"/>
            <w:tcBorders>
              <w:top w:val="nil"/>
              <w:left w:val="nil"/>
              <w:bottom w:val="nil"/>
              <w:right w:val="nil"/>
            </w:tcBorders>
            <w:shd w:val="clear" w:color="000000" w:fill="FFFFFF"/>
            <w:noWrap/>
            <w:vAlign w:val="bottom"/>
            <w:hideMark/>
          </w:tcPr>
          <w:p w14:paraId="5AE42C8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-5.920</w:t>
            </w:r>
          </w:p>
        </w:tc>
        <w:tc>
          <w:tcPr>
            <w:tcW w:w="860" w:type="dxa"/>
            <w:tcBorders>
              <w:top w:val="nil"/>
              <w:left w:val="nil"/>
              <w:bottom w:val="nil"/>
              <w:right w:val="nil"/>
            </w:tcBorders>
            <w:shd w:val="clear" w:color="000000" w:fill="FFFFFF"/>
            <w:noWrap/>
            <w:vAlign w:val="bottom"/>
            <w:hideMark/>
          </w:tcPr>
          <w:p w14:paraId="7E8DC754"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2024E4DE"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0.816</w:t>
            </w:r>
          </w:p>
        </w:tc>
        <w:tc>
          <w:tcPr>
            <w:tcW w:w="880" w:type="dxa"/>
            <w:tcBorders>
              <w:top w:val="nil"/>
              <w:left w:val="nil"/>
              <w:bottom w:val="nil"/>
              <w:right w:val="nil"/>
            </w:tcBorders>
            <w:shd w:val="clear" w:color="000000" w:fill="FFFFFF"/>
            <w:noWrap/>
            <w:vAlign w:val="bottom"/>
            <w:hideMark/>
          </w:tcPr>
          <w:p w14:paraId="426CDC2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0.903</w:t>
            </w:r>
          </w:p>
        </w:tc>
      </w:tr>
      <w:tr w:rsidR="003863CD" w:rsidRPr="003863CD" w14:paraId="35A8CE47" w14:textId="77777777" w:rsidTr="003863CD">
        <w:trPr>
          <w:trHeight w:val="495"/>
        </w:trPr>
        <w:tc>
          <w:tcPr>
            <w:tcW w:w="1840" w:type="dxa"/>
            <w:tcBorders>
              <w:top w:val="nil"/>
              <w:left w:val="nil"/>
              <w:bottom w:val="nil"/>
              <w:right w:val="nil"/>
            </w:tcBorders>
            <w:shd w:val="clear" w:color="000000" w:fill="FFFFFF"/>
            <w:vAlign w:val="bottom"/>
            <w:hideMark/>
          </w:tcPr>
          <w:p w14:paraId="6AB0F699"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1320" w:type="dxa"/>
            <w:tcBorders>
              <w:top w:val="nil"/>
              <w:left w:val="nil"/>
              <w:bottom w:val="nil"/>
              <w:right w:val="nil"/>
            </w:tcBorders>
            <w:shd w:val="clear" w:color="000000" w:fill="FFFFFF"/>
            <w:vAlign w:val="bottom"/>
            <w:hideMark/>
          </w:tcPr>
          <w:p w14:paraId="21F1439F"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2280" w:type="dxa"/>
            <w:tcBorders>
              <w:top w:val="nil"/>
              <w:left w:val="nil"/>
              <w:bottom w:val="nil"/>
              <w:right w:val="nil"/>
            </w:tcBorders>
            <w:shd w:val="clear" w:color="000000" w:fill="FFFFFF"/>
            <w:vAlign w:val="bottom"/>
            <w:hideMark/>
          </w:tcPr>
          <w:p w14:paraId="3FBBDDCA"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Proportion of population of MSOA in ACORN cat 4</w:t>
            </w:r>
          </w:p>
        </w:tc>
        <w:tc>
          <w:tcPr>
            <w:tcW w:w="700" w:type="dxa"/>
            <w:tcBorders>
              <w:top w:val="nil"/>
              <w:left w:val="nil"/>
              <w:bottom w:val="nil"/>
              <w:right w:val="nil"/>
            </w:tcBorders>
            <w:shd w:val="clear" w:color="000000" w:fill="FFFFFF"/>
            <w:noWrap/>
            <w:vAlign w:val="bottom"/>
            <w:hideMark/>
          </w:tcPr>
          <w:p w14:paraId="25385C9C"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1.152</w:t>
            </w:r>
          </w:p>
        </w:tc>
        <w:tc>
          <w:tcPr>
            <w:tcW w:w="820" w:type="dxa"/>
            <w:tcBorders>
              <w:top w:val="nil"/>
              <w:left w:val="nil"/>
              <w:bottom w:val="nil"/>
              <w:right w:val="nil"/>
            </w:tcBorders>
            <w:shd w:val="clear" w:color="000000" w:fill="FFFFFF"/>
            <w:noWrap/>
            <w:vAlign w:val="bottom"/>
            <w:hideMark/>
          </w:tcPr>
          <w:p w14:paraId="7E45986C"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0.061</w:t>
            </w:r>
          </w:p>
        </w:tc>
        <w:tc>
          <w:tcPr>
            <w:tcW w:w="820" w:type="dxa"/>
            <w:tcBorders>
              <w:top w:val="nil"/>
              <w:left w:val="nil"/>
              <w:bottom w:val="nil"/>
              <w:right w:val="nil"/>
            </w:tcBorders>
            <w:shd w:val="clear" w:color="000000" w:fill="FFFFFF"/>
            <w:noWrap/>
            <w:vAlign w:val="bottom"/>
            <w:hideMark/>
          </w:tcPr>
          <w:p w14:paraId="4EF55993"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2.660</w:t>
            </w:r>
          </w:p>
        </w:tc>
        <w:tc>
          <w:tcPr>
            <w:tcW w:w="860" w:type="dxa"/>
            <w:tcBorders>
              <w:top w:val="nil"/>
              <w:left w:val="nil"/>
              <w:bottom w:val="nil"/>
              <w:right w:val="nil"/>
            </w:tcBorders>
            <w:shd w:val="clear" w:color="000000" w:fill="FFFFFF"/>
            <w:noWrap/>
            <w:vAlign w:val="bottom"/>
            <w:hideMark/>
          </w:tcPr>
          <w:p w14:paraId="357A3D6F"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0.01</w:t>
            </w:r>
          </w:p>
        </w:tc>
        <w:tc>
          <w:tcPr>
            <w:tcW w:w="880" w:type="dxa"/>
            <w:tcBorders>
              <w:top w:val="nil"/>
              <w:left w:val="nil"/>
              <w:bottom w:val="nil"/>
              <w:right w:val="nil"/>
            </w:tcBorders>
            <w:shd w:val="clear" w:color="000000" w:fill="FFFFFF"/>
            <w:noWrap/>
            <w:vAlign w:val="bottom"/>
            <w:hideMark/>
          </w:tcPr>
          <w:p w14:paraId="2D93ADC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1.038</w:t>
            </w:r>
          </w:p>
        </w:tc>
        <w:tc>
          <w:tcPr>
            <w:tcW w:w="880" w:type="dxa"/>
            <w:tcBorders>
              <w:top w:val="nil"/>
              <w:left w:val="nil"/>
              <w:bottom w:val="nil"/>
              <w:right w:val="nil"/>
            </w:tcBorders>
            <w:shd w:val="clear" w:color="000000" w:fill="FFFFFF"/>
            <w:noWrap/>
            <w:vAlign w:val="bottom"/>
            <w:hideMark/>
          </w:tcPr>
          <w:p w14:paraId="157E9F0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1.278</w:t>
            </w:r>
          </w:p>
        </w:tc>
      </w:tr>
      <w:tr w:rsidR="003863CD" w:rsidRPr="003863CD" w14:paraId="376DDF0A" w14:textId="77777777" w:rsidTr="003863CD">
        <w:trPr>
          <w:trHeight w:val="495"/>
        </w:trPr>
        <w:tc>
          <w:tcPr>
            <w:tcW w:w="1840" w:type="dxa"/>
            <w:tcBorders>
              <w:top w:val="nil"/>
              <w:left w:val="nil"/>
              <w:bottom w:val="nil"/>
              <w:right w:val="nil"/>
            </w:tcBorders>
            <w:shd w:val="clear" w:color="000000" w:fill="FFFFFF"/>
            <w:vAlign w:val="bottom"/>
            <w:hideMark/>
          </w:tcPr>
          <w:p w14:paraId="27FE4CBE"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1320" w:type="dxa"/>
            <w:tcBorders>
              <w:top w:val="nil"/>
              <w:left w:val="nil"/>
              <w:bottom w:val="nil"/>
              <w:right w:val="nil"/>
            </w:tcBorders>
            <w:shd w:val="clear" w:color="000000" w:fill="FFFFFF"/>
            <w:vAlign w:val="bottom"/>
            <w:hideMark/>
          </w:tcPr>
          <w:p w14:paraId="61D2CB6B"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2280" w:type="dxa"/>
            <w:tcBorders>
              <w:top w:val="nil"/>
              <w:left w:val="nil"/>
              <w:bottom w:val="nil"/>
              <w:right w:val="nil"/>
            </w:tcBorders>
            <w:shd w:val="clear" w:color="000000" w:fill="FFFFFF"/>
            <w:vAlign w:val="bottom"/>
            <w:hideMark/>
          </w:tcPr>
          <w:p w14:paraId="6ED2C320"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Health deprivation &amp; disability score</w:t>
            </w:r>
          </w:p>
        </w:tc>
        <w:tc>
          <w:tcPr>
            <w:tcW w:w="700" w:type="dxa"/>
            <w:tcBorders>
              <w:top w:val="nil"/>
              <w:left w:val="nil"/>
              <w:bottom w:val="nil"/>
              <w:right w:val="nil"/>
            </w:tcBorders>
            <w:shd w:val="clear" w:color="000000" w:fill="FFFFFF"/>
            <w:noWrap/>
            <w:vAlign w:val="bottom"/>
            <w:hideMark/>
          </w:tcPr>
          <w:p w14:paraId="26949B1D"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0.908</w:t>
            </w:r>
          </w:p>
        </w:tc>
        <w:tc>
          <w:tcPr>
            <w:tcW w:w="820" w:type="dxa"/>
            <w:tcBorders>
              <w:top w:val="nil"/>
              <w:left w:val="nil"/>
              <w:bottom w:val="nil"/>
              <w:right w:val="nil"/>
            </w:tcBorders>
            <w:shd w:val="clear" w:color="000000" w:fill="FFFFFF"/>
            <w:noWrap/>
            <w:vAlign w:val="bottom"/>
            <w:hideMark/>
          </w:tcPr>
          <w:p w14:paraId="2E0F5E0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0.026</w:t>
            </w:r>
          </w:p>
        </w:tc>
        <w:tc>
          <w:tcPr>
            <w:tcW w:w="820" w:type="dxa"/>
            <w:tcBorders>
              <w:top w:val="nil"/>
              <w:left w:val="nil"/>
              <w:bottom w:val="nil"/>
              <w:right w:val="nil"/>
            </w:tcBorders>
            <w:shd w:val="clear" w:color="000000" w:fill="FFFFFF"/>
            <w:noWrap/>
            <w:vAlign w:val="bottom"/>
            <w:hideMark/>
          </w:tcPr>
          <w:p w14:paraId="1E964E97"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-3.420</w:t>
            </w:r>
          </w:p>
        </w:tc>
        <w:tc>
          <w:tcPr>
            <w:tcW w:w="860" w:type="dxa"/>
            <w:tcBorders>
              <w:top w:val="nil"/>
              <w:left w:val="nil"/>
              <w:bottom w:val="nil"/>
              <w:right w:val="nil"/>
            </w:tcBorders>
            <w:shd w:val="clear" w:color="000000" w:fill="FFFFFF"/>
            <w:noWrap/>
            <w:vAlign w:val="bottom"/>
            <w:hideMark/>
          </w:tcPr>
          <w:p w14:paraId="0751C4DC"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66F9E2C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0.860</w:t>
            </w:r>
          </w:p>
        </w:tc>
        <w:tc>
          <w:tcPr>
            <w:tcW w:w="880" w:type="dxa"/>
            <w:tcBorders>
              <w:top w:val="nil"/>
              <w:left w:val="nil"/>
              <w:bottom w:val="nil"/>
              <w:right w:val="nil"/>
            </w:tcBorders>
            <w:shd w:val="clear" w:color="000000" w:fill="FFFFFF"/>
            <w:noWrap/>
            <w:vAlign w:val="bottom"/>
            <w:hideMark/>
          </w:tcPr>
          <w:p w14:paraId="1B7D77E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0.960</w:t>
            </w:r>
          </w:p>
        </w:tc>
      </w:tr>
      <w:tr w:rsidR="003863CD" w:rsidRPr="003863CD" w14:paraId="0A0FFCC8" w14:textId="77777777" w:rsidTr="003863CD">
        <w:trPr>
          <w:trHeight w:val="495"/>
        </w:trPr>
        <w:tc>
          <w:tcPr>
            <w:tcW w:w="1840" w:type="dxa"/>
            <w:tcBorders>
              <w:top w:val="nil"/>
              <w:left w:val="nil"/>
              <w:bottom w:val="nil"/>
              <w:right w:val="nil"/>
            </w:tcBorders>
            <w:shd w:val="clear" w:color="000000" w:fill="FFFFFF"/>
            <w:vAlign w:val="bottom"/>
            <w:hideMark/>
          </w:tcPr>
          <w:p w14:paraId="0D1261B8"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1320" w:type="dxa"/>
            <w:tcBorders>
              <w:top w:val="nil"/>
              <w:left w:val="nil"/>
              <w:bottom w:val="nil"/>
              <w:right w:val="nil"/>
            </w:tcBorders>
            <w:shd w:val="clear" w:color="000000" w:fill="FFFFFF"/>
            <w:vAlign w:val="bottom"/>
            <w:hideMark/>
          </w:tcPr>
          <w:p w14:paraId="153B9694"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2280" w:type="dxa"/>
            <w:tcBorders>
              <w:top w:val="nil"/>
              <w:left w:val="nil"/>
              <w:bottom w:val="nil"/>
              <w:right w:val="nil"/>
            </w:tcBorders>
            <w:shd w:val="clear" w:color="000000" w:fill="FFFFFF"/>
            <w:vAlign w:val="bottom"/>
            <w:hideMark/>
          </w:tcPr>
          <w:p w14:paraId="2A0C713A"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Wider Barriers Sub-domain score</w:t>
            </w:r>
          </w:p>
        </w:tc>
        <w:tc>
          <w:tcPr>
            <w:tcW w:w="700" w:type="dxa"/>
            <w:tcBorders>
              <w:top w:val="nil"/>
              <w:left w:val="nil"/>
              <w:bottom w:val="nil"/>
              <w:right w:val="nil"/>
            </w:tcBorders>
            <w:shd w:val="clear" w:color="000000" w:fill="FFFFFF"/>
            <w:noWrap/>
            <w:vAlign w:val="bottom"/>
            <w:hideMark/>
          </w:tcPr>
          <w:p w14:paraId="3A608028"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1.016</w:t>
            </w:r>
          </w:p>
        </w:tc>
        <w:tc>
          <w:tcPr>
            <w:tcW w:w="820" w:type="dxa"/>
            <w:tcBorders>
              <w:top w:val="nil"/>
              <w:left w:val="nil"/>
              <w:bottom w:val="nil"/>
              <w:right w:val="nil"/>
            </w:tcBorders>
            <w:shd w:val="clear" w:color="000000" w:fill="FFFFFF"/>
            <w:noWrap/>
            <w:vAlign w:val="bottom"/>
            <w:hideMark/>
          </w:tcPr>
          <w:p w14:paraId="2321605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0.006</w:t>
            </w:r>
          </w:p>
        </w:tc>
        <w:tc>
          <w:tcPr>
            <w:tcW w:w="820" w:type="dxa"/>
            <w:tcBorders>
              <w:top w:val="nil"/>
              <w:left w:val="nil"/>
              <w:bottom w:val="nil"/>
              <w:right w:val="nil"/>
            </w:tcBorders>
            <w:shd w:val="clear" w:color="000000" w:fill="FFFFFF"/>
            <w:noWrap/>
            <w:vAlign w:val="bottom"/>
            <w:hideMark/>
          </w:tcPr>
          <w:p w14:paraId="5278B87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2.710</w:t>
            </w:r>
          </w:p>
        </w:tc>
        <w:tc>
          <w:tcPr>
            <w:tcW w:w="860" w:type="dxa"/>
            <w:tcBorders>
              <w:top w:val="nil"/>
              <w:left w:val="nil"/>
              <w:bottom w:val="nil"/>
              <w:right w:val="nil"/>
            </w:tcBorders>
            <w:shd w:val="clear" w:color="000000" w:fill="FFFFFF"/>
            <w:noWrap/>
            <w:vAlign w:val="bottom"/>
            <w:hideMark/>
          </w:tcPr>
          <w:p w14:paraId="7C49EADF"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0.01</w:t>
            </w:r>
          </w:p>
        </w:tc>
        <w:tc>
          <w:tcPr>
            <w:tcW w:w="880" w:type="dxa"/>
            <w:tcBorders>
              <w:top w:val="nil"/>
              <w:left w:val="nil"/>
              <w:bottom w:val="nil"/>
              <w:right w:val="nil"/>
            </w:tcBorders>
            <w:shd w:val="clear" w:color="000000" w:fill="FFFFFF"/>
            <w:noWrap/>
            <w:vAlign w:val="bottom"/>
            <w:hideMark/>
          </w:tcPr>
          <w:p w14:paraId="3AC462F3"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1.004</w:t>
            </w:r>
          </w:p>
        </w:tc>
        <w:tc>
          <w:tcPr>
            <w:tcW w:w="880" w:type="dxa"/>
            <w:tcBorders>
              <w:top w:val="nil"/>
              <w:left w:val="nil"/>
              <w:bottom w:val="nil"/>
              <w:right w:val="nil"/>
            </w:tcBorders>
            <w:shd w:val="clear" w:color="000000" w:fill="FFFFFF"/>
            <w:noWrap/>
            <w:vAlign w:val="bottom"/>
            <w:hideMark/>
          </w:tcPr>
          <w:p w14:paraId="1B14DA8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1.028</w:t>
            </w:r>
          </w:p>
        </w:tc>
      </w:tr>
      <w:tr w:rsidR="003863CD" w:rsidRPr="003863CD" w14:paraId="236A0876" w14:textId="77777777" w:rsidTr="003863CD">
        <w:trPr>
          <w:trHeight w:val="300"/>
        </w:trPr>
        <w:tc>
          <w:tcPr>
            <w:tcW w:w="1840" w:type="dxa"/>
            <w:tcBorders>
              <w:top w:val="nil"/>
              <w:left w:val="nil"/>
              <w:bottom w:val="nil"/>
              <w:right w:val="nil"/>
            </w:tcBorders>
            <w:shd w:val="clear" w:color="000000" w:fill="FFFFFF"/>
            <w:vAlign w:val="bottom"/>
            <w:hideMark/>
          </w:tcPr>
          <w:p w14:paraId="22613DAE"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1320" w:type="dxa"/>
            <w:tcBorders>
              <w:top w:val="nil"/>
              <w:left w:val="nil"/>
              <w:bottom w:val="nil"/>
              <w:right w:val="nil"/>
            </w:tcBorders>
            <w:shd w:val="clear" w:color="000000" w:fill="FFFFFF"/>
            <w:vAlign w:val="bottom"/>
            <w:hideMark/>
          </w:tcPr>
          <w:p w14:paraId="0787F875"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2280" w:type="dxa"/>
            <w:tcBorders>
              <w:top w:val="nil"/>
              <w:left w:val="nil"/>
              <w:bottom w:val="nil"/>
              <w:right w:val="nil"/>
            </w:tcBorders>
            <w:shd w:val="clear" w:color="000000" w:fill="FFFFFF"/>
            <w:vAlign w:val="bottom"/>
            <w:hideMark/>
          </w:tcPr>
          <w:p w14:paraId="0653557B"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Air quality indicator</w:t>
            </w:r>
          </w:p>
        </w:tc>
        <w:tc>
          <w:tcPr>
            <w:tcW w:w="700" w:type="dxa"/>
            <w:tcBorders>
              <w:top w:val="nil"/>
              <w:left w:val="nil"/>
              <w:bottom w:val="nil"/>
              <w:right w:val="nil"/>
            </w:tcBorders>
            <w:shd w:val="clear" w:color="000000" w:fill="FFFFFF"/>
            <w:noWrap/>
            <w:vAlign w:val="bottom"/>
            <w:hideMark/>
          </w:tcPr>
          <w:p w14:paraId="46031345"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0.804</w:t>
            </w:r>
          </w:p>
        </w:tc>
        <w:tc>
          <w:tcPr>
            <w:tcW w:w="820" w:type="dxa"/>
            <w:tcBorders>
              <w:top w:val="nil"/>
              <w:left w:val="nil"/>
              <w:bottom w:val="nil"/>
              <w:right w:val="nil"/>
            </w:tcBorders>
            <w:shd w:val="clear" w:color="000000" w:fill="FFFFFF"/>
            <w:noWrap/>
            <w:vAlign w:val="bottom"/>
            <w:hideMark/>
          </w:tcPr>
          <w:p w14:paraId="7F0711C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0.033</w:t>
            </w:r>
          </w:p>
        </w:tc>
        <w:tc>
          <w:tcPr>
            <w:tcW w:w="820" w:type="dxa"/>
            <w:tcBorders>
              <w:top w:val="nil"/>
              <w:left w:val="nil"/>
              <w:bottom w:val="nil"/>
              <w:right w:val="nil"/>
            </w:tcBorders>
            <w:shd w:val="clear" w:color="000000" w:fill="FFFFFF"/>
            <w:noWrap/>
            <w:vAlign w:val="bottom"/>
            <w:hideMark/>
          </w:tcPr>
          <w:p w14:paraId="4D413B8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-5.310</w:t>
            </w:r>
          </w:p>
        </w:tc>
        <w:tc>
          <w:tcPr>
            <w:tcW w:w="860" w:type="dxa"/>
            <w:tcBorders>
              <w:top w:val="nil"/>
              <w:left w:val="nil"/>
              <w:bottom w:val="nil"/>
              <w:right w:val="nil"/>
            </w:tcBorders>
            <w:shd w:val="clear" w:color="000000" w:fill="FFFFFF"/>
            <w:noWrap/>
            <w:vAlign w:val="bottom"/>
            <w:hideMark/>
          </w:tcPr>
          <w:p w14:paraId="5A96AEFF"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61C4428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0.742</w:t>
            </w:r>
          </w:p>
        </w:tc>
        <w:tc>
          <w:tcPr>
            <w:tcW w:w="880" w:type="dxa"/>
            <w:tcBorders>
              <w:top w:val="nil"/>
              <w:left w:val="nil"/>
              <w:bottom w:val="nil"/>
              <w:right w:val="nil"/>
            </w:tcBorders>
            <w:shd w:val="clear" w:color="000000" w:fill="FFFFFF"/>
            <w:noWrap/>
            <w:vAlign w:val="bottom"/>
            <w:hideMark/>
          </w:tcPr>
          <w:p w14:paraId="41382ED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0.871</w:t>
            </w:r>
          </w:p>
        </w:tc>
      </w:tr>
      <w:tr w:rsidR="003863CD" w:rsidRPr="003863CD" w14:paraId="59335D62" w14:textId="77777777" w:rsidTr="003863CD">
        <w:trPr>
          <w:trHeight w:val="300"/>
        </w:trPr>
        <w:tc>
          <w:tcPr>
            <w:tcW w:w="1840" w:type="dxa"/>
            <w:tcBorders>
              <w:top w:val="nil"/>
              <w:left w:val="nil"/>
              <w:bottom w:val="nil"/>
              <w:right w:val="nil"/>
            </w:tcBorders>
            <w:shd w:val="clear" w:color="000000" w:fill="FFFFFF"/>
            <w:vAlign w:val="bottom"/>
            <w:hideMark/>
          </w:tcPr>
          <w:p w14:paraId="35D3513D"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1320" w:type="dxa"/>
            <w:tcBorders>
              <w:top w:val="nil"/>
              <w:left w:val="nil"/>
              <w:bottom w:val="nil"/>
              <w:right w:val="nil"/>
            </w:tcBorders>
            <w:shd w:val="clear" w:color="000000" w:fill="FFFFFF"/>
            <w:vAlign w:val="bottom"/>
            <w:hideMark/>
          </w:tcPr>
          <w:p w14:paraId="06E057BF"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2280" w:type="dxa"/>
            <w:tcBorders>
              <w:top w:val="nil"/>
              <w:left w:val="nil"/>
              <w:bottom w:val="nil"/>
              <w:right w:val="nil"/>
            </w:tcBorders>
            <w:shd w:val="clear" w:color="000000" w:fill="FFFFFF"/>
            <w:vAlign w:val="bottom"/>
            <w:hideMark/>
          </w:tcPr>
          <w:p w14:paraId="6792F1E8"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Disability ratio indicator</w:t>
            </w:r>
          </w:p>
        </w:tc>
        <w:tc>
          <w:tcPr>
            <w:tcW w:w="700" w:type="dxa"/>
            <w:tcBorders>
              <w:top w:val="nil"/>
              <w:left w:val="nil"/>
              <w:bottom w:val="nil"/>
              <w:right w:val="nil"/>
            </w:tcBorders>
            <w:shd w:val="clear" w:color="000000" w:fill="FFFFFF"/>
            <w:noWrap/>
            <w:vAlign w:val="bottom"/>
            <w:hideMark/>
          </w:tcPr>
          <w:p w14:paraId="0B5741FA"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1.002</w:t>
            </w:r>
          </w:p>
        </w:tc>
        <w:tc>
          <w:tcPr>
            <w:tcW w:w="820" w:type="dxa"/>
            <w:tcBorders>
              <w:top w:val="nil"/>
              <w:left w:val="nil"/>
              <w:bottom w:val="nil"/>
              <w:right w:val="nil"/>
            </w:tcBorders>
            <w:shd w:val="clear" w:color="000000" w:fill="FFFFFF"/>
            <w:noWrap/>
            <w:vAlign w:val="bottom"/>
            <w:hideMark/>
          </w:tcPr>
          <w:p w14:paraId="2D8ACE7E"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0.001</w:t>
            </w:r>
          </w:p>
        </w:tc>
        <w:tc>
          <w:tcPr>
            <w:tcW w:w="820" w:type="dxa"/>
            <w:tcBorders>
              <w:top w:val="nil"/>
              <w:left w:val="nil"/>
              <w:bottom w:val="nil"/>
              <w:right w:val="nil"/>
            </w:tcBorders>
            <w:shd w:val="clear" w:color="000000" w:fill="FFFFFF"/>
            <w:noWrap/>
            <w:vAlign w:val="bottom"/>
            <w:hideMark/>
          </w:tcPr>
          <w:p w14:paraId="412073DE"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3.800</w:t>
            </w:r>
          </w:p>
        </w:tc>
        <w:tc>
          <w:tcPr>
            <w:tcW w:w="860" w:type="dxa"/>
            <w:tcBorders>
              <w:top w:val="nil"/>
              <w:left w:val="nil"/>
              <w:bottom w:val="nil"/>
              <w:right w:val="nil"/>
            </w:tcBorders>
            <w:shd w:val="clear" w:color="000000" w:fill="FFFFFF"/>
            <w:noWrap/>
            <w:vAlign w:val="bottom"/>
            <w:hideMark/>
          </w:tcPr>
          <w:p w14:paraId="1509D90D"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35D8938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1.001</w:t>
            </w:r>
          </w:p>
        </w:tc>
        <w:tc>
          <w:tcPr>
            <w:tcW w:w="880" w:type="dxa"/>
            <w:tcBorders>
              <w:top w:val="nil"/>
              <w:left w:val="nil"/>
              <w:bottom w:val="nil"/>
              <w:right w:val="nil"/>
            </w:tcBorders>
            <w:shd w:val="clear" w:color="000000" w:fill="FFFFFF"/>
            <w:noWrap/>
            <w:vAlign w:val="bottom"/>
            <w:hideMark/>
          </w:tcPr>
          <w:p w14:paraId="50A15B2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1.004</w:t>
            </w:r>
          </w:p>
        </w:tc>
      </w:tr>
      <w:tr w:rsidR="003863CD" w:rsidRPr="003863CD" w14:paraId="3A73F67A" w14:textId="77777777" w:rsidTr="003863CD">
        <w:trPr>
          <w:trHeight w:val="300"/>
        </w:trPr>
        <w:tc>
          <w:tcPr>
            <w:tcW w:w="1840" w:type="dxa"/>
            <w:tcBorders>
              <w:top w:val="nil"/>
              <w:left w:val="nil"/>
              <w:bottom w:val="nil"/>
              <w:right w:val="nil"/>
            </w:tcBorders>
            <w:shd w:val="clear" w:color="000000" w:fill="FFFFFF"/>
            <w:vAlign w:val="bottom"/>
            <w:hideMark/>
          </w:tcPr>
          <w:p w14:paraId="22924D7F"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1320" w:type="dxa"/>
            <w:tcBorders>
              <w:top w:val="nil"/>
              <w:left w:val="nil"/>
              <w:bottom w:val="nil"/>
              <w:right w:val="nil"/>
            </w:tcBorders>
            <w:shd w:val="clear" w:color="000000" w:fill="FFFFFF"/>
            <w:vAlign w:val="bottom"/>
            <w:hideMark/>
          </w:tcPr>
          <w:p w14:paraId="61B3D342"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2280" w:type="dxa"/>
            <w:tcBorders>
              <w:top w:val="nil"/>
              <w:left w:val="nil"/>
              <w:bottom w:val="nil"/>
              <w:right w:val="nil"/>
            </w:tcBorders>
            <w:shd w:val="clear" w:color="000000" w:fill="FFFFFF"/>
            <w:vAlign w:val="bottom"/>
            <w:hideMark/>
          </w:tcPr>
          <w:p w14:paraId="4ABC67D0"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Adult English proficiency</w:t>
            </w:r>
          </w:p>
        </w:tc>
        <w:tc>
          <w:tcPr>
            <w:tcW w:w="700" w:type="dxa"/>
            <w:tcBorders>
              <w:top w:val="nil"/>
              <w:left w:val="nil"/>
              <w:bottom w:val="nil"/>
              <w:right w:val="nil"/>
            </w:tcBorders>
            <w:shd w:val="clear" w:color="000000" w:fill="FFFFFF"/>
            <w:noWrap/>
            <w:vAlign w:val="bottom"/>
            <w:hideMark/>
          </w:tcPr>
          <w:p w14:paraId="38E7726D"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0.323</w:t>
            </w:r>
          </w:p>
        </w:tc>
        <w:tc>
          <w:tcPr>
            <w:tcW w:w="820" w:type="dxa"/>
            <w:tcBorders>
              <w:top w:val="nil"/>
              <w:left w:val="nil"/>
              <w:bottom w:val="nil"/>
              <w:right w:val="nil"/>
            </w:tcBorders>
            <w:shd w:val="clear" w:color="000000" w:fill="FFFFFF"/>
            <w:noWrap/>
            <w:vAlign w:val="bottom"/>
            <w:hideMark/>
          </w:tcPr>
          <w:p w14:paraId="221D8D9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0.042</w:t>
            </w:r>
          </w:p>
        </w:tc>
        <w:tc>
          <w:tcPr>
            <w:tcW w:w="820" w:type="dxa"/>
            <w:tcBorders>
              <w:top w:val="nil"/>
              <w:left w:val="nil"/>
              <w:bottom w:val="nil"/>
              <w:right w:val="nil"/>
            </w:tcBorders>
            <w:shd w:val="clear" w:color="000000" w:fill="FFFFFF"/>
            <w:noWrap/>
            <w:vAlign w:val="bottom"/>
            <w:hideMark/>
          </w:tcPr>
          <w:p w14:paraId="62CE03C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-8.660</w:t>
            </w:r>
          </w:p>
        </w:tc>
        <w:tc>
          <w:tcPr>
            <w:tcW w:w="860" w:type="dxa"/>
            <w:tcBorders>
              <w:top w:val="nil"/>
              <w:left w:val="nil"/>
              <w:bottom w:val="nil"/>
              <w:right w:val="nil"/>
            </w:tcBorders>
            <w:shd w:val="clear" w:color="000000" w:fill="FFFFFF"/>
            <w:noWrap/>
            <w:vAlign w:val="bottom"/>
            <w:hideMark/>
          </w:tcPr>
          <w:p w14:paraId="14745B17"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880" w:type="dxa"/>
            <w:tcBorders>
              <w:top w:val="nil"/>
              <w:left w:val="nil"/>
              <w:bottom w:val="nil"/>
              <w:right w:val="nil"/>
            </w:tcBorders>
            <w:shd w:val="clear" w:color="000000" w:fill="FFFFFF"/>
            <w:noWrap/>
            <w:vAlign w:val="bottom"/>
            <w:hideMark/>
          </w:tcPr>
          <w:p w14:paraId="4ED73AC0"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0.250</w:t>
            </w:r>
          </w:p>
        </w:tc>
        <w:tc>
          <w:tcPr>
            <w:tcW w:w="880" w:type="dxa"/>
            <w:tcBorders>
              <w:top w:val="nil"/>
              <w:left w:val="nil"/>
              <w:bottom w:val="nil"/>
              <w:right w:val="nil"/>
            </w:tcBorders>
            <w:shd w:val="clear" w:color="000000" w:fill="FFFFFF"/>
            <w:noWrap/>
            <w:vAlign w:val="bottom"/>
            <w:hideMark/>
          </w:tcPr>
          <w:p w14:paraId="31F5B6D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0.417</w:t>
            </w:r>
          </w:p>
        </w:tc>
      </w:tr>
      <w:tr w:rsidR="003863CD" w:rsidRPr="003863CD" w14:paraId="293E9FCA" w14:textId="77777777" w:rsidTr="003863CD">
        <w:trPr>
          <w:trHeight w:val="300"/>
        </w:trPr>
        <w:tc>
          <w:tcPr>
            <w:tcW w:w="1840" w:type="dxa"/>
            <w:tcBorders>
              <w:top w:val="nil"/>
              <w:left w:val="nil"/>
              <w:bottom w:val="nil"/>
              <w:right w:val="nil"/>
            </w:tcBorders>
            <w:shd w:val="clear" w:color="000000" w:fill="FFFFFF"/>
            <w:noWrap/>
            <w:vAlign w:val="bottom"/>
            <w:hideMark/>
          </w:tcPr>
          <w:p w14:paraId="0DC36BC8"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Constant</w:t>
            </w:r>
          </w:p>
        </w:tc>
        <w:tc>
          <w:tcPr>
            <w:tcW w:w="1320" w:type="dxa"/>
            <w:tcBorders>
              <w:top w:val="nil"/>
              <w:left w:val="nil"/>
              <w:bottom w:val="nil"/>
              <w:right w:val="nil"/>
            </w:tcBorders>
            <w:shd w:val="clear" w:color="000000" w:fill="FFFFFF"/>
            <w:noWrap/>
            <w:vAlign w:val="bottom"/>
            <w:hideMark/>
          </w:tcPr>
          <w:p w14:paraId="1D0A99BF"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2280" w:type="dxa"/>
            <w:tcBorders>
              <w:top w:val="nil"/>
              <w:left w:val="nil"/>
              <w:bottom w:val="nil"/>
              <w:right w:val="nil"/>
            </w:tcBorders>
            <w:shd w:val="clear" w:color="000000" w:fill="FFFFFF"/>
            <w:noWrap/>
            <w:vAlign w:val="bottom"/>
            <w:hideMark/>
          </w:tcPr>
          <w:p w14:paraId="3AB8EFCE" w14:textId="77777777" w:rsidR="003863CD" w:rsidRPr="003863CD" w:rsidRDefault="003863CD" w:rsidP="003863CD">
            <w:pPr>
              <w:rPr>
                <w:rFonts w:ascii="Calibri" w:hAnsi="Calibri" w:cs="Times New Roman"/>
                <w:color w:val="0070C0"/>
                <w:sz w:val="18"/>
                <w:szCs w:val="18"/>
              </w:rPr>
            </w:pPr>
            <w:r w:rsidRPr="003863CD">
              <w:rPr>
                <w:rFonts w:ascii="Calibri" w:hAnsi="Calibri" w:cs="Times New Roman"/>
                <w:color w:val="0070C0"/>
                <w:sz w:val="18"/>
                <w:szCs w:val="18"/>
              </w:rPr>
              <w:t> </w:t>
            </w:r>
          </w:p>
        </w:tc>
        <w:tc>
          <w:tcPr>
            <w:tcW w:w="700" w:type="dxa"/>
            <w:tcBorders>
              <w:top w:val="nil"/>
              <w:left w:val="nil"/>
              <w:bottom w:val="nil"/>
              <w:right w:val="nil"/>
            </w:tcBorders>
            <w:shd w:val="clear" w:color="000000" w:fill="FFFFFF"/>
            <w:noWrap/>
            <w:vAlign w:val="bottom"/>
            <w:hideMark/>
          </w:tcPr>
          <w:p w14:paraId="63D48D3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2.184</w:t>
            </w:r>
          </w:p>
        </w:tc>
        <w:tc>
          <w:tcPr>
            <w:tcW w:w="820" w:type="dxa"/>
            <w:tcBorders>
              <w:top w:val="nil"/>
              <w:left w:val="nil"/>
              <w:bottom w:val="nil"/>
              <w:right w:val="nil"/>
            </w:tcBorders>
            <w:shd w:val="clear" w:color="000000" w:fill="FFFFFF"/>
            <w:noWrap/>
            <w:vAlign w:val="bottom"/>
            <w:hideMark/>
          </w:tcPr>
          <w:p w14:paraId="6C3B9AC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0.225</w:t>
            </w:r>
          </w:p>
        </w:tc>
        <w:tc>
          <w:tcPr>
            <w:tcW w:w="820" w:type="dxa"/>
            <w:tcBorders>
              <w:top w:val="nil"/>
              <w:left w:val="nil"/>
              <w:bottom w:val="nil"/>
              <w:right w:val="nil"/>
            </w:tcBorders>
            <w:shd w:val="clear" w:color="000000" w:fill="FFFFFF"/>
            <w:noWrap/>
            <w:vAlign w:val="bottom"/>
            <w:hideMark/>
          </w:tcPr>
          <w:p w14:paraId="45AEA06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7.600</w:t>
            </w:r>
          </w:p>
        </w:tc>
        <w:tc>
          <w:tcPr>
            <w:tcW w:w="860" w:type="dxa"/>
            <w:tcBorders>
              <w:top w:val="nil"/>
              <w:left w:val="nil"/>
              <w:bottom w:val="nil"/>
              <w:right w:val="nil"/>
            </w:tcBorders>
            <w:shd w:val="clear" w:color="000000" w:fill="FFFFFF"/>
            <w:noWrap/>
            <w:vAlign w:val="bottom"/>
            <w:hideMark/>
          </w:tcPr>
          <w:p w14:paraId="574CB263"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0.00</w:t>
            </w:r>
          </w:p>
        </w:tc>
        <w:tc>
          <w:tcPr>
            <w:tcW w:w="880" w:type="dxa"/>
            <w:tcBorders>
              <w:top w:val="nil"/>
              <w:left w:val="nil"/>
              <w:bottom w:val="nil"/>
              <w:right w:val="nil"/>
            </w:tcBorders>
            <w:shd w:val="clear" w:color="000000" w:fill="FFFFFF"/>
            <w:noWrap/>
            <w:vAlign w:val="bottom"/>
            <w:hideMark/>
          </w:tcPr>
          <w:p w14:paraId="34645C6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1.786</w:t>
            </w:r>
          </w:p>
        </w:tc>
        <w:tc>
          <w:tcPr>
            <w:tcW w:w="880" w:type="dxa"/>
            <w:tcBorders>
              <w:top w:val="nil"/>
              <w:left w:val="nil"/>
              <w:bottom w:val="nil"/>
              <w:right w:val="nil"/>
            </w:tcBorders>
            <w:shd w:val="clear" w:color="000000" w:fill="FFFFFF"/>
            <w:noWrap/>
            <w:vAlign w:val="bottom"/>
            <w:hideMark/>
          </w:tcPr>
          <w:p w14:paraId="093AA0FC"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2.672</w:t>
            </w:r>
          </w:p>
        </w:tc>
      </w:tr>
      <w:tr w:rsidR="003863CD" w:rsidRPr="003863CD" w14:paraId="17527363" w14:textId="77777777" w:rsidTr="003863CD">
        <w:trPr>
          <w:trHeight w:val="300"/>
        </w:trPr>
        <w:tc>
          <w:tcPr>
            <w:tcW w:w="1840" w:type="dxa"/>
            <w:tcBorders>
              <w:top w:val="nil"/>
              <w:left w:val="nil"/>
              <w:bottom w:val="single" w:sz="4" w:space="0" w:color="auto"/>
              <w:right w:val="nil"/>
            </w:tcBorders>
            <w:shd w:val="clear" w:color="000000" w:fill="FFFFFF"/>
            <w:noWrap/>
            <w:vAlign w:val="bottom"/>
            <w:hideMark/>
          </w:tcPr>
          <w:p w14:paraId="6284E3B8"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1320" w:type="dxa"/>
            <w:tcBorders>
              <w:top w:val="nil"/>
              <w:left w:val="nil"/>
              <w:bottom w:val="single" w:sz="4" w:space="0" w:color="auto"/>
              <w:right w:val="nil"/>
            </w:tcBorders>
            <w:shd w:val="clear" w:color="000000" w:fill="FFFFFF"/>
            <w:noWrap/>
            <w:vAlign w:val="bottom"/>
            <w:hideMark/>
          </w:tcPr>
          <w:p w14:paraId="1F20F3CB"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2280" w:type="dxa"/>
            <w:tcBorders>
              <w:top w:val="nil"/>
              <w:left w:val="nil"/>
              <w:bottom w:val="single" w:sz="4" w:space="0" w:color="auto"/>
              <w:right w:val="nil"/>
            </w:tcBorders>
            <w:shd w:val="clear" w:color="000000" w:fill="FFFFFF"/>
            <w:noWrap/>
            <w:vAlign w:val="bottom"/>
            <w:hideMark/>
          </w:tcPr>
          <w:p w14:paraId="4E358671"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700" w:type="dxa"/>
            <w:tcBorders>
              <w:top w:val="nil"/>
              <w:left w:val="nil"/>
              <w:bottom w:val="single" w:sz="4" w:space="0" w:color="auto"/>
              <w:right w:val="nil"/>
            </w:tcBorders>
            <w:shd w:val="clear" w:color="000000" w:fill="FFFFFF"/>
            <w:noWrap/>
            <w:vAlign w:val="bottom"/>
            <w:hideMark/>
          </w:tcPr>
          <w:p w14:paraId="767372C4"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820" w:type="dxa"/>
            <w:tcBorders>
              <w:top w:val="nil"/>
              <w:left w:val="nil"/>
              <w:bottom w:val="single" w:sz="4" w:space="0" w:color="auto"/>
              <w:right w:val="nil"/>
            </w:tcBorders>
            <w:shd w:val="clear" w:color="000000" w:fill="FFFFFF"/>
            <w:noWrap/>
            <w:vAlign w:val="bottom"/>
            <w:hideMark/>
          </w:tcPr>
          <w:p w14:paraId="4606C19D"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820" w:type="dxa"/>
            <w:tcBorders>
              <w:top w:val="nil"/>
              <w:left w:val="nil"/>
              <w:bottom w:val="single" w:sz="4" w:space="0" w:color="auto"/>
              <w:right w:val="nil"/>
            </w:tcBorders>
            <w:shd w:val="clear" w:color="000000" w:fill="FFFFFF"/>
            <w:noWrap/>
            <w:vAlign w:val="bottom"/>
            <w:hideMark/>
          </w:tcPr>
          <w:p w14:paraId="0C3E79FB"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860" w:type="dxa"/>
            <w:tcBorders>
              <w:top w:val="nil"/>
              <w:left w:val="nil"/>
              <w:bottom w:val="single" w:sz="4" w:space="0" w:color="auto"/>
              <w:right w:val="nil"/>
            </w:tcBorders>
            <w:shd w:val="clear" w:color="000000" w:fill="FFFFFF"/>
            <w:noWrap/>
            <w:vAlign w:val="bottom"/>
            <w:hideMark/>
          </w:tcPr>
          <w:p w14:paraId="53DA52C5"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880" w:type="dxa"/>
            <w:tcBorders>
              <w:top w:val="nil"/>
              <w:left w:val="nil"/>
              <w:bottom w:val="single" w:sz="4" w:space="0" w:color="auto"/>
              <w:right w:val="nil"/>
            </w:tcBorders>
            <w:shd w:val="clear" w:color="000000" w:fill="FFFFFF"/>
            <w:noWrap/>
            <w:vAlign w:val="bottom"/>
            <w:hideMark/>
          </w:tcPr>
          <w:p w14:paraId="79A63F6E"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880" w:type="dxa"/>
            <w:tcBorders>
              <w:top w:val="nil"/>
              <w:left w:val="nil"/>
              <w:bottom w:val="single" w:sz="4" w:space="0" w:color="auto"/>
              <w:right w:val="nil"/>
            </w:tcBorders>
            <w:shd w:val="clear" w:color="000000" w:fill="FFFFFF"/>
            <w:noWrap/>
            <w:vAlign w:val="bottom"/>
            <w:hideMark/>
          </w:tcPr>
          <w:p w14:paraId="79DC666E"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r>
      <w:tr w:rsidR="003863CD" w:rsidRPr="003863CD" w14:paraId="6C75EEAB" w14:textId="77777777" w:rsidTr="003863CD">
        <w:trPr>
          <w:trHeight w:val="300"/>
        </w:trPr>
        <w:tc>
          <w:tcPr>
            <w:tcW w:w="1840" w:type="dxa"/>
            <w:tcBorders>
              <w:top w:val="nil"/>
              <w:left w:val="nil"/>
              <w:bottom w:val="nil"/>
              <w:right w:val="nil"/>
            </w:tcBorders>
            <w:shd w:val="clear" w:color="000000" w:fill="FFFFFF"/>
            <w:noWrap/>
            <w:vAlign w:val="bottom"/>
            <w:hideMark/>
          </w:tcPr>
          <w:p w14:paraId="51216652"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1320" w:type="dxa"/>
            <w:tcBorders>
              <w:top w:val="nil"/>
              <w:left w:val="nil"/>
              <w:bottom w:val="nil"/>
              <w:right w:val="nil"/>
            </w:tcBorders>
            <w:shd w:val="clear" w:color="000000" w:fill="FFFFFF"/>
            <w:noWrap/>
            <w:vAlign w:val="bottom"/>
            <w:hideMark/>
          </w:tcPr>
          <w:p w14:paraId="095F2AF7"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2280" w:type="dxa"/>
            <w:tcBorders>
              <w:top w:val="nil"/>
              <w:left w:val="nil"/>
              <w:bottom w:val="nil"/>
              <w:right w:val="nil"/>
            </w:tcBorders>
            <w:shd w:val="clear" w:color="000000" w:fill="FFFFFF"/>
            <w:noWrap/>
            <w:vAlign w:val="bottom"/>
            <w:hideMark/>
          </w:tcPr>
          <w:p w14:paraId="22FFEAAC"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700" w:type="dxa"/>
            <w:tcBorders>
              <w:top w:val="nil"/>
              <w:left w:val="nil"/>
              <w:bottom w:val="nil"/>
              <w:right w:val="nil"/>
            </w:tcBorders>
            <w:shd w:val="clear" w:color="000000" w:fill="FFFFFF"/>
            <w:noWrap/>
            <w:vAlign w:val="bottom"/>
            <w:hideMark/>
          </w:tcPr>
          <w:p w14:paraId="4EDA9104" w14:textId="77777777" w:rsidR="003863CD" w:rsidRPr="003863CD" w:rsidRDefault="003863CD" w:rsidP="003863CD">
            <w:pPr>
              <w:jc w:val="right"/>
              <w:rPr>
                <w:rFonts w:ascii="Calibri" w:hAnsi="Calibri" w:cs="Times New Roman"/>
                <w:color w:val="000000"/>
                <w:sz w:val="18"/>
                <w:szCs w:val="18"/>
              </w:rPr>
            </w:pPr>
            <w:r w:rsidRPr="003863CD">
              <w:rPr>
                <w:rFonts w:ascii="Calibri" w:hAnsi="Calibri" w:cs="Times New Roman"/>
                <w:color w:val="000000"/>
                <w:sz w:val="18"/>
                <w:szCs w:val="18"/>
              </w:rPr>
              <w:t>-6.082</w:t>
            </w:r>
          </w:p>
        </w:tc>
        <w:tc>
          <w:tcPr>
            <w:tcW w:w="820" w:type="dxa"/>
            <w:tcBorders>
              <w:top w:val="nil"/>
              <w:left w:val="nil"/>
              <w:bottom w:val="nil"/>
              <w:right w:val="nil"/>
            </w:tcBorders>
            <w:shd w:val="clear" w:color="000000" w:fill="FFFFFF"/>
            <w:noWrap/>
            <w:vAlign w:val="bottom"/>
            <w:hideMark/>
          </w:tcPr>
          <w:p w14:paraId="31FA19B3" w14:textId="77777777" w:rsidR="003863CD" w:rsidRPr="003863CD" w:rsidRDefault="003863CD" w:rsidP="003863CD">
            <w:pPr>
              <w:jc w:val="right"/>
              <w:rPr>
                <w:rFonts w:ascii="Calibri" w:hAnsi="Calibri" w:cs="Times New Roman"/>
                <w:color w:val="000000"/>
                <w:sz w:val="18"/>
                <w:szCs w:val="18"/>
              </w:rPr>
            </w:pPr>
            <w:r w:rsidRPr="003863CD">
              <w:rPr>
                <w:rFonts w:ascii="Calibri" w:hAnsi="Calibri" w:cs="Times New Roman"/>
                <w:color w:val="000000"/>
                <w:sz w:val="18"/>
                <w:szCs w:val="18"/>
              </w:rPr>
              <w:t>0.544</w:t>
            </w:r>
          </w:p>
        </w:tc>
        <w:tc>
          <w:tcPr>
            <w:tcW w:w="820" w:type="dxa"/>
            <w:tcBorders>
              <w:top w:val="nil"/>
              <w:left w:val="nil"/>
              <w:bottom w:val="nil"/>
              <w:right w:val="nil"/>
            </w:tcBorders>
            <w:shd w:val="clear" w:color="000000" w:fill="FFFFFF"/>
            <w:noWrap/>
            <w:vAlign w:val="bottom"/>
            <w:hideMark/>
          </w:tcPr>
          <w:p w14:paraId="62B8BA4C"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860" w:type="dxa"/>
            <w:tcBorders>
              <w:top w:val="nil"/>
              <w:left w:val="nil"/>
              <w:bottom w:val="nil"/>
              <w:right w:val="nil"/>
            </w:tcBorders>
            <w:shd w:val="clear" w:color="000000" w:fill="FFFFFF"/>
            <w:noWrap/>
            <w:vAlign w:val="bottom"/>
            <w:hideMark/>
          </w:tcPr>
          <w:p w14:paraId="63CFE061"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880" w:type="dxa"/>
            <w:tcBorders>
              <w:top w:val="nil"/>
              <w:left w:val="nil"/>
              <w:bottom w:val="nil"/>
              <w:right w:val="nil"/>
            </w:tcBorders>
            <w:shd w:val="clear" w:color="000000" w:fill="FFFFFF"/>
            <w:noWrap/>
            <w:vAlign w:val="bottom"/>
            <w:hideMark/>
          </w:tcPr>
          <w:p w14:paraId="38DFE339" w14:textId="77777777" w:rsidR="003863CD" w:rsidRPr="003863CD" w:rsidRDefault="003863CD" w:rsidP="003863CD">
            <w:pPr>
              <w:jc w:val="right"/>
              <w:rPr>
                <w:rFonts w:ascii="Calibri" w:hAnsi="Calibri" w:cs="Times New Roman"/>
                <w:color w:val="000000"/>
                <w:sz w:val="18"/>
                <w:szCs w:val="18"/>
              </w:rPr>
            </w:pPr>
            <w:r w:rsidRPr="003863CD">
              <w:rPr>
                <w:rFonts w:ascii="Calibri" w:hAnsi="Calibri" w:cs="Times New Roman"/>
                <w:color w:val="000000"/>
                <w:sz w:val="18"/>
                <w:szCs w:val="18"/>
              </w:rPr>
              <w:t>-7.148</w:t>
            </w:r>
          </w:p>
        </w:tc>
        <w:tc>
          <w:tcPr>
            <w:tcW w:w="880" w:type="dxa"/>
            <w:tcBorders>
              <w:top w:val="nil"/>
              <w:left w:val="nil"/>
              <w:bottom w:val="nil"/>
              <w:right w:val="nil"/>
            </w:tcBorders>
            <w:shd w:val="clear" w:color="000000" w:fill="FFFFFF"/>
            <w:noWrap/>
            <w:vAlign w:val="bottom"/>
            <w:hideMark/>
          </w:tcPr>
          <w:p w14:paraId="001CD076" w14:textId="77777777" w:rsidR="003863CD" w:rsidRPr="003863CD" w:rsidRDefault="003863CD" w:rsidP="003863CD">
            <w:pPr>
              <w:jc w:val="right"/>
              <w:rPr>
                <w:rFonts w:ascii="Calibri" w:hAnsi="Calibri" w:cs="Times New Roman"/>
                <w:color w:val="000000"/>
                <w:sz w:val="18"/>
                <w:szCs w:val="18"/>
              </w:rPr>
            </w:pPr>
            <w:r w:rsidRPr="003863CD">
              <w:rPr>
                <w:rFonts w:ascii="Calibri" w:hAnsi="Calibri" w:cs="Times New Roman"/>
                <w:color w:val="000000"/>
                <w:sz w:val="18"/>
                <w:szCs w:val="18"/>
              </w:rPr>
              <w:t>-5.016</w:t>
            </w:r>
          </w:p>
        </w:tc>
      </w:tr>
      <w:tr w:rsidR="003863CD" w:rsidRPr="003863CD" w14:paraId="0C799E30" w14:textId="77777777" w:rsidTr="003863CD">
        <w:trPr>
          <w:trHeight w:val="300"/>
        </w:trPr>
        <w:tc>
          <w:tcPr>
            <w:tcW w:w="1840" w:type="dxa"/>
            <w:tcBorders>
              <w:top w:val="nil"/>
              <w:left w:val="nil"/>
              <w:bottom w:val="nil"/>
              <w:right w:val="nil"/>
            </w:tcBorders>
            <w:shd w:val="clear" w:color="000000" w:fill="FFFFFF"/>
            <w:noWrap/>
            <w:vAlign w:val="bottom"/>
            <w:hideMark/>
          </w:tcPr>
          <w:p w14:paraId="035211FC"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1320" w:type="dxa"/>
            <w:tcBorders>
              <w:top w:val="nil"/>
              <w:left w:val="nil"/>
              <w:bottom w:val="nil"/>
              <w:right w:val="nil"/>
            </w:tcBorders>
            <w:shd w:val="clear" w:color="000000" w:fill="FFFFFF"/>
            <w:noWrap/>
            <w:vAlign w:val="bottom"/>
            <w:hideMark/>
          </w:tcPr>
          <w:p w14:paraId="7E8895C8"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2280" w:type="dxa"/>
            <w:tcBorders>
              <w:top w:val="nil"/>
              <w:left w:val="nil"/>
              <w:bottom w:val="nil"/>
              <w:right w:val="nil"/>
            </w:tcBorders>
            <w:shd w:val="clear" w:color="000000" w:fill="FFFFFF"/>
            <w:noWrap/>
            <w:vAlign w:val="bottom"/>
            <w:hideMark/>
          </w:tcPr>
          <w:p w14:paraId="58E7246D"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700" w:type="dxa"/>
            <w:tcBorders>
              <w:top w:val="nil"/>
              <w:left w:val="nil"/>
              <w:bottom w:val="nil"/>
              <w:right w:val="nil"/>
            </w:tcBorders>
            <w:shd w:val="clear" w:color="000000" w:fill="FFFFFF"/>
            <w:noWrap/>
            <w:vAlign w:val="bottom"/>
            <w:hideMark/>
          </w:tcPr>
          <w:p w14:paraId="366D4370"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820" w:type="dxa"/>
            <w:tcBorders>
              <w:top w:val="nil"/>
              <w:left w:val="nil"/>
              <w:bottom w:val="nil"/>
              <w:right w:val="nil"/>
            </w:tcBorders>
            <w:shd w:val="clear" w:color="000000" w:fill="FFFFFF"/>
            <w:noWrap/>
            <w:vAlign w:val="bottom"/>
            <w:hideMark/>
          </w:tcPr>
          <w:p w14:paraId="18C0F15D"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820" w:type="dxa"/>
            <w:tcBorders>
              <w:top w:val="nil"/>
              <w:left w:val="nil"/>
              <w:bottom w:val="nil"/>
              <w:right w:val="nil"/>
            </w:tcBorders>
            <w:shd w:val="clear" w:color="000000" w:fill="FFFFFF"/>
            <w:noWrap/>
            <w:vAlign w:val="bottom"/>
            <w:hideMark/>
          </w:tcPr>
          <w:p w14:paraId="3CF82FD0"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860" w:type="dxa"/>
            <w:tcBorders>
              <w:top w:val="nil"/>
              <w:left w:val="nil"/>
              <w:bottom w:val="nil"/>
              <w:right w:val="nil"/>
            </w:tcBorders>
            <w:shd w:val="clear" w:color="000000" w:fill="FFFFFF"/>
            <w:noWrap/>
            <w:vAlign w:val="bottom"/>
            <w:hideMark/>
          </w:tcPr>
          <w:p w14:paraId="184F0CCA"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880" w:type="dxa"/>
            <w:tcBorders>
              <w:top w:val="nil"/>
              <w:left w:val="nil"/>
              <w:bottom w:val="nil"/>
              <w:right w:val="nil"/>
            </w:tcBorders>
            <w:shd w:val="clear" w:color="000000" w:fill="FFFFFF"/>
            <w:noWrap/>
            <w:vAlign w:val="bottom"/>
            <w:hideMark/>
          </w:tcPr>
          <w:p w14:paraId="2BAA6D23"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880" w:type="dxa"/>
            <w:tcBorders>
              <w:top w:val="nil"/>
              <w:left w:val="nil"/>
              <w:bottom w:val="nil"/>
              <w:right w:val="nil"/>
            </w:tcBorders>
            <w:shd w:val="clear" w:color="000000" w:fill="FFFFFF"/>
            <w:noWrap/>
            <w:vAlign w:val="bottom"/>
            <w:hideMark/>
          </w:tcPr>
          <w:p w14:paraId="4429A3B1"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r>
      <w:tr w:rsidR="003863CD" w:rsidRPr="003863CD" w14:paraId="7D77AA3C" w14:textId="77777777" w:rsidTr="003863CD">
        <w:trPr>
          <w:trHeight w:val="300"/>
        </w:trPr>
        <w:tc>
          <w:tcPr>
            <w:tcW w:w="1840" w:type="dxa"/>
            <w:tcBorders>
              <w:top w:val="nil"/>
              <w:left w:val="nil"/>
              <w:right w:val="nil"/>
            </w:tcBorders>
            <w:shd w:val="clear" w:color="000000" w:fill="FFFFFF"/>
            <w:noWrap/>
            <w:vAlign w:val="bottom"/>
            <w:hideMark/>
          </w:tcPr>
          <w:p w14:paraId="30B64598"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1320" w:type="dxa"/>
            <w:tcBorders>
              <w:top w:val="nil"/>
              <w:left w:val="nil"/>
              <w:right w:val="nil"/>
            </w:tcBorders>
            <w:shd w:val="clear" w:color="000000" w:fill="FFFFFF"/>
            <w:noWrap/>
            <w:vAlign w:val="bottom"/>
            <w:hideMark/>
          </w:tcPr>
          <w:p w14:paraId="5B98ADDC"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2280" w:type="dxa"/>
            <w:tcBorders>
              <w:top w:val="nil"/>
              <w:left w:val="nil"/>
              <w:right w:val="nil"/>
            </w:tcBorders>
            <w:shd w:val="clear" w:color="000000" w:fill="FFFFFF"/>
            <w:noWrap/>
            <w:vAlign w:val="bottom"/>
            <w:hideMark/>
          </w:tcPr>
          <w:p w14:paraId="0B52C25E"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700" w:type="dxa"/>
            <w:tcBorders>
              <w:top w:val="nil"/>
              <w:left w:val="nil"/>
              <w:right w:val="nil"/>
            </w:tcBorders>
            <w:shd w:val="clear" w:color="000000" w:fill="FFFFFF"/>
            <w:noWrap/>
            <w:vAlign w:val="bottom"/>
            <w:hideMark/>
          </w:tcPr>
          <w:p w14:paraId="00F743C7" w14:textId="77777777" w:rsidR="003863CD" w:rsidRPr="003863CD" w:rsidRDefault="003863CD" w:rsidP="003863CD">
            <w:pPr>
              <w:jc w:val="right"/>
              <w:rPr>
                <w:rFonts w:ascii="Calibri" w:hAnsi="Calibri" w:cs="Times New Roman"/>
                <w:color w:val="000000"/>
                <w:sz w:val="18"/>
                <w:szCs w:val="18"/>
              </w:rPr>
            </w:pPr>
            <w:r w:rsidRPr="003863CD">
              <w:rPr>
                <w:rFonts w:ascii="Calibri" w:hAnsi="Calibri" w:cs="Times New Roman"/>
                <w:color w:val="000000"/>
                <w:sz w:val="18"/>
                <w:szCs w:val="18"/>
              </w:rPr>
              <w:t>0.048</w:t>
            </w:r>
          </w:p>
        </w:tc>
        <w:tc>
          <w:tcPr>
            <w:tcW w:w="820" w:type="dxa"/>
            <w:tcBorders>
              <w:top w:val="nil"/>
              <w:left w:val="nil"/>
              <w:right w:val="nil"/>
            </w:tcBorders>
            <w:shd w:val="clear" w:color="000000" w:fill="FFFFFF"/>
            <w:noWrap/>
            <w:vAlign w:val="bottom"/>
            <w:hideMark/>
          </w:tcPr>
          <w:p w14:paraId="28EFE28A" w14:textId="77777777" w:rsidR="003863CD" w:rsidRPr="003863CD" w:rsidRDefault="003863CD" w:rsidP="003863CD">
            <w:pPr>
              <w:jc w:val="right"/>
              <w:rPr>
                <w:rFonts w:ascii="Calibri" w:hAnsi="Calibri" w:cs="Times New Roman"/>
                <w:color w:val="000000"/>
                <w:sz w:val="18"/>
                <w:szCs w:val="18"/>
              </w:rPr>
            </w:pPr>
            <w:r w:rsidRPr="003863CD">
              <w:rPr>
                <w:rFonts w:ascii="Calibri" w:hAnsi="Calibri" w:cs="Times New Roman"/>
                <w:color w:val="000000"/>
                <w:sz w:val="18"/>
                <w:szCs w:val="18"/>
              </w:rPr>
              <w:t>0.013</w:t>
            </w:r>
          </w:p>
        </w:tc>
        <w:tc>
          <w:tcPr>
            <w:tcW w:w="820" w:type="dxa"/>
            <w:tcBorders>
              <w:top w:val="nil"/>
              <w:left w:val="nil"/>
              <w:right w:val="nil"/>
            </w:tcBorders>
            <w:shd w:val="clear" w:color="000000" w:fill="FFFFFF"/>
            <w:noWrap/>
            <w:vAlign w:val="bottom"/>
            <w:hideMark/>
          </w:tcPr>
          <w:p w14:paraId="15D29949"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860" w:type="dxa"/>
            <w:tcBorders>
              <w:top w:val="nil"/>
              <w:left w:val="nil"/>
              <w:right w:val="nil"/>
            </w:tcBorders>
            <w:shd w:val="clear" w:color="000000" w:fill="FFFFFF"/>
            <w:noWrap/>
            <w:vAlign w:val="bottom"/>
            <w:hideMark/>
          </w:tcPr>
          <w:p w14:paraId="4B4F39A2"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880" w:type="dxa"/>
            <w:tcBorders>
              <w:top w:val="nil"/>
              <w:left w:val="nil"/>
              <w:right w:val="nil"/>
            </w:tcBorders>
            <w:shd w:val="clear" w:color="000000" w:fill="FFFFFF"/>
            <w:noWrap/>
            <w:vAlign w:val="bottom"/>
            <w:hideMark/>
          </w:tcPr>
          <w:p w14:paraId="3962CF36" w14:textId="77777777" w:rsidR="003863CD" w:rsidRPr="003863CD" w:rsidRDefault="003863CD" w:rsidP="003863CD">
            <w:pPr>
              <w:jc w:val="right"/>
              <w:rPr>
                <w:rFonts w:ascii="Calibri" w:hAnsi="Calibri" w:cs="Times New Roman"/>
                <w:color w:val="000000"/>
                <w:sz w:val="18"/>
                <w:szCs w:val="18"/>
              </w:rPr>
            </w:pPr>
            <w:r w:rsidRPr="003863CD">
              <w:rPr>
                <w:rFonts w:ascii="Calibri" w:hAnsi="Calibri" w:cs="Times New Roman"/>
                <w:color w:val="000000"/>
                <w:sz w:val="18"/>
                <w:szCs w:val="18"/>
              </w:rPr>
              <w:t>0.028</w:t>
            </w:r>
          </w:p>
        </w:tc>
        <w:tc>
          <w:tcPr>
            <w:tcW w:w="880" w:type="dxa"/>
            <w:tcBorders>
              <w:top w:val="nil"/>
              <w:left w:val="nil"/>
              <w:right w:val="nil"/>
            </w:tcBorders>
            <w:shd w:val="clear" w:color="000000" w:fill="FFFFFF"/>
            <w:noWrap/>
            <w:vAlign w:val="bottom"/>
            <w:hideMark/>
          </w:tcPr>
          <w:p w14:paraId="1EB41433" w14:textId="77777777" w:rsidR="003863CD" w:rsidRPr="003863CD" w:rsidRDefault="003863CD" w:rsidP="003863CD">
            <w:pPr>
              <w:jc w:val="right"/>
              <w:rPr>
                <w:rFonts w:ascii="Calibri" w:hAnsi="Calibri" w:cs="Times New Roman"/>
                <w:color w:val="000000"/>
                <w:sz w:val="18"/>
                <w:szCs w:val="18"/>
              </w:rPr>
            </w:pPr>
            <w:r w:rsidRPr="003863CD">
              <w:rPr>
                <w:rFonts w:ascii="Calibri" w:hAnsi="Calibri" w:cs="Times New Roman"/>
                <w:color w:val="000000"/>
                <w:sz w:val="18"/>
                <w:szCs w:val="18"/>
              </w:rPr>
              <w:t>0.081</w:t>
            </w:r>
          </w:p>
        </w:tc>
      </w:tr>
      <w:tr w:rsidR="003863CD" w:rsidRPr="003863CD" w14:paraId="7A96898B" w14:textId="77777777" w:rsidTr="003863CD">
        <w:trPr>
          <w:trHeight w:val="300"/>
        </w:trPr>
        <w:tc>
          <w:tcPr>
            <w:tcW w:w="5440" w:type="dxa"/>
            <w:gridSpan w:val="3"/>
            <w:tcBorders>
              <w:top w:val="nil"/>
              <w:left w:val="nil"/>
              <w:bottom w:val="single" w:sz="4" w:space="0" w:color="auto"/>
              <w:right w:val="nil"/>
            </w:tcBorders>
            <w:shd w:val="clear" w:color="auto" w:fill="auto"/>
            <w:noWrap/>
            <w:vAlign w:val="center"/>
            <w:hideMark/>
          </w:tcPr>
          <w:p w14:paraId="72CACB76" w14:textId="77777777" w:rsidR="003863CD" w:rsidRPr="003863CD" w:rsidRDefault="003863CD" w:rsidP="003863CD">
            <w:pPr>
              <w:rPr>
                <w:rFonts w:ascii="Calibri" w:hAnsi="Calibri" w:cs="Times New Roman"/>
                <w:color w:val="222223"/>
                <w:sz w:val="18"/>
                <w:szCs w:val="18"/>
              </w:rPr>
            </w:pPr>
            <w:r w:rsidRPr="003863CD">
              <w:rPr>
                <w:rFonts w:ascii="Calibri" w:hAnsi="Calibri" w:cs="Times New Roman"/>
                <w:color w:val="222223"/>
                <w:sz w:val="18"/>
                <w:szCs w:val="18"/>
                <w:lang w:val="en-US"/>
              </w:rPr>
              <w:t>Proportion of the total variance contributed by Local Authority</w:t>
            </w:r>
          </w:p>
        </w:tc>
        <w:tc>
          <w:tcPr>
            <w:tcW w:w="700" w:type="dxa"/>
            <w:tcBorders>
              <w:top w:val="nil"/>
              <w:left w:val="nil"/>
              <w:bottom w:val="single" w:sz="4" w:space="0" w:color="auto"/>
              <w:right w:val="nil"/>
            </w:tcBorders>
            <w:shd w:val="clear" w:color="000000" w:fill="FFFFFF"/>
            <w:noWrap/>
            <w:vAlign w:val="bottom"/>
            <w:hideMark/>
          </w:tcPr>
          <w:p w14:paraId="68EC5DE2" w14:textId="77777777" w:rsidR="003863CD" w:rsidRPr="003863CD" w:rsidRDefault="003863CD" w:rsidP="003863CD">
            <w:pPr>
              <w:jc w:val="right"/>
              <w:rPr>
                <w:rFonts w:ascii="Calibri" w:hAnsi="Calibri" w:cs="Times New Roman"/>
                <w:color w:val="000000"/>
                <w:sz w:val="18"/>
                <w:szCs w:val="18"/>
              </w:rPr>
            </w:pPr>
            <w:r w:rsidRPr="003863CD">
              <w:rPr>
                <w:rFonts w:ascii="Calibri" w:hAnsi="Calibri" w:cs="Times New Roman"/>
                <w:color w:val="000000"/>
                <w:sz w:val="18"/>
                <w:szCs w:val="18"/>
              </w:rPr>
              <w:t>0.001</w:t>
            </w:r>
          </w:p>
        </w:tc>
        <w:tc>
          <w:tcPr>
            <w:tcW w:w="820" w:type="dxa"/>
            <w:tcBorders>
              <w:top w:val="nil"/>
              <w:left w:val="nil"/>
              <w:bottom w:val="single" w:sz="4" w:space="0" w:color="auto"/>
              <w:right w:val="nil"/>
            </w:tcBorders>
            <w:shd w:val="clear" w:color="000000" w:fill="FFFFFF"/>
            <w:noWrap/>
            <w:vAlign w:val="bottom"/>
            <w:hideMark/>
          </w:tcPr>
          <w:p w14:paraId="4EDA9638" w14:textId="77777777" w:rsidR="003863CD" w:rsidRPr="003863CD" w:rsidRDefault="003863CD" w:rsidP="003863CD">
            <w:pPr>
              <w:jc w:val="right"/>
              <w:rPr>
                <w:rFonts w:ascii="Calibri" w:hAnsi="Calibri" w:cs="Times New Roman"/>
                <w:color w:val="000000"/>
                <w:sz w:val="18"/>
                <w:szCs w:val="18"/>
              </w:rPr>
            </w:pPr>
            <w:r w:rsidRPr="003863CD">
              <w:rPr>
                <w:rFonts w:ascii="Calibri" w:hAnsi="Calibri" w:cs="Times New Roman"/>
                <w:color w:val="000000"/>
                <w:sz w:val="18"/>
                <w:szCs w:val="18"/>
              </w:rPr>
              <w:t>0.000</w:t>
            </w:r>
          </w:p>
        </w:tc>
        <w:tc>
          <w:tcPr>
            <w:tcW w:w="820" w:type="dxa"/>
            <w:tcBorders>
              <w:top w:val="nil"/>
              <w:left w:val="nil"/>
              <w:bottom w:val="single" w:sz="4" w:space="0" w:color="auto"/>
              <w:right w:val="nil"/>
            </w:tcBorders>
            <w:shd w:val="clear" w:color="000000" w:fill="FFFFFF"/>
            <w:noWrap/>
            <w:vAlign w:val="bottom"/>
            <w:hideMark/>
          </w:tcPr>
          <w:p w14:paraId="32C1CA7F"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860" w:type="dxa"/>
            <w:tcBorders>
              <w:top w:val="nil"/>
              <w:left w:val="nil"/>
              <w:bottom w:val="single" w:sz="4" w:space="0" w:color="auto"/>
              <w:right w:val="nil"/>
            </w:tcBorders>
            <w:shd w:val="clear" w:color="000000" w:fill="FFFFFF"/>
            <w:noWrap/>
            <w:vAlign w:val="bottom"/>
            <w:hideMark/>
          </w:tcPr>
          <w:p w14:paraId="4F82300B"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880" w:type="dxa"/>
            <w:tcBorders>
              <w:top w:val="nil"/>
              <w:left w:val="nil"/>
              <w:bottom w:val="single" w:sz="4" w:space="0" w:color="auto"/>
              <w:right w:val="nil"/>
            </w:tcBorders>
            <w:shd w:val="clear" w:color="000000" w:fill="FFFFFF"/>
            <w:noWrap/>
            <w:vAlign w:val="bottom"/>
            <w:hideMark/>
          </w:tcPr>
          <w:p w14:paraId="507A01E4" w14:textId="77777777" w:rsidR="003863CD" w:rsidRPr="003863CD" w:rsidRDefault="003863CD" w:rsidP="003863CD">
            <w:pPr>
              <w:jc w:val="right"/>
              <w:rPr>
                <w:rFonts w:ascii="Calibri" w:hAnsi="Calibri" w:cs="Times New Roman"/>
                <w:color w:val="000000"/>
                <w:sz w:val="18"/>
                <w:szCs w:val="18"/>
              </w:rPr>
            </w:pPr>
            <w:r w:rsidRPr="003863CD">
              <w:rPr>
                <w:rFonts w:ascii="Calibri" w:hAnsi="Calibri" w:cs="Times New Roman"/>
                <w:color w:val="000000"/>
                <w:sz w:val="18"/>
                <w:szCs w:val="18"/>
              </w:rPr>
              <w:t>0.000</w:t>
            </w:r>
          </w:p>
        </w:tc>
        <w:tc>
          <w:tcPr>
            <w:tcW w:w="880" w:type="dxa"/>
            <w:tcBorders>
              <w:top w:val="nil"/>
              <w:left w:val="nil"/>
              <w:bottom w:val="single" w:sz="4" w:space="0" w:color="auto"/>
              <w:right w:val="nil"/>
            </w:tcBorders>
            <w:shd w:val="clear" w:color="000000" w:fill="FFFFFF"/>
            <w:noWrap/>
            <w:vAlign w:val="bottom"/>
            <w:hideMark/>
          </w:tcPr>
          <w:p w14:paraId="73A7773E" w14:textId="77777777" w:rsidR="003863CD" w:rsidRPr="003863CD" w:rsidRDefault="003863CD" w:rsidP="003863CD">
            <w:pPr>
              <w:jc w:val="right"/>
              <w:rPr>
                <w:rFonts w:ascii="Calibri" w:hAnsi="Calibri" w:cs="Times New Roman"/>
                <w:color w:val="000000"/>
                <w:sz w:val="18"/>
                <w:szCs w:val="18"/>
              </w:rPr>
            </w:pPr>
            <w:r w:rsidRPr="003863CD">
              <w:rPr>
                <w:rFonts w:ascii="Calibri" w:hAnsi="Calibri" w:cs="Times New Roman"/>
                <w:color w:val="000000"/>
                <w:sz w:val="18"/>
                <w:szCs w:val="18"/>
              </w:rPr>
              <w:t>0.002</w:t>
            </w:r>
          </w:p>
        </w:tc>
      </w:tr>
    </w:tbl>
    <w:p w14:paraId="2D0D3FCC" w14:textId="0B31B3C1" w:rsidR="00F71F5D" w:rsidRDefault="00F71F5D" w:rsidP="00F71F5D">
      <w:pPr>
        <w:pStyle w:val="04ABodyText"/>
        <w:numPr>
          <w:ilvl w:val="0"/>
          <w:numId w:val="0"/>
        </w:numPr>
        <w:rPr>
          <w:lang w:val="en"/>
        </w:rPr>
      </w:pPr>
    </w:p>
    <w:p w14:paraId="10F0C8C5" w14:textId="77777777" w:rsidR="00AE388A" w:rsidRPr="00075760" w:rsidRDefault="00AE388A" w:rsidP="00F62DE6">
      <w:pPr>
        <w:pStyle w:val="NormalBodyText"/>
        <w:rPr>
          <w:sz w:val="21"/>
          <w:szCs w:val="21"/>
          <w:lang w:val="en"/>
        </w:rPr>
      </w:pPr>
    </w:p>
    <w:p w14:paraId="484226A0" w14:textId="48A8D64D" w:rsidR="00F62DE6" w:rsidRDefault="00F62DE6" w:rsidP="00AE388A">
      <w:pPr>
        <w:pStyle w:val="07CTableCaption"/>
        <w:rPr>
          <w:rFonts w:ascii="Arial MT Std Light" w:hAnsi="Arial MT Std Light"/>
          <w:lang w:val="en"/>
        </w:rPr>
      </w:pPr>
      <w:bookmarkStart w:id="44" w:name="_Toc50727194"/>
      <w:bookmarkStart w:id="45" w:name="_Toc62734733"/>
      <w:r w:rsidRPr="00075760">
        <w:rPr>
          <w:rFonts w:ascii="Arial MT Std Light" w:hAnsi="Arial MT Std Light"/>
          <w:lang w:val="en"/>
        </w:rPr>
        <w:t>Table B2</w:t>
      </w:r>
      <w:r w:rsidR="00AE388A" w:rsidRPr="00075760">
        <w:rPr>
          <w:rFonts w:ascii="Arial MT Std Light" w:hAnsi="Arial MT Std Light"/>
          <w:lang w:val="en"/>
        </w:rPr>
        <w:t>.</w:t>
      </w:r>
      <w:r w:rsidRPr="00075760">
        <w:rPr>
          <w:rFonts w:ascii="Arial MT Std Light" w:hAnsi="Arial MT Std Light"/>
          <w:lang w:val="en"/>
        </w:rPr>
        <w:t xml:space="preserve"> Model output for activity (excluding gardening)</w:t>
      </w:r>
      <w:bookmarkEnd w:id="44"/>
      <w:bookmarkEnd w:id="45"/>
      <w:r w:rsidRPr="00075760">
        <w:rPr>
          <w:rFonts w:ascii="Arial MT Std Light" w:hAnsi="Arial MT Std Light"/>
          <w:lang w:val="en"/>
        </w:rPr>
        <w:t xml:space="preserve"> </w:t>
      </w:r>
    </w:p>
    <w:tbl>
      <w:tblPr>
        <w:tblW w:w="10340" w:type="dxa"/>
        <w:tblLook w:val="04A0" w:firstRow="1" w:lastRow="0" w:firstColumn="1" w:lastColumn="0" w:noHBand="0" w:noVBand="1"/>
      </w:tblPr>
      <w:tblGrid>
        <w:gridCol w:w="1300"/>
        <w:gridCol w:w="1112"/>
        <w:gridCol w:w="3400"/>
        <w:gridCol w:w="840"/>
        <w:gridCol w:w="740"/>
        <w:gridCol w:w="760"/>
        <w:gridCol w:w="820"/>
        <w:gridCol w:w="780"/>
        <w:gridCol w:w="855"/>
      </w:tblGrid>
      <w:tr w:rsidR="003863CD" w:rsidRPr="003863CD" w14:paraId="473C36D2" w14:textId="77777777" w:rsidTr="003863CD">
        <w:trPr>
          <w:trHeight w:val="495"/>
        </w:trPr>
        <w:tc>
          <w:tcPr>
            <w:tcW w:w="1300" w:type="dxa"/>
            <w:tcBorders>
              <w:top w:val="nil"/>
              <w:left w:val="nil"/>
              <w:bottom w:val="nil"/>
              <w:right w:val="nil"/>
            </w:tcBorders>
            <w:shd w:val="clear" w:color="000000" w:fill="C6E0B4"/>
            <w:vAlign w:val="bottom"/>
            <w:hideMark/>
          </w:tcPr>
          <w:p w14:paraId="78FBDF9D" w14:textId="77777777" w:rsidR="003863CD" w:rsidRPr="003863CD" w:rsidRDefault="003863CD" w:rsidP="003863CD">
            <w:pPr>
              <w:rPr>
                <w:rFonts w:ascii="Calibri" w:hAnsi="Calibri" w:cs="Times New Roman"/>
                <w:b/>
                <w:bCs/>
                <w:color w:val="auto"/>
                <w:sz w:val="18"/>
                <w:szCs w:val="18"/>
              </w:rPr>
            </w:pPr>
            <w:r w:rsidRPr="003863CD">
              <w:rPr>
                <w:rFonts w:ascii="Calibri" w:hAnsi="Calibri" w:cs="Times New Roman"/>
                <w:b/>
                <w:bCs/>
                <w:color w:val="auto"/>
                <w:sz w:val="18"/>
                <w:szCs w:val="18"/>
              </w:rPr>
              <w:t>Variable label</w:t>
            </w:r>
          </w:p>
        </w:tc>
        <w:tc>
          <w:tcPr>
            <w:tcW w:w="960" w:type="dxa"/>
            <w:tcBorders>
              <w:top w:val="nil"/>
              <w:left w:val="nil"/>
              <w:bottom w:val="nil"/>
              <w:right w:val="nil"/>
            </w:tcBorders>
            <w:shd w:val="clear" w:color="000000" w:fill="C6E0B4"/>
            <w:vAlign w:val="bottom"/>
            <w:hideMark/>
          </w:tcPr>
          <w:p w14:paraId="71BE7122" w14:textId="77777777" w:rsidR="003863CD" w:rsidRPr="003863CD" w:rsidRDefault="003863CD" w:rsidP="003863CD">
            <w:pPr>
              <w:rPr>
                <w:rFonts w:ascii="Calibri" w:hAnsi="Calibri" w:cs="Times New Roman"/>
                <w:b/>
                <w:bCs/>
                <w:color w:val="auto"/>
                <w:sz w:val="18"/>
                <w:szCs w:val="18"/>
              </w:rPr>
            </w:pPr>
            <w:r w:rsidRPr="003863CD">
              <w:rPr>
                <w:rFonts w:ascii="Calibri" w:hAnsi="Calibri" w:cs="Times New Roman"/>
                <w:b/>
                <w:bCs/>
                <w:color w:val="auto"/>
                <w:sz w:val="18"/>
                <w:szCs w:val="18"/>
              </w:rPr>
              <w:t>Reference category</w:t>
            </w:r>
          </w:p>
        </w:tc>
        <w:tc>
          <w:tcPr>
            <w:tcW w:w="3400" w:type="dxa"/>
            <w:tcBorders>
              <w:top w:val="nil"/>
              <w:left w:val="nil"/>
              <w:bottom w:val="nil"/>
              <w:right w:val="nil"/>
            </w:tcBorders>
            <w:shd w:val="clear" w:color="000000" w:fill="C6E0B4"/>
            <w:vAlign w:val="bottom"/>
            <w:hideMark/>
          </w:tcPr>
          <w:p w14:paraId="32072328" w14:textId="77777777" w:rsidR="003863CD" w:rsidRPr="003863CD" w:rsidRDefault="003863CD" w:rsidP="003863CD">
            <w:pPr>
              <w:rPr>
                <w:rFonts w:ascii="Calibri" w:hAnsi="Calibri" w:cs="Times New Roman"/>
                <w:b/>
                <w:bCs/>
                <w:color w:val="auto"/>
                <w:sz w:val="18"/>
                <w:szCs w:val="18"/>
              </w:rPr>
            </w:pPr>
            <w:r w:rsidRPr="003863CD">
              <w:rPr>
                <w:rFonts w:ascii="Calibri" w:hAnsi="Calibri" w:cs="Times New Roman"/>
                <w:b/>
                <w:bCs/>
                <w:color w:val="auto"/>
                <w:sz w:val="18"/>
                <w:szCs w:val="18"/>
              </w:rPr>
              <w:t>Category</w:t>
            </w:r>
          </w:p>
        </w:tc>
        <w:tc>
          <w:tcPr>
            <w:tcW w:w="840" w:type="dxa"/>
            <w:vMerge w:val="restart"/>
            <w:tcBorders>
              <w:top w:val="nil"/>
              <w:left w:val="nil"/>
              <w:bottom w:val="single" w:sz="4" w:space="0" w:color="000000"/>
              <w:right w:val="nil"/>
            </w:tcBorders>
            <w:shd w:val="clear" w:color="000000" w:fill="C6E0B4"/>
            <w:noWrap/>
            <w:vAlign w:val="center"/>
            <w:hideMark/>
          </w:tcPr>
          <w:p w14:paraId="56DC8E78" w14:textId="77777777" w:rsidR="003863CD" w:rsidRPr="003863CD" w:rsidRDefault="003863CD" w:rsidP="003863CD">
            <w:pPr>
              <w:jc w:val="center"/>
              <w:rPr>
                <w:rFonts w:ascii="Calibri" w:hAnsi="Calibri" w:cs="Times New Roman"/>
                <w:b/>
                <w:bCs/>
                <w:color w:val="000000"/>
                <w:sz w:val="18"/>
                <w:szCs w:val="18"/>
              </w:rPr>
            </w:pPr>
            <w:r w:rsidRPr="003863CD">
              <w:rPr>
                <w:rFonts w:ascii="Calibri" w:hAnsi="Calibri" w:cs="Calibri"/>
                <w:b/>
                <w:bCs/>
                <w:color w:val="000000"/>
                <w:sz w:val="18"/>
                <w:szCs w:val="18"/>
              </w:rPr>
              <w:t>OR</w:t>
            </w:r>
          </w:p>
        </w:tc>
        <w:tc>
          <w:tcPr>
            <w:tcW w:w="740" w:type="dxa"/>
            <w:vMerge w:val="restart"/>
            <w:tcBorders>
              <w:top w:val="nil"/>
              <w:left w:val="nil"/>
              <w:bottom w:val="single" w:sz="4" w:space="0" w:color="000000"/>
              <w:right w:val="nil"/>
            </w:tcBorders>
            <w:shd w:val="clear" w:color="000000" w:fill="C6E0B4"/>
            <w:noWrap/>
            <w:vAlign w:val="center"/>
            <w:hideMark/>
          </w:tcPr>
          <w:p w14:paraId="665282BC" w14:textId="77777777" w:rsidR="003863CD" w:rsidRPr="003863CD" w:rsidRDefault="003863CD" w:rsidP="003863CD">
            <w:pPr>
              <w:jc w:val="center"/>
              <w:rPr>
                <w:rFonts w:ascii="Calibri" w:hAnsi="Calibri" w:cs="Times New Roman"/>
                <w:b/>
                <w:bCs/>
                <w:color w:val="000000"/>
                <w:sz w:val="18"/>
                <w:szCs w:val="18"/>
              </w:rPr>
            </w:pPr>
            <w:r w:rsidRPr="003863CD">
              <w:rPr>
                <w:rFonts w:ascii="Calibri" w:hAnsi="Calibri" w:cs="Calibri"/>
                <w:b/>
                <w:bCs/>
                <w:color w:val="000000"/>
                <w:sz w:val="18"/>
                <w:szCs w:val="18"/>
              </w:rPr>
              <w:t>Std. Err.</w:t>
            </w:r>
          </w:p>
        </w:tc>
        <w:tc>
          <w:tcPr>
            <w:tcW w:w="760" w:type="dxa"/>
            <w:vMerge w:val="restart"/>
            <w:tcBorders>
              <w:top w:val="nil"/>
              <w:left w:val="nil"/>
              <w:bottom w:val="single" w:sz="4" w:space="0" w:color="000000"/>
              <w:right w:val="nil"/>
            </w:tcBorders>
            <w:shd w:val="clear" w:color="000000" w:fill="C6E0B4"/>
            <w:noWrap/>
            <w:vAlign w:val="center"/>
            <w:hideMark/>
          </w:tcPr>
          <w:p w14:paraId="066E4AC8" w14:textId="77777777" w:rsidR="003863CD" w:rsidRPr="003863CD" w:rsidRDefault="003863CD" w:rsidP="003863CD">
            <w:pPr>
              <w:jc w:val="center"/>
              <w:rPr>
                <w:rFonts w:ascii="Calibri" w:hAnsi="Calibri" w:cs="Times New Roman"/>
                <w:b/>
                <w:bCs/>
                <w:color w:val="000000"/>
                <w:sz w:val="18"/>
                <w:szCs w:val="18"/>
              </w:rPr>
            </w:pPr>
            <w:r w:rsidRPr="003863CD">
              <w:rPr>
                <w:rFonts w:ascii="Calibri" w:hAnsi="Calibri" w:cs="Calibri"/>
                <w:b/>
                <w:bCs/>
                <w:color w:val="000000"/>
                <w:sz w:val="18"/>
                <w:szCs w:val="18"/>
              </w:rPr>
              <w:t>z</w:t>
            </w:r>
          </w:p>
        </w:tc>
        <w:tc>
          <w:tcPr>
            <w:tcW w:w="820" w:type="dxa"/>
            <w:vMerge w:val="restart"/>
            <w:tcBorders>
              <w:top w:val="nil"/>
              <w:left w:val="nil"/>
              <w:bottom w:val="single" w:sz="4" w:space="0" w:color="000000"/>
              <w:right w:val="nil"/>
            </w:tcBorders>
            <w:shd w:val="clear" w:color="000000" w:fill="C6E0B4"/>
            <w:noWrap/>
            <w:vAlign w:val="center"/>
            <w:hideMark/>
          </w:tcPr>
          <w:p w14:paraId="50377E06" w14:textId="77777777" w:rsidR="003863CD" w:rsidRPr="003863CD" w:rsidRDefault="003863CD" w:rsidP="003863CD">
            <w:pPr>
              <w:jc w:val="center"/>
              <w:rPr>
                <w:rFonts w:ascii="Calibri" w:hAnsi="Calibri" w:cs="Times New Roman"/>
                <w:b/>
                <w:bCs/>
                <w:color w:val="000000"/>
                <w:sz w:val="18"/>
                <w:szCs w:val="18"/>
              </w:rPr>
            </w:pPr>
            <w:r w:rsidRPr="003863CD">
              <w:rPr>
                <w:rFonts w:ascii="Calibri" w:hAnsi="Calibri" w:cs="Calibri"/>
                <w:b/>
                <w:bCs/>
                <w:color w:val="000000"/>
                <w:sz w:val="18"/>
                <w:szCs w:val="18"/>
              </w:rPr>
              <w:t>P&gt;z</w:t>
            </w:r>
          </w:p>
        </w:tc>
        <w:tc>
          <w:tcPr>
            <w:tcW w:w="780" w:type="dxa"/>
            <w:tcBorders>
              <w:top w:val="nil"/>
              <w:left w:val="nil"/>
              <w:bottom w:val="nil"/>
              <w:right w:val="nil"/>
            </w:tcBorders>
            <w:shd w:val="clear" w:color="000000" w:fill="C6E0B4"/>
            <w:noWrap/>
            <w:vAlign w:val="center"/>
            <w:hideMark/>
          </w:tcPr>
          <w:p w14:paraId="7BEA7BD3" w14:textId="77777777" w:rsidR="003863CD" w:rsidRPr="003863CD" w:rsidRDefault="003863CD" w:rsidP="003863CD">
            <w:pPr>
              <w:jc w:val="center"/>
              <w:rPr>
                <w:rFonts w:ascii="Calibri" w:hAnsi="Calibri" w:cs="Times New Roman"/>
                <w:b/>
                <w:bCs/>
                <w:color w:val="000000"/>
                <w:sz w:val="18"/>
                <w:szCs w:val="18"/>
              </w:rPr>
            </w:pPr>
            <w:r w:rsidRPr="003863CD">
              <w:rPr>
                <w:rFonts w:ascii="Calibri" w:hAnsi="Calibri" w:cs="Calibri"/>
                <w:b/>
                <w:bCs/>
                <w:color w:val="000000"/>
                <w:sz w:val="18"/>
                <w:szCs w:val="18"/>
              </w:rPr>
              <w:t xml:space="preserve">[95% </w:t>
            </w:r>
          </w:p>
        </w:tc>
        <w:tc>
          <w:tcPr>
            <w:tcW w:w="740" w:type="dxa"/>
            <w:vMerge w:val="restart"/>
            <w:tcBorders>
              <w:top w:val="nil"/>
              <w:left w:val="nil"/>
              <w:bottom w:val="single" w:sz="4" w:space="0" w:color="000000"/>
              <w:right w:val="nil"/>
            </w:tcBorders>
            <w:shd w:val="clear" w:color="000000" w:fill="C6E0B4"/>
            <w:noWrap/>
            <w:vAlign w:val="center"/>
            <w:hideMark/>
          </w:tcPr>
          <w:p w14:paraId="6D9D5113" w14:textId="77777777" w:rsidR="003863CD" w:rsidRPr="003863CD" w:rsidRDefault="003863CD" w:rsidP="003863CD">
            <w:pPr>
              <w:jc w:val="center"/>
              <w:rPr>
                <w:rFonts w:ascii="Calibri" w:hAnsi="Calibri" w:cs="Times New Roman"/>
                <w:b/>
                <w:bCs/>
                <w:color w:val="000000"/>
                <w:sz w:val="18"/>
                <w:szCs w:val="18"/>
              </w:rPr>
            </w:pPr>
            <w:r w:rsidRPr="003863CD">
              <w:rPr>
                <w:rFonts w:ascii="Calibri" w:hAnsi="Calibri" w:cs="Calibri"/>
                <w:b/>
                <w:bCs/>
                <w:color w:val="000000"/>
                <w:sz w:val="18"/>
                <w:szCs w:val="18"/>
              </w:rPr>
              <w:t>Interval]</w:t>
            </w:r>
          </w:p>
        </w:tc>
      </w:tr>
      <w:tr w:rsidR="003863CD" w:rsidRPr="003863CD" w14:paraId="34FFE5FB" w14:textId="77777777" w:rsidTr="003863CD">
        <w:trPr>
          <w:trHeight w:val="300"/>
        </w:trPr>
        <w:tc>
          <w:tcPr>
            <w:tcW w:w="1300" w:type="dxa"/>
            <w:tcBorders>
              <w:top w:val="nil"/>
              <w:left w:val="nil"/>
              <w:bottom w:val="single" w:sz="4" w:space="0" w:color="auto"/>
              <w:right w:val="nil"/>
            </w:tcBorders>
            <w:shd w:val="clear" w:color="000000" w:fill="C6E0B4"/>
            <w:noWrap/>
            <w:vAlign w:val="bottom"/>
            <w:hideMark/>
          </w:tcPr>
          <w:p w14:paraId="6C0FE5EF"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single" w:sz="4" w:space="0" w:color="auto"/>
              <w:right w:val="nil"/>
            </w:tcBorders>
            <w:shd w:val="clear" w:color="000000" w:fill="C6E0B4"/>
            <w:noWrap/>
            <w:vAlign w:val="bottom"/>
            <w:hideMark/>
          </w:tcPr>
          <w:p w14:paraId="38F50540"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single" w:sz="4" w:space="0" w:color="auto"/>
              <w:right w:val="nil"/>
            </w:tcBorders>
            <w:shd w:val="clear" w:color="000000" w:fill="C6E0B4"/>
            <w:noWrap/>
            <w:vAlign w:val="bottom"/>
            <w:hideMark/>
          </w:tcPr>
          <w:p w14:paraId="2AD732CE"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840" w:type="dxa"/>
            <w:vMerge/>
            <w:tcBorders>
              <w:top w:val="nil"/>
              <w:left w:val="nil"/>
              <w:bottom w:val="single" w:sz="4" w:space="0" w:color="000000"/>
              <w:right w:val="nil"/>
            </w:tcBorders>
            <w:vAlign w:val="center"/>
            <w:hideMark/>
          </w:tcPr>
          <w:p w14:paraId="1CC4D86A" w14:textId="77777777" w:rsidR="003863CD" w:rsidRPr="003863CD" w:rsidRDefault="003863CD" w:rsidP="003863CD">
            <w:pPr>
              <w:rPr>
                <w:rFonts w:ascii="Calibri" w:hAnsi="Calibri" w:cs="Times New Roman"/>
                <w:b/>
                <w:bCs/>
                <w:color w:val="000000"/>
                <w:sz w:val="18"/>
                <w:szCs w:val="18"/>
              </w:rPr>
            </w:pPr>
          </w:p>
        </w:tc>
        <w:tc>
          <w:tcPr>
            <w:tcW w:w="740" w:type="dxa"/>
            <w:vMerge/>
            <w:tcBorders>
              <w:top w:val="nil"/>
              <w:left w:val="nil"/>
              <w:bottom w:val="single" w:sz="4" w:space="0" w:color="000000"/>
              <w:right w:val="nil"/>
            </w:tcBorders>
            <w:vAlign w:val="center"/>
            <w:hideMark/>
          </w:tcPr>
          <w:p w14:paraId="46AF0A3D" w14:textId="77777777" w:rsidR="003863CD" w:rsidRPr="003863CD" w:rsidRDefault="003863CD" w:rsidP="003863CD">
            <w:pPr>
              <w:rPr>
                <w:rFonts w:ascii="Calibri" w:hAnsi="Calibri" w:cs="Times New Roman"/>
                <w:b/>
                <w:bCs/>
                <w:color w:val="000000"/>
                <w:sz w:val="18"/>
                <w:szCs w:val="18"/>
              </w:rPr>
            </w:pPr>
          </w:p>
        </w:tc>
        <w:tc>
          <w:tcPr>
            <w:tcW w:w="760" w:type="dxa"/>
            <w:vMerge/>
            <w:tcBorders>
              <w:top w:val="nil"/>
              <w:left w:val="nil"/>
              <w:bottom w:val="single" w:sz="4" w:space="0" w:color="000000"/>
              <w:right w:val="nil"/>
            </w:tcBorders>
            <w:vAlign w:val="center"/>
            <w:hideMark/>
          </w:tcPr>
          <w:p w14:paraId="442894AF" w14:textId="77777777" w:rsidR="003863CD" w:rsidRPr="003863CD" w:rsidRDefault="003863CD" w:rsidP="003863CD">
            <w:pPr>
              <w:rPr>
                <w:rFonts w:ascii="Calibri" w:hAnsi="Calibri" w:cs="Times New Roman"/>
                <w:b/>
                <w:bCs/>
                <w:color w:val="000000"/>
                <w:sz w:val="18"/>
                <w:szCs w:val="18"/>
              </w:rPr>
            </w:pPr>
          </w:p>
        </w:tc>
        <w:tc>
          <w:tcPr>
            <w:tcW w:w="820" w:type="dxa"/>
            <w:vMerge/>
            <w:tcBorders>
              <w:top w:val="nil"/>
              <w:left w:val="nil"/>
              <w:bottom w:val="single" w:sz="4" w:space="0" w:color="000000"/>
              <w:right w:val="nil"/>
            </w:tcBorders>
            <w:vAlign w:val="center"/>
            <w:hideMark/>
          </w:tcPr>
          <w:p w14:paraId="63DCE533" w14:textId="77777777" w:rsidR="003863CD" w:rsidRPr="003863CD" w:rsidRDefault="003863CD" w:rsidP="003863CD">
            <w:pPr>
              <w:rPr>
                <w:rFonts w:ascii="Calibri" w:hAnsi="Calibri" w:cs="Times New Roman"/>
                <w:b/>
                <w:bCs/>
                <w:color w:val="000000"/>
                <w:sz w:val="18"/>
                <w:szCs w:val="18"/>
              </w:rPr>
            </w:pPr>
          </w:p>
        </w:tc>
        <w:tc>
          <w:tcPr>
            <w:tcW w:w="780" w:type="dxa"/>
            <w:tcBorders>
              <w:top w:val="nil"/>
              <w:left w:val="nil"/>
              <w:bottom w:val="single" w:sz="4" w:space="0" w:color="auto"/>
              <w:right w:val="nil"/>
            </w:tcBorders>
            <w:shd w:val="clear" w:color="000000" w:fill="C6E0B4"/>
            <w:noWrap/>
            <w:vAlign w:val="center"/>
            <w:hideMark/>
          </w:tcPr>
          <w:p w14:paraId="2C51B763" w14:textId="77777777" w:rsidR="003863CD" w:rsidRPr="003863CD" w:rsidRDefault="003863CD" w:rsidP="003863CD">
            <w:pPr>
              <w:jc w:val="center"/>
              <w:rPr>
                <w:rFonts w:ascii="Calibri" w:hAnsi="Calibri" w:cs="Times New Roman"/>
                <w:b/>
                <w:bCs/>
                <w:color w:val="000000"/>
                <w:sz w:val="18"/>
                <w:szCs w:val="18"/>
              </w:rPr>
            </w:pPr>
            <w:r w:rsidRPr="003863CD">
              <w:rPr>
                <w:rFonts w:ascii="Calibri" w:hAnsi="Calibri" w:cs="Calibri"/>
                <w:b/>
                <w:bCs/>
                <w:color w:val="000000"/>
                <w:sz w:val="18"/>
                <w:szCs w:val="18"/>
              </w:rPr>
              <w:t>Conf.</w:t>
            </w:r>
          </w:p>
        </w:tc>
        <w:tc>
          <w:tcPr>
            <w:tcW w:w="740" w:type="dxa"/>
            <w:vMerge/>
            <w:tcBorders>
              <w:top w:val="nil"/>
              <w:left w:val="nil"/>
              <w:bottom w:val="single" w:sz="4" w:space="0" w:color="000000"/>
              <w:right w:val="nil"/>
            </w:tcBorders>
            <w:vAlign w:val="center"/>
            <w:hideMark/>
          </w:tcPr>
          <w:p w14:paraId="55F50CFB" w14:textId="77777777" w:rsidR="003863CD" w:rsidRPr="003863CD" w:rsidRDefault="003863CD" w:rsidP="003863CD">
            <w:pPr>
              <w:rPr>
                <w:rFonts w:ascii="Calibri" w:hAnsi="Calibri" w:cs="Times New Roman"/>
                <w:b/>
                <w:bCs/>
                <w:color w:val="000000"/>
                <w:sz w:val="18"/>
                <w:szCs w:val="18"/>
              </w:rPr>
            </w:pPr>
          </w:p>
        </w:tc>
      </w:tr>
      <w:tr w:rsidR="003863CD" w:rsidRPr="003863CD" w14:paraId="422E80DA" w14:textId="77777777" w:rsidTr="003863CD">
        <w:trPr>
          <w:trHeight w:val="300"/>
        </w:trPr>
        <w:tc>
          <w:tcPr>
            <w:tcW w:w="1300" w:type="dxa"/>
            <w:tcBorders>
              <w:top w:val="nil"/>
              <w:left w:val="nil"/>
              <w:bottom w:val="nil"/>
              <w:right w:val="nil"/>
            </w:tcBorders>
            <w:shd w:val="clear" w:color="000000" w:fill="FFFFFF"/>
            <w:noWrap/>
            <w:vAlign w:val="bottom"/>
            <w:hideMark/>
          </w:tcPr>
          <w:p w14:paraId="58269E22"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5C8D50EC"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34664E05"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840" w:type="dxa"/>
            <w:tcBorders>
              <w:top w:val="nil"/>
              <w:left w:val="nil"/>
              <w:bottom w:val="nil"/>
              <w:right w:val="nil"/>
            </w:tcBorders>
            <w:shd w:val="clear" w:color="000000" w:fill="FFFFFF"/>
            <w:noWrap/>
            <w:vAlign w:val="center"/>
            <w:hideMark/>
          </w:tcPr>
          <w:p w14:paraId="53CBD8F4" w14:textId="77777777" w:rsidR="003863CD" w:rsidRPr="003863CD" w:rsidRDefault="003863CD" w:rsidP="003863CD">
            <w:pPr>
              <w:jc w:val="center"/>
              <w:rPr>
                <w:rFonts w:ascii="Calibri" w:hAnsi="Calibri" w:cs="Times New Roman"/>
                <w:b/>
                <w:bCs/>
                <w:color w:val="000000"/>
                <w:sz w:val="18"/>
                <w:szCs w:val="18"/>
              </w:rPr>
            </w:pPr>
            <w:r w:rsidRPr="003863CD">
              <w:rPr>
                <w:rFonts w:ascii="Calibri" w:hAnsi="Calibri" w:cs="Times New Roman"/>
                <w:b/>
                <w:bCs/>
                <w:color w:val="000000"/>
                <w:sz w:val="18"/>
                <w:szCs w:val="18"/>
              </w:rPr>
              <w:t> </w:t>
            </w:r>
          </w:p>
        </w:tc>
        <w:tc>
          <w:tcPr>
            <w:tcW w:w="740" w:type="dxa"/>
            <w:tcBorders>
              <w:top w:val="nil"/>
              <w:left w:val="nil"/>
              <w:bottom w:val="nil"/>
              <w:right w:val="nil"/>
            </w:tcBorders>
            <w:shd w:val="clear" w:color="000000" w:fill="FFFFFF"/>
            <w:noWrap/>
            <w:vAlign w:val="center"/>
            <w:hideMark/>
          </w:tcPr>
          <w:p w14:paraId="4E4ED8E3" w14:textId="77777777" w:rsidR="003863CD" w:rsidRPr="003863CD" w:rsidRDefault="003863CD" w:rsidP="003863CD">
            <w:pPr>
              <w:jc w:val="center"/>
              <w:rPr>
                <w:rFonts w:ascii="Calibri" w:hAnsi="Calibri" w:cs="Times New Roman"/>
                <w:b/>
                <w:bCs/>
                <w:color w:val="000000"/>
                <w:sz w:val="18"/>
                <w:szCs w:val="18"/>
              </w:rPr>
            </w:pPr>
            <w:r w:rsidRPr="003863CD">
              <w:rPr>
                <w:rFonts w:ascii="Calibri" w:hAnsi="Calibri" w:cs="Times New Roman"/>
                <w:b/>
                <w:bCs/>
                <w:color w:val="000000"/>
                <w:sz w:val="18"/>
                <w:szCs w:val="18"/>
              </w:rPr>
              <w:t> </w:t>
            </w:r>
          </w:p>
        </w:tc>
        <w:tc>
          <w:tcPr>
            <w:tcW w:w="760" w:type="dxa"/>
            <w:tcBorders>
              <w:top w:val="nil"/>
              <w:left w:val="nil"/>
              <w:bottom w:val="nil"/>
              <w:right w:val="nil"/>
            </w:tcBorders>
            <w:shd w:val="clear" w:color="000000" w:fill="FFFFFF"/>
            <w:noWrap/>
            <w:vAlign w:val="center"/>
            <w:hideMark/>
          </w:tcPr>
          <w:p w14:paraId="41E36AE9" w14:textId="77777777" w:rsidR="003863CD" w:rsidRPr="003863CD" w:rsidRDefault="003863CD" w:rsidP="003863CD">
            <w:pPr>
              <w:jc w:val="center"/>
              <w:rPr>
                <w:rFonts w:ascii="Calibri" w:hAnsi="Calibri" w:cs="Times New Roman"/>
                <w:b/>
                <w:bCs/>
                <w:color w:val="000000"/>
                <w:sz w:val="18"/>
                <w:szCs w:val="18"/>
              </w:rPr>
            </w:pPr>
            <w:r w:rsidRPr="003863CD">
              <w:rPr>
                <w:rFonts w:ascii="Calibri" w:hAnsi="Calibri" w:cs="Times New Roman"/>
                <w:b/>
                <w:bCs/>
                <w:color w:val="000000"/>
                <w:sz w:val="18"/>
                <w:szCs w:val="18"/>
              </w:rPr>
              <w:t> </w:t>
            </w:r>
          </w:p>
        </w:tc>
        <w:tc>
          <w:tcPr>
            <w:tcW w:w="820" w:type="dxa"/>
            <w:tcBorders>
              <w:top w:val="nil"/>
              <w:left w:val="nil"/>
              <w:bottom w:val="nil"/>
              <w:right w:val="nil"/>
            </w:tcBorders>
            <w:shd w:val="clear" w:color="000000" w:fill="FFFFFF"/>
            <w:noWrap/>
            <w:vAlign w:val="center"/>
            <w:hideMark/>
          </w:tcPr>
          <w:p w14:paraId="4C893C71" w14:textId="77777777" w:rsidR="003863CD" w:rsidRPr="003863CD" w:rsidRDefault="003863CD" w:rsidP="003863CD">
            <w:pPr>
              <w:jc w:val="center"/>
              <w:rPr>
                <w:rFonts w:ascii="Calibri" w:hAnsi="Calibri" w:cs="Times New Roman"/>
                <w:b/>
                <w:bCs/>
                <w:color w:val="000000"/>
                <w:sz w:val="18"/>
                <w:szCs w:val="18"/>
              </w:rPr>
            </w:pPr>
            <w:r w:rsidRPr="003863CD">
              <w:rPr>
                <w:rFonts w:ascii="Calibri" w:hAnsi="Calibri" w:cs="Times New Roman"/>
                <w:b/>
                <w:bCs/>
                <w:color w:val="000000"/>
                <w:sz w:val="18"/>
                <w:szCs w:val="18"/>
              </w:rPr>
              <w:t> </w:t>
            </w:r>
          </w:p>
        </w:tc>
        <w:tc>
          <w:tcPr>
            <w:tcW w:w="780" w:type="dxa"/>
            <w:tcBorders>
              <w:top w:val="nil"/>
              <w:left w:val="nil"/>
              <w:bottom w:val="nil"/>
              <w:right w:val="nil"/>
            </w:tcBorders>
            <w:shd w:val="clear" w:color="000000" w:fill="FFFFFF"/>
            <w:noWrap/>
            <w:vAlign w:val="center"/>
            <w:hideMark/>
          </w:tcPr>
          <w:p w14:paraId="47E0A60C" w14:textId="77777777" w:rsidR="003863CD" w:rsidRPr="003863CD" w:rsidRDefault="003863CD" w:rsidP="003863CD">
            <w:pPr>
              <w:jc w:val="center"/>
              <w:rPr>
                <w:rFonts w:ascii="Calibri" w:hAnsi="Calibri" w:cs="Times New Roman"/>
                <w:b/>
                <w:bCs/>
                <w:color w:val="000000"/>
                <w:sz w:val="18"/>
                <w:szCs w:val="18"/>
              </w:rPr>
            </w:pPr>
            <w:r w:rsidRPr="003863CD">
              <w:rPr>
                <w:rFonts w:ascii="Calibri" w:hAnsi="Calibri" w:cs="Times New Roman"/>
                <w:b/>
                <w:bCs/>
                <w:color w:val="000000"/>
                <w:sz w:val="18"/>
                <w:szCs w:val="18"/>
              </w:rPr>
              <w:t> </w:t>
            </w:r>
          </w:p>
        </w:tc>
        <w:tc>
          <w:tcPr>
            <w:tcW w:w="740" w:type="dxa"/>
            <w:tcBorders>
              <w:top w:val="nil"/>
              <w:left w:val="nil"/>
              <w:bottom w:val="nil"/>
              <w:right w:val="nil"/>
            </w:tcBorders>
            <w:shd w:val="clear" w:color="000000" w:fill="FFFFFF"/>
            <w:noWrap/>
            <w:vAlign w:val="center"/>
            <w:hideMark/>
          </w:tcPr>
          <w:p w14:paraId="104F02E3" w14:textId="77777777" w:rsidR="003863CD" w:rsidRPr="003863CD" w:rsidRDefault="003863CD" w:rsidP="003863CD">
            <w:pPr>
              <w:jc w:val="center"/>
              <w:rPr>
                <w:rFonts w:ascii="Calibri" w:hAnsi="Calibri" w:cs="Times New Roman"/>
                <w:b/>
                <w:bCs/>
                <w:color w:val="000000"/>
                <w:sz w:val="18"/>
                <w:szCs w:val="18"/>
              </w:rPr>
            </w:pPr>
            <w:r w:rsidRPr="003863CD">
              <w:rPr>
                <w:rFonts w:ascii="Calibri" w:hAnsi="Calibri" w:cs="Times New Roman"/>
                <w:b/>
                <w:bCs/>
                <w:color w:val="000000"/>
                <w:sz w:val="18"/>
                <w:szCs w:val="18"/>
              </w:rPr>
              <w:t> </w:t>
            </w:r>
          </w:p>
        </w:tc>
      </w:tr>
      <w:tr w:rsidR="003863CD" w:rsidRPr="003863CD" w14:paraId="7ED9F9FA" w14:textId="77777777" w:rsidTr="003863CD">
        <w:trPr>
          <w:trHeight w:val="300"/>
        </w:trPr>
        <w:tc>
          <w:tcPr>
            <w:tcW w:w="1300" w:type="dxa"/>
            <w:tcBorders>
              <w:top w:val="nil"/>
              <w:left w:val="nil"/>
              <w:bottom w:val="nil"/>
              <w:right w:val="nil"/>
            </w:tcBorders>
            <w:shd w:val="clear" w:color="000000" w:fill="FFFFFF"/>
            <w:noWrap/>
            <w:vAlign w:val="bottom"/>
            <w:hideMark/>
          </w:tcPr>
          <w:p w14:paraId="0D12027D"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Age by gender</w:t>
            </w:r>
          </w:p>
        </w:tc>
        <w:tc>
          <w:tcPr>
            <w:tcW w:w="960" w:type="dxa"/>
            <w:tcBorders>
              <w:top w:val="nil"/>
              <w:left w:val="nil"/>
              <w:bottom w:val="nil"/>
              <w:right w:val="nil"/>
            </w:tcBorders>
            <w:shd w:val="clear" w:color="000000" w:fill="FFFFFF"/>
            <w:noWrap/>
            <w:vAlign w:val="bottom"/>
            <w:hideMark/>
          </w:tcPr>
          <w:p w14:paraId="06F64058"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male 16-24</w:t>
            </w:r>
          </w:p>
        </w:tc>
        <w:tc>
          <w:tcPr>
            <w:tcW w:w="3400" w:type="dxa"/>
            <w:tcBorders>
              <w:top w:val="nil"/>
              <w:left w:val="nil"/>
              <w:bottom w:val="nil"/>
              <w:right w:val="nil"/>
            </w:tcBorders>
            <w:shd w:val="clear" w:color="000000" w:fill="FFFFFF"/>
            <w:noWrap/>
            <w:vAlign w:val="bottom"/>
            <w:hideMark/>
          </w:tcPr>
          <w:p w14:paraId="300F15A9"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male 25-34</w:t>
            </w:r>
          </w:p>
        </w:tc>
        <w:tc>
          <w:tcPr>
            <w:tcW w:w="840" w:type="dxa"/>
            <w:tcBorders>
              <w:top w:val="nil"/>
              <w:left w:val="nil"/>
              <w:bottom w:val="nil"/>
              <w:right w:val="nil"/>
            </w:tcBorders>
            <w:shd w:val="clear" w:color="000000" w:fill="FFFFFF"/>
            <w:noWrap/>
            <w:vAlign w:val="bottom"/>
            <w:hideMark/>
          </w:tcPr>
          <w:p w14:paraId="4DBEB5E2"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0.832</w:t>
            </w:r>
          </w:p>
        </w:tc>
        <w:tc>
          <w:tcPr>
            <w:tcW w:w="740" w:type="dxa"/>
            <w:tcBorders>
              <w:top w:val="nil"/>
              <w:left w:val="nil"/>
              <w:bottom w:val="nil"/>
              <w:right w:val="nil"/>
            </w:tcBorders>
            <w:shd w:val="clear" w:color="000000" w:fill="FFFFFF"/>
            <w:noWrap/>
            <w:vAlign w:val="bottom"/>
            <w:hideMark/>
          </w:tcPr>
          <w:p w14:paraId="28546F80"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0.039</w:t>
            </w:r>
          </w:p>
        </w:tc>
        <w:tc>
          <w:tcPr>
            <w:tcW w:w="760" w:type="dxa"/>
            <w:tcBorders>
              <w:top w:val="nil"/>
              <w:left w:val="nil"/>
              <w:bottom w:val="nil"/>
              <w:right w:val="nil"/>
            </w:tcBorders>
            <w:shd w:val="clear" w:color="000000" w:fill="FFFFFF"/>
            <w:noWrap/>
            <w:vAlign w:val="bottom"/>
            <w:hideMark/>
          </w:tcPr>
          <w:p w14:paraId="4A46578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-3.920</w:t>
            </w:r>
          </w:p>
        </w:tc>
        <w:tc>
          <w:tcPr>
            <w:tcW w:w="820" w:type="dxa"/>
            <w:tcBorders>
              <w:top w:val="nil"/>
              <w:left w:val="nil"/>
              <w:bottom w:val="nil"/>
              <w:right w:val="nil"/>
            </w:tcBorders>
            <w:shd w:val="clear" w:color="000000" w:fill="FFFFFF"/>
            <w:noWrap/>
            <w:vAlign w:val="bottom"/>
            <w:hideMark/>
          </w:tcPr>
          <w:p w14:paraId="079850E0"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796366C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0.758</w:t>
            </w:r>
          </w:p>
        </w:tc>
        <w:tc>
          <w:tcPr>
            <w:tcW w:w="740" w:type="dxa"/>
            <w:tcBorders>
              <w:top w:val="nil"/>
              <w:left w:val="nil"/>
              <w:bottom w:val="nil"/>
              <w:right w:val="nil"/>
            </w:tcBorders>
            <w:shd w:val="clear" w:color="000000" w:fill="FFFFFF"/>
            <w:noWrap/>
            <w:vAlign w:val="bottom"/>
            <w:hideMark/>
          </w:tcPr>
          <w:p w14:paraId="756A01F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0.912</w:t>
            </w:r>
          </w:p>
        </w:tc>
      </w:tr>
      <w:tr w:rsidR="003863CD" w:rsidRPr="003863CD" w14:paraId="6BC0E5B2" w14:textId="77777777" w:rsidTr="003863CD">
        <w:trPr>
          <w:trHeight w:val="300"/>
        </w:trPr>
        <w:tc>
          <w:tcPr>
            <w:tcW w:w="1300" w:type="dxa"/>
            <w:tcBorders>
              <w:top w:val="nil"/>
              <w:left w:val="nil"/>
              <w:bottom w:val="nil"/>
              <w:right w:val="nil"/>
            </w:tcBorders>
            <w:shd w:val="clear" w:color="000000" w:fill="FFFFFF"/>
            <w:noWrap/>
            <w:vAlign w:val="bottom"/>
            <w:hideMark/>
          </w:tcPr>
          <w:p w14:paraId="0B57F445"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4842A5B3"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3FDBAB6E"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male 35-44</w:t>
            </w:r>
          </w:p>
        </w:tc>
        <w:tc>
          <w:tcPr>
            <w:tcW w:w="840" w:type="dxa"/>
            <w:tcBorders>
              <w:top w:val="nil"/>
              <w:left w:val="nil"/>
              <w:bottom w:val="nil"/>
              <w:right w:val="nil"/>
            </w:tcBorders>
            <w:shd w:val="clear" w:color="000000" w:fill="FFFFFF"/>
            <w:noWrap/>
            <w:vAlign w:val="bottom"/>
            <w:hideMark/>
          </w:tcPr>
          <w:p w14:paraId="694C67E9"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0.848</w:t>
            </w:r>
          </w:p>
        </w:tc>
        <w:tc>
          <w:tcPr>
            <w:tcW w:w="740" w:type="dxa"/>
            <w:tcBorders>
              <w:top w:val="nil"/>
              <w:left w:val="nil"/>
              <w:bottom w:val="nil"/>
              <w:right w:val="nil"/>
            </w:tcBorders>
            <w:shd w:val="clear" w:color="000000" w:fill="FFFFFF"/>
            <w:noWrap/>
            <w:vAlign w:val="bottom"/>
            <w:hideMark/>
          </w:tcPr>
          <w:p w14:paraId="333B446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0.039</w:t>
            </w:r>
          </w:p>
        </w:tc>
        <w:tc>
          <w:tcPr>
            <w:tcW w:w="760" w:type="dxa"/>
            <w:tcBorders>
              <w:top w:val="nil"/>
              <w:left w:val="nil"/>
              <w:bottom w:val="nil"/>
              <w:right w:val="nil"/>
            </w:tcBorders>
            <w:shd w:val="clear" w:color="000000" w:fill="FFFFFF"/>
            <w:noWrap/>
            <w:vAlign w:val="bottom"/>
            <w:hideMark/>
          </w:tcPr>
          <w:p w14:paraId="03BB75A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-3.560</w:t>
            </w:r>
          </w:p>
        </w:tc>
        <w:tc>
          <w:tcPr>
            <w:tcW w:w="820" w:type="dxa"/>
            <w:tcBorders>
              <w:top w:val="nil"/>
              <w:left w:val="nil"/>
              <w:bottom w:val="nil"/>
              <w:right w:val="nil"/>
            </w:tcBorders>
            <w:shd w:val="clear" w:color="000000" w:fill="FFFFFF"/>
            <w:noWrap/>
            <w:vAlign w:val="bottom"/>
            <w:hideMark/>
          </w:tcPr>
          <w:p w14:paraId="499CC8BA"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1ECD719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0.775</w:t>
            </w:r>
          </w:p>
        </w:tc>
        <w:tc>
          <w:tcPr>
            <w:tcW w:w="740" w:type="dxa"/>
            <w:tcBorders>
              <w:top w:val="nil"/>
              <w:left w:val="nil"/>
              <w:bottom w:val="nil"/>
              <w:right w:val="nil"/>
            </w:tcBorders>
            <w:shd w:val="clear" w:color="000000" w:fill="FFFFFF"/>
            <w:noWrap/>
            <w:vAlign w:val="bottom"/>
            <w:hideMark/>
          </w:tcPr>
          <w:p w14:paraId="4A8BAEE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0.929</w:t>
            </w:r>
          </w:p>
        </w:tc>
      </w:tr>
      <w:tr w:rsidR="003863CD" w:rsidRPr="003863CD" w14:paraId="66A86702" w14:textId="77777777" w:rsidTr="003863CD">
        <w:trPr>
          <w:trHeight w:val="300"/>
        </w:trPr>
        <w:tc>
          <w:tcPr>
            <w:tcW w:w="1300" w:type="dxa"/>
            <w:tcBorders>
              <w:top w:val="nil"/>
              <w:left w:val="nil"/>
              <w:bottom w:val="nil"/>
              <w:right w:val="nil"/>
            </w:tcBorders>
            <w:shd w:val="clear" w:color="000000" w:fill="FFFFFF"/>
            <w:noWrap/>
            <w:vAlign w:val="bottom"/>
            <w:hideMark/>
          </w:tcPr>
          <w:p w14:paraId="6238D672"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3987CC20"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29AEB301"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male 45-54</w:t>
            </w:r>
          </w:p>
        </w:tc>
        <w:tc>
          <w:tcPr>
            <w:tcW w:w="840" w:type="dxa"/>
            <w:tcBorders>
              <w:top w:val="nil"/>
              <w:left w:val="nil"/>
              <w:bottom w:val="nil"/>
              <w:right w:val="nil"/>
            </w:tcBorders>
            <w:shd w:val="clear" w:color="000000" w:fill="FFFFFF"/>
            <w:noWrap/>
            <w:vAlign w:val="bottom"/>
            <w:hideMark/>
          </w:tcPr>
          <w:p w14:paraId="2E15FCDD"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0.799</w:t>
            </w:r>
          </w:p>
        </w:tc>
        <w:tc>
          <w:tcPr>
            <w:tcW w:w="740" w:type="dxa"/>
            <w:tcBorders>
              <w:top w:val="nil"/>
              <w:left w:val="nil"/>
              <w:bottom w:val="nil"/>
              <w:right w:val="nil"/>
            </w:tcBorders>
            <w:shd w:val="clear" w:color="000000" w:fill="FFFFFF"/>
            <w:noWrap/>
            <w:vAlign w:val="bottom"/>
            <w:hideMark/>
          </w:tcPr>
          <w:p w14:paraId="1C92796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0.036</w:t>
            </w:r>
          </w:p>
        </w:tc>
        <w:tc>
          <w:tcPr>
            <w:tcW w:w="760" w:type="dxa"/>
            <w:tcBorders>
              <w:top w:val="nil"/>
              <w:left w:val="nil"/>
              <w:bottom w:val="nil"/>
              <w:right w:val="nil"/>
            </w:tcBorders>
            <w:shd w:val="clear" w:color="000000" w:fill="FFFFFF"/>
            <w:noWrap/>
            <w:vAlign w:val="bottom"/>
            <w:hideMark/>
          </w:tcPr>
          <w:p w14:paraId="3A4883C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-4.990</w:t>
            </w:r>
          </w:p>
        </w:tc>
        <w:tc>
          <w:tcPr>
            <w:tcW w:w="820" w:type="dxa"/>
            <w:tcBorders>
              <w:top w:val="nil"/>
              <w:left w:val="nil"/>
              <w:bottom w:val="nil"/>
              <w:right w:val="nil"/>
            </w:tcBorders>
            <w:shd w:val="clear" w:color="000000" w:fill="FFFFFF"/>
            <w:noWrap/>
            <w:vAlign w:val="bottom"/>
            <w:hideMark/>
          </w:tcPr>
          <w:p w14:paraId="0AF4C3A3"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6B02033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0.731</w:t>
            </w:r>
          </w:p>
        </w:tc>
        <w:tc>
          <w:tcPr>
            <w:tcW w:w="740" w:type="dxa"/>
            <w:tcBorders>
              <w:top w:val="nil"/>
              <w:left w:val="nil"/>
              <w:bottom w:val="nil"/>
              <w:right w:val="nil"/>
            </w:tcBorders>
            <w:shd w:val="clear" w:color="000000" w:fill="FFFFFF"/>
            <w:noWrap/>
            <w:vAlign w:val="bottom"/>
            <w:hideMark/>
          </w:tcPr>
          <w:p w14:paraId="4742BF0E"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0.872</w:t>
            </w:r>
          </w:p>
        </w:tc>
      </w:tr>
      <w:tr w:rsidR="003863CD" w:rsidRPr="003863CD" w14:paraId="27F6540E" w14:textId="77777777" w:rsidTr="003863CD">
        <w:trPr>
          <w:trHeight w:val="300"/>
        </w:trPr>
        <w:tc>
          <w:tcPr>
            <w:tcW w:w="1300" w:type="dxa"/>
            <w:tcBorders>
              <w:top w:val="nil"/>
              <w:left w:val="nil"/>
              <w:bottom w:val="nil"/>
              <w:right w:val="nil"/>
            </w:tcBorders>
            <w:shd w:val="clear" w:color="000000" w:fill="FFFFFF"/>
            <w:noWrap/>
            <w:vAlign w:val="bottom"/>
            <w:hideMark/>
          </w:tcPr>
          <w:p w14:paraId="65849948"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2AF94C07"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38E67F76"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male 55-64</w:t>
            </w:r>
          </w:p>
        </w:tc>
        <w:tc>
          <w:tcPr>
            <w:tcW w:w="840" w:type="dxa"/>
            <w:tcBorders>
              <w:top w:val="nil"/>
              <w:left w:val="nil"/>
              <w:bottom w:val="nil"/>
              <w:right w:val="nil"/>
            </w:tcBorders>
            <w:shd w:val="clear" w:color="000000" w:fill="FFFFFF"/>
            <w:noWrap/>
            <w:vAlign w:val="bottom"/>
            <w:hideMark/>
          </w:tcPr>
          <w:p w14:paraId="7DB4A050"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0.627</w:t>
            </w:r>
          </w:p>
        </w:tc>
        <w:tc>
          <w:tcPr>
            <w:tcW w:w="740" w:type="dxa"/>
            <w:tcBorders>
              <w:top w:val="nil"/>
              <w:left w:val="nil"/>
              <w:bottom w:val="nil"/>
              <w:right w:val="nil"/>
            </w:tcBorders>
            <w:shd w:val="clear" w:color="000000" w:fill="FFFFFF"/>
            <w:noWrap/>
            <w:vAlign w:val="bottom"/>
            <w:hideMark/>
          </w:tcPr>
          <w:p w14:paraId="1577241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0.028</w:t>
            </w:r>
          </w:p>
        </w:tc>
        <w:tc>
          <w:tcPr>
            <w:tcW w:w="760" w:type="dxa"/>
            <w:tcBorders>
              <w:top w:val="nil"/>
              <w:left w:val="nil"/>
              <w:bottom w:val="nil"/>
              <w:right w:val="nil"/>
            </w:tcBorders>
            <w:shd w:val="clear" w:color="000000" w:fill="FFFFFF"/>
            <w:noWrap/>
            <w:vAlign w:val="bottom"/>
            <w:hideMark/>
          </w:tcPr>
          <w:p w14:paraId="16B01FC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-10.460</w:t>
            </w:r>
          </w:p>
        </w:tc>
        <w:tc>
          <w:tcPr>
            <w:tcW w:w="820" w:type="dxa"/>
            <w:tcBorders>
              <w:top w:val="nil"/>
              <w:left w:val="nil"/>
              <w:bottom w:val="nil"/>
              <w:right w:val="nil"/>
            </w:tcBorders>
            <w:shd w:val="clear" w:color="000000" w:fill="FFFFFF"/>
            <w:noWrap/>
            <w:vAlign w:val="bottom"/>
            <w:hideMark/>
          </w:tcPr>
          <w:p w14:paraId="7DBF1F0D"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2817442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0.575</w:t>
            </w:r>
          </w:p>
        </w:tc>
        <w:tc>
          <w:tcPr>
            <w:tcW w:w="740" w:type="dxa"/>
            <w:tcBorders>
              <w:top w:val="nil"/>
              <w:left w:val="nil"/>
              <w:bottom w:val="nil"/>
              <w:right w:val="nil"/>
            </w:tcBorders>
            <w:shd w:val="clear" w:color="000000" w:fill="FFFFFF"/>
            <w:noWrap/>
            <w:vAlign w:val="bottom"/>
            <w:hideMark/>
          </w:tcPr>
          <w:p w14:paraId="1F9EBE4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0.685</w:t>
            </w:r>
          </w:p>
        </w:tc>
      </w:tr>
      <w:tr w:rsidR="003863CD" w:rsidRPr="003863CD" w14:paraId="00251EC1" w14:textId="77777777" w:rsidTr="003863CD">
        <w:trPr>
          <w:trHeight w:val="300"/>
        </w:trPr>
        <w:tc>
          <w:tcPr>
            <w:tcW w:w="1300" w:type="dxa"/>
            <w:tcBorders>
              <w:top w:val="nil"/>
              <w:left w:val="nil"/>
              <w:bottom w:val="nil"/>
              <w:right w:val="nil"/>
            </w:tcBorders>
            <w:shd w:val="clear" w:color="000000" w:fill="FFFFFF"/>
            <w:noWrap/>
            <w:vAlign w:val="bottom"/>
            <w:hideMark/>
          </w:tcPr>
          <w:p w14:paraId="300361A6"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0CC5D880"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1D0F6D03"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male 65+</w:t>
            </w:r>
          </w:p>
        </w:tc>
        <w:tc>
          <w:tcPr>
            <w:tcW w:w="840" w:type="dxa"/>
            <w:tcBorders>
              <w:top w:val="nil"/>
              <w:left w:val="nil"/>
              <w:bottom w:val="nil"/>
              <w:right w:val="nil"/>
            </w:tcBorders>
            <w:shd w:val="clear" w:color="000000" w:fill="FFFFFF"/>
            <w:noWrap/>
            <w:vAlign w:val="bottom"/>
            <w:hideMark/>
          </w:tcPr>
          <w:p w14:paraId="73D5BCA4"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0.491</w:t>
            </w:r>
          </w:p>
        </w:tc>
        <w:tc>
          <w:tcPr>
            <w:tcW w:w="740" w:type="dxa"/>
            <w:tcBorders>
              <w:top w:val="nil"/>
              <w:left w:val="nil"/>
              <w:bottom w:val="nil"/>
              <w:right w:val="nil"/>
            </w:tcBorders>
            <w:shd w:val="clear" w:color="000000" w:fill="FFFFFF"/>
            <w:noWrap/>
            <w:vAlign w:val="bottom"/>
            <w:hideMark/>
          </w:tcPr>
          <w:p w14:paraId="69B2D46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0.023</w:t>
            </w:r>
          </w:p>
        </w:tc>
        <w:tc>
          <w:tcPr>
            <w:tcW w:w="760" w:type="dxa"/>
            <w:tcBorders>
              <w:top w:val="nil"/>
              <w:left w:val="nil"/>
              <w:bottom w:val="nil"/>
              <w:right w:val="nil"/>
            </w:tcBorders>
            <w:shd w:val="clear" w:color="000000" w:fill="FFFFFF"/>
            <w:noWrap/>
            <w:vAlign w:val="bottom"/>
            <w:hideMark/>
          </w:tcPr>
          <w:p w14:paraId="0C8AE110"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-15.470</w:t>
            </w:r>
          </w:p>
        </w:tc>
        <w:tc>
          <w:tcPr>
            <w:tcW w:w="820" w:type="dxa"/>
            <w:tcBorders>
              <w:top w:val="nil"/>
              <w:left w:val="nil"/>
              <w:bottom w:val="nil"/>
              <w:right w:val="nil"/>
            </w:tcBorders>
            <w:shd w:val="clear" w:color="000000" w:fill="FFFFFF"/>
            <w:noWrap/>
            <w:vAlign w:val="bottom"/>
            <w:hideMark/>
          </w:tcPr>
          <w:p w14:paraId="46E8E965"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704EA593"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0.449</w:t>
            </w:r>
          </w:p>
        </w:tc>
        <w:tc>
          <w:tcPr>
            <w:tcW w:w="740" w:type="dxa"/>
            <w:tcBorders>
              <w:top w:val="nil"/>
              <w:left w:val="nil"/>
              <w:bottom w:val="nil"/>
              <w:right w:val="nil"/>
            </w:tcBorders>
            <w:shd w:val="clear" w:color="000000" w:fill="FFFFFF"/>
            <w:noWrap/>
            <w:vAlign w:val="bottom"/>
            <w:hideMark/>
          </w:tcPr>
          <w:p w14:paraId="1432E91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0.537</w:t>
            </w:r>
          </w:p>
        </w:tc>
      </w:tr>
      <w:tr w:rsidR="003863CD" w:rsidRPr="003863CD" w14:paraId="5621C350" w14:textId="77777777" w:rsidTr="003863CD">
        <w:trPr>
          <w:trHeight w:val="300"/>
        </w:trPr>
        <w:tc>
          <w:tcPr>
            <w:tcW w:w="1300" w:type="dxa"/>
            <w:tcBorders>
              <w:top w:val="nil"/>
              <w:left w:val="nil"/>
              <w:bottom w:val="nil"/>
              <w:right w:val="nil"/>
            </w:tcBorders>
            <w:shd w:val="clear" w:color="000000" w:fill="FFFFFF"/>
            <w:noWrap/>
            <w:vAlign w:val="bottom"/>
            <w:hideMark/>
          </w:tcPr>
          <w:p w14:paraId="2B198E35"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0E7154A9"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2CC98B3F"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female 16-24</w:t>
            </w:r>
          </w:p>
        </w:tc>
        <w:tc>
          <w:tcPr>
            <w:tcW w:w="840" w:type="dxa"/>
            <w:tcBorders>
              <w:top w:val="nil"/>
              <w:left w:val="nil"/>
              <w:bottom w:val="nil"/>
              <w:right w:val="nil"/>
            </w:tcBorders>
            <w:shd w:val="clear" w:color="000000" w:fill="FFFFFF"/>
            <w:noWrap/>
            <w:vAlign w:val="bottom"/>
            <w:hideMark/>
          </w:tcPr>
          <w:p w14:paraId="4AEFBE09"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0.916</w:t>
            </w:r>
          </w:p>
        </w:tc>
        <w:tc>
          <w:tcPr>
            <w:tcW w:w="740" w:type="dxa"/>
            <w:tcBorders>
              <w:top w:val="nil"/>
              <w:left w:val="nil"/>
              <w:bottom w:val="nil"/>
              <w:right w:val="nil"/>
            </w:tcBorders>
            <w:shd w:val="clear" w:color="000000" w:fill="FFFFFF"/>
            <w:noWrap/>
            <w:vAlign w:val="bottom"/>
            <w:hideMark/>
          </w:tcPr>
          <w:p w14:paraId="6A5A4A6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0.042</w:t>
            </w:r>
          </w:p>
        </w:tc>
        <w:tc>
          <w:tcPr>
            <w:tcW w:w="760" w:type="dxa"/>
            <w:tcBorders>
              <w:top w:val="nil"/>
              <w:left w:val="nil"/>
              <w:bottom w:val="nil"/>
              <w:right w:val="nil"/>
            </w:tcBorders>
            <w:shd w:val="clear" w:color="000000" w:fill="FFFFFF"/>
            <w:noWrap/>
            <w:vAlign w:val="bottom"/>
            <w:hideMark/>
          </w:tcPr>
          <w:p w14:paraId="24E5BAF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-1.890</w:t>
            </w:r>
          </w:p>
        </w:tc>
        <w:tc>
          <w:tcPr>
            <w:tcW w:w="820" w:type="dxa"/>
            <w:tcBorders>
              <w:top w:val="nil"/>
              <w:left w:val="nil"/>
              <w:bottom w:val="nil"/>
              <w:right w:val="nil"/>
            </w:tcBorders>
            <w:shd w:val="clear" w:color="000000" w:fill="FFFFFF"/>
            <w:noWrap/>
            <w:vAlign w:val="bottom"/>
            <w:hideMark/>
          </w:tcPr>
          <w:p w14:paraId="1C429C9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0.06</w:t>
            </w:r>
          </w:p>
        </w:tc>
        <w:tc>
          <w:tcPr>
            <w:tcW w:w="780" w:type="dxa"/>
            <w:tcBorders>
              <w:top w:val="nil"/>
              <w:left w:val="nil"/>
              <w:bottom w:val="nil"/>
              <w:right w:val="nil"/>
            </w:tcBorders>
            <w:shd w:val="clear" w:color="000000" w:fill="FFFFFF"/>
            <w:noWrap/>
            <w:vAlign w:val="bottom"/>
            <w:hideMark/>
          </w:tcPr>
          <w:p w14:paraId="427E97FC"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0.837</w:t>
            </w:r>
          </w:p>
        </w:tc>
        <w:tc>
          <w:tcPr>
            <w:tcW w:w="740" w:type="dxa"/>
            <w:tcBorders>
              <w:top w:val="nil"/>
              <w:left w:val="nil"/>
              <w:bottom w:val="nil"/>
              <w:right w:val="nil"/>
            </w:tcBorders>
            <w:shd w:val="clear" w:color="000000" w:fill="FFFFFF"/>
            <w:noWrap/>
            <w:vAlign w:val="bottom"/>
            <w:hideMark/>
          </w:tcPr>
          <w:p w14:paraId="0D9988CC"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1.003</w:t>
            </w:r>
          </w:p>
        </w:tc>
      </w:tr>
      <w:tr w:rsidR="003863CD" w:rsidRPr="003863CD" w14:paraId="5EC00358" w14:textId="77777777" w:rsidTr="003863CD">
        <w:trPr>
          <w:trHeight w:val="300"/>
        </w:trPr>
        <w:tc>
          <w:tcPr>
            <w:tcW w:w="1300" w:type="dxa"/>
            <w:tcBorders>
              <w:top w:val="nil"/>
              <w:left w:val="nil"/>
              <w:bottom w:val="nil"/>
              <w:right w:val="nil"/>
            </w:tcBorders>
            <w:shd w:val="clear" w:color="000000" w:fill="FFFFFF"/>
            <w:noWrap/>
            <w:vAlign w:val="bottom"/>
            <w:hideMark/>
          </w:tcPr>
          <w:p w14:paraId="684EBFA8"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301B89F1"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2B87AA55"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female 25-34</w:t>
            </w:r>
          </w:p>
        </w:tc>
        <w:tc>
          <w:tcPr>
            <w:tcW w:w="840" w:type="dxa"/>
            <w:tcBorders>
              <w:top w:val="nil"/>
              <w:left w:val="nil"/>
              <w:bottom w:val="nil"/>
              <w:right w:val="nil"/>
            </w:tcBorders>
            <w:shd w:val="clear" w:color="000000" w:fill="FFFFFF"/>
            <w:noWrap/>
            <w:vAlign w:val="bottom"/>
            <w:hideMark/>
          </w:tcPr>
          <w:p w14:paraId="0E9E592C"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0.744</w:t>
            </w:r>
          </w:p>
        </w:tc>
        <w:tc>
          <w:tcPr>
            <w:tcW w:w="740" w:type="dxa"/>
            <w:tcBorders>
              <w:top w:val="nil"/>
              <w:left w:val="nil"/>
              <w:bottom w:val="nil"/>
              <w:right w:val="nil"/>
            </w:tcBorders>
            <w:shd w:val="clear" w:color="000000" w:fill="FFFFFF"/>
            <w:noWrap/>
            <w:vAlign w:val="bottom"/>
            <w:hideMark/>
          </w:tcPr>
          <w:p w14:paraId="6BCF9BB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0.033</w:t>
            </w:r>
          </w:p>
        </w:tc>
        <w:tc>
          <w:tcPr>
            <w:tcW w:w="760" w:type="dxa"/>
            <w:tcBorders>
              <w:top w:val="nil"/>
              <w:left w:val="nil"/>
              <w:bottom w:val="nil"/>
              <w:right w:val="nil"/>
            </w:tcBorders>
            <w:shd w:val="clear" w:color="000000" w:fill="FFFFFF"/>
            <w:noWrap/>
            <w:vAlign w:val="bottom"/>
            <w:hideMark/>
          </w:tcPr>
          <w:p w14:paraId="169688B0"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-6.670</w:t>
            </w:r>
          </w:p>
        </w:tc>
        <w:tc>
          <w:tcPr>
            <w:tcW w:w="820" w:type="dxa"/>
            <w:tcBorders>
              <w:top w:val="nil"/>
              <w:left w:val="nil"/>
              <w:bottom w:val="nil"/>
              <w:right w:val="nil"/>
            </w:tcBorders>
            <w:shd w:val="clear" w:color="000000" w:fill="FFFFFF"/>
            <w:noWrap/>
            <w:vAlign w:val="bottom"/>
            <w:hideMark/>
          </w:tcPr>
          <w:p w14:paraId="2806987D"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2014B10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0.681</w:t>
            </w:r>
          </w:p>
        </w:tc>
        <w:tc>
          <w:tcPr>
            <w:tcW w:w="740" w:type="dxa"/>
            <w:tcBorders>
              <w:top w:val="nil"/>
              <w:left w:val="nil"/>
              <w:bottom w:val="nil"/>
              <w:right w:val="nil"/>
            </w:tcBorders>
            <w:shd w:val="clear" w:color="000000" w:fill="FFFFFF"/>
            <w:noWrap/>
            <w:vAlign w:val="bottom"/>
            <w:hideMark/>
          </w:tcPr>
          <w:p w14:paraId="54D732A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0.811</w:t>
            </w:r>
          </w:p>
        </w:tc>
      </w:tr>
      <w:tr w:rsidR="003863CD" w:rsidRPr="003863CD" w14:paraId="4445A58E" w14:textId="77777777" w:rsidTr="003863CD">
        <w:trPr>
          <w:trHeight w:val="300"/>
        </w:trPr>
        <w:tc>
          <w:tcPr>
            <w:tcW w:w="1300" w:type="dxa"/>
            <w:tcBorders>
              <w:top w:val="nil"/>
              <w:left w:val="nil"/>
              <w:bottom w:val="nil"/>
              <w:right w:val="nil"/>
            </w:tcBorders>
            <w:shd w:val="clear" w:color="000000" w:fill="FFFFFF"/>
            <w:noWrap/>
            <w:vAlign w:val="bottom"/>
            <w:hideMark/>
          </w:tcPr>
          <w:p w14:paraId="074D2169"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350775D6"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7A407186"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female 35-44</w:t>
            </w:r>
          </w:p>
        </w:tc>
        <w:tc>
          <w:tcPr>
            <w:tcW w:w="840" w:type="dxa"/>
            <w:tcBorders>
              <w:top w:val="nil"/>
              <w:left w:val="nil"/>
              <w:bottom w:val="nil"/>
              <w:right w:val="nil"/>
            </w:tcBorders>
            <w:shd w:val="clear" w:color="000000" w:fill="FFFFFF"/>
            <w:noWrap/>
            <w:vAlign w:val="bottom"/>
            <w:hideMark/>
          </w:tcPr>
          <w:p w14:paraId="15501945"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0.742</w:t>
            </w:r>
          </w:p>
        </w:tc>
        <w:tc>
          <w:tcPr>
            <w:tcW w:w="740" w:type="dxa"/>
            <w:tcBorders>
              <w:top w:val="nil"/>
              <w:left w:val="nil"/>
              <w:bottom w:val="nil"/>
              <w:right w:val="nil"/>
            </w:tcBorders>
            <w:shd w:val="clear" w:color="000000" w:fill="FFFFFF"/>
            <w:noWrap/>
            <w:vAlign w:val="bottom"/>
            <w:hideMark/>
          </w:tcPr>
          <w:p w14:paraId="3CE61BA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0.033</w:t>
            </w:r>
          </w:p>
        </w:tc>
        <w:tc>
          <w:tcPr>
            <w:tcW w:w="760" w:type="dxa"/>
            <w:tcBorders>
              <w:top w:val="nil"/>
              <w:left w:val="nil"/>
              <w:bottom w:val="nil"/>
              <w:right w:val="nil"/>
            </w:tcBorders>
            <w:shd w:val="clear" w:color="000000" w:fill="FFFFFF"/>
            <w:noWrap/>
            <w:vAlign w:val="bottom"/>
            <w:hideMark/>
          </w:tcPr>
          <w:p w14:paraId="62BF6FE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-6.710</w:t>
            </w:r>
          </w:p>
        </w:tc>
        <w:tc>
          <w:tcPr>
            <w:tcW w:w="820" w:type="dxa"/>
            <w:tcBorders>
              <w:top w:val="nil"/>
              <w:left w:val="nil"/>
              <w:bottom w:val="nil"/>
              <w:right w:val="nil"/>
            </w:tcBorders>
            <w:shd w:val="clear" w:color="000000" w:fill="FFFFFF"/>
            <w:noWrap/>
            <w:vAlign w:val="bottom"/>
            <w:hideMark/>
          </w:tcPr>
          <w:p w14:paraId="65346DB2"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276126C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0.680</w:t>
            </w:r>
          </w:p>
        </w:tc>
        <w:tc>
          <w:tcPr>
            <w:tcW w:w="740" w:type="dxa"/>
            <w:tcBorders>
              <w:top w:val="nil"/>
              <w:left w:val="nil"/>
              <w:bottom w:val="nil"/>
              <w:right w:val="nil"/>
            </w:tcBorders>
            <w:shd w:val="clear" w:color="000000" w:fill="FFFFFF"/>
            <w:noWrap/>
            <w:vAlign w:val="bottom"/>
            <w:hideMark/>
          </w:tcPr>
          <w:p w14:paraId="55193CF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0.809</w:t>
            </w:r>
          </w:p>
        </w:tc>
      </w:tr>
      <w:tr w:rsidR="003863CD" w:rsidRPr="003863CD" w14:paraId="7C431769" w14:textId="77777777" w:rsidTr="003863CD">
        <w:trPr>
          <w:trHeight w:val="300"/>
        </w:trPr>
        <w:tc>
          <w:tcPr>
            <w:tcW w:w="1300" w:type="dxa"/>
            <w:tcBorders>
              <w:top w:val="nil"/>
              <w:left w:val="nil"/>
              <w:bottom w:val="nil"/>
              <w:right w:val="nil"/>
            </w:tcBorders>
            <w:shd w:val="clear" w:color="000000" w:fill="FFFFFF"/>
            <w:noWrap/>
            <w:vAlign w:val="bottom"/>
            <w:hideMark/>
          </w:tcPr>
          <w:p w14:paraId="3EED04CA"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25DD88CF"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3ED6355B"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female 45-54</w:t>
            </w:r>
          </w:p>
        </w:tc>
        <w:tc>
          <w:tcPr>
            <w:tcW w:w="840" w:type="dxa"/>
            <w:tcBorders>
              <w:top w:val="nil"/>
              <w:left w:val="nil"/>
              <w:bottom w:val="nil"/>
              <w:right w:val="nil"/>
            </w:tcBorders>
            <w:shd w:val="clear" w:color="000000" w:fill="FFFFFF"/>
            <w:noWrap/>
            <w:vAlign w:val="bottom"/>
            <w:hideMark/>
          </w:tcPr>
          <w:p w14:paraId="3AC9BAD4"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0.721</w:t>
            </w:r>
          </w:p>
        </w:tc>
        <w:tc>
          <w:tcPr>
            <w:tcW w:w="740" w:type="dxa"/>
            <w:tcBorders>
              <w:top w:val="nil"/>
              <w:left w:val="nil"/>
              <w:bottom w:val="nil"/>
              <w:right w:val="nil"/>
            </w:tcBorders>
            <w:shd w:val="clear" w:color="000000" w:fill="FFFFFF"/>
            <w:noWrap/>
            <w:vAlign w:val="bottom"/>
            <w:hideMark/>
          </w:tcPr>
          <w:p w14:paraId="68111787"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0.031</w:t>
            </w:r>
          </w:p>
        </w:tc>
        <w:tc>
          <w:tcPr>
            <w:tcW w:w="760" w:type="dxa"/>
            <w:tcBorders>
              <w:top w:val="nil"/>
              <w:left w:val="nil"/>
              <w:bottom w:val="nil"/>
              <w:right w:val="nil"/>
            </w:tcBorders>
            <w:shd w:val="clear" w:color="000000" w:fill="FFFFFF"/>
            <w:noWrap/>
            <w:vAlign w:val="bottom"/>
            <w:hideMark/>
          </w:tcPr>
          <w:p w14:paraId="72C07EF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-7.500</w:t>
            </w:r>
          </w:p>
        </w:tc>
        <w:tc>
          <w:tcPr>
            <w:tcW w:w="820" w:type="dxa"/>
            <w:tcBorders>
              <w:top w:val="nil"/>
              <w:left w:val="nil"/>
              <w:bottom w:val="nil"/>
              <w:right w:val="nil"/>
            </w:tcBorders>
            <w:shd w:val="clear" w:color="000000" w:fill="FFFFFF"/>
            <w:noWrap/>
            <w:vAlign w:val="bottom"/>
            <w:hideMark/>
          </w:tcPr>
          <w:p w14:paraId="5DD2C8C7"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7A6D636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0.661</w:t>
            </w:r>
          </w:p>
        </w:tc>
        <w:tc>
          <w:tcPr>
            <w:tcW w:w="740" w:type="dxa"/>
            <w:tcBorders>
              <w:top w:val="nil"/>
              <w:left w:val="nil"/>
              <w:bottom w:val="nil"/>
              <w:right w:val="nil"/>
            </w:tcBorders>
            <w:shd w:val="clear" w:color="000000" w:fill="FFFFFF"/>
            <w:noWrap/>
            <w:vAlign w:val="bottom"/>
            <w:hideMark/>
          </w:tcPr>
          <w:p w14:paraId="518BD3A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0.785</w:t>
            </w:r>
          </w:p>
        </w:tc>
      </w:tr>
      <w:tr w:rsidR="003863CD" w:rsidRPr="003863CD" w14:paraId="63F96FDF" w14:textId="77777777" w:rsidTr="003863CD">
        <w:trPr>
          <w:trHeight w:val="300"/>
        </w:trPr>
        <w:tc>
          <w:tcPr>
            <w:tcW w:w="1300" w:type="dxa"/>
            <w:tcBorders>
              <w:top w:val="nil"/>
              <w:left w:val="nil"/>
              <w:bottom w:val="nil"/>
              <w:right w:val="nil"/>
            </w:tcBorders>
            <w:shd w:val="clear" w:color="000000" w:fill="FFFFFF"/>
            <w:noWrap/>
            <w:vAlign w:val="bottom"/>
            <w:hideMark/>
          </w:tcPr>
          <w:p w14:paraId="34E6195F"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7A681FA9"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0793818C"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female 55-64</w:t>
            </w:r>
          </w:p>
        </w:tc>
        <w:tc>
          <w:tcPr>
            <w:tcW w:w="840" w:type="dxa"/>
            <w:tcBorders>
              <w:top w:val="nil"/>
              <w:left w:val="nil"/>
              <w:bottom w:val="nil"/>
              <w:right w:val="nil"/>
            </w:tcBorders>
            <w:shd w:val="clear" w:color="000000" w:fill="FFFFFF"/>
            <w:noWrap/>
            <w:vAlign w:val="bottom"/>
            <w:hideMark/>
          </w:tcPr>
          <w:p w14:paraId="40DD81BF"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0.607</w:t>
            </w:r>
          </w:p>
        </w:tc>
        <w:tc>
          <w:tcPr>
            <w:tcW w:w="740" w:type="dxa"/>
            <w:tcBorders>
              <w:top w:val="nil"/>
              <w:left w:val="nil"/>
              <w:bottom w:val="nil"/>
              <w:right w:val="nil"/>
            </w:tcBorders>
            <w:shd w:val="clear" w:color="000000" w:fill="FFFFFF"/>
            <w:noWrap/>
            <w:vAlign w:val="bottom"/>
            <w:hideMark/>
          </w:tcPr>
          <w:p w14:paraId="0CC7447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0.027</w:t>
            </w:r>
          </w:p>
        </w:tc>
        <w:tc>
          <w:tcPr>
            <w:tcW w:w="760" w:type="dxa"/>
            <w:tcBorders>
              <w:top w:val="nil"/>
              <w:left w:val="nil"/>
              <w:bottom w:val="nil"/>
              <w:right w:val="nil"/>
            </w:tcBorders>
            <w:shd w:val="clear" w:color="000000" w:fill="FFFFFF"/>
            <w:noWrap/>
            <w:vAlign w:val="bottom"/>
            <w:hideMark/>
          </w:tcPr>
          <w:p w14:paraId="539A7F6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-11.300</w:t>
            </w:r>
          </w:p>
        </w:tc>
        <w:tc>
          <w:tcPr>
            <w:tcW w:w="820" w:type="dxa"/>
            <w:tcBorders>
              <w:top w:val="nil"/>
              <w:left w:val="nil"/>
              <w:bottom w:val="nil"/>
              <w:right w:val="nil"/>
            </w:tcBorders>
            <w:shd w:val="clear" w:color="000000" w:fill="FFFFFF"/>
            <w:noWrap/>
            <w:vAlign w:val="bottom"/>
            <w:hideMark/>
          </w:tcPr>
          <w:p w14:paraId="69160A53"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0D96FAAE"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0.557</w:t>
            </w:r>
          </w:p>
        </w:tc>
        <w:tc>
          <w:tcPr>
            <w:tcW w:w="740" w:type="dxa"/>
            <w:tcBorders>
              <w:top w:val="nil"/>
              <w:left w:val="nil"/>
              <w:bottom w:val="nil"/>
              <w:right w:val="nil"/>
            </w:tcBorders>
            <w:shd w:val="clear" w:color="000000" w:fill="FFFFFF"/>
            <w:noWrap/>
            <w:vAlign w:val="bottom"/>
            <w:hideMark/>
          </w:tcPr>
          <w:p w14:paraId="741BA79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0.662</w:t>
            </w:r>
          </w:p>
        </w:tc>
      </w:tr>
      <w:tr w:rsidR="003863CD" w:rsidRPr="003863CD" w14:paraId="38B9B767" w14:textId="77777777" w:rsidTr="003863CD">
        <w:trPr>
          <w:trHeight w:val="300"/>
        </w:trPr>
        <w:tc>
          <w:tcPr>
            <w:tcW w:w="1300" w:type="dxa"/>
            <w:tcBorders>
              <w:top w:val="nil"/>
              <w:left w:val="nil"/>
              <w:bottom w:val="nil"/>
              <w:right w:val="nil"/>
            </w:tcBorders>
            <w:shd w:val="clear" w:color="000000" w:fill="FFFFFF"/>
            <w:noWrap/>
            <w:vAlign w:val="bottom"/>
            <w:hideMark/>
          </w:tcPr>
          <w:p w14:paraId="7345AF60"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5365EF42"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08989AB6"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female 65+</w:t>
            </w:r>
          </w:p>
        </w:tc>
        <w:tc>
          <w:tcPr>
            <w:tcW w:w="840" w:type="dxa"/>
            <w:tcBorders>
              <w:top w:val="nil"/>
              <w:left w:val="nil"/>
              <w:bottom w:val="nil"/>
              <w:right w:val="nil"/>
            </w:tcBorders>
            <w:shd w:val="clear" w:color="000000" w:fill="FFFFFF"/>
            <w:noWrap/>
            <w:vAlign w:val="bottom"/>
            <w:hideMark/>
          </w:tcPr>
          <w:p w14:paraId="6173E286"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0.410</w:t>
            </w:r>
          </w:p>
        </w:tc>
        <w:tc>
          <w:tcPr>
            <w:tcW w:w="740" w:type="dxa"/>
            <w:tcBorders>
              <w:top w:val="nil"/>
              <w:left w:val="nil"/>
              <w:bottom w:val="nil"/>
              <w:right w:val="nil"/>
            </w:tcBorders>
            <w:shd w:val="clear" w:color="000000" w:fill="FFFFFF"/>
            <w:noWrap/>
            <w:vAlign w:val="bottom"/>
            <w:hideMark/>
          </w:tcPr>
          <w:p w14:paraId="35C6278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0.019</w:t>
            </w:r>
          </w:p>
        </w:tc>
        <w:tc>
          <w:tcPr>
            <w:tcW w:w="760" w:type="dxa"/>
            <w:tcBorders>
              <w:top w:val="nil"/>
              <w:left w:val="nil"/>
              <w:bottom w:val="nil"/>
              <w:right w:val="nil"/>
            </w:tcBorders>
            <w:shd w:val="clear" w:color="000000" w:fill="FFFFFF"/>
            <w:noWrap/>
            <w:vAlign w:val="bottom"/>
            <w:hideMark/>
          </w:tcPr>
          <w:p w14:paraId="0DE7B273"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-19.300</w:t>
            </w:r>
          </w:p>
        </w:tc>
        <w:tc>
          <w:tcPr>
            <w:tcW w:w="820" w:type="dxa"/>
            <w:tcBorders>
              <w:top w:val="nil"/>
              <w:left w:val="nil"/>
              <w:bottom w:val="nil"/>
              <w:right w:val="nil"/>
            </w:tcBorders>
            <w:shd w:val="clear" w:color="000000" w:fill="FFFFFF"/>
            <w:noWrap/>
            <w:vAlign w:val="bottom"/>
            <w:hideMark/>
          </w:tcPr>
          <w:p w14:paraId="0CB5AD0A"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30BC022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0.375</w:t>
            </w:r>
          </w:p>
        </w:tc>
        <w:tc>
          <w:tcPr>
            <w:tcW w:w="740" w:type="dxa"/>
            <w:tcBorders>
              <w:top w:val="nil"/>
              <w:left w:val="nil"/>
              <w:bottom w:val="nil"/>
              <w:right w:val="nil"/>
            </w:tcBorders>
            <w:shd w:val="clear" w:color="000000" w:fill="FFFFFF"/>
            <w:noWrap/>
            <w:vAlign w:val="bottom"/>
            <w:hideMark/>
          </w:tcPr>
          <w:p w14:paraId="37AB110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0.449</w:t>
            </w:r>
          </w:p>
        </w:tc>
      </w:tr>
      <w:tr w:rsidR="003863CD" w:rsidRPr="003863CD" w14:paraId="16CAF6E2" w14:textId="77777777" w:rsidTr="003863CD">
        <w:trPr>
          <w:trHeight w:val="300"/>
        </w:trPr>
        <w:tc>
          <w:tcPr>
            <w:tcW w:w="1300" w:type="dxa"/>
            <w:tcBorders>
              <w:top w:val="nil"/>
              <w:left w:val="nil"/>
              <w:bottom w:val="nil"/>
              <w:right w:val="nil"/>
            </w:tcBorders>
            <w:shd w:val="clear" w:color="000000" w:fill="FFFFFF"/>
            <w:noWrap/>
            <w:vAlign w:val="bottom"/>
            <w:hideMark/>
          </w:tcPr>
          <w:p w14:paraId="47BDAD2E"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xml:space="preserve">NS-SEC </w:t>
            </w:r>
          </w:p>
        </w:tc>
        <w:tc>
          <w:tcPr>
            <w:tcW w:w="960" w:type="dxa"/>
            <w:tcBorders>
              <w:top w:val="nil"/>
              <w:left w:val="nil"/>
              <w:bottom w:val="nil"/>
              <w:right w:val="nil"/>
            </w:tcBorders>
            <w:shd w:val="clear" w:color="000000" w:fill="FFFFFF"/>
            <w:noWrap/>
            <w:vAlign w:val="bottom"/>
            <w:hideMark/>
          </w:tcPr>
          <w:p w14:paraId="52A9917B"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NS SEC 1-2: Higher social groups</w:t>
            </w:r>
          </w:p>
        </w:tc>
        <w:tc>
          <w:tcPr>
            <w:tcW w:w="3400" w:type="dxa"/>
            <w:tcBorders>
              <w:top w:val="nil"/>
              <w:left w:val="nil"/>
              <w:bottom w:val="nil"/>
              <w:right w:val="nil"/>
            </w:tcBorders>
            <w:shd w:val="clear" w:color="000000" w:fill="FFFFFF"/>
            <w:noWrap/>
            <w:vAlign w:val="bottom"/>
            <w:hideMark/>
          </w:tcPr>
          <w:p w14:paraId="4E3EF85F"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NS SEC 3-5: Middle social groups</w:t>
            </w:r>
          </w:p>
        </w:tc>
        <w:tc>
          <w:tcPr>
            <w:tcW w:w="840" w:type="dxa"/>
            <w:tcBorders>
              <w:top w:val="nil"/>
              <w:left w:val="nil"/>
              <w:bottom w:val="nil"/>
              <w:right w:val="nil"/>
            </w:tcBorders>
            <w:shd w:val="clear" w:color="000000" w:fill="FFFFFF"/>
            <w:noWrap/>
            <w:vAlign w:val="bottom"/>
            <w:hideMark/>
          </w:tcPr>
          <w:p w14:paraId="60CB226F"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0.872</w:t>
            </w:r>
          </w:p>
        </w:tc>
        <w:tc>
          <w:tcPr>
            <w:tcW w:w="740" w:type="dxa"/>
            <w:tcBorders>
              <w:top w:val="nil"/>
              <w:left w:val="nil"/>
              <w:bottom w:val="nil"/>
              <w:right w:val="nil"/>
            </w:tcBorders>
            <w:shd w:val="clear" w:color="000000" w:fill="FFFFFF"/>
            <w:noWrap/>
            <w:vAlign w:val="bottom"/>
            <w:hideMark/>
          </w:tcPr>
          <w:p w14:paraId="6BF4F8E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0.018</w:t>
            </w:r>
          </w:p>
        </w:tc>
        <w:tc>
          <w:tcPr>
            <w:tcW w:w="760" w:type="dxa"/>
            <w:tcBorders>
              <w:top w:val="nil"/>
              <w:left w:val="nil"/>
              <w:bottom w:val="nil"/>
              <w:right w:val="nil"/>
            </w:tcBorders>
            <w:shd w:val="clear" w:color="000000" w:fill="FFFFFF"/>
            <w:noWrap/>
            <w:vAlign w:val="bottom"/>
            <w:hideMark/>
          </w:tcPr>
          <w:p w14:paraId="2FFE9EEC"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-6.670</w:t>
            </w:r>
          </w:p>
        </w:tc>
        <w:tc>
          <w:tcPr>
            <w:tcW w:w="820" w:type="dxa"/>
            <w:tcBorders>
              <w:top w:val="nil"/>
              <w:left w:val="nil"/>
              <w:bottom w:val="nil"/>
              <w:right w:val="nil"/>
            </w:tcBorders>
            <w:shd w:val="clear" w:color="000000" w:fill="FFFFFF"/>
            <w:noWrap/>
            <w:vAlign w:val="bottom"/>
            <w:hideMark/>
          </w:tcPr>
          <w:p w14:paraId="5623A344"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303B583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0.838</w:t>
            </w:r>
          </w:p>
        </w:tc>
        <w:tc>
          <w:tcPr>
            <w:tcW w:w="740" w:type="dxa"/>
            <w:tcBorders>
              <w:top w:val="nil"/>
              <w:left w:val="nil"/>
              <w:bottom w:val="nil"/>
              <w:right w:val="nil"/>
            </w:tcBorders>
            <w:shd w:val="clear" w:color="000000" w:fill="FFFFFF"/>
            <w:noWrap/>
            <w:vAlign w:val="bottom"/>
            <w:hideMark/>
          </w:tcPr>
          <w:p w14:paraId="6FB53BF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0.908</w:t>
            </w:r>
          </w:p>
        </w:tc>
      </w:tr>
      <w:tr w:rsidR="003863CD" w:rsidRPr="003863CD" w14:paraId="267D3016" w14:textId="77777777" w:rsidTr="003863CD">
        <w:trPr>
          <w:trHeight w:val="300"/>
        </w:trPr>
        <w:tc>
          <w:tcPr>
            <w:tcW w:w="1300" w:type="dxa"/>
            <w:tcBorders>
              <w:top w:val="nil"/>
              <w:left w:val="nil"/>
              <w:bottom w:val="nil"/>
              <w:right w:val="nil"/>
            </w:tcBorders>
            <w:shd w:val="clear" w:color="000000" w:fill="FFFFFF"/>
            <w:noWrap/>
            <w:vAlign w:val="bottom"/>
            <w:hideMark/>
          </w:tcPr>
          <w:p w14:paraId="036E08C2"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2F52A6FC"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10DCE758"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NS SEC 6-8: Lower social groups</w:t>
            </w:r>
          </w:p>
        </w:tc>
        <w:tc>
          <w:tcPr>
            <w:tcW w:w="840" w:type="dxa"/>
            <w:tcBorders>
              <w:top w:val="nil"/>
              <w:left w:val="nil"/>
              <w:bottom w:val="nil"/>
              <w:right w:val="nil"/>
            </w:tcBorders>
            <w:shd w:val="clear" w:color="000000" w:fill="FFFFFF"/>
            <w:noWrap/>
            <w:vAlign w:val="bottom"/>
            <w:hideMark/>
          </w:tcPr>
          <w:p w14:paraId="05A3CDA0"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0.807</w:t>
            </w:r>
          </w:p>
        </w:tc>
        <w:tc>
          <w:tcPr>
            <w:tcW w:w="740" w:type="dxa"/>
            <w:tcBorders>
              <w:top w:val="nil"/>
              <w:left w:val="nil"/>
              <w:bottom w:val="nil"/>
              <w:right w:val="nil"/>
            </w:tcBorders>
            <w:shd w:val="clear" w:color="000000" w:fill="FFFFFF"/>
            <w:noWrap/>
            <w:vAlign w:val="bottom"/>
            <w:hideMark/>
          </w:tcPr>
          <w:p w14:paraId="78141E8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0.023</w:t>
            </w:r>
          </w:p>
        </w:tc>
        <w:tc>
          <w:tcPr>
            <w:tcW w:w="760" w:type="dxa"/>
            <w:tcBorders>
              <w:top w:val="nil"/>
              <w:left w:val="nil"/>
              <w:bottom w:val="nil"/>
              <w:right w:val="nil"/>
            </w:tcBorders>
            <w:shd w:val="clear" w:color="000000" w:fill="FFFFFF"/>
            <w:noWrap/>
            <w:vAlign w:val="bottom"/>
            <w:hideMark/>
          </w:tcPr>
          <w:p w14:paraId="36E3419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-7.550</w:t>
            </w:r>
          </w:p>
        </w:tc>
        <w:tc>
          <w:tcPr>
            <w:tcW w:w="820" w:type="dxa"/>
            <w:tcBorders>
              <w:top w:val="nil"/>
              <w:left w:val="nil"/>
              <w:bottom w:val="nil"/>
              <w:right w:val="nil"/>
            </w:tcBorders>
            <w:shd w:val="clear" w:color="000000" w:fill="FFFFFF"/>
            <w:noWrap/>
            <w:vAlign w:val="bottom"/>
            <w:hideMark/>
          </w:tcPr>
          <w:p w14:paraId="4757E1BF"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117C367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0.763</w:t>
            </w:r>
          </w:p>
        </w:tc>
        <w:tc>
          <w:tcPr>
            <w:tcW w:w="740" w:type="dxa"/>
            <w:tcBorders>
              <w:top w:val="nil"/>
              <w:left w:val="nil"/>
              <w:bottom w:val="nil"/>
              <w:right w:val="nil"/>
            </w:tcBorders>
            <w:shd w:val="clear" w:color="000000" w:fill="FFFFFF"/>
            <w:noWrap/>
            <w:vAlign w:val="bottom"/>
            <w:hideMark/>
          </w:tcPr>
          <w:p w14:paraId="6541C05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0.853</w:t>
            </w:r>
          </w:p>
        </w:tc>
      </w:tr>
      <w:tr w:rsidR="003863CD" w:rsidRPr="003863CD" w14:paraId="6A13231F" w14:textId="77777777" w:rsidTr="003863CD">
        <w:trPr>
          <w:trHeight w:val="300"/>
        </w:trPr>
        <w:tc>
          <w:tcPr>
            <w:tcW w:w="1300" w:type="dxa"/>
            <w:tcBorders>
              <w:top w:val="nil"/>
              <w:left w:val="nil"/>
              <w:bottom w:val="nil"/>
              <w:right w:val="nil"/>
            </w:tcBorders>
            <w:shd w:val="clear" w:color="000000" w:fill="FFFFFF"/>
            <w:noWrap/>
            <w:vAlign w:val="bottom"/>
            <w:hideMark/>
          </w:tcPr>
          <w:p w14:paraId="2BAA8B58"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48B07028"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33CB896C" w14:textId="4E89B8A3"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NS SEC 9: Students and other / unclassi</w:t>
            </w:r>
            <w:r w:rsidR="00DA0A66">
              <w:rPr>
                <w:rFonts w:ascii="Calibri" w:hAnsi="Calibri" w:cs="Times New Roman"/>
                <w:color w:val="auto"/>
                <w:sz w:val="18"/>
                <w:szCs w:val="18"/>
              </w:rPr>
              <w:t>fied</w:t>
            </w:r>
          </w:p>
        </w:tc>
        <w:tc>
          <w:tcPr>
            <w:tcW w:w="840" w:type="dxa"/>
            <w:tcBorders>
              <w:top w:val="nil"/>
              <w:left w:val="nil"/>
              <w:bottom w:val="nil"/>
              <w:right w:val="nil"/>
            </w:tcBorders>
            <w:shd w:val="clear" w:color="000000" w:fill="FFFFFF"/>
            <w:noWrap/>
            <w:vAlign w:val="bottom"/>
            <w:hideMark/>
          </w:tcPr>
          <w:p w14:paraId="2263B460"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0.772</w:t>
            </w:r>
          </w:p>
        </w:tc>
        <w:tc>
          <w:tcPr>
            <w:tcW w:w="740" w:type="dxa"/>
            <w:tcBorders>
              <w:top w:val="nil"/>
              <w:left w:val="nil"/>
              <w:bottom w:val="nil"/>
              <w:right w:val="nil"/>
            </w:tcBorders>
            <w:shd w:val="clear" w:color="000000" w:fill="FFFFFF"/>
            <w:noWrap/>
            <w:vAlign w:val="bottom"/>
            <w:hideMark/>
          </w:tcPr>
          <w:p w14:paraId="660B8CEE"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0.025</w:t>
            </w:r>
          </w:p>
        </w:tc>
        <w:tc>
          <w:tcPr>
            <w:tcW w:w="760" w:type="dxa"/>
            <w:tcBorders>
              <w:top w:val="nil"/>
              <w:left w:val="nil"/>
              <w:bottom w:val="nil"/>
              <w:right w:val="nil"/>
            </w:tcBorders>
            <w:shd w:val="clear" w:color="000000" w:fill="FFFFFF"/>
            <w:noWrap/>
            <w:vAlign w:val="bottom"/>
            <w:hideMark/>
          </w:tcPr>
          <w:p w14:paraId="642A804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-8.090</w:t>
            </w:r>
          </w:p>
        </w:tc>
        <w:tc>
          <w:tcPr>
            <w:tcW w:w="820" w:type="dxa"/>
            <w:tcBorders>
              <w:top w:val="nil"/>
              <w:left w:val="nil"/>
              <w:bottom w:val="nil"/>
              <w:right w:val="nil"/>
            </w:tcBorders>
            <w:shd w:val="clear" w:color="000000" w:fill="FFFFFF"/>
            <w:noWrap/>
            <w:vAlign w:val="bottom"/>
            <w:hideMark/>
          </w:tcPr>
          <w:p w14:paraId="4D88A46C"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0E18A1A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0.725</w:t>
            </w:r>
          </w:p>
        </w:tc>
        <w:tc>
          <w:tcPr>
            <w:tcW w:w="740" w:type="dxa"/>
            <w:tcBorders>
              <w:top w:val="nil"/>
              <w:left w:val="nil"/>
              <w:bottom w:val="nil"/>
              <w:right w:val="nil"/>
            </w:tcBorders>
            <w:shd w:val="clear" w:color="000000" w:fill="FFFFFF"/>
            <w:noWrap/>
            <w:vAlign w:val="bottom"/>
            <w:hideMark/>
          </w:tcPr>
          <w:p w14:paraId="61FE0BA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0.822</w:t>
            </w:r>
          </w:p>
        </w:tc>
      </w:tr>
      <w:tr w:rsidR="003863CD" w:rsidRPr="003863CD" w14:paraId="539B15AF" w14:textId="77777777" w:rsidTr="003863CD">
        <w:trPr>
          <w:trHeight w:val="300"/>
        </w:trPr>
        <w:tc>
          <w:tcPr>
            <w:tcW w:w="1300" w:type="dxa"/>
            <w:tcBorders>
              <w:top w:val="nil"/>
              <w:left w:val="nil"/>
              <w:bottom w:val="nil"/>
              <w:right w:val="nil"/>
            </w:tcBorders>
            <w:shd w:val="clear" w:color="000000" w:fill="FFFFFF"/>
            <w:noWrap/>
            <w:vAlign w:val="bottom"/>
            <w:hideMark/>
          </w:tcPr>
          <w:p w14:paraId="7B374156"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11D281B9"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53C744E3"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Aged &lt;16 or 75+</w:t>
            </w:r>
          </w:p>
        </w:tc>
        <w:tc>
          <w:tcPr>
            <w:tcW w:w="840" w:type="dxa"/>
            <w:tcBorders>
              <w:top w:val="nil"/>
              <w:left w:val="nil"/>
              <w:bottom w:val="nil"/>
              <w:right w:val="nil"/>
            </w:tcBorders>
            <w:shd w:val="clear" w:color="000000" w:fill="FFFFFF"/>
            <w:noWrap/>
            <w:vAlign w:val="bottom"/>
            <w:hideMark/>
          </w:tcPr>
          <w:p w14:paraId="1EAA9886"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0.486</w:t>
            </w:r>
          </w:p>
        </w:tc>
        <w:tc>
          <w:tcPr>
            <w:tcW w:w="740" w:type="dxa"/>
            <w:tcBorders>
              <w:top w:val="nil"/>
              <w:left w:val="nil"/>
              <w:bottom w:val="nil"/>
              <w:right w:val="nil"/>
            </w:tcBorders>
            <w:shd w:val="clear" w:color="000000" w:fill="FFFFFF"/>
            <w:noWrap/>
            <w:vAlign w:val="bottom"/>
            <w:hideMark/>
          </w:tcPr>
          <w:p w14:paraId="11AA2147"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0.011</w:t>
            </w:r>
          </w:p>
        </w:tc>
        <w:tc>
          <w:tcPr>
            <w:tcW w:w="760" w:type="dxa"/>
            <w:tcBorders>
              <w:top w:val="nil"/>
              <w:left w:val="nil"/>
              <w:bottom w:val="nil"/>
              <w:right w:val="nil"/>
            </w:tcBorders>
            <w:shd w:val="clear" w:color="000000" w:fill="FFFFFF"/>
            <w:noWrap/>
            <w:vAlign w:val="bottom"/>
            <w:hideMark/>
          </w:tcPr>
          <w:p w14:paraId="46CB570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-32.250</w:t>
            </w:r>
          </w:p>
        </w:tc>
        <w:tc>
          <w:tcPr>
            <w:tcW w:w="820" w:type="dxa"/>
            <w:tcBorders>
              <w:top w:val="nil"/>
              <w:left w:val="nil"/>
              <w:bottom w:val="nil"/>
              <w:right w:val="nil"/>
            </w:tcBorders>
            <w:shd w:val="clear" w:color="000000" w:fill="FFFFFF"/>
            <w:noWrap/>
            <w:vAlign w:val="bottom"/>
            <w:hideMark/>
          </w:tcPr>
          <w:p w14:paraId="01D707F5"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3158F60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0.466</w:t>
            </w:r>
          </w:p>
        </w:tc>
        <w:tc>
          <w:tcPr>
            <w:tcW w:w="740" w:type="dxa"/>
            <w:tcBorders>
              <w:top w:val="nil"/>
              <w:left w:val="nil"/>
              <w:bottom w:val="nil"/>
              <w:right w:val="nil"/>
            </w:tcBorders>
            <w:shd w:val="clear" w:color="000000" w:fill="FFFFFF"/>
            <w:noWrap/>
            <w:vAlign w:val="bottom"/>
            <w:hideMark/>
          </w:tcPr>
          <w:p w14:paraId="3CE2607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0.508</w:t>
            </w:r>
          </w:p>
        </w:tc>
      </w:tr>
      <w:tr w:rsidR="003863CD" w:rsidRPr="003863CD" w14:paraId="5B0F7E31" w14:textId="77777777" w:rsidTr="003863CD">
        <w:trPr>
          <w:trHeight w:val="300"/>
        </w:trPr>
        <w:tc>
          <w:tcPr>
            <w:tcW w:w="1300" w:type="dxa"/>
            <w:tcBorders>
              <w:top w:val="nil"/>
              <w:left w:val="nil"/>
              <w:bottom w:val="nil"/>
              <w:right w:val="nil"/>
            </w:tcBorders>
            <w:shd w:val="clear" w:color="000000" w:fill="FFFFFF"/>
            <w:noWrap/>
            <w:vAlign w:val="bottom"/>
            <w:hideMark/>
          </w:tcPr>
          <w:p w14:paraId="7F9BC8B7"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Fieldwork quarter</w:t>
            </w:r>
          </w:p>
        </w:tc>
        <w:tc>
          <w:tcPr>
            <w:tcW w:w="960" w:type="dxa"/>
            <w:tcBorders>
              <w:top w:val="nil"/>
              <w:left w:val="nil"/>
              <w:bottom w:val="nil"/>
              <w:right w:val="nil"/>
            </w:tcBorders>
            <w:shd w:val="clear" w:color="000000" w:fill="FFFFFF"/>
            <w:noWrap/>
            <w:vAlign w:val="bottom"/>
            <w:hideMark/>
          </w:tcPr>
          <w:p w14:paraId="16701523"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xml:space="preserve">Month 37 (Nov 2018 </w:t>
            </w:r>
          </w:p>
        </w:tc>
        <w:tc>
          <w:tcPr>
            <w:tcW w:w="3400" w:type="dxa"/>
            <w:tcBorders>
              <w:top w:val="nil"/>
              <w:left w:val="nil"/>
              <w:bottom w:val="nil"/>
              <w:right w:val="nil"/>
            </w:tcBorders>
            <w:shd w:val="clear" w:color="000000" w:fill="FFFFFF"/>
            <w:noWrap/>
            <w:vAlign w:val="bottom"/>
            <w:hideMark/>
          </w:tcPr>
          <w:p w14:paraId="64E78E8B"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Month 38 (Dec 2018 to Jan 2019)</w:t>
            </w:r>
          </w:p>
        </w:tc>
        <w:tc>
          <w:tcPr>
            <w:tcW w:w="840" w:type="dxa"/>
            <w:tcBorders>
              <w:top w:val="nil"/>
              <w:left w:val="nil"/>
              <w:bottom w:val="nil"/>
              <w:right w:val="nil"/>
            </w:tcBorders>
            <w:shd w:val="clear" w:color="000000" w:fill="FFFFFF"/>
            <w:noWrap/>
            <w:vAlign w:val="bottom"/>
            <w:hideMark/>
          </w:tcPr>
          <w:p w14:paraId="2254587E"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0.877</w:t>
            </w:r>
          </w:p>
        </w:tc>
        <w:tc>
          <w:tcPr>
            <w:tcW w:w="740" w:type="dxa"/>
            <w:tcBorders>
              <w:top w:val="nil"/>
              <w:left w:val="nil"/>
              <w:bottom w:val="nil"/>
              <w:right w:val="nil"/>
            </w:tcBorders>
            <w:shd w:val="clear" w:color="000000" w:fill="FFFFFF"/>
            <w:noWrap/>
            <w:vAlign w:val="bottom"/>
            <w:hideMark/>
          </w:tcPr>
          <w:p w14:paraId="18D3A62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0.026</w:t>
            </w:r>
          </w:p>
        </w:tc>
        <w:tc>
          <w:tcPr>
            <w:tcW w:w="760" w:type="dxa"/>
            <w:tcBorders>
              <w:top w:val="nil"/>
              <w:left w:val="nil"/>
              <w:bottom w:val="nil"/>
              <w:right w:val="nil"/>
            </w:tcBorders>
            <w:shd w:val="clear" w:color="000000" w:fill="FFFFFF"/>
            <w:noWrap/>
            <w:vAlign w:val="bottom"/>
            <w:hideMark/>
          </w:tcPr>
          <w:p w14:paraId="0A98F6F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-4.350</w:t>
            </w:r>
          </w:p>
        </w:tc>
        <w:tc>
          <w:tcPr>
            <w:tcW w:w="820" w:type="dxa"/>
            <w:tcBorders>
              <w:top w:val="nil"/>
              <w:left w:val="nil"/>
              <w:bottom w:val="nil"/>
              <w:right w:val="nil"/>
            </w:tcBorders>
            <w:shd w:val="clear" w:color="000000" w:fill="FFFFFF"/>
            <w:noWrap/>
            <w:vAlign w:val="bottom"/>
            <w:hideMark/>
          </w:tcPr>
          <w:p w14:paraId="294807D3"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4B61012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0.826</w:t>
            </w:r>
          </w:p>
        </w:tc>
        <w:tc>
          <w:tcPr>
            <w:tcW w:w="740" w:type="dxa"/>
            <w:tcBorders>
              <w:top w:val="nil"/>
              <w:left w:val="nil"/>
              <w:bottom w:val="nil"/>
              <w:right w:val="nil"/>
            </w:tcBorders>
            <w:shd w:val="clear" w:color="000000" w:fill="FFFFFF"/>
            <w:noWrap/>
            <w:vAlign w:val="bottom"/>
            <w:hideMark/>
          </w:tcPr>
          <w:p w14:paraId="6376AE7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0.930</w:t>
            </w:r>
          </w:p>
        </w:tc>
      </w:tr>
      <w:tr w:rsidR="003863CD" w:rsidRPr="003863CD" w14:paraId="7FB07D99" w14:textId="77777777" w:rsidTr="003863CD">
        <w:trPr>
          <w:trHeight w:val="300"/>
        </w:trPr>
        <w:tc>
          <w:tcPr>
            <w:tcW w:w="1300" w:type="dxa"/>
            <w:tcBorders>
              <w:top w:val="nil"/>
              <w:left w:val="nil"/>
              <w:bottom w:val="nil"/>
              <w:right w:val="nil"/>
            </w:tcBorders>
            <w:shd w:val="clear" w:color="000000" w:fill="FFFFFF"/>
            <w:noWrap/>
            <w:vAlign w:val="bottom"/>
            <w:hideMark/>
          </w:tcPr>
          <w:p w14:paraId="7C6906C6"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6435C620"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to Dec 2018)</w:t>
            </w:r>
          </w:p>
        </w:tc>
        <w:tc>
          <w:tcPr>
            <w:tcW w:w="3400" w:type="dxa"/>
            <w:tcBorders>
              <w:top w:val="nil"/>
              <w:left w:val="nil"/>
              <w:bottom w:val="nil"/>
              <w:right w:val="nil"/>
            </w:tcBorders>
            <w:shd w:val="clear" w:color="000000" w:fill="FFFFFF"/>
            <w:noWrap/>
            <w:vAlign w:val="bottom"/>
            <w:hideMark/>
          </w:tcPr>
          <w:p w14:paraId="7DFE9E8D"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Month 39 (Jan 2019 to Feb 2019)</w:t>
            </w:r>
          </w:p>
        </w:tc>
        <w:tc>
          <w:tcPr>
            <w:tcW w:w="840" w:type="dxa"/>
            <w:tcBorders>
              <w:top w:val="nil"/>
              <w:left w:val="nil"/>
              <w:bottom w:val="nil"/>
              <w:right w:val="nil"/>
            </w:tcBorders>
            <w:shd w:val="clear" w:color="000000" w:fill="FFFFFF"/>
            <w:noWrap/>
            <w:vAlign w:val="bottom"/>
            <w:hideMark/>
          </w:tcPr>
          <w:p w14:paraId="2C157AC3"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0.946</w:t>
            </w:r>
          </w:p>
        </w:tc>
        <w:tc>
          <w:tcPr>
            <w:tcW w:w="740" w:type="dxa"/>
            <w:tcBorders>
              <w:top w:val="nil"/>
              <w:left w:val="nil"/>
              <w:bottom w:val="nil"/>
              <w:right w:val="nil"/>
            </w:tcBorders>
            <w:shd w:val="clear" w:color="000000" w:fill="FFFFFF"/>
            <w:noWrap/>
            <w:vAlign w:val="bottom"/>
            <w:hideMark/>
          </w:tcPr>
          <w:p w14:paraId="4F13684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0.026</w:t>
            </w:r>
          </w:p>
        </w:tc>
        <w:tc>
          <w:tcPr>
            <w:tcW w:w="760" w:type="dxa"/>
            <w:tcBorders>
              <w:top w:val="nil"/>
              <w:left w:val="nil"/>
              <w:bottom w:val="nil"/>
              <w:right w:val="nil"/>
            </w:tcBorders>
            <w:shd w:val="clear" w:color="000000" w:fill="FFFFFF"/>
            <w:noWrap/>
            <w:vAlign w:val="bottom"/>
            <w:hideMark/>
          </w:tcPr>
          <w:p w14:paraId="369432A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-1.990</w:t>
            </w:r>
          </w:p>
        </w:tc>
        <w:tc>
          <w:tcPr>
            <w:tcW w:w="820" w:type="dxa"/>
            <w:tcBorders>
              <w:top w:val="nil"/>
              <w:left w:val="nil"/>
              <w:bottom w:val="nil"/>
              <w:right w:val="nil"/>
            </w:tcBorders>
            <w:shd w:val="clear" w:color="000000" w:fill="FFFFFF"/>
            <w:noWrap/>
            <w:vAlign w:val="bottom"/>
            <w:hideMark/>
          </w:tcPr>
          <w:p w14:paraId="6E68EA3E"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0.05</w:t>
            </w:r>
          </w:p>
        </w:tc>
        <w:tc>
          <w:tcPr>
            <w:tcW w:w="780" w:type="dxa"/>
            <w:tcBorders>
              <w:top w:val="nil"/>
              <w:left w:val="nil"/>
              <w:bottom w:val="nil"/>
              <w:right w:val="nil"/>
            </w:tcBorders>
            <w:shd w:val="clear" w:color="000000" w:fill="FFFFFF"/>
            <w:noWrap/>
            <w:vAlign w:val="bottom"/>
            <w:hideMark/>
          </w:tcPr>
          <w:p w14:paraId="49EF2CB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0.896</w:t>
            </w:r>
          </w:p>
        </w:tc>
        <w:tc>
          <w:tcPr>
            <w:tcW w:w="740" w:type="dxa"/>
            <w:tcBorders>
              <w:top w:val="nil"/>
              <w:left w:val="nil"/>
              <w:bottom w:val="nil"/>
              <w:right w:val="nil"/>
            </w:tcBorders>
            <w:shd w:val="clear" w:color="000000" w:fill="FFFFFF"/>
            <w:noWrap/>
            <w:vAlign w:val="bottom"/>
            <w:hideMark/>
          </w:tcPr>
          <w:p w14:paraId="7793E47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0.999</w:t>
            </w:r>
          </w:p>
        </w:tc>
      </w:tr>
      <w:tr w:rsidR="003863CD" w:rsidRPr="003863CD" w14:paraId="0820144E" w14:textId="77777777" w:rsidTr="003863CD">
        <w:trPr>
          <w:trHeight w:val="300"/>
        </w:trPr>
        <w:tc>
          <w:tcPr>
            <w:tcW w:w="1300" w:type="dxa"/>
            <w:tcBorders>
              <w:top w:val="nil"/>
              <w:left w:val="nil"/>
              <w:bottom w:val="nil"/>
              <w:right w:val="nil"/>
            </w:tcBorders>
            <w:shd w:val="clear" w:color="000000" w:fill="FFFFFF"/>
            <w:noWrap/>
            <w:vAlign w:val="bottom"/>
            <w:hideMark/>
          </w:tcPr>
          <w:p w14:paraId="30CF44CE"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1A8F4DCF"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06A8AFCE"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Month 40 (Feb 2019 to Mar 2019)</w:t>
            </w:r>
          </w:p>
        </w:tc>
        <w:tc>
          <w:tcPr>
            <w:tcW w:w="840" w:type="dxa"/>
            <w:tcBorders>
              <w:top w:val="nil"/>
              <w:left w:val="nil"/>
              <w:bottom w:val="nil"/>
              <w:right w:val="nil"/>
            </w:tcBorders>
            <w:shd w:val="clear" w:color="000000" w:fill="FFFFFF"/>
            <w:noWrap/>
            <w:vAlign w:val="bottom"/>
            <w:hideMark/>
          </w:tcPr>
          <w:p w14:paraId="106D2EC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1.041</w:t>
            </w:r>
          </w:p>
        </w:tc>
        <w:tc>
          <w:tcPr>
            <w:tcW w:w="740" w:type="dxa"/>
            <w:tcBorders>
              <w:top w:val="nil"/>
              <w:left w:val="nil"/>
              <w:bottom w:val="nil"/>
              <w:right w:val="nil"/>
            </w:tcBorders>
            <w:shd w:val="clear" w:color="000000" w:fill="FFFFFF"/>
            <w:noWrap/>
            <w:vAlign w:val="bottom"/>
            <w:hideMark/>
          </w:tcPr>
          <w:p w14:paraId="47A76F70"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0.030</w:t>
            </w:r>
          </w:p>
        </w:tc>
        <w:tc>
          <w:tcPr>
            <w:tcW w:w="760" w:type="dxa"/>
            <w:tcBorders>
              <w:top w:val="nil"/>
              <w:left w:val="nil"/>
              <w:bottom w:val="nil"/>
              <w:right w:val="nil"/>
            </w:tcBorders>
            <w:shd w:val="clear" w:color="000000" w:fill="FFFFFF"/>
            <w:noWrap/>
            <w:vAlign w:val="bottom"/>
            <w:hideMark/>
          </w:tcPr>
          <w:p w14:paraId="7D6B06E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1.370</w:t>
            </w:r>
          </w:p>
        </w:tc>
        <w:tc>
          <w:tcPr>
            <w:tcW w:w="820" w:type="dxa"/>
            <w:tcBorders>
              <w:top w:val="nil"/>
              <w:left w:val="nil"/>
              <w:bottom w:val="nil"/>
              <w:right w:val="nil"/>
            </w:tcBorders>
            <w:shd w:val="clear" w:color="000000" w:fill="FFFFFF"/>
            <w:noWrap/>
            <w:vAlign w:val="bottom"/>
            <w:hideMark/>
          </w:tcPr>
          <w:p w14:paraId="0DF4EFB7"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0.17</w:t>
            </w:r>
          </w:p>
        </w:tc>
        <w:tc>
          <w:tcPr>
            <w:tcW w:w="780" w:type="dxa"/>
            <w:tcBorders>
              <w:top w:val="nil"/>
              <w:left w:val="nil"/>
              <w:bottom w:val="nil"/>
              <w:right w:val="nil"/>
            </w:tcBorders>
            <w:shd w:val="clear" w:color="000000" w:fill="FFFFFF"/>
            <w:noWrap/>
            <w:vAlign w:val="bottom"/>
            <w:hideMark/>
          </w:tcPr>
          <w:p w14:paraId="089CF5A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0.983</w:t>
            </w:r>
          </w:p>
        </w:tc>
        <w:tc>
          <w:tcPr>
            <w:tcW w:w="740" w:type="dxa"/>
            <w:tcBorders>
              <w:top w:val="nil"/>
              <w:left w:val="nil"/>
              <w:bottom w:val="nil"/>
              <w:right w:val="nil"/>
            </w:tcBorders>
            <w:shd w:val="clear" w:color="000000" w:fill="FFFFFF"/>
            <w:noWrap/>
            <w:vAlign w:val="bottom"/>
            <w:hideMark/>
          </w:tcPr>
          <w:p w14:paraId="0888EE0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1.102</w:t>
            </w:r>
          </w:p>
        </w:tc>
      </w:tr>
      <w:tr w:rsidR="003863CD" w:rsidRPr="003863CD" w14:paraId="02D5BD21" w14:textId="77777777" w:rsidTr="003863CD">
        <w:trPr>
          <w:trHeight w:val="300"/>
        </w:trPr>
        <w:tc>
          <w:tcPr>
            <w:tcW w:w="1300" w:type="dxa"/>
            <w:tcBorders>
              <w:top w:val="nil"/>
              <w:left w:val="nil"/>
              <w:bottom w:val="nil"/>
              <w:right w:val="nil"/>
            </w:tcBorders>
            <w:shd w:val="clear" w:color="000000" w:fill="FFFFFF"/>
            <w:noWrap/>
            <w:vAlign w:val="bottom"/>
            <w:hideMark/>
          </w:tcPr>
          <w:p w14:paraId="51B7A9AF"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0DF58501"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1EFC3675"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Month 41 (Mar 2019 to Apr 2019)</w:t>
            </w:r>
          </w:p>
        </w:tc>
        <w:tc>
          <w:tcPr>
            <w:tcW w:w="840" w:type="dxa"/>
            <w:tcBorders>
              <w:top w:val="nil"/>
              <w:left w:val="nil"/>
              <w:bottom w:val="nil"/>
              <w:right w:val="nil"/>
            </w:tcBorders>
            <w:shd w:val="clear" w:color="000000" w:fill="FFFFFF"/>
            <w:noWrap/>
            <w:vAlign w:val="bottom"/>
            <w:hideMark/>
          </w:tcPr>
          <w:p w14:paraId="4CC1D7BB"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1.114</w:t>
            </w:r>
          </w:p>
        </w:tc>
        <w:tc>
          <w:tcPr>
            <w:tcW w:w="740" w:type="dxa"/>
            <w:tcBorders>
              <w:top w:val="nil"/>
              <w:left w:val="nil"/>
              <w:bottom w:val="nil"/>
              <w:right w:val="nil"/>
            </w:tcBorders>
            <w:shd w:val="clear" w:color="000000" w:fill="FFFFFF"/>
            <w:noWrap/>
            <w:vAlign w:val="bottom"/>
            <w:hideMark/>
          </w:tcPr>
          <w:p w14:paraId="437E07BC"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0.033</w:t>
            </w:r>
          </w:p>
        </w:tc>
        <w:tc>
          <w:tcPr>
            <w:tcW w:w="760" w:type="dxa"/>
            <w:tcBorders>
              <w:top w:val="nil"/>
              <w:left w:val="nil"/>
              <w:bottom w:val="nil"/>
              <w:right w:val="nil"/>
            </w:tcBorders>
            <w:shd w:val="clear" w:color="000000" w:fill="FFFFFF"/>
            <w:noWrap/>
            <w:vAlign w:val="bottom"/>
            <w:hideMark/>
          </w:tcPr>
          <w:p w14:paraId="54FB993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3.700</w:t>
            </w:r>
          </w:p>
        </w:tc>
        <w:tc>
          <w:tcPr>
            <w:tcW w:w="820" w:type="dxa"/>
            <w:tcBorders>
              <w:top w:val="nil"/>
              <w:left w:val="nil"/>
              <w:bottom w:val="nil"/>
              <w:right w:val="nil"/>
            </w:tcBorders>
            <w:shd w:val="clear" w:color="000000" w:fill="FFFFFF"/>
            <w:noWrap/>
            <w:vAlign w:val="bottom"/>
            <w:hideMark/>
          </w:tcPr>
          <w:p w14:paraId="53322F6B"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4752048C"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1.052</w:t>
            </w:r>
          </w:p>
        </w:tc>
        <w:tc>
          <w:tcPr>
            <w:tcW w:w="740" w:type="dxa"/>
            <w:tcBorders>
              <w:top w:val="nil"/>
              <w:left w:val="nil"/>
              <w:bottom w:val="nil"/>
              <w:right w:val="nil"/>
            </w:tcBorders>
            <w:shd w:val="clear" w:color="000000" w:fill="FFFFFF"/>
            <w:noWrap/>
            <w:vAlign w:val="bottom"/>
            <w:hideMark/>
          </w:tcPr>
          <w:p w14:paraId="30853F2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1.180</w:t>
            </w:r>
          </w:p>
        </w:tc>
      </w:tr>
      <w:tr w:rsidR="003863CD" w:rsidRPr="003863CD" w14:paraId="62EFB652" w14:textId="77777777" w:rsidTr="003863CD">
        <w:trPr>
          <w:trHeight w:val="300"/>
        </w:trPr>
        <w:tc>
          <w:tcPr>
            <w:tcW w:w="1300" w:type="dxa"/>
            <w:tcBorders>
              <w:top w:val="nil"/>
              <w:left w:val="nil"/>
              <w:bottom w:val="nil"/>
              <w:right w:val="nil"/>
            </w:tcBorders>
            <w:shd w:val="clear" w:color="000000" w:fill="FFFFFF"/>
            <w:noWrap/>
            <w:vAlign w:val="bottom"/>
            <w:hideMark/>
          </w:tcPr>
          <w:p w14:paraId="5CC5404D"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1640B55A"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4B79ECFA"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Month 42 (Apr 2019 to May 2019)</w:t>
            </w:r>
          </w:p>
        </w:tc>
        <w:tc>
          <w:tcPr>
            <w:tcW w:w="840" w:type="dxa"/>
            <w:tcBorders>
              <w:top w:val="nil"/>
              <w:left w:val="nil"/>
              <w:bottom w:val="nil"/>
              <w:right w:val="nil"/>
            </w:tcBorders>
            <w:shd w:val="clear" w:color="000000" w:fill="FFFFFF"/>
            <w:noWrap/>
            <w:vAlign w:val="bottom"/>
            <w:hideMark/>
          </w:tcPr>
          <w:p w14:paraId="1F84FDE7"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1.199</w:t>
            </w:r>
          </w:p>
        </w:tc>
        <w:tc>
          <w:tcPr>
            <w:tcW w:w="740" w:type="dxa"/>
            <w:tcBorders>
              <w:top w:val="nil"/>
              <w:left w:val="nil"/>
              <w:bottom w:val="nil"/>
              <w:right w:val="nil"/>
            </w:tcBorders>
            <w:shd w:val="clear" w:color="000000" w:fill="FFFFFF"/>
            <w:noWrap/>
            <w:vAlign w:val="bottom"/>
            <w:hideMark/>
          </w:tcPr>
          <w:p w14:paraId="4C0D3A8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0.034</w:t>
            </w:r>
          </w:p>
        </w:tc>
        <w:tc>
          <w:tcPr>
            <w:tcW w:w="760" w:type="dxa"/>
            <w:tcBorders>
              <w:top w:val="nil"/>
              <w:left w:val="nil"/>
              <w:bottom w:val="nil"/>
              <w:right w:val="nil"/>
            </w:tcBorders>
            <w:shd w:val="clear" w:color="000000" w:fill="FFFFFF"/>
            <w:noWrap/>
            <w:vAlign w:val="bottom"/>
            <w:hideMark/>
          </w:tcPr>
          <w:p w14:paraId="328BC61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6.330</w:t>
            </w:r>
          </w:p>
        </w:tc>
        <w:tc>
          <w:tcPr>
            <w:tcW w:w="820" w:type="dxa"/>
            <w:tcBorders>
              <w:top w:val="nil"/>
              <w:left w:val="nil"/>
              <w:bottom w:val="nil"/>
              <w:right w:val="nil"/>
            </w:tcBorders>
            <w:shd w:val="clear" w:color="000000" w:fill="FFFFFF"/>
            <w:noWrap/>
            <w:vAlign w:val="bottom"/>
            <w:hideMark/>
          </w:tcPr>
          <w:p w14:paraId="373BCAF5"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0BE5E7F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1.133</w:t>
            </w:r>
          </w:p>
        </w:tc>
        <w:tc>
          <w:tcPr>
            <w:tcW w:w="740" w:type="dxa"/>
            <w:tcBorders>
              <w:top w:val="nil"/>
              <w:left w:val="nil"/>
              <w:bottom w:val="nil"/>
              <w:right w:val="nil"/>
            </w:tcBorders>
            <w:shd w:val="clear" w:color="000000" w:fill="FFFFFF"/>
            <w:noWrap/>
            <w:vAlign w:val="bottom"/>
            <w:hideMark/>
          </w:tcPr>
          <w:p w14:paraId="0E014CE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1.268</w:t>
            </w:r>
          </w:p>
        </w:tc>
      </w:tr>
      <w:tr w:rsidR="003863CD" w:rsidRPr="003863CD" w14:paraId="49EDFCBF" w14:textId="77777777" w:rsidTr="003863CD">
        <w:trPr>
          <w:trHeight w:val="300"/>
        </w:trPr>
        <w:tc>
          <w:tcPr>
            <w:tcW w:w="1300" w:type="dxa"/>
            <w:tcBorders>
              <w:top w:val="nil"/>
              <w:left w:val="nil"/>
              <w:bottom w:val="nil"/>
              <w:right w:val="nil"/>
            </w:tcBorders>
            <w:shd w:val="clear" w:color="000000" w:fill="FFFFFF"/>
            <w:noWrap/>
            <w:vAlign w:val="bottom"/>
            <w:hideMark/>
          </w:tcPr>
          <w:p w14:paraId="21324C6C"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21AA7C8A"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2478818B"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Month 43 (May 2019 to Jun 2019)</w:t>
            </w:r>
          </w:p>
        </w:tc>
        <w:tc>
          <w:tcPr>
            <w:tcW w:w="840" w:type="dxa"/>
            <w:tcBorders>
              <w:top w:val="nil"/>
              <w:left w:val="nil"/>
              <w:bottom w:val="nil"/>
              <w:right w:val="nil"/>
            </w:tcBorders>
            <w:shd w:val="clear" w:color="000000" w:fill="FFFFFF"/>
            <w:noWrap/>
            <w:vAlign w:val="bottom"/>
            <w:hideMark/>
          </w:tcPr>
          <w:p w14:paraId="3E0E68F2"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1.176</w:t>
            </w:r>
          </w:p>
        </w:tc>
        <w:tc>
          <w:tcPr>
            <w:tcW w:w="740" w:type="dxa"/>
            <w:tcBorders>
              <w:top w:val="nil"/>
              <w:left w:val="nil"/>
              <w:bottom w:val="nil"/>
              <w:right w:val="nil"/>
            </w:tcBorders>
            <w:shd w:val="clear" w:color="000000" w:fill="FFFFFF"/>
            <w:noWrap/>
            <w:vAlign w:val="bottom"/>
            <w:hideMark/>
          </w:tcPr>
          <w:p w14:paraId="49DCCF4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0.033</w:t>
            </w:r>
          </w:p>
        </w:tc>
        <w:tc>
          <w:tcPr>
            <w:tcW w:w="760" w:type="dxa"/>
            <w:tcBorders>
              <w:top w:val="nil"/>
              <w:left w:val="nil"/>
              <w:bottom w:val="nil"/>
              <w:right w:val="nil"/>
            </w:tcBorders>
            <w:shd w:val="clear" w:color="000000" w:fill="FFFFFF"/>
            <w:noWrap/>
            <w:vAlign w:val="bottom"/>
            <w:hideMark/>
          </w:tcPr>
          <w:p w14:paraId="3708959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5.820</w:t>
            </w:r>
          </w:p>
        </w:tc>
        <w:tc>
          <w:tcPr>
            <w:tcW w:w="820" w:type="dxa"/>
            <w:tcBorders>
              <w:top w:val="nil"/>
              <w:left w:val="nil"/>
              <w:bottom w:val="nil"/>
              <w:right w:val="nil"/>
            </w:tcBorders>
            <w:shd w:val="clear" w:color="000000" w:fill="FFFFFF"/>
            <w:noWrap/>
            <w:vAlign w:val="bottom"/>
            <w:hideMark/>
          </w:tcPr>
          <w:p w14:paraId="5F5F5735"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67A1838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1.113</w:t>
            </w:r>
          </w:p>
        </w:tc>
        <w:tc>
          <w:tcPr>
            <w:tcW w:w="740" w:type="dxa"/>
            <w:tcBorders>
              <w:top w:val="nil"/>
              <w:left w:val="nil"/>
              <w:bottom w:val="nil"/>
              <w:right w:val="nil"/>
            </w:tcBorders>
            <w:shd w:val="clear" w:color="000000" w:fill="FFFFFF"/>
            <w:noWrap/>
            <w:vAlign w:val="bottom"/>
            <w:hideMark/>
          </w:tcPr>
          <w:p w14:paraId="3A40259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1.242</w:t>
            </w:r>
          </w:p>
        </w:tc>
      </w:tr>
      <w:tr w:rsidR="003863CD" w:rsidRPr="003863CD" w14:paraId="6734B212" w14:textId="77777777" w:rsidTr="003863CD">
        <w:trPr>
          <w:trHeight w:val="300"/>
        </w:trPr>
        <w:tc>
          <w:tcPr>
            <w:tcW w:w="1300" w:type="dxa"/>
            <w:tcBorders>
              <w:top w:val="nil"/>
              <w:left w:val="nil"/>
              <w:bottom w:val="nil"/>
              <w:right w:val="nil"/>
            </w:tcBorders>
            <w:shd w:val="clear" w:color="000000" w:fill="FFFFFF"/>
            <w:noWrap/>
            <w:vAlign w:val="bottom"/>
            <w:hideMark/>
          </w:tcPr>
          <w:p w14:paraId="4A0619C1"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6716F04E"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760DCF74"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Month 44 (Jun 2019 to Jul 2019)</w:t>
            </w:r>
          </w:p>
        </w:tc>
        <w:tc>
          <w:tcPr>
            <w:tcW w:w="840" w:type="dxa"/>
            <w:tcBorders>
              <w:top w:val="nil"/>
              <w:left w:val="nil"/>
              <w:bottom w:val="nil"/>
              <w:right w:val="nil"/>
            </w:tcBorders>
            <w:shd w:val="clear" w:color="000000" w:fill="FFFFFF"/>
            <w:noWrap/>
            <w:vAlign w:val="bottom"/>
            <w:hideMark/>
          </w:tcPr>
          <w:p w14:paraId="0ADC7D4B"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1.204</w:t>
            </w:r>
          </w:p>
        </w:tc>
        <w:tc>
          <w:tcPr>
            <w:tcW w:w="740" w:type="dxa"/>
            <w:tcBorders>
              <w:top w:val="nil"/>
              <w:left w:val="nil"/>
              <w:bottom w:val="nil"/>
              <w:right w:val="nil"/>
            </w:tcBorders>
            <w:shd w:val="clear" w:color="000000" w:fill="FFFFFF"/>
            <w:noWrap/>
            <w:vAlign w:val="bottom"/>
            <w:hideMark/>
          </w:tcPr>
          <w:p w14:paraId="47BF6C4E"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0.037</w:t>
            </w:r>
          </w:p>
        </w:tc>
        <w:tc>
          <w:tcPr>
            <w:tcW w:w="760" w:type="dxa"/>
            <w:tcBorders>
              <w:top w:val="nil"/>
              <w:left w:val="nil"/>
              <w:bottom w:val="nil"/>
              <w:right w:val="nil"/>
            </w:tcBorders>
            <w:shd w:val="clear" w:color="000000" w:fill="FFFFFF"/>
            <w:noWrap/>
            <w:vAlign w:val="bottom"/>
            <w:hideMark/>
          </w:tcPr>
          <w:p w14:paraId="15AABFC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6.110</w:t>
            </w:r>
          </w:p>
        </w:tc>
        <w:tc>
          <w:tcPr>
            <w:tcW w:w="820" w:type="dxa"/>
            <w:tcBorders>
              <w:top w:val="nil"/>
              <w:left w:val="nil"/>
              <w:bottom w:val="nil"/>
              <w:right w:val="nil"/>
            </w:tcBorders>
            <w:shd w:val="clear" w:color="000000" w:fill="FFFFFF"/>
            <w:noWrap/>
            <w:vAlign w:val="bottom"/>
            <w:hideMark/>
          </w:tcPr>
          <w:p w14:paraId="528D2903"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0C6B368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1.135</w:t>
            </w:r>
          </w:p>
        </w:tc>
        <w:tc>
          <w:tcPr>
            <w:tcW w:w="740" w:type="dxa"/>
            <w:tcBorders>
              <w:top w:val="nil"/>
              <w:left w:val="nil"/>
              <w:bottom w:val="nil"/>
              <w:right w:val="nil"/>
            </w:tcBorders>
            <w:shd w:val="clear" w:color="000000" w:fill="FFFFFF"/>
            <w:noWrap/>
            <w:vAlign w:val="bottom"/>
            <w:hideMark/>
          </w:tcPr>
          <w:p w14:paraId="0816A13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1.278</w:t>
            </w:r>
          </w:p>
        </w:tc>
      </w:tr>
      <w:tr w:rsidR="003863CD" w:rsidRPr="003863CD" w14:paraId="14B859B6" w14:textId="77777777" w:rsidTr="003863CD">
        <w:trPr>
          <w:trHeight w:val="300"/>
        </w:trPr>
        <w:tc>
          <w:tcPr>
            <w:tcW w:w="1300" w:type="dxa"/>
            <w:tcBorders>
              <w:top w:val="nil"/>
              <w:left w:val="nil"/>
              <w:bottom w:val="nil"/>
              <w:right w:val="nil"/>
            </w:tcBorders>
            <w:shd w:val="clear" w:color="000000" w:fill="FFFFFF"/>
            <w:noWrap/>
            <w:vAlign w:val="bottom"/>
            <w:hideMark/>
          </w:tcPr>
          <w:p w14:paraId="6BA0419D"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7E022582"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3365E7A2"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Month 45 (Jul 2019 to Aug 2019)</w:t>
            </w:r>
          </w:p>
        </w:tc>
        <w:tc>
          <w:tcPr>
            <w:tcW w:w="840" w:type="dxa"/>
            <w:tcBorders>
              <w:top w:val="nil"/>
              <w:left w:val="nil"/>
              <w:bottom w:val="nil"/>
              <w:right w:val="nil"/>
            </w:tcBorders>
            <w:shd w:val="clear" w:color="000000" w:fill="FFFFFF"/>
            <w:noWrap/>
            <w:vAlign w:val="bottom"/>
            <w:hideMark/>
          </w:tcPr>
          <w:p w14:paraId="677411FC"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1.203</w:t>
            </w:r>
          </w:p>
        </w:tc>
        <w:tc>
          <w:tcPr>
            <w:tcW w:w="740" w:type="dxa"/>
            <w:tcBorders>
              <w:top w:val="nil"/>
              <w:left w:val="nil"/>
              <w:bottom w:val="nil"/>
              <w:right w:val="nil"/>
            </w:tcBorders>
            <w:shd w:val="clear" w:color="000000" w:fill="FFFFFF"/>
            <w:noWrap/>
            <w:vAlign w:val="bottom"/>
            <w:hideMark/>
          </w:tcPr>
          <w:p w14:paraId="6AE2CC1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0.034</w:t>
            </w:r>
          </w:p>
        </w:tc>
        <w:tc>
          <w:tcPr>
            <w:tcW w:w="760" w:type="dxa"/>
            <w:tcBorders>
              <w:top w:val="nil"/>
              <w:left w:val="nil"/>
              <w:bottom w:val="nil"/>
              <w:right w:val="nil"/>
            </w:tcBorders>
            <w:shd w:val="clear" w:color="000000" w:fill="FFFFFF"/>
            <w:noWrap/>
            <w:vAlign w:val="bottom"/>
            <w:hideMark/>
          </w:tcPr>
          <w:p w14:paraId="19BD26A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6.450</w:t>
            </w:r>
          </w:p>
        </w:tc>
        <w:tc>
          <w:tcPr>
            <w:tcW w:w="820" w:type="dxa"/>
            <w:tcBorders>
              <w:top w:val="nil"/>
              <w:left w:val="nil"/>
              <w:bottom w:val="nil"/>
              <w:right w:val="nil"/>
            </w:tcBorders>
            <w:shd w:val="clear" w:color="000000" w:fill="FFFFFF"/>
            <w:noWrap/>
            <w:vAlign w:val="bottom"/>
            <w:hideMark/>
          </w:tcPr>
          <w:p w14:paraId="08810F2B"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5A2F9C1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1.137</w:t>
            </w:r>
          </w:p>
        </w:tc>
        <w:tc>
          <w:tcPr>
            <w:tcW w:w="740" w:type="dxa"/>
            <w:tcBorders>
              <w:top w:val="nil"/>
              <w:left w:val="nil"/>
              <w:bottom w:val="nil"/>
              <w:right w:val="nil"/>
            </w:tcBorders>
            <w:shd w:val="clear" w:color="000000" w:fill="FFFFFF"/>
            <w:noWrap/>
            <w:vAlign w:val="bottom"/>
            <w:hideMark/>
          </w:tcPr>
          <w:p w14:paraId="6F8321E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1.272</w:t>
            </w:r>
          </w:p>
        </w:tc>
      </w:tr>
      <w:tr w:rsidR="003863CD" w:rsidRPr="003863CD" w14:paraId="0ABDC411" w14:textId="77777777" w:rsidTr="003863CD">
        <w:trPr>
          <w:trHeight w:val="300"/>
        </w:trPr>
        <w:tc>
          <w:tcPr>
            <w:tcW w:w="1300" w:type="dxa"/>
            <w:tcBorders>
              <w:top w:val="nil"/>
              <w:left w:val="nil"/>
              <w:bottom w:val="nil"/>
              <w:right w:val="nil"/>
            </w:tcBorders>
            <w:shd w:val="clear" w:color="000000" w:fill="FFFFFF"/>
            <w:noWrap/>
            <w:vAlign w:val="bottom"/>
            <w:hideMark/>
          </w:tcPr>
          <w:p w14:paraId="7F5656FB"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2E53E068"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62D4CE1F"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Month 46 (Aug 2019 to Sep 2019)</w:t>
            </w:r>
          </w:p>
        </w:tc>
        <w:tc>
          <w:tcPr>
            <w:tcW w:w="840" w:type="dxa"/>
            <w:tcBorders>
              <w:top w:val="nil"/>
              <w:left w:val="nil"/>
              <w:bottom w:val="nil"/>
              <w:right w:val="nil"/>
            </w:tcBorders>
            <w:shd w:val="clear" w:color="000000" w:fill="FFFFFF"/>
            <w:noWrap/>
            <w:vAlign w:val="bottom"/>
            <w:hideMark/>
          </w:tcPr>
          <w:p w14:paraId="18F45B06"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1.184</w:t>
            </w:r>
          </w:p>
        </w:tc>
        <w:tc>
          <w:tcPr>
            <w:tcW w:w="740" w:type="dxa"/>
            <w:tcBorders>
              <w:top w:val="nil"/>
              <w:left w:val="nil"/>
              <w:bottom w:val="nil"/>
              <w:right w:val="nil"/>
            </w:tcBorders>
            <w:shd w:val="clear" w:color="000000" w:fill="FFFFFF"/>
            <w:noWrap/>
            <w:vAlign w:val="bottom"/>
            <w:hideMark/>
          </w:tcPr>
          <w:p w14:paraId="7154ADE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0.033</w:t>
            </w:r>
          </w:p>
        </w:tc>
        <w:tc>
          <w:tcPr>
            <w:tcW w:w="760" w:type="dxa"/>
            <w:tcBorders>
              <w:top w:val="nil"/>
              <w:left w:val="nil"/>
              <w:bottom w:val="nil"/>
              <w:right w:val="nil"/>
            </w:tcBorders>
            <w:shd w:val="clear" w:color="000000" w:fill="FFFFFF"/>
            <w:noWrap/>
            <w:vAlign w:val="bottom"/>
            <w:hideMark/>
          </w:tcPr>
          <w:p w14:paraId="58A03DA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6.060</w:t>
            </w:r>
          </w:p>
        </w:tc>
        <w:tc>
          <w:tcPr>
            <w:tcW w:w="820" w:type="dxa"/>
            <w:tcBorders>
              <w:top w:val="nil"/>
              <w:left w:val="nil"/>
              <w:bottom w:val="nil"/>
              <w:right w:val="nil"/>
            </w:tcBorders>
            <w:shd w:val="clear" w:color="000000" w:fill="FFFFFF"/>
            <w:noWrap/>
            <w:vAlign w:val="bottom"/>
            <w:hideMark/>
          </w:tcPr>
          <w:p w14:paraId="1669F521"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79EDB51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1.121</w:t>
            </w:r>
          </w:p>
        </w:tc>
        <w:tc>
          <w:tcPr>
            <w:tcW w:w="740" w:type="dxa"/>
            <w:tcBorders>
              <w:top w:val="nil"/>
              <w:left w:val="nil"/>
              <w:bottom w:val="nil"/>
              <w:right w:val="nil"/>
            </w:tcBorders>
            <w:shd w:val="clear" w:color="000000" w:fill="FFFFFF"/>
            <w:noWrap/>
            <w:vAlign w:val="bottom"/>
            <w:hideMark/>
          </w:tcPr>
          <w:p w14:paraId="2F487BA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1.251</w:t>
            </w:r>
          </w:p>
        </w:tc>
      </w:tr>
      <w:tr w:rsidR="003863CD" w:rsidRPr="003863CD" w14:paraId="70D21CF5" w14:textId="77777777" w:rsidTr="003863CD">
        <w:trPr>
          <w:trHeight w:val="300"/>
        </w:trPr>
        <w:tc>
          <w:tcPr>
            <w:tcW w:w="1300" w:type="dxa"/>
            <w:tcBorders>
              <w:top w:val="nil"/>
              <w:left w:val="nil"/>
              <w:bottom w:val="nil"/>
              <w:right w:val="nil"/>
            </w:tcBorders>
            <w:shd w:val="clear" w:color="000000" w:fill="FFFFFF"/>
            <w:noWrap/>
            <w:vAlign w:val="bottom"/>
            <w:hideMark/>
          </w:tcPr>
          <w:p w14:paraId="2D176B56"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767D8DB1"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49B1BC22"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Month 47 (Sep 2019 to Oct 2019)</w:t>
            </w:r>
          </w:p>
        </w:tc>
        <w:tc>
          <w:tcPr>
            <w:tcW w:w="840" w:type="dxa"/>
            <w:tcBorders>
              <w:top w:val="nil"/>
              <w:left w:val="nil"/>
              <w:bottom w:val="nil"/>
              <w:right w:val="nil"/>
            </w:tcBorders>
            <w:shd w:val="clear" w:color="000000" w:fill="FFFFFF"/>
            <w:noWrap/>
            <w:vAlign w:val="bottom"/>
            <w:hideMark/>
          </w:tcPr>
          <w:p w14:paraId="428B2F81"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1.166</w:t>
            </w:r>
          </w:p>
        </w:tc>
        <w:tc>
          <w:tcPr>
            <w:tcW w:w="740" w:type="dxa"/>
            <w:tcBorders>
              <w:top w:val="nil"/>
              <w:left w:val="nil"/>
              <w:bottom w:val="nil"/>
              <w:right w:val="nil"/>
            </w:tcBorders>
            <w:shd w:val="clear" w:color="000000" w:fill="FFFFFF"/>
            <w:noWrap/>
            <w:vAlign w:val="bottom"/>
            <w:hideMark/>
          </w:tcPr>
          <w:p w14:paraId="70AA48D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0.034</w:t>
            </w:r>
          </w:p>
        </w:tc>
        <w:tc>
          <w:tcPr>
            <w:tcW w:w="760" w:type="dxa"/>
            <w:tcBorders>
              <w:top w:val="nil"/>
              <w:left w:val="nil"/>
              <w:bottom w:val="nil"/>
              <w:right w:val="nil"/>
            </w:tcBorders>
            <w:shd w:val="clear" w:color="000000" w:fill="FFFFFF"/>
            <w:noWrap/>
            <w:vAlign w:val="bottom"/>
            <w:hideMark/>
          </w:tcPr>
          <w:p w14:paraId="4FB87BC7"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5.230</w:t>
            </w:r>
          </w:p>
        </w:tc>
        <w:tc>
          <w:tcPr>
            <w:tcW w:w="820" w:type="dxa"/>
            <w:tcBorders>
              <w:top w:val="nil"/>
              <w:left w:val="nil"/>
              <w:bottom w:val="nil"/>
              <w:right w:val="nil"/>
            </w:tcBorders>
            <w:shd w:val="clear" w:color="000000" w:fill="FFFFFF"/>
            <w:noWrap/>
            <w:vAlign w:val="bottom"/>
            <w:hideMark/>
          </w:tcPr>
          <w:p w14:paraId="737152E3"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5D85C73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1.101</w:t>
            </w:r>
          </w:p>
        </w:tc>
        <w:tc>
          <w:tcPr>
            <w:tcW w:w="740" w:type="dxa"/>
            <w:tcBorders>
              <w:top w:val="nil"/>
              <w:left w:val="nil"/>
              <w:bottom w:val="nil"/>
              <w:right w:val="nil"/>
            </w:tcBorders>
            <w:shd w:val="clear" w:color="000000" w:fill="FFFFFF"/>
            <w:noWrap/>
            <w:vAlign w:val="bottom"/>
            <w:hideMark/>
          </w:tcPr>
          <w:p w14:paraId="7039B49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1.235</w:t>
            </w:r>
          </w:p>
        </w:tc>
      </w:tr>
      <w:tr w:rsidR="003863CD" w:rsidRPr="003863CD" w14:paraId="2F1CC5EA" w14:textId="77777777" w:rsidTr="003863CD">
        <w:trPr>
          <w:trHeight w:val="300"/>
        </w:trPr>
        <w:tc>
          <w:tcPr>
            <w:tcW w:w="1300" w:type="dxa"/>
            <w:tcBorders>
              <w:top w:val="nil"/>
              <w:left w:val="nil"/>
              <w:bottom w:val="nil"/>
              <w:right w:val="nil"/>
            </w:tcBorders>
            <w:shd w:val="clear" w:color="000000" w:fill="FFFFFF"/>
            <w:noWrap/>
            <w:vAlign w:val="bottom"/>
            <w:hideMark/>
          </w:tcPr>
          <w:p w14:paraId="47ADD904"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736B4B96"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763FB13A"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Month 48 (Oct 2019 to Nov 2019)</w:t>
            </w:r>
          </w:p>
        </w:tc>
        <w:tc>
          <w:tcPr>
            <w:tcW w:w="840" w:type="dxa"/>
            <w:tcBorders>
              <w:top w:val="nil"/>
              <w:left w:val="nil"/>
              <w:bottom w:val="nil"/>
              <w:right w:val="nil"/>
            </w:tcBorders>
            <w:shd w:val="clear" w:color="000000" w:fill="FFFFFF"/>
            <w:noWrap/>
            <w:vAlign w:val="bottom"/>
            <w:hideMark/>
          </w:tcPr>
          <w:p w14:paraId="047EE21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0.973</w:t>
            </w:r>
          </w:p>
        </w:tc>
        <w:tc>
          <w:tcPr>
            <w:tcW w:w="740" w:type="dxa"/>
            <w:tcBorders>
              <w:top w:val="nil"/>
              <w:left w:val="nil"/>
              <w:bottom w:val="nil"/>
              <w:right w:val="nil"/>
            </w:tcBorders>
            <w:shd w:val="clear" w:color="000000" w:fill="FFFFFF"/>
            <w:noWrap/>
            <w:vAlign w:val="bottom"/>
            <w:hideMark/>
          </w:tcPr>
          <w:p w14:paraId="12B4C5CE"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0.029</w:t>
            </w:r>
          </w:p>
        </w:tc>
        <w:tc>
          <w:tcPr>
            <w:tcW w:w="760" w:type="dxa"/>
            <w:tcBorders>
              <w:top w:val="nil"/>
              <w:left w:val="nil"/>
              <w:bottom w:val="nil"/>
              <w:right w:val="nil"/>
            </w:tcBorders>
            <w:shd w:val="clear" w:color="000000" w:fill="FFFFFF"/>
            <w:noWrap/>
            <w:vAlign w:val="bottom"/>
            <w:hideMark/>
          </w:tcPr>
          <w:p w14:paraId="3C1538D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-0.910</w:t>
            </w:r>
          </w:p>
        </w:tc>
        <w:tc>
          <w:tcPr>
            <w:tcW w:w="820" w:type="dxa"/>
            <w:tcBorders>
              <w:top w:val="nil"/>
              <w:left w:val="nil"/>
              <w:bottom w:val="nil"/>
              <w:right w:val="nil"/>
            </w:tcBorders>
            <w:shd w:val="clear" w:color="000000" w:fill="FFFFFF"/>
            <w:noWrap/>
            <w:vAlign w:val="bottom"/>
            <w:hideMark/>
          </w:tcPr>
          <w:p w14:paraId="1531809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0.36</w:t>
            </w:r>
          </w:p>
        </w:tc>
        <w:tc>
          <w:tcPr>
            <w:tcW w:w="780" w:type="dxa"/>
            <w:tcBorders>
              <w:top w:val="nil"/>
              <w:left w:val="nil"/>
              <w:bottom w:val="nil"/>
              <w:right w:val="nil"/>
            </w:tcBorders>
            <w:shd w:val="clear" w:color="000000" w:fill="FFFFFF"/>
            <w:noWrap/>
            <w:vAlign w:val="bottom"/>
            <w:hideMark/>
          </w:tcPr>
          <w:p w14:paraId="27200D4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0.919</w:t>
            </w:r>
          </w:p>
        </w:tc>
        <w:tc>
          <w:tcPr>
            <w:tcW w:w="740" w:type="dxa"/>
            <w:tcBorders>
              <w:top w:val="nil"/>
              <w:left w:val="nil"/>
              <w:bottom w:val="nil"/>
              <w:right w:val="nil"/>
            </w:tcBorders>
            <w:shd w:val="clear" w:color="000000" w:fill="FFFFFF"/>
            <w:noWrap/>
            <w:vAlign w:val="bottom"/>
            <w:hideMark/>
          </w:tcPr>
          <w:p w14:paraId="13AB565C"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1.031</w:t>
            </w:r>
          </w:p>
        </w:tc>
      </w:tr>
      <w:tr w:rsidR="003863CD" w:rsidRPr="003863CD" w14:paraId="6AACE6E3" w14:textId="77777777" w:rsidTr="003863CD">
        <w:trPr>
          <w:trHeight w:val="300"/>
        </w:trPr>
        <w:tc>
          <w:tcPr>
            <w:tcW w:w="1300" w:type="dxa"/>
            <w:tcBorders>
              <w:top w:val="nil"/>
              <w:left w:val="nil"/>
              <w:bottom w:val="nil"/>
              <w:right w:val="nil"/>
            </w:tcBorders>
            <w:shd w:val="clear" w:color="000000" w:fill="FFFFFF"/>
            <w:noWrap/>
            <w:vAlign w:val="bottom"/>
            <w:hideMark/>
          </w:tcPr>
          <w:p w14:paraId="7DE16836"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Region</w:t>
            </w:r>
          </w:p>
        </w:tc>
        <w:tc>
          <w:tcPr>
            <w:tcW w:w="960" w:type="dxa"/>
            <w:tcBorders>
              <w:top w:val="nil"/>
              <w:left w:val="nil"/>
              <w:bottom w:val="nil"/>
              <w:right w:val="nil"/>
            </w:tcBorders>
            <w:shd w:val="clear" w:color="000000" w:fill="FFFFFF"/>
            <w:noWrap/>
            <w:vAlign w:val="bottom"/>
            <w:hideMark/>
          </w:tcPr>
          <w:p w14:paraId="4B67E763"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East Midlands</w:t>
            </w:r>
          </w:p>
        </w:tc>
        <w:tc>
          <w:tcPr>
            <w:tcW w:w="3400" w:type="dxa"/>
            <w:tcBorders>
              <w:top w:val="nil"/>
              <w:left w:val="nil"/>
              <w:bottom w:val="nil"/>
              <w:right w:val="nil"/>
            </w:tcBorders>
            <w:shd w:val="clear" w:color="000000" w:fill="FFFFFF"/>
            <w:noWrap/>
            <w:vAlign w:val="bottom"/>
            <w:hideMark/>
          </w:tcPr>
          <w:p w14:paraId="6C249FE6"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Eastern</w:t>
            </w:r>
          </w:p>
        </w:tc>
        <w:tc>
          <w:tcPr>
            <w:tcW w:w="840" w:type="dxa"/>
            <w:tcBorders>
              <w:top w:val="nil"/>
              <w:left w:val="nil"/>
              <w:bottom w:val="nil"/>
              <w:right w:val="nil"/>
            </w:tcBorders>
            <w:shd w:val="clear" w:color="000000" w:fill="FFFFFF"/>
            <w:noWrap/>
            <w:vAlign w:val="bottom"/>
            <w:hideMark/>
          </w:tcPr>
          <w:p w14:paraId="541719B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0.971</w:t>
            </w:r>
          </w:p>
        </w:tc>
        <w:tc>
          <w:tcPr>
            <w:tcW w:w="740" w:type="dxa"/>
            <w:tcBorders>
              <w:top w:val="nil"/>
              <w:left w:val="nil"/>
              <w:bottom w:val="nil"/>
              <w:right w:val="nil"/>
            </w:tcBorders>
            <w:shd w:val="clear" w:color="000000" w:fill="FFFFFF"/>
            <w:noWrap/>
            <w:vAlign w:val="bottom"/>
            <w:hideMark/>
          </w:tcPr>
          <w:p w14:paraId="15424F5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0.025</w:t>
            </w:r>
          </w:p>
        </w:tc>
        <w:tc>
          <w:tcPr>
            <w:tcW w:w="760" w:type="dxa"/>
            <w:tcBorders>
              <w:top w:val="nil"/>
              <w:left w:val="nil"/>
              <w:bottom w:val="nil"/>
              <w:right w:val="nil"/>
            </w:tcBorders>
            <w:shd w:val="clear" w:color="000000" w:fill="FFFFFF"/>
            <w:noWrap/>
            <w:vAlign w:val="bottom"/>
            <w:hideMark/>
          </w:tcPr>
          <w:p w14:paraId="2BEA3F2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-1.150</w:t>
            </w:r>
          </w:p>
        </w:tc>
        <w:tc>
          <w:tcPr>
            <w:tcW w:w="820" w:type="dxa"/>
            <w:tcBorders>
              <w:top w:val="nil"/>
              <w:left w:val="nil"/>
              <w:bottom w:val="nil"/>
              <w:right w:val="nil"/>
            </w:tcBorders>
            <w:shd w:val="clear" w:color="000000" w:fill="FFFFFF"/>
            <w:noWrap/>
            <w:vAlign w:val="bottom"/>
            <w:hideMark/>
          </w:tcPr>
          <w:p w14:paraId="54859BC0"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0.25</w:t>
            </w:r>
          </w:p>
        </w:tc>
        <w:tc>
          <w:tcPr>
            <w:tcW w:w="780" w:type="dxa"/>
            <w:tcBorders>
              <w:top w:val="nil"/>
              <w:left w:val="nil"/>
              <w:bottom w:val="nil"/>
              <w:right w:val="nil"/>
            </w:tcBorders>
            <w:shd w:val="clear" w:color="000000" w:fill="FFFFFF"/>
            <w:noWrap/>
            <w:vAlign w:val="bottom"/>
            <w:hideMark/>
          </w:tcPr>
          <w:p w14:paraId="24B4F3C3"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0.924</w:t>
            </w:r>
          </w:p>
        </w:tc>
        <w:tc>
          <w:tcPr>
            <w:tcW w:w="740" w:type="dxa"/>
            <w:tcBorders>
              <w:top w:val="nil"/>
              <w:left w:val="nil"/>
              <w:bottom w:val="nil"/>
              <w:right w:val="nil"/>
            </w:tcBorders>
            <w:shd w:val="clear" w:color="000000" w:fill="FFFFFF"/>
            <w:noWrap/>
            <w:vAlign w:val="bottom"/>
            <w:hideMark/>
          </w:tcPr>
          <w:p w14:paraId="4CF83F9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1.021</w:t>
            </w:r>
          </w:p>
        </w:tc>
      </w:tr>
      <w:tr w:rsidR="003863CD" w:rsidRPr="003863CD" w14:paraId="754C093E" w14:textId="77777777" w:rsidTr="003863CD">
        <w:trPr>
          <w:trHeight w:val="300"/>
        </w:trPr>
        <w:tc>
          <w:tcPr>
            <w:tcW w:w="1300" w:type="dxa"/>
            <w:tcBorders>
              <w:top w:val="nil"/>
              <w:left w:val="nil"/>
              <w:bottom w:val="nil"/>
              <w:right w:val="nil"/>
            </w:tcBorders>
            <w:shd w:val="clear" w:color="000000" w:fill="FFFFFF"/>
            <w:noWrap/>
            <w:vAlign w:val="bottom"/>
            <w:hideMark/>
          </w:tcPr>
          <w:p w14:paraId="06227A8B"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73C3E56F"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3D45C358"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London</w:t>
            </w:r>
          </w:p>
        </w:tc>
        <w:tc>
          <w:tcPr>
            <w:tcW w:w="840" w:type="dxa"/>
            <w:tcBorders>
              <w:top w:val="nil"/>
              <w:left w:val="nil"/>
              <w:bottom w:val="nil"/>
              <w:right w:val="nil"/>
            </w:tcBorders>
            <w:shd w:val="clear" w:color="000000" w:fill="FFFFFF"/>
            <w:noWrap/>
            <w:vAlign w:val="bottom"/>
            <w:hideMark/>
          </w:tcPr>
          <w:p w14:paraId="3863CFB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1.036</w:t>
            </w:r>
          </w:p>
        </w:tc>
        <w:tc>
          <w:tcPr>
            <w:tcW w:w="740" w:type="dxa"/>
            <w:tcBorders>
              <w:top w:val="nil"/>
              <w:left w:val="nil"/>
              <w:bottom w:val="nil"/>
              <w:right w:val="nil"/>
            </w:tcBorders>
            <w:shd w:val="clear" w:color="000000" w:fill="FFFFFF"/>
            <w:noWrap/>
            <w:vAlign w:val="bottom"/>
            <w:hideMark/>
          </w:tcPr>
          <w:p w14:paraId="6824D45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0.038</w:t>
            </w:r>
          </w:p>
        </w:tc>
        <w:tc>
          <w:tcPr>
            <w:tcW w:w="760" w:type="dxa"/>
            <w:tcBorders>
              <w:top w:val="nil"/>
              <w:left w:val="nil"/>
              <w:bottom w:val="nil"/>
              <w:right w:val="nil"/>
            </w:tcBorders>
            <w:shd w:val="clear" w:color="000000" w:fill="FFFFFF"/>
            <w:noWrap/>
            <w:vAlign w:val="bottom"/>
            <w:hideMark/>
          </w:tcPr>
          <w:p w14:paraId="67F3935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0.970</w:t>
            </w:r>
          </w:p>
        </w:tc>
        <w:tc>
          <w:tcPr>
            <w:tcW w:w="820" w:type="dxa"/>
            <w:tcBorders>
              <w:top w:val="nil"/>
              <w:left w:val="nil"/>
              <w:bottom w:val="nil"/>
              <w:right w:val="nil"/>
            </w:tcBorders>
            <w:shd w:val="clear" w:color="000000" w:fill="FFFFFF"/>
            <w:noWrap/>
            <w:vAlign w:val="bottom"/>
            <w:hideMark/>
          </w:tcPr>
          <w:p w14:paraId="0667E96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0.33</w:t>
            </w:r>
          </w:p>
        </w:tc>
        <w:tc>
          <w:tcPr>
            <w:tcW w:w="780" w:type="dxa"/>
            <w:tcBorders>
              <w:top w:val="nil"/>
              <w:left w:val="nil"/>
              <w:bottom w:val="nil"/>
              <w:right w:val="nil"/>
            </w:tcBorders>
            <w:shd w:val="clear" w:color="000000" w:fill="FFFFFF"/>
            <w:noWrap/>
            <w:vAlign w:val="bottom"/>
            <w:hideMark/>
          </w:tcPr>
          <w:p w14:paraId="5B725090"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0.965</w:t>
            </w:r>
          </w:p>
        </w:tc>
        <w:tc>
          <w:tcPr>
            <w:tcW w:w="740" w:type="dxa"/>
            <w:tcBorders>
              <w:top w:val="nil"/>
              <w:left w:val="nil"/>
              <w:bottom w:val="nil"/>
              <w:right w:val="nil"/>
            </w:tcBorders>
            <w:shd w:val="clear" w:color="000000" w:fill="FFFFFF"/>
            <w:noWrap/>
            <w:vAlign w:val="bottom"/>
            <w:hideMark/>
          </w:tcPr>
          <w:p w14:paraId="4B8981F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1.113</w:t>
            </w:r>
          </w:p>
        </w:tc>
      </w:tr>
      <w:tr w:rsidR="003863CD" w:rsidRPr="003863CD" w14:paraId="01A1133E" w14:textId="77777777" w:rsidTr="003863CD">
        <w:trPr>
          <w:trHeight w:val="300"/>
        </w:trPr>
        <w:tc>
          <w:tcPr>
            <w:tcW w:w="1300" w:type="dxa"/>
            <w:tcBorders>
              <w:top w:val="nil"/>
              <w:left w:val="nil"/>
              <w:bottom w:val="nil"/>
              <w:right w:val="nil"/>
            </w:tcBorders>
            <w:shd w:val="clear" w:color="000000" w:fill="FFFFFF"/>
            <w:noWrap/>
            <w:vAlign w:val="bottom"/>
            <w:hideMark/>
          </w:tcPr>
          <w:p w14:paraId="010B7CEC"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30C424B4"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6FC0E55B"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North East</w:t>
            </w:r>
          </w:p>
        </w:tc>
        <w:tc>
          <w:tcPr>
            <w:tcW w:w="840" w:type="dxa"/>
            <w:tcBorders>
              <w:top w:val="nil"/>
              <w:left w:val="nil"/>
              <w:bottom w:val="nil"/>
              <w:right w:val="nil"/>
            </w:tcBorders>
            <w:shd w:val="clear" w:color="000000" w:fill="FFFFFF"/>
            <w:noWrap/>
            <w:vAlign w:val="bottom"/>
            <w:hideMark/>
          </w:tcPr>
          <w:p w14:paraId="562BC2D7"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0.923</w:t>
            </w:r>
          </w:p>
        </w:tc>
        <w:tc>
          <w:tcPr>
            <w:tcW w:w="740" w:type="dxa"/>
            <w:tcBorders>
              <w:top w:val="nil"/>
              <w:left w:val="nil"/>
              <w:bottom w:val="nil"/>
              <w:right w:val="nil"/>
            </w:tcBorders>
            <w:shd w:val="clear" w:color="000000" w:fill="FFFFFF"/>
            <w:noWrap/>
            <w:vAlign w:val="bottom"/>
            <w:hideMark/>
          </w:tcPr>
          <w:p w14:paraId="67DE8E3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0.037</w:t>
            </w:r>
          </w:p>
        </w:tc>
        <w:tc>
          <w:tcPr>
            <w:tcW w:w="760" w:type="dxa"/>
            <w:tcBorders>
              <w:top w:val="nil"/>
              <w:left w:val="nil"/>
              <w:bottom w:val="nil"/>
              <w:right w:val="nil"/>
            </w:tcBorders>
            <w:shd w:val="clear" w:color="000000" w:fill="FFFFFF"/>
            <w:noWrap/>
            <w:vAlign w:val="bottom"/>
            <w:hideMark/>
          </w:tcPr>
          <w:p w14:paraId="6001D0B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-2.020</w:t>
            </w:r>
          </w:p>
        </w:tc>
        <w:tc>
          <w:tcPr>
            <w:tcW w:w="820" w:type="dxa"/>
            <w:tcBorders>
              <w:top w:val="nil"/>
              <w:left w:val="nil"/>
              <w:bottom w:val="nil"/>
              <w:right w:val="nil"/>
            </w:tcBorders>
            <w:shd w:val="clear" w:color="000000" w:fill="FFFFFF"/>
            <w:noWrap/>
            <w:vAlign w:val="bottom"/>
            <w:hideMark/>
          </w:tcPr>
          <w:p w14:paraId="40B0809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0.04</w:t>
            </w:r>
          </w:p>
        </w:tc>
        <w:tc>
          <w:tcPr>
            <w:tcW w:w="780" w:type="dxa"/>
            <w:tcBorders>
              <w:top w:val="nil"/>
              <w:left w:val="nil"/>
              <w:bottom w:val="nil"/>
              <w:right w:val="nil"/>
            </w:tcBorders>
            <w:shd w:val="clear" w:color="000000" w:fill="FFFFFF"/>
            <w:noWrap/>
            <w:vAlign w:val="bottom"/>
            <w:hideMark/>
          </w:tcPr>
          <w:p w14:paraId="4E426D6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0.854</w:t>
            </w:r>
          </w:p>
        </w:tc>
        <w:tc>
          <w:tcPr>
            <w:tcW w:w="740" w:type="dxa"/>
            <w:tcBorders>
              <w:top w:val="nil"/>
              <w:left w:val="nil"/>
              <w:bottom w:val="nil"/>
              <w:right w:val="nil"/>
            </w:tcBorders>
            <w:shd w:val="clear" w:color="000000" w:fill="FFFFFF"/>
            <w:noWrap/>
            <w:vAlign w:val="bottom"/>
            <w:hideMark/>
          </w:tcPr>
          <w:p w14:paraId="656C2A5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0.998</w:t>
            </w:r>
          </w:p>
        </w:tc>
      </w:tr>
      <w:tr w:rsidR="003863CD" w:rsidRPr="003863CD" w14:paraId="4CA3D4AB" w14:textId="77777777" w:rsidTr="003863CD">
        <w:trPr>
          <w:trHeight w:val="300"/>
        </w:trPr>
        <w:tc>
          <w:tcPr>
            <w:tcW w:w="1300" w:type="dxa"/>
            <w:tcBorders>
              <w:top w:val="nil"/>
              <w:left w:val="nil"/>
              <w:bottom w:val="nil"/>
              <w:right w:val="nil"/>
            </w:tcBorders>
            <w:shd w:val="clear" w:color="000000" w:fill="FFFFFF"/>
            <w:noWrap/>
            <w:vAlign w:val="bottom"/>
            <w:hideMark/>
          </w:tcPr>
          <w:p w14:paraId="1B6BD784"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133799F4"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5719F10E"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North West</w:t>
            </w:r>
          </w:p>
        </w:tc>
        <w:tc>
          <w:tcPr>
            <w:tcW w:w="840" w:type="dxa"/>
            <w:tcBorders>
              <w:top w:val="nil"/>
              <w:left w:val="nil"/>
              <w:bottom w:val="nil"/>
              <w:right w:val="nil"/>
            </w:tcBorders>
            <w:shd w:val="clear" w:color="000000" w:fill="FFFFFF"/>
            <w:noWrap/>
            <w:vAlign w:val="bottom"/>
            <w:hideMark/>
          </w:tcPr>
          <w:p w14:paraId="19418C4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0.981</w:t>
            </w:r>
          </w:p>
        </w:tc>
        <w:tc>
          <w:tcPr>
            <w:tcW w:w="740" w:type="dxa"/>
            <w:tcBorders>
              <w:top w:val="nil"/>
              <w:left w:val="nil"/>
              <w:bottom w:val="nil"/>
              <w:right w:val="nil"/>
            </w:tcBorders>
            <w:shd w:val="clear" w:color="000000" w:fill="FFFFFF"/>
            <w:noWrap/>
            <w:vAlign w:val="bottom"/>
            <w:hideMark/>
          </w:tcPr>
          <w:p w14:paraId="02AE537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0.026</w:t>
            </w:r>
          </w:p>
        </w:tc>
        <w:tc>
          <w:tcPr>
            <w:tcW w:w="760" w:type="dxa"/>
            <w:tcBorders>
              <w:top w:val="nil"/>
              <w:left w:val="nil"/>
              <w:bottom w:val="nil"/>
              <w:right w:val="nil"/>
            </w:tcBorders>
            <w:shd w:val="clear" w:color="000000" w:fill="FFFFFF"/>
            <w:noWrap/>
            <w:vAlign w:val="bottom"/>
            <w:hideMark/>
          </w:tcPr>
          <w:p w14:paraId="74C4920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-0.720</w:t>
            </w:r>
          </w:p>
        </w:tc>
        <w:tc>
          <w:tcPr>
            <w:tcW w:w="820" w:type="dxa"/>
            <w:tcBorders>
              <w:top w:val="nil"/>
              <w:left w:val="nil"/>
              <w:bottom w:val="nil"/>
              <w:right w:val="nil"/>
            </w:tcBorders>
            <w:shd w:val="clear" w:color="000000" w:fill="FFFFFF"/>
            <w:noWrap/>
            <w:vAlign w:val="bottom"/>
            <w:hideMark/>
          </w:tcPr>
          <w:p w14:paraId="342337A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0.47</w:t>
            </w:r>
          </w:p>
        </w:tc>
        <w:tc>
          <w:tcPr>
            <w:tcW w:w="780" w:type="dxa"/>
            <w:tcBorders>
              <w:top w:val="nil"/>
              <w:left w:val="nil"/>
              <w:bottom w:val="nil"/>
              <w:right w:val="nil"/>
            </w:tcBorders>
            <w:shd w:val="clear" w:color="000000" w:fill="FFFFFF"/>
            <w:noWrap/>
            <w:vAlign w:val="bottom"/>
            <w:hideMark/>
          </w:tcPr>
          <w:p w14:paraId="461A6D5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0.932</w:t>
            </w:r>
          </w:p>
        </w:tc>
        <w:tc>
          <w:tcPr>
            <w:tcW w:w="740" w:type="dxa"/>
            <w:tcBorders>
              <w:top w:val="nil"/>
              <w:left w:val="nil"/>
              <w:bottom w:val="nil"/>
              <w:right w:val="nil"/>
            </w:tcBorders>
            <w:shd w:val="clear" w:color="000000" w:fill="FFFFFF"/>
            <w:noWrap/>
            <w:vAlign w:val="bottom"/>
            <w:hideMark/>
          </w:tcPr>
          <w:p w14:paraId="7EE25A0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1.033</w:t>
            </w:r>
          </w:p>
        </w:tc>
      </w:tr>
      <w:tr w:rsidR="003863CD" w:rsidRPr="003863CD" w14:paraId="3B554990" w14:textId="77777777" w:rsidTr="003863CD">
        <w:trPr>
          <w:trHeight w:val="300"/>
        </w:trPr>
        <w:tc>
          <w:tcPr>
            <w:tcW w:w="1300" w:type="dxa"/>
            <w:tcBorders>
              <w:top w:val="nil"/>
              <w:left w:val="nil"/>
              <w:bottom w:val="nil"/>
              <w:right w:val="nil"/>
            </w:tcBorders>
            <w:shd w:val="clear" w:color="000000" w:fill="FFFFFF"/>
            <w:noWrap/>
            <w:vAlign w:val="bottom"/>
            <w:hideMark/>
          </w:tcPr>
          <w:p w14:paraId="44228B26"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7C410146"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64DADDC7"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South East</w:t>
            </w:r>
          </w:p>
        </w:tc>
        <w:tc>
          <w:tcPr>
            <w:tcW w:w="840" w:type="dxa"/>
            <w:tcBorders>
              <w:top w:val="nil"/>
              <w:left w:val="nil"/>
              <w:bottom w:val="nil"/>
              <w:right w:val="nil"/>
            </w:tcBorders>
            <w:shd w:val="clear" w:color="000000" w:fill="FFFFFF"/>
            <w:noWrap/>
            <w:vAlign w:val="bottom"/>
            <w:hideMark/>
          </w:tcPr>
          <w:p w14:paraId="3B7B052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1.011</w:t>
            </w:r>
          </w:p>
        </w:tc>
        <w:tc>
          <w:tcPr>
            <w:tcW w:w="740" w:type="dxa"/>
            <w:tcBorders>
              <w:top w:val="nil"/>
              <w:left w:val="nil"/>
              <w:bottom w:val="nil"/>
              <w:right w:val="nil"/>
            </w:tcBorders>
            <w:shd w:val="clear" w:color="000000" w:fill="FFFFFF"/>
            <w:noWrap/>
            <w:vAlign w:val="bottom"/>
            <w:hideMark/>
          </w:tcPr>
          <w:p w14:paraId="79820F5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0.025</w:t>
            </w:r>
          </w:p>
        </w:tc>
        <w:tc>
          <w:tcPr>
            <w:tcW w:w="760" w:type="dxa"/>
            <w:tcBorders>
              <w:top w:val="nil"/>
              <w:left w:val="nil"/>
              <w:bottom w:val="nil"/>
              <w:right w:val="nil"/>
            </w:tcBorders>
            <w:shd w:val="clear" w:color="000000" w:fill="FFFFFF"/>
            <w:noWrap/>
            <w:vAlign w:val="bottom"/>
            <w:hideMark/>
          </w:tcPr>
          <w:p w14:paraId="0D93A32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0.460</w:t>
            </w:r>
          </w:p>
        </w:tc>
        <w:tc>
          <w:tcPr>
            <w:tcW w:w="820" w:type="dxa"/>
            <w:tcBorders>
              <w:top w:val="nil"/>
              <w:left w:val="nil"/>
              <w:bottom w:val="nil"/>
              <w:right w:val="nil"/>
            </w:tcBorders>
            <w:shd w:val="clear" w:color="000000" w:fill="FFFFFF"/>
            <w:noWrap/>
            <w:vAlign w:val="bottom"/>
            <w:hideMark/>
          </w:tcPr>
          <w:p w14:paraId="73E7A0B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0.65</w:t>
            </w:r>
          </w:p>
        </w:tc>
        <w:tc>
          <w:tcPr>
            <w:tcW w:w="780" w:type="dxa"/>
            <w:tcBorders>
              <w:top w:val="nil"/>
              <w:left w:val="nil"/>
              <w:bottom w:val="nil"/>
              <w:right w:val="nil"/>
            </w:tcBorders>
            <w:shd w:val="clear" w:color="000000" w:fill="FFFFFF"/>
            <w:noWrap/>
            <w:vAlign w:val="bottom"/>
            <w:hideMark/>
          </w:tcPr>
          <w:p w14:paraId="180E064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0.964</w:t>
            </w:r>
          </w:p>
        </w:tc>
        <w:tc>
          <w:tcPr>
            <w:tcW w:w="740" w:type="dxa"/>
            <w:tcBorders>
              <w:top w:val="nil"/>
              <w:left w:val="nil"/>
              <w:bottom w:val="nil"/>
              <w:right w:val="nil"/>
            </w:tcBorders>
            <w:shd w:val="clear" w:color="000000" w:fill="FFFFFF"/>
            <w:noWrap/>
            <w:vAlign w:val="bottom"/>
            <w:hideMark/>
          </w:tcPr>
          <w:p w14:paraId="6D14357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1.061</w:t>
            </w:r>
          </w:p>
        </w:tc>
      </w:tr>
      <w:tr w:rsidR="003863CD" w:rsidRPr="003863CD" w14:paraId="27D94FBB" w14:textId="77777777" w:rsidTr="003863CD">
        <w:trPr>
          <w:trHeight w:val="300"/>
        </w:trPr>
        <w:tc>
          <w:tcPr>
            <w:tcW w:w="1300" w:type="dxa"/>
            <w:tcBorders>
              <w:top w:val="nil"/>
              <w:left w:val="nil"/>
              <w:bottom w:val="nil"/>
              <w:right w:val="nil"/>
            </w:tcBorders>
            <w:shd w:val="clear" w:color="000000" w:fill="FFFFFF"/>
            <w:noWrap/>
            <w:vAlign w:val="bottom"/>
            <w:hideMark/>
          </w:tcPr>
          <w:p w14:paraId="51F4000A"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18B25A99"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0D4A66B1"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South West</w:t>
            </w:r>
          </w:p>
        </w:tc>
        <w:tc>
          <w:tcPr>
            <w:tcW w:w="840" w:type="dxa"/>
            <w:tcBorders>
              <w:top w:val="nil"/>
              <w:left w:val="nil"/>
              <w:bottom w:val="nil"/>
              <w:right w:val="nil"/>
            </w:tcBorders>
            <w:shd w:val="clear" w:color="000000" w:fill="FFFFFF"/>
            <w:noWrap/>
            <w:vAlign w:val="bottom"/>
            <w:hideMark/>
          </w:tcPr>
          <w:p w14:paraId="7A52563C"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1.084</w:t>
            </w:r>
          </w:p>
        </w:tc>
        <w:tc>
          <w:tcPr>
            <w:tcW w:w="740" w:type="dxa"/>
            <w:tcBorders>
              <w:top w:val="nil"/>
              <w:left w:val="nil"/>
              <w:bottom w:val="nil"/>
              <w:right w:val="nil"/>
            </w:tcBorders>
            <w:shd w:val="clear" w:color="000000" w:fill="FFFFFF"/>
            <w:noWrap/>
            <w:vAlign w:val="bottom"/>
            <w:hideMark/>
          </w:tcPr>
          <w:p w14:paraId="43C3360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0.033</w:t>
            </w:r>
          </w:p>
        </w:tc>
        <w:tc>
          <w:tcPr>
            <w:tcW w:w="760" w:type="dxa"/>
            <w:tcBorders>
              <w:top w:val="nil"/>
              <w:left w:val="nil"/>
              <w:bottom w:val="nil"/>
              <w:right w:val="nil"/>
            </w:tcBorders>
            <w:shd w:val="clear" w:color="000000" w:fill="FFFFFF"/>
            <w:noWrap/>
            <w:vAlign w:val="bottom"/>
            <w:hideMark/>
          </w:tcPr>
          <w:p w14:paraId="32FBA81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2.680</w:t>
            </w:r>
          </w:p>
        </w:tc>
        <w:tc>
          <w:tcPr>
            <w:tcW w:w="820" w:type="dxa"/>
            <w:tcBorders>
              <w:top w:val="nil"/>
              <w:left w:val="nil"/>
              <w:bottom w:val="nil"/>
              <w:right w:val="nil"/>
            </w:tcBorders>
            <w:shd w:val="clear" w:color="000000" w:fill="FFFFFF"/>
            <w:noWrap/>
            <w:vAlign w:val="bottom"/>
            <w:hideMark/>
          </w:tcPr>
          <w:p w14:paraId="7B6C717D"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0.01</w:t>
            </w:r>
          </w:p>
        </w:tc>
        <w:tc>
          <w:tcPr>
            <w:tcW w:w="780" w:type="dxa"/>
            <w:tcBorders>
              <w:top w:val="nil"/>
              <w:left w:val="nil"/>
              <w:bottom w:val="nil"/>
              <w:right w:val="nil"/>
            </w:tcBorders>
            <w:shd w:val="clear" w:color="000000" w:fill="FFFFFF"/>
            <w:noWrap/>
            <w:vAlign w:val="bottom"/>
            <w:hideMark/>
          </w:tcPr>
          <w:p w14:paraId="0A4AC14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1.022</w:t>
            </w:r>
          </w:p>
        </w:tc>
        <w:tc>
          <w:tcPr>
            <w:tcW w:w="740" w:type="dxa"/>
            <w:tcBorders>
              <w:top w:val="nil"/>
              <w:left w:val="nil"/>
              <w:bottom w:val="nil"/>
              <w:right w:val="nil"/>
            </w:tcBorders>
            <w:shd w:val="clear" w:color="000000" w:fill="FFFFFF"/>
            <w:noWrap/>
            <w:vAlign w:val="bottom"/>
            <w:hideMark/>
          </w:tcPr>
          <w:p w14:paraId="70E54D7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1.150</w:t>
            </w:r>
          </w:p>
        </w:tc>
      </w:tr>
      <w:tr w:rsidR="003863CD" w:rsidRPr="003863CD" w14:paraId="78948D9F" w14:textId="77777777" w:rsidTr="003863CD">
        <w:trPr>
          <w:trHeight w:val="300"/>
        </w:trPr>
        <w:tc>
          <w:tcPr>
            <w:tcW w:w="1300" w:type="dxa"/>
            <w:tcBorders>
              <w:top w:val="nil"/>
              <w:left w:val="nil"/>
              <w:bottom w:val="nil"/>
              <w:right w:val="nil"/>
            </w:tcBorders>
            <w:shd w:val="clear" w:color="000000" w:fill="FFFFFF"/>
            <w:noWrap/>
            <w:vAlign w:val="bottom"/>
            <w:hideMark/>
          </w:tcPr>
          <w:p w14:paraId="56D484AF"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31F31FEA"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571C34E4"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West Midlands</w:t>
            </w:r>
          </w:p>
        </w:tc>
        <w:tc>
          <w:tcPr>
            <w:tcW w:w="840" w:type="dxa"/>
            <w:tcBorders>
              <w:top w:val="nil"/>
              <w:left w:val="nil"/>
              <w:bottom w:val="nil"/>
              <w:right w:val="nil"/>
            </w:tcBorders>
            <w:shd w:val="clear" w:color="000000" w:fill="FFFFFF"/>
            <w:noWrap/>
            <w:vAlign w:val="bottom"/>
            <w:hideMark/>
          </w:tcPr>
          <w:p w14:paraId="7025E358"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0.945</w:t>
            </w:r>
          </w:p>
        </w:tc>
        <w:tc>
          <w:tcPr>
            <w:tcW w:w="740" w:type="dxa"/>
            <w:tcBorders>
              <w:top w:val="nil"/>
              <w:left w:val="nil"/>
              <w:bottom w:val="nil"/>
              <w:right w:val="nil"/>
            </w:tcBorders>
            <w:shd w:val="clear" w:color="000000" w:fill="FFFFFF"/>
            <w:noWrap/>
            <w:vAlign w:val="bottom"/>
            <w:hideMark/>
          </w:tcPr>
          <w:p w14:paraId="788FA2F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0.026</w:t>
            </w:r>
          </w:p>
        </w:tc>
        <w:tc>
          <w:tcPr>
            <w:tcW w:w="760" w:type="dxa"/>
            <w:tcBorders>
              <w:top w:val="nil"/>
              <w:left w:val="nil"/>
              <w:bottom w:val="nil"/>
              <w:right w:val="nil"/>
            </w:tcBorders>
            <w:shd w:val="clear" w:color="000000" w:fill="FFFFFF"/>
            <w:noWrap/>
            <w:vAlign w:val="bottom"/>
            <w:hideMark/>
          </w:tcPr>
          <w:p w14:paraId="396C1BF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-2.030</w:t>
            </w:r>
          </w:p>
        </w:tc>
        <w:tc>
          <w:tcPr>
            <w:tcW w:w="820" w:type="dxa"/>
            <w:tcBorders>
              <w:top w:val="nil"/>
              <w:left w:val="nil"/>
              <w:bottom w:val="nil"/>
              <w:right w:val="nil"/>
            </w:tcBorders>
            <w:shd w:val="clear" w:color="000000" w:fill="FFFFFF"/>
            <w:noWrap/>
            <w:vAlign w:val="bottom"/>
            <w:hideMark/>
          </w:tcPr>
          <w:p w14:paraId="037A007E"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0.04</w:t>
            </w:r>
          </w:p>
        </w:tc>
        <w:tc>
          <w:tcPr>
            <w:tcW w:w="780" w:type="dxa"/>
            <w:tcBorders>
              <w:top w:val="nil"/>
              <w:left w:val="nil"/>
              <w:bottom w:val="nil"/>
              <w:right w:val="nil"/>
            </w:tcBorders>
            <w:shd w:val="clear" w:color="000000" w:fill="FFFFFF"/>
            <w:noWrap/>
            <w:vAlign w:val="bottom"/>
            <w:hideMark/>
          </w:tcPr>
          <w:p w14:paraId="7A719DD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0.895</w:t>
            </w:r>
          </w:p>
        </w:tc>
        <w:tc>
          <w:tcPr>
            <w:tcW w:w="740" w:type="dxa"/>
            <w:tcBorders>
              <w:top w:val="nil"/>
              <w:left w:val="nil"/>
              <w:bottom w:val="nil"/>
              <w:right w:val="nil"/>
            </w:tcBorders>
            <w:shd w:val="clear" w:color="000000" w:fill="FFFFFF"/>
            <w:noWrap/>
            <w:vAlign w:val="bottom"/>
            <w:hideMark/>
          </w:tcPr>
          <w:p w14:paraId="73C21B0C"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0.998</w:t>
            </w:r>
          </w:p>
        </w:tc>
      </w:tr>
      <w:tr w:rsidR="003863CD" w:rsidRPr="003863CD" w14:paraId="35CF3D1C" w14:textId="77777777" w:rsidTr="003863CD">
        <w:trPr>
          <w:trHeight w:val="300"/>
        </w:trPr>
        <w:tc>
          <w:tcPr>
            <w:tcW w:w="1300" w:type="dxa"/>
            <w:tcBorders>
              <w:top w:val="nil"/>
              <w:left w:val="nil"/>
              <w:bottom w:val="nil"/>
              <w:right w:val="nil"/>
            </w:tcBorders>
            <w:shd w:val="clear" w:color="000000" w:fill="FFFFFF"/>
            <w:noWrap/>
            <w:vAlign w:val="bottom"/>
            <w:hideMark/>
          </w:tcPr>
          <w:p w14:paraId="760A0D1C"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7AA5F137"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4B23C989"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Yorkshire &amp; Humber</w:t>
            </w:r>
          </w:p>
        </w:tc>
        <w:tc>
          <w:tcPr>
            <w:tcW w:w="840" w:type="dxa"/>
            <w:tcBorders>
              <w:top w:val="nil"/>
              <w:left w:val="nil"/>
              <w:bottom w:val="nil"/>
              <w:right w:val="nil"/>
            </w:tcBorders>
            <w:shd w:val="clear" w:color="000000" w:fill="FFFFFF"/>
            <w:noWrap/>
            <w:vAlign w:val="bottom"/>
            <w:hideMark/>
          </w:tcPr>
          <w:p w14:paraId="36F75EA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1.036</w:t>
            </w:r>
          </w:p>
        </w:tc>
        <w:tc>
          <w:tcPr>
            <w:tcW w:w="740" w:type="dxa"/>
            <w:tcBorders>
              <w:top w:val="nil"/>
              <w:left w:val="nil"/>
              <w:bottom w:val="nil"/>
              <w:right w:val="nil"/>
            </w:tcBorders>
            <w:shd w:val="clear" w:color="000000" w:fill="FFFFFF"/>
            <w:noWrap/>
            <w:vAlign w:val="bottom"/>
            <w:hideMark/>
          </w:tcPr>
          <w:p w14:paraId="4AF78E0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0.031</w:t>
            </w:r>
          </w:p>
        </w:tc>
        <w:tc>
          <w:tcPr>
            <w:tcW w:w="760" w:type="dxa"/>
            <w:tcBorders>
              <w:top w:val="nil"/>
              <w:left w:val="nil"/>
              <w:bottom w:val="nil"/>
              <w:right w:val="nil"/>
            </w:tcBorders>
            <w:shd w:val="clear" w:color="000000" w:fill="FFFFFF"/>
            <w:noWrap/>
            <w:vAlign w:val="bottom"/>
            <w:hideMark/>
          </w:tcPr>
          <w:p w14:paraId="161170F3"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1.170</w:t>
            </w:r>
          </w:p>
        </w:tc>
        <w:tc>
          <w:tcPr>
            <w:tcW w:w="820" w:type="dxa"/>
            <w:tcBorders>
              <w:top w:val="nil"/>
              <w:left w:val="nil"/>
              <w:bottom w:val="nil"/>
              <w:right w:val="nil"/>
            </w:tcBorders>
            <w:shd w:val="clear" w:color="000000" w:fill="FFFFFF"/>
            <w:noWrap/>
            <w:vAlign w:val="bottom"/>
            <w:hideMark/>
          </w:tcPr>
          <w:p w14:paraId="3626E72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0.24</w:t>
            </w:r>
          </w:p>
        </w:tc>
        <w:tc>
          <w:tcPr>
            <w:tcW w:w="780" w:type="dxa"/>
            <w:tcBorders>
              <w:top w:val="nil"/>
              <w:left w:val="nil"/>
              <w:bottom w:val="nil"/>
              <w:right w:val="nil"/>
            </w:tcBorders>
            <w:shd w:val="clear" w:color="000000" w:fill="FFFFFF"/>
            <w:noWrap/>
            <w:vAlign w:val="bottom"/>
            <w:hideMark/>
          </w:tcPr>
          <w:p w14:paraId="0D7EAAF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0.976</w:t>
            </w:r>
          </w:p>
        </w:tc>
        <w:tc>
          <w:tcPr>
            <w:tcW w:w="740" w:type="dxa"/>
            <w:tcBorders>
              <w:top w:val="nil"/>
              <w:left w:val="nil"/>
              <w:bottom w:val="nil"/>
              <w:right w:val="nil"/>
            </w:tcBorders>
            <w:shd w:val="clear" w:color="000000" w:fill="FFFFFF"/>
            <w:noWrap/>
            <w:vAlign w:val="bottom"/>
            <w:hideMark/>
          </w:tcPr>
          <w:p w14:paraId="4F70CF5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1.099</w:t>
            </w:r>
          </w:p>
        </w:tc>
      </w:tr>
      <w:tr w:rsidR="003863CD" w:rsidRPr="003863CD" w14:paraId="6355AB5F" w14:textId="77777777" w:rsidTr="003863CD">
        <w:trPr>
          <w:trHeight w:val="300"/>
        </w:trPr>
        <w:tc>
          <w:tcPr>
            <w:tcW w:w="1300" w:type="dxa"/>
            <w:tcBorders>
              <w:top w:val="nil"/>
              <w:left w:val="nil"/>
              <w:bottom w:val="nil"/>
              <w:right w:val="nil"/>
            </w:tcBorders>
            <w:shd w:val="clear" w:color="000000" w:fill="FFFFFF"/>
            <w:noWrap/>
            <w:vAlign w:val="bottom"/>
            <w:hideMark/>
          </w:tcPr>
          <w:p w14:paraId="6A68225A"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Whether has a disability</w:t>
            </w:r>
          </w:p>
        </w:tc>
        <w:tc>
          <w:tcPr>
            <w:tcW w:w="960" w:type="dxa"/>
            <w:tcBorders>
              <w:top w:val="nil"/>
              <w:left w:val="nil"/>
              <w:bottom w:val="nil"/>
              <w:right w:val="nil"/>
            </w:tcBorders>
            <w:shd w:val="clear" w:color="000000" w:fill="FFFFFF"/>
            <w:noWrap/>
            <w:vAlign w:val="bottom"/>
            <w:hideMark/>
          </w:tcPr>
          <w:p w14:paraId="37FAC5F7"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Limiting disability</w:t>
            </w:r>
          </w:p>
        </w:tc>
        <w:tc>
          <w:tcPr>
            <w:tcW w:w="3400" w:type="dxa"/>
            <w:tcBorders>
              <w:top w:val="nil"/>
              <w:left w:val="nil"/>
              <w:bottom w:val="nil"/>
              <w:right w:val="nil"/>
            </w:tcBorders>
            <w:shd w:val="clear" w:color="000000" w:fill="FFFFFF"/>
            <w:noWrap/>
            <w:vAlign w:val="bottom"/>
            <w:hideMark/>
          </w:tcPr>
          <w:p w14:paraId="2A896475"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Non-limiting disability</w:t>
            </w:r>
          </w:p>
        </w:tc>
        <w:tc>
          <w:tcPr>
            <w:tcW w:w="840" w:type="dxa"/>
            <w:tcBorders>
              <w:top w:val="nil"/>
              <w:left w:val="nil"/>
              <w:bottom w:val="nil"/>
              <w:right w:val="nil"/>
            </w:tcBorders>
            <w:shd w:val="clear" w:color="000000" w:fill="FFFFFF"/>
            <w:noWrap/>
            <w:vAlign w:val="bottom"/>
            <w:hideMark/>
          </w:tcPr>
          <w:p w14:paraId="73DF9A2B"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1.601</w:t>
            </w:r>
          </w:p>
        </w:tc>
        <w:tc>
          <w:tcPr>
            <w:tcW w:w="740" w:type="dxa"/>
            <w:tcBorders>
              <w:top w:val="nil"/>
              <w:left w:val="nil"/>
              <w:bottom w:val="nil"/>
              <w:right w:val="nil"/>
            </w:tcBorders>
            <w:shd w:val="clear" w:color="000000" w:fill="FFFFFF"/>
            <w:noWrap/>
            <w:vAlign w:val="bottom"/>
            <w:hideMark/>
          </w:tcPr>
          <w:p w14:paraId="642A504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0.028</w:t>
            </w:r>
          </w:p>
        </w:tc>
        <w:tc>
          <w:tcPr>
            <w:tcW w:w="760" w:type="dxa"/>
            <w:tcBorders>
              <w:top w:val="nil"/>
              <w:left w:val="nil"/>
              <w:bottom w:val="nil"/>
              <w:right w:val="nil"/>
            </w:tcBorders>
            <w:shd w:val="clear" w:color="000000" w:fill="FFFFFF"/>
            <w:noWrap/>
            <w:vAlign w:val="bottom"/>
            <w:hideMark/>
          </w:tcPr>
          <w:p w14:paraId="4656293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27.350</w:t>
            </w:r>
          </w:p>
        </w:tc>
        <w:tc>
          <w:tcPr>
            <w:tcW w:w="820" w:type="dxa"/>
            <w:tcBorders>
              <w:top w:val="nil"/>
              <w:left w:val="nil"/>
              <w:bottom w:val="nil"/>
              <w:right w:val="nil"/>
            </w:tcBorders>
            <w:shd w:val="clear" w:color="000000" w:fill="FFFFFF"/>
            <w:noWrap/>
            <w:vAlign w:val="bottom"/>
            <w:hideMark/>
          </w:tcPr>
          <w:p w14:paraId="72787ED1"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13A6159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1.548</w:t>
            </w:r>
          </w:p>
        </w:tc>
        <w:tc>
          <w:tcPr>
            <w:tcW w:w="740" w:type="dxa"/>
            <w:tcBorders>
              <w:top w:val="nil"/>
              <w:left w:val="nil"/>
              <w:bottom w:val="nil"/>
              <w:right w:val="nil"/>
            </w:tcBorders>
            <w:shd w:val="clear" w:color="000000" w:fill="FFFFFF"/>
            <w:noWrap/>
            <w:vAlign w:val="bottom"/>
            <w:hideMark/>
          </w:tcPr>
          <w:p w14:paraId="6596C02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1.655</w:t>
            </w:r>
          </w:p>
        </w:tc>
      </w:tr>
      <w:tr w:rsidR="003863CD" w:rsidRPr="003863CD" w14:paraId="57C54073" w14:textId="77777777" w:rsidTr="003863CD">
        <w:trPr>
          <w:trHeight w:val="300"/>
        </w:trPr>
        <w:tc>
          <w:tcPr>
            <w:tcW w:w="1300" w:type="dxa"/>
            <w:tcBorders>
              <w:top w:val="nil"/>
              <w:left w:val="nil"/>
              <w:bottom w:val="nil"/>
              <w:right w:val="nil"/>
            </w:tcBorders>
            <w:shd w:val="clear" w:color="000000" w:fill="FFFFFF"/>
            <w:noWrap/>
            <w:vAlign w:val="bottom"/>
            <w:hideMark/>
          </w:tcPr>
          <w:p w14:paraId="689C3F3D"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4D32FE4C"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38527C1B"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No disability</w:t>
            </w:r>
          </w:p>
        </w:tc>
        <w:tc>
          <w:tcPr>
            <w:tcW w:w="840" w:type="dxa"/>
            <w:tcBorders>
              <w:top w:val="nil"/>
              <w:left w:val="nil"/>
              <w:bottom w:val="nil"/>
              <w:right w:val="nil"/>
            </w:tcBorders>
            <w:shd w:val="clear" w:color="000000" w:fill="FFFFFF"/>
            <w:noWrap/>
            <w:vAlign w:val="bottom"/>
            <w:hideMark/>
          </w:tcPr>
          <w:p w14:paraId="4F6FF11F"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1.711</w:t>
            </w:r>
          </w:p>
        </w:tc>
        <w:tc>
          <w:tcPr>
            <w:tcW w:w="740" w:type="dxa"/>
            <w:tcBorders>
              <w:top w:val="nil"/>
              <w:left w:val="nil"/>
              <w:bottom w:val="nil"/>
              <w:right w:val="nil"/>
            </w:tcBorders>
            <w:shd w:val="clear" w:color="000000" w:fill="FFFFFF"/>
            <w:noWrap/>
            <w:vAlign w:val="bottom"/>
            <w:hideMark/>
          </w:tcPr>
          <w:p w14:paraId="14821FE3"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0.025</w:t>
            </w:r>
          </w:p>
        </w:tc>
        <w:tc>
          <w:tcPr>
            <w:tcW w:w="760" w:type="dxa"/>
            <w:tcBorders>
              <w:top w:val="nil"/>
              <w:left w:val="nil"/>
              <w:bottom w:val="nil"/>
              <w:right w:val="nil"/>
            </w:tcBorders>
            <w:shd w:val="clear" w:color="000000" w:fill="FFFFFF"/>
            <w:noWrap/>
            <w:vAlign w:val="bottom"/>
            <w:hideMark/>
          </w:tcPr>
          <w:p w14:paraId="5F0DF0F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36.380</w:t>
            </w:r>
          </w:p>
        </w:tc>
        <w:tc>
          <w:tcPr>
            <w:tcW w:w="820" w:type="dxa"/>
            <w:tcBorders>
              <w:top w:val="nil"/>
              <w:left w:val="nil"/>
              <w:bottom w:val="nil"/>
              <w:right w:val="nil"/>
            </w:tcBorders>
            <w:shd w:val="clear" w:color="000000" w:fill="FFFFFF"/>
            <w:noWrap/>
            <w:vAlign w:val="bottom"/>
            <w:hideMark/>
          </w:tcPr>
          <w:p w14:paraId="34E2726D"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6E4C7DA3"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1.662</w:t>
            </w:r>
          </w:p>
        </w:tc>
        <w:tc>
          <w:tcPr>
            <w:tcW w:w="740" w:type="dxa"/>
            <w:tcBorders>
              <w:top w:val="nil"/>
              <w:left w:val="nil"/>
              <w:bottom w:val="nil"/>
              <w:right w:val="nil"/>
            </w:tcBorders>
            <w:shd w:val="clear" w:color="000000" w:fill="FFFFFF"/>
            <w:noWrap/>
            <w:vAlign w:val="bottom"/>
            <w:hideMark/>
          </w:tcPr>
          <w:p w14:paraId="077CBF5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1.761</w:t>
            </w:r>
          </w:p>
        </w:tc>
      </w:tr>
      <w:tr w:rsidR="003863CD" w:rsidRPr="003863CD" w14:paraId="33820D67" w14:textId="77777777" w:rsidTr="003863CD">
        <w:trPr>
          <w:trHeight w:val="300"/>
        </w:trPr>
        <w:tc>
          <w:tcPr>
            <w:tcW w:w="1300" w:type="dxa"/>
            <w:tcBorders>
              <w:top w:val="nil"/>
              <w:left w:val="nil"/>
              <w:bottom w:val="nil"/>
              <w:right w:val="nil"/>
            </w:tcBorders>
            <w:shd w:val="clear" w:color="000000" w:fill="FFFFFF"/>
            <w:noWrap/>
            <w:vAlign w:val="bottom"/>
            <w:hideMark/>
          </w:tcPr>
          <w:p w14:paraId="45465F6F"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Highest qual</w:t>
            </w:r>
          </w:p>
        </w:tc>
        <w:tc>
          <w:tcPr>
            <w:tcW w:w="960" w:type="dxa"/>
            <w:tcBorders>
              <w:top w:val="nil"/>
              <w:left w:val="nil"/>
              <w:bottom w:val="nil"/>
              <w:right w:val="nil"/>
            </w:tcBorders>
            <w:shd w:val="clear" w:color="000000" w:fill="FFFFFF"/>
            <w:noWrap/>
            <w:vAlign w:val="bottom"/>
            <w:hideMark/>
          </w:tcPr>
          <w:p w14:paraId="37C7EF21"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Level 4</w:t>
            </w:r>
          </w:p>
        </w:tc>
        <w:tc>
          <w:tcPr>
            <w:tcW w:w="3400" w:type="dxa"/>
            <w:tcBorders>
              <w:top w:val="nil"/>
              <w:left w:val="nil"/>
              <w:bottom w:val="nil"/>
              <w:right w:val="nil"/>
            </w:tcBorders>
            <w:shd w:val="clear" w:color="000000" w:fill="FFFFFF"/>
            <w:noWrap/>
            <w:vAlign w:val="bottom"/>
            <w:hideMark/>
          </w:tcPr>
          <w:p w14:paraId="0C2D9B9C"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Level 3 and equivalents</w:t>
            </w:r>
          </w:p>
        </w:tc>
        <w:tc>
          <w:tcPr>
            <w:tcW w:w="840" w:type="dxa"/>
            <w:tcBorders>
              <w:top w:val="nil"/>
              <w:left w:val="nil"/>
              <w:bottom w:val="nil"/>
              <w:right w:val="nil"/>
            </w:tcBorders>
            <w:shd w:val="clear" w:color="000000" w:fill="FFFFFF"/>
            <w:noWrap/>
            <w:vAlign w:val="bottom"/>
            <w:hideMark/>
          </w:tcPr>
          <w:p w14:paraId="4CB7623F"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0.865</w:t>
            </w:r>
          </w:p>
        </w:tc>
        <w:tc>
          <w:tcPr>
            <w:tcW w:w="740" w:type="dxa"/>
            <w:tcBorders>
              <w:top w:val="nil"/>
              <w:left w:val="nil"/>
              <w:bottom w:val="nil"/>
              <w:right w:val="nil"/>
            </w:tcBorders>
            <w:shd w:val="clear" w:color="000000" w:fill="FFFFFF"/>
            <w:noWrap/>
            <w:vAlign w:val="bottom"/>
            <w:hideMark/>
          </w:tcPr>
          <w:p w14:paraId="3240FC0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0.019</w:t>
            </w:r>
          </w:p>
        </w:tc>
        <w:tc>
          <w:tcPr>
            <w:tcW w:w="760" w:type="dxa"/>
            <w:tcBorders>
              <w:top w:val="nil"/>
              <w:left w:val="nil"/>
              <w:bottom w:val="nil"/>
              <w:right w:val="nil"/>
            </w:tcBorders>
            <w:shd w:val="clear" w:color="000000" w:fill="FFFFFF"/>
            <w:noWrap/>
            <w:vAlign w:val="bottom"/>
            <w:hideMark/>
          </w:tcPr>
          <w:p w14:paraId="02117D07"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-6.530</w:t>
            </w:r>
          </w:p>
        </w:tc>
        <w:tc>
          <w:tcPr>
            <w:tcW w:w="820" w:type="dxa"/>
            <w:tcBorders>
              <w:top w:val="nil"/>
              <w:left w:val="nil"/>
              <w:bottom w:val="nil"/>
              <w:right w:val="nil"/>
            </w:tcBorders>
            <w:shd w:val="clear" w:color="000000" w:fill="FFFFFF"/>
            <w:noWrap/>
            <w:vAlign w:val="bottom"/>
            <w:hideMark/>
          </w:tcPr>
          <w:p w14:paraId="73F618E8"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4326724C"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0.828</w:t>
            </w:r>
          </w:p>
        </w:tc>
        <w:tc>
          <w:tcPr>
            <w:tcW w:w="740" w:type="dxa"/>
            <w:tcBorders>
              <w:top w:val="nil"/>
              <w:left w:val="nil"/>
              <w:bottom w:val="nil"/>
              <w:right w:val="nil"/>
            </w:tcBorders>
            <w:shd w:val="clear" w:color="000000" w:fill="FFFFFF"/>
            <w:noWrap/>
            <w:vAlign w:val="bottom"/>
            <w:hideMark/>
          </w:tcPr>
          <w:p w14:paraId="34FB9B50"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0.904</w:t>
            </w:r>
          </w:p>
        </w:tc>
      </w:tr>
      <w:tr w:rsidR="003863CD" w:rsidRPr="003863CD" w14:paraId="79BE15B9" w14:textId="77777777" w:rsidTr="003863CD">
        <w:trPr>
          <w:trHeight w:val="300"/>
        </w:trPr>
        <w:tc>
          <w:tcPr>
            <w:tcW w:w="1300" w:type="dxa"/>
            <w:tcBorders>
              <w:top w:val="nil"/>
              <w:left w:val="nil"/>
              <w:bottom w:val="nil"/>
              <w:right w:val="nil"/>
            </w:tcBorders>
            <w:shd w:val="clear" w:color="000000" w:fill="FFFFFF"/>
            <w:noWrap/>
            <w:vAlign w:val="bottom"/>
            <w:hideMark/>
          </w:tcPr>
          <w:p w14:paraId="1F48EAE2"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4B6797FF"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603EFECE"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Level 2 and equivalents</w:t>
            </w:r>
          </w:p>
        </w:tc>
        <w:tc>
          <w:tcPr>
            <w:tcW w:w="840" w:type="dxa"/>
            <w:tcBorders>
              <w:top w:val="nil"/>
              <w:left w:val="nil"/>
              <w:bottom w:val="nil"/>
              <w:right w:val="nil"/>
            </w:tcBorders>
            <w:shd w:val="clear" w:color="000000" w:fill="FFFFFF"/>
            <w:noWrap/>
            <w:vAlign w:val="bottom"/>
            <w:hideMark/>
          </w:tcPr>
          <w:p w14:paraId="6BC217A0"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0.753</w:t>
            </w:r>
          </w:p>
        </w:tc>
        <w:tc>
          <w:tcPr>
            <w:tcW w:w="740" w:type="dxa"/>
            <w:tcBorders>
              <w:top w:val="nil"/>
              <w:left w:val="nil"/>
              <w:bottom w:val="nil"/>
              <w:right w:val="nil"/>
            </w:tcBorders>
            <w:shd w:val="clear" w:color="000000" w:fill="FFFFFF"/>
            <w:noWrap/>
            <w:vAlign w:val="bottom"/>
            <w:hideMark/>
          </w:tcPr>
          <w:p w14:paraId="1011397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0.027</w:t>
            </w:r>
          </w:p>
        </w:tc>
        <w:tc>
          <w:tcPr>
            <w:tcW w:w="760" w:type="dxa"/>
            <w:tcBorders>
              <w:top w:val="nil"/>
              <w:left w:val="nil"/>
              <w:bottom w:val="nil"/>
              <w:right w:val="nil"/>
            </w:tcBorders>
            <w:shd w:val="clear" w:color="000000" w:fill="FFFFFF"/>
            <w:noWrap/>
            <w:vAlign w:val="bottom"/>
            <w:hideMark/>
          </w:tcPr>
          <w:p w14:paraId="7FD5F95E"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-7.790</w:t>
            </w:r>
          </w:p>
        </w:tc>
        <w:tc>
          <w:tcPr>
            <w:tcW w:w="820" w:type="dxa"/>
            <w:tcBorders>
              <w:top w:val="nil"/>
              <w:left w:val="nil"/>
              <w:bottom w:val="nil"/>
              <w:right w:val="nil"/>
            </w:tcBorders>
            <w:shd w:val="clear" w:color="000000" w:fill="FFFFFF"/>
            <w:noWrap/>
            <w:vAlign w:val="bottom"/>
            <w:hideMark/>
          </w:tcPr>
          <w:p w14:paraId="4ECC905F"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18CB64D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0.701</w:t>
            </w:r>
          </w:p>
        </w:tc>
        <w:tc>
          <w:tcPr>
            <w:tcW w:w="740" w:type="dxa"/>
            <w:tcBorders>
              <w:top w:val="nil"/>
              <w:left w:val="nil"/>
              <w:bottom w:val="nil"/>
              <w:right w:val="nil"/>
            </w:tcBorders>
            <w:shd w:val="clear" w:color="000000" w:fill="FFFFFF"/>
            <w:noWrap/>
            <w:vAlign w:val="bottom"/>
            <w:hideMark/>
          </w:tcPr>
          <w:p w14:paraId="4DE8DEF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0.809</w:t>
            </w:r>
          </w:p>
        </w:tc>
      </w:tr>
      <w:tr w:rsidR="003863CD" w:rsidRPr="003863CD" w14:paraId="6BB5679F" w14:textId="77777777" w:rsidTr="003863CD">
        <w:trPr>
          <w:trHeight w:val="300"/>
        </w:trPr>
        <w:tc>
          <w:tcPr>
            <w:tcW w:w="1300" w:type="dxa"/>
            <w:tcBorders>
              <w:top w:val="nil"/>
              <w:left w:val="nil"/>
              <w:bottom w:val="nil"/>
              <w:right w:val="nil"/>
            </w:tcBorders>
            <w:shd w:val="clear" w:color="000000" w:fill="FFFFFF"/>
            <w:noWrap/>
            <w:vAlign w:val="bottom"/>
            <w:hideMark/>
          </w:tcPr>
          <w:p w14:paraId="0C54474E"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184040CC"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74029431"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Level 1 and below</w:t>
            </w:r>
          </w:p>
        </w:tc>
        <w:tc>
          <w:tcPr>
            <w:tcW w:w="840" w:type="dxa"/>
            <w:tcBorders>
              <w:top w:val="nil"/>
              <w:left w:val="nil"/>
              <w:bottom w:val="nil"/>
              <w:right w:val="nil"/>
            </w:tcBorders>
            <w:shd w:val="clear" w:color="000000" w:fill="FFFFFF"/>
            <w:noWrap/>
            <w:vAlign w:val="bottom"/>
            <w:hideMark/>
          </w:tcPr>
          <w:p w14:paraId="21FC23F3"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0.640</w:t>
            </w:r>
          </w:p>
        </w:tc>
        <w:tc>
          <w:tcPr>
            <w:tcW w:w="740" w:type="dxa"/>
            <w:tcBorders>
              <w:top w:val="nil"/>
              <w:left w:val="nil"/>
              <w:bottom w:val="nil"/>
              <w:right w:val="nil"/>
            </w:tcBorders>
            <w:shd w:val="clear" w:color="000000" w:fill="FFFFFF"/>
            <w:noWrap/>
            <w:vAlign w:val="bottom"/>
            <w:hideMark/>
          </w:tcPr>
          <w:p w14:paraId="60FBD66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0.017</w:t>
            </w:r>
          </w:p>
        </w:tc>
        <w:tc>
          <w:tcPr>
            <w:tcW w:w="760" w:type="dxa"/>
            <w:tcBorders>
              <w:top w:val="nil"/>
              <w:left w:val="nil"/>
              <w:bottom w:val="nil"/>
              <w:right w:val="nil"/>
            </w:tcBorders>
            <w:shd w:val="clear" w:color="000000" w:fill="FFFFFF"/>
            <w:noWrap/>
            <w:vAlign w:val="bottom"/>
            <w:hideMark/>
          </w:tcPr>
          <w:p w14:paraId="385CFEF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-17.190</w:t>
            </w:r>
          </w:p>
        </w:tc>
        <w:tc>
          <w:tcPr>
            <w:tcW w:w="820" w:type="dxa"/>
            <w:tcBorders>
              <w:top w:val="nil"/>
              <w:left w:val="nil"/>
              <w:bottom w:val="nil"/>
              <w:right w:val="nil"/>
            </w:tcBorders>
            <w:shd w:val="clear" w:color="000000" w:fill="FFFFFF"/>
            <w:noWrap/>
            <w:vAlign w:val="bottom"/>
            <w:hideMark/>
          </w:tcPr>
          <w:p w14:paraId="62AD2F00"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28F10FD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0.608</w:t>
            </w:r>
          </w:p>
        </w:tc>
        <w:tc>
          <w:tcPr>
            <w:tcW w:w="740" w:type="dxa"/>
            <w:tcBorders>
              <w:top w:val="nil"/>
              <w:left w:val="nil"/>
              <w:bottom w:val="nil"/>
              <w:right w:val="nil"/>
            </w:tcBorders>
            <w:shd w:val="clear" w:color="000000" w:fill="FFFFFF"/>
            <w:noWrap/>
            <w:vAlign w:val="bottom"/>
            <w:hideMark/>
          </w:tcPr>
          <w:p w14:paraId="42F9296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0.673</w:t>
            </w:r>
          </w:p>
        </w:tc>
      </w:tr>
      <w:tr w:rsidR="003863CD" w:rsidRPr="003863CD" w14:paraId="45171C6C" w14:textId="77777777" w:rsidTr="003863CD">
        <w:trPr>
          <w:trHeight w:val="300"/>
        </w:trPr>
        <w:tc>
          <w:tcPr>
            <w:tcW w:w="1300" w:type="dxa"/>
            <w:tcBorders>
              <w:top w:val="nil"/>
              <w:left w:val="nil"/>
              <w:bottom w:val="nil"/>
              <w:right w:val="nil"/>
            </w:tcBorders>
            <w:shd w:val="clear" w:color="000000" w:fill="FFFFFF"/>
            <w:noWrap/>
            <w:vAlign w:val="bottom"/>
            <w:hideMark/>
          </w:tcPr>
          <w:p w14:paraId="2955227E"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42190C9F"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5606093A"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Another type of qualification</w:t>
            </w:r>
          </w:p>
        </w:tc>
        <w:tc>
          <w:tcPr>
            <w:tcW w:w="840" w:type="dxa"/>
            <w:tcBorders>
              <w:top w:val="nil"/>
              <w:left w:val="nil"/>
              <w:bottom w:val="nil"/>
              <w:right w:val="nil"/>
            </w:tcBorders>
            <w:shd w:val="clear" w:color="000000" w:fill="FFFFFF"/>
            <w:noWrap/>
            <w:vAlign w:val="bottom"/>
            <w:hideMark/>
          </w:tcPr>
          <w:p w14:paraId="409CCB44"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0.884</w:t>
            </w:r>
          </w:p>
        </w:tc>
        <w:tc>
          <w:tcPr>
            <w:tcW w:w="740" w:type="dxa"/>
            <w:tcBorders>
              <w:top w:val="nil"/>
              <w:left w:val="nil"/>
              <w:bottom w:val="nil"/>
              <w:right w:val="nil"/>
            </w:tcBorders>
            <w:shd w:val="clear" w:color="000000" w:fill="FFFFFF"/>
            <w:noWrap/>
            <w:vAlign w:val="bottom"/>
            <w:hideMark/>
          </w:tcPr>
          <w:p w14:paraId="5A2EB75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0.015</w:t>
            </w:r>
          </w:p>
        </w:tc>
        <w:tc>
          <w:tcPr>
            <w:tcW w:w="760" w:type="dxa"/>
            <w:tcBorders>
              <w:top w:val="nil"/>
              <w:left w:val="nil"/>
              <w:bottom w:val="nil"/>
              <w:right w:val="nil"/>
            </w:tcBorders>
            <w:shd w:val="clear" w:color="000000" w:fill="FFFFFF"/>
            <w:noWrap/>
            <w:vAlign w:val="bottom"/>
            <w:hideMark/>
          </w:tcPr>
          <w:p w14:paraId="4D3C2A9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-7.460</w:t>
            </w:r>
          </w:p>
        </w:tc>
        <w:tc>
          <w:tcPr>
            <w:tcW w:w="820" w:type="dxa"/>
            <w:tcBorders>
              <w:top w:val="nil"/>
              <w:left w:val="nil"/>
              <w:bottom w:val="nil"/>
              <w:right w:val="nil"/>
            </w:tcBorders>
            <w:shd w:val="clear" w:color="000000" w:fill="FFFFFF"/>
            <w:noWrap/>
            <w:vAlign w:val="bottom"/>
            <w:hideMark/>
          </w:tcPr>
          <w:p w14:paraId="183AE695"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26ACA20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0.856</w:t>
            </w:r>
          </w:p>
        </w:tc>
        <w:tc>
          <w:tcPr>
            <w:tcW w:w="740" w:type="dxa"/>
            <w:tcBorders>
              <w:top w:val="nil"/>
              <w:left w:val="nil"/>
              <w:bottom w:val="nil"/>
              <w:right w:val="nil"/>
            </w:tcBorders>
            <w:shd w:val="clear" w:color="000000" w:fill="FFFFFF"/>
            <w:noWrap/>
            <w:vAlign w:val="bottom"/>
            <w:hideMark/>
          </w:tcPr>
          <w:p w14:paraId="47D15783"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0.913</w:t>
            </w:r>
          </w:p>
        </w:tc>
      </w:tr>
      <w:tr w:rsidR="003863CD" w:rsidRPr="003863CD" w14:paraId="50C49851" w14:textId="77777777" w:rsidTr="003863CD">
        <w:trPr>
          <w:trHeight w:val="300"/>
        </w:trPr>
        <w:tc>
          <w:tcPr>
            <w:tcW w:w="1300" w:type="dxa"/>
            <w:tcBorders>
              <w:top w:val="nil"/>
              <w:left w:val="nil"/>
              <w:bottom w:val="nil"/>
              <w:right w:val="nil"/>
            </w:tcBorders>
            <w:shd w:val="clear" w:color="000000" w:fill="FFFFFF"/>
            <w:noWrap/>
            <w:vAlign w:val="bottom"/>
            <w:hideMark/>
          </w:tcPr>
          <w:p w14:paraId="22AA414A"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7897767E"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65A9ABF8"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No qualifications</w:t>
            </w:r>
          </w:p>
        </w:tc>
        <w:tc>
          <w:tcPr>
            <w:tcW w:w="840" w:type="dxa"/>
            <w:tcBorders>
              <w:top w:val="nil"/>
              <w:left w:val="nil"/>
              <w:bottom w:val="nil"/>
              <w:right w:val="nil"/>
            </w:tcBorders>
            <w:shd w:val="clear" w:color="000000" w:fill="FFFFFF"/>
            <w:noWrap/>
            <w:vAlign w:val="bottom"/>
            <w:hideMark/>
          </w:tcPr>
          <w:p w14:paraId="39372E06"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0.852</w:t>
            </w:r>
          </w:p>
        </w:tc>
        <w:tc>
          <w:tcPr>
            <w:tcW w:w="740" w:type="dxa"/>
            <w:tcBorders>
              <w:top w:val="nil"/>
              <w:left w:val="nil"/>
              <w:bottom w:val="nil"/>
              <w:right w:val="nil"/>
            </w:tcBorders>
            <w:shd w:val="clear" w:color="000000" w:fill="FFFFFF"/>
            <w:noWrap/>
            <w:vAlign w:val="bottom"/>
            <w:hideMark/>
          </w:tcPr>
          <w:p w14:paraId="14ED695C"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0.014</w:t>
            </w:r>
          </w:p>
        </w:tc>
        <w:tc>
          <w:tcPr>
            <w:tcW w:w="760" w:type="dxa"/>
            <w:tcBorders>
              <w:top w:val="nil"/>
              <w:left w:val="nil"/>
              <w:bottom w:val="nil"/>
              <w:right w:val="nil"/>
            </w:tcBorders>
            <w:shd w:val="clear" w:color="000000" w:fill="FFFFFF"/>
            <w:noWrap/>
            <w:vAlign w:val="bottom"/>
            <w:hideMark/>
          </w:tcPr>
          <w:p w14:paraId="72EFA557"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-9.880</w:t>
            </w:r>
          </w:p>
        </w:tc>
        <w:tc>
          <w:tcPr>
            <w:tcW w:w="820" w:type="dxa"/>
            <w:tcBorders>
              <w:top w:val="nil"/>
              <w:left w:val="nil"/>
              <w:bottom w:val="nil"/>
              <w:right w:val="nil"/>
            </w:tcBorders>
            <w:shd w:val="clear" w:color="000000" w:fill="FFFFFF"/>
            <w:noWrap/>
            <w:vAlign w:val="bottom"/>
            <w:hideMark/>
          </w:tcPr>
          <w:p w14:paraId="6EA70046"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17C27F6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0.825</w:t>
            </w:r>
          </w:p>
        </w:tc>
        <w:tc>
          <w:tcPr>
            <w:tcW w:w="740" w:type="dxa"/>
            <w:tcBorders>
              <w:top w:val="nil"/>
              <w:left w:val="nil"/>
              <w:bottom w:val="nil"/>
              <w:right w:val="nil"/>
            </w:tcBorders>
            <w:shd w:val="clear" w:color="000000" w:fill="FFFFFF"/>
            <w:noWrap/>
            <w:vAlign w:val="bottom"/>
            <w:hideMark/>
          </w:tcPr>
          <w:p w14:paraId="1B9F7E7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0.879</w:t>
            </w:r>
          </w:p>
        </w:tc>
      </w:tr>
      <w:tr w:rsidR="003863CD" w:rsidRPr="003863CD" w14:paraId="1A42D42B" w14:textId="77777777" w:rsidTr="003863CD">
        <w:trPr>
          <w:trHeight w:val="300"/>
        </w:trPr>
        <w:tc>
          <w:tcPr>
            <w:tcW w:w="1300" w:type="dxa"/>
            <w:tcBorders>
              <w:top w:val="nil"/>
              <w:left w:val="nil"/>
              <w:bottom w:val="nil"/>
              <w:right w:val="nil"/>
            </w:tcBorders>
            <w:shd w:val="clear" w:color="000000" w:fill="FFFFFF"/>
            <w:noWrap/>
            <w:vAlign w:val="bottom"/>
            <w:hideMark/>
          </w:tcPr>
          <w:p w14:paraId="21142E86"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Ethnicity</w:t>
            </w:r>
          </w:p>
        </w:tc>
        <w:tc>
          <w:tcPr>
            <w:tcW w:w="960" w:type="dxa"/>
            <w:tcBorders>
              <w:top w:val="nil"/>
              <w:left w:val="nil"/>
              <w:bottom w:val="nil"/>
              <w:right w:val="nil"/>
            </w:tcBorders>
            <w:shd w:val="clear" w:color="000000" w:fill="FFFFFF"/>
            <w:noWrap/>
            <w:vAlign w:val="bottom"/>
            <w:hideMark/>
          </w:tcPr>
          <w:p w14:paraId="1E498F04"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White British</w:t>
            </w:r>
          </w:p>
        </w:tc>
        <w:tc>
          <w:tcPr>
            <w:tcW w:w="3400" w:type="dxa"/>
            <w:tcBorders>
              <w:top w:val="nil"/>
              <w:left w:val="nil"/>
              <w:bottom w:val="nil"/>
              <w:right w:val="nil"/>
            </w:tcBorders>
            <w:shd w:val="clear" w:color="000000" w:fill="FFFFFF"/>
            <w:noWrap/>
            <w:vAlign w:val="bottom"/>
            <w:hideMark/>
          </w:tcPr>
          <w:p w14:paraId="0700591C"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White other+mixed</w:t>
            </w:r>
          </w:p>
        </w:tc>
        <w:tc>
          <w:tcPr>
            <w:tcW w:w="840" w:type="dxa"/>
            <w:tcBorders>
              <w:top w:val="nil"/>
              <w:left w:val="nil"/>
              <w:bottom w:val="nil"/>
              <w:right w:val="nil"/>
            </w:tcBorders>
            <w:shd w:val="clear" w:color="000000" w:fill="FFFFFF"/>
            <w:noWrap/>
            <w:vAlign w:val="bottom"/>
            <w:hideMark/>
          </w:tcPr>
          <w:p w14:paraId="336733AE"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0.752</w:t>
            </w:r>
          </w:p>
        </w:tc>
        <w:tc>
          <w:tcPr>
            <w:tcW w:w="740" w:type="dxa"/>
            <w:tcBorders>
              <w:top w:val="nil"/>
              <w:left w:val="nil"/>
              <w:bottom w:val="nil"/>
              <w:right w:val="nil"/>
            </w:tcBorders>
            <w:shd w:val="clear" w:color="000000" w:fill="FFFFFF"/>
            <w:noWrap/>
            <w:vAlign w:val="bottom"/>
            <w:hideMark/>
          </w:tcPr>
          <w:p w14:paraId="1936700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0.027</w:t>
            </w:r>
          </w:p>
        </w:tc>
        <w:tc>
          <w:tcPr>
            <w:tcW w:w="760" w:type="dxa"/>
            <w:tcBorders>
              <w:top w:val="nil"/>
              <w:left w:val="nil"/>
              <w:bottom w:val="nil"/>
              <w:right w:val="nil"/>
            </w:tcBorders>
            <w:shd w:val="clear" w:color="000000" w:fill="FFFFFF"/>
            <w:noWrap/>
            <w:vAlign w:val="bottom"/>
            <w:hideMark/>
          </w:tcPr>
          <w:p w14:paraId="5873AF60"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-8.070</w:t>
            </w:r>
          </w:p>
        </w:tc>
        <w:tc>
          <w:tcPr>
            <w:tcW w:w="820" w:type="dxa"/>
            <w:tcBorders>
              <w:top w:val="nil"/>
              <w:left w:val="nil"/>
              <w:bottom w:val="nil"/>
              <w:right w:val="nil"/>
            </w:tcBorders>
            <w:shd w:val="clear" w:color="000000" w:fill="FFFFFF"/>
            <w:noWrap/>
            <w:vAlign w:val="bottom"/>
            <w:hideMark/>
          </w:tcPr>
          <w:p w14:paraId="691BEDFC"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6F85BCE7"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0.701</w:t>
            </w:r>
          </w:p>
        </w:tc>
        <w:tc>
          <w:tcPr>
            <w:tcW w:w="740" w:type="dxa"/>
            <w:tcBorders>
              <w:top w:val="nil"/>
              <w:left w:val="nil"/>
              <w:bottom w:val="nil"/>
              <w:right w:val="nil"/>
            </w:tcBorders>
            <w:shd w:val="clear" w:color="000000" w:fill="FFFFFF"/>
            <w:noWrap/>
            <w:vAlign w:val="bottom"/>
            <w:hideMark/>
          </w:tcPr>
          <w:p w14:paraId="78ACDA6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0.806</w:t>
            </w:r>
          </w:p>
        </w:tc>
      </w:tr>
      <w:tr w:rsidR="003863CD" w:rsidRPr="003863CD" w14:paraId="7B8DFABE" w14:textId="77777777" w:rsidTr="003863CD">
        <w:trPr>
          <w:trHeight w:val="300"/>
        </w:trPr>
        <w:tc>
          <w:tcPr>
            <w:tcW w:w="1300" w:type="dxa"/>
            <w:tcBorders>
              <w:top w:val="nil"/>
              <w:left w:val="nil"/>
              <w:bottom w:val="nil"/>
              <w:right w:val="nil"/>
            </w:tcBorders>
            <w:shd w:val="clear" w:color="000000" w:fill="FFFFFF"/>
            <w:noWrap/>
            <w:vAlign w:val="bottom"/>
            <w:hideMark/>
          </w:tcPr>
          <w:p w14:paraId="10D24520"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6DB28562"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74B3F99C"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Asian+Chinese</w:t>
            </w:r>
          </w:p>
        </w:tc>
        <w:tc>
          <w:tcPr>
            <w:tcW w:w="840" w:type="dxa"/>
            <w:tcBorders>
              <w:top w:val="nil"/>
              <w:left w:val="nil"/>
              <w:bottom w:val="nil"/>
              <w:right w:val="nil"/>
            </w:tcBorders>
            <w:shd w:val="clear" w:color="000000" w:fill="FFFFFF"/>
            <w:noWrap/>
            <w:vAlign w:val="bottom"/>
            <w:hideMark/>
          </w:tcPr>
          <w:p w14:paraId="377BBD00"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0.776</w:t>
            </w:r>
          </w:p>
        </w:tc>
        <w:tc>
          <w:tcPr>
            <w:tcW w:w="740" w:type="dxa"/>
            <w:tcBorders>
              <w:top w:val="nil"/>
              <w:left w:val="nil"/>
              <w:bottom w:val="nil"/>
              <w:right w:val="nil"/>
            </w:tcBorders>
            <w:shd w:val="clear" w:color="000000" w:fill="FFFFFF"/>
            <w:noWrap/>
            <w:vAlign w:val="bottom"/>
            <w:hideMark/>
          </w:tcPr>
          <w:p w14:paraId="210E6F0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0.019</w:t>
            </w:r>
          </w:p>
        </w:tc>
        <w:tc>
          <w:tcPr>
            <w:tcW w:w="760" w:type="dxa"/>
            <w:tcBorders>
              <w:top w:val="nil"/>
              <w:left w:val="nil"/>
              <w:bottom w:val="nil"/>
              <w:right w:val="nil"/>
            </w:tcBorders>
            <w:shd w:val="clear" w:color="000000" w:fill="FFFFFF"/>
            <w:noWrap/>
            <w:vAlign w:val="bottom"/>
            <w:hideMark/>
          </w:tcPr>
          <w:p w14:paraId="41C765E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-10.260</w:t>
            </w:r>
          </w:p>
        </w:tc>
        <w:tc>
          <w:tcPr>
            <w:tcW w:w="820" w:type="dxa"/>
            <w:tcBorders>
              <w:top w:val="nil"/>
              <w:left w:val="nil"/>
              <w:bottom w:val="nil"/>
              <w:right w:val="nil"/>
            </w:tcBorders>
            <w:shd w:val="clear" w:color="000000" w:fill="FFFFFF"/>
            <w:noWrap/>
            <w:vAlign w:val="bottom"/>
            <w:hideMark/>
          </w:tcPr>
          <w:p w14:paraId="199DCF8D"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56300C4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0.740</w:t>
            </w:r>
          </w:p>
        </w:tc>
        <w:tc>
          <w:tcPr>
            <w:tcW w:w="740" w:type="dxa"/>
            <w:tcBorders>
              <w:top w:val="nil"/>
              <w:left w:val="nil"/>
              <w:bottom w:val="nil"/>
              <w:right w:val="nil"/>
            </w:tcBorders>
            <w:shd w:val="clear" w:color="000000" w:fill="FFFFFF"/>
            <w:noWrap/>
            <w:vAlign w:val="bottom"/>
            <w:hideMark/>
          </w:tcPr>
          <w:p w14:paraId="0C5387D0"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0.815</w:t>
            </w:r>
          </w:p>
        </w:tc>
      </w:tr>
      <w:tr w:rsidR="003863CD" w:rsidRPr="003863CD" w14:paraId="0D8B635C" w14:textId="77777777" w:rsidTr="003863CD">
        <w:trPr>
          <w:trHeight w:val="300"/>
        </w:trPr>
        <w:tc>
          <w:tcPr>
            <w:tcW w:w="1300" w:type="dxa"/>
            <w:tcBorders>
              <w:top w:val="nil"/>
              <w:left w:val="nil"/>
              <w:bottom w:val="nil"/>
              <w:right w:val="nil"/>
            </w:tcBorders>
            <w:shd w:val="clear" w:color="000000" w:fill="FFFFFF"/>
            <w:noWrap/>
            <w:vAlign w:val="bottom"/>
            <w:hideMark/>
          </w:tcPr>
          <w:p w14:paraId="10D95678"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7CD6EE6A"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5C855AE2"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Black+other</w:t>
            </w:r>
          </w:p>
        </w:tc>
        <w:tc>
          <w:tcPr>
            <w:tcW w:w="840" w:type="dxa"/>
            <w:tcBorders>
              <w:top w:val="nil"/>
              <w:left w:val="nil"/>
              <w:bottom w:val="nil"/>
              <w:right w:val="nil"/>
            </w:tcBorders>
            <w:shd w:val="clear" w:color="000000" w:fill="FFFFFF"/>
            <w:noWrap/>
            <w:vAlign w:val="bottom"/>
            <w:hideMark/>
          </w:tcPr>
          <w:p w14:paraId="02FC6C0B"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0.655</w:t>
            </w:r>
          </w:p>
        </w:tc>
        <w:tc>
          <w:tcPr>
            <w:tcW w:w="740" w:type="dxa"/>
            <w:tcBorders>
              <w:top w:val="nil"/>
              <w:left w:val="nil"/>
              <w:bottom w:val="nil"/>
              <w:right w:val="nil"/>
            </w:tcBorders>
            <w:shd w:val="clear" w:color="000000" w:fill="FFFFFF"/>
            <w:noWrap/>
            <w:vAlign w:val="bottom"/>
            <w:hideMark/>
          </w:tcPr>
          <w:p w14:paraId="28C9909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0.015</w:t>
            </w:r>
          </w:p>
        </w:tc>
        <w:tc>
          <w:tcPr>
            <w:tcW w:w="760" w:type="dxa"/>
            <w:tcBorders>
              <w:top w:val="nil"/>
              <w:left w:val="nil"/>
              <w:bottom w:val="nil"/>
              <w:right w:val="nil"/>
            </w:tcBorders>
            <w:shd w:val="clear" w:color="000000" w:fill="FFFFFF"/>
            <w:noWrap/>
            <w:vAlign w:val="bottom"/>
            <w:hideMark/>
          </w:tcPr>
          <w:p w14:paraId="57BD3D0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-19.010</w:t>
            </w:r>
          </w:p>
        </w:tc>
        <w:tc>
          <w:tcPr>
            <w:tcW w:w="820" w:type="dxa"/>
            <w:tcBorders>
              <w:top w:val="nil"/>
              <w:left w:val="nil"/>
              <w:bottom w:val="nil"/>
              <w:right w:val="nil"/>
            </w:tcBorders>
            <w:shd w:val="clear" w:color="000000" w:fill="FFFFFF"/>
            <w:noWrap/>
            <w:vAlign w:val="bottom"/>
            <w:hideMark/>
          </w:tcPr>
          <w:p w14:paraId="11DB71FE"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2AB0CA1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0.627</w:t>
            </w:r>
          </w:p>
        </w:tc>
        <w:tc>
          <w:tcPr>
            <w:tcW w:w="740" w:type="dxa"/>
            <w:tcBorders>
              <w:top w:val="nil"/>
              <w:left w:val="nil"/>
              <w:bottom w:val="nil"/>
              <w:right w:val="nil"/>
            </w:tcBorders>
            <w:shd w:val="clear" w:color="000000" w:fill="FFFFFF"/>
            <w:noWrap/>
            <w:vAlign w:val="bottom"/>
            <w:hideMark/>
          </w:tcPr>
          <w:p w14:paraId="5B4552EE"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0.684</w:t>
            </w:r>
          </w:p>
        </w:tc>
      </w:tr>
      <w:tr w:rsidR="003863CD" w:rsidRPr="003863CD" w14:paraId="3CC6D28D" w14:textId="77777777" w:rsidTr="003863CD">
        <w:trPr>
          <w:trHeight w:val="300"/>
        </w:trPr>
        <w:tc>
          <w:tcPr>
            <w:tcW w:w="1300" w:type="dxa"/>
            <w:tcBorders>
              <w:top w:val="nil"/>
              <w:left w:val="nil"/>
              <w:bottom w:val="nil"/>
              <w:right w:val="nil"/>
            </w:tcBorders>
            <w:shd w:val="clear" w:color="000000" w:fill="FFFFFF"/>
            <w:noWrap/>
            <w:vAlign w:val="bottom"/>
            <w:hideMark/>
          </w:tcPr>
          <w:p w14:paraId="376F6D4E"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Work status</w:t>
            </w:r>
          </w:p>
        </w:tc>
        <w:tc>
          <w:tcPr>
            <w:tcW w:w="960" w:type="dxa"/>
            <w:tcBorders>
              <w:top w:val="nil"/>
              <w:left w:val="nil"/>
              <w:bottom w:val="nil"/>
              <w:right w:val="nil"/>
            </w:tcBorders>
            <w:shd w:val="clear" w:color="000000" w:fill="FFFFFF"/>
            <w:noWrap/>
            <w:vAlign w:val="bottom"/>
            <w:hideMark/>
          </w:tcPr>
          <w:p w14:paraId="48C11B9B"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Working FT</w:t>
            </w:r>
          </w:p>
        </w:tc>
        <w:tc>
          <w:tcPr>
            <w:tcW w:w="3400" w:type="dxa"/>
            <w:tcBorders>
              <w:top w:val="nil"/>
              <w:left w:val="nil"/>
              <w:bottom w:val="nil"/>
              <w:right w:val="nil"/>
            </w:tcBorders>
            <w:shd w:val="clear" w:color="000000" w:fill="FFFFFF"/>
            <w:noWrap/>
            <w:vAlign w:val="bottom"/>
            <w:hideMark/>
          </w:tcPr>
          <w:p w14:paraId="334CF415"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Working PT</w:t>
            </w:r>
          </w:p>
        </w:tc>
        <w:tc>
          <w:tcPr>
            <w:tcW w:w="840" w:type="dxa"/>
            <w:tcBorders>
              <w:top w:val="nil"/>
              <w:left w:val="nil"/>
              <w:bottom w:val="nil"/>
              <w:right w:val="nil"/>
            </w:tcBorders>
            <w:shd w:val="clear" w:color="000000" w:fill="FFFFFF"/>
            <w:noWrap/>
            <w:vAlign w:val="bottom"/>
            <w:hideMark/>
          </w:tcPr>
          <w:p w14:paraId="2A3C9D40"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1.093</w:t>
            </w:r>
          </w:p>
        </w:tc>
        <w:tc>
          <w:tcPr>
            <w:tcW w:w="740" w:type="dxa"/>
            <w:tcBorders>
              <w:top w:val="nil"/>
              <w:left w:val="nil"/>
              <w:bottom w:val="nil"/>
              <w:right w:val="nil"/>
            </w:tcBorders>
            <w:shd w:val="clear" w:color="000000" w:fill="FFFFFF"/>
            <w:noWrap/>
            <w:vAlign w:val="bottom"/>
            <w:hideMark/>
          </w:tcPr>
          <w:p w14:paraId="72696EF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0.019</w:t>
            </w:r>
          </w:p>
        </w:tc>
        <w:tc>
          <w:tcPr>
            <w:tcW w:w="760" w:type="dxa"/>
            <w:tcBorders>
              <w:top w:val="nil"/>
              <w:left w:val="nil"/>
              <w:bottom w:val="nil"/>
              <w:right w:val="nil"/>
            </w:tcBorders>
            <w:shd w:val="clear" w:color="000000" w:fill="FFFFFF"/>
            <w:noWrap/>
            <w:vAlign w:val="bottom"/>
            <w:hideMark/>
          </w:tcPr>
          <w:p w14:paraId="51D4292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5.180</w:t>
            </w:r>
          </w:p>
        </w:tc>
        <w:tc>
          <w:tcPr>
            <w:tcW w:w="820" w:type="dxa"/>
            <w:tcBorders>
              <w:top w:val="nil"/>
              <w:left w:val="nil"/>
              <w:bottom w:val="nil"/>
              <w:right w:val="nil"/>
            </w:tcBorders>
            <w:shd w:val="clear" w:color="000000" w:fill="FFFFFF"/>
            <w:noWrap/>
            <w:vAlign w:val="bottom"/>
            <w:hideMark/>
          </w:tcPr>
          <w:p w14:paraId="533C2C43"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467AF7C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1.057</w:t>
            </w:r>
          </w:p>
        </w:tc>
        <w:tc>
          <w:tcPr>
            <w:tcW w:w="740" w:type="dxa"/>
            <w:tcBorders>
              <w:top w:val="nil"/>
              <w:left w:val="nil"/>
              <w:bottom w:val="nil"/>
              <w:right w:val="nil"/>
            </w:tcBorders>
            <w:shd w:val="clear" w:color="000000" w:fill="FFFFFF"/>
            <w:noWrap/>
            <w:vAlign w:val="bottom"/>
            <w:hideMark/>
          </w:tcPr>
          <w:p w14:paraId="76808DA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1.131</w:t>
            </w:r>
          </w:p>
        </w:tc>
      </w:tr>
      <w:tr w:rsidR="003863CD" w:rsidRPr="003863CD" w14:paraId="3AEE917E" w14:textId="77777777" w:rsidTr="003863CD">
        <w:trPr>
          <w:trHeight w:val="300"/>
        </w:trPr>
        <w:tc>
          <w:tcPr>
            <w:tcW w:w="1300" w:type="dxa"/>
            <w:tcBorders>
              <w:top w:val="nil"/>
              <w:left w:val="nil"/>
              <w:bottom w:val="nil"/>
              <w:right w:val="nil"/>
            </w:tcBorders>
            <w:shd w:val="clear" w:color="000000" w:fill="FFFFFF"/>
            <w:noWrap/>
            <w:vAlign w:val="bottom"/>
            <w:hideMark/>
          </w:tcPr>
          <w:p w14:paraId="32883C5F"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2F80D77D"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7CD79B1E" w14:textId="0C4795FB"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Unemployed &lt; 12m</w:t>
            </w:r>
            <w:r w:rsidR="00DA0A66">
              <w:rPr>
                <w:rFonts w:ascii="Calibri" w:hAnsi="Calibri" w:cs="Times New Roman"/>
                <w:color w:val="auto"/>
                <w:sz w:val="18"/>
                <w:szCs w:val="18"/>
              </w:rPr>
              <w:t>on</w:t>
            </w:r>
            <w:r w:rsidRPr="003863CD">
              <w:rPr>
                <w:rFonts w:ascii="Calibri" w:hAnsi="Calibri" w:cs="Times New Roman"/>
                <w:color w:val="auto"/>
                <w:sz w:val="18"/>
                <w:szCs w:val="18"/>
              </w:rPr>
              <w:t>ths</w:t>
            </w:r>
          </w:p>
        </w:tc>
        <w:tc>
          <w:tcPr>
            <w:tcW w:w="840" w:type="dxa"/>
            <w:tcBorders>
              <w:top w:val="nil"/>
              <w:left w:val="nil"/>
              <w:bottom w:val="nil"/>
              <w:right w:val="nil"/>
            </w:tcBorders>
            <w:shd w:val="clear" w:color="000000" w:fill="FFFFFF"/>
            <w:noWrap/>
            <w:vAlign w:val="bottom"/>
            <w:hideMark/>
          </w:tcPr>
          <w:p w14:paraId="7666BD6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1.045</w:t>
            </w:r>
          </w:p>
        </w:tc>
        <w:tc>
          <w:tcPr>
            <w:tcW w:w="740" w:type="dxa"/>
            <w:tcBorders>
              <w:top w:val="nil"/>
              <w:left w:val="nil"/>
              <w:bottom w:val="nil"/>
              <w:right w:val="nil"/>
            </w:tcBorders>
            <w:shd w:val="clear" w:color="000000" w:fill="FFFFFF"/>
            <w:noWrap/>
            <w:vAlign w:val="bottom"/>
            <w:hideMark/>
          </w:tcPr>
          <w:p w14:paraId="5E7C89F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0.050</w:t>
            </w:r>
          </w:p>
        </w:tc>
        <w:tc>
          <w:tcPr>
            <w:tcW w:w="760" w:type="dxa"/>
            <w:tcBorders>
              <w:top w:val="nil"/>
              <w:left w:val="nil"/>
              <w:bottom w:val="nil"/>
              <w:right w:val="nil"/>
            </w:tcBorders>
            <w:shd w:val="clear" w:color="000000" w:fill="FFFFFF"/>
            <w:noWrap/>
            <w:vAlign w:val="bottom"/>
            <w:hideMark/>
          </w:tcPr>
          <w:p w14:paraId="6AC553BE"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0.910</w:t>
            </w:r>
          </w:p>
        </w:tc>
        <w:tc>
          <w:tcPr>
            <w:tcW w:w="820" w:type="dxa"/>
            <w:tcBorders>
              <w:top w:val="nil"/>
              <w:left w:val="nil"/>
              <w:bottom w:val="nil"/>
              <w:right w:val="nil"/>
            </w:tcBorders>
            <w:shd w:val="clear" w:color="000000" w:fill="FFFFFF"/>
            <w:noWrap/>
            <w:vAlign w:val="bottom"/>
            <w:hideMark/>
          </w:tcPr>
          <w:p w14:paraId="2F2A94C3"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0.36</w:t>
            </w:r>
          </w:p>
        </w:tc>
        <w:tc>
          <w:tcPr>
            <w:tcW w:w="780" w:type="dxa"/>
            <w:tcBorders>
              <w:top w:val="nil"/>
              <w:left w:val="nil"/>
              <w:bottom w:val="nil"/>
              <w:right w:val="nil"/>
            </w:tcBorders>
            <w:shd w:val="clear" w:color="000000" w:fill="FFFFFF"/>
            <w:noWrap/>
            <w:vAlign w:val="bottom"/>
            <w:hideMark/>
          </w:tcPr>
          <w:p w14:paraId="0F99D6A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0.951</w:t>
            </w:r>
          </w:p>
        </w:tc>
        <w:tc>
          <w:tcPr>
            <w:tcW w:w="740" w:type="dxa"/>
            <w:tcBorders>
              <w:top w:val="nil"/>
              <w:left w:val="nil"/>
              <w:bottom w:val="nil"/>
              <w:right w:val="nil"/>
            </w:tcBorders>
            <w:shd w:val="clear" w:color="000000" w:fill="FFFFFF"/>
            <w:noWrap/>
            <w:vAlign w:val="bottom"/>
            <w:hideMark/>
          </w:tcPr>
          <w:p w14:paraId="1BCDA2E3"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1.147</w:t>
            </w:r>
          </w:p>
        </w:tc>
      </w:tr>
      <w:tr w:rsidR="003863CD" w:rsidRPr="003863CD" w14:paraId="4AF880A5" w14:textId="77777777" w:rsidTr="003863CD">
        <w:trPr>
          <w:trHeight w:val="300"/>
        </w:trPr>
        <w:tc>
          <w:tcPr>
            <w:tcW w:w="1300" w:type="dxa"/>
            <w:tcBorders>
              <w:top w:val="nil"/>
              <w:left w:val="nil"/>
              <w:bottom w:val="nil"/>
              <w:right w:val="nil"/>
            </w:tcBorders>
            <w:shd w:val="clear" w:color="000000" w:fill="FFFFFF"/>
            <w:noWrap/>
            <w:vAlign w:val="bottom"/>
            <w:hideMark/>
          </w:tcPr>
          <w:p w14:paraId="6D505CFF"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3F0C94C1"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60B37C2A" w14:textId="22BC6D01"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Unemployed &gt;12 m</w:t>
            </w:r>
            <w:r w:rsidR="00DA0A66">
              <w:rPr>
                <w:rFonts w:ascii="Calibri" w:hAnsi="Calibri" w:cs="Times New Roman"/>
                <w:color w:val="auto"/>
                <w:sz w:val="18"/>
                <w:szCs w:val="18"/>
              </w:rPr>
              <w:t>on</w:t>
            </w:r>
            <w:r w:rsidRPr="003863CD">
              <w:rPr>
                <w:rFonts w:ascii="Calibri" w:hAnsi="Calibri" w:cs="Times New Roman"/>
                <w:color w:val="auto"/>
                <w:sz w:val="18"/>
                <w:szCs w:val="18"/>
              </w:rPr>
              <w:t>ths</w:t>
            </w:r>
          </w:p>
        </w:tc>
        <w:tc>
          <w:tcPr>
            <w:tcW w:w="840" w:type="dxa"/>
            <w:tcBorders>
              <w:top w:val="nil"/>
              <w:left w:val="nil"/>
              <w:bottom w:val="nil"/>
              <w:right w:val="nil"/>
            </w:tcBorders>
            <w:shd w:val="clear" w:color="000000" w:fill="FFFFFF"/>
            <w:noWrap/>
            <w:vAlign w:val="bottom"/>
            <w:hideMark/>
          </w:tcPr>
          <w:p w14:paraId="60AF3F1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1.074</w:t>
            </w:r>
          </w:p>
        </w:tc>
        <w:tc>
          <w:tcPr>
            <w:tcW w:w="740" w:type="dxa"/>
            <w:tcBorders>
              <w:top w:val="nil"/>
              <w:left w:val="nil"/>
              <w:bottom w:val="nil"/>
              <w:right w:val="nil"/>
            </w:tcBorders>
            <w:shd w:val="clear" w:color="000000" w:fill="FFFFFF"/>
            <w:noWrap/>
            <w:vAlign w:val="bottom"/>
            <w:hideMark/>
          </w:tcPr>
          <w:p w14:paraId="3E14E59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0.051</w:t>
            </w:r>
          </w:p>
        </w:tc>
        <w:tc>
          <w:tcPr>
            <w:tcW w:w="760" w:type="dxa"/>
            <w:tcBorders>
              <w:top w:val="nil"/>
              <w:left w:val="nil"/>
              <w:bottom w:val="nil"/>
              <w:right w:val="nil"/>
            </w:tcBorders>
            <w:shd w:val="clear" w:color="000000" w:fill="FFFFFF"/>
            <w:noWrap/>
            <w:vAlign w:val="bottom"/>
            <w:hideMark/>
          </w:tcPr>
          <w:p w14:paraId="42B7E80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1.500</w:t>
            </w:r>
          </w:p>
        </w:tc>
        <w:tc>
          <w:tcPr>
            <w:tcW w:w="820" w:type="dxa"/>
            <w:tcBorders>
              <w:top w:val="nil"/>
              <w:left w:val="nil"/>
              <w:bottom w:val="nil"/>
              <w:right w:val="nil"/>
            </w:tcBorders>
            <w:shd w:val="clear" w:color="000000" w:fill="FFFFFF"/>
            <w:noWrap/>
            <w:vAlign w:val="bottom"/>
            <w:hideMark/>
          </w:tcPr>
          <w:p w14:paraId="244E4F0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0.13</w:t>
            </w:r>
          </w:p>
        </w:tc>
        <w:tc>
          <w:tcPr>
            <w:tcW w:w="780" w:type="dxa"/>
            <w:tcBorders>
              <w:top w:val="nil"/>
              <w:left w:val="nil"/>
              <w:bottom w:val="nil"/>
              <w:right w:val="nil"/>
            </w:tcBorders>
            <w:shd w:val="clear" w:color="000000" w:fill="FFFFFF"/>
            <w:noWrap/>
            <w:vAlign w:val="bottom"/>
            <w:hideMark/>
          </w:tcPr>
          <w:p w14:paraId="6B39C51C"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0.979</w:t>
            </w:r>
          </w:p>
        </w:tc>
        <w:tc>
          <w:tcPr>
            <w:tcW w:w="740" w:type="dxa"/>
            <w:tcBorders>
              <w:top w:val="nil"/>
              <w:left w:val="nil"/>
              <w:bottom w:val="nil"/>
              <w:right w:val="nil"/>
            </w:tcBorders>
            <w:shd w:val="clear" w:color="000000" w:fill="FFFFFF"/>
            <w:noWrap/>
            <w:vAlign w:val="bottom"/>
            <w:hideMark/>
          </w:tcPr>
          <w:p w14:paraId="224BA4A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1.179</w:t>
            </w:r>
          </w:p>
        </w:tc>
      </w:tr>
      <w:tr w:rsidR="003863CD" w:rsidRPr="003863CD" w14:paraId="5CD0CD26" w14:textId="77777777" w:rsidTr="003863CD">
        <w:trPr>
          <w:trHeight w:val="300"/>
        </w:trPr>
        <w:tc>
          <w:tcPr>
            <w:tcW w:w="1300" w:type="dxa"/>
            <w:tcBorders>
              <w:top w:val="nil"/>
              <w:left w:val="nil"/>
              <w:bottom w:val="nil"/>
              <w:right w:val="nil"/>
            </w:tcBorders>
            <w:shd w:val="clear" w:color="000000" w:fill="FFFFFF"/>
            <w:noWrap/>
            <w:vAlign w:val="bottom"/>
            <w:hideMark/>
          </w:tcPr>
          <w:p w14:paraId="3A6C1BF3"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6079033B"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1D7DD2FD"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Not working-retired</w:t>
            </w:r>
          </w:p>
        </w:tc>
        <w:tc>
          <w:tcPr>
            <w:tcW w:w="840" w:type="dxa"/>
            <w:tcBorders>
              <w:top w:val="nil"/>
              <w:left w:val="nil"/>
              <w:bottom w:val="nil"/>
              <w:right w:val="nil"/>
            </w:tcBorders>
            <w:shd w:val="clear" w:color="000000" w:fill="FFFFFF"/>
            <w:noWrap/>
            <w:vAlign w:val="bottom"/>
            <w:hideMark/>
          </w:tcPr>
          <w:p w14:paraId="7F14049B"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1.214</w:t>
            </w:r>
          </w:p>
        </w:tc>
        <w:tc>
          <w:tcPr>
            <w:tcW w:w="740" w:type="dxa"/>
            <w:tcBorders>
              <w:top w:val="nil"/>
              <w:left w:val="nil"/>
              <w:bottom w:val="nil"/>
              <w:right w:val="nil"/>
            </w:tcBorders>
            <w:shd w:val="clear" w:color="000000" w:fill="FFFFFF"/>
            <w:noWrap/>
            <w:vAlign w:val="bottom"/>
            <w:hideMark/>
          </w:tcPr>
          <w:p w14:paraId="3E01A033"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0.025</w:t>
            </w:r>
          </w:p>
        </w:tc>
        <w:tc>
          <w:tcPr>
            <w:tcW w:w="760" w:type="dxa"/>
            <w:tcBorders>
              <w:top w:val="nil"/>
              <w:left w:val="nil"/>
              <w:bottom w:val="nil"/>
              <w:right w:val="nil"/>
            </w:tcBorders>
            <w:shd w:val="clear" w:color="000000" w:fill="FFFFFF"/>
            <w:noWrap/>
            <w:vAlign w:val="bottom"/>
            <w:hideMark/>
          </w:tcPr>
          <w:p w14:paraId="5F6BA1F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9.340</w:t>
            </w:r>
          </w:p>
        </w:tc>
        <w:tc>
          <w:tcPr>
            <w:tcW w:w="820" w:type="dxa"/>
            <w:tcBorders>
              <w:top w:val="nil"/>
              <w:left w:val="nil"/>
              <w:bottom w:val="nil"/>
              <w:right w:val="nil"/>
            </w:tcBorders>
            <w:shd w:val="clear" w:color="000000" w:fill="FFFFFF"/>
            <w:noWrap/>
            <w:vAlign w:val="bottom"/>
            <w:hideMark/>
          </w:tcPr>
          <w:p w14:paraId="3F31479D"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6095256E"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1.165</w:t>
            </w:r>
          </w:p>
        </w:tc>
        <w:tc>
          <w:tcPr>
            <w:tcW w:w="740" w:type="dxa"/>
            <w:tcBorders>
              <w:top w:val="nil"/>
              <w:left w:val="nil"/>
              <w:bottom w:val="nil"/>
              <w:right w:val="nil"/>
            </w:tcBorders>
            <w:shd w:val="clear" w:color="000000" w:fill="FFFFFF"/>
            <w:noWrap/>
            <w:vAlign w:val="bottom"/>
            <w:hideMark/>
          </w:tcPr>
          <w:p w14:paraId="54C9CD2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1.264</w:t>
            </w:r>
          </w:p>
        </w:tc>
      </w:tr>
      <w:tr w:rsidR="003863CD" w:rsidRPr="003863CD" w14:paraId="5C1435F2" w14:textId="77777777" w:rsidTr="003863CD">
        <w:trPr>
          <w:trHeight w:val="300"/>
        </w:trPr>
        <w:tc>
          <w:tcPr>
            <w:tcW w:w="1300" w:type="dxa"/>
            <w:tcBorders>
              <w:top w:val="nil"/>
              <w:left w:val="nil"/>
              <w:bottom w:val="nil"/>
              <w:right w:val="nil"/>
            </w:tcBorders>
            <w:shd w:val="clear" w:color="000000" w:fill="FFFFFF"/>
            <w:noWrap/>
            <w:vAlign w:val="bottom"/>
            <w:hideMark/>
          </w:tcPr>
          <w:p w14:paraId="515B2589"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30BBE6D7"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3393996D" w14:textId="39D4C246"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Not working-looking after house/childre</w:t>
            </w:r>
            <w:r w:rsidR="00DA0A66">
              <w:rPr>
                <w:rFonts w:ascii="Calibri" w:hAnsi="Calibri" w:cs="Times New Roman"/>
                <w:color w:val="auto"/>
                <w:sz w:val="18"/>
                <w:szCs w:val="18"/>
              </w:rPr>
              <w:t>n</w:t>
            </w:r>
          </w:p>
        </w:tc>
        <w:tc>
          <w:tcPr>
            <w:tcW w:w="840" w:type="dxa"/>
            <w:tcBorders>
              <w:top w:val="nil"/>
              <w:left w:val="nil"/>
              <w:bottom w:val="nil"/>
              <w:right w:val="nil"/>
            </w:tcBorders>
            <w:shd w:val="clear" w:color="000000" w:fill="FFFFFF"/>
            <w:noWrap/>
            <w:vAlign w:val="bottom"/>
            <w:hideMark/>
          </w:tcPr>
          <w:p w14:paraId="4071C3D6"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1.069</w:t>
            </w:r>
          </w:p>
        </w:tc>
        <w:tc>
          <w:tcPr>
            <w:tcW w:w="740" w:type="dxa"/>
            <w:tcBorders>
              <w:top w:val="nil"/>
              <w:left w:val="nil"/>
              <w:bottom w:val="nil"/>
              <w:right w:val="nil"/>
            </w:tcBorders>
            <w:shd w:val="clear" w:color="000000" w:fill="FFFFFF"/>
            <w:noWrap/>
            <w:vAlign w:val="bottom"/>
            <w:hideMark/>
          </w:tcPr>
          <w:p w14:paraId="6772CF6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0.033</w:t>
            </w:r>
          </w:p>
        </w:tc>
        <w:tc>
          <w:tcPr>
            <w:tcW w:w="760" w:type="dxa"/>
            <w:tcBorders>
              <w:top w:val="nil"/>
              <w:left w:val="nil"/>
              <w:bottom w:val="nil"/>
              <w:right w:val="nil"/>
            </w:tcBorders>
            <w:shd w:val="clear" w:color="000000" w:fill="FFFFFF"/>
            <w:noWrap/>
            <w:vAlign w:val="bottom"/>
            <w:hideMark/>
          </w:tcPr>
          <w:p w14:paraId="3A8B29B0"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2.140</w:t>
            </w:r>
          </w:p>
        </w:tc>
        <w:tc>
          <w:tcPr>
            <w:tcW w:w="820" w:type="dxa"/>
            <w:tcBorders>
              <w:top w:val="nil"/>
              <w:left w:val="nil"/>
              <w:bottom w:val="nil"/>
              <w:right w:val="nil"/>
            </w:tcBorders>
            <w:shd w:val="clear" w:color="000000" w:fill="FFFFFF"/>
            <w:noWrap/>
            <w:vAlign w:val="bottom"/>
            <w:hideMark/>
          </w:tcPr>
          <w:p w14:paraId="07CB102B"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0.03</w:t>
            </w:r>
          </w:p>
        </w:tc>
        <w:tc>
          <w:tcPr>
            <w:tcW w:w="780" w:type="dxa"/>
            <w:tcBorders>
              <w:top w:val="nil"/>
              <w:left w:val="nil"/>
              <w:bottom w:val="nil"/>
              <w:right w:val="nil"/>
            </w:tcBorders>
            <w:shd w:val="clear" w:color="000000" w:fill="FFFFFF"/>
            <w:noWrap/>
            <w:vAlign w:val="bottom"/>
            <w:hideMark/>
          </w:tcPr>
          <w:p w14:paraId="14380330"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1.006</w:t>
            </w:r>
          </w:p>
        </w:tc>
        <w:tc>
          <w:tcPr>
            <w:tcW w:w="740" w:type="dxa"/>
            <w:tcBorders>
              <w:top w:val="nil"/>
              <w:left w:val="nil"/>
              <w:bottom w:val="nil"/>
              <w:right w:val="nil"/>
            </w:tcBorders>
            <w:shd w:val="clear" w:color="000000" w:fill="FFFFFF"/>
            <w:noWrap/>
            <w:vAlign w:val="bottom"/>
            <w:hideMark/>
          </w:tcPr>
          <w:p w14:paraId="43DEF97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1.136</w:t>
            </w:r>
          </w:p>
        </w:tc>
      </w:tr>
      <w:tr w:rsidR="003863CD" w:rsidRPr="003863CD" w14:paraId="495FF8F2" w14:textId="77777777" w:rsidTr="003863CD">
        <w:trPr>
          <w:trHeight w:val="300"/>
        </w:trPr>
        <w:tc>
          <w:tcPr>
            <w:tcW w:w="1300" w:type="dxa"/>
            <w:tcBorders>
              <w:top w:val="nil"/>
              <w:left w:val="nil"/>
              <w:bottom w:val="nil"/>
              <w:right w:val="nil"/>
            </w:tcBorders>
            <w:shd w:val="clear" w:color="000000" w:fill="FFFFFF"/>
            <w:noWrap/>
            <w:vAlign w:val="bottom"/>
            <w:hideMark/>
          </w:tcPr>
          <w:p w14:paraId="0E667336"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0B5EA07C"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483F5B8F"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Not working-long term sick or disabled</w:t>
            </w:r>
          </w:p>
        </w:tc>
        <w:tc>
          <w:tcPr>
            <w:tcW w:w="840" w:type="dxa"/>
            <w:tcBorders>
              <w:top w:val="nil"/>
              <w:left w:val="nil"/>
              <w:bottom w:val="nil"/>
              <w:right w:val="nil"/>
            </w:tcBorders>
            <w:shd w:val="clear" w:color="000000" w:fill="FFFFFF"/>
            <w:noWrap/>
            <w:vAlign w:val="bottom"/>
            <w:hideMark/>
          </w:tcPr>
          <w:p w14:paraId="41A864BA"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0.577</w:t>
            </w:r>
          </w:p>
        </w:tc>
        <w:tc>
          <w:tcPr>
            <w:tcW w:w="740" w:type="dxa"/>
            <w:tcBorders>
              <w:top w:val="nil"/>
              <w:left w:val="nil"/>
              <w:bottom w:val="nil"/>
              <w:right w:val="nil"/>
            </w:tcBorders>
            <w:shd w:val="clear" w:color="000000" w:fill="FFFFFF"/>
            <w:noWrap/>
            <w:vAlign w:val="bottom"/>
            <w:hideMark/>
          </w:tcPr>
          <w:p w14:paraId="742CFCF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0.021</w:t>
            </w:r>
          </w:p>
        </w:tc>
        <w:tc>
          <w:tcPr>
            <w:tcW w:w="760" w:type="dxa"/>
            <w:tcBorders>
              <w:top w:val="nil"/>
              <w:left w:val="nil"/>
              <w:bottom w:val="nil"/>
              <w:right w:val="nil"/>
            </w:tcBorders>
            <w:shd w:val="clear" w:color="000000" w:fill="FFFFFF"/>
            <w:noWrap/>
            <w:vAlign w:val="bottom"/>
            <w:hideMark/>
          </w:tcPr>
          <w:p w14:paraId="7CF2C323"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-15.270</w:t>
            </w:r>
          </w:p>
        </w:tc>
        <w:tc>
          <w:tcPr>
            <w:tcW w:w="820" w:type="dxa"/>
            <w:tcBorders>
              <w:top w:val="nil"/>
              <w:left w:val="nil"/>
              <w:bottom w:val="nil"/>
              <w:right w:val="nil"/>
            </w:tcBorders>
            <w:shd w:val="clear" w:color="000000" w:fill="FFFFFF"/>
            <w:noWrap/>
            <w:vAlign w:val="bottom"/>
            <w:hideMark/>
          </w:tcPr>
          <w:p w14:paraId="08350357"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74CDCA30"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0.538</w:t>
            </w:r>
          </w:p>
        </w:tc>
        <w:tc>
          <w:tcPr>
            <w:tcW w:w="740" w:type="dxa"/>
            <w:tcBorders>
              <w:top w:val="nil"/>
              <w:left w:val="nil"/>
              <w:bottom w:val="nil"/>
              <w:right w:val="nil"/>
            </w:tcBorders>
            <w:shd w:val="clear" w:color="000000" w:fill="FFFFFF"/>
            <w:noWrap/>
            <w:vAlign w:val="bottom"/>
            <w:hideMark/>
          </w:tcPr>
          <w:p w14:paraId="15D28C60"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0.619</w:t>
            </w:r>
          </w:p>
        </w:tc>
      </w:tr>
      <w:tr w:rsidR="003863CD" w:rsidRPr="003863CD" w14:paraId="4548919A" w14:textId="77777777" w:rsidTr="003863CD">
        <w:trPr>
          <w:trHeight w:val="300"/>
        </w:trPr>
        <w:tc>
          <w:tcPr>
            <w:tcW w:w="1300" w:type="dxa"/>
            <w:tcBorders>
              <w:top w:val="nil"/>
              <w:left w:val="nil"/>
              <w:bottom w:val="nil"/>
              <w:right w:val="nil"/>
            </w:tcBorders>
            <w:shd w:val="clear" w:color="000000" w:fill="FFFFFF"/>
            <w:noWrap/>
            <w:vAlign w:val="bottom"/>
            <w:hideMark/>
          </w:tcPr>
          <w:p w14:paraId="01DE2CFE"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4370ADEB"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54CCD934"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Student FT</w:t>
            </w:r>
          </w:p>
        </w:tc>
        <w:tc>
          <w:tcPr>
            <w:tcW w:w="840" w:type="dxa"/>
            <w:tcBorders>
              <w:top w:val="nil"/>
              <w:left w:val="nil"/>
              <w:bottom w:val="nil"/>
              <w:right w:val="nil"/>
            </w:tcBorders>
            <w:shd w:val="clear" w:color="000000" w:fill="FFFFFF"/>
            <w:noWrap/>
            <w:vAlign w:val="bottom"/>
            <w:hideMark/>
          </w:tcPr>
          <w:p w14:paraId="51B57FA6"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1.471</w:t>
            </w:r>
          </w:p>
        </w:tc>
        <w:tc>
          <w:tcPr>
            <w:tcW w:w="740" w:type="dxa"/>
            <w:tcBorders>
              <w:top w:val="nil"/>
              <w:left w:val="nil"/>
              <w:bottom w:val="nil"/>
              <w:right w:val="nil"/>
            </w:tcBorders>
            <w:shd w:val="clear" w:color="000000" w:fill="FFFFFF"/>
            <w:noWrap/>
            <w:vAlign w:val="bottom"/>
            <w:hideMark/>
          </w:tcPr>
          <w:p w14:paraId="3AEEE26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0.069</w:t>
            </w:r>
          </w:p>
        </w:tc>
        <w:tc>
          <w:tcPr>
            <w:tcW w:w="760" w:type="dxa"/>
            <w:tcBorders>
              <w:top w:val="nil"/>
              <w:left w:val="nil"/>
              <w:bottom w:val="nil"/>
              <w:right w:val="nil"/>
            </w:tcBorders>
            <w:shd w:val="clear" w:color="000000" w:fill="FFFFFF"/>
            <w:noWrap/>
            <w:vAlign w:val="bottom"/>
            <w:hideMark/>
          </w:tcPr>
          <w:p w14:paraId="796FDD0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8.190</w:t>
            </w:r>
          </w:p>
        </w:tc>
        <w:tc>
          <w:tcPr>
            <w:tcW w:w="820" w:type="dxa"/>
            <w:tcBorders>
              <w:top w:val="nil"/>
              <w:left w:val="nil"/>
              <w:bottom w:val="nil"/>
              <w:right w:val="nil"/>
            </w:tcBorders>
            <w:shd w:val="clear" w:color="000000" w:fill="FFFFFF"/>
            <w:noWrap/>
            <w:vAlign w:val="bottom"/>
            <w:hideMark/>
          </w:tcPr>
          <w:p w14:paraId="53807445"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01F9639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1.341</w:t>
            </w:r>
          </w:p>
        </w:tc>
        <w:tc>
          <w:tcPr>
            <w:tcW w:w="740" w:type="dxa"/>
            <w:tcBorders>
              <w:top w:val="nil"/>
              <w:left w:val="nil"/>
              <w:bottom w:val="nil"/>
              <w:right w:val="nil"/>
            </w:tcBorders>
            <w:shd w:val="clear" w:color="000000" w:fill="FFFFFF"/>
            <w:noWrap/>
            <w:vAlign w:val="bottom"/>
            <w:hideMark/>
          </w:tcPr>
          <w:p w14:paraId="576E809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1.613</w:t>
            </w:r>
          </w:p>
        </w:tc>
      </w:tr>
      <w:tr w:rsidR="003863CD" w:rsidRPr="003863CD" w14:paraId="16BD9486" w14:textId="77777777" w:rsidTr="003863CD">
        <w:trPr>
          <w:trHeight w:val="300"/>
        </w:trPr>
        <w:tc>
          <w:tcPr>
            <w:tcW w:w="1300" w:type="dxa"/>
            <w:tcBorders>
              <w:top w:val="nil"/>
              <w:left w:val="nil"/>
              <w:bottom w:val="nil"/>
              <w:right w:val="nil"/>
            </w:tcBorders>
            <w:shd w:val="clear" w:color="000000" w:fill="FFFFFF"/>
            <w:noWrap/>
            <w:vAlign w:val="bottom"/>
            <w:hideMark/>
          </w:tcPr>
          <w:p w14:paraId="0C06A2E1"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75A354B9"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15F625E2"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Other</w:t>
            </w:r>
          </w:p>
        </w:tc>
        <w:tc>
          <w:tcPr>
            <w:tcW w:w="840" w:type="dxa"/>
            <w:tcBorders>
              <w:top w:val="nil"/>
              <w:left w:val="nil"/>
              <w:bottom w:val="nil"/>
              <w:right w:val="nil"/>
            </w:tcBorders>
            <w:shd w:val="clear" w:color="000000" w:fill="FFFFFF"/>
            <w:noWrap/>
            <w:vAlign w:val="bottom"/>
            <w:hideMark/>
          </w:tcPr>
          <w:p w14:paraId="1F181F8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1.004</w:t>
            </w:r>
          </w:p>
        </w:tc>
        <w:tc>
          <w:tcPr>
            <w:tcW w:w="740" w:type="dxa"/>
            <w:tcBorders>
              <w:top w:val="nil"/>
              <w:left w:val="nil"/>
              <w:bottom w:val="nil"/>
              <w:right w:val="nil"/>
            </w:tcBorders>
            <w:shd w:val="clear" w:color="000000" w:fill="FFFFFF"/>
            <w:noWrap/>
            <w:vAlign w:val="bottom"/>
            <w:hideMark/>
          </w:tcPr>
          <w:p w14:paraId="7B7D478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0.031</w:t>
            </w:r>
          </w:p>
        </w:tc>
        <w:tc>
          <w:tcPr>
            <w:tcW w:w="760" w:type="dxa"/>
            <w:tcBorders>
              <w:top w:val="nil"/>
              <w:left w:val="nil"/>
              <w:bottom w:val="nil"/>
              <w:right w:val="nil"/>
            </w:tcBorders>
            <w:shd w:val="clear" w:color="000000" w:fill="FFFFFF"/>
            <w:noWrap/>
            <w:vAlign w:val="bottom"/>
            <w:hideMark/>
          </w:tcPr>
          <w:p w14:paraId="102D80E0"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0.130</w:t>
            </w:r>
          </w:p>
        </w:tc>
        <w:tc>
          <w:tcPr>
            <w:tcW w:w="820" w:type="dxa"/>
            <w:tcBorders>
              <w:top w:val="nil"/>
              <w:left w:val="nil"/>
              <w:bottom w:val="nil"/>
              <w:right w:val="nil"/>
            </w:tcBorders>
            <w:shd w:val="clear" w:color="000000" w:fill="FFFFFF"/>
            <w:noWrap/>
            <w:vAlign w:val="bottom"/>
            <w:hideMark/>
          </w:tcPr>
          <w:p w14:paraId="3CB5D6D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0.90</w:t>
            </w:r>
          </w:p>
        </w:tc>
        <w:tc>
          <w:tcPr>
            <w:tcW w:w="780" w:type="dxa"/>
            <w:tcBorders>
              <w:top w:val="nil"/>
              <w:left w:val="nil"/>
              <w:bottom w:val="nil"/>
              <w:right w:val="nil"/>
            </w:tcBorders>
            <w:shd w:val="clear" w:color="000000" w:fill="FFFFFF"/>
            <w:noWrap/>
            <w:vAlign w:val="bottom"/>
            <w:hideMark/>
          </w:tcPr>
          <w:p w14:paraId="26FF91D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0.944</w:t>
            </w:r>
          </w:p>
        </w:tc>
        <w:tc>
          <w:tcPr>
            <w:tcW w:w="740" w:type="dxa"/>
            <w:tcBorders>
              <w:top w:val="nil"/>
              <w:left w:val="nil"/>
              <w:bottom w:val="nil"/>
              <w:right w:val="nil"/>
            </w:tcBorders>
            <w:shd w:val="clear" w:color="000000" w:fill="FFFFFF"/>
            <w:noWrap/>
            <w:vAlign w:val="bottom"/>
            <w:hideMark/>
          </w:tcPr>
          <w:p w14:paraId="358A53CC"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1.068</w:t>
            </w:r>
          </w:p>
        </w:tc>
      </w:tr>
      <w:tr w:rsidR="003863CD" w:rsidRPr="003863CD" w14:paraId="6941F60D" w14:textId="77777777" w:rsidTr="003863CD">
        <w:trPr>
          <w:trHeight w:val="300"/>
        </w:trPr>
        <w:tc>
          <w:tcPr>
            <w:tcW w:w="1300" w:type="dxa"/>
            <w:tcBorders>
              <w:top w:val="nil"/>
              <w:left w:val="nil"/>
              <w:bottom w:val="nil"/>
              <w:right w:val="nil"/>
            </w:tcBorders>
            <w:shd w:val="clear" w:color="000000" w:fill="FFFFFF"/>
            <w:noWrap/>
            <w:vAlign w:val="bottom"/>
            <w:hideMark/>
          </w:tcPr>
          <w:p w14:paraId="01F7A33D"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Occupation type</w:t>
            </w:r>
          </w:p>
        </w:tc>
        <w:tc>
          <w:tcPr>
            <w:tcW w:w="960" w:type="dxa"/>
            <w:tcBorders>
              <w:top w:val="nil"/>
              <w:left w:val="nil"/>
              <w:bottom w:val="nil"/>
              <w:right w:val="nil"/>
            </w:tcBorders>
            <w:shd w:val="clear" w:color="000000" w:fill="FFFFFF"/>
            <w:noWrap/>
            <w:vAlign w:val="bottom"/>
            <w:hideMark/>
          </w:tcPr>
          <w:p w14:paraId="143E0460"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Modern professional occupations</w:t>
            </w:r>
          </w:p>
        </w:tc>
        <w:tc>
          <w:tcPr>
            <w:tcW w:w="3400" w:type="dxa"/>
            <w:tcBorders>
              <w:top w:val="nil"/>
              <w:left w:val="nil"/>
              <w:bottom w:val="nil"/>
              <w:right w:val="nil"/>
            </w:tcBorders>
            <w:shd w:val="clear" w:color="000000" w:fill="FFFFFF"/>
            <w:noWrap/>
            <w:vAlign w:val="bottom"/>
            <w:hideMark/>
          </w:tcPr>
          <w:p w14:paraId="2A3A869C"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Clerical and intermediate occupations</w:t>
            </w:r>
          </w:p>
        </w:tc>
        <w:tc>
          <w:tcPr>
            <w:tcW w:w="840" w:type="dxa"/>
            <w:tcBorders>
              <w:top w:val="nil"/>
              <w:left w:val="nil"/>
              <w:bottom w:val="nil"/>
              <w:right w:val="nil"/>
            </w:tcBorders>
            <w:shd w:val="clear" w:color="000000" w:fill="FFFFFF"/>
            <w:noWrap/>
            <w:vAlign w:val="bottom"/>
            <w:hideMark/>
          </w:tcPr>
          <w:p w14:paraId="224ACDD7"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0.973</w:t>
            </w:r>
          </w:p>
        </w:tc>
        <w:tc>
          <w:tcPr>
            <w:tcW w:w="740" w:type="dxa"/>
            <w:tcBorders>
              <w:top w:val="nil"/>
              <w:left w:val="nil"/>
              <w:bottom w:val="nil"/>
              <w:right w:val="nil"/>
            </w:tcBorders>
            <w:shd w:val="clear" w:color="000000" w:fill="FFFFFF"/>
            <w:noWrap/>
            <w:vAlign w:val="bottom"/>
            <w:hideMark/>
          </w:tcPr>
          <w:p w14:paraId="2AC7694E"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0.021</w:t>
            </w:r>
          </w:p>
        </w:tc>
        <w:tc>
          <w:tcPr>
            <w:tcW w:w="760" w:type="dxa"/>
            <w:tcBorders>
              <w:top w:val="nil"/>
              <w:left w:val="nil"/>
              <w:bottom w:val="nil"/>
              <w:right w:val="nil"/>
            </w:tcBorders>
            <w:shd w:val="clear" w:color="000000" w:fill="FFFFFF"/>
            <w:noWrap/>
            <w:vAlign w:val="bottom"/>
            <w:hideMark/>
          </w:tcPr>
          <w:p w14:paraId="3F1F91A7"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-1.250</w:t>
            </w:r>
          </w:p>
        </w:tc>
        <w:tc>
          <w:tcPr>
            <w:tcW w:w="820" w:type="dxa"/>
            <w:tcBorders>
              <w:top w:val="nil"/>
              <w:left w:val="nil"/>
              <w:bottom w:val="nil"/>
              <w:right w:val="nil"/>
            </w:tcBorders>
            <w:shd w:val="clear" w:color="000000" w:fill="FFFFFF"/>
            <w:noWrap/>
            <w:vAlign w:val="bottom"/>
            <w:hideMark/>
          </w:tcPr>
          <w:p w14:paraId="392395F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0.21</w:t>
            </w:r>
          </w:p>
        </w:tc>
        <w:tc>
          <w:tcPr>
            <w:tcW w:w="780" w:type="dxa"/>
            <w:tcBorders>
              <w:top w:val="nil"/>
              <w:left w:val="nil"/>
              <w:bottom w:val="nil"/>
              <w:right w:val="nil"/>
            </w:tcBorders>
            <w:shd w:val="clear" w:color="000000" w:fill="FFFFFF"/>
            <w:noWrap/>
            <w:vAlign w:val="bottom"/>
            <w:hideMark/>
          </w:tcPr>
          <w:p w14:paraId="253D574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0.932</w:t>
            </w:r>
          </w:p>
        </w:tc>
        <w:tc>
          <w:tcPr>
            <w:tcW w:w="740" w:type="dxa"/>
            <w:tcBorders>
              <w:top w:val="nil"/>
              <w:left w:val="nil"/>
              <w:bottom w:val="nil"/>
              <w:right w:val="nil"/>
            </w:tcBorders>
            <w:shd w:val="clear" w:color="000000" w:fill="FFFFFF"/>
            <w:noWrap/>
            <w:vAlign w:val="bottom"/>
            <w:hideMark/>
          </w:tcPr>
          <w:p w14:paraId="3D4A5F97"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1.016</w:t>
            </w:r>
          </w:p>
        </w:tc>
      </w:tr>
      <w:tr w:rsidR="003863CD" w:rsidRPr="003863CD" w14:paraId="6DBED837" w14:textId="77777777" w:rsidTr="003863CD">
        <w:trPr>
          <w:trHeight w:val="300"/>
        </w:trPr>
        <w:tc>
          <w:tcPr>
            <w:tcW w:w="1300" w:type="dxa"/>
            <w:tcBorders>
              <w:top w:val="nil"/>
              <w:left w:val="nil"/>
              <w:bottom w:val="nil"/>
              <w:right w:val="nil"/>
            </w:tcBorders>
            <w:shd w:val="clear" w:color="000000" w:fill="FFFFFF"/>
            <w:noWrap/>
            <w:vAlign w:val="bottom"/>
            <w:hideMark/>
          </w:tcPr>
          <w:p w14:paraId="22893487"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04B0F6CA"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13F84B66"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Senior managers or administrators</w:t>
            </w:r>
          </w:p>
        </w:tc>
        <w:tc>
          <w:tcPr>
            <w:tcW w:w="840" w:type="dxa"/>
            <w:tcBorders>
              <w:top w:val="nil"/>
              <w:left w:val="nil"/>
              <w:bottom w:val="nil"/>
              <w:right w:val="nil"/>
            </w:tcBorders>
            <w:shd w:val="clear" w:color="000000" w:fill="FFFFFF"/>
            <w:noWrap/>
            <w:vAlign w:val="bottom"/>
            <w:hideMark/>
          </w:tcPr>
          <w:p w14:paraId="37713B62"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1.105</w:t>
            </w:r>
          </w:p>
        </w:tc>
        <w:tc>
          <w:tcPr>
            <w:tcW w:w="740" w:type="dxa"/>
            <w:tcBorders>
              <w:top w:val="nil"/>
              <w:left w:val="nil"/>
              <w:bottom w:val="nil"/>
              <w:right w:val="nil"/>
            </w:tcBorders>
            <w:shd w:val="clear" w:color="000000" w:fill="FFFFFF"/>
            <w:noWrap/>
            <w:vAlign w:val="bottom"/>
            <w:hideMark/>
          </w:tcPr>
          <w:p w14:paraId="0DFFE257"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0.021</w:t>
            </w:r>
          </w:p>
        </w:tc>
        <w:tc>
          <w:tcPr>
            <w:tcW w:w="760" w:type="dxa"/>
            <w:tcBorders>
              <w:top w:val="nil"/>
              <w:left w:val="nil"/>
              <w:bottom w:val="nil"/>
              <w:right w:val="nil"/>
            </w:tcBorders>
            <w:shd w:val="clear" w:color="000000" w:fill="FFFFFF"/>
            <w:noWrap/>
            <w:vAlign w:val="bottom"/>
            <w:hideMark/>
          </w:tcPr>
          <w:p w14:paraId="2C9ADEE0"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5.230</w:t>
            </w:r>
          </w:p>
        </w:tc>
        <w:tc>
          <w:tcPr>
            <w:tcW w:w="820" w:type="dxa"/>
            <w:tcBorders>
              <w:top w:val="nil"/>
              <w:left w:val="nil"/>
              <w:bottom w:val="nil"/>
              <w:right w:val="nil"/>
            </w:tcBorders>
            <w:shd w:val="clear" w:color="000000" w:fill="FFFFFF"/>
            <w:noWrap/>
            <w:vAlign w:val="bottom"/>
            <w:hideMark/>
          </w:tcPr>
          <w:p w14:paraId="4C6504DA"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5A77F1F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1.065</w:t>
            </w:r>
          </w:p>
        </w:tc>
        <w:tc>
          <w:tcPr>
            <w:tcW w:w="740" w:type="dxa"/>
            <w:tcBorders>
              <w:top w:val="nil"/>
              <w:left w:val="nil"/>
              <w:bottom w:val="nil"/>
              <w:right w:val="nil"/>
            </w:tcBorders>
            <w:shd w:val="clear" w:color="000000" w:fill="FFFFFF"/>
            <w:noWrap/>
            <w:vAlign w:val="bottom"/>
            <w:hideMark/>
          </w:tcPr>
          <w:p w14:paraId="468B6C1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1.148</w:t>
            </w:r>
          </w:p>
        </w:tc>
      </w:tr>
      <w:tr w:rsidR="003863CD" w:rsidRPr="003863CD" w14:paraId="11B49B60" w14:textId="77777777" w:rsidTr="003863CD">
        <w:trPr>
          <w:trHeight w:val="300"/>
        </w:trPr>
        <w:tc>
          <w:tcPr>
            <w:tcW w:w="1300" w:type="dxa"/>
            <w:tcBorders>
              <w:top w:val="nil"/>
              <w:left w:val="nil"/>
              <w:bottom w:val="nil"/>
              <w:right w:val="nil"/>
            </w:tcBorders>
            <w:shd w:val="clear" w:color="000000" w:fill="FFFFFF"/>
            <w:noWrap/>
            <w:vAlign w:val="bottom"/>
            <w:hideMark/>
          </w:tcPr>
          <w:p w14:paraId="4D79ADB7"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500A2982"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30E74CE0"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Technical and craft occupations</w:t>
            </w:r>
          </w:p>
        </w:tc>
        <w:tc>
          <w:tcPr>
            <w:tcW w:w="840" w:type="dxa"/>
            <w:tcBorders>
              <w:top w:val="nil"/>
              <w:left w:val="nil"/>
              <w:bottom w:val="nil"/>
              <w:right w:val="nil"/>
            </w:tcBorders>
            <w:shd w:val="clear" w:color="000000" w:fill="FFFFFF"/>
            <w:noWrap/>
            <w:vAlign w:val="bottom"/>
            <w:hideMark/>
          </w:tcPr>
          <w:p w14:paraId="347CEF63"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0.968</w:t>
            </w:r>
          </w:p>
        </w:tc>
        <w:tc>
          <w:tcPr>
            <w:tcW w:w="740" w:type="dxa"/>
            <w:tcBorders>
              <w:top w:val="nil"/>
              <w:left w:val="nil"/>
              <w:bottom w:val="nil"/>
              <w:right w:val="nil"/>
            </w:tcBorders>
            <w:shd w:val="clear" w:color="000000" w:fill="FFFFFF"/>
            <w:noWrap/>
            <w:vAlign w:val="bottom"/>
            <w:hideMark/>
          </w:tcPr>
          <w:p w14:paraId="37F883C7"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0.027</w:t>
            </w:r>
          </w:p>
        </w:tc>
        <w:tc>
          <w:tcPr>
            <w:tcW w:w="760" w:type="dxa"/>
            <w:tcBorders>
              <w:top w:val="nil"/>
              <w:left w:val="nil"/>
              <w:bottom w:val="nil"/>
              <w:right w:val="nil"/>
            </w:tcBorders>
            <w:shd w:val="clear" w:color="000000" w:fill="FFFFFF"/>
            <w:noWrap/>
            <w:vAlign w:val="bottom"/>
            <w:hideMark/>
          </w:tcPr>
          <w:p w14:paraId="53E448D3"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-1.180</w:t>
            </w:r>
          </w:p>
        </w:tc>
        <w:tc>
          <w:tcPr>
            <w:tcW w:w="820" w:type="dxa"/>
            <w:tcBorders>
              <w:top w:val="nil"/>
              <w:left w:val="nil"/>
              <w:bottom w:val="nil"/>
              <w:right w:val="nil"/>
            </w:tcBorders>
            <w:shd w:val="clear" w:color="000000" w:fill="FFFFFF"/>
            <w:noWrap/>
            <w:vAlign w:val="bottom"/>
            <w:hideMark/>
          </w:tcPr>
          <w:p w14:paraId="77CAB73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0.24</w:t>
            </w:r>
          </w:p>
        </w:tc>
        <w:tc>
          <w:tcPr>
            <w:tcW w:w="780" w:type="dxa"/>
            <w:tcBorders>
              <w:top w:val="nil"/>
              <w:left w:val="nil"/>
              <w:bottom w:val="nil"/>
              <w:right w:val="nil"/>
            </w:tcBorders>
            <w:shd w:val="clear" w:color="000000" w:fill="FFFFFF"/>
            <w:noWrap/>
            <w:vAlign w:val="bottom"/>
            <w:hideMark/>
          </w:tcPr>
          <w:p w14:paraId="36E2CC43"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0.917</w:t>
            </w:r>
          </w:p>
        </w:tc>
        <w:tc>
          <w:tcPr>
            <w:tcW w:w="740" w:type="dxa"/>
            <w:tcBorders>
              <w:top w:val="nil"/>
              <w:left w:val="nil"/>
              <w:bottom w:val="nil"/>
              <w:right w:val="nil"/>
            </w:tcBorders>
            <w:shd w:val="clear" w:color="000000" w:fill="FFFFFF"/>
            <w:noWrap/>
            <w:vAlign w:val="bottom"/>
            <w:hideMark/>
          </w:tcPr>
          <w:p w14:paraId="35C2EAC0"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1.022</w:t>
            </w:r>
          </w:p>
        </w:tc>
      </w:tr>
      <w:tr w:rsidR="003863CD" w:rsidRPr="003863CD" w14:paraId="421E0B43" w14:textId="77777777" w:rsidTr="003863CD">
        <w:trPr>
          <w:trHeight w:val="300"/>
        </w:trPr>
        <w:tc>
          <w:tcPr>
            <w:tcW w:w="1300" w:type="dxa"/>
            <w:tcBorders>
              <w:top w:val="nil"/>
              <w:left w:val="nil"/>
              <w:bottom w:val="nil"/>
              <w:right w:val="nil"/>
            </w:tcBorders>
            <w:shd w:val="clear" w:color="000000" w:fill="FFFFFF"/>
            <w:noWrap/>
            <w:vAlign w:val="bottom"/>
            <w:hideMark/>
          </w:tcPr>
          <w:p w14:paraId="58B95A43"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59C89282"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7EA95AB7" w14:textId="020FF91F"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Semi-routine manual and service occupat</w:t>
            </w:r>
            <w:r w:rsidR="00DA0A66">
              <w:rPr>
                <w:rFonts w:ascii="Calibri" w:hAnsi="Calibri" w:cs="Times New Roman"/>
                <w:color w:val="auto"/>
                <w:sz w:val="18"/>
                <w:szCs w:val="18"/>
              </w:rPr>
              <w:t>ions</w:t>
            </w:r>
          </w:p>
        </w:tc>
        <w:tc>
          <w:tcPr>
            <w:tcW w:w="840" w:type="dxa"/>
            <w:tcBorders>
              <w:top w:val="nil"/>
              <w:left w:val="nil"/>
              <w:bottom w:val="nil"/>
              <w:right w:val="nil"/>
            </w:tcBorders>
            <w:shd w:val="clear" w:color="000000" w:fill="FFFFFF"/>
            <w:noWrap/>
            <w:vAlign w:val="bottom"/>
            <w:hideMark/>
          </w:tcPr>
          <w:p w14:paraId="420A285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0.979</w:t>
            </w:r>
          </w:p>
        </w:tc>
        <w:tc>
          <w:tcPr>
            <w:tcW w:w="740" w:type="dxa"/>
            <w:tcBorders>
              <w:top w:val="nil"/>
              <w:left w:val="nil"/>
              <w:bottom w:val="nil"/>
              <w:right w:val="nil"/>
            </w:tcBorders>
            <w:shd w:val="clear" w:color="000000" w:fill="FFFFFF"/>
            <w:noWrap/>
            <w:vAlign w:val="bottom"/>
            <w:hideMark/>
          </w:tcPr>
          <w:p w14:paraId="1ABAC09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0.027</w:t>
            </w:r>
          </w:p>
        </w:tc>
        <w:tc>
          <w:tcPr>
            <w:tcW w:w="760" w:type="dxa"/>
            <w:tcBorders>
              <w:top w:val="nil"/>
              <w:left w:val="nil"/>
              <w:bottom w:val="nil"/>
              <w:right w:val="nil"/>
            </w:tcBorders>
            <w:shd w:val="clear" w:color="000000" w:fill="FFFFFF"/>
            <w:noWrap/>
            <w:vAlign w:val="bottom"/>
            <w:hideMark/>
          </w:tcPr>
          <w:p w14:paraId="097A332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-0.770</w:t>
            </w:r>
          </w:p>
        </w:tc>
        <w:tc>
          <w:tcPr>
            <w:tcW w:w="820" w:type="dxa"/>
            <w:tcBorders>
              <w:top w:val="nil"/>
              <w:left w:val="nil"/>
              <w:bottom w:val="nil"/>
              <w:right w:val="nil"/>
            </w:tcBorders>
            <w:shd w:val="clear" w:color="000000" w:fill="FFFFFF"/>
            <w:noWrap/>
            <w:vAlign w:val="bottom"/>
            <w:hideMark/>
          </w:tcPr>
          <w:p w14:paraId="3009F72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0.44</w:t>
            </w:r>
          </w:p>
        </w:tc>
        <w:tc>
          <w:tcPr>
            <w:tcW w:w="780" w:type="dxa"/>
            <w:tcBorders>
              <w:top w:val="nil"/>
              <w:left w:val="nil"/>
              <w:bottom w:val="nil"/>
              <w:right w:val="nil"/>
            </w:tcBorders>
            <w:shd w:val="clear" w:color="000000" w:fill="FFFFFF"/>
            <w:noWrap/>
            <w:vAlign w:val="bottom"/>
            <w:hideMark/>
          </w:tcPr>
          <w:p w14:paraId="095C4B2C"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0.927</w:t>
            </w:r>
          </w:p>
        </w:tc>
        <w:tc>
          <w:tcPr>
            <w:tcW w:w="740" w:type="dxa"/>
            <w:tcBorders>
              <w:top w:val="nil"/>
              <w:left w:val="nil"/>
              <w:bottom w:val="nil"/>
              <w:right w:val="nil"/>
            </w:tcBorders>
            <w:shd w:val="clear" w:color="000000" w:fill="FFFFFF"/>
            <w:noWrap/>
            <w:vAlign w:val="bottom"/>
            <w:hideMark/>
          </w:tcPr>
          <w:p w14:paraId="34BC97F3"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1.034</w:t>
            </w:r>
          </w:p>
        </w:tc>
      </w:tr>
      <w:tr w:rsidR="003863CD" w:rsidRPr="003863CD" w14:paraId="6A306583" w14:textId="77777777" w:rsidTr="003863CD">
        <w:trPr>
          <w:trHeight w:val="300"/>
        </w:trPr>
        <w:tc>
          <w:tcPr>
            <w:tcW w:w="1300" w:type="dxa"/>
            <w:tcBorders>
              <w:top w:val="nil"/>
              <w:left w:val="nil"/>
              <w:bottom w:val="nil"/>
              <w:right w:val="nil"/>
            </w:tcBorders>
            <w:shd w:val="clear" w:color="000000" w:fill="FFFFFF"/>
            <w:noWrap/>
            <w:vAlign w:val="bottom"/>
            <w:hideMark/>
          </w:tcPr>
          <w:p w14:paraId="15A2D5D8"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22F28468"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4CCE4174"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Routine manual and service occupations</w:t>
            </w:r>
          </w:p>
        </w:tc>
        <w:tc>
          <w:tcPr>
            <w:tcW w:w="840" w:type="dxa"/>
            <w:tcBorders>
              <w:top w:val="nil"/>
              <w:left w:val="nil"/>
              <w:bottom w:val="nil"/>
              <w:right w:val="nil"/>
            </w:tcBorders>
            <w:shd w:val="clear" w:color="000000" w:fill="FFFFFF"/>
            <w:noWrap/>
            <w:vAlign w:val="bottom"/>
            <w:hideMark/>
          </w:tcPr>
          <w:p w14:paraId="1FB1D76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0.956</w:t>
            </w:r>
          </w:p>
        </w:tc>
        <w:tc>
          <w:tcPr>
            <w:tcW w:w="740" w:type="dxa"/>
            <w:tcBorders>
              <w:top w:val="nil"/>
              <w:left w:val="nil"/>
              <w:bottom w:val="nil"/>
              <w:right w:val="nil"/>
            </w:tcBorders>
            <w:shd w:val="clear" w:color="000000" w:fill="FFFFFF"/>
            <w:noWrap/>
            <w:vAlign w:val="bottom"/>
            <w:hideMark/>
          </w:tcPr>
          <w:p w14:paraId="04A18993"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0.028</w:t>
            </w:r>
          </w:p>
        </w:tc>
        <w:tc>
          <w:tcPr>
            <w:tcW w:w="760" w:type="dxa"/>
            <w:tcBorders>
              <w:top w:val="nil"/>
              <w:left w:val="nil"/>
              <w:bottom w:val="nil"/>
              <w:right w:val="nil"/>
            </w:tcBorders>
            <w:shd w:val="clear" w:color="000000" w:fill="FFFFFF"/>
            <w:noWrap/>
            <w:vAlign w:val="bottom"/>
            <w:hideMark/>
          </w:tcPr>
          <w:p w14:paraId="4427893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-1.510</w:t>
            </w:r>
          </w:p>
        </w:tc>
        <w:tc>
          <w:tcPr>
            <w:tcW w:w="820" w:type="dxa"/>
            <w:tcBorders>
              <w:top w:val="nil"/>
              <w:left w:val="nil"/>
              <w:bottom w:val="nil"/>
              <w:right w:val="nil"/>
            </w:tcBorders>
            <w:shd w:val="clear" w:color="000000" w:fill="FFFFFF"/>
            <w:noWrap/>
            <w:vAlign w:val="bottom"/>
            <w:hideMark/>
          </w:tcPr>
          <w:p w14:paraId="3BC8FC3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0.13</w:t>
            </w:r>
          </w:p>
        </w:tc>
        <w:tc>
          <w:tcPr>
            <w:tcW w:w="780" w:type="dxa"/>
            <w:tcBorders>
              <w:top w:val="nil"/>
              <w:left w:val="nil"/>
              <w:bottom w:val="nil"/>
              <w:right w:val="nil"/>
            </w:tcBorders>
            <w:shd w:val="clear" w:color="000000" w:fill="FFFFFF"/>
            <w:noWrap/>
            <w:vAlign w:val="bottom"/>
            <w:hideMark/>
          </w:tcPr>
          <w:p w14:paraId="2881C5DE"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0.903</w:t>
            </w:r>
          </w:p>
        </w:tc>
        <w:tc>
          <w:tcPr>
            <w:tcW w:w="740" w:type="dxa"/>
            <w:tcBorders>
              <w:top w:val="nil"/>
              <w:left w:val="nil"/>
              <w:bottom w:val="nil"/>
              <w:right w:val="nil"/>
            </w:tcBorders>
            <w:shd w:val="clear" w:color="000000" w:fill="FFFFFF"/>
            <w:noWrap/>
            <w:vAlign w:val="bottom"/>
            <w:hideMark/>
          </w:tcPr>
          <w:p w14:paraId="1590AC5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1.013</w:t>
            </w:r>
          </w:p>
        </w:tc>
      </w:tr>
      <w:tr w:rsidR="003863CD" w:rsidRPr="003863CD" w14:paraId="6C9B707F" w14:textId="77777777" w:rsidTr="003863CD">
        <w:trPr>
          <w:trHeight w:val="300"/>
        </w:trPr>
        <w:tc>
          <w:tcPr>
            <w:tcW w:w="1300" w:type="dxa"/>
            <w:tcBorders>
              <w:top w:val="nil"/>
              <w:left w:val="nil"/>
              <w:bottom w:val="nil"/>
              <w:right w:val="nil"/>
            </w:tcBorders>
            <w:shd w:val="clear" w:color="000000" w:fill="FFFFFF"/>
            <w:noWrap/>
            <w:vAlign w:val="bottom"/>
            <w:hideMark/>
          </w:tcPr>
          <w:p w14:paraId="5DB33F9C"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409C2887"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41CB8940"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Middle or junior managers</w:t>
            </w:r>
          </w:p>
        </w:tc>
        <w:tc>
          <w:tcPr>
            <w:tcW w:w="840" w:type="dxa"/>
            <w:tcBorders>
              <w:top w:val="nil"/>
              <w:left w:val="nil"/>
              <w:bottom w:val="nil"/>
              <w:right w:val="nil"/>
            </w:tcBorders>
            <w:shd w:val="clear" w:color="000000" w:fill="FFFFFF"/>
            <w:noWrap/>
            <w:vAlign w:val="bottom"/>
            <w:hideMark/>
          </w:tcPr>
          <w:p w14:paraId="385D3DA8"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0.934</w:t>
            </w:r>
          </w:p>
        </w:tc>
        <w:tc>
          <w:tcPr>
            <w:tcW w:w="740" w:type="dxa"/>
            <w:tcBorders>
              <w:top w:val="nil"/>
              <w:left w:val="nil"/>
              <w:bottom w:val="nil"/>
              <w:right w:val="nil"/>
            </w:tcBorders>
            <w:shd w:val="clear" w:color="000000" w:fill="FFFFFF"/>
            <w:noWrap/>
            <w:vAlign w:val="bottom"/>
            <w:hideMark/>
          </w:tcPr>
          <w:p w14:paraId="6C1334F7"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0.021</w:t>
            </w:r>
          </w:p>
        </w:tc>
        <w:tc>
          <w:tcPr>
            <w:tcW w:w="760" w:type="dxa"/>
            <w:tcBorders>
              <w:top w:val="nil"/>
              <w:left w:val="nil"/>
              <w:bottom w:val="nil"/>
              <w:right w:val="nil"/>
            </w:tcBorders>
            <w:shd w:val="clear" w:color="000000" w:fill="FFFFFF"/>
            <w:noWrap/>
            <w:vAlign w:val="bottom"/>
            <w:hideMark/>
          </w:tcPr>
          <w:p w14:paraId="37E3C6E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-3.070</w:t>
            </w:r>
          </w:p>
        </w:tc>
        <w:tc>
          <w:tcPr>
            <w:tcW w:w="820" w:type="dxa"/>
            <w:tcBorders>
              <w:top w:val="nil"/>
              <w:left w:val="nil"/>
              <w:bottom w:val="nil"/>
              <w:right w:val="nil"/>
            </w:tcBorders>
            <w:shd w:val="clear" w:color="000000" w:fill="FFFFFF"/>
            <w:noWrap/>
            <w:vAlign w:val="bottom"/>
            <w:hideMark/>
          </w:tcPr>
          <w:p w14:paraId="3851E6AE"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390B707C"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0.895</w:t>
            </w:r>
          </w:p>
        </w:tc>
        <w:tc>
          <w:tcPr>
            <w:tcW w:w="740" w:type="dxa"/>
            <w:tcBorders>
              <w:top w:val="nil"/>
              <w:left w:val="nil"/>
              <w:bottom w:val="nil"/>
              <w:right w:val="nil"/>
            </w:tcBorders>
            <w:shd w:val="clear" w:color="000000" w:fill="FFFFFF"/>
            <w:noWrap/>
            <w:vAlign w:val="bottom"/>
            <w:hideMark/>
          </w:tcPr>
          <w:p w14:paraId="06E725A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0.976</w:t>
            </w:r>
          </w:p>
        </w:tc>
      </w:tr>
      <w:tr w:rsidR="003863CD" w:rsidRPr="003863CD" w14:paraId="3AE3C34B" w14:textId="77777777" w:rsidTr="003863CD">
        <w:trPr>
          <w:trHeight w:val="300"/>
        </w:trPr>
        <w:tc>
          <w:tcPr>
            <w:tcW w:w="1300" w:type="dxa"/>
            <w:tcBorders>
              <w:top w:val="nil"/>
              <w:left w:val="nil"/>
              <w:bottom w:val="nil"/>
              <w:right w:val="nil"/>
            </w:tcBorders>
            <w:shd w:val="clear" w:color="000000" w:fill="FFFFFF"/>
            <w:noWrap/>
            <w:vAlign w:val="bottom"/>
            <w:hideMark/>
          </w:tcPr>
          <w:p w14:paraId="22379E44"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4ABF605B"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2AE0721B"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Traditional professional occupations</w:t>
            </w:r>
          </w:p>
        </w:tc>
        <w:tc>
          <w:tcPr>
            <w:tcW w:w="840" w:type="dxa"/>
            <w:tcBorders>
              <w:top w:val="nil"/>
              <w:left w:val="nil"/>
              <w:bottom w:val="nil"/>
              <w:right w:val="nil"/>
            </w:tcBorders>
            <w:shd w:val="clear" w:color="000000" w:fill="FFFFFF"/>
            <w:noWrap/>
            <w:vAlign w:val="bottom"/>
            <w:hideMark/>
          </w:tcPr>
          <w:p w14:paraId="7F8630A0"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0.984</w:t>
            </w:r>
          </w:p>
        </w:tc>
        <w:tc>
          <w:tcPr>
            <w:tcW w:w="740" w:type="dxa"/>
            <w:tcBorders>
              <w:top w:val="nil"/>
              <w:left w:val="nil"/>
              <w:bottom w:val="nil"/>
              <w:right w:val="nil"/>
            </w:tcBorders>
            <w:shd w:val="clear" w:color="000000" w:fill="FFFFFF"/>
            <w:noWrap/>
            <w:vAlign w:val="bottom"/>
            <w:hideMark/>
          </w:tcPr>
          <w:p w14:paraId="5A045A8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0.020</w:t>
            </w:r>
          </w:p>
        </w:tc>
        <w:tc>
          <w:tcPr>
            <w:tcW w:w="760" w:type="dxa"/>
            <w:tcBorders>
              <w:top w:val="nil"/>
              <w:left w:val="nil"/>
              <w:bottom w:val="nil"/>
              <w:right w:val="nil"/>
            </w:tcBorders>
            <w:shd w:val="clear" w:color="000000" w:fill="FFFFFF"/>
            <w:noWrap/>
            <w:vAlign w:val="bottom"/>
            <w:hideMark/>
          </w:tcPr>
          <w:p w14:paraId="7411657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-0.780</w:t>
            </w:r>
          </w:p>
        </w:tc>
        <w:tc>
          <w:tcPr>
            <w:tcW w:w="820" w:type="dxa"/>
            <w:tcBorders>
              <w:top w:val="nil"/>
              <w:left w:val="nil"/>
              <w:bottom w:val="nil"/>
              <w:right w:val="nil"/>
            </w:tcBorders>
            <w:shd w:val="clear" w:color="000000" w:fill="FFFFFF"/>
            <w:noWrap/>
            <w:vAlign w:val="bottom"/>
            <w:hideMark/>
          </w:tcPr>
          <w:p w14:paraId="5A6EC5E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0.44</w:t>
            </w:r>
          </w:p>
        </w:tc>
        <w:tc>
          <w:tcPr>
            <w:tcW w:w="780" w:type="dxa"/>
            <w:tcBorders>
              <w:top w:val="nil"/>
              <w:left w:val="nil"/>
              <w:bottom w:val="nil"/>
              <w:right w:val="nil"/>
            </w:tcBorders>
            <w:shd w:val="clear" w:color="000000" w:fill="FFFFFF"/>
            <w:noWrap/>
            <w:vAlign w:val="bottom"/>
            <w:hideMark/>
          </w:tcPr>
          <w:p w14:paraId="66AAD49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0.945</w:t>
            </w:r>
          </w:p>
        </w:tc>
        <w:tc>
          <w:tcPr>
            <w:tcW w:w="740" w:type="dxa"/>
            <w:tcBorders>
              <w:top w:val="nil"/>
              <w:left w:val="nil"/>
              <w:bottom w:val="nil"/>
              <w:right w:val="nil"/>
            </w:tcBorders>
            <w:shd w:val="clear" w:color="000000" w:fill="FFFFFF"/>
            <w:noWrap/>
            <w:vAlign w:val="bottom"/>
            <w:hideMark/>
          </w:tcPr>
          <w:p w14:paraId="42AB262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1.025</w:t>
            </w:r>
          </w:p>
        </w:tc>
      </w:tr>
      <w:tr w:rsidR="003863CD" w:rsidRPr="003863CD" w14:paraId="6B0F5060" w14:textId="77777777" w:rsidTr="003863CD">
        <w:trPr>
          <w:trHeight w:val="300"/>
        </w:trPr>
        <w:tc>
          <w:tcPr>
            <w:tcW w:w="1300" w:type="dxa"/>
            <w:tcBorders>
              <w:top w:val="nil"/>
              <w:left w:val="nil"/>
              <w:bottom w:val="nil"/>
              <w:right w:val="nil"/>
            </w:tcBorders>
            <w:shd w:val="clear" w:color="000000" w:fill="FFFFFF"/>
            <w:noWrap/>
            <w:vAlign w:val="bottom"/>
            <w:hideMark/>
          </w:tcPr>
          <w:p w14:paraId="4EC7EA43" w14:textId="5E1338DD"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Num</w:t>
            </w:r>
            <w:r w:rsidR="00DA0A66">
              <w:rPr>
                <w:rFonts w:ascii="Calibri" w:hAnsi="Calibri" w:cs="Times New Roman"/>
                <w:color w:val="auto"/>
                <w:sz w:val="18"/>
                <w:szCs w:val="18"/>
              </w:rPr>
              <w:t>ber</w:t>
            </w:r>
            <w:r w:rsidRPr="003863CD">
              <w:rPr>
                <w:rFonts w:ascii="Calibri" w:hAnsi="Calibri" w:cs="Times New Roman"/>
                <w:color w:val="auto"/>
                <w:sz w:val="18"/>
                <w:szCs w:val="18"/>
              </w:rPr>
              <w:t xml:space="preserve"> children in h</w:t>
            </w:r>
            <w:r w:rsidR="00DA0A66">
              <w:rPr>
                <w:rFonts w:ascii="Calibri" w:hAnsi="Calibri" w:cs="Times New Roman"/>
                <w:color w:val="auto"/>
                <w:sz w:val="18"/>
                <w:szCs w:val="18"/>
              </w:rPr>
              <w:t>ousehold</w:t>
            </w:r>
            <w:r w:rsidRPr="003863CD">
              <w:rPr>
                <w:rFonts w:ascii="Calibri" w:hAnsi="Calibri" w:cs="Times New Roman"/>
                <w:color w:val="auto"/>
                <w:sz w:val="18"/>
                <w:szCs w:val="18"/>
              </w:rPr>
              <w:t xml:space="preserve"> </w:t>
            </w:r>
          </w:p>
        </w:tc>
        <w:tc>
          <w:tcPr>
            <w:tcW w:w="960" w:type="dxa"/>
            <w:tcBorders>
              <w:top w:val="nil"/>
              <w:left w:val="nil"/>
              <w:bottom w:val="nil"/>
              <w:right w:val="nil"/>
            </w:tcBorders>
            <w:shd w:val="clear" w:color="000000" w:fill="FFFFFF"/>
            <w:noWrap/>
            <w:vAlign w:val="bottom"/>
            <w:hideMark/>
          </w:tcPr>
          <w:p w14:paraId="6672FA42"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None</w:t>
            </w:r>
          </w:p>
        </w:tc>
        <w:tc>
          <w:tcPr>
            <w:tcW w:w="3400" w:type="dxa"/>
            <w:tcBorders>
              <w:top w:val="nil"/>
              <w:left w:val="nil"/>
              <w:bottom w:val="nil"/>
              <w:right w:val="nil"/>
            </w:tcBorders>
            <w:shd w:val="clear" w:color="000000" w:fill="FFFFFF"/>
            <w:noWrap/>
            <w:vAlign w:val="bottom"/>
            <w:hideMark/>
          </w:tcPr>
          <w:p w14:paraId="63F7A1B9"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1 child</w:t>
            </w:r>
          </w:p>
        </w:tc>
        <w:tc>
          <w:tcPr>
            <w:tcW w:w="840" w:type="dxa"/>
            <w:tcBorders>
              <w:top w:val="nil"/>
              <w:left w:val="nil"/>
              <w:bottom w:val="nil"/>
              <w:right w:val="nil"/>
            </w:tcBorders>
            <w:shd w:val="clear" w:color="000000" w:fill="FFFFFF"/>
            <w:noWrap/>
            <w:vAlign w:val="bottom"/>
            <w:hideMark/>
          </w:tcPr>
          <w:p w14:paraId="2E0417B1"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0.808</w:t>
            </w:r>
          </w:p>
        </w:tc>
        <w:tc>
          <w:tcPr>
            <w:tcW w:w="740" w:type="dxa"/>
            <w:tcBorders>
              <w:top w:val="nil"/>
              <w:left w:val="nil"/>
              <w:bottom w:val="nil"/>
              <w:right w:val="nil"/>
            </w:tcBorders>
            <w:shd w:val="clear" w:color="000000" w:fill="FFFFFF"/>
            <w:noWrap/>
            <w:vAlign w:val="bottom"/>
            <w:hideMark/>
          </w:tcPr>
          <w:p w14:paraId="6E0DA0D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0.015</w:t>
            </w:r>
          </w:p>
        </w:tc>
        <w:tc>
          <w:tcPr>
            <w:tcW w:w="760" w:type="dxa"/>
            <w:tcBorders>
              <w:top w:val="nil"/>
              <w:left w:val="nil"/>
              <w:bottom w:val="nil"/>
              <w:right w:val="nil"/>
            </w:tcBorders>
            <w:shd w:val="clear" w:color="000000" w:fill="FFFFFF"/>
            <w:noWrap/>
            <w:vAlign w:val="bottom"/>
            <w:hideMark/>
          </w:tcPr>
          <w:p w14:paraId="1BE0332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-11.590</w:t>
            </w:r>
          </w:p>
        </w:tc>
        <w:tc>
          <w:tcPr>
            <w:tcW w:w="820" w:type="dxa"/>
            <w:tcBorders>
              <w:top w:val="nil"/>
              <w:left w:val="nil"/>
              <w:bottom w:val="nil"/>
              <w:right w:val="nil"/>
            </w:tcBorders>
            <w:shd w:val="clear" w:color="000000" w:fill="FFFFFF"/>
            <w:noWrap/>
            <w:vAlign w:val="bottom"/>
            <w:hideMark/>
          </w:tcPr>
          <w:p w14:paraId="0316E098"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1FB2EC0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0.779</w:t>
            </w:r>
          </w:p>
        </w:tc>
        <w:tc>
          <w:tcPr>
            <w:tcW w:w="740" w:type="dxa"/>
            <w:tcBorders>
              <w:top w:val="nil"/>
              <w:left w:val="nil"/>
              <w:bottom w:val="nil"/>
              <w:right w:val="nil"/>
            </w:tcBorders>
            <w:shd w:val="clear" w:color="000000" w:fill="FFFFFF"/>
            <w:noWrap/>
            <w:vAlign w:val="bottom"/>
            <w:hideMark/>
          </w:tcPr>
          <w:p w14:paraId="2E14B277"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0.837</w:t>
            </w:r>
          </w:p>
        </w:tc>
      </w:tr>
      <w:tr w:rsidR="003863CD" w:rsidRPr="003863CD" w14:paraId="622D33E2" w14:textId="77777777" w:rsidTr="003863CD">
        <w:trPr>
          <w:trHeight w:val="300"/>
        </w:trPr>
        <w:tc>
          <w:tcPr>
            <w:tcW w:w="1300" w:type="dxa"/>
            <w:tcBorders>
              <w:top w:val="nil"/>
              <w:left w:val="nil"/>
              <w:bottom w:val="nil"/>
              <w:right w:val="nil"/>
            </w:tcBorders>
            <w:shd w:val="clear" w:color="000000" w:fill="FFFFFF"/>
            <w:noWrap/>
            <w:vAlign w:val="bottom"/>
            <w:hideMark/>
          </w:tcPr>
          <w:p w14:paraId="458B6836"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1029CAD8"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2E57712C"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2 children</w:t>
            </w:r>
          </w:p>
        </w:tc>
        <w:tc>
          <w:tcPr>
            <w:tcW w:w="840" w:type="dxa"/>
            <w:tcBorders>
              <w:top w:val="nil"/>
              <w:left w:val="nil"/>
              <w:bottom w:val="nil"/>
              <w:right w:val="nil"/>
            </w:tcBorders>
            <w:shd w:val="clear" w:color="000000" w:fill="FFFFFF"/>
            <w:noWrap/>
            <w:vAlign w:val="bottom"/>
            <w:hideMark/>
          </w:tcPr>
          <w:p w14:paraId="6B9D815E"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0.803</w:t>
            </w:r>
          </w:p>
        </w:tc>
        <w:tc>
          <w:tcPr>
            <w:tcW w:w="740" w:type="dxa"/>
            <w:tcBorders>
              <w:top w:val="nil"/>
              <w:left w:val="nil"/>
              <w:bottom w:val="nil"/>
              <w:right w:val="nil"/>
            </w:tcBorders>
            <w:shd w:val="clear" w:color="000000" w:fill="FFFFFF"/>
            <w:noWrap/>
            <w:vAlign w:val="bottom"/>
            <w:hideMark/>
          </w:tcPr>
          <w:p w14:paraId="1478F1EE"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0.016</w:t>
            </w:r>
          </w:p>
        </w:tc>
        <w:tc>
          <w:tcPr>
            <w:tcW w:w="760" w:type="dxa"/>
            <w:tcBorders>
              <w:top w:val="nil"/>
              <w:left w:val="nil"/>
              <w:bottom w:val="nil"/>
              <w:right w:val="nil"/>
            </w:tcBorders>
            <w:shd w:val="clear" w:color="000000" w:fill="FFFFFF"/>
            <w:noWrap/>
            <w:vAlign w:val="bottom"/>
            <w:hideMark/>
          </w:tcPr>
          <w:p w14:paraId="7EE5F7D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-10.710</w:t>
            </w:r>
          </w:p>
        </w:tc>
        <w:tc>
          <w:tcPr>
            <w:tcW w:w="820" w:type="dxa"/>
            <w:tcBorders>
              <w:top w:val="nil"/>
              <w:left w:val="nil"/>
              <w:bottom w:val="nil"/>
              <w:right w:val="nil"/>
            </w:tcBorders>
            <w:shd w:val="clear" w:color="000000" w:fill="FFFFFF"/>
            <w:noWrap/>
            <w:vAlign w:val="bottom"/>
            <w:hideMark/>
          </w:tcPr>
          <w:p w14:paraId="5761349D"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472C58A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0.772</w:t>
            </w:r>
          </w:p>
        </w:tc>
        <w:tc>
          <w:tcPr>
            <w:tcW w:w="740" w:type="dxa"/>
            <w:tcBorders>
              <w:top w:val="nil"/>
              <w:left w:val="nil"/>
              <w:bottom w:val="nil"/>
              <w:right w:val="nil"/>
            </w:tcBorders>
            <w:shd w:val="clear" w:color="000000" w:fill="FFFFFF"/>
            <w:noWrap/>
            <w:vAlign w:val="bottom"/>
            <w:hideMark/>
          </w:tcPr>
          <w:p w14:paraId="0B51F4E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0.836</w:t>
            </w:r>
          </w:p>
        </w:tc>
      </w:tr>
      <w:tr w:rsidR="003863CD" w:rsidRPr="003863CD" w14:paraId="65369F78" w14:textId="77777777" w:rsidTr="003863CD">
        <w:trPr>
          <w:trHeight w:val="300"/>
        </w:trPr>
        <w:tc>
          <w:tcPr>
            <w:tcW w:w="1300" w:type="dxa"/>
            <w:tcBorders>
              <w:top w:val="nil"/>
              <w:left w:val="nil"/>
              <w:bottom w:val="nil"/>
              <w:right w:val="nil"/>
            </w:tcBorders>
            <w:shd w:val="clear" w:color="000000" w:fill="FFFFFF"/>
            <w:noWrap/>
            <w:vAlign w:val="bottom"/>
            <w:hideMark/>
          </w:tcPr>
          <w:p w14:paraId="7B2C4981"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6D0CC2FC"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1DA137C2"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3+ children</w:t>
            </w:r>
          </w:p>
        </w:tc>
        <w:tc>
          <w:tcPr>
            <w:tcW w:w="840" w:type="dxa"/>
            <w:tcBorders>
              <w:top w:val="nil"/>
              <w:left w:val="nil"/>
              <w:bottom w:val="nil"/>
              <w:right w:val="nil"/>
            </w:tcBorders>
            <w:shd w:val="clear" w:color="000000" w:fill="FFFFFF"/>
            <w:noWrap/>
            <w:vAlign w:val="bottom"/>
            <w:hideMark/>
          </w:tcPr>
          <w:p w14:paraId="4CE4CAD8"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0.825</w:t>
            </w:r>
          </w:p>
        </w:tc>
        <w:tc>
          <w:tcPr>
            <w:tcW w:w="740" w:type="dxa"/>
            <w:tcBorders>
              <w:top w:val="nil"/>
              <w:left w:val="nil"/>
              <w:bottom w:val="nil"/>
              <w:right w:val="nil"/>
            </w:tcBorders>
            <w:shd w:val="clear" w:color="000000" w:fill="FFFFFF"/>
            <w:noWrap/>
            <w:vAlign w:val="bottom"/>
            <w:hideMark/>
          </w:tcPr>
          <w:p w14:paraId="0046913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0.027</w:t>
            </w:r>
          </w:p>
        </w:tc>
        <w:tc>
          <w:tcPr>
            <w:tcW w:w="760" w:type="dxa"/>
            <w:tcBorders>
              <w:top w:val="nil"/>
              <w:left w:val="nil"/>
              <w:bottom w:val="nil"/>
              <w:right w:val="nil"/>
            </w:tcBorders>
            <w:shd w:val="clear" w:color="000000" w:fill="FFFFFF"/>
            <w:noWrap/>
            <w:vAlign w:val="bottom"/>
            <w:hideMark/>
          </w:tcPr>
          <w:p w14:paraId="2E3ECA0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-5.910</w:t>
            </w:r>
          </w:p>
        </w:tc>
        <w:tc>
          <w:tcPr>
            <w:tcW w:w="820" w:type="dxa"/>
            <w:tcBorders>
              <w:top w:val="nil"/>
              <w:left w:val="nil"/>
              <w:bottom w:val="nil"/>
              <w:right w:val="nil"/>
            </w:tcBorders>
            <w:shd w:val="clear" w:color="000000" w:fill="FFFFFF"/>
            <w:noWrap/>
            <w:vAlign w:val="bottom"/>
            <w:hideMark/>
          </w:tcPr>
          <w:p w14:paraId="39D8FB22"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54271CFE"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0.774</w:t>
            </w:r>
          </w:p>
        </w:tc>
        <w:tc>
          <w:tcPr>
            <w:tcW w:w="740" w:type="dxa"/>
            <w:tcBorders>
              <w:top w:val="nil"/>
              <w:left w:val="nil"/>
              <w:bottom w:val="nil"/>
              <w:right w:val="nil"/>
            </w:tcBorders>
            <w:shd w:val="clear" w:color="000000" w:fill="FFFFFF"/>
            <w:noWrap/>
            <w:vAlign w:val="bottom"/>
            <w:hideMark/>
          </w:tcPr>
          <w:p w14:paraId="7B902DB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0.879</w:t>
            </w:r>
          </w:p>
        </w:tc>
      </w:tr>
      <w:tr w:rsidR="003863CD" w:rsidRPr="003863CD" w14:paraId="5D4CB843" w14:textId="77777777" w:rsidTr="003863CD">
        <w:trPr>
          <w:trHeight w:val="300"/>
        </w:trPr>
        <w:tc>
          <w:tcPr>
            <w:tcW w:w="1300" w:type="dxa"/>
            <w:tcBorders>
              <w:top w:val="nil"/>
              <w:left w:val="nil"/>
              <w:bottom w:val="nil"/>
              <w:right w:val="nil"/>
            </w:tcBorders>
            <w:shd w:val="clear" w:color="000000" w:fill="FFFFFF"/>
            <w:noWrap/>
            <w:vAlign w:val="bottom"/>
            <w:hideMark/>
          </w:tcPr>
          <w:p w14:paraId="7B909E46" w14:textId="123A8DAC"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Num</w:t>
            </w:r>
            <w:r w:rsidR="00DA0A66">
              <w:rPr>
                <w:rFonts w:ascii="Calibri" w:hAnsi="Calibri" w:cs="Times New Roman"/>
                <w:color w:val="auto"/>
                <w:sz w:val="18"/>
                <w:szCs w:val="18"/>
              </w:rPr>
              <w:t>ber</w:t>
            </w:r>
            <w:r w:rsidRPr="003863CD">
              <w:rPr>
                <w:rFonts w:ascii="Calibri" w:hAnsi="Calibri" w:cs="Times New Roman"/>
                <w:color w:val="auto"/>
                <w:sz w:val="18"/>
                <w:szCs w:val="18"/>
              </w:rPr>
              <w:t xml:space="preserve"> adults in h</w:t>
            </w:r>
            <w:r w:rsidR="00DA0A66">
              <w:rPr>
                <w:rFonts w:ascii="Calibri" w:hAnsi="Calibri" w:cs="Times New Roman"/>
                <w:color w:val="auto"/>
                <w:sz w:val="18"/>
                <w:szCs w:val="18"/>
              </w:rPr>
              <w:t>ousehold</w:t>
            </w:r>
          </w:p>
        </w:tc>
        <w:tc>
          <w:tcPr>
            <w:tcW w:w="960" w:type="dxa"/>
            <w:tcBorders>
              <w:top w:val="nil"/>
              <w:left w:val="nil"/>
              <w:bottom w:val="nil"/>
              <w:right w:val="nil"/>
            </w:tcBorders>
            <w:shd w:val="clear" w:color="000000" w:fill="FFFFFF"/>
            <w:noWrap/>
            <w:vAlign w:val="bottom"/>
            <w:hideMark/>
          </w:tcPr>
          <w:p w14:paraId="7614E1E8"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1 adult</w:t>
            </w:r>
          </w:p>
        </w:tc>
        <w:tc>
          <w:tcPr>
            <w:tcW w:w="3400" w:type="dxa"/>
            <w:tcBorders>
              <w:top w:val="nil"/>
              <w:left w:val="nil"/>
              <w:bottom w:val="nil"/>
              <w:right w:val="nil"/>
            </w:tcBorders>
            <w:shd w:val="clear" w:color="000000" w:fill="FFFFFF"/>
            <w:noWrap/>
            <w:vAlign w:val="bottom"/>
            <w:hideMark/>
          </w:tcPr>
          <w:p w14:paraId="1A2B7280"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2 adults</w:t>
            </w:r>
          </w:p>
        </w:tc>
        <w:tc>
          <w:tcPr>
            <w:tcW w:w="840" w:type="dxa"/>
            <w:tcBorders>
              <w:top w:val="nil"/>
              <w:left w:val="nil"/>
              <w:bottom w:val="nil"/>
              <w:right w:val="nil"/>
            </w:tcBorders>
            <w:shd w:val="clear" w:color="000000" w:fill="FFFFFF"/>
            <w:noWrap/>
            <w:vAlign w:val="bottom"/>
            <w:hideMark/>
          </w:tcPr>
          <w:p w14:paraId="0FD45DA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1.025</w:t>
            </w:r>
          </w:p>
        </w:tc>
        <w:tc>
          <w:tcPr>
            <w:tcW w:w="740" w:type="dxa"/>
            <w:tcBorders>
              <w:top w:val="nil"/>
              <w:left w:val="nil"/>
              <w:bottom w:val="nil"/>
              <w:right w:val="nil"/>
            </w:tcBorders>
            <w:shd w:val="clear" w:color="000000" w:fill="FFFFFF"/>
            <w:noWrap/>
            <w:vAlign w:val="bottom"/>
            <w:hideMark/>
          </w:tcPr>
          <w:p w14:paraId="6119E8F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0.013</w:t>
            </w:r>
          </w:p>
        </w:tc>
        <w:tc>
          <w:tcPr>
            <w:tcW w:w="760" w:type="dxa"/>
            <w:tcBorders>
              <w:top w:val="nil"/>
              <w:left w:val="nil"/>
              <w:bottom w:val="nil"/>
              <w:right w:val="nil"/>
            </w:tcBorders>
            <w:shd w:val="clear" w:color="000000" w:fill="FFFFFF"/>
            <w:noWrap/>
            <w:vAlign w:val="bottom"/>
            <w:hideMark/>
          </w:tcPr>
          <w:p w14:paraId="3A0B645C"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1.910</w:t>
            </w:r>
          </w:p>
        </w:tc>
        <w:tc>
          <w:tcPr>
            <w:tcW w:w="820" w:type="dxa"/>
            <w:tcBorders>
              <w:top w:val="nil"/>
              <w:left w:val="nil"/>
              <w:bottom w:val="nil"/>
              <w:right w:val="nil"/>
            </w:tcBorders>
            <w:shd w:val="clear" w:color="000000" w:fill="FFFFFF"/>
            <w:noWrap/>
            <w:vAlign w:val="bottom"/>
            <w:hideMark/>
          </w:tcPr>
          <w:p w14:paraId="6215F75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0.06</w:t>
            </w:r>
          </w:p>
        </w:tc>
        <w:tc>
          <w:tcPr>
            <w:tcW w:w="780" w:type="dxa"/>
            <w:tcBorders>
              <w:top w:val="nil"/>
              <w:left w:val="nil"/>
              <w:bottom w:val="nil"/>
              <w:right w:val="nil"/>
            </w:tcBorders>
            <w:shd w:val="clear" w:color="000000" w:fill="FFFFFF"/>
            <w:noWrap/>
            <w:vAlign w:val="bottom"/>
            <w:hideMark/>
          </w:tcPr>
          <w:p w14:paraId="7FBE76E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0.999</w:t>
            </w:r>
          </w:p>
        </w:tc>
        <w:tc>
          <w:tcPr>
            <w:tcW w:w="740" w:type="dxa"/>
            <w:tcBorders>
              <w:top w:val="nil"/>
              <w:left w:val="nil"/>
              <w:bottom w:val="nil"/>
              <w:right w:val="nil"/>
            </w:tcBorders>
            <w:shd w:val="clear" w:color="000000" w:fill="FFFFFF"/>
            <w:noWrap/>
            <w:vAlign w:val="bottom"/>
            <w:hideMark/>
          </w:tcPr>
          <w:p w14:paraId="48E3915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1.051</w:t>
            </w:r>
          </w:p>
        </w:tc>
      </w:tr>
      <w:tr w:rsidR="003863CD" w:rsidRPr="003863CD" w14:paraId="70B4A6BF" w14:textId="77777777" w:rsidTr="003863CD">
        <w:trPr>
          <w:trHeight w:val="300"/>
        </w:trPr>
        <w:tc>
          <w:tcPr>
            <w:tcW w:w="1300" w:type="dxa"/>
            <w:tcBorders>
              <w:top w:val="nil"/>
              <w:left w:val="nil"/>
              <w:bottom w:val="nil"/>
              <w:right w:val="nil"/>
            </w:tcBorders>
            <w:shd w:val="clear" w:color="000000" w:fill="FFFFFF"/>
            <w:noWrap/>
            <w:vAlign w:val="bottom"/>
            <w:hideMark/>
          </w:tcPr>
          <w:p w14:paraId="6345B881"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04C428B9"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745AFE58"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3 adults</w:t>
            </w:r>
          </w:p>
        </w:tc>
        <w:tc>
          <w:tcPr>
            <w:tcW w:w="840" w:type="dxa"/>
            <w:tcBorders>
              <w:top w:val="nil"/>
              <w:left w:val="nil"/>
              <w:bottom w:val="nil"/>
              <w:right w:val="nil"/>
            </w:tcBorders>
            <w:shd w:val="clear" w:color="000000" w:fill="FFFFFF"/>
            <w:noWrap/>
            <w:vAlign w:val="bottom"/>
            <w:hideMark/>
          </w:tcPr>
          <w:p w14:paraId="61DC7E90"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1.099</w:t>
            </w:r>
          </w:p>
        </w:tc>
        <w:tc>
          <w:tcPr>
            <w:tcW w:w="740" w:type="dxa"/>
            <w:tcBorders>
              <w:top w:val="nil"/>
              <w:left w:val="nil"/>
              <w:bottom w:val="nil"/>
              <w:right w:val="nil"/>
            </w:tcBorders>
            <w:shd w:val="clear" w:color="000000" w:fill="FFFFFF"/>
            <w:noWrap/>
            <w:vAlign w:val="bottom"/>
            <w:hideMark/>
          </w:tcPr>
          <w:p w14:paraId="62F0393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0.028</w:t>
            </w:r>
          </w:p>
        </w:tc>
        <w:tc>
          <w:tcPr>
            <w:tcW w:w="760" w:type="dxa"/>
            <w:tcBorders>
              <w:top w:val="nil"/>
              <w:left w:val="nil"/>
              <w:bottom w:val="nil"/>
              <w:right w:val="nil"/>
            </w:tcBorders>
            <w:shd w:val="clear" w:color="000000" w:fill="FFFFFF"/>
            <w:noWrap/>
            <w:vAlign w:val="bottom"/>
            <w:hideMark/>
          </w:tcPr>
          <w:p w14:paraId="34D1050C"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3.740</w:t>
            </w:r>
          </w:p>
        </w:tc>
        <w:tc>
          <w:tcPr>
            <w:tcW w:w="820" w:type="dxa"/>
            <w:tcBorders>
              <w:top w:val="nil"/>
              <w:left w:val="nil"/>
              <w:bottom w:val="nil"/>
              <w:right w:val="nil"/>
            </w:tcBorders>
            <w:shd w:val="clear" w:color="000000" w:fill="FFFFFF"/>
            <w:noWrap/>
            <w:vAlign w:val="bottom"/>
            <w:hideMark/>
          </w:tcPr>
          <w:p w14:paraId="51BB6B0F"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1E070627"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1.046</w:t>
            </w:r>
          </w:p>
        </w:tc>
        <w:tc>
          <w:tcPr>
            <w:tcW w:w="740" w:type="dxa"/>
            <w:tcBorders>
              <w:top w:val="nil"/>
              <w:left w:val="nil"/>
              <w:bottom w:val="nil"/>
              <w:right w:val="nil"/>
            </w:tcBorders>
            <w:shd w:val="clear" w:color="000000" w:fill="FFFFFF"/>
            <w:noWrap/>
            <w:vAlign w:val="bottom"/>
            <w:hideMark/>
          </w:tcPr>
          <w:p w14:paraId="0E83C8A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1.155</w:t>
            </w:r>
          </w:p>
        </w:tc>
      </w:tr>
      <w:tr w:rsidR="003863CD" w:rsidRPr="003863CD" w14:paraId="1BE2049A" w14:textId="77777777" w:rsidTr="003863CD">
        <w:trPr>
          <w:trHeight w:val="300"/>
        </w:trPr>
        <w:tc>
          <w:tcPr>
            <w:tcW w:w="1300" w:type="dxa"/>
            <w:tcBorders>
              <w:top w:val="nil"/>
              <w:left w:val="nil"/>
              <w:bottom w:val="nil"/>
              <w:right w:val="nil"/>
            </w:tcBorders>
            <w:shd w:val="clear" w:color="000000" w:fill="FFFFFF"/>
            <w:noWrap/>
            <w:vAlign w:val="bottom"/>
            <w:hideMark/>
          </w:tcPr>
          <w:p w14:paraId="5D6DDA8E"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5A666C73"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265B6314"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4+ adults</w:t>
            </w:r>
          </w:p>
        </w:tc>
        <w:tc>
          <w:tcPr>
            <w:tcW w:w="840" w:type="dxa"/>
            <w:tcBorders>
              <w:top w:val="nil"/>
              <w:left w:val="nil"/>
              <w:bottom w:val="nil"/>
              <w:right w:val="nil"/>
            </w:tcBorders>
            <w:shd w:val="clear" w:color="000000" w:fill="FFFFFF"/>
            <w:noWrap/>
            <w:vAlign w:val="bottom"/>
            <w:hideMark/>
          </w:tcPr>
          <w:p w14:paraId="1AF4ADF1"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1.091</w:t>
            </w:r>
          </w:p>
        </w:tc>
        <w:tc>
          <w:tcPr>
            <w:tcW w:w="740" w:type="dxa"/>
            <w:tcBorders>
              <w:top w:val="nil"/>
              <w:left w:val="nil"/>
              <w:bottom w:val="nil"/>
              <w:right w:val="nil"/>
            </w:tcBorders>
            <w:shd w:val="clear" w:color="000000" w:fill="FFFFFF"/>
            <w:noWrap/>
            <w:vAlign w:val="bottom"/>
            <w:hideMark/>
          </w:tcPr>
          <w:p w14:paraId="37C1A87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0.022</w:t>
            </w:r>
          </w:p>
        </w:tc>
        <w:tc>
          <w:tcPr>
            <w:tcW w:w="760" w:type="dxa"/>
            <w:tcBorders>
              <w:top w:val="nil"/>
              <w:left w:val="nil"/>
              <w:bottom w:val="nil"/>
              <w:right w:val="nil"/>
            </w:tcBorders>
            <w:shd w:val="clear" w:color="000000" w:fill="FFFFFF"/>
            <w:noWrap/>
            <w:vAlign w:val="bottom"/>
            <w:hideMark/>
          </w:tcPr>
          <w:p w14:paraId="1B6842E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4.360</w:t>
            </w:r>
          </w:p>
        </w:tc>
        <w:tc>
          <w:tcPr>
            <w:tcW w:w="820" w:type="dxa"/>
            <w:tcBorders>
              <w:top w:val="nil"/>
              <w:left w:val="nil"/>
              <w:bottom w:val="nil"/>
              <w:right w:val="nil"/>
            </w:tcBorders>
            <w:shd w:val="clear" w:color="000000" w:fill="FFFFFF"/>
            <w:noWrap/>
            <w:vAlign w:val="bottom"/>
            <w:hideMark/>
          </w:tcPr>
          <w:p w14:paraId="09DC87AB"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6C4D717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1.049</w:t>
            </w:r>
          </w:p>
        </w:tc>
        <w:tc>
          <w:tcPr>
            <w:tcW w:w="740" w:type="dxa"/>
            <w:tcBorders>
              <w:top w:val="nil"/>
              <w:left w:val="nil"/>
              <w:bottom w:val="nil"/>
              <w:right w:val="nil"/>
            </w:tcBorders>
            <w:shd w:val="clear" w:color="000000" w:fill="FFFFFF"/>
            <w:noWrap/>
            <w:vAlign w:val="bottom"/>
            <w:hideMark/>
          </w:tcPr>
          <w:p w14:paraId="720744A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1.135</w:t>
            </w:r>
          </w:p>
        </w:tc>
      </w:tr>
      <w:tr w:rsidR="003863CD" w:rsidRPr="003863CD" w14:paraId="2D85D195" w14:textId="77777777" w:rsidTr="003863CD">
        <w:trPr>
          <w:trHeight w:val="300"/>
        </w:trPr>
        <w:tc>
          <w:tcPr>
            <w:tcW w:w="1300" w:type="dxa"/>
            <w:tcBorders>
              <w:top w:val="nil"/>
              <w:left w:val="nil"/>
              <w:bottom w:val="nil"/>
              <w:right w:val="nil"/>
            </w:tcBorders>
            <w:shd w:val="clear" w:color="000000" w:fill="FFFFFF"/>
            <w:noWrap/>
            <w:vAlign w:val="bottom"/>
            <w:hideMark/>
          </w:tcPr>
          <w:p w14:paraId="48D74F80"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Spent time in last 12 months doing something cultural, artistic or musical</w:t>
            </w:r>
          </w:p>
        </w:tc>
        <w:tc>
          <w:tcPr>
            <w:tcW w:w="960" w:type="dxa"/>
            <w:tcBorders>
              <w:top w:val="nil"/>
              <w:left w:val="nil"/>
              <w:bottom w:val="nil"/>
              <w:right w:val="nil"/>
            </w:tcBorders>
            <w:shd w:val="clear" w:color="000000" w:fill="FFFFFF"/>
            <w:noWrap/>
            <w:vAlign w:val="bottom"/>
            <w:hideMark/>
          </w:tcPr>
          <w:p w14:paraId="0711CD40"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No</w:t>
            </w:r>
          </w:p>
        </w:tc>
        <w:tc>
          <w:tcPr>
            <w:tcW w:w="3400" w:type="dxa"/>
            <w:tcBorders>
              <w:top w:val="nil"/>
              <w:left w:val="nil"/>
              <w:bottom w:val="nil"/>
              <w:right w:val="nil"/>
            </w:tcBorders>
            <w:shd w:val="clear" w:color="000000" w:fill="FFFFFF"/>
            <w:noWrap/>
            <w:vAlign w:val="bottom"/>
            <w:hideMark/>
          </w:tcPr>
          <w:p w14:paraId="50FBCB5E"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Yes</w:t>
            </w:r>
          </w:p>
        </w:tc>
        <w:tc>
          <w:tcPr>
            <w:tcW w:w="840" w:type="dxa"/>
            <w:tcBorders>
              <w:top w:val="nil"/>
              <w:left w:val="nil"/>
              <w:bottom w:val="nil"/>
              <w:right w:val="nil"/>
            </w:tcBorders>
            <w:shd w:val="clear" w:color="000000" w:fill="FFFFFF"/>
            <w:noWrap/>
            <w:vAlign w:val="bottom"/>
            <w:hideMark/>
          </w:tcPr>
          <w:p w14:paraId="66B5BB0D"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1.215</w:t>
            </w:r>
          </w:p>
        </w:tc>
        <w:tc>
          <w:tcPr>
            <w:tcW w:w="740" w:type="dxa"/>
            <w:tcBorders>
              <w:top w:val="nil"/>
              <w:left w:val="nil"/>
              <w:bottom w:val="nil"/>
              <w:right w:val="nil"/>
            </w:tcBorders>
            <w:shd w:val="clear" w:color="000000" w:fill="FFFFFF"/>
            <w:noWrap/>
            <w:vAlign w:val="bottom"/>
            <w:hideMark/>
          </w:tcPr>
          <w:p w14:paraId="64D5BCC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0.015</w:t>
            </w:r>
          </w:p>
        </w:tc>
        <w:tc>
          <w:tcPr>
            <w:tcW w:w="760" w:type="dxa"/>
            <w:tcBorders>
              <w:top w:val="nil"/>
              <w:left w:val="nil"/>
              <w:bottom w:val="nil"/>
              <w:right w:val="nil"/>
            </w:tcBorders>
            <w:shd w:val="clear" w:color="000000" w:fill="FFFFFF"/>
            <w:noWrap/>
            <w:vAlign w:val="bottom"/>
            <w:hideMark/>
          </w:tcPr>
          <w:p w14:paraId="76B752E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15.670</w:t>
            </w:r>
          </w:p>
        </w:tc>
        <w:tc>
          <w:tcPr>
            <w:tcW w:w="820" w:type="dxa"/>
            <w:tcBorders>
              <w:top w:val="nil"/>
              <w:left w:val="nil"/>
              <w:bottom w:val="nil"/>
              <w:right w:val="nil"/>
            </w:tcBorders>
            <w:shd w:val="clear" w:color="000000" w:fill="FFFFFF"/>
            <w:noWrap/>
            <w:vAlign w:val="bottom"/>
            <w:hideMark/>
          </w:tcPr>
          <w:p w14:paraId="71F4BF2F"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555768B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1.186</w:t>
            </w:r>
          </w:p>
        </w:tc>
        <w:tc>
          <w:tcPr>
            <w:tcW w:w="740" w:type="dxa"/>
            <w:tcBorders>
              <w:top w:val="nil"/>
              <w:left w:val="nil"/>
              <w:bottom w:val="nil"/>
              <w:right w:val="nil"/>
            </w:tcBorders>
            <w:shd w:val="clear" w:color="000000" w:fill="FFFFFF"/>
            <w:noWrap/>
            <w:vAlign w:val="bottom"/>
            <w:hideMark/>
          </w:tcPr>
          <w:p w14:paraId="1559B51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1.245</w:t>
            </w:r>
          </w:p>
        </w:tc>
      </w:tr>
      <w:tr w:rsidR="003863CD" w:rsidRPr="003863CD" w14:paraId="5A04DEDC" w14:textId="77777777" w:rsidTr="003863CD">
        <w:trPr>
          <w:trHeight w:val="300"/>
        </w:trPr>
        <w:tc>
          <w:tcPr>
            <w:tcW w:w="1300" w:type="dxa"/>
            <w:tcBorders>
              <w:top w:val="nil"/>
              <w:left w:val="nil"/>
              <w:bottom w:val="nil"/>
              <w:right w:val="nil"/>
            </w:tcBorders>
            <w:shd w:val="clear" w:color="000000" w:fill="FFFFFF"/>
            <w:noWrap/>
            <w:vAlign w:val="bottom"/>
            <w:hideMark/>
          </w:tcPr>
          <w:p w14:paraId="01C615E0"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Attended event</w:t>
            </w:r>
          </w:p>
        </w:tc>
        <w:tc>
          <w:tcPr>
            <w:tcW w:w="960" w:type="dxa"/>
            <w:tcBorders>
              <w:top w:val="nil"/>
              <w:left w:val="nil"/>
              <w:bottom w:val="nil"/>
              <w:right w:val="nil"/>
            </w:tcBorders>
            <w:shd w:val="clear" w:color="000000" w:fill="FFFFFF"/>
            <w:noWrap/>
            <w:vAlign w:val="bottom"/>
            <w:hideMark/>
          </w:tcPr>
          <w:p w14:paraId="2741F690"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No</w:t>
            </w:r>
          </w:p>
        </w:tc>
        <w:tc>
          <w:tcPr>
            <w:tcW w:w="3400" w:type="dxa"/>
            <w:tcBorders>
              <w:top w:val="nil"/>
              <w:left w:val="nil"/>
              <w:bottom w:val="nil"/>
              <w:right w:val="nil"/>
            </w:tcBorders>
            <w:shd w:val="clear" w:color="000000" w:fill="FFFFFF"/>
            <w:noWrap/>
            <w:vAlign w:val="bottom"/>
            <w:hideMark/>
          </w:tcPr>
          <w:p w14:paraId="289CB108"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Yes</w:t>
            </w:r>
          </w:p>
        </w:tc>
        <w:tc>
          <w:tcPr>
            <w:tcW w:w="840" w:type="dxa"/>
            <w:tcBorders>
              <w:top w:val="nil"/>
              <w:left w:val="nil"/>
              <w:bottom w:val="nil"/>
              <w:right w:val="nil"/>
            </w:tcBorders>
            <w:shd w:val="clear" w:color="000000" w:fill="FFFFFF"/>
            <w:noWrap/>
            <w:vAlign w:val="bottom"/>
            <w:hideMark/>
          </w:tcPr>
          <w:p w14:paraId="1E404BA9"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1.349</w:t>
            </w:r>
          </w:p>
        </w:tc>
        <w:tc>
          <w:tcPr>
            <w:tcW w:w="740" w:type="dxa"/>
            <w:tcBorders>
              <w:top w:val="nil"/>
              <w:left w:val="nil"/>
              <w:bottom w:val="nil"/>
              <w:right w:val="nil"/>
            </w:tcBorders>
            <w:shd w:val="clear" w:color="000000" w:fill="FFFFFF"/>
            <w:noWrap/>
            <w:vAlign w:val="bottom"/>
            <w:hideMark/>
          </w:tcPr>
          <w:p w14:paraId="23A35E60"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0.016</w:t>
            </w:r>
          </w:p>
        </w:tc>
        <w:tc>
          <w:tcPr>
            <w:tcW w:w="760" w:type="dxa"/>
            <w:tcBorders>
              <w:top w:val="nil"/>
              <w:left w:val="nil"/>
              <w:bottom w:val="nil"/>
              <w:right w:val="nil"/>
            </w:tcBorders>
            <w:shd w:val="clear" w:color="000000" w:fill="FFFFFF"/>
            <w:noWrap/>
            <w:vAlign w:val="bottom"/>
            <w:hideMark/>
          </w:tcPr>
          <w:p w14:paraId="4D68436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24.670</w:t>
            </w:r>
          </w:p>
        </w:tc>
        <w:tc>
          <w:tcPr>
            <w:tcW w:w="820" w:type="dxa"/>
            <w:tcBorders>
              <w:top w:val="nil"/>
              <w:left w:val="nil"/>
              <w:bottom w:val="nil"/>
              <w:right w:val="nil"/>
            </w:tcBorders>
            <w:shd w:val="clear" w:color="000000" w:fill="FFFFFF"/>
            <w:noWrap/>
            <w:vAlign w:val="bottom"/>
            <w:hideMark/>
          </w:tcPr>
          <w:p w14:paraId="33EE4E36"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583B434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1.317</w:t>
            </w:r>
          </w:p>
        </w:tc>
        <w:tc>
          <w:tcPr>
            <w:tcW w:w="740" w:type="dxa"/>
            <w:tcBorders>
              <w:top w:val="nil"/>
              <w:left w:val="nil"/>
              <w:bottom w:val="nil"/>
              <w:right w:val="nil"/>
            </w:tcBorders>
            <w:shd w:val="clear" w:color="000000" w:fill="FFFFFF"/>
            <w:noWrap/>
            <w:vAlign w:val="bottom"/>
            <w:hideMark/>
          </w:tcPr>
          <w:p w14:paraId="74902C6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1.381</w:t>
            </w:r>
          </w:p>
        </w:tc>
      </w:tr>
      <w:tr w:rsidR="003863CD" w:rsidRPr="003863CD" w14:paraId="47C10A31" w14:textId="77777777" w:rsidTr="003863CD">
        <w:trPr>
          <w:trHeight w:val="300"/>
        </w:trPr>
        <w:tc>
          <w:tcPr>
            <w:tcW w:w="1300" w:type="dxa"/>
            <w:tcBorders>
              <w:top w:val="nil"/>
              <w:left w:val="nil"/>
              <w:bottom w:val="nil"/>
              <w:right w:val="nil"/>
            </w:tcBorders>
            <w:shd w:val="clear" w:color="000000" w:fill="FFFFFF"/>
            <w:noWrap/>
            <w:vAlign w:val="bottom"/>
            <w:hideMark/>
          </w:tcPr>
          <w:p w14:paraId="07E67D9C"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Number of sporting event attended in last 12 months</w:t>
            </w:r>
          </w:p>
        </w:tc>
        <w:tc>
          <w:tcPr>
            <w:tcW w:w="960" w:type="dxa"/>
            <w:tcBorders>
              <w:top w:val="nil"/>
              <w:left w:val="nil"/>
              <w:bottom w:val="nil"/>
              <w:right w:val="nil"/>
            </w:tcBorders>
            <w:shd w:val="clear" w:color="000000" w:fill="FFFFFF"/>
            <w:noWrap/>
            <w:vAlign w:val="bottom"/>
            <w:hideMark/>
          </w:tcPr>
          <w:p w14:paraId="306D7B6D"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None</w:t>
            </w:r>
          </w:p>
        </w:tc>
        <w:tc>
          <w:tcPr>
            <w:tcW w:w="3400" w:type="dxa"/>
            <w:tcBorders>
              <w:top w:val="nil"/>
              <w:left w:val="nil"/>
              <w:bottom w:val="nil"/>
              <w:right w:val="nil"/>
            </w:tcBorders>
            <w:shd w:val="clear" w:color="000000" w:fill="FFFFFF"/>
            <w:noWrap/>
            <w:vAlign w:val="bottom"/>
            <w:hideMark/>
          </w:tcPr>
          <w:p w14:paraId="7324CF73"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One</w:t>
            </w:r>
          </w:p>
        </w:tc>
        <w:tc>
          <w:tcPr>
            <w:tcW w:w="840" w:type="dxa"/>
            <w:tcBorders>
              <w:top w:val="nil"/>
              <w:left w:val="nil"/>
              <w:bottom w:val="nil"/>
              <w:right w:val="nil"/>
            </w:tcBorders>
            <w:shd w:val="clear" w:color="000000" w:fill="FFFFFF"/>
            <w:noWrap/>
            <w:vAlign w:val="bottom"/>
            <w:hideMark/>
          </w:tcPr>
          <w:p w14:paraId="66375A39"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1.362</w:t>
            </w:r>
          </w:p>
        </w:tc>
        <w:tc>
          <w:tcPr>
            <w:tcW w:w="740" w:type="dxa"/>
            <w:tcBorders>
              <w:top w:val="nil"/>
              <w:left w:val="nil"/>
              <w:bottom w:val="nil"/>
              <w:right w:val="nil"/>
            </w:tcBorders>
            <w:shd w:val="clear" w:color="000000" w:fill="FFFFFF"/>
            <w:noWrap/>
            <w:vAlign w:val="bottom"/>
            <w:hideMark/>
          </w:tcPr>
          <w:p w14:paraId="748D28D3"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0.026</w:t>
            </w:r>
          </w:p>
        </w:tc>
        <w:tc>
          <w:tcPr>
            <w:tcW w:w="760" w:type="dxa"/>
            <w:tcBorders>
              <w:top w:val="nil"/>
              <w:left w:val="nil"/>
              <w:bottom w:val="nil"/>
              <w:right w:val="nil"/>
            </w:tcBorders>
            <w:shd w:val="clear" w:color="000000" w:fill="FFFFFF"/>
            <w:noWrap/>
            <w:vAlign w:val="bottom"/>
            <w:hideMark/>
          </w:tcPr>
          <w:p w14:paraId="66642AF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16.020</w:t>
            </w:r>
          </w:p>
        </w:tc>
        <w:tc>
          <w:tcPr>
            <w:tcW w:w="820" w:type="dxa"/>
            <w:tcBorders>
              <w:top w:val="nil"/>
              <w:left w:val="nil"/>
              <w:bottom w:val="nil"/>
              <w:right w:val="nil"/>
            </w:tcBorders>
            <w:shd w:val="clear" w:color="000000" w:fill="FFFFFF"/>
            <w:noWrap/>
            <w:vAlign w:val="bottom"/>
            <w:hideMark/>
          </w:tcPr>
          <w:p w14:paraId="2BD18A45"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20B23D8E"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1.312</w:t>
            </w:r>
          </w:p>
        </w:tc>
        <w:tc>
          <w:tcPr>
            <w:tcW w:w="740" w:type="dxa"/>
            <w:tcBorders>
              <w:top w:val="nil"/>
              <w:left w:val="nil"/>
              <w:bottom w:val="nil"/>
              <w:right w:val="nil"/>
            </w:tcBorders>
            <w:shd w:val="clear" w:color="000000" w:fill="FFFFFF"/>
            <w:noWrap/>
            <w:vAlign w:val="bottom"/>
            <w:hideMark/>
          </w:tcPr>
          <w:p w14:paraId="70F024C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1.414</w:t>
            </w:r>
          </w:p>
        </w:tc>
      </w:tr>
      <w:tr w:rsidR="003863CD" w:rsidRPr="003863CD" w14:paraId="3663F273" w14:textId="77777777" w:rsidTr="003863CD">
        <w:trPr>
          <w:trHeight w:val="300"/>
        </w:trPr>
        <w:tc>
          <w:tcPr>
            <w:tcW w:w="1300" w:type="dxa"/>
            <w:tcBorders>
              <w:top w:val="nil"/>
              <w:left w:val="nil"/>
              <w:bottom w:val="nil"/>
              <w:right w:val="nil"/>
            </w:tcBorders>
            <w:shd w:val="clear" w:color="000000" w:fill="FFFFFF"/>
            <w:noWrap/>
            <w:vAlign w:val="bottom"/>
            <w:hideMark/>
          </w:tcPr>
          <w:p w14:paraId="53B0D058"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413591F1"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3F2C9973"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xml:space="preserve">Two </w:t>
            </w:r>
          </w:p>
        </w:tc>
        <w:tc>
          <w:tcPr>
            <w:tcW w:w="840" w:type="dxa"/>
            <w:tcBorders>
              <w:top w:val="nil"/>
              <w:left w:val="nil"/>
              <w:bottom w:val="nil"/>
              <w:right w:val="nil"/>
            </w:tcBorders>
            <w:shd w:val="clear" w:color="000000" w:fill="FFFFFF"/>
            <w:noWrap/>
            <w:vAlign w:val="bottom"/>
            <w:hideMark/>
          </w:tcPr>
          <w:p w14:paraId="2D07B4E2"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1.669</w:t>
            </w:r>
          </w:p>
        </w:tc>
        <w:tc>
          <w:tcPr>
            <w:tcW w:w="740" w:type="dxa"/>
            <w:tcBorders>
              <w:top w:val="nil"/>
              <w:left w:val="nil"/>
              <w:bottom w:val="nil"/>
              <w:right w:val="nil"/>
            </w:tcBorders>
            <w:shd w:val="clear" w:color="000000" w:fill="FFFFFF"/>
            <w:noWrap/>
            <w:vAlign w:val="bottom"/>
            <w:hideMark/>
          </w:tcPr>
          <w:p w14:paraId="1BB30F5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0.039</w:t>
            </w:r>
          </w:p>
        </w:tc>
        <w:tc>
          <w:tcPr>
            <w:tcW w:w="760" w:type="dxa"/>
            <w:tcBorders>
              <w:top w:val="nil"/>
              <w:left w:val="nil"/>
              <w:bottom w:val="nil"/>
              <w:right w:val="nil"/>
            </w:tcBorders>
            <w:shd w:val="clear" w:color="000000" w:fill="FFFFFF"/>
            <w:noWrap/>
            <w:vAlign w:val="bottom"/>
            <w:hideMark/>
          </w:tcPr>
          <w:p w14:paraId="3F60D3F3"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21.750</w:t>
            </w:r>
          </w:p>
        </w:tc>
        <w:tc>
          <w:tcPr>
            <w:tcW w:w="820" w:type="dxa"/>
            <w:tcBorders>
              <w:top w:val="nil"/>
              <w:left w:val="nil"/>
              <w:bottom w:val="nil"/>
              <w:right w:val="nil"/>
            </w:tcBorders>
            <w:shd w:val="clear" w:color="000000" w:fill="FFFFFF"/>
            <w:noWrap/>
            <w:vAlign w:val="bottom"/>
            <w:hideMark/>
          </w:tcPr>
          <w:p w14:paraId="00AFEC78"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780F6D3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1.594</w:t>
            </w:r>
          </w:p>
        </w:tc>
        <w:tc>
          <w:tcPr>
            <w:tcW w:w="740" w:type="dxa"/>
            <w:tcBorders>
              <w:top w:val="nil"/>
              <w:left w:val="nil"/>
              <w:bottom w:val="nil"/>
              <w:right w:val="nil"/>
            </w:tcBorders>
            <w:shd w:val="clear" w:color="000000" w:fill="FFFFFF"/>
            <w:noWrap/>
            <w:vAlign w:val="bottom"/>
            <w:hideMark/>
          </w:tcPr>
          <w:p w14:paraId="02DEBF77"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1.748</w:t>
            </w:r>
          </w:p>
        </w:tc>
      </w:tr>
      <w:tr w:rsidR="003863CD" w:rsidRPr="003863CD" w14:paraId="58CFDE16" w14:textId="77777777" w:rsidTr="003863CD">
        <w:trPr>
          <w:trHeight w:val="300"/>
        </w:trPr>
        <w:tc>
          <w:tcPr>
            <w:tcW w:w="1300" w:type="dxa"/>
            <w:tcBorders>
              <w:top w:val="nil"/>
              <w:left w:val="nil"/>
              <w:bottom w:val="nil"/>
              <w:right w:val="nil"/>
            </w:tcBorders>
            <w:shd w:val="clear" w:color="000000" w:fill="FFFFFF"/>
            <w:noWrap/>
            <w:vAlign w:val="bottom"/>
            <w:hideMark/>
          </w:tcPr>
          <w:p w14:paraId="335904CA"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79199026"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64BBE8AE"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3 or more</w:t>
            </w:r>
          </w:p>
        </w:tc>
        <w:tc>
          <w:tcPr>
            <w:tcW w:w="840" w:type="dxa"/>
            <w:tcBorders>
              <w:top w:val="nil"/>
              <w:left w:val="nil"/>
              <w:bottom w:val="nil"/>
              <w:right w:val="nil"/>
            </w:tcBorders>
            <w:shd w:val="clear" w:color="000000" w:fill="FFFFFF"/>
            <w:noWrap/>
            <w:vAlign w:val="bottom"/>
            <w:hideMark/>
          </w:tcPr>
          <w:p w14:paraId="17DA4430"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1.767</w:t>
            </w:r>
          </w:p>
        </w:tc>
        <w:tc>
          <w:tcPr>
            <w:tcW w:w="740" w:type="dxa"/>
            <w:tcBorders>
              <w:top w:val="nil"/>
              <w:left w:val="nil"/>
              <w:bottom w:val="nil"/>
              <w:right w:val="nil"/>
            </w:tcBorders>
            <w:shd w:val="clear" w:color="000000" w:fill="FFFFFF"/>
            <w:noWrap/>
            <w:vAlign w:val="bottom"/>
            <w:hideMark/>
          </w:tcPr>
          <w:p w14:paraId="2B76AB4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0.028</w:t>
            </w:r>
          </w:p>
        </w:tc>
        <w:tc>
          <w:tcPr>
            <w:tcW w:w="760" w:type="dxa"/>
            <w:tcBorders>
              <w:top w:val="nil"/>
              <w:left w:val="nil"/>
              <w:bottom w:val="nil"/>
              <w:right w:val="nil"/>
            </w:tcBorders>
            <w:shd w:val="clear" w:color="000000" w:fill="FFFFFF"/>
            <w:noWrap/>
            <w:vAlign w:val="bottom"/>
            <w:hideMark/>
          </w:tcPr>
          <w:p w14:paraId="02955B00"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36.360</w:t>
            </w:r>
          </w:p>
        </w:tc>
        <w:tc>
          <w:tcPr>
            <w:tcW w:w="820" w:type="dxa"/>
            <w:tcBorders>
              <w:top w:val="nil"/>
              <w:left w:val="nil"/>
              <w:bottom w:val="nil"/>
              <w:right w:val="nil"/>
            </w:tcBorders>
            <w:shd w:val="clear" w:color="000000" w:fill="FFFFFF"/>
            <w:noWrap/>
            <w:vAlign w:val="bottom"/>
            <w:hideMark/>
          </w:tcPr>
          <w:p w14:paraId="36D0B5D0"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7FDBC9D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1.714</w:t>
            </w:r>
          </w:p>
        </w:tc>
        <w:tc>
          <w:tcPr>
            <w:tcW w:w="740" w:type="dxa"/>
            <w:tcBorders>
              <w:top w:val="nil"/>
              <w:left w:val="nil"/>
              <w:bottom w:val="nil"/>
              <w:right w:val="nil"/>
            </w:tcBorders>
            <w:shd w:val="clear" w:color="000000" w:fill="FFFFFF"/>
            <w:noWrap/>
            <w:vAlign w:val="bottom"/>
            <w:hideMark/>
          </w:tcPr>
          <w:p w14:paraId="2DDB802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1.822</w:t>
            </w:r>
          </w:p>
        </w:tc>
      </w:tr>
      <w:tr w:rsidR="003863CD" w:rsidRPr="003863CD" w14:paraId="080A4CEF" w14:textId="77777777" w:rsidTr="003863CD">
        <w:trPr>
          <w:trHeight w:val="300"/>
        </w:trPr>
        <w:tc>
          <w:tcPr>
            <w:tcW w:w="1300" w:type="dxa"/>
            <w:tcBorders>
              <w:top w:val="nil"/>
              <w:left w:val="nil"/>
              <w:bottom w:val="nil"/>
              <w:right w:val="nil"/>
            </w:tcBorders>
            <w:shd w:val="clear" w:color="000000" w:fill="FFFFFF"/>
            <w:noWrap/>
            <w:vAlign w:val="bottom"/>
            <w:hideMark/>
          </w:tcPr>
          <w:p w14:paraId="3987D93E"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Attended a museum or gallery in last 12 months</w:t>
            </w:r>
          </w:p>
        </w:tc>
        <w:tc>
          <w:tcPr>
            <w:tcW w:w="960" w:type="dxa"/>
            <w:tcBorders>
              <w:top w:val="nil"/>
              <w:left w:val="nil"/>
              <w:bottom w:val="nil"/>
              <w:right w:val="nil"/>
            </w:tcBorders>
            <w:shd w:val="clear" w:color="000000" w:fill="FFFFFF"/>
            <w:noWrap/>
            <w:vAlign w:val="bottom"/>
            <w:hideMark/>
          </w:tcPr>
          <w:p w14:paraId="2BA604E7"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No</w:t>
            </w:r>
          </w:p>
        </w:tc>
        <w:tc>
          <w:tcPr>
            <w:tcW w:w="3400" w:type="dxa"/>
            <w:tcBorders>
              <w:top w:val="nil"/>
              <w:left w:val="nil"/>
              <w:bottom w:val="nil"/>
              <w:right w:val="nil"/>
            </w:tcBorders>
            <w:shd w:val="clear" w:color="000000" w:fill="FFFFFF"/>
            <w:noWrap/>
            <w:vAlign w:val="bottom"/>
            <w:hideMark/>
          </w:tcPr>
          <w:p w14:paraId="1B16E28B"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Yes</w:t>
            </w:r>
          </w:p>
        </w:tc>
        <w:tc>
          <w:tcPr>
            <w:tcW w:w="840" w:type="dxa"/>
            <w:tcBorders>
              <w:top w:val="nil"/>
              <w:left w:val="nil"/>
              <w:bottom w:val="nil"/>
              <w:right w:val="nil"/>
            </w:tcBorders>
            <w:shd w:val="clear" w:color="000000" w:fill="FFFFFF"/>
            <w:noWrap/>
            <w:vAlign w:val="bottom"/>
            <w:hideMark/>
          </w:tcPr>
          <w:p w14:paraId="57FDB30E"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1.499</w:t>
            </w:r>
          </w:p>
        </w:tc>
        <w:tc>
          <w:tcPr>
            <w:tcW w:w="740" w:type="dxa"/>
            <w:tcBorders>
              <w:top w:val="nil"/>
              <w:left w:val="nil"/>
              <w:bottom w:val="nil"/>
              <w:right w:val="nil"/>
            </w:tcBorders>
            <w:shd w:val="clear" w:color="000000" w:fill="FFFFFF"/>
            <w:noWrap/>
            <w:vAlign w:val="bottom"/>
            <w:hideMark/>
          </w:tcPr>
          <w:p w14:paraId="3ACB01A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0.018</w:t>
            </w:r>
          </w:p>
        </w:tc>
        <w:tc>
          <w:tcPr>
            <w:tcW w:w="760" w:type="dxa"/>
            <w:tcBorders>
              <w:top w:val="nil"/>
              <w:left w:val="nil"/>
              <w:bottom w:val="nil"/>
              <w:right w:val="nil"/>
            </w:tcBorders>
            <w:shd w:val="clear" w:color="000000" w:fill="FFFFFF"/>
            <w:noWrap/>
            <w:vAlign w:val="bottom"/>
            <w:hideMark/>
          </w:tcPr>
          <w:p w14:paraId="190ADD7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33.970</w:t>
            </w:r>
          </w:p>
        </w:tc>
        <w:tc>
          <w:tcPr>
            <w:tcW w:w="820" w:type="dxa"/>
            <w:tcBorders>
              <w:top w:val="nil"/>
              <w:left w:val="nil"/>
              <w:bottom w:val="nil"/>
              <w:right w:val="nil"/>
            </w:tcBorders>
            <w:shd w:val="clear" w:color="000000" w:fill="FFFFFF"/>
            <w:noWrap/>
            <w:vAlign w:val="bottom"/>
            <w:hideMark/>
          </w:tcPr>
          <w:p w14:paraId="50DE5BB2"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7D708A1C"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1.464</w:t>
            </w:r>
          </w:p>
        </w:tc>
        <w:tc>
          <w:tcPr>
            <w:tcW w:w="740" w:type="dxa"/>
            <w:tcBorders>
              <w:top w:val="nil"/>
              <w:left w:val="nil"/>
              <w:bottom w:val="nil"/>
              <w:right w:val="nil"/>
            </w:tcBorders>
            <w:shd w:val="clear" w:color="000000" w:fill="FFFFFF"/>
            <w:noWrap/>
            <w:vAlign w:val="bottom"/>
            <w:hideMark/>
          </w:tcPr>
          <w:p w14:paraId="616F5B3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1.534</w:t>
            </w:r>
          </w:p>
        </w:tc>
      </w:tr>
      <w:tr w:rsidR="003863CD" w:rsidRPr="003863CD" w14:paraId="1E787F1D" w14:textId="77777777" w:rsidTr="003863CD">
        <w:trPr>
          <w:trHeight w:val="300"/>
        </w:trPr>
        <w:tc>
          <w:tcPr>
            <w:tcW w:w="1300" w:type="dxa"/>
            <w:tcBorders>
              <w:top w:val="nil"/>
              <w:left w:val="nil"/>
              <w:bottom w:val="nil"/>
              <w:right w:val="nil"/>
            </w:tcBorders>
            <w:shd w:val="clear" w:color="000000" w:fill="FFFFFF"/>
            <w:noWrap/>
            <w:vAlign w:val="bottom"/>
            <w:hideMark/>
          </w:tcPr>
          <w:p w14:paraId="0E36100B"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ONS Super Groups</w:t>
            </w:r>
          </w:p>
        </w:tc>
        <w:tc>
          <w:tcPr>
            <w:tcW w:w="960" w:type="dxa"/>
            <w:tcBorders>
              <w:top w:val="nil"/>
              <w:left w:val="nil"/>
              <w:bottom w:val="nil"/>
              <w:right w:val="nil"/>
            </w:tcBorders>
            <w:shd w:val="clear" w:color="000000" w:fill="FFFFFF"/>
            <w:noWrap/>
            <w:vAlign w:val="bottom"/>
            <w:hideMark/>
          </w:tcPr>
          <w:p w14:paraId="4B1237B5"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1. Rural Residents</w:t>
            </w:r>
          </w:p>
        </w:tc>
        <w:tc>
          <w:tcPr>
            <w:tcW w:w="3400" w:type="dxa"/>
            <w:tcBorders>
              <w:top w:val="nil"/>
              <w:left w:val="nil"/>
              <w:bottom w:val="nil"/>
              <w:right w:val="nil"/>
            </w:tcBorders>
            <w:shd w:val="clear" w:color="000000" w:fill="FFFFFF"/>
            <w:noWrap/>
            <w:vAlign w:val="bottom"/>
            <w:hideMark/>
          </w:tcPr>
          <w:p w14:paraId="14F0000F"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2. Cosmopolitans</w:t>
            </w:r>
          </w:p>
        </w:tc>
        <w:tc>
          <w:tcPr>
            <w:tcW w:w="840" w:type="dxa"/>
            <w:tcBorders>
              <w:top w:val="nil"/>
              <w:left w:val="nil"/>
              <w:bottom w:val="nil"/>
              <w:right w:val="nil"/>
            </w:tcBorders>
            <w:shd w:val="clear" w:color="000000" w:fill="FFFFFF"/>
            <w:noWrap/>
            <w:vAlign w:val="bottom"/>
            <w:hideMark/>
          </w:tcPr>
          <w:p w14:paraId="563F091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0.967</w:t>
            </w:r>
          </w:p>
        </w:tc>
        <w:tc>
          <w:tcPr>
            <w:tcW w:w="740" w:type="dxa"/>
            <w:tcBorders>
              <w:top w:val="nil"/>
              <w:left w:val="nil"/>
              <w:bottom w:val="nil"/>
              <w:right w:val="nil"/>
            </w:tcBorders>
            <w:shd w:val="clear" w:color="000000" w:fill="FFFFFF"/>
            <w:noWrap/>
            <w:vAlign w:val="bottom"/>
            <w:hideMark/>
          </w:tcPr>
          <w:p w14:paraId="4B4D197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0.036</w:t>
            </w:r>
          </w:p>
        </w:tc>
        <w:tc>
          <w:tcPr>
            <w:tcW w:w="760" w:type="dxa"/>
            <w:tcBorders>
              <w:top w:val="nil"/>
              <w:left w:val="nil"/>
              <w:bottom w:val="nil"/>
              <w:right w:val="nil"/>
            </w:tcBorders>
            <w:shd w:val="clear" w:color="000000" w:fill="FFFFFF"/>
            <w:noWrap/>
            <w:vAlign w:val="bottom"/>
            <w:hideMark/>
          </w:tcPr>
          <w:p w14:paraId="67D7B197"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-0.900</w:t>
            </w:r>
          </w:p>
        </w:tc>
        <w:tc>
          <w:tcPr>
            <w:tcW w:w="820" w:type="dxa"/>
            <w:tcBorders>
              <w:top w:val="nil"/>
              <w:left w:val="nil"/>
              <w:bottom w:val="nil"/>
              <w:right w:val="nil"/>
            </w:tcBorders>
            <w:shd w:val="clear" w:color="000000" w:fill="FFFFFF"/>
            <w:noWrap/>
            <w:vAlign w:val="bottom"/>
            <w:hideMark/>
          </w:tcPr>
          <w:p w14:paraId="58C4DE3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0.37</w:t>
            </w:r>
          </w:p>
        </w:tc>
        <w:tc>
          <w:tcPr>
            <w:tcW w:w="780" w:type="dxa"/>
            <w:tcBorders>
              <w:top w:val="nil"/>
              <w:left w:val="nil"/>
              <w:bottom w:val="nil"/>
              <w:right w:val="nil"/>
            </w:tcBorders>
            <w:shd w:val="clear" w:color="000000" w:fill="FFFFFF"/>
            <w:noWrap/>
            <w:vAlign w:val="bottom"/>
            <w:hideMark/>
          </w:tcPr>
          <w:p w14:paraId="138F026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0.898</w:t>
            </w:r>
          </w:p>
        </w:tc>
        <w:tc>
          <w:tcPr>
            <w:tcW w:w="740" w:type="dxa"/>
            <w:tcBorders>
              <w:top w:val="nil"/>
              <w:left w:val="nil"/>
              <w:bottom w:val="nil"/>
              <w:right w:val="nil"/>
            </w:tcBorders>
            <w:shd w:val="clear" w:color="000000" w:fill="FFFFFF"/>
            <w:noWrap/>
            <w:vAlign w:val="bottom"/>
            <w:hideMark/>
          </w:tcPr>
          <w:p w14:paraId="705C42B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1.041</w:t>
            </w:r>
          </w:p>
        </w:tc>
      </w:tr>
      <w:tr w:rsidR="003863CD" w:rsidRPr="003863CD" w14:paraId="605E5779" w14:textId="77777777" w:rsidTr="003863CD">
        <w:trPr>
          <w:trHeight w:val="300"/>
        </w:trPr>
        <w:tc>
          <w:tcPr>
            <w:tcW w:w="1300" w:type="dxa"/>
            <w:tcBorders>
              <w:top w:val="nil"/>
              <w:left w:val="nil"/>
              <w:bottom w:val="nil"/>
              <w:right w:val="nil"/>
            </w:tcBorders>
            <w:shd w:val="clear" w:color="000000" w:fill="FFFFFF"/>
            <w:noWrap/>
            <w:vAlign w:val="bottom"/>
            <w:hideMark/>
          </w:tcPr>
          <w:p w14:paraId="0FB12F2A"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1B6B1781"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76718102"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3. Ethnicity central</w:t>
            </w:r>
          </w:p>
        </w:tc>
        <w:tc>
          <w:tcPr>
            <w:tcW w:w="840" w:type="dxa"/>
            <w:tcBorders>
              <w:top w:val="nil"/>
              <w:left w:val="nil"/>
              <w:bottom w:val="nil"/>
              <w:right w:val="nil"/>
            </w:tcBorders>
            <w:shd w:val="clear" w:color="000000" w:fill="FFFFFF"/>
            <w:noWrap/>
            <w:vAlign w:val="bottom"/>
            <w:hideMark/>
          </w:tcPr>
          <w:p w14:paraId="7B6F1F10"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0.932</w:t>
            </w:r>
          </w:p>
        </w:tc>
        <w:tc>
          <w:tcPr>
            <w:tcW w:w="740" w:type="dxa"/>
            <w:tcBorders>
              <w:top w:val="nil"/>
              <w:left w:val="nil"/>
              <w:bottom w:val="nil"/>
              <w:right w:val="nil"/>
            </w:tcBorders>
            <w:shd w:val="clear" w:color="000000" w:fill="FFFFFF"/>
            <w:noWrap/>
            <w:vAlign w:val="bottom"/>
            <w:hideMark/>
          </w:tcPr>
          <w:p w14:paraId="7107940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0.039</w:t>
            </w:r>
          </w:p>
        </w:tc>
        <w:tc>
          <w:tcPr>
            <w:tcW w:w="760" w:type="dxa"/>
            <w:tcBorders>
              <w:top w:val="nil"/>
              <w:left w:val="nil"/>
              <w:bottom w:val="nil"/>
              <w:right w:val="nil"/>
            </w:tcBorders>
            <w:shd w:val="clear" w:color="000000" w:fill="FFFFFF"/>
            <w:noWrap/>
            <w:vAlign w:val="bottom"/>
            <w:hideMark/>
          </w:tcPr>
          <w:p w14:paraId="4AC6F46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-1.660</w:t>
            </w:r>
          </w:p>
        </w:tc>
        <w:tc>
          <w:tcPr>
            <w:tcW w:w="820" w:type="dxa"/>
            <w:tcBorders>
              <w:top w:val="nil"/>
              <w:left w:val="nil"/>
              <w:bottom w:val="nil"/>
              <w:right w:val="nil"/>
            </w:tcBorders>
            <w:shd w:val="clear" w:color="000000" w:fill="FFFFFF"/>
            <w:noWrap/>
            <w:vAlign w:val="bottom"/>
            <w:hideMark/>
          </w:tcPr>
          <w:p w14:paraId="4D9B4393"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0.10</w:t>
            </w:r>
          </w:p>
        </w:tc>
        <w:tc>
          <w:tcPr>
            <w:tcW w:w="780" w:type="dxa"/>
            <w:tcBorders>
              <w:top w:val="nil"/>
              <w:left w:val="nil"/>
              <w:bottom w:val="nil"/>
              <w:right w:val="nil"/>
            </w:tcBorders>
            <w:shd w:val="clear" w:color="000000" w:fill="FFFFFF"/>
            <w:noWrap/>
            <w:vAlign w:val="bottom"/>
            <w:hideMark/>
          </w:tcPr>
          <w:p w14:paraId="587C39A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0.858</w:t>
            </w:r>
          </w:p>
        </w:tc>
        <w:tc>
          <w:tcPr>
            <w:tcW w:w="740" w:type="dxa"/>
            <w:tcBorders>
              <w:top w:val="nil"/>
              <w:left w:val="nil"/>
              <w:bottom w:val="nil"/>
              <w:right w:val="nil"/>
            </w:tcBorders>
            <w:shd w:val="clear" w:color="000000" w:fill="FFFFFF"/>
            <w:noWrap/>
            <w:vAlign w:val="bottom"/>
            <w:hideMark/>
          </w:tcPr>
          <w:p w14:paraId="30BD11B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1.013</w:t>
            </w:r>
          </w:p>
        </w:tc>
      </w:tr>
      <w:tr w:rsidR="003863CD" w:rsidRPr="003863CD" w14:paraId="67DACA86" w14:textId="77777777" w:rsidTr="003863CD">
        <w:trPr>
          <w:trHeight w:val="300"/>
        </w:trPr>
        <w:tc>
          <w:tcPr>
            <w:tcW w:w="1300" w:type="dxa"/>
            <w:tcBorders>
              <w:top w:val="nil"/>
              <w:left w:val="nil"/>
              <w:bottom w:val="nil"/>
              <w:right w:val="nil"/>
            </w:tcBorders>
            <w:shd w:val="clear" w:color="000000" w:fill="FFFFFF"/>
            <w:noWrap/>
            <w:vAlign w:val="bottom"/>
            <w:hideMark/>
          </w:tcPr>
          <w:p w14:paraId="1E4EB8AB"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4D0F2753"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596485A0"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4. Multicultural metropolitans</w:t>
            </w:r>
          </w:p>
        </w:tc>
        <w:tc>
          <w:tcPr>
            <w:tcW w:w="840" w:type="dxa"/>
            <w:tcBorders>
              <w:top w:val="nil"/>
              <w:left w:val="nil"/>
              <w:bottom w:val="nil"/>
              <w:right w:val="nil"/>
            </w:tcBorders>
            <w:shd w:val="clear" w:color="000000" w:fill="FFFFFF"/>
            <w:noWrap/>
            <w:vAlign w:val="bottom"/>
            <w:hideMark/>
          </w:tcPr>
          <w:p w14:paraId="0067293D"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0.878</w:t>
            </w:r>
          </w:p>
        </w:tc>
        <w:tc>
          <w:tcPr>
            <w:tcW w:w="740" w:type="dxa"/>
            <w:tcBorders>
              <w:top w:val="nil"/>
              <w:left w:val="nil"/>
              <w:bottom w:val="nil"/>
              <w:right w:val="nil"/>
            </w:tcBorders>
            <w:shd w:val="clear" w:color="000000" w:fill="FFFFFF"/>
            <w:noWrap/>
            <w:vAlign w:val="bottom"/>
            <w:hideMark/>
          </w:tcPr>
          <w:p w14:paraId="10A5C20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0.025</w:t>
            </w:r>
          </w:p>
        </w:tc>
        <w:tc>
          <w:tcPr>
            <w:tcW w:w="760" w:type="dxa"/>
            <w:tcBorders>
              <w:top w:val="nil"/>
              <w:left w:val="nil"/>
              <w:bottom w:val="nil"/>
              <w:right w:val="nil"/>
            </w:tcBorders>
            <w:shd w:val="clear" w:color="000000" w:fill="FFFFFF"/>
            <w:noWrap/>
            <w:vAlign w:val="bottom"/>
            <w:hideMark/>
          </w:tcPr>
          <w:p w14:paraId="4211819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-4.640</w:t>
            </w:r>
          </w:p>
        </w:tc>
        <w:tc>
          <w:tcPr>
            <w:tcW w:w="820" w:type="dxa"/>
            <w:tcBorders>
              <w:top w:val="nil"/>
              <w:left w:val="nil"/>
              <w:bottom w:val="nil"/>
              <w:right w:val="nil"/>
            </w:tcBorders>
            <w:shd w:val="clear" w:color="000000" w:fill="FFFFFF"/>
            <w:noWrap/>
            <w:vAlign w:val="bottom"/>
            <w:hideMark/>
          </w:tcPr>
          <w:p w14:paraId="34A4D65A"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32C0009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0.831</w:t>
            </w:r>
          </w:p>
        </w:tc>
        <w:tc>
          <w:tcPr>
            <w:tcW w:w="740" w:type="dxa"/>
            <w:tcBorders>
              <w:top w:val="nil"/>
              <w:left w:val="nil"/>
              <w:bottom w:val="nil"/>
              <w:right w:val="nil"/>
            </w:tcBorders>
            <w:shd w:val="clear" w:color="000000" w:fill="FFFFFF"/>
            <w:noWrap/>
            <w:vAlign w:val="bottom"/>
            <w:hideMark/>
          </w:tcPr>
          <w:p w14:paraId="0AE3FFD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0.928</w:t>
            </w:r>
          </w:p>
        </w:tc>
      </w:tr>
      <w:tr w:rsidR="003863CD" w:rsidRPr="003863CD" w14:paraId="470BC5E9" w14:textId="77777777" w:rsidTr="003863CD">
        <w:trPr>
          <w:trHeight w:val="300"/>
        </w:trPr>
        <w:tc>
          <w:tcPr>
            <w:tcW w:w="1300" w:type="dxa"/>
            <w:tcBorders>
              <w:top w:val="nil"/>
              <w:left w:val="nil"/>
              <w:bottom w:val="nil"/>
              <w:right w:val="nil"/>
            </w:tcBorders>
            <w:shd w:val="clear" w:color="000000" w:fill="FFFFFF"/>
            <w:noWrap/>
            <w:vAlign w:val="bottom"/>
            <w:hideMark/>
          </w:tcPr>
          <w:p w14:paraId="4F985457"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21E86965"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6C200EB9"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5. Urbanities</w:t>
            </w:r>
          </w:p>
        </w:tc>
        <w:tc>
          <w:tcPr>
            <w:tcW w:w="840" w:type="dxa"/>
            <w:tcBorders>
              <w:top w:val="nil"/>
              <w:left w:val="nil"/>
              <w:bottom w:val="nil"/>
              <w:right w:val="nil"/>
            </w:tcBorders>
            <w:shd w:val="clear" w:color="000000" w:fill="FFFFFF"/>
            <w:noWrap/>
            <w:vAlign w:val="bottom"/>
            <w:hideMark/>
          </w:tcPr>
          <w:p w14:paraId="24E1B08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0.985</w:t>
            </w:r>
          </w:p>
        </w:tc>
        <w:tc>
          <w:tcPr>
            <w:tcW w:w="740" w:type="dxa"/>
            <w:tcBorders>
              <w:top w:val="nil"/>
              <w:left w:val="nil"/>
              <w:bottom w:val="nil"/>
              <w:right w:val="nil"/>
            </w:tcBorders>
            <w:shd w:val="clear" w:color="000000" w:fill="FFFFFF"/>
            <w:noWrap/>
            <w:vAlign w:val="bottom"/>
            <w:hideMark/>
          </w:tcPr>
          <w:p w14:paraId="013E762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0.021</w:t>
            </w:r>
          </w:p>
        </w:tc>
        <w:tc>
          <w:tcPr>
            <w:tcW w:w="760" w:type="dxa"/>
            <w:tcBorders>
              <w:top w:val="nil"/>
              <w:left w:val="nil"/>
              <w:bottom w:val="nil"/>
              <w:right w:val="nil"/>
            </w:tcBorders>
            <w:shd w:val="clear" w:color="000000" w:fill="FFFFFF"/>
            <w:noWrap/>
            <w:vAlign w:val="bottom"/>
            <w:hideMark/>
          </w:tcPr>
          <w:p w14:paraId="5448603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-0.700</w:t>
            </w:r>
          </w:p>
        </w:tc>
        <w:tc>
          <w:tcPr>
            <w:tcW w:w="820" w:type="dxa"/>
            <w:tcBorders>
              <w:top w:val="nil"/>
              <w:left w:val="nil"/>
              <w:bottom w:val="nil"/>
              <w:right w:val="nil"/>
            </w:tcBorders>
            <w:shd w:val="clear" w:color="000000" w:fill="FFFFFF"/>
            <w:noWrap/>
            <w:vAlign w:val="bottom"/>
            <w:hideMark/>
          </w:tcPr>
          <w:p w14:paraId="77A0A700"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0.48</w:t>
            </w:r>
          </w:p>
        </w:tc>
        <w:tc>
          <w:tcPr>
            <w:tcW w:w="780" w:type="dxa"/>
            <w:tcBorders>
              <w:top w:val="nil"/>
              <w:left w:val="nil"/>
              <w:bottom w:val="nil"/>
              <w:right w:val="nil"/>
            </w:tcBorders>
            <w:shd w:val="clear" w:color="000000" w:fill="FFFFFF"/>
            <w:noWrap/>
            <w:vAlign w:val="bottom"/>
            <w:hideMark/>
          </w:tcPr>
          <w:p w14:paraId="6933A20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0.945</w:t>
            </w:r>
          </w:p>
        </w:tc>
        <w:tc>
          <w:tcPr>
            <w:tcW w:w="740" w:type="dxa"/>
            <w:tcBorders>
              <w:top w:val="nil"/>
              <w:left w:val="nil"/>
              <w:bottom w:val="nil"/>
              <w:right w:val="nil"/>
            </w:tcBorders>
            <w:shd w:val="clear" w:color="000000" w:fill="FFFFFF"/>
            <w:noWrap/>
            <w:vAlign w:val="bottom"/>
            <w:hideMark/>
          </w:tcPr>
          <w:p w14:paraId="7CDD0B6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1.027</w:t>
            </w:r>
          </w:p>
        </w:tc>
      </w:tr>
      <w:tr w:rsidR="003863CD" w:rsidRPr="003863CD" w14:paraId="1D097A94" w14:textId="77777777" w:rsidTr="003863CD">
        <w:trPr>
          <w:trHeight w:val="300"/>
        </w:trPr>
        <w:tc>
          <w:tcPr>
            <w:tcW w:w="1300" w:type="dxa"/>
            <w:tcBorders>
              <w:top w:val="nil"/>
              <w:left w:val="nil"/>
              <w:bottom w:val="nil"/>
              <w:right w:val="nil"/>
            </w:tcBorders>
            <w:shd w:val="clear" w:color="000000" w:fill="FFFFFF"/>
            <w:noWrap/>
            <w:vAlign w:val="bottom"/>
            <w:hideMark/>
          </w:tcPr>
          <w:p w14:paraId="29B464C5"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088AAD57"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4B2898EE"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6. Sub urbanities</w:t>
            </w:r>
          </w:p>
        </w:tc>
        <w:tc>
          <w:tcPr>
            <w:tcW w:w="840" w:type="dxa"/>
            <w:tcBorders>
              <w:top w:val="nil"/>
              <w:left w:val="nil"/>
              <w:bottom w:val="nil"/>
              <w:right w:val="nil"/>
            </w:tcBorders>
            <w:shd w:val="clear" w:color="000000" w:fill="FFFFFF"/>
            <w:noWrap/>
            <w:vAlign w:val="bottom"/>
            <w:hideMark/>
          </w:tcPr>
          <w:p w14:paraId="6F7FB06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1.012</w:t>
            </w:r>
          </w:p>
        </w:tc>
        <w:tc>
          <w:tcPr>
            <w:tcW w:w="740" w:type="dxa"/>
            <w:tcBorders>
              <w:top w:val="nil"/>
              <w:left w:val="nil"/>
              <w:bottom w:val="nil"/>
              <w:right w:val="nil"/>
            </w:tcBorders>
            <w:shd w:val="clear" w:color="000000" w:fill="FFFFFF"/>
            <w:noWrap/>
            <w:vAlign w:val="bottom"/>
            <w:hideMark/>
          </w:tcPr>
          <w:p w14:paraId="109E9C3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0.020</w:t>
            </w:r>
          </w:p>
        </w:tc>
        <w:tc>
          <w:tcPr>
            <w:tcW w:w="760" w:type="dxa"/>
            <w:tcBorders>
              <w:top w:val="nil"/>
              <w:left w:val="nil"/>
              <w:bottom w:val="nil"/>
              <w:right w:val="nil"/>
            </w:tcBorders>
            <w:shd w:val="clear" w:color="000000" w:fill="FFFFFF"/>
            <w:noWrap/>
            <w:vAlign w:val="bottom"/>
            <w:hideMark/>
          </w:tcPr>
          <w:p w14:paraId="2FDB79C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0.580</w:t>
            </w:r>
          </w:p>
        </w:tc>
        <w:tc>
          <w:tcPr>
            <w:tcW w:w="820" w:type="dxa"/>
            <w:tcBorders>
              <w:top w:val="nil"/>
              <w:left w:val="nil"/>
              <w:bottom w:val="nil"/>
              <w:right w:val="nil"/>
            </w:tcBorders>
            <w:shd w:val="clear" w:color="000000" w:fill="FFFFFF"/>
            <w:noWrap/>
            <w:vAlign w:val="bottom"/>
            <w:hideMark/>
          </w:tcPr>
          <w:p w14:paraId="11DC20B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0.56</w:t>
            </w:r>
          </w:p>
        </w:tc>
        <w:tc>
          <w:tcPr>
            <w:tcW w:w="780" w:type="dxa"/>
            <w:tcBorders>
              <w:top w:val="nil"/>
              <w:left w:val="nil"/>
              <w:bottom w:val="nil"/>
              <w:right w:val="nil"/>
            </w:tcBorders>
            <w:shd w:val="clear" w:color="000000" w:fill="FFFFFF"/>
            <w:noWrap/>
            <w:vAlign w:val="bottom"/>
            <w:hideMark/>
          </w:tcPr>
          <w:p w14:paraId="44E0AAC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0.972</w:t>
            </w:r>
          </w:p>
        </w:tc>
        <w:tc>
          <w:tcPr>
            <w:tcW w:w="740" w:type="dxa"/>
            <w:tcBorders>
              <w:top w:val="nil"/>
              <w:left w:val="nil"/>
              <w:bottom w:val="nil"/>
              <w:right w:val="nil"/>
            </w:tcBorders>
            <w:shd w:val="clear" w:color="000000" w:fill="FFFFFF"/>
            <w:noWrap/>
            <w:vAlign w:val="bottom"/>
            <w:hideMark/>
          </w:tcPr>
          <w:p w14:paraId="7A04965E"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1.053</w:t>
            </w:r>
          </w:p>
        </w:tc>
      </w:tr>
      <w:tr w:rsidR="003863CD" w:rsidRPr="003863CD" w14:paraId="3AC38445" w14:textId="77777777" w:rsidTr="003863CD">
        <w:trPr>
          <w:trHeight w:val="300"/>
        </w:trPr>
        <w:tc>
          <w:tcPr>
            <w:tcW w:w="1300" w:type="dxa"/>
            <w:tcBorders>
              <w:top w:val="nil"/>
              <w:left w:val="nil"/>
              <w:bottom w:val="nil"/>
              <w:right w:val="nil"/>
            </w:tcBorders>
            <w:shd w:val="clear" w:color="000000" w:fill="FFFFFF"/>
            <w:noWrap/>
            <w:vAlign w:val="bottom"/>
            <w:hideMark/>
          </w:tcPr>
          <w:p w14:paraId="0FB03EEF"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776B0F04"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612C157F"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7.Constrained city dwellers</w:t>
            </w:r>
          </w:p>
        </w:tc>
        <w:tc>
          <w:tcPr>
            <w:tcW w:w="840" w:type="dxa"/>
            <w:tcBorders>
              <w:top w:val="nil"/>
              <w:left w:val="nil"/>
              <w:bottom w:val="nil"/>
              <w:right w:val="nil"/>
            </w:tcBorders>
            <w:shd w:val="clear" w:color="000000" w:fill="FFFFFF"/>
            <w:noWrap/>
            <w:vAlign w:val="bottom"/>
            <w:hideMark/>
          </w:tcPr>
          <w:p w14:paraId="73418B84"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0.906</w:t>
            </w:r>
          </w:p>
        </w:tc>
        <w:tc>
          <w:tcPr>
            <w:tcW w:w="740" w:type="dxa"/>
            <w:tcBorders>
              <w:top w:val="nil"/>
              <w:left w:val="nil"/>
              <w:bottom w:val="nil"/>
              <w:right w:val="nil"/>
            </w:tcBorders>
            <w:shd w:val="clear" w:color="000000" w:fill="FFFFFF"/>
            <w:noWrap/>
            <w:vAlign w:val="bottom"/>
            <w:hideMark/>
          </w:tcPr>
          <w:p w14:paraId="349233C0"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0.027</w:t>
            </w:r>
          </w:p>
        </w:tc>
        <w:tc>
          <w:tcPr>
            <w:tcW w:w="760" w:type="dxa"/>
            <w:tcBorders>
              <w:top w:val="nil"/>
              <w:left w:val="nil"/>
              <w:bottom w:val="nil"/>
              <w:right w:val="nil"/>
            </w:tcBorders>
            <w:shd w:val="clear" w:color="000000" w:fill="FFFFFF"/>
            <w:noWrap/>
            <w:vAlign w:val="bottom"/>
            <w:hideMark/>
          </w:tcPr>
          <w:p w14:paraId="67D81CB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-3.310</w:t>
            </w:r>
          </w:p>
        </w:tc>
        <w:tc>
          <w:tcPr>
            <w:tcW w:w="820" w:type="dxa"/>
            <w:tcBorders>
              <w:top w:val="nil"/>
              <w:left w:val="nil"/>
              <w:bottom w:val="nil"/>
              <w:right w:val="nil"/>
            </w:tcBorders>
            <w:shd w:val="clear" w:color="000000" w:fill="FFFFFF"/>
            <w:noWrap/>
            <w:vAlign w:val="bottom"/>
            <w:hideMark/>
          </w:tcPr>
          <w:p w14:paraId="68D1D199"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5462BAD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0.855</w:t>
            </w:r>
          </w:p>
        </w:tc>
        <w:tc>
          <w:tcPr>
            <w:tcW w:w="740" w:type="dxa"/>
            <w:tcBorders>
              <w:top w:val="nil"/>
              <w:left w:val="nil"/>
              <w:bottom w:val="nil"/>
              <w:right w:val="nil"/>
            </w:tcBorders>
            <w:shd w:val="clear" w:color="000000" w:fill="FFFFFF"/>
            <w:noWrap/>
            <w:vAlign w:val="bottom"/>
            <w:hideMark/>
          </w:tcPr>
          <w:p w14:paraId="6AA799C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0.961</w:t>
            </w:r>
          </w:p>
        </w:tc>
      </w:tr>
      <w:tr w:rsidR="003863CD" w:rsidRPr="003863CD" w14:paraId="46837A48" w14:textId="77777777" w:rsidTr="003863CD">
        <w:trPr>
          <w:trHeight w:val="300"/>
        </w:trPr>
        <w:tc>
          <w:tcPr>
            <w:tcW w:w="1300" w:type="dxa"/>
            <w:tcBorders>
              <w:top w:val="nil"/>
              <w:left w:val="nil"/>
              <w:bottom w:val="nil"/>
              <w:right w:val="nil"/>
            </w:tcBorders>
            <w:shd w:val="clear" w:color="000000" w:fill="FFFFFF"/>
            <w:noWrap/>
            <w:vAlign w:val="bottom"/>
            <w:hideMark/>
          </w:tcPr>
          <w:p w14:paraId="79B61325"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nil"/>
              <w:right w:val="nil"/>
            </w:tcBorders>
            <w:shd w:val="clear" w:color="000000" w:fill="FFFFFF"/>
            <w:noWrap/>
            <w:vAlign w:val="bottom"/>
            <w:hideMark/>
          </w:tcPr>
          <w:p w14:paraId="5909689A"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3400" w:type="dxa"/>
            <w:tcBorders>
              <w:top w:val="nil"/>
              <w:left w:val="nil"/>
              <w:bottom w:val="nil"/>
              <w:right w:val="nil"/>
            </w:tcBorders>
            <w:shd w:val="clear" w:color="000000" w:fill="FFFFFF"/>
            <w:noWrap/>
            <w:vAlign w:val="bottom"/>
            <w:hideMark/>
          </w:tcPr>
          <w:p w14:paraId="58FEC704"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8. Hard pressed living</w:t>
            </w:r>
          </w:p>
        </w:tc>
        <w:tc>
          <w:tcPr>
            <w:tcW w:w="840" w:type="dxa"/>
            <w:tcBorders>
              <w:top w:val="nil"/>
              <w:left w:val="nil"/>
              <w:bottom w:val="nil"/>
              <w:right w:val="nil"/>
            </w:tcBorders>
            <w:shd w:val="clear" w:color="000000" w:fill="FFFFFF"/>
            <w:noWrap/>
            <w:vAlign w:val="bottom"/>
            <w:hideMark/>
          </w:tcPr>
          <w:p w14:paraId="4125D3F2"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0.893</w:t>
            </w:r>
          </w:p>
        </w:tc>
        <w:tc>
          <w:tcPr>
            <w:tcW w:w="740" w:type="dxa"/>
            <w:tcBorders>
              <w:top w:val="nil"/>
              <w:left w:val="nil"/>
              <w:bottom w:val="nil"/>
              <w:right w:val="nil"/>
            </w:tcBorders>
            <w:shd w:val="clear" w:color="000000" w:fill="FFFFFF"/>
            <w:noWrap/>
            <w:vAlign w:val="bottom"/>
            <w:hideMark/>
          </w:tcPr>
          <w:p w14:paraId="6340CF8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0.020</w:t>
            </w:r>
          </w:p>
        </w:tc>
        <w:tc>
          <w:tcPr>
            <w:tcW w:w="760" w:type="dxa"/>
            <w:tcBorders>
              <w:top w:val="nil"/>
              <w:left w:val="nil"/>
              <w:bottom w:val="nil"/>
              <w:right w:val="nil"/>
            </w:tcBorders>
            <w:shd w:val="clear" w:color="000000" w:fill="FFFFFF"/>
            <w:noWrap/>
            <w:vAlign w:val="bottom"/>
            <w:hideMark/>
          </w:tcPr>
          <w:p w14:paraId="4866DF2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-4.960</w:t>
            </w:r>
          </w:p>
        </w:tc>
        <w:tc>
          <w:tcPr>
            <w:tcW w:w="820" w:type="dxa"/>
            <w:tcBorders>
              <w:top w:val="nil"/>
              <w:left w:val="nil"/>
              <w:bottom w:val="nil"/>
              <w:right w:val="nil"/>
            </w:tcBorders>
            <w:shd w:val="clear" w:color="000000" w:fill="FFFFFF"/>
            <w:noWrap/>
            <w:vAlign w:val="bottom"/>
            <w:hideMark/>
          </w:tcPr>
          <w:p w14:paraId="2D8C15AA"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7227F89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0.854</w:t>
            </w:r>
          </w:p>
        </w:tc>
        <w:tc>
          <w:tcPr>
            <w:tcW w:w="740" w:type="dxa"/>
            <w:tcBorders>
              <w:top w:val="nil"/>
              <w:left w:val="nil"/>
              <w:bottom w:val="nil"/>
              <w:right w:val="nil"/>
            </w:tcBorders>
            <w:shd w:val="clear" w:color="000000" w:fill="FFFFFF"/>
            <w:noWrap/>
            <w:vAlign w:val="bottom"/>
            <w:hideMark/>
          </w:tcPr>
          <w:p w14:paraId="0277BC67"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0.934</w:t>
            </w:r>
          </w:p>
        </w:tc>
      </w:tr>
      <w:tr w:rsidR="003863CD" w:rsidRPr="003863CD" w14:paraId="510E40FA" w14:textId="77777777" w:rsidTr="003863CD">
        <w:trPr>
          <w:trHeight w:val="300"/>
        </w:trPr>
        <w:tc>
          <w:tcPr>
            <w:tcW w:w="1300" w:type="dxa"/>
            <w:tcBorders>
              <w:top w:val="nil"/>
              <w:left w:val="nil"/>
              <w:bottom w:val="nil"/>
              <w:right w:val="nil"/>
            </w:tcBorders>
            <w:shd w:val="clear" w:color="000000" w:fill="FFFFFF"/>
            <w:noWrap/>
            <w:vAlign w:val="bottom"/>
            <w:hideMark/>
          </w:tcPr>
          <w:p w14:paraId="3CF70535" w14:textId="77777777" w:rsidR="003863CD" w:rsidRPr="003863CD" w:rsidRDefault="003863CD" w:rsidP="003863CD">
            <w:pPr>
              <w:rPr>
                <w:rFonts w:ascii="Calibri" w:hAnsi="Calibri" w:cs="Times New Roman"/>
                <w:color w:val="000000"/>
                <w:sz w:val="22"/>
                <w:szCs w:val="22"/>
              </w:rPr>
            </w:pPr>
            <w:r w:rsidRPr="003863CD">
              <w:rPr>
                <w:rFonts w:ascii="Calibri" w:hAnsi="Calibri" w:cs="Times New Roman"/>
                <w:color w:val="000000"/>
                <w:sz w:val="22"/>
                <w:szCs w:val="22"/>
              </w:rPr>
              <w:t> </w:t>
            </w:r>
          </w:p>
        </w:tc>
        <w:tc>
          <w:tcPr>
            <w:tcW w:w="960" w:type="dxa"/>
            <w:tcBorders>
              <w:top w:val="nil"/>
              <w:left w:val="nil"/>
              <w:bottom w:val="nil"/>
              <w:right w:val="nil"/>
            </w:tcBorders>
            <w:shd w:val="clear" w:color="000000" w:fill="FFFFFF"/>
            <w:noWrap/>
            <w:vAlign w:val="bottom"/>
            <w:hideMark/>
          </w:tcPr>
          <w:p w14:paraId="6B8FA60E" w14:textId="77777777" w:rsidR="003863CD" w:rsidRPr="003863CD" w:rsidRDefault="003863CD" w:rsidP="003863CD">
            <w:pPr>
              <w:rPr>
                <w:rFonts w:ascii="Calibri" w:hAnsi="Calibri" w:cs="Times New Roman"/>
                <w:color w:val="000000"/>
                <w:sz w:val="22"/>
                <w:szCs w:val="22"/>
              </w:rPr>
            </w:pPr>
            <w:r w:rsidRPr="003863CD">
              <w:rPr>
                <w:rFonts w:ascii="Calibri" w:hAnsi="Calibri" w:cs="Times New Roman"/>
                <w:color w:val="000000"/>
                <w:sz w:val="22"/>
                <w:szCs w:val="22"/>
              </w:rPr>
              <w:t> </w:t>
            </w:r>
          </w:p>
        </w:tc>
        <w:tc>
          <w:tcPr>
            <w:tcW w:w="3400" w:type="dxa"/>
            <w:tcBorders>
              <w:top w:val="nil"/>
              <w:left w:val="nil"/>
              <w:bottom w:val="nil"/>
              <w:right w:val="nil"/>
            </w:tcBorders>
            <w:shd w:val="clear" w:color="000000" w:fill="FFFFFF"/>
            <w:noWrap/>
            <w:vAlign w:val="bottom"/>
            <w:hideMark/>
          </w:tcPr>
          <w:p w14:paraId="00E26532"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Proportion of population of MSOA in ACORN cat 1</w:t>
            </w:r>
          </w:p>
        </w:tc>
        <w:tc>
          <w:tcPr>
            <w:tcW w:w="840" w:type="dxa"/>
            <w:tcBorders>
              <w:top w:val="nil"/>
              <w:left w:val="nil"/>
              <w:bottom w:val="nil"/>
              <w:right w:val="nil"/>
            </w:tcBorders>
            <w:shd w:val="clear" w:color="000000" w:fill="FFFFFF"/>
            <w:noWrap/>
            <w:vAlign w:val="bottom"/>
            <w:hideMark/>
          </w:tcPr>
          <w:p w14:paraId="0850D74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1.080</w:t>
            </w:r>
          </w:p>
        </w:tc>
        <w:tc>
          <w:tcPr>
            <w:tcW w:w="740" w:type="dxa"/>
            <w:tcBorders>
              <w:top w:val="nil"/>
              <w:left w:val="nil"/>
              <w:bottom w:val="nil"/>
              <w:right w:val="nil"/>
            </w:tcBorders>
            <w:shd w:val="clear" w:color="000000" w:fill="FFFFFF"/>
            <w:noWrap/>
            <w:vAlign w:val="bottom"/>
            <w:hideMark/>
          </w:tcPr>
          <w:p w14:paraId="205E92E9"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0.044</w:t>
            </w:r>
          </w:p>
        </w:tc>
        <w:tc>
          <w:tcPr>
            <w:tcW w:w="760" w:type="dxa"/>
            <w:tcBorders>
              <w:top w:val="nil"/>
              <w:left w:val="nil"/>
              <w:bottom w:val="nil"/>
              <w:right w:val="nil"/>
            </w:tcBorders>
            <w:shd w:val="clear" w:color="000000" w:fill="FFFFFF"/>
            <w:noWrap/>
            <w:vAlign w:val="bottom"/>
            <w:hideMark/>
          </w:tcPr>
          <w:p w14:paraId="6736BFC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1.870</w:t>
            </w:r>
          </w:p>
        </w:tc>
        <w:tc>
          <w:tcPr>
            <w:tcW w:w="820" w:type="dxa"/>
            <w:tcBorders>
              <w:top w:val="nil"/>
              <w:left w:val="nil"/>
              <w:bottom w:val="nil"/>
              <w:right w:val="nil"/>
            </w:tcBorders>
            <w:shd w:val="clear" w:color="000000" w:fill="FFFFFF"/>
            <w:noWrap/>
            <w:vAlign w:val="bottom"/>
            <w:hideMark/>
          </w:tcPr>
          <w:p w14:paraId="3A67662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0.06</w:t>
            </w:r>
          </w:p>
        </w:tc>
        <w:tc>
          <w:tcPr>
            <w:tcW w:w="780" w:type="dxa"/>
            <w:tcBorders>
              <w:top w:val="nil"/>
              <w:left w:val="nil"/>
              <w:bottom w:val="nil"/>
              <w:right w:val="nil"/>
            </w:tcBorders>
            <w:shd w:val="clear" w:color="000000" w:fill="FFFFFF"/>
            <w:noWrap/>
            <w:vAlign w:val="bottom"/>
            <w:hideMark/>
          </w:tcPr>
          <w:p w14:paraId="2BC5F0A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0.996</w:t>
            </w:r>
          </w:p>
        </w:tc>
        <w:tc>
          <w:tcPr>
            <w:tcW w:w="740" w:type="dxa"/>
            <w:tcBorders>
              <w:top w:val="nil"/>
              <w:left w:val="nil"/>
              <w:bottom w:val="nil"/>
              <w:right w:val="nil"/>
            </w:tcBorders>
            <w:shd w:val="clear" w:color="000000" w:fill="FFFFFF"/>
            <w:noWrap/>
            <w:vAlign w:val="bottom"/>
            <w:hideMark/>
          </w:tcPr>
          <w:p w14:paraId="63AF243E"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1.171</w:t>
            </w:r>
          </w:p>
        </w:tc>
      </w:tr>
      <w:tr w:rsidR="003863CD" w:rsidRPr="003863CD" w14:paraId="2FE2830F" w14:textId="77777777" w:rsidTr="003863CD">
        <w:trPr>
          <w:trHeight w:val="300"/>
        </w:trPr>
        <w:tc>
          <w:tcPr>
            <w:tcW w:w="1300" w:type="dxa"/>
            <w:tcBorders>
              <w:top w:val="nil"/>
              <w:left w:val="nil"/>
              <w:bottom w:val="nil"/>
              <w:right w:val="nil"/>
            </w:tcBorders>
            <w:shd w:val="clear" w:color="000000" w:fill="FFFFFF"/>
            <w:noWrap/>
            <w:vAlign w:val="bottom"/>
            <w:hideMark/>
          </w:tcPr>
          <w:p w14:paraId="2ADFAA96" w14:textId="77777777" w:rsidR="003863CD" w:rsidRPr="003863CD" w:rsidRDefault="003863CD" w:rsidP="003863CD">
            <w:pPr>
              <w:rPr>
                <w:rFonts w:ascii="Calibri" w:hAnsi="Calibri" w:cs="Times New Roman"/>
                <w:color w:val="000000"/>
                <w:sz w:val="22"/>
                <w:szCs w:val="22"/>
              </w:rPr>
            </w:pPr>
            <w:r w:rsidRPr="003863CD">
              <w:rPr>
                <w:rFonts w:ascii="Calibri" w:hAnsi="Calibri" w:cs="Times New Roman"/>
                <w:color w:val="000000"/>
                <w:sz w:val="22"/>
                <w:szCs w:val="22"/>
              </w:rPr>
              <w:t> </w:t>
            </w:r>
          </w:p>
        </w:tc>
        <w:tc>
          <w:tcPr>
            <w:tcW w:w="960" w:type="dxa"/>
            <w:tcBorders>
              <w:top w:val="nil"/>
              <w:left w:val="nil"/>
              <w:bottom w:val="nil"/>
              <w:right w:val="nil"/>
            </w:tcBorders>
            <w:shd w:val="clear" w:color="000000" w:fill="FFFFFF"/>
            <w:noWrap/>
            <w:vAlign w:val="bottom"/>
            <w:hideMark/>
          </w:tcPr>
          <w:p w14:paraId="61A00851" w14:textId="77777777" w:rsidR="003863CD" w:rsidRPr="003863CD" w:rsidRDefault="003863CD" w:rsidP="003863CD">
            <w:pPr>
              <w:rPr>
                <w:rFonts w:ascii="Calibri" w:hAnsi="Calibri" w:cs="Times New Roman"/>
                <w:color w:val="000000"/>
                <w:sz w:val="22"/>
                <w:szCs w:val="22"/>
              </w:rPr>
            </w:pPr>
            <w:r w:rsidRPr="003863CD">
              <w:rPr>
                <w:rFonts w:ascii="Calibri" w:hAnsi="Calibri" w:cs="Times New Roman"/>
                <w:color w:val="000000"/>
                <w:sz w:val="22"/>
                <w:szCs w:val="22"/>
              </w:rPr>
              <w:t> </w:t>
            </w:r>
          </w:p>
        </w:tc>
        <w:tc>
          <w:tcPr>
            <w:tcW w:w="3400" w:type="dxa"/>
            <w:tcBorders>
              <w:top w:val="nil"/>
              <w:left w:val="nil"/>
              <w:bottom w:val="nil"/>
              <w:right w:val="nil"/>
            </w:tcBorders>
            <w:shd w:val="clear" w:color="000000" w:fill="FFFFFF"/>
            <w:noWrap/>
            <w:vAlign w:val="bottom"/>
            <w:hideMark/>
          </w:tcPr>
          <w:p w14:paraId="536C04BC"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Proportion of population of MSOA in ACORN cat 4</w:t>
            </w:r>
          </w:p>
        </w:tc>
        <w:tc>
          <w:tcPr>
            <w:tcW w:w="840" w:type="dxa"/>
            <w:tcBorders>
              <w:top w:val="nil"/>
              <w:left w:val="nil"/>
              <w:bottom w:val="nil"/>
              <w:right w:val="nil"/>
            </w:tcBorders>
            <w:shd w:val="clear" w:color="000000" w:fill="FFFFFF"/>
            <w:noWrap/>
            <w:vAlign w:val="bottom"/>
            <w:hideMark/>
          </w:tcPr>
          <w:p w14:paraId="71FE7D0E"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1.180</w:t>
            </w:r>
          </w:p>
        </w:tc>
        <w:tc>
          <w:tcPr>
            <w:tcW w:w="740" w:type="dxa"/>
            <w:tcBorders>
              <w:top w:val="nil"/>
              <w:left w:val="nil"/>
              <w:bottom w:val="nil"/>
              <w:right w:val="nil"/>
            </w:tcBorders>
            <w:shd w:val="clear" w:color="000000" w:fill="FFFFFF"/>
            <w:noWrap/>
            <w:vAlign w:val="bottom"/>
            <w:hideMark/>
          </w:tcPr>
          <w:p w14:paraId="4B107D5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0.062</w:t>
            </w:r>
          </w:p>
        </w:tc>
        <w:tc>
          <w:tcPr>
            <w:tcW w:w="760" w:type="dxa"/>
            <w:tcBorders>
              <w:top w:val="nil"/>
              <w:left w:val="nil"/>
              <w:bottom w:val="nil"/>
              <w:right w:val="nil"/>
            </w:tcBorders>
            <w:shd w:val="clear" w:color="000000" w:fill="FFFFFF"/>
            <w:noWrap/>
            <w:vAlign w:val="bottom"/>
            <w:hideMark/>
          </w:tcPr>
          <w:p w14:paraId="52A56B2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3.160</w:t>
            </w:r>
          </w:p>
        </w:tc>
        <w:tc>
          <w:tcPr>
            <w:tcW w:w="820" w:type="dxa"/>
            <w:tcBorders>
              <w:top w:val="nil"/>
              <w:left w:val="nil"/>
              <w:bottom w:val="nil"/>
              <w:right w:val="nil"/>
            </w:tcBorders>
            <w:shd w:val="clear" w:color="000000" w:fill="FFFFFF"/>
            <w:noWrap/>
            <w:vAlign w:val="bottom"/>
            <w:hideMark/>
          </w:tcPr>
          <w:p w14:paraId="2F0D0E10"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22E1538E"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1.065</w:t>
            </w:r>
          </w:p>
        </w:tc>
        <w:tc>
          <w:tcPr>
            <w:tcW w:w="740" w:type="dxa"/>
            <w:tcBorders>
              <w:top w:val="nil"/>
              <w:left w:val="nil"/>
              <w:bottom w:val="nil"/>
              <w:right w:val="nil"/>
            </w:tcBorders>
            <w:shd w:val="clear" w:color="000000" w:fill="FFFFFF"/>
            <w:noWrap/>
            <w:vAlign w:val="bottom"/>
            <w:hideMark/>
          </w:tcPr>
          <w:p w14:paraId="394F3CF6"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1.308</w:t>
            </w:r>
          </w:p>
        </w:tc>
      </w:tr>
      <w:tr w:rsidR="003863CD" w:rsidRPr="003863CD" w14:paraId="7F27B890" w14:textId="77777777" w:rsidTr="003863CD">
        <w:trPr>
          <w:trHeight w:val="300"/>
        </w:trPr>
        <w:tc>
          <w:tcPr>
            <w:tcW w:w="1300" w:type="dxa"/>
            <w:tcBorders>
              <w:top w:val="nil"/>
              <w:left w:val="nil"/>
              <w:bottom w:val="nil"/>
              <w:right w:val="nil"/>
            </w:tcBorders>
            <w:shd w:val="clear" w:color="000000" w:fill="FFFFFF"/>
            <w:noWrap/>
            <w:vAlign w:val="bottom"/>
            <w:hideMark/>
          </w:tcPr>
          <w:p w14:paraId="1FCA9A30" w14:textId="77777777" w:rsidR="003863CD" w:rsidRPr="003863CD" w:rsidRDefault="003863CD" w:rsidP="003863CD">
            <w:pPr>
              <w:rPr>
                <w:rFonts w:ascii="Calibri" w:hAnsi="Calibri" w:cs="Times New Roman"/>
                <w:color w:val="000000"/>
                <w:sz w:val="22"/>
                <w:szCs w:val="22"/>
              </w:rPr>
            </w:pPr>
            <w:r w:rsidRPr="003863CD">
              <w:rPr>
                <w:rFonts w:ascii="Calibri" w:hAnsi="Calibri" w:cs="Times New Roman"/>
                <w:color w:val="000000"/>
                <w:sz w:val="22"/>
                <w:szCs w:val="22"/>
              </w:rPr>
              <w:t> </w:t>
            </w:r>
          </w:p>
        </w:tc>
        <w:tc>
          <w:tcPr>
            <w:tcW w:w="960" w:type="dxa"/>
            <w:tcBorders>
              <w:top w:val="nil"/>
              <w:left w:val="nil"/>
              <w:bottom w:val="nil"/>
              <w:right w:val="nil"/>
            </w:tcBorders>
            <w:shd w:val="clear" w:color="000000" w:fill="FFFFFF"/>
            <w:noWrap/>
            <w:vAlign w:val="bottom"/>
            <w:hideMark/>
          </w:tcPr>
          <w:p w14:paraId="3A89DEB5" w14:textId="77777777" w:rsidR="003863CD" w:rsidRPr="003863CD" w:rsidRDefault="003863CD" w:rsidP="003863CD">
            <w:pPr>
              <w:rPr>
                <w:rFonts w:ascii="Calibri" w:hAnsi="Calibri" w:cs="Times New Roman"/>
                <w:color w:val="000000"/>
                <w:sz w:val="22"/>
                <w:szCs w:val="22"/>
              </w:rPr>
            </w:pPr>
            <w:r w:rsidRPr="003863CD">
              <w:rPr>
                <w:rFonts w:ascii="Calibri" w:hAnsi="Calibri" w:cs="Times New Roman"/>
                <w:color w:val="000000"/>
                <w:sz w:val="22"/>
                <w:szCs w:val="22"/>
              </w:rPr>
              <w:t> </w:t>
            </w:r>
          </w:p>
        </w:tc>
        <w:tc>
          <w:tcPr>
            <w:tcW w:w="3400" w:type="dxa"/>
            <w:tcBorders>
              <w:top w:val="nil"/>
              <w:left w:val="nil"/>
              <w:bottom w:val="nil"/>
              <w:right w:val="nil"/>
            </w:tcBorders>
            <w:shd w:val="clear" w:color="000000" w:fill="FFFFFF"/>
            <w:noWrap/>
            <w:vAlign w:val="bottom"/>
            <w:hideMark/>
          </w:tcPr>
          <w:p w14:paraId="5631933B"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Proportion of population of MSOA in ACORN cat 5</w:t>
            </w:r>
          </w:p>
        </w:tc>
        <w:tc>
          <w:tcPr>
            <w:tcW w:w="840" w:type="dxa"/>
            <w:tcBorders>
              <w:top w:val="nil"/>
              <w:left w:val="nil"/>
              <w:bottom w:val="nil"/>
              <w:right w:val="nil"/>
            </w:tcBorders>
            <w:shd w:val="clear" w:color="000000" w:fill="FFFFFF"/>
            <w:noWrap/>
            <w:vAlign w:val="bottom"/>
            <w:hideMark/>
          </w:tcPr>
          <w:p w14:paraId="46EA113B"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1.122</w:t>
            </w:r>
          </w:p>
        </w:tc>
        <w:tc>
          <w:tcPr>
            <w:tcW w:w="740" w:type="dxa"/>
            <w:tcBorders>
              <w:top w:val="nil"/>
              <w:left w:val="nil"/>
              <w:bottom w:val="nil"/>
              <w:right w:val="nil"/>
            </w:tcBorders>
            <w:shd w:val="clear" w:color="000000" w:fill="FFFFFF"/>
            <w:noWrap/>
            <w:vAlign w:val="bottom"/>
            <w:hideMark/>
          </w:tcPr>
          <w:p w14:paraId="1CA3D343"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0.055</w:t>
            </w:r>
          </w:p>
        </w:tc>
        <w:tc>
          <w:tcPr>
            <w:tcW w:w="760" w:type="dxa"/>
            <w:tcBorders>
              <w:top w:val="nil"/>
              <w:left w:val="nil"/>
              <w:bottom w:val="nil"/>
              <w:right w:val="nil"/>
            </w:tcBorders>
            <w:shd w:val="clear" w:color="000000" w:fill="FFFFFF"/>
            <w:noWrap/>
            <w:vAlign w:val="bottom"/>
            <w:hideMark/>
          </w:tcPr>
          <w:p w14:paraId="53EC681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2.350</w:t>
            </w:r>
          </w:p>
        </w:tc>
        <w:tc>
          <w:tcPr>
            <w:tcW w:w="820" w:type="dxa"/>
            <w:tcBorders>
              <w:top w:val="nil"/>
              <w:left w:val="nil"/>
              <w:bottom w:val="nil"/>
              <w:right w:val="nil"/>
            </w:tcBorders>
            <w:shd w:val="clear" w:color="000000" w:fill="FFFFFF"/>
            <w:noWrap/>
            <w:vAlign w:val="bottom"/>
            <w:hideMark/>
          </w:tcPr>
          <w:p w14:paraId="2F62F1E9"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0.02</w:t>
            </w:r>
          </w:p>
        </w:tc>
        <w:tc>
          <w:tcPr>
            <w:tcW w:w="780" w:type="dxa"/>
            <w:tcBorders>
              <w:top w:val="nil"/>
              <w:left w:val="nil"/>
              <w:bottom w:val="nil"/>
              <w:right w:val="nil"/>
            </w:tcBorders>
            <w:shd w:val="clear" w:color="000000" w:fill="FFFFFF"/>
            <w:noWrap/>
            <w:vAlign w:val="bottom"/>
            <w:hideMark/>
          </w:tcPr>
          <w:p w14:paraId="01E7352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1.019</w:t>
            </w:r>
          </w:p>
        </w:tc>
        <w:tc>
          <w:tcPr>
            <w:tcW w:w="740" w:type="dxa"/>
            <w:tcBorders>
              <w:top w:val="nil"/>
              <w:left w:val="nil"/>
              <w:bottom w:val="nil"/>
              <w:right w:val="nil"/>
            </w:tcBorders>
            <w:shd w:val="clear" w:color="000000" w:fill="FFFFFF"/>
            <w:noWrap/>
            <w:vAlign w:val="bottom"/>
            <w:hideMark/>
          </w:tcPr>
          <w:p w14:paraId="1DEF449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1.234</w:t>
            </w:r>
          </w:p>
        </w:tc>
      </w:tr>
      <w:tr w:rsidR="003863CD" w:rsidRPr="003863CD" w14:paraId="06BB3EE6" w14:textId="77777777" w:rsidTr="003863CD">
        <w:trPr>
          <w:trHeight w:val="300"/>
        </w:trPr>
        <w:tc>
          <w:tcPr>
            <w:tcW w:w="1300" w:type="dxa"/>
            <w:tcBorders>
              <w:top w:val="nil"/>
              <w:left w:val="nil"/>
              <w:bottom w:val="nil"/>
              <w:right w:val="nil"/>
            </w:tcBorders>
            <w:shd w:val="clear" w:color="000000" w:fill="FFFFFF"/>
            <w:noWrap/>
            <w:vAlign w:val="bottom"/>
            <w:hideMark/>
          </w:tcPr>
          <w:p w14:paraId="31E05D61" w14:textId="77777777" w:rsidR="003863CD" w:rsidRPr="003863CD" w:rsidRDefault="003863CD" w:rsidP="003863CD">
            <w:pPr>
              <w:rPr>
                <w:rFonts w:ascii="Calibri" w:hAnsi="Calibri" w:cs="Times New Roman"/>
                <w:color w:val="000000"/>
                <w:sz w:val="22"/>
                <w:szCs w:val="22"/>
              </w:rPr>
            </w:pPr>
            <w:r w:rsidRPr="003863CD">
              <w:rPr>
                <w:rFonts w:ascii="Calibri" w:hAnsi="Calibri" w:cs="Times New Roman"/>
                <w:color w:val="000000"/>
                <w:sz w:val="22"/>
                <w:szCs w:val="22"/>
              </w:rPr>
              <w:t> </w:t>
            </w:r>
          </w:p>
        </w:tc>
        <w:tc>
          <w:tcPr>
            <w:tcW w:w="960" w:type="dxa"/>
            <w:tcBorders>
              <w:top w:val="nil"/>
              <w:left w:val="nil"/>
              <w:bottom w:val="nil"/>
              <w:right w:val="nil"/>
            </w:tcBorders>
            <w:shd w:val="clear" w:color="000000" w:fill="FFFFFF"/>
            <w:noWrap/>
            <w:vAlign w:val="bottom"/>
            <w:hideMark/>
          </w:tcPr>
          <w:p w14:paraId="076B2FD4" w14:textId="77777777" w:rsidR="003863CD" w:rsidRPr="003863CD" w:rsidRDefault="003863CD" w:rsidP="003863CD">
            <w:pPr>
              <w:rPr>
                <w:rFonts w:ascii="Calibri" w:hAnsi="Calibri" w:cs="Times New Roman"/>
                <w:color w:val="000000"/>
                <w:sz w:val="22"/>
                <w:szCs w:val="22"/>
              </w:rPr>
            </w:pPr>
            <w:r w:rsidRPr="003863CD">
              <w:rPr>
                <w:rFonts w:ascii="Calibri" w:hAnsi="Calibri" w:cs="Times New Roman"/>
                <w:color w:val="000000"/>
                <w:sz w:val="22"/>
                <w:szCs w:val="22"/>
              </w:rPr>
              <w:t> </w:t>
            </w:r>
          </w:p>
        </w:tc>
        <w:tc>
          <w:tcPr>
            <w:tcW w:w="3400" w:type="dxa"/>
            <w:tcBorders>
              <w:top w:val="nil"/>
              <w:left w:val="nil"/>
              <w:bottom w:val="nil"/>
              <w:right w:val="nil"/>
            </w:tcBorders>
            <w:shd w:val="clear" w:color="000000" w:fill="FFFFFF"/>
            <w:noWrap/>
            <w:vAlign w:val="bottom"/>
            <w:hideMark/>
          </w:tcPr>
          <w:p w14:paraId="36168679"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Outdoor sub-domain score</w:t>
            </w:r>
          </w:p>
        </w:tc>
        <w:tc>
          <w:tcPr>
            <w:tcW w:w="840" w:type="dxa"/>
            <w:tcBorders>
              <w:top w:val="nil"/>
              <w:left w:val="nil"/>
              <w:bottom w:val="nil"/>
              <w:right w:val="nil"/>
            </w:tcBorders>
            <w:shd w:val="clear" w:color="000000" w:fill="FFFFFF"/>
            <w:noWrap/>
            <w:vAlign w:val="bottom"/>
            <w:hideMark/>
          </w:tcPr>
          <w:p w14:paraId="19319B1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0.969</w:t>
            </w:r>
          </w:p>
        </w:tc>
        <w:tc>
          <w:tcPr>
            <w:tcW w:w="740" w:type="dxa"/>
            <w:tcBorders>
              <w:top w:val="nil"/>
              <w:left w:val="nil"/>
              <w:bottom w:val="nil"/>
              <w:right w:val="nil"/>
            </w:tcBorders>
            <w:shd w:val="clear" w:color="000000" w:fill="FFFFFF"/>
            <w:noWrap/>
            <w:vAlign w:val="bottom"/>
            <w:hideMark/>
          </w:tcPr>
          <w:p w14:paraId="1F18622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0.017</w:t>
            </w:r>
          </w:p>
        </w:tc>
        <w:tc>
          <w:tcPr>
            <w:tcW w:w="760" w:type="dxa"/>
            <w:tcBorders>
              <w:top w:val="nil"/>
              <w:left w:val="nil"/>
              <w:bottom w:val="nil"/>
              <w:right w:val="nil"/>
            </w:tcBorders>
            <w:shd w:val="clear" w:color="000000" w:fill="FFFFFF"/>
            <w:noWrap/>
            <w:vAlign w:val="bottom"/>
            <w:hideMark/>
          </w:tcPr>
          <w:p w14:paraId="0579677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-1.740</w:t>
            </w:r>
          </w:p>
        </w:tc>
        <w:tc>
          <w:tcPr>
            <w:tcW w:w="820" w:type="dxa"/>
            <w:tcBorders>
              <w:top w:val="nil"/>
              <w:left w:val="nil"/>
              <w:bottom w:val="nil"/>
              <w:right w:val="nil"/>
            </w:tcBorders>
            <w:shd w:val="clear" w:color="000000" w:fill="FFFFFF"/>
            <w:noWrap/>
            <w:vAlign w:val="bottom"/>
            <w:hideMark/>
          </w:tcPr>
          <w:p w14:paraId="1D8384D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0.08</w:t>
            </w:r>
          </w:p>
        </w:tc>
        <w:tc>
          <w:tcPr>
            <w:tcW w:w="780" w:type="dxa"/>
            <w:tcBorders>
              <w:top w:val="nil"/>
              <w:left w:val="nil"/>
              <w:bottom w:val="nil"/>
              <w:right w:val="nil"/>
            </w:tcBorders>
            <w:shd w:val="clear" w:color="000000" w:fill="FFFFFF"/>
            <w:noWrap/>
            <w:vAlign w:val="bottom"/>
            <w:hideMark/>
          </w:tcPr>
          <w:p w14:paraId="598C1DEC"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0.936</w:t>
            </w:r>
          </w:p>
        </w:tc>
        <w:tc>
          <w:tcPr>
            <w:tcW w:w="740" w:type="dxa"/>
            <w:tcBorders>
              <w:top w:val="nil"/>
              <w:left w:val="nil"/>
              <w:bottom w:val="nil"/>
              <w:right w:val="nil"/>
            </w:tcBorders>
            <w:shd w:val="clear" w:color="000000" w:fill="FFFFFF"/>
            <w:noWrap/>
            <w:vAlign w:val="bottom"/>
            <w:hideMark/>
          </w:tcPr>
          <w:p w14:paraId="6F64BD33"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1.004</w:t>
            </w:r>
          </w:p>
        </w:tc>
      </w:tr>
      <w:tr w:rsidR="003863CD" w:rsidRPr="003863CD" w14:paraId="74E3830A" w14:textId="77777777" w:rsidTr="003863CD">
        <w:trPr>
          <w:trHeight w:val="300"/>
        </w:trPr>
        <w:tc>
          <w:tcPr>
            <w:tcW w:w="1300" w:type="dxa"/>
            <w:tcBorders>
              <w:top w:val="nil"/>
              <w:left w:val="nil"/>
              <w:bottom w:val="nil"/>
              <w:right w:val="nil"/>
            </w:tcBorders>
            <w:shd w:val="clear" w:color="000000" w:fill="FFFFFF"/>
            <w:noWrap/>
            <w:vAlign w:val="bottom"/>
            <w:hideMark/>
          </w:tcPr>
          <w:p w14:paraId="5868AA49" w14:textId="77777777" w:rsidR="003863CD" w:rsidRPr="003863CD" w:rsidRDefault="003863CD" w:rsidP="003863CD">
            <w:pPr>
              <w:rPr>
                <w:rFonts w:ascii="Calibri" w:hAnsi="Calibri" w:cs="Times New Roman"/>
                <w:color w:val="000000"/>
                <w:sz w:val="22"/>
                <w:szCs w:val="22"/>
              </w:rPr>
            </w:pPr>
            <w:r w:rsidRPr="003863CD">
              <w:rPr>
                <w:rFonts w:ascii="Calibri" w:hAnsi="Calibri" w:cs="Times New Roman"/>
                <w:color w:val="000000"/>
                <w:sz w:val="22"/>
                <w:szCs w:val="22"/>
              </w:rPr>
              <w:t> </w:t>
            </w:r>
          </w:p>
        </w:tc>
        <w:tc>
          <w:tcPr>
            <w:tcW w:w="960" w:type="dxa"/>
            <w:tcBorders>
              <w:top w:val="nil"/>
              <w:left w:val="nil"/>
              <w:bottom w:val="nil"/>
              <w:right w:val="nil"/>
            </w:tcBorders>
            <w:shd w:val="clear" w:color="000000" w:fill="FFFFFF"/>
            <w:noWrap/>
            <w:vAlign w:val="bottom"/>
            <w:hideMark/>
          </w:tcPr>
          <w:p w14:paraId="42599D38" w14:textId="77777777" w:rsidR="003863CD" w:rsidRPr="003863CD" w:rsidRDefault="003863CD" w:rsidP="003863CD">
            <w:pPr>
              <w:rPr>
                <w:rFonts w:ascii="Calibri" w:hAnsi="Calibri" w:cs="Times New Roman"/>
                <w:color w:val="000000"/>
                <w:sz w:val="22"/>
                <w:szCs w:val="22"/>
              </w:rPr>
            </w:pPr>
            <w:r w:rsidRPr="003863CD">
              <w:rPr>
                <w:rFonts w:ascii="Calibri" w:hAnsi="Calibri" w:cs="Times New Roman"/>
                <w:color w:val="000000"/>
                <w:sz w:val="22"/>
                <w:szCs w:val="22"/>
              </w:rPr>
              <w:t> </w:t>
            </w:r>
          </w:p>
        </w:tc>
        <w:tc>
          <w:tcPr>
            <w:tcW w:w="3400" w:type="dxa"/>
            <w:tcBorders>
              <w:top w:val="nil"/>
              <w:left w:val="nil"/>
              <w:bottom w:val="nil"/>
              <w:right w:val="nil"/>
            </w:tcBorders>
            <w:shd w:val="clear" w:color="000000" w:fill="FFFFFF"/>
            <w:noWrap/>
            <w:vAlign w:val="bottom"/>
            <w:hideMark/>
          </w:tcPr>
          <w:p w14:paraId="02F13A00"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Living environment score</w:t>
            </w:r>
          </w:p>
        </w:tc>
        <w:tc>
          <w:tcPr>
            <w:tcW w:w="840" w:type="dxa"/>
            <w:tcBorders>
              <w:top w:val="nil"/>
              <w:left w:val="nil"/>
              <w:bottom w:val="nil"/>
              <w:right w:val="nil"/>
            </w:tcBorders>
            <w:shd w:val="clear" w:color="000000" w:fill="FFFFFF"/>
            <w:noWrap/>
            <w:vAlign w:val="bottom"/>
            <w:hideMark/>
          </w:tcPr>
          <w:p w14:paraId="7B4ABE81"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1.003</w:t>
            </w:r>
          </w:p>
        </w:tc>
        <w:tc>
          <w:tcPr>
            <w:tcW w:w="740" w:type="dxa"/>
            <w:tcBorders>
              <w:top w:val="nil"/>
              <w:left w:val="nil"/>
              <w:bottom w:val="nil"/>
              <w:right w:val="nil"/>
            </w:tcBorders>
            <w:shd w:val="clear" w:color="000000" w:fill="FFFFFF"/>
            <w:noWrap/>
            <w:vAlign w:val="bottom"/>
            <w:hideMark/>
          </w:tcPr>
          <w:p w14:paraId="7D7B570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0.001</w:t>
            </w:r>
          </w:p>
        </w:tc>
        <w:tc>
          <w:tcPr>
            <w:tcW w:w="760" w:type="dxa"/>
            <w:tcBorders>
              <w:top w:val="nil"/>
              <w:left w:val="nil"/>
              <w:bottom w:val="nil"/>
              <w:right w:val="nil"/>
            </w:tcBorders>
            <w:shd w:val="clear" w:color="000000" w:fill="FFFFFF"/>
            <w:noWrap/>
            <w:vAlign w:val="bottom"/>
            <w:hideMark/>
          </w:tcPr>
          <w:p w14:paraId="7FC64AD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4.460</w:t>
            </w:r>
          </w:p>
        </w:tc>
        <w:tc>
          <w:tcPr>
            <w:tcW w:w="820" w:type="dxa"/>
            <w:tcBorders>
              <w:top w:val="nil"/>
              <w:left w:val="nil"/>
              <w:bottom w:val="nil"/>
              <w:right w:val="nil"/>
            </w:tcBorders>
            <w:shd w:val="clear" w:color="000000" w:fill="FFFFFF"/>
            <w:noWrap/>
            <w:vAlign w:val="bottom"/>
            <w:hideMark/>
          </w:tcPr>
          <w:p w14:paraId="7531BC7F"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10193C5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1.002</w:t>
            </w:r>
          </w:p>
        </w:tc>
        <w:tc>
          <w:tcPr>
            <w:tcW w:w="740" w:type="dxa"/>
            <w:tcBorders>
              <w:top w:val="nil"/>
              <w:left w:val="nil"/>
              <w:bottom w:val="nil"/>
              <w:right w:val="nil"/>
            </w:tcBorders>
            <w:shd w:val="clear" w:color="000000" w:fill="FFFFFF"/>
            <w:noWrap/>
            <w:vAlign w:val="bottom"/>
            <w:hideMark/>
          </w:tcPr>
          <w:p w14:paraId="332D88B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1.004</w:t>
            </w:r>
          </w:p>
        </w:tc>
      </w:tr>
      <w:tr w:rsidR="003863CD" w:rsidRPr="003863CD" w14:paraId="6A9196B3" w14:textId="77777777" w:rsidTr="003863CD">
        <w:trPr>
          <w:trHeight w:val="300"/>
        </w:trPr>
        <w:tc>
          <w:tcPr>
            <w:tcW w:w="1300" w:type="dxa"/>
            <w:tcBorders>
              <w:top w:val="nil"/>
              <w:left w:val="nil"/>
              <w:bottom w:val="nil"/>
              <w:right w:val="nil"/>
            </w:tcBorders>
            <w:shd w:val="clear" w:color="000000" w:fill="FFFFFF"/>
            <w:noWrap/>
            <w:vAlign w:val="bottom"/>
            <w:hideMark/>
          </w:tcPr>
          <w:p w14:paraId="5727024E" w14:textId="77777777" w:rsidR="003863CD" w:rsidRPr="003863CD" w:rsidRDefault="003863CD" w:rsidP="003863CD">
            <w:pPr>
              <w:rPr>
                <w:rFonts w:ascii="Calibri" w:hAnsi="Calibri" w:cs="Times New Roman"/>
                <w:color w:val="000000"/>
                <w:sz w:val="22"/>
                <w:szCs w:val="22"/>
              </w:rPr>
            </w:pPr>
            <w:r w:rsidRPr="003863CD">
              <w:rPr>
                <w:rFonts w:ascii="Calibri" w:hAnsi="Calibri" w:cs="Times New Roman"/>
                <w:color w:val="000000"/>
                <w:sz w:val="22"/>
                <w:szCs w:val="22"/>
              </w:rPr>
              <w:t> </w:t>
            </w:r>
          </w:p>
        </w:tc>
        <w:tc>
          <w:tcPr>
            <w:tcW w:w="960" w:type="dxa"/>
            <w:tcBorders>
              <w:top w:val="nil"/>
              <w:left w:val="nil"/>
              <w:bottom w:val="nil"/>
              <w:right w:val="nil"/>
            </w:tcBorders>
            <w:shd w:val="clear" w:color="000000" w:fill="FFFFFF"/>
            <w:noWrap/>
            <w:vAlign w:val="bottom"/>
            <w:hideMark/>
          </w:tcPr>
          <w:p w14:paraId="0E9044ED" w14:textId="77777777" w:rsidR="003863CD" w:rsidRPr="003863CD" w:rsidRDefault="003863CD" w:rsidP="003863CD">
            <w:pPr>
              <w:rPr>
                <w:rFonts w:ascii="Calibri" w:hAnsi="Calibri" w:cs="Times New Roman"/>
                <w:color w:val="000000"/>
                <w:sz w:val="22"/>
                <w:szCs w:val="22"/>
              </w:rPr>
            </w:pPr>
            <w:r w:rsidRPr="003863CD">
              <w:rPr>
                <w:rFonts w:ascii="Calibri" w:hAnsi="Calibri" w:cs="Times New Roman"/>
                <w:color w:val="000000"/>
                <w:sz w:val="22"/>
                <w:szCs w:val="22"/>
              </w:rPr>
              <w:t> </w:t>
            </w:r>
          </w:p>
        </w:tc>
        <w:tc>
          <w:tcPr>
            <w:tcW w:w="3400" w:type="dxa"/>
            <w:tcBorders>
              <w:top w:val="nil"/>
              <w:left w:val="nil"/>
              <w:bottom w:val="nil"/>
              <w:right w:val="nil"/>
            </w:tcBorders>
            <w:shd w:val="clear" w:color="000000" w:fill="FFFFFF"/>
            <w:noWrap/>
            <w:vAlign w:val="bottom"/>
            <w:hideMark/>
          </w:tcPr>
          <w:p w14:paraId="4FB102BA"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Air quality indicator</w:t>
            </w:r>
          </w:p>
        </w:tc>
        <w:tc>
          <w:tcPr>
            <w:tcW w:w="840" w:type="dxa"/>
            <w:tcBorders>
              <w:top w:val="nil"/>
              <w:left w:val="nil"/>
              <w:bottom w:val="nil"/>
              <w:right w:val="nil"/>
            </w:tcBorders>
            <w:shd w:val="clear" w:color="000000" w:fill="FFFFFF"/>
            <w:noWrap/>
            <w:vAlign w:val="bottom"/>
            <w:hideMark/>
          </w:tcPr>
          <w:p w14:paraId="54C2701D"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0.807</w:t>
            </w:r>
          </w:p>
        </w:tc>
        <w:tc>
          <w:tcPr>
            <w:tcW w:w="740" w:type="dxa"/>
            <w:tcBorders>
              <w:top w:val="nil"/>
              <w:left w:val="nil"/>
              <w:bottom w:val="nil"/>
              <w:right w:val="nil"/>
            </w:tcBorders>
            <w:shd w:val="clear" w:color="000000" w:fill="FFFFFF"/>
            <w:noWrap/>
            <w:vAlign w:val="bottom"/>
            <w:hideMark/>
          </w:tcPr>
          <w:p w14:paraId="4253DA8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0.043</w:t>
            </w:r>
          </w:p>
        </w:tc>
        <w:tc>
          <w:tcPr>
            <w:tcW w:w="760" w:type="dxa"/>
            <w:tcBorders>
              <w:top w:val="nil"/>
              <w:left w:val="nil"/>
              <w:bottom w:val="nil"/>
              <w:right w:val="nil"/>
            </w:tcBorders>
            <w:shd w:val="clear" w:color="000000" w:fill="FFFFFF"/>
            <w:noWrap/>
            <w:vAlign w:val="bottom"/>
            <w:hideMark/>
          </w:tcPr>
          <w:p w14:paraId="25F27C2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-4.070</w:t>
            </w:r>
          </w:p>
        </w:tc>
        <w:tc>
          <w:tcPr>
            <w:tcW w:w="820" w:type="dxa"/>
            <w:tcBorders>
              <w:top w:val="nil"/>
              <w:left w:val="nil"/>
              <w:bottom w:val="nil"/>
              <w:right w:val="nil"/>
            </w:tcBorders>
            <w:shd w:val="clear" w:color="000000" w:fill="FFFFFF"/>
            <w:noWrap/>
            <w:vAlign w:val="bottom"/>
            <w:hideMark/>
          </w:tcPr>
          <w:p w14:paraId="6290BBBA"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657EC22F"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0.728</w:t>
            </w:r>
          </w:p>
        </w:tc>
        <w:tc>
          <w:tcPr>
            <w:tcW w:w="740" w:type="dxa"/>
            <w:tcBorders>
              <w:top w:val="nil"/>
              <w:left w:val="nil"/>
              <w:bottom w:val="nil"/>
              <w:right w:val="nil"/>
            </w:tcBorders>
            <w:shd w:val="clear" w:color="000000" w:fill="FFFFFF"/>
            <w:noWrap/>
            <w:vAlign w:val="bottom"/>
            <w:hideMark/>
          </w:tcPr>
          <w:p w14:paraId="4AEC695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0.895</w:t>
            </w:r>
          </w:p>
        </w:tc>
      </w:tr>
      <w:tr w:rsidR="003863CD" w:rsidRPr="003863CD" w14:paraId="05E79D5A" w14:textId="77777777" w:rsidTr="003863CD">
        <w:trPr>
          <w:trHeight w:val="300"/>
        </w:trPr>
        <w:tc>
          <w:tcPr>
            <w:tcW w:w="1300" w:type="dxa"/>
            <w:tcBorders>
              <w:top w:val="nil"/>
              <w:left w:val="nil"/>
              <w:bottom w:val="nil"/>
              <w:right w:val="nil"/>
            </w:tcBorders>
            <w:shd w:val="clear" w:color="000000" w:fill="FFFFFF"/>
            <w:noWrap/>
            <w:vAlign w:val="bottom"/>
            <w:hideMark/>
          </w:tcPr>
          <w:p w14:paraId="6E4F5366" w14:textId="77777777" w:rsidR="003863CD" w:rsidRPr="003863CD" w:rsidRDefault="003863CD" w:rsidP="003863CD">
            <w:pPr>
              <w:rPr>
                <w:rFonts w:ascii="Calibri" w:hAnsi="Calibri" w:cs="Times New Roman"/>
                <w:color w:val="000000"/>
                <w:sz w:val="22"/>
                <w:szCs w:val="22"/>
              </w:rPr>
            </w:pPr>
            <w:r w:rsidRPr="003863CD">
              <w:rPr>
                <w:rFonts w:ascii="Calibri" w:hAnsi="Calibri" w:cs="Times New Roman"/>
                <w:color w:val="000000"/>
                <w:sz w:val="22"/>
                <w:szCs w:val="22"/>
              </w:rPr>
              <w:t> </w:t>
            </w:r>
          </w:p>
        </w:tc>
        <w:tc>
          <w:tcPr>
            <w:tcW w:w="960" w:type="dxa"/>
            <w:tcBorders>
              <w:top w:val="nil"/>
              <w:left w:val="nil"/>
              <w:bottom w:val="nil"/>
              <w:right w:val="nil"/>
            </w:tcBorders>
            <w:shd w:val="clear" w:color="000000" w:fill="FFFFFF"/>
            <w:noWrap/>
            <w:vAlign w:val="bottom"/>
            <w:hideMark/>
          </w:tcPr>
          <w:p w14:paraId="743F725A" w14:textId="77777777" w:rsidR="003863CD" w:rsidRPr="003863CD" w:rsidRDefault="003863CD" w:rsidP="003863CD">
            <w:pPr>
              <w:rPr>
                <w:rFonts w:ascii="Calibri" w:hAnsi="Calibri" w:cs="Times New Roman"/>
                <w:color w:val="000000"/>
                <w:sz w:val="22"/>
                <w:szCs w:val="22"/>
              </w:rPr>
            </w:pPr>
            <w:r w:rsidRPr="003863CD">
              <w:rPr>
                <w:rFonts w:ascii="Calibri" w:hAnsi="Calibri" w:cs="Times New Roman"/>
                <w:color w:val="000000"/>
                <w:sz w:val="22"/>
                <w:szCs w:val="22"/>
              </w:rPr>
              <w:t> </w:t>
            </w:r>
          </w:p>
        </w:tc>
        <w:tc>
          <w:tcPr>
            <w:tcW w:w="3400" w:type="dxa"/>
            <w:tcBorders>
              <w:top w:val="nil"/>
              <w:left w:val="nil"/>
              <w:bottom w:val="nil"/>
              <w:right w:val="nil"/>
            </w:tcBorders>
            <w:shd w:val="clear" w:color="000000" w:fill="FFFFFF"/>
            <w:noWrap/>
            <w:vAlign w:val="bottom"/>
            <w:hideMark/>
          </w:tcPr>
          <w:p w14:paraId="4112E21A"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Adult English proficiency</w:t>
            </w:r>
          </w:p>
        </w:tc>
        <w:tc>
          <w:tcPr>
            <w:tcW w:w="840" w:type="dxa"/>
            <w:tcBorders>
              <w:top w:val="nil"/>
              <w:left w:val="nil"/>
              <w:bottom w:val="nil"/>
              <w:right w:val="nil"/>
            </w:tcBorders>
            <w:shd w:val="clear" w:color="000000" w:fill="FFFFFF"/>
            <w:noWrap/>
            <w:vAlign w:val="bottom"/>
            <w:hideMark/>
          </w:tcPr>
          <w:p w14:paraId="0C78DF95"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0.452</w:t>
            </w:r>
          </w:p>
        </w:tc>
        <w:tc>
          <w:tcPr>
            <w:tcW w:w="740" w:type="dxa"/>
            <w:tcBorders>
              <w:top w:val="nil"/>
              <w:left w:val="nil"/>
              <w:bottom w:val="nil"/>
              <w:right w:val="nil"/>
            </w:tcBorders>
            <w:shd w:val="clear" w:color="000000" w:fill="FFFFFF"/>
            <w:noWrap/>
            <w:vAlign w:val="bottom"/>
            <w:hideMark/>
          </w:tcPr>
          <w:p w14:paraId="14260C55"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0.053</w:t>
            </w:r>
          </w:p>
        </w:tc>
        <w:tc>
          <w:tcPr>
            <w:tcW w:w="760" w:type="dxa"/>
            <w:tcBorders>
              <w:top w:val="nil"/>
              <w:left w:val="nil"/>
              <w:bottom w:val="nil"/>
              <w:right w:val="nil"/>
            </w:tcBorders>
            <w:shd w:val="clear" w:color="000000" w:fill="FFFFFF"/>
            <w:noWrap/>
            <w:vAlign w:val="bottom"/>
            <w:hideMark/>
          </w:tcPr>
          <w:p w14:paraId="12B3CB0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-6.750</w:t>
            </w:r>
          </w:p>
        </w:tc>
        <w:tc>
          <w:tcPr>
            <w:tcW w:w="820" w:type="dxa"/>
            <w:tcBorders>
              <w:top w:val="nil"/>
              <w:left w:val="nil"/>
              <w:bottom w:val="nil"/>
              <w:right w:val="nil"/>
            </w:tcBorders>
            <w:shd w:val="clear" w:color="000000" w:fill="FFFFFF"/>
            <w:noWrap/>
            <w:vAlign w:val="bottom"/>
            <w:hideMark/>
          </w:tcPr>
          <w:p w14:paraId="167FD310"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40D0BD4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0.359</w:t>
            </w:r>
          </w:p>
        </w:tc>
        <w:tc>
          <w:tcPr>
            <w:tcW w:w="740" w:type="dxa"/>
            <w:tcBorders>
              <w:top w:val="nil"/>
              <w:left w:val="nil"/>
              <w:bottom w:val="nil"/>
              <w:right w:val="nil"/>
            </w:tcBorders>
            <w:shd w:val="clear" w:color="000000" w:fill="FFFFFF"/>
            <w:noWrap/>
            <w:vAlign w:val="bottom"/>
            <w:hideMark/>
          </w:tcPr>
          <w:p w14:paraId="22FAADBB"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0.569</w:t>
            </w:r>
          </w:p>
        </w:tc>
      </w:tr>
      <w:tr w:rsidR="003863CD" w:rsidRPr="003863CD" w14:paraId="7138C5CC" w14:textId="77777777" w:rsidTr="003863CD">
        <w:trPr>
          <w:trHeight w:val="300"/>
        </w:trPr>
        <w:tc>
          <w:tcPr>
            <w:tcW w:w="1300" w:type="dxa"/>
            <w:tcBorders>
              <w:top w:val="nil"/>
              <w:left w:val="nil"/>
              <w:bottom w:val="nil"/>
              <w:right w:val="nil"/>
            </w:tcBorders>
            <w:shd w:val="clear" w:color="000000" w:fill="FFFFFF"/>
            <w:noWrap/>
            <w:vAlign w:val="bottom"/>
            <w:hideMark/>
          </w:tcPr>
          <w:p w14:paraId="218C44F0" w14:textId="77777777" w:rsidR="003863CD" w:rsidRPr="003863CD" w:rsidRDefault="003863CD" w:rsidP="003863CD">
            <w:pPr>
              <w:rPr>
                <w:rFonts w:ascii="Calibri" w:hAnsi="Calibri" w:cs="Times New Roman"/>
                <w:color w:val="000000"/>
                <w:sz w:val="22"/>
                <w:szCs w:val="22"/>
              </w:rPr>
            </w:pPr>
            <w:r w:rsidRPr="003863CD">
              <w:rPr>
                <w:rFonts w:ascii="Calibri" w:hAnsi="Calibri" w:cs="Times New Roman"/>
                <w:color w:val="000000"/>
                <w:sz w:val="22"/>
                <w:szCs w:val="22"/>
              </w:rPr>
              <w:t> </w:t>
            </w:r>
          </w:p>
        </w:tc>
        <w:tc>
          <w:tcPr>
            <w:tcW w:w="960" w:type="dxa"/>
            <w:tcBorders>
              <w:top w:val="nil"/>
              <w:left w:val="nil"/>
              <w:bottom w:val="nil"/>
              <w:right w:val="nil"/>
            </w:tcBorders>
            <w:shd w:val="clear" w:color="000000" w:fill="FFFFFF"/>
            <w:noWrap/>
            <w:vAlign w:val="bottom"/>
            <w:hideMark/>
          </w:tcPr>
          <w:p w14:paraId="1D3D6A5B" w14:textId="77777777" w:rsidR="003863CD" w:rsidRPr="003863CD" w:rsidRDefault="003863CD" w:rsidP="003863CD">
            <w:pPr>
              <w:rPr>
                <w:rFonts w:ascii="Calibri" w:hAnsi="Calibri" w:cs="Times New Roman"/>
                <w:color w:val="000000"/>
                <w:sz w:val="22"/>
                <w:szCs w:val="22"/>
              </w:rPr>
            </w:pPr>
            <w:r w:rsidRPr="003863CD">
              <w:rPr>
                <w:rFonts w:ascii="Calibri" w:hAnsi="Calibri" w:cs="Times New Roman"/>
                <w:color w:val="000000"/>
                <w:sz w:val="22"/>
                <w:szCs w:val="22"/>
              </w:rPr>
              <w:t> </w:t>
            </w:r>
          </w:p>
        </w:tc>
        <w:tc>
          <w:tcPr>
            <w:tcW w:w="3400" w:type="dxa"/>
            <w:tcBorders>
              <w:top w:val="nil"/>
              <w:left w:val="nil"/>
              <w:bottom w:val="nil"/>
              <w:right w:val="nil"/>
            </w:tcBorders>
            <w:shd w:val="clear" w:color="000000" w:fill="FFFFFF"/>
            <w:noWrap/>
            <w:vAlign w:val="bottom"/>
            <w:hideMark/>
          </w:tcPr>
          <w:p w14:paraId="5825DD41"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Average distance in KM to nearest store</w:t>
            </w:r>
          </w:p>
        </w:tc>
        <w:tc>
          <w:tcPr>
            <w:tcW w:w="840" w:type="dxa"/>
            <w:tcBorders>
              <w:top w:val="nil"/>
              <w:left w:val="nil"/>
              <w:bottom w:val="nil"/>
              <w:right w:val="nil"/>
            </w:tcBorders>
            <w:shd w:val="clear" w:color="000000" w:fill="FFFFFF"/>
            <w:noWrap/>
            <w:vAlign w:val="bottom"/>
            <w:hideMark/>
          </w:tcPr>
          <w:p w14:paraId="3FA5E94B"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0.972</w:t>
            </w:r>
          </w:p>
        </w:tc>
        <w:tc>
          <w:tcPr>
            <w:tcW w:w="740" w:type="dxa"/>
            <w:tcBorders>
              <w:top w:val="nil"/>
              <w:left w:val="nil"/>
              <w:bottom w:val="nil"/>
              <w:right w:val="nil"/>
            </w:tcBorders>
            <w:shd w:val="clear" w:color="000000" w:fill="FFFFFF"/>
            <w:noWrap/>
            <w:vAlign w:val="bottom"/>
            <w:hideMark/>
          </w:tcPr>
          <w:p w14:paraId="5AF3C48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0.011</w:t>
            </w:r>
          </w:p>
        </w:tc>
        <w:tc>
          <w:tcPr>
            <w:tcW w:w="760" w:type="dxa"/>
            <w:tcBorders>
              <w:top w:val="nil"/>
              <w:left w:val="nil"/>
              <w:bottom w:val="nil"/>
              <w:right w:val="nil"/>
            </w:tcBorders>
            <w:shd w:val="clear" w:color="000000" w:fill="FFFFFF"/>
            <w:noWrap/>
            <w:vAlign w:val="bottom"/>
            <w:hideMark/>
          </w:tcPr>
          <w:p w14:paraId="54C83B0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-2.480</w:t>
            </w:r>
          </w:p>
        </w:tc>
        <w:tc>
          <w:tcPr>
            <w:tcW w:w="820" w:type="dxa"/>
            <w:tcBorders>
              <w:top w:val="nil"/>
              <w:left w:val="nil"/>
              <w:bottom w:val="nil"/>
              <w:right w:val="nil"/>
            </w:tcBorders>
            <w:shd w:val="clear" w:color="000000" w:fill="FFFFFF"/>
            <w:noWrap/>
            <w:vAlign w:val="bottom"/>
            <w:hideMark/>
          </w:tcPr>
          <w:p w14:paraId="208E35CB"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0.01</w:t>
            </w:r>
          </w:p>
        </w:tc>
        <w:tc>
          <w:tcPr>
            <w:tcW w:w="780" w:type="dxa"/>
            <w:tcBorders>
              <w:top w:val="nil"/>
              <w:left w:val="nil"/>
              <w:bottom w:val="nil"/>
              <w:right w:val="nil"/>
            </w:tcBorders>
            <w:shd w:val="clear" w:color="000000" w:fill="FFFFFF"/>
            <w:noWrap/>
            <w:vAlign w:val="bottom"/>
            <w:hideMark/>
          </w:tcPr>
          <w:p w14:paraId="0AB27EF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0.950</w:t>
            </w:r>
          </w:p>
        </w:tc>
        <w:tc>
          <w:tcPr>
            <w:tcW w:w="740" w:type="dxa"/>
            <w:tcBorders>
              <w:top w:val="nil"/>
              <w:left w:val="nil"/>
              <w:bottom w:val="nil"/>
              <w:right w:val="nil"/>
            </w:tcBorders>
            <w:shd w:val="clear" w:color="000000" w:fill="FFFFFF"/>
            <w:noWrap/>
            <w:vAlign w:val="bottom"/>
            <w:hideMark/>
          </w:tcPr>
          <w:p w14:paraId="7CBCC75A"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0.994</w:t>
            </w:r>
          </w:p>
        </w:tc>
      </w:tr>
      <w:tr w:rsidR="003863CD" w:rsidRPr="003863CD" w14:paraId="3FD79DEE" w14:textId="77777777" w:rsidTr="003863CD">
        <w:trPr>
          <w:trHeight w:val="300"/>
        </w:trPr>
        <w:tc>
          <w:tcPr>
            <w:tcW w:w="1300" w:type="dxa"/>
            <w:tcBorders>
              <w:top w:val="nil"/>
              <w:left w:val="nil"/>
              <w:bottom w:val="nil"/>
              <w:right w:val="nil"/>
            </w:tcBorders>
            <w:shd w:val="clear" w:color="000000" w:fill="FFFFFF"/>
            <w:noWrap/>
            <w:vAlign w:val="bottom"/>
            <w:hideMark/>
          </w:tcPr>
          <w:p w14:paraId="2A0917ED" w14:textId="77777777" w:rsidR="003863CD" w:rsidRPr="003863CD" w:rsidRDefault="003863CD" w:rsidP="003863CD">
            <w:pPr>
              <w:rPr>
                <w:rFonts w:ascii="Calibri" w:hAnsi="Calibri" w:cs="Times New Roman"/>
                <w:color w:val="000000"/>
                <w:sz w:val="22"/>
                <w:szCs w:val="22"/>
              </w:rPr>
            </w:pPr>
            <w:r w:rsidRPr="003863CD">
              <w:rPr>
                <w:rFonts w:ascii="Calibri" w:hAnsi="Calibri" w:cs="Times New Roman"/>
                <w:color w:val="000000"/>
                <w:sz w:val="22"/>
                <w:szCs w:val="22"/>
              </w:rPr>
              <w:t> </w:t>
            </w:r>
          </w:p>
        </w:tc>
        <w:tc>
          <w:tcPr>
            <w:tcW w:w="960" w:type="dxa"/>
            <w:tcBorders>
              <w:top w:val="nil"/>
              <w:left w:val="nil"/>
              <w:bottom w:val="nil"/>
              <w:right w:val="nil"/>
            </w:tcBorders>
            <w:shd w:val="clear" w:color="000000" w:fill="FFFFFF"/>
            <w:noWrap/>
            <w:vAlign w:val="bottom"/>
            <w:hideMark/>
          </w:tcPr>
          <w:p w14:paraId="39E79978" w14:textId="77777777" w:rsidR="003863CD" w:rsidRPr="003863CD" w:rsidRDefault="003863CD" w:rsidP="003863CD">
            <w:pPr>
              <w:rPr>
                <w:rFonts w:ascii="Calibri" w:hAnsi="Calibri" w:cs="Times New Roman"/>
                <w:color w:val="000000"/>
                <w:sz w:val="22"/>
                <w:szCs w:val="22"/>
              </w:rPr>
            </w:pPr>
            <w:r w:rsidRPr="003863CD">
              <w:rPr>
                <w:rFonts w:ascii="Calibri" w:hAnsi="Calibri" w:cs="Times New Roman"/>
                <w:color w:val="000000"/>
                <w:sz w:val="22"/>
                <w:szCs w:val="22"/>
              </w:rPr>
              <w:t> </w:t>
            </w:r>
          </w:p>
        </w:tc>
        <w:tc>
          <w:tcPr>
            <w:tcW w:w="3400" w:type="dxa"/>
            <w:tcBorders>
              <w:top w:val="nil"/>
              <w:left w:val="nil"/>
              <w:bottom w:val="nil"/>
              <w:right w:val="nil"/>
            </w:tcBorders>
            <w:shd w:val="clear" w:color="000000" w:fill="FFFFFF"/>
            <w:noWrap/>
            <w:vAlign w:val="bottom"/>
            <w:hideMark/>
          </w:tcPr>
          <w:p w14:paraId="04F7572E"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LA sport facilities</w:t>
            </w:r>
          </w:p>
        </w:tc>
        <w:tc>
          <w:tcPr>
            <w:tcW w:w="840" w:type="dxa"/>
            <w:tcBorders>
              <w:top w:val="nil"/>
              <w:left w:val="nil"/>
              <w:bottom w:val="nil"/>
              <w:right w:val="nil"/>
            </w:tcBorders>
            <w:shd w:val="clear" w:color="000000" w:fill="FFFFFF"/>
            <w:noWrap/>
            <w:vAlign w:val="bottom"/>
            <w:hideMark/>
          </w:tcPr>
          <w:p w14:paraId="1FD8373C"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1.185</w:t>
            </w:r>
          </w:p>
        </w:tc>
        <w:tc>
          <w:tcPr>
            <w:tcW w:w="740" w:type="dxa"/>
            <w:tcBorders>
              <w:top w:val="nil"/>
              <w:left w:val="nil"/>
              <w:bottom w:val="nil"/>
              <w:right w:val="nil"/>
            </w:tcBorders>
            <w:shd w:val="clear" w:color="000000" w:fill="FFFFFF"/>
            <w:noWrap/>
            <w:vAlign w:val="bottom"/>
            <w:hideMark/>
          </w:tcPr>
          <w:p w14:paraId="44CBC320"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0.089</w:t>
            </w:r>
          </w:p>
        </w:tc>
        <w:tc>
          <w:tcPr>
            <w:tcW w:w="760" w:type="dxa"/>
            <w:tcBorders>
              <w:top w:val="nil"/>
              <w:left w:val="nil"/>
              <w:bottom w:val="nil"/>
              <w:right w:val="nil"/>
            </w:tcBorders>
            <w:shd w:val="clear" w:color="000000" w:fill="FFFFFF"/>
            <w:noWrap/>
            <w:vAlign w:val="bottom"/>
            <w:hideMark/>
          </w:tcPr>
          <w:p w14:paraId="580983A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2.260</w:t>
            </w:r>
          </w:p>
        </w:tc>
        <w:tc>
          <w:tcPr>
            <w:tcW w:w="820" w:type="dxa"/>
            <w:tcBorders>
              <w:top w:val="nil"/>
              <w:left w:val="nil"/>
              <w:bottom w:val="nil"/>
              <w:right w:val="nil"/>
            </w:tcBorders>
            <w:shd w:val="clear" w:color="000000" w:fill="FFFFFF"/>
            <w:noWrap/>
            <w:vAlign w:val="bottom"/>
            <w:hideMark/>
          </w:tcPr>
          <w:p w14:paraId="000CA67E"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0.02</w:t>
            </w:r>
          </w:p>
        </w:tc>
        <w:tc>
          <w:tcPr>
            <w:tcW w:w="780" w:type="dxa"/>
            <w:tcBorders>
              <w:top w:val="nil"/>
              <w:left w:val="nil"/>
              <w:bottom w:val="nil"/>
              <w:right w:val="nil"/>
            </w:tcBorders>
            <w:shd w:val="clear" w:color="000000" w:fill="FFFFFF"/>
            <w:noWrap/>
            <w:vAlign w:val="bottom"/>
            <w:hideMark/>
          </w:tcPr>
          <w:p w14:paraId="005BD6D1"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1.023</w:t>
            </w:r>
          </w:p>
        </w:tc>
        <w:tc>
          <w:tcPr>
            <w:tcW w:w="740" w:type="dxa"/>
            <w:tcBorders>
              <w:top w:val="nil"/>
              <w:left w:val="nil"/>
              <w:bottom w:val="nil"/>
              <w:right w:val="nil"/>
            </w:tcBorders>
            <w:shd w:val="clear" w:color="000000" w:fill="FFFFFF"/>
            <w:noWrap/>
            <w:vAlign w:val="bottom"/>
            <w:hideMark/>
          </w:tcPr>
          <w:p w14:paraId="5E4CB56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1.372</w:t>
            </w:r>
          </w:p>
        </w:tc>
      </w:tr>
      <w:tr w:rsidR="003863CD" w:rsidRPr="003863CD" w14:paraId="20129D8E" w14:textId="77777777" w:rsidTr="003863CD">
        <w:trPr>
          <w:trHeight w:val="300"/>
        </w:trPr>
        <w:tc>
          <w:tcPr>
            <w:tcW w:w="1300" w:type="dxa"/>
            <w:tcBorders>
              <w:top w:val="nil"/>
              <w:left w:val="nil"/>
              <w:bottom w:val="nil"/>
              <w:right w:val="nil"/>
            </w:tcBorders>
            <w:shd w:val="clear" w:color="000000" w:fill="FFFFFF"/>
            <w:noWrap/>
            <w:vAlign w:val="bottom"/>
            <w:hideMark/>
          </w:tcPr>
          <w:p w14:paraId="4DD287C1" w14:textId="77777777" w:rsidR="003863CD" w:rsidRPr="003863CD" w:rsidRDefault="003863CD" w:rsidP="003863CD">
            <w:pPr>
              <w:rPr>
                <w:rFonts w:ascii="Calibri" w:hAnsi="Calibri" w:cs="Times New Roman"/>
                <w:color w:val="000000"/>
                <w:sz w:val="22"/>
                <w:szCs w:val="22"/>
              </w:rPr>
            </w:pPr>
            <w:r w:rsidRPr="003863CD">
              <w:rPr>
                <w:rFonts w:ascii="Calibri" w:hAnsi="Calibri" w:cs="Times New Roman"/>
                <w:color w:val="000000"/>
                <w:sz w:val="22"/>
                <w:szCs w:val="22"/>
              </w:rPr>
              <w:t> </w:t>
            </w:r>
          </w:p>
        </w:tc>
        <w:tc>
          <w:tcPr>
            <w:tcW w:w="960" w:type="dxa"/>
            <w:tcBorders>
              <w:top w:val="nil"/>
              <w:left w:val="nil"/>
              <w:bottom w:val="nil"/>
              <w:right w:val="nil"/>
            </w:tcBorders>
            <w:shd w:val="clear" w:color="000000" w:fill="FFFFFF"/>
            <w:noWrap/>
            <w:vAlign w:val="bottom"/>
            <w:hideMark/>
          </w:tcPr>
          <w:p w14:paraId="20AEDE38" w14:textId="77777777" w:rsidR="003863CD" w:rsidRPr="003863CD" w:rsidRDefault="003863CD" w:rsidP="003863CD">
            <w:pPr>
              <w:rPr>
                <w:rFonts w:ascii="Calibri" w:hAnsi="Calibri" w:cs="Times New Roman"/>
                <w:color w:val="000000"/>
                <w:sz w:val="22"/>
                <w:szCs w:val="22"/>
              </w:rPr>
            </w:pPr>
            <w:r w:rsidRPr="003863CD">
              <w:rPr>
                <w:rFonts w:ascii="Calibri" w:hAnsi="Calibri" w:cs="Times New Roman"/>
                <w:color w:val="000000"/>
                <w:sz w:val="22"/>
                <w:szCs w:val="22"/>
              </w:rPr>
              <w:t> </w:t>
            </w:r>
          </w:p>
        </w:tc>
        <w:tc>
          <w:tcPr>
            <w:tcW w:w="3400" w:type="dxa"/>
            <w:tcBorders>
              <w:top w:val="nil"/>
              <w:left w:val="nil"/>
              <w:bottom w:val="nil"/>
              <w:right w:val="nil"/>
            </w:tcBorders>
            <w:shd w:val="clear" w:color="000000" w:fill="FFFFFF"/>
            <w:noWrap/>
            <w:vAlign w:val="bottom"/>
            <w:hideMark/>
          </w:tcPr>
          <w:p w14:paraId="6F8FBB6B"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Amount disbursed</w:t>
            </w:r>
          </w:p>
        </w:tc>
        <w:tc>
          <w:tcPr>
            <w:tcW w:w="840" w:type="dxa"/>
            <w:tcBorders>
              <w:top w:val="nil"/>
              <w:left w:val="nil"/>
              <w:bottom w:val="nil"/>
              <w:right w:val="nil"/>
            </w:tcBorders>
            <w:shd w:val="clear" w:color="000000" w:fill="FFFFFF"/>
            <w:noWrap/>
            <w:vAlign w:val="bottom"/>
            <w:hideMark/>
          </w:tcPr>
          <w:p w14:paraId="7815F719"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1.000</w:t>
            </w:r>
          </w:p>
        </w:tc>
        <w:tc>
          <w:tcPr>
            <w:tcW w:w="740" w:type="dxa"/>
            <w:tcBorders>
              <w:top w:val="nil"/>
              <w:left w:val="nil"/>
              <w:bottom w:val="nil"/>
              <w:right w:val="nil"/>
            </w:tcBorders>
            <w:shd w:val="clear" w:color="000000" w:fill="FFFFFF"/>
            <w:noWrap/>
            <w:vAlign w:val="bottom"/>
            <w:hideMark/>
          </w:tcPr>
          <w:p w14:paraId="7DB56467"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0.000</w:t>
            </w:r>
          </w:p>
        </w:tc>
        <w:tc>
          <w:tcPr>
            <w:tcW w:w="760" w:type="dxa"/>
            <w:tcBorders>
              <w:top w:val="nil"/>
              <w:left w:val="nil"/>
              <w:bottom w:val="nil"/>
              <w:right w:val="nil"/>
            </w:tcBorders>
            <w:shd w:val="clear" w:color="000000" w:fill="FFFFFF"/>
            <w:noWrap/>
            <w:vAlign w:val="bottom"/>
            <w:hideMark/>
          </w:tcPr>
          <w:p w14:paraId="32D9BA0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2.130</w:t>
            </w:r>
          </w:p>
        </w:tc>
        <w:tc>
          <w:tcPr>
            <w:tcW w:w="820" w:type="dxa"/>
            <w:tcBorders>
              <w:top w:val="nil"/>
              <w:left w:val="nil"/>
              <w:bottom w:val="nil"/>
              <w:right w:val="nil"/>
            </w:tcBorders>
            <w:shd w:val="clear" w:color="000000" w:fill="FFFFFF"/>
            <w:noWrap/>
            <w:vAlign w:val="bottom"/>
            <w:hideMark/>
          </w:tcPr>
          <w:p w14:paraId="65C28D0F"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0.03</w:t>
            </w:r>
          </w:p>
        </w:tc>
        <w:tc>
          <w:tcPr>
            <w:tcW w:w="780" w:type="dxa"/>
            <w:tcBorders>
              <w:top w:val="nil"/>
              <w:left w:val="nil"/>
              <w:bottom w:val="nil"/>
              <w:right w:val="nil"/>
            </w:tcBorders>
            <w:shd w:val="clear" w:color="000000" w:fill="FFFFFF"/>
            <w:noWrap/>
            <w:vAlign w:val="bottom"/>
            <w:hideMark/>
          </w:tcPr>
          <w:p w14:paraId="73AA759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1.000</w:t>
            </w:r>
          </w:p>
        </w:tc>
        <w:tc>
          <w:tcPr>
            <w:tcW w:w="740" w:type="dxa"/>
            <w:tcBorders>
              <w:top w:val="nil"/>
              <w:left w:val="nil"/>
              <w:bottom w:val="nil"/>
              <w:right w:val="nil"/>
            </w:tcBorders>
            <w:shd w:val="clear" w:color="000000" w:fill="FFFFFF"/>
            <w:noWrap/>
            <w:vAlign w:val="bottom"/>
            <w:hideMark/>
          </w:tcPr>
          <w:p w14:paraId="6D6D95A4"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1.000</w:t>
            </w:r>
          </w:p>
        </w:tc>
      </w:tr>
      <w:tr w:rsidR="003863CD" w:rsidRPr="003863CD" w14:paraId="40574D71" w14:textId="77777777" w:rsidTr="003863CD">
        <w:trPr>
          <w:trHeight w:val="300"/>
        </w:trPr>
        <w:tc>
          <w:tcPr>
            <w:tcW w:w="1300" w:type="dxa"/>
            <w:tcBorders>
              <w:top w:val="nil"/>
              <w:left w:val="nil"/>
              <w:bottom w:val="nil"/>
              <w:right w:val="nil"/>
            </w:tcBorders>
            <w:shd w:val="clear" w:color="000000" w:fill="FFFFFF"/>
            <w:noWrap/>
            <w:vAlign w:val="bottom"/>
            <w:hideMark/>
          </w:tcPr>
          <w:p w14:paraId="0533167F"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Constant</w:t>
            </w:r>
          </w:p>
        </w:tc>
        <w:tc>
          <w:tcPr>
            <w:tcW w:w="960" w:type="dxa"/>
            <w:tcBorders>
              <w:top w:val="nil"/>
              <w:left w:val="nil"/>
              <w:bottom w:val="nil"/>
              <w:right w:val="nil"/>
            </w:tcBorders>
            <w:shd w:val="clear" w:color="000000" w:fill="FFFFFF"/>
            <w:noWrap/>
            <w:vAlign w:val="bottom"/>
            <w:hideMark/>
          </w:tcPr>
          <w:p w14:paraId="13F2CBAC" w14:textId="77777777" w:rsidR="003863CD" w:rsidRPr="003863CD" w:rsidRDefault="003863CD" w:rsidP="003863CD">
            <w:pPr>
              <w:rPr>
                <w:rFonts w:ascii="Calibri" w:hAnsi="Calibri" w:cs="Times New Roman"/>
                <w:color w:val="000000"/>
                <w:sz w:val="22"/>
                <w:szCs w:val="22"/>
              </w:rPr>
            </w:pPr>
            <w:r w:rsidRPr="003863CD">
              <w:rPr>
                <w:rFonts w:ascii="Calibri" w:hAnsi="Calibri" w:cs="Times New Roman"/>
                <w:color w:val="000000"/>
                <w:sz w:val="22"/>
                <w:szCs w:val="22"/>
              </w:rPr>
              <w:t> </w:t>
            </w:r>
          </w:p>
        </w:tc>
        <w:tc>
          <w:tcPr>
            <w:tcW w:w="3400" w:type="dxa"/>
            <w:tcBorders>
              <w:top w:val="nil"/>
              <w:left w:val="nil"/>
              <w:bottom w:val="nil"/>
              <w:right w:val="nil"/>
            </w:tcBorders>
            <w:shd w:val="clear" w:color="000000" w:fill="FFFFFF"/>
            <w:noWrap/>
            <w:vAlign w:val="bottom"/>
            <w:hideMark/>
          </w:tcPr>
          <w:p w14:paraId="647C4E8A" w14:textId="77777777" w:rsidR="003863CD" w:rsidRPr="003863CD" w:rsidRDefault="003863CD" w:rsidP="003863CD">
            <w:pPr>
              <w:rPr>
                <w:rFonts w:ascii="Calibri" w:hAnsi="Calibri" w:cs="Times New Roman"/>
                <w:color w:val="0070C0"/>
                <w:sz w:val="22"/>
                <w:szCs w:val="22"/>
              </w:rPr>
            </w:pPr>
            <w:r w:rsidRPr="003863CD">
              <w:rPr>
                <w:rFonts w:ascii="Calibri" w:hAnsi="Calibri" w:cs="Times New Roman"/>
                <w:color w:val="0070C0"/>
                <w:sz w:val="22"/>
                <w:szCs w:val="22"/>
              </w:rPr>
              <w:t> </w:t>
            </w:r>
          </w:p>
        </w:tc>
        <w:tc>
          <w:tcPr>
            <w:tcW w:w="840" w:type="dxa"/>
            <w:tcBorders>
              <w:top w:val="nil"/>
              <w:left w:val="nil"/>
              <w:bottom w:val="nil"/>
              <w:right w:val="nil"/>
            </w:tcBorders>
            <w:shd w:val="clear" w:color="000000" w:fill="FFFFFF"/>
            <w:noWrap/>
            <w:vAlign w:val="bottom"/>
            <w:hideMark/>
          </w:tcPr>
          <w:p w14:paraId="0FDDE1CC"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1.706</w:t>
            </w:r>
          </w:p>
        </w:tc>
        <w:tc>
          <w:tcPr>
            <w:tcW w:w="740" w:type="dxa"/>
            <w:tcBorders>
              <w:top w:val="nil"/>
              <w:left w:val="nil"/>
              <w:bottom w:val="nil"/>
              <w:right w:val="nil"/>
            </w:tcBorders>
            <w:shd w:val="clear" w:color="000000" w:fill="FFFFFF"/>
            <w:noWrap/>
            <w:vAlign w:val="bottom"/>
            <w:hideMark/>
          </w:tcPr>
          <w:p w14:paraId="4E2C0488"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0.163</w:t>
            </w:r>
          </w:p>
        </w:tc>
        <w:tc>
          <w:tcPr>
            <w:tcW w:w="760" w:type="dxa"/>
            <w:tcBorders>
              <w:top w:val="nil"/>
              <w:left w:val="nil"/>
              <w:bottom w:val="nil"/>
              <w:right w:val="nil"/>
            </w:tcBorders>
            <w:shd w:val="clear" w:color="000000" w:fill="FFFFFF"/>
            <w:noWrap/>
            <w:vAlign w:val="bottom"/>
            <w:hideMark/>
          </w:tcPr>
          <w:p w14:paraId="09B6C2CE"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5.580</w:t>
            </w:r>
          </w:p>
        </w:tc>
        <w:tc>
          <w:tcPr>
            <w:tcW w:w="820" w:type="dxa"/>
            <w:tcBorders>
              <w:top w:val="nil"/>
              <w:left w:val="nil"/>
              <w:bottom w:val="nil"/>
              <w:right w:val="nil"/>
            </w:tcBorders>
            <w:shd w:val="clear" w:color="000000" w:fill="FFFFFF"/>
            <w:noWrap/>
            <w:vAlign w:val="bottom"/>
            <w:hideMark/>
          </w:tcPr>
          <w:p w14:paraId="435C13CE" w14:textId="77777777" w:rsidR="003863CD" w:rsidRPr="003863CD" w:rsidRDefault="003863CD" w:rsidP="003863CD">
            <w:pPr>
              <w:jc w:val="right"/>
              <w:rPr>
                <w:rFonts w:ascii="Calibri" w:hAnsi="Calibri" w:cs="Times New Roman"/>
                <w:b/>
                <w:bCs/>
                <w:color w:val="auto"/>
                <w:sz w:val="18"/>
                <w:szCs w:val="18"/>
              </w:rPr>
            </w:pPr>
            <w:r w:rsidRPr="003863CD">
              <w:rPr>
                <w:rFonts w:ascii="Calibri" w:hAnsi="Calibri" w:cs="Times New Roman"/>
                <w:b/>
                <w:bCs/>
                <w:color w:val="auto"/>
                <w:sz w:val="18"/>
                <w:szCs w:val="18"/>
              </w:rPr>
              <w:t>0.00</w:t>
            </w:r>
          </w:p>
        </w:tc>
        <w:tc>
          <w:tcPr>
            <w:tcW w:w="780" w:type="dxa"/>
            <w:tcBorders>
              <w:top w:val="nil"/>
              <w:left w:val="nil"/>
              <w:bottom w:val="nil"/>
              <w:right w:val="nil"/>
            </w:tcBorders>
            <w:shd w:val="clear" w:color="000000" w:fill="FFFFFF"/>
            <w:noWrap/>
            <w:vAlign w:val="bottom"/>
            <w:hideMark/>
          </w:tcPr>
          <w:p w14:paraId="3E709DCD"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1.414</w:t>
            </w:r>
          </w:p>
        </w:tc>
        <w:tc>
          <w:tcPr>
            <w:tcW w:w="740" w:type="dxa"/>
            <w:tcBorders>
              <w:top w:val="nil"/>
              <w:left w:val="nil"/>
              <w:bottom w:val="nil"/>
              <w:right w:val="nil"/>
            </w:tcBorders>
            <w:shd w:val="clear" w:color="000000" w:fill="FFFFFF"/>
            <w:noWrap/>
            <w:vAlign w:val="bottom"/>
            <w:hideMark/>
          </w:tcPr>
          <w:p w14:paraId="0162A4C2" w14:textId="77777777" w:rsidR="003863CD" w:rsidRPr="003863CD" w:rsidRDefault="003863CD" w:rsidP="003863CD">
            <w:pPr>
              <w:jc w:val="right"/>
              <w:rPr>
                <w:rFonts w:ascii="Calibri" w:hAnsi="Calibri" w:cs="Times New Roman"/>
                <w:color w:val="auto"/>
                <w:sz w:val="18"/>
                <w:szCs w:val="18"/>
              </w:rPr>
            </w:pPr>
            <w:r w:rsidRPr="003863CD">
              <w:rPr>
                <w:rFonts w:ascii="Calibri" w:hAnsi="Calibri" w:cs="Times New Roman"/>
                <w:color w:val="auto"/>
                <w:sz w:val="18"/>
                <w:szCs w:val="18"/>
              </w:rPr>
              <w:t>2.057</w:t>
            </w:r>
          </w:p>
        </w:tc>
      </w:tr>
      <w:tr w:rsidR="003863CD" w:rsidRPr="003863CD" w14:paraId="4E73771E" w14:textId="77777777" w:rsidTr="003863CD">
        <w:trPr>
          <w:trHeight w:val="300"/>
        </w:trPr>
        <w:tc>
          <w:tcPr>
            <w:tcW w:w="1300" w:type="dxa"/>
            <w:tcBorders>
              <w:top w:val="nil"/>
              <w:left w:val="nil"/>
              <w:bottom w:val="single" w:sz="4" w:space="0" w:color="auto"/>
              <w:right w:val="nil"/>
            </w:tcBorders>
            <w:shd w:val="clear" w:color="000000" w:fill="FFFFFF"/>
            <w:noWrap/>
            <w:vAlign w:val="bottom"/>
            <w:hideMark/>
          </w:tcPr>
          <w:p w14:paraId="7042ACE9"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960" w:type="dxa"/>
            <w:tcBorders>
              <w:top w:val="nil"/>
              <w:left w:val="nil"/>
              <w:bottom w:val="single" w:sz="4" w:space="0" w:color="auto"/>
              <w:right w:val="nil"/>
            </w:tcBorders>
            <w:shd w:val="clear" w:color="000000" w:fill="FFFFFF"/>
            <w:noWrap/>
            <w:vAlign w:val="bottom"/>
            <w:hideMark/>
          </w:tcPr>
          <w:p w14:paraId="48F0492D" w14:textId="77777777" w:rsidR="003863CD" w:rsidRPr="003863CD" w:rsidRDefault="003863CD" w:rsidP="003863CD">
            <w:pPr>
              <w:rPr>
                <w:rFonts w:ascii="Calibri" w:hAnsi="Calibri" w:cs="Times New Roman"/>
                <w:color w:val="000000"/>
                <w:sz w:val="22"/>
                <w:szCs w:val="22"/>
              </w:rPr>
            </w:pPr>
            <w:r w:rsidRPr="003863CD">
              <w:rPr>
                <w:rFonts w:ascii="Calibri" w:hAnsi="Calibri" w:cs="Times New Roman"/>
                <w:color w:val="000000"/>
                <w:sz w:val="22"/>
                <w:szCs w:val="22"/>
              </w:rPr>
              <w:t> </w:t>
            </w:r>
          </w:p>
        </w:tc>
        <w:tc>
          <w:tcPr>
            <w:tcW w:w="3400" w:type="dxa"/>
            <w:tcBorders>
              <w:top w:val="nil"/>
              <w:left w:val="nil"/>
              <w:bottom w:val="single" w:sz="4" w:space="0" w:color="auto"/>
              <w:right w:val="nil"/>
            </w:tcBorders>
            <w:shd w:val="clear" w:color="000000" w:fill="FFFFFF"/>
            <w:noWrap/>
            <w:vAlign w:val="bottom"/>
            <w:hideMark/>
          </w:tcPr>
          <w:p w14:paraId="453417CB" w14:textId="77777777" w:rsidR="003863CD" w:rsidRPr="003863CD" w:rsidRDefault="003863CD" w:rsidP="003863CD">
            <w:pPr>
              <w:rPr>
                <w:rFonts w:ascii="Calibri" w:hAnsi="Calibri" w:cs="Times New Roman"/>
                <w:color w:val="0070C0"/>
                <w:sz w:val="22"/>
                <w:szCs w:val="22"/>
              </w:rPr>
            </w:pPr>
            <w:r w:rsidRPr="003863CD">
              <w:rPr>
                <w:rFonts w:ascii="Calibri" w:hAnsi="Calibri" w:cs="Times New Roman"/>
                <w:color w:val="0070C0"/>
                <w:sz w:val="22"/>
                <w:szCs w:val="22"/>
              </w:rPr>
              <w:t> </w:t>
            </w:r>
          </w:p>
        </w:tc>
        <w:tc>
          <w:tcPr>
            <w:tcW w:w="840" w:type="dxa"/>
            <w:tcBorders>
              <w:top w:val="nil"/>
              <w:left w:val="nil"/>
              <w:bottom w:val="single" w:sz="4" w:space="0" w:color="auto"/>
              <w:right w:val="nil"/>
            </w:tcBorders>
            <w:shd w:val="clear" w:color="000000" w:fill="FFFFFF"/>
            <w:noWrap/>
            <w:vAlign w:val="bottom"/>
            <w:hideMark/>
          </w:tcPr>
          <w:p w14:paraId="7A81956B" w14:textId="77777777" w:rsidR="003863CD" w:rsidRPr="003863CD" w:rsidRDefault="003863CD" w:rsidP="003863CD">
            <w:pPr>
              <w:rPr>
                <w:rFonts w:ascii="Calibri" w:hAnsi="Calibri" w:cs="Times New Roman"/>
                <w:b/>
                <w:bCs/>
                <w:color w:val="auto"/>
                <w:sz w:val="18"/>
                <w:szCs w:val="18"/>
              </w:rPr>
            </w:pPr>
            <w:r w:rsidRPr="003863CD">
              <w:rPr>
                <w:rFonts w:ascii="Calibri" w:hAnsi="Calibri" w:cs="Times New Roman"/>
                <w:b/>
                <w:bCs/>
                <w:color w:val="auto"/>
                <w:sz w:val="18"/>
                <w:szCs w:val="18"/>
              </w:rPr>
              <w:t> </w:t>
            </w:r>
          </w:p>
        </w:tc>
        <w:tc>
          <w:tcPr>
            <w:tcW w:w="740" w:type="dxa"/>
            <w:tcBorders>
              <w:top w:val="nil"/>
              <w:left w:val="nil"/>
              <w:bottom w:val="single" w:sz="4" w:space="0" w:color="auto"/>
              <w:right w:val="nil"/>
            </w:tcBorders>
            <w:shd w:val="clear" w:color="000000" w:fill="FFFFFF"/>
            <w:noWrap/>
            <w:vAlign w:val="bottom"/>
            <w:hideMark/>
          </w:tcPr>
          <w:p w14:paraId="584E1F6F"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760" w:type="dxa"/>
            <w:tcBorders>
              <w:top w:val="nil"/>
              <w:left w:val="nil"/>
              <w:bottom w:val="single" w:sz="4" w:space="0" w:color="auto"/>
              <w:right w:val="nil"/>
            </w:tcBorders>
            <w:shd w:val="clear" w:color="000000" w:fill="FFFFFF"/>
            <w:noWrap/>
            <w:vAlign w:val="bottom"/>
            <w:hideMark/>
          </w:tcPr>
          <w:p w14:paraId="4818BF03"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820" w:type="dxa"/>
            <w:tcBorders>
              <w:top w:val="nil"/>
              <w:left w:val="nil"/>
              <w:bottom w:val="single" w:sz="4" w:space="0" w:color="auto"/>
              <w:right w:val="nil"/>
            </w:tcBorders>
            <w:shd w:val="clear" w:color="000000" w:fill="FFFFFF"/>
            <w:noWrap/>
            <w:vAlign w:val="bottom"/>
            <w:hideMark/>
          </w:tcPr>
          <w:p w14:paraId="7864C02F" w14:textId="77777777" w:rsidR="003863CD" w:rsidRPr="003863CD" w:rsidRDefault="003863CD" w:rsidP="003863CD">
            <w:pPr>
              <w:rPr>
                <w:rFonts w:ascii="Calibri" w:hAnsi="Calibri" w:cs="Times New Roman"/>
                <w:b/>
                <w:bCs/>
                <w:color w:val="auto"/>
                <w:sz w:val="18"/>
                <w:szCs w:val="18"/>
              </w:rPr>
            </w:pPr>
            <w:r w:rsidRPr="003863CD">
              <w:rPr>
                <w:rFonts w:ascii="Calibri" w:hAnsi="Calibri" w:cs="Times New Roman"/>
                <w:b/>
                <w:bCs/>
                <w:color w:val="auto"/>
                <w:sz w:val="18"/>
                <w:szCs w:val="18"/>
              </w:rPr>
              <w:t> </w:t>
            </w:r>
          </w:p>
        </w:tc>
        <w:tc>
          <w:tcPr>
            <w:tcW w:w="780" w:type="dxa"/>
            <w:tcBorders>
              <w:top w:val="nil"/>
              <w:left w:val="nil"/>
              <w:bottom w:val="single" w:sz="4" w:space="0" w:color="auto"/>
              <w:right w:val="nil"/>
            </w:tcBorders>
            <w:shd w:val="clear" w:color="000000" w:fill="FFFFFF"/>
            <w:noWrap/>
            <w:vAlign w:val="bottom"/>
            <w:hideMark/>
          </w:tcPr>
          <w:p w14:paraId="4C2DD312"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c>
          <w:tcPr>
            <w:tcW w:w="740" w:type="dxa"/>
            <w:tcBorders>
              <w:top w:val="nil"/>
              <w:left w:val="nil"/>
              <w:bottom w:val="single" w:sz="4" w:space="0" w:color="auto"/>
              <w:right w:val="nil"/>
            </w:tcBorders>
            <w:shd w:val="clear" w:color="000000" w:fill="FFFFFF"/>
            <w:noWrap/>
            <w:vAlign w:val="bottom"/>
            <w:hideMark/>
          </w:tcPr>
          <w:p w14:paraId="15072718" w14:textId="77777777" w:rsidR="003863CD" w:rsidRPr="003863CD" w:rsidRDefault="003863CD" w:rsidP="003863CD">
            <w:pPr>
              <w:rPr>
                <w:rFonts w:ascii="Calibri" w:hAnsi="Calibri" w:cs="Times New Roman"/>
                <w:color w:val="auto"/>
                <w:sz w:val="18"/>
                <w:szCs w:val="18"/>
              </w:rPr>
            </w:pPr>
            <w:r w:rsidRPr="003863CD">
              <w:rPr>
                <w:rFonts w:ascii="Calibri" w:hAnsi="Calibri" w:cs="Times New Roman"/>
                <w:color w:val="auto"/>
                <w:sz w:val="18"/>
                <w:szCs w:val="18"/>
              </w:rPr>
              <w:t> </w:t>
            </w:r>
          </w:p>
        </w:tc>
      </w:tr>
      <w:tr w:rsidR="003863CD" w:rsidRPr="003863CD" w14:paraId="6EE6B53A" w14:textId="77777777" w:rsidTr="003863CD">
        <w:trPr>
          <w:trHeight w:val="300"/>
        </w:trPr>
        <w:tc>
          <w:tcPr>
            <w:tcW w:w="1300" w:type="dxa"/>
            <w:tcBorders>
              <w:top w:val="nil"/>
              <w:left w:val="nil"/>
              <w:bottom w:val="nil"/>
              <w:right w:val="nil"/>
            </w:tcBorders>
            <w:shd w:val="clear" w:color="000000" w:fill="FFFFFF"/>
            <w:noWrap/>
            <w:vAlign w:val="bottom"/>
            <w:hideMark/>
          </w:tcPr>
          <w:p w14:paraId="3EADAAF7" w14:textId="77777777" w:rsidR="003863CD" w:rsidRPr="003863CD" w:rsidRDefault="003863CD" w:rsidP="003863CD">
            <w:pPr>
              <w:rPr>
                <w:rFonts w:ascii="Calibri" w:hAnsi="Calibri" w:cs="Times New Roman"/>
                <w:color w:val="000000"/>
                <w:sz w:val="22"/>
                <w:szCs w:val="22"/>
              </w:rPr>
            </w:pPr>
            <w:r w:rsidRPr="003863CD">
              <w:rPr>
                <w:rFonts w:ascii="Calibri" w:hAnsi="Calibri" w:cs="Times New Roman"/>
                <w:color w:val="000000"/>
                <w:sz w:val="22"/>
                <w:szCs w:val="22"/>
              </w:rPr>
              <w:t> </w:t>
            </w:r>
          </w:p>
        </w:tc>
        <w:tc>
          <w:tcPr>
            <w:tcW w:w="960" w:type="dxa"/>
            <w:tcBorders>
              <w:top w:val="nil"/>
              <w:left w:val="nil"/>
              <w:bottom w:val="nil"/>
              <w:right w:val="nil"/>
            </w:tcBorders>
            <w:shd w:val="clear" w:color="000000" w:fill="FFFFFF"/>
            <w:noWrap/>
            <w:vAlign w:val="bottom"/>
            <w:hideMark/>
          </w:tcPr>
          <w:p w14:paraId="2784A33E" w14:textId="77777777" w:rsidR="003863CD" w:rsidRPr="003863CD" w:rsidRDefault="003863CD" w:rsidP="003863CD">
            <w:pPr>
              <w:rPr>
                <w:rFonts w:ascii="Calibri" w:hAnsi="Calibri" w:cs="Times New Roman"/>
                <w:color w:val="000000"/>
                <w:sz w:val="22"/>
                <w:szCs w:val="22"/>
              </w:rPr>
            </w:pPr>
            <w:r w:rsidRPr="003863CD">
              <w:rPr>
                <w:rFonts w:ascii="Calibri" w:hAnsi="Calibri" w:cs="Times New Roman"/>
                <w:color w:val="000000"/>
                <w:sz w:val="22"/>
                <w:szCs w:val="22"/>
              </w:rPr>
              <w:t> </w:t>
            </w:r>
          </w:p>
        </w:tc>
        <w:tc>
          <w:tcPr>
            <w:tcW w:w="3400" w:type="dxa"/>
            <w:tcBorders>
              <w:top w:val="nil"/>
              <w:left w:val="nil"/>
              <w:bottom w:val="nil"/>
              <w:right w:val="nil"/>
            </w:tcBorders>
            <w:shd w:val="clear" w:color="000000" w:fill="FFFFFF"/>
            <w:noWrap/>
            <w:vAlign w:val="bottom"/>
            <w:hideMark/>
          </w:tcPr>
          <w:p w14:paraId="26774F60" w14:textId="77777777" w:rsidR="003863CD" w:rsidRPr="003863CD" w:rsidRDefault="003863CD" w:rsidP="003863CD">
            <w:pPr>
              <w:rPr>
                <w:rFonts w:ascii="Calibri" w:hAnsi="Calibri" w:cs="Times New Roman"/>
                <w:color w:val="000000"/>
                <w:sz w:val="22"/>
                <w:szCs w:val="22"/>
              </w:rPr>
            </w:pPr>
            <w:r w:rsidRPr="003863CD">
              <w:rPr>
                <w:rFonts w:ascii="Calibri" w:hAnsi="Calibri" w:cs="Times New Roman"/>
                <w:color w:val="000000"/>
                <w:sz w:val="22"/>
                <w:szCs w:val="22"/>
              </w:rPr>
              <w:t> </w:t>
            </w:r>
          </w:p>
        </w:tc>
        <w:tc>
          <w:tcPr>
            <w:tcW w:w="840" w:type="dxa"/>
            <w:tcBorders>
              <w:top w:val="nil"/>
              <w:left w:val="nil"/>
              <w:bottom w:val="nil"/>
              <w:right w:val="nil"/>
            </w:tcBorders>
            <w:shd w:val="clear" w:color="000000" w:fill="FFFFFF"/>
            <w:noWrap/>
            <w:vAlign w:val="bottom"/>
            <w:hideMark/>
          </w:tcPr>
          <w:p w14:paraId="4A2CE526"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740" w:type="dxa"/>
            <w:tcBorders>
              <w:top w:val="nil"/>
              <w:left w:val="nil"/>
              <w:bottom w:val="nil"/>
              <w:right w:val="nil"/>
            </w:tcBorders>
            <w:shd w:val="clear" w:color="000000" w:fill="FFFFFF"/>
            <w:noWrap/>
            <w:vAlign w:val="bottom"/>
            <w:hideMark/>
          </w:tcPr>
          <w:p w14:paraId="375FC363"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760" w:type="dxa"/>
            <w:tcBorders>
              <w:top w:val="nil"/>
              <w:left w:val="nil"/>
              <w:bottom w:val="nil"/>
              <w:right w:val="nil"/>
            </w:tcBorders>
            <w:shd w:val="clear" w:color="000000" w:fill="FFFFFF"/>
            <w:noWrap/>
            <w:vAlign w:val="bottom"/>
            <w:hideMark/>
          </w:tcPr>
          <w:p w14:paraId="6FD78BF9"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820" w:type="dxa"/>
            <w:tcBorders>
              <w:top w:val="nil"/>
              <w:left w:val="nil"/>
              <w:bottom w:val="nil"/>
              <w:right w:val="nil"/>
            </w:tcBorders>
            <w:shd w:val="clear" w:color="000000" w:fill="FFFFFF"/>
            <w:noWrap/>
            <w:vAlign w:val="bottom"/>
            <w:hideMark/>
          </w:tcPr>
          <w:p w14:paraId="3B21B596"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780" w:type="dxa"/>
            <w:tcBorders>
              <w:top w:val="nil"/>
              <w:left w:val="nil"/>
              <w:bottom w:val="nil"/>
              <w:right w:val="nil"/>
            </w:tcBorders>
            <w:shd w:val="clear" w:color="000000" w:fill="FFFFFF"/>
            <w:noWrap/>
            <w:vAlign w:val="bottom"/>
            <w:hideMark/>
          </w:tcPr>
          <w:p w14:paraId="17400526"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740" w:type="dxa"/>
            <w:tcBorders>
              <w:top w:val="nil"/>
              <w:left w:val="nil"/>
              <w:bottom w:val="nil"/>
              <w:right w:val="nil"/>
            </w:tcBorders>
            <w:shd w:val="clear" w:color="000000" w:fill="FFFFFF"/>
            <w:noWrap/>
            <w:vAlign w:val="bottom"/>
            <w:hideMark/>
          </w:tcPr>
          <w:p w14:paraId="0E124B7D"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r>
      <w:tr w:rsidR="003863CD" w:rsidRPr="003863CD" w14:paraId="28129306" w14:textId="77777777" w:rsidTr="003863CD">
        <w:trPr>
          <w:trHeight w:val="300"/>
        </w:trPr>
        <w:tc>
          <w:tcPr>
            <w:tcW w:w="1300" w:type="dxa"/>
            <w:tcBorders>
              <w:top w:val="nil"/>
              <w:left w:val="nil"/>
              <w:bottom w:val="nil"/>
              <w:right w:val="nil"/>
            </w:tcBorders>
            <w:shd w:val="clear" w:color="000000" w:fill="FFFFFF"/>
            <w:noWrap/>
            <w:vAlign w:val="bottom"/>
            <w:hideMark/>
          </w:tcPr>
          <w:p w14:paraId="23C36277" w14:textId="77777777" w:rsidR="003863CD" w:rsidRPr="003863CD" w:rsidRDefault="003863CD" w:rsidP="003863CD">
            <w:pPr>
              <w:rPr>
                <w:rFonts w:ascii="Calibri" w:hAnsi="Calibri" w:cs="Times New Roman"/>
                <w:color w:val="000000"/>
                <w:sz w:val="22"/>
                <w:szCs w:val="22"/>
              </w:rPr>
            </w:pPr>
            <w:r w:rsidRPr="003863CD">
              <w:rPr>
                <w:rFonts w:ascii="Calibri" w:hAnsi="Calibri" w:cs="Times New Roman"/>
                <w:color w:val="000000"/>
                <w:sz w:val="22"/>
                <w:szCs w:val="22"/>
              </w:rPr>
              <w:t> </w:t>
            </w:r>
          </w:p>
        </w:tc>
        <w:tc>
          <w:tcPr>
            <w:tcW w:w="960" w:type="dxa"/>
            <w:tcBorders>
              <w:top w:val="nil"/>
              <w:left w:val="nil"/>
              <w:bottom w:val="nil"/>
              <w:right w:val="nil"/>
            </w:tcBorders>
            <w:shd w:val="clear" w:color="000000" w:fill="FFFFFF"/>
            <w:noWrap/>
            <w:vAlign w:val="bottom"/>
            <w:hideMark/>
          </w:tcPr>
          <w:p w14:paraId="19A53464" w14:textId="77777777" w:rsidR="003863CD" w:rsidRPr="003863CD" w:rsidRDefault="003863CD" w:rsidP="003863CD">
            <w:pPr>
              <w:rPr>
                <w:rFonts w:ascii="Calibri" w:hAnsi="Calibri" w:cs="Times New Roman"/>
                <w:color w:val="000000"/>
                <w:sz w:val="22"/>
                <w:szCs w:val="22"/>
              </w:rPr>
            </w:pPr>
            <w:r w:rsidRPr="003863CD">
              <w:rPr>
                <w:rFonts w:ascii="Calibri" w:hAnsi="Calibri" w:cs="Times New Roman"/>
                <w:color w:val="000000"/>
                <w:sz w:val="22"/>
                <w:szCs w:val="22"/>
              </w:rPr>
              <w:t> </w:t>
            </w:r>
          </w:p>
        </w:tc>
        <w:tc>
          <w:tcPr>
            <w:tcW w:w="3400" w:type="dxa"/>
            <w:tcBorders>
              <w:top w:val="nil"/>
              <w:left w:val="nil"/>
              <w:bottom w:val="nil"/>
              <w:right w:val="nil"/>
            </w:tcBorders>
            <w:shd w:val="clear" w:color="000000" w:fill="FFFFFF"/>
            <w:noWrap/>
            <w:vAlign w:val="bottom"/>
            <w:hideMark/>
          </w:tcPr>
          <w:p w14:paraId="71D7ACE7" w14:textId="77777777" w:rsidR="003863CD" w:rsidRPr="003863CD" w:rsidRDefault="003863CD" w:rsidP="003863CD">
            <w:pPr>
              <w:rPr>
                <w:rFonts w:ascii="Calibri" w:hAnsi="Calibri" w:cs="Times New Roman"/>
                <w:color w:val="000000"/>
                <w:sz w:val="22"/>
                <w:szCs w:val="22"/>
              </w:rPr>
            </w:pPr>
            <w:r w:rsidRPr="003863CD">
              <w:rPr>
                <w:rFonts w:ascii="Calibri" w:hAnsi="Calibri" w:cs="Times New Roman"/>
                <w:color w:val="000000"/>
                <w:sz w:val="22"/>
                <w:szCs w:val="22"/>
              </w:rPr>
              <w:t> </w:t>
            </w:r>
          </w:p>
        </w:tc>
        <w:tc>
          <w:tcPr>
            <w:tcW w:w="840" w:type="dxa"/>
            <w:tcBorders>
              <w:top w:val="nil"/>
              <w:left w:val="nil"/>
              <w:bottom w:val="nil"/>
              <w:right w:val="nil"/>
            </w:tcBorders>
            <w:shd w:val="clear" w:color="000000" w:fill="FFFFFF"/>
            <w:noWrap/>
            <w:vAlign w:val="bottom"/>
            <w:hideMark/>
          </w:tcPr>
          <w:p w14:paraId="7A110C2E" w14:textId="77777777" w:rsidR="003863CD" w:rsidRPr="003863CD" w:rsidRDefault="003863CD" w:rsidP="003863CD">
            <w:pPr>
              <w:jc w:val="right"/>
              <w:rPr>
                <w:rFonts w:ascii="Calibri" w:hAnsi="Calibri" w:cs="Times New Roman"/>
                <w:color w:val="000000"/>
                <w:sz w:val="18"/>
                <w:szCs w:val="18"/>
              </w:rPr>
            </w:pPr>
            <w:r w:rsidRPr="003863CD">
              <w:rPr>
                <w:rFonts w:ascii="Calibri" w:hAnsi="Calibri" w:cs="Times New Roman"/>
                <w:color w:val="000000"/>
                <w:sz w:val="18"/>
                <w:szCs w:val="18"/>
              </w:rPr>
              <w:t>-5.64</w:t>
            </w:r>
          </w:p>
        </w:tc>
        <w:tc>
          <w:tcPr>
            <w:tcW w:w="740" w:type="dxa"/>
            <w:tcBorders>
              <w:top w:val="nil"/>
              <w:left w:val="nil"/>
              <w:bottom w:val="nil"/>
              <w:right w:val="nil"/>
            </w:tcBorders>
            <w:shd w:val="clear" w:color="000000" w:fill="FFFFFF"/>
            <w:noWrap/>
            <w:vAlign w:val="bottom"/>
            <w:hideMark/>
          </w:tcPr>
          <w:p w14:paraId="7B0D410F" w14:textId="77777777" w:rsidR="003863CD" w:rsidRPr="003863CD" w:rsidRDefault="003863CD" w:rsidP="003863CD">
            <w:pPr>
              <w:jc w:val="right"/>
              <w:rPr>
                <w:rFonts w:ascii="Calibri" w:hAnsi="Calibri" w:cs="Times New Roman"/>
                <w:color w:val="000000"/>
                <w:sz w:val="18"/>
                <w:szCs w:val="18"/>
              </w:rPr>
            </w:pPr>
            <w:r w:rsidRPr="003863CD">
              <w:rPr>
                <w:rFonts w:ascii="Calibri" w:hAnsi="Calibri" w:cs="Times New Roman"/>
                <w:color w:val="000000"/>
                <w:sz w:val="18"/>
                <w:szCs w:val="18"/>
              </w:rPr>
              <w:t>0.31</w:t>
            </w:r>
          </w:p>
        </w:tc>
        <w:tc>
          <w:tcPr>
            <w:tcW w:w="760" w:type="dxa"/>
            <w:tcBorders>
              <w:top w:val="nil"/>
              <w:left w:val="nil"/>
              <w:bottom w:val="nil"/>
              <w:right w:val="nil"/>
            </w:tcBorders>
            <w:shd w:val="clear" w:color="000000" w:fill="FFFFFF"/>
            <w:noWrap/>
            <w:vAlign w:val="bottom"/>
            <w:hideMark/>
          </w:tcPr>
          <w:p w14:paraId="4685E27F"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820" w:type="dxa"/>
            <w:tcBorders>
              <w:top w:val="nil"/>
              <w:left w:val="nil"/>
              <w:bottom w:val="nil"/>
              <w:right w:val="nil"/>
            </w:tcBorders>
            <w:shd w:val="clear" w:color="000000" w:fill="FFFFFF"/>
            <w:noWrap/>
            <w:vAlign w:val="bottom"/>
            <w:hideMark/>
          </w:tcPr>
          <w:p w14:paraId="194EFA54"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780" w:type="dxa"/>
            <w:tcBorders>
              <w:top w:val="nil"/>
              <w:left w:val="nil"/>
              <w:bottom w:val="nil"/>
              <w:right w:val="nil"/>
            </w:tcBorders>
            <w:shd w:val="clear" w:color="000000" w:fill="FFFFFF"/>
            <w:noWrap/>
            <w:vAlign w:val="bottom"/>
            <w:hideMark/>
          </w:tcPr>
          <w:p w14:paraId="05E63A57" w14:textId="77777777" w:rsidR="003863CD" w:rsidRPr="003863CD" w:rsidRDefault="003863CD" w:rsidP="003863CD">
            <w:pPr>
              <w:jc w:val="right"/>
              <w:rPr>
                <w:rFonts w:ascii="Calibri" w:hAnsi="Calibri" w:cs="Times New Roman"/>
                <w:color w:val="000000"/>
                <w:sz w:val="18"/>
                <w:szCs w:val="18"/>
              </w:rPr>
            </w:pPr>
            <w:r w:rsidRPr="003863CD">
              <w:rPr>
                <w:rFonts w:ascii="Calibri" w:hAnsi="Calibri" w:cs="Times New Roman"/>
                <w:color w:val="000000"/>
                <w:sz w:val="18"/>
                <w:szCs w:val="18"/>
              </w:rPr>
              <w:t>-6.24</w:t>
            </w:r>
          </w:p>
        </w:tc>
        <w:tc>
          <w:tcPr>
            <w:tcW w:w="740" w:type="dxa"/>
            <w:tcBorders>
              <w:top w:val="nil"/>
              <w:left w:val="nil"/>
              <w:bottom w:val="nil"/>
              <w:right w:val="nil"/>
            </w:tcBorders>
            <w:shd w:val="clear" w:color="000000" w:fill="FFFFFF"/>
            <w:noWrap/>
            <w:vAlign w:val="bottom"/>
            <w:hideMark/>
          </w:tcPr>
          <w:p w14:paraId="6C58DC91" w14:textId="77777777" w:rsidR="003863CD" w:rsidRPr="003863CD" w:rsidRDefault="003863CD" w:rsidP="003863CD">
            <w:pPr>
              <w:jc w:val="right"/>
              <w:rPr>
                <w:rFonts w:ascii="Calibri" w:hAnsi="Calibri" w:cs="Times New Roman"/>
                <w:color w:val="000000"/>
                <w:sz w:val="18"/>
                <w:szCs w:val="18"/>
              </w:rPr>
            </w:pPr>
            <w:r w:rsidRPr="003863CD">
              <w:rPr>
                <w:rFonts w:ascii="Calibri" w:hAnsi="Calibri" w:cs="Times New Roman"/>
                <w:color w:val="000000"/>
                <w:sz w:val="18"/>
                <w:szCs w:val="18"/>
              </w:rPr>
              <w:t>-5.03</w:t>
            </w:r>
          </w:p>
        </w:tc>
      </w:tr>
      <w:tr w:rsidR="003863CD" w:rsidRPr="003863CD" w14:paraId="253F8A2F" w14:textId="77777777" w:rsidTr="003863CD">
        <w:trPr>
          <w:trHeight w:val="300"/>
        </w:trPr>
        <w:tc>
          <w:tcPr>
            <w:tcW w:w="1300" w:type="dxa"/>
            <w:tcBorders>
              <w:top w:val="nil"/>
              <w:left w:val="nil"/>
              <w:bottom w:val="nil"/>
              <w:right w:val="nil"/>
            </w:tcBorders>
            <w:shd w:val="clear" w:color="000000" w:fill="FFFFFF"/>
            <w:noWrap/>
            <w:vAlign w:val="bottom"/>
            <w:hideMark/>
          </w:tcPr>
          <w:p w14:paraId="6B9F19D4" w14:textId="77777777" w:rsidR="003863CD" w:rsidRPr="003863CD" w:rsidRDefault="003863CD" w:rsidP="003863CD">
            <w:pPr>
              <w:rPr>
                <w:rFonts w:ascii="Calibri" w:hAnsi="Calibri" w:cs="Times New Roman"/>
                <w:color w:val="000000"/>
                <w:sz w:val="22"/>
                <w:szCs w:val="22"/>
              </w:rPr>
            </w:pPr>
            <w:r w:rsidRPr="003863CD">
              <w:rPr>
                <w:rFonts w:ascii="Calibri" w:hAnsi="Calibri" w:cs="Times New Roman"/>
                <w:color w:val="000000"/>
                <w:sz w:val="22"/>
                <w:szCs w:val="22"/>
              </w:rPr>
              <w:t> </w:t>
            </w:r>
          </w:p>
        </w:tc>
        <w:tc>
          <w:tcPr>
            <w:tcW w:w="960" w:type="dxa"/>
            <w:tcBorders>
              <w:top w:val="nil"/>
              <w:left w:val="nil"/>
              <w:bottom w:val="nil"/>
              <w:right w:val="nil"/>
            </w:tcBorders>
            <w:shd w:val="clear" w:color="000000" w:fill="FFFFFF"/>
            <w:noWrap/>
            <w:vAlign w:val="bottom"/>
            <w:hideMark/>
          </w:tcPr>
          <w:p w14:paraId="51AED340" w14:textId="77777777" w:rsidR="003863CD" w:rsidRPr="003863CD" w:rsidRDefault="003863CD" w:rsidP="003863CD">
            <w:pPr>
              <w:rPr>
                <w:rFonts w:ascii="Calibri" w:hAnsi="Calibri" w:cs="Times New Roman"/>
                <w:color w:val="000000"/>
                <w:sz w:val="22"/>
                <w:szCs w:val="22"/>
              </w:rPr>
            </w:pPr>
            <w:r w:rsidRPr="003863CD">
              <w:rPr>
                <w:rFonts w:ascii="Calibri" w:hAnsi="Calibri" w:cs="Times New Roman"/>
                <w:color w:val="000000"/>
                <w:sz w:val="22"/>
                <w:szCs w:val="22"/>
              </w:rPr>
              <w:t> </w:t>
            </w:r>
          </w:p>
        </w:tc>
        <w:tc>
          <w:tcPr>
            <w:tcW w:w="3400" w:type="dxa"/>
            <w:tcBorders>
              <w:top w:val="nil"/>
              <w:left w:val="nil"/>
              <w:bottom w:val="nil"/>
              <w:right w:val="nil"/>
            </w:tcBorders>
            <w:shd w:val="clear" w:color="000000" w:fill="FFFFFF"/>
            <w:noWrap/>
            <w:vAlign w:val="bottom"/>
            <w:hideMark/>
          </w:tcPr>
          <w:p w14:paraId="3AEB1432" w14:textId="77777777" w:rsidR="003863CD" w:rsidRPr="003863CD" w:rsidRDefault="003863CD" w:rsidP="003863CD">
            <w:pPr>
              <w:rPr>
                <w:rFonts w:ascii="Calibri" w:hAnsi="Calibri" w:cs="Times New Roman"/>
                <w:color w:val="000000"/>
                <w:sz w:val="22"/>
                <w:szCs w:val="22"/>
              </w:rPr>
            </w:pPr>
            <w:r w:rsidRPr="003863CD">
              <w:rPr>
                <w:rFonts w:ascii="Calibri" w:hAnsi="Calibri" w:cs="Times New Roman"/>
                <w:color w:val="000000"/>
                <w:sz w:val="22"/>
                <w:szCs w:val="22"/>
              </w:rPr>
              <w:t> </w:t>
            </w:r>
          </w:p>
        </w:tc>
        <w:tc>
          <w:tcPr>
            <w:tcW w:w="840" w:type="dxa"/>
            <w:tcBorders>
              <w:top w:val="nil"/>
              <w:left w:val="nil"/>
              <w:bottom w:val="nil"/>
              <w:right w:val="nil"/>
            </w:tcBorders>
            <w:shd w:val="clear" w:color="000000" w:fill="FFFFFF"/>
            <w:noWrap/>
            <w:vAlign w:val="bottom"/>
            <w:hideMark/>
          </w:tcPr>
          <w:p w14:paraId="677282C0"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740" w:type="dxa"/>
            <w:tcBorders>
              <w:top w:val="nil"/>
              <w:left w:val="nil"/>
              <w:bottom w:val="nil"/>
              <w:right w:val="nil"/>
            </w:tcBorders>
            <w:shd w:val="clear" w:color="000000" w:fill="FFFFFF"/>
            <w:noWrap/>
            <w:vAlign w:val="bottom"/>
            <w:hideMark/>
          </w:tcPr>
          <w:p w14:paraId="2F0EEF9F"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760" w:type="dxa"/>
            <w:tcBorders>
              <w:top w:val="nil"/>
              <w:left w:val="nil"/>
              <w:bottom w:val="nil"/>
              <w:right w:val="nil"/>
            </w:tcBorders>
            <w:shd w:val="clear" w:color="000000" w:fill="FFFFFF"/>
            <w:noWrap/>
            <w:vAlign w:val="bottom"/>
            <w:hideMark/>
          </w:tcPr>
          <w:p w14:paraId="6B0B6181"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820" w:type="dxa"/>
            <w:tcBorders>
              <w:top w:val="nil"/>
              <w:left w:val="nil"/>
              <w:bottom w:val="nil"/>
              <w:right w:val="nil"/>
            </w:tcBorders>
            <w:shd w:val="clear" w:color="000000" w:fill="FFFFFF"/>
            <w:noWrap/>
            <w:vAlign w:val="bottom"/>
            <w:hideMark/>
          </w:tcPr>
          <w:p w14:paraId="2EA87B4A"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780" w:type="dxa"/>
            <w:tcBorders>
              <w:top w:val="nil"/>
              <w:left w:val="nil"/>
              <w:bottom w:val="nil"/>
              <w:right w:val="nil"/>
            </w:tcBorders>
            <w:shd w:val="clear" w:color="000000" w:fill="FFFFFF"/>
            <w:noWrap/>
            <w:vAlign w:val="bottom"/>
            <w:hideMark/>
          </w:tcPr>
          <w:p w14:paraId="108E8F3E"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740" w:type="dxa"/>
            <w:tcBorders>
              <w:top w:val="nil"/>
              <w:left w:val="nil"/>
              <w:bottom w:val="nil"/>
              <w:right w:val="nil"/>
            </w:tcBorders>
            <w:shd w:val="clear" w:color="000000" w:fill="FFFFFF"/>
            <w:noWrap/>
            <w:vAlign w:val="bottom"/>
            <w:hideMark/>
          </w:tcPr>
          <w:p w14:paraId="4819EA55"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r>
      <w:tr w:rsidR="003863CD" w:rsidRPr="003863CD" w14:paraId="47241FCD" w14:textId="77777777" w:rsidTr="003863CD">
        <w:trPr>
          <w:trHeight w:val="300"/>
        </w:trPr>
        <w:tc>
          <w:tcPr>
            <w:tcW w:w="1300" w:type="dxa"/>
            <w:tcBorders>
              <w:top w:val="nil"/>
              <w:left w:val="nil"/>
              <w:bottom w:val="nil"/>
              <w:right w:val="nil"/>
            </w:tcBorders>
            <w:shd w:val="clear" w:color="000000" w:fill="FFFFFF"/>
            <w:noWrap/>
            <w:vAlign w:val="bottom"/>
            <w:hideMark/>
          </w:tcPr>
          <w:p w14:paraId="11A4F59C" w14:textId="77777777" w:rsidR="003863CD" w:rsidRPr="003863CD" w:rsidRDefault="003863CD" w:rsidP="003863CD">
            <w:pPr>
              <w:rPr>
                <w:rFonts w:ascii="Calibri" w:hAnsi="Calibri" w:cs="Times New Roman"/>
                <w:color w:val="000000"/>
                <w:sz w:val="22"/>
                <w:szCs w:val="22"/>
              </w:rPr>
            </w:pPr>
            <w:r w:rsidRPr="003863CD">
              <w:rPr>
                <w:rFonts w:ascii="Calibri" w:hAnsi="Calibri" w:cs="Times New Roman"/>
                <w:color w:val="000000"/>
                <w:sz w:val="22"/>
                <w:szCs w:val="22"/>
              </w:rPr>
              <w:t> </w:t>
            </w:r>
          </w:p>
        </w:tc>
        <w:tc>
          <w:tcPr>
            <w:tcW w:w="960" w:type="dxa"/>
            <w:tcBorders>
              <w:top w:val="nil"/>
              <w:left w:val="nil"/>
              <w:bottom w:val="nil"/>
              <w:right w:val="nil"/>
            </w:tcBorders>
            <w:shd w:val="clear" w:color="000000" w:fill="FFFFFF"/>
            <w:noWrap/>
            <w:vAlign w:val="bottom"/>
            <w:hideMark/>
          </w:tcPr>
          <w:p w14:paraId="006F0E8F" w14:textId="77777777" w:rsidR="003863CD" w:rsidRPr="003863CD" w:rsidRDefault="003863CD" w:rsidP="003863CD">
            <w:pPr>
              <w:rPr>
                <w:rFonts w:ascii="Calibri" w:hAnsi="Calibri" w:cs="Times New Roman"/>
                <w:color w:val="000000"/>
                <w:sz w:val="22"/>
                <w:szCs w:val="22"/>
              </w:rPr>
            </w:pPr>
            <w:r w:rsidRPr="003863CD">
              <w:rPr>
                <w:rFonts w:ascii="Calibri" w:hAnsi="Calibri" w:cs="Times New Roman"/>
                <w:color w:val="000000"/>
                <w:sz w:val="22"/>
                <w:szCs w:val="22"/>
              </w:rPr>
              <w:t> </w:t>
            </w:r>
          </w:p>
        </w:tc>
        <w:tc>
          <w:tcPr>
            <w:tcW w:w="3400" w:type="dxa"/>
            <w:tcBorders>
              <w:top w:val="nil"/>
              <w:left w:val="nil"/>
              <w:bottom w:val="nil"/>
              <w:right w:val="nil"/>
            </w:tcBorders>
            <w:shd w:val="clear" w:color="000000" w:fill="FFFFFF"/>
            <w:noWrap/>
            <w:vAlign w:val="bottom"/>
            <w:hideMark/>
          </w:tcPr>
          <w:p w14:paraId="3F8E2FDC" w14:textId="77777777" w:rsidR="003863CD" w:rsidRPr="003863CD" w:rsidRDefault="003863CD" w:rsidP="003863CD">
            <w:pPr>
              <w:rPr>
                <w:rFonts w:ascii="Calibri" w:hAnsi="Calibri" w:cs="Times New Roman"/>
                <w:color w:val="000000"/>
                <w:sz w:val="22"/>
                <w:szCs w:val="22"/>
              </w:rPr>
            </w:pPr>
            <w:r w:rsidRPr="003863CD">
              <w:rPr>
                <w:rFonts w:ascii="Calibri" w:hAnsi="Calibri" w:cs="Times New Roman"/>
                <w:color w:val="000000"/>
                <w:sz w:val="22"/>
                <w:szCs w:val="22"/>
              </w:rPr>
              <w:t> </w:t>
            </w:r>
          </w:p>
        </w:tc>
        <w:tc>
          <w:tcPr>
            <w:tcW w:w="840" w:type="dxa"/>
            <w:tcBorders>
              <w:top w:val="nil"/>
              <w:left w:val="nil"/>
              <w:bottom w:val="nil"/>
              <w:right w:val="nil"/>
            </w:tcBorders>
            <w:shd w:val="clear" w:color="000000" w:fill="FFFFFF"/>
            <w:noWrap/>
            <w:vAlign w:val="bottom"/>
            <w:hideMark/>
          </w:tcPr>
          <w:p w14:paraId="4CCECF55" w14:textId="77777777" w:rsidR="003863CD" w:rsidRPr="003863CD" w:rsidRDefault="003863CD" w:rsidP="003863CD">
            <w:pPr>
              <w:jc w:val="right"/>
              <w:rPr>
                <w:rFonts w:ascii="Calibri" w:hAnsi="Calibri" w:cs="Times New Roman"/>
                <w:color w:val="000000"/>
                <w:sz w:val="18"/>
                <w:szCs w:val="18"/>
              </w:rPr>
            </w:pPr>
            <w:r w:rsidRPr="003863CD">
              <w:rPr>
                <w:rFonts w:ascii="Calibri" w:hAnsi="Calibri" w:cs="Times New Roman"/>
                <w:color w:val="000000"/>
                <w:sz w:val="18"/>
                <w:szCs w:val="18"/>
              </w:rPr>
              <w:t>6.0%</w:t>
            </w:r>
          </w:p>
        </w:tc>
        <w:tc>
          <w:tcPr>
            <w:tcW w:w="740" w:type="dxa"/>
            <w:tcBorders>
              <w:top w:val="nil"/>
              <w:left w:val="nil"/>
              <w:bottom w:val="nil"/>
              <w:right w:val="nil"/>
            </w:tcBorders>
            <w:shd w:val="clear" w:color="000000" w:fill="FFFFFF"/>
            <w:noWrap/>
            <w:vAlign w:val="bottom"/>
            <w:hideMark/>
          </w:tcPr>
          <w:p w14:paraId="34F4CEF7" w14:textId="77777777" w:rsidR="003863CD" w:rsidRPr="003863CD" w:rsidRDefault="003863CD" w:rsidP="003863CD">
            <w:pPr>
              <w:jc w:val="right"/>
              <w:rPr>
                <w:rFonts w:ascii="Calibri" w:hAnsi="Calibri" w:cs="Times New Roman"/>
                <w:color w:val="000000"/>
                <w:sz w:val="18"/>
                <w:szCs w:val="18"/>
              </w:rPr>
            </w:pPr>
            <w:r w:rsidRPr="003863CD">
              <w:rPr>
                <w:rFonts w:ascii="Calibri" w:hAnsi="Calibri" w:cs="Times New Roman"/>
                <w:color w:val="000000"/>
                <w:sz w:val="18"/>
                <w:szCs w:val="18"/>
              </w:rPr>
              <w:t>0.009</w:t>
            </w:r>
          </w:p>
        </w:tc>
        <w:tc>
          <w:tcPr>
            <w:tcW w:w="760" w:type="dxa"/>
            <w:tcBorders>
              <w:top w:val="nil"/>
              <w:left w:val="nil"/>
              <w:bottom w:val="nil"/>
              <w:right w:val="nil"/>
            </w:tcBorders>
            <w:shd w:val="clear" w:color="000000" w:fill="FFFFFF"/>
            <w:noWrap/>
            <w:vAlign w:val="bottom"/>
            <w:hideMark/>
          </w:tcPr>
          <w:p w14:paraId="2EB4A077"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820" w:type="dxa"/>
            <w:tcBorders>
              <w:top w:val="nil"/>
              <w:left w:val="nil"/>
              <w:bottom w:val="nil"/>
              <w:right w:val="nil"/>
            </w:tcBorders>
            <w:shd w:val="clear" w:color="000000" w:fill="FFFFFF"/>
            <w:noWrap/>
            <w:vAlign w:val="bottom"/>
            <w:hideMark/>
          </w:tcPr>
          <w:p w14:paraId="627CBAB0"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780" w:type="dxa"/>
            <w:tcBorders>
              <w:top w:val="nil"/>
              <w:left w:val="nil"/>
              <w:bottom w:val="nil"/>
              <w:right w:val="nil"/>
            </w:tcBorders>
            <w:shd w:val="clear" w:color="000000" w:fill="FFFFFF"/>
            <w:noWrap/>
            <w:vAlign w:val="bottom"/>
            <w:hideMark/>
          </w:tcPr>
          <w:p w14:paraId="6612DA63" w14:textId="77777777" w:rsidR="003863CD" w:rsidRPr="003863CD" w:rsidRDefault="003863CD" w:rsidP="003863CD">
            <w:pPr>
              <w:jc w:val="right"/>
              <w:rPr>
                <w:rFonts w:ascii="Calibri" w:hAnsi="Calibri" w:cs="Times New Roman"/>
                <w:color w:val="000000"/>
                <w:sz w:val="18"/>
                <w:szCs w:val="18"/>
              </w:rPr>
            </w:pPr>
            <w:r w:rsidRPr="003863CD">
              <w:rPr>
                <w:rFonts w:ascii="Calibri" w:hAnsi="Calibri" w:cs="Times New Roman"/>
                <w:color w:val="000000"/>
                <w:sz w:val="18"/>
                <w:szCs w:val="18"/>
              </w:rPr>
              <w:t>4.4%</w:t>
            </w:r>
          </w:p>
        </w:tc>
        <w:tc>
          <w:tcPr>
            <w:tcW w:w="740" w:type="dxa"/>
            <w:tcBorders>
              <w:top w:val="nil"/>
              <w:left w:val="nil"/>
              <w:bottom w:val="nil"/>
              <w:right w:val="nil"/>
            </w:tcBorders>
            <w:shd w:val="clear" w:color="000000" w:fill="FFFFFF"/>
            <w:noWrap/>
            <w:vAlign w:val="bottom"/>
            <w:hideMark/>
          </w:tcPr>
          <w:p w14:paraId="7C50E9BE" w14:textId="77777777" w:rsidR="003863CD" w:rsidRPr="003863CD" w:rsidRDefault="003863CD" w:rsidP="003863CD">
            <w:pPr>
              <w:jc w:val="right"/>
              <w:rPr>
                <w:rFonts w:ascii="Calibri" w:hAnsi="Calibri" w:cs="Times New Roman"/>
                <w:color w:val="000000"/>
                <w:sz w:val="18"/>
                <w:szCs w:val="18"/>
              </w:rPr>
            </w:pPr>
            <w:r w:rsidRPr="003863CD">
              <w:rPr>
                <w:rFonts w:ascii="Calibri" w:hAnsi="Calibri" w:cs="Times New Roman"/>
                <w:color w:val="000000"/>
                <w:sz w:val="18"/>
                <w:szCs w:val="18"/>
              </w:rPr>
              <w:t>0.081</w:t>
            </w:r>
          </w:p>
        </w:tc>
      </w:tr>
      <w:tr w:rsidR="003863CD" w:rsidRPr="003863CD" w14:paraId="2D115079" w14:textId="77777777" w:rsidTr="003863CD">
        <w:trPr>
          <w:trHeight w:val="300"/>
        </w:trPr>
        <w:tc>
          <w:tcPr>
            <w:tcW w:w="5660" w:type="dxa"/>
            <w:gridSpan w:val="3"/>
            <w:tcBorders>
              <w:top w:val="nil"/>
              <w:left w:val="nil"/>
              <w:bottom w:val="nil"/>
              <w:right w:val="nil"/>
            </w:tcBorders>
            <w:shd w:val="clear" w:color="auto" w:fill="auto"/>
            <w:noWrap/>
            <w:vAlign w:val="bottom"/>
            <w:hideMark/>
          </w:tcPr>
          <w:p w14:paraId="4FE4C607"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lang w:val="en-US"/>
              </w:rPr>
              <w:t>Proportion of the total variance contributed by Local Authority</w:t>
            </w:r>
          </w:p>
        </w:tc>
        <w:tc>
          <w:tcPr>
            <w:tcW w:w="840" w:type="dxa"/>
            <w:tcBorders>
              <w:top w:val="nil"/>
              <w:left w:val="nil"/>
              <w:bottom w:val="nil"/>
              <w:right w:val="nil"/>
            </w:tcBorders>
            <w:shd w:val="clear" w:color="000000" w:fill="FFFFFF"/>
            <w:noWrap/>
            <w:vAlign w:val="bottom"/>
            <w:hideMark/>
          </w:tcPr>
          <w:p w14:paraId="168DCA1F" w14:textId="77777777" w:rsidR="003863CD" w:rsidRPr="003863CD" w:rsidRDefault="003863CD" w:rsidP="003863CD">
            <w:pPr>
              <w:jc w:val="right"/>
              <w:rPr>
                <w:rFonts w:ascii="Calibri" w:hAnsi="Calibri" w:cs="Times New Roman"/>
                <w:color w:val="000000"/>
                <w:sz w:val="18"/>
                <w:szCs w:val="18"/>
              </w:rPr>
            </w:pPr>
            <w:r w:rsidRPr="003863CD">
              <w:rPr>
                <w:rFonts w:ascii="Calibri" w:hAnsi="Calibri" w:cs="Times New Roman"/>
                <w:color w:val="000000"/>
                <w:sz w:val="18"/>
                <w:szCs w:val="18"/>
              </w:rPr>
              <w:t>0.1%</w:t>
            </w:r>
          </w:p>
        </w:tc>
        <w:tc>
          <w:tcPr>
            <w:tcW w:w="740" w:type="dxa"/>
            <w:tcBorders>
              <w:top w:val="nil"/>
              <w:left w:val="nil"/>
              <w:bottom w:val="nil"/>
              <w:right w:val="nil"/>
            </w:tcBorders>
            <w:shd w:val="clear" w:color="000000" w:fill="FFFFFF"/>
            <w:noWrap/>
            <w:vAlign w:val="bottom"/>
            <w:hideMark/>
          </w:tcPr>
          <w:p w14:paraId="588FB6FD" w14:textId="77777777" w:rsidR="003863CD" w:rsidRPr="003863CD" w:rsidRDefault="003863CD" w:rsidP="003863CD">
            <w:pPr>
              <w:jc w:val="right"/>
              <w:rPr>
                <w:rFonts w:ascii="Calibri" w:hAnsi="Calibri" w:cs="Times New Roman"/>
                <w:color w:val="000000"/>
                <w:sz w:val="18"/>
                <w:szCs w:val="18"/>
              </w:rPr>
            </w:pPr>
            <w:r w:rsidRPr="003863CD">
              <w:rPr>
                <w:rFonts w:ascii="Calibri" w:hAnsi="Calibri" w:cs="Times New Roman"/>
                <w:color w:val="000000"/>
                <w:sz w:val="18"/>
                <w:szCs w:val="18"/>
              </w:rPr>
              <w:t>0.000</w:t>
            </w:r>
          </w:p>
        </w:tc>
        <w:tc>
          <w:tcPr>
            <w:tcW w:w="760" w:type="dxa"/>
            <w:tcBorders>
              <w:top w:val="nil"/>
              <w:left w:val="nil"/>
              <w:bottom w:val="nil"/>
              <w:right w:val="nil"/>
            </w:tcBorders>
            <w:shd w:val="clear" w:color="000000" w:fill="FFFFFF"/>
            <w:noWrap/>
            <w:vAlign w:val="bottom"/>
            <w:hideMark/>
          </w:tcPr>
          <w:p w14:paraId="1C6BFCCD"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820" w:type="dxa"/>
            <w:tcBorders>
              <w:top w:val="nil"/>
              <w:left w:val="nil"/>
              <w:bottom w:val="nil"/>
              <w:right w:val="nil"/>
            </w:tcBorders>
            <w:shd w:val="clear" w:color="000000" w:fill="FFFFFF"/>
            <w:noWrap/>
            <w:vAlign w:val="bottom"/>
            <w:hideMark/>
          </w:tcPr>
          <w:p w14:paraId="75CE05BB" w14:textId="77777777" w:rsidR="003863CD" w:rsidRPr="003863CD" w:rsidRDefault="003863CD" w:rsidP="003863CD">
            <w:pPr>
              <w:rPr>
                <w:rFonts w:ascii="Calibri" w:hAnsi="Calibri" w:cs="Times New Roman"/>
                <w:color w:val="000000"/>
                <w:sz w:val="18"/>
                <w:szCs w:val="18"/>
              </w:rPr>
            </w:pPr>
            <w:r w:rsidRPr="003863CD">
              <w:rPr>
                <w:rFonts w:ascii="Calibri" w:hAnsi="Calibri" w:cs="Times New Roman"/>
                <w:color w:val="000000"/>
                <w:sz w:val="18"/>
                <w:szCs w:val="18"/>
              </w:rPr>
              <w:t> </w:t>
            </w:r>
          </w:p>
        </w:tc>
        <w:tc>
          <w:tcPr>
            <w:tcW w:w="780" w:type="dxa"/>
            <w:tcBorders>
              <w:top w:val="nil"/>
              <w:left w:val="nil"/>
              <w:bottom w:val="nil"/>
              <w:right w:val="nil"/>
            </w:tcBorders>
            <w:shd w:val="clear" w:color="000000" w:fill="FFFFFF"/>
            <w:noWrap/>
            <w:vAlign w:val="bottom"/>
            <w:hideMark/>
          </w:tcPr>
          <w:p w14:paraId="7BBEDF26" w14:textId="77777777" w:rsidR="003863CD" w:rsidRPr="003863CD" w:rsidRDefault="003863CD" w:rsidP="003863CD">
            <w:pPr>
              <w:jc w:val="right"/>
              <w:rPr>
                <w:rFonts w:ascii="Calibri" w:hAnsi="Calibri" w:cs="Times New Roman"/>
                <w:color w:val="000000"/>
                <w:sz w:val="18"/>
                <w:szCs w:val="18"/>
              </w:rPr>
            </w:pPr>
            <w:r w:rsidRPr="003863CD">
              <w:rPr>
                <w:rFonts w:ascii="Calibri" w:hAnsi="Calibri" w:cs="Times New Roman"/>
                <w:color w:val="000000"/>
                <w:sz w:val="18"/>
                <w:szCs w:val="18"/>
              </w:rPr>
              <w:t>0.1%</w:t>
            </w:r>
          </w:p>
        </w:tc>
        <w:tc>
          <w:tcPr>
            <w:tcW w:w="740" w:type="dxa"/>
            <w:tcBorders>
              <w:top w:val="nil"/>
              <w:left w:val="nil"/>
              <w:bottom w:val="nil"/>
              <w:right w:val="nil"/>
            </w:tcBorders>
            <w:shd w:val="clear" w:color="000000" w:fill="FFFFFF"/>
            <w:noWrap/>
            <w:vAlign w:val="bottom"/>
            <w:hideMark/>
          </w:tcPr>
          <w:p w14:paraId="6483BDB2" w14:textId="77777777" w:rsidR="003863CD" w:rsidRPr="003863CD" w:rsidRDefault="003863CD" w:rsidP="003863CD">
            <w:pPr>
              <w:jc w:val="right"/>
              <w:rPr>
                <w:rFonts w:ascii="Calibri" w:hAnsi="Calibri" w:cs="Times New Roman"/>
                <w:color w:val="000000"/>
                <w:sz w:val="18"/>
                <w:szCs w:val="18"/>
              </w:rPr>
            </w:pPr>
            <w:r w:rsidRPr="003863CD">
              <w:rPr>
                <w:rFonts w:ascii="Calibri" w:hAnsi="Calibri" w:cs="Times New Roman"/>
                <w:color w:val="000000"/>
                <w:sz w:val="18"/>
                <w:szCs w:val="18"/>
              </w:rPr>
              <w:t>0.002</w:t>
            </w:r>
          </w:p>
        </w:tc>
      </w:tr>
      <w:tr w:rsidR="003863CD" w:rsidRPr="003863CD" w14:paraId="7E7A1E4E" w14:textId="77777777" w:rsidTr="003863CD">
        <w:trPr>
          <w:trHeight w:val="300"/>
        </w:trPr>
        <w:tc>
          <w:tcPr>
            <w:tcW w:w="1300" w:type="dxa"/>
            <w:tcBorders>
              <w:top w:val="nil"/>
              <w:left w:val="nil"/>
              <w:bottom w:val="single" w:sz="4" w:space="0" w:color="auto"/>
              <w:right w:val="nil"/>
            </w:tcBorders>
            <w:shd w:val="clear" w:color="000000" w:fill="FFFFFF"/>
            <w:noWrap/>
            <w:vAlign w:val="bottom"/>
            <w:hideMark/>
          </w:tcPr>
          <w:p w14:paraId="0C4900A3" w14:textId="77777777" w:rsidR="003863CD" w:rsidRPr="003863CD" w:rsidRDefault="003863CD" w:rsidP="003863CD">
            <w:pPr>
              <w:rPr>
                <w:rFonts w:ascii="Calibri" w:hAnsi="Calibri" w:cs="Times New Roman"/>
                <w:color w:val="000000"/>
                <w:sz w:val="22"/>
                <w:szCs w:val="22"/>
              </w:rPr>
            </w:pPr>
            <w:r w:rsidRPr="003863CD">
              <w:rPr>
                <w:rFonts w:ascii="Calibri" w:hAnsi="Calibri" w:cs="Times New Roman"/>
                <w:color w:val="000000"/>
                <w:sz w:val="22"/>
                <w:szCs w:val="22"/>
              </w:rPr>
              <w:t> </w:t>
            </w:r>
          </w:p>
        </w:tc>
        <w:tc>
          <w:tcPr>
            <w:tcW w:w="960" w:type="dxa"/>
            <w:tcBorders>
              <w:top w:val="nil"/>
              <w:left w:val="nil"/>
              <w:bottom w:val="single" w:sz="4" w:space="0" w:color="auto"/>
              <w:right w:val="nil"/>
            </w:tcBorders>
            <w:shd w:val="clear" w:color="000000" w:fill="FFFFFF"/>
            <w:noWrap/>
            <w:vAlign w:val="bottom"/>
            <w:hideMark/>
          </w:tcPr>
          <w:p w14:paraId="67AA160C" w14:textId="77777777" w:rsidR="003863CD" w:rsidRPr="003863CD" w:rsidRDefault="003863CD" w:rsidP="003863CD">
            <w:pPr>
              <w:rPr>
                <w:rFonts w:ascii="Calibri" w:hAnsi="Calibri" w:cs="Times New Roman"/>
                <w:color w:val="000000"/>
                <w:sz w:val="22"/>
                <w:szCs w:val="22"/>
              </w:rPr>
            </w:pPr>
            <w:r w:rsidRPr="003863CD">
              <w:rPr>
                <w:rFonts w:ascii="Calibri" w:hAnsi="Calibri" w:cs="Times New Roman"/>
                <w:color w:val="000000"/>
                <w:sz w:val="22"/>
                <w:szCs w:val="22"/>
              </w:rPr>
              <w:t> </w:t>
            </w:r>
          </w:p>
        </w:tc>
        <w:tc>
          <w:tcPr>
            <w:tcW w:w="3400" w:type="dxa"/>
            <w:tcBorders>
              <w:top w:val="nil"/>
              <w:left w:val="nil"/>
              <w:bottom w:val="single" w:sz="4" w:space="0" w:color="auto"/>
              <w:right w:val="nil"/>
            </w:tcBorders>
            <w:shd w:val="clear" w:color="000000" w:fill="FFFFFF"/>
            <w:noWrap/>
            <w:vAlign w:val="bottom"/>
            <w:hideMark/>
          </w:tcPr>
          <w:p w14:paraId="031CCA57" w14:textId="77777777" w:rsidR="003863CD" w:rsidRPr="003863CD" w:rsidRDefault="003863CD" w:rsidP="003863CD">
            <w:pPr>
              <w:rPr>
                <w:rFonts w:ascii="Calibri" w:hAnsi="Calibri" w:cs="Times New Roman"/>
                <w:color w:val="000000"/>
                <w:sz w:val="22"/>
                <w:szCs w:val="22"/>
              </w:rPr>
            </w:pPr>
            <w:r w:rsidRPr="003863CD">
              <w:rPr>
                <w:rFonts w:ascii="Calibri" w:hAnsi="Calibri" w:cs="Times New Roman"/>
                <w:color w:val="000000"/>
                <w:sz w:val="22"/>
                <w:szCs w:val="22"/>
              </w:rPr>
              <w:t> </w:t>
            </w:r>
          </w:p>
        </w:tc>
        <w:tc>
          <w:tcPr>
            <w:tcW w:w="840" w:type="dxa"/>
            <w:tcBorders>
              <w:top w:val="nil"/>
              <w:left w:val="nil"/>
              <w:bottom w:val="single" w:sz="4" w:space="0" w:color="auto"/>
              <w:right w:val="nil"/>
            </w:tcBorders>
            <w:shd w:val="clear" w:color="000000" w:fill="FFFFFF"/>
            <w:noWrap/>
            <w:vAlign w:val="bottom"/>
            <w:hideMark/>
          </w:tcPr>
          <w:p w14:paraId="028B2860" w14:textId="77777777" w:rsidR="003863CD" w:rsidRPr="003863CD" w:rsidRDefault="003863CD" w:rsidP="003863CD">
            <w:pPr>
              <w:rPr>
                <w:rFonts w:ascii="Calibri" w:hAnsi="Calibri" w:cs="Times New Roman"/>
                <w:color w:val="000000"/>
                <w:sz w:val="22"/>
                <w:szCs w:val="22"/>
              </w:rPr>
            </w:pPr>
            <w:r w:rsidRPr="003863CD">
              <w:rPr>
                <w:rFonts w:ascii="Calibri" w:hAnsi="Calibri" w:cs="Times New Roman"/>
                <w:color w:val="000000"/>
                <w:sz w:val="22"/>
                <w:szCs w:val="22"/>
              </w:rPr>
              <w:t> </w:t>
            </w:r>
          </w:p>
        </w:tc>
        <w:tc>
          <w:tcPr>
            <w:tcW w:w="740" w:type="dxa"/>
            <w:tcBorders>
              <w:top w:val="nil"/>
              <w:left w:val="nil"/>
              <w:bottom w:val="single" w:sz="4" w:space="0" w:color="auto"/>
              <w:right w:val="nil"/>
            </w:tcBorders>
            <w:shd w:val="clear" w:color="000000" w:fill="FFFFFF"/>
            <w:noWrap/>
            <w:vAlign w:val="bottom"/>
            <w:hideMark/>
          </w:tcPr>
          <w:p w14:paraId="2F98AA45" w14:textId="77777777" w:rsidR="003863CD" w:rsidRPr="003863CD" w:rsidRDefault="003863CD" w:rsidP="003863CD">
            <w:pPr>
              <w:rPr>
                <w:rFonts w:ascii="Calibri" w:hAnsi="Calibri" w:cs="Times New Roman"/>
                <w:color w:val="000000"/>
                <w:sz w:val="22"/>
                <w:szCs w:val="22"/>
              </w:rPr>
            </w:pPr>
            <w:r w:rsidRPr="003863CD">
              <w:rPr>
                <w:rFonts w:ascii="Calibri" w:hAnsi="Calibri" w:cs="Times New Roman"/>
                <w:color w:val="000000"/>
                <w:sz w:val="22"/>
                <w:szCs w:val="22"/>
              </w:rPr>
              <w:t> </w:t>
            </w:r>
          </w:p>
        </w:tc>
        <w:tc>
          <w:tcPr>
            <w:tcW w:w="760" w:type="dxa"/>
            <w:tcBorders>
              <w:top w:val="nil"/>
              <w:left w:val="nil"/>
              <w:bottom w:val="single" w:sz="4" w:space="0" w:color="auto"/>
              <w:right w:val="nil"/>
            </w:tcBorders>
            <w:shd w:val="clear" w:color="000000" w:fill="FFFFFF"/>
            <w:noWrap/>
            <w:vAlign w:val="bottom"/>
            <w:hideMark/>
          </w:tcPr>
          <w:p w14:paraId="0EC8D6CE" w14:textId="77777777" w:rsidR="003863CD" w:rsidRPr="003863CD" w:rsidRDefault="003863CD" w:rsidP="003863CD">
            <w:pPr>
              <w:rPr>
                <w:rFonts w:ascii="Calibri" w:hAnsi="Calibri" w:cs="Times New Roman"/>
                <w:color w:val="000000"/>
                <w:sz w:val="22"/>
                <w:szCs w:val="22"/>
              </w:rPr>
            </w:pPr>
            <w:r w:rsidRPr="003863CD">
              <w:rPr>
                <w:rFonts w:ascii="Calibri" w:hAnsi="Calibri" w:cs="Times New Roman"/>
                <w:color w:val="000000"/>
                <w:sz w:val="22"/>
                <w:szCs w:val="22"/>
              </w:rPr>
              <w:t> </w:t>
            </w:r>
          </w:p>
        </w:tc>
        <w:tc>
          <w:tcPr>
            <w:tcW w:w="820" w:type="dxa"/>
            <w:tcBorders>
              <w:top w:val="nil"/>
              <w:left w:val="nil"/>
              <w:bottom w:val="single" w:sz="4" w:space="0" w:color="auto"/>
              <w:right w:val="nil"/>
            </w:tcBorders>
            <w:shd w:val="clear" w:color="000000" w:fill="FFFFFF"/>
            <w:noWrap/>
            <w:vAlign w:val="bottom"/>
            <w:hideMark/>
          </w:tcPr>
          <w:p w14:paraId="49E56272" w14:textId="77777777" w:rsidR="003863CD" w:rsidRPr="003863CD" w:rsidRDefault="003863CD" w:rsidP="003863CD">
            <w:pPr>
              <w:rPr>
                <w:rFonts w:ascii="Calibri" w:hAnsi="Calibri" w:cs="Times New Roman"/>
                <w:color w:val="000000"/>
                <w:sz w:val="22"/>
                <w:szCs w:val="22"/>
              </w:rPr>
            </w:pPr>
            <w:r w:rsidRPr="003863CD">
              <w:rPr>
                <w:rFonts w:ascii="Calibri" w:hAnsi="Calibri" w:cs="Times New Roman"/>
                <w:color w:val="000000"/>
                <w:sz w:val="22"/>
                <w:szCs w:val="22"/>
              </w:rPr>
              <w:t> </w:t>
            </w:r>
          </w:p>
        </w:tc>
        <w:tc>
          <w:tcPr>
            <w:tcW w:w="780" w:type="dxa"/>
            <w:tcBorders>
              <w:top w:val="nil"/>
              <w:left w:val="nil"/>
              <w:bottom w:val="single" w:sz="4" w:space="0" w:color="auto"/>
              <w:right w:val="nil"/>
            </w:tcBorders>
            <w:shd w:val="clear" w:color="000000" w:fill="FFFFFF"/>
            <w:noWrap/>
            <w:vAlign w:val="bottom"/>
            <w:hideMark/>
          </w:tcPr>
          <w:p w14:paraId="7FFE7F6F" w14:textId="77777777" w:rsidR="003863CD" w:rsidRPr="003863CD" w:rsidRDefault="003863CD" w:rsidP="003863CD">
            <w:pPr>
              <w:rPr>
                <w:rFonts w:ascii="Calibri" w:hAnsi="Calibri" w:cs="Times New Roman"/>
                <w:color w:val="000000"/>
                <w:sz w:val="22"/>
                <w:szCs w:val="22"/>
              </w:rPr>
            </w:pPr>
            <w:r w:rsidRPr="003863CD">
              <w:rPr>
                <w:rFonts w:ascii="Calibri" w:hAnsi="Calibri" w:cs="Times New Roman"/>
                <w:color w:val="000000"/>
                <w:sz w:val="22"/>
                <w:szCs w:val="22"/>
              </w:rPr>
              <w:t> </w:t>
            </w:r>
          </w:p>
        </w:tc>
        <w:tc>
          <w:tcPr>
            <w:tcW w:w="740" w:type="dxa"/>
            <w:tcBorders>
              <w:top w:val="nil"/>
              <w:left w:val="nil"/>
              <w:bottom w:val="single" w:sz="4" w:space="0" w:color="auto"/>
              <w:right w:val="nil"/>
            </w:tcBorders>
            <w:shd w:val="clear" w:color="000000" w:fill="FFFFFF"/>
            <w:noWrap/>
            <w:vAlign w:val="bottom"/>
            <w:hideMark/>
          </w:tcPr>
          <w:p w14:paraId="616BC53A" w14:textId="77777777" w:rsidR="003863CD" w:rsidRPr="003863CD" w:rsidRDefault="003863CD" w:rsidP="003863CD">
            <w:pPr>
              <w:rPr>
                <w:rFonts w:ascii="Calibri" w:hAnsi="Calibri" w:cs="Times New Roman"/>
                <w:color w:val="000000"/>
                <w:sz w:val="22"/>
                <w:szCs w:val="22"/>
              </w:rPr>
            </w:pPr>
            <w:r w:rsidRPr="003863CD">
              <w:rPr>
                <w:rFonts w:ascii="Calibri" w:hAnsi="Calibri" w:cs="Times New Roman"/>
                <w:color w:val="000000"/>
                <w:sz w:val="22"/>
                <w:szCs w:val="22"/>
              </w:rPr>
              <w:t> </w:t>
            </w:r>
          </w:p>
        </w:tc>
      </w:tr>
    </w:tbl>
    <w:p w14:paraId="1032238A" w14:textId="6E8A1742" w:rsidR="003863CD" w:rsidRDefault="003863CD" w:rsidP="003863CD">
      <w:pPr>
        <w:pStyle w:val="04ABodyText"/>
        <w:numPr>
          <w:ilvl w:val="0"/>
          <w:numId w:val="0"/>
        </w:numPr>
        <w:rPr>
          <w:lang w:val="en"/>
        </w:rPr>
      </w:pPr>
    </w:p>
    <w:p w14:paraId="42AB2CAC" w14:textId="3BDD9954" w:rsidR="003863CD" w:rsidRDefault="003863CD" w:rsidP="003863CD">
      <w:pPr>
        <w:pStyle w:val="04ABodyText"/>
        <w:numPr>
          <w:ilvl w:val="0"/>
          <w:numId w:val="0"/>
        </w:numPr>
        <w:rPr>
          <w:lang w:val="en"/>
        </w:rPr>
      </w:pPr>
    </w:p>
    <w:p w14:paraId="3F4FF2FF" w14:textId="792A0569" w:rsidR="003863CD" w:rsidRDefault="003863CD" w:rsidP="003863CD">
      <w:pPr>
        <w:pStyle w:val="04ABodyText"/>
        <w:numPr>
          <w:ilvl w:val="0"/>
          <w:numId w:val="0"/>
        </w:numPr>
        <w:rPr>
          <w:lang w:val="en"/>
        </w:rPr>
      </w:pPr>
    </w:p>
    <w:p w14:paraId="5C1E991C" w14:textId="1CE4ACB4" w:rsidR="003863CD" w:rsidRDefault="003863CD" w:rsidP="003863CD">
      <w:pPr>
        <w:pStyle w:val="04ABodyText"/>
        <w:numPr>
          <w:ilvl w:val="0"/>
          <w:numId w:val="0"/>
        </w:numPr>
        <w:rPr>
          <w:lang w:val="en"/>
        </w:rPr>
      </w:pPr>
    </w:p>
    <w:p w14:paraId="5B11830C" w14:textId="77777777" w:rsidR="00F62DE6" w:rsidRPr="00075760" w:rsidRDefault="00F62DE6" w:rsidP="00F62DE6">
      <w:pPr>
        <w:pStyle w:val="NormalBodyText"/>
      </w:pPr>
    </w:p>
    <w:p w14:paraId="49DD5D1E" w14:textId="770420FA" w:rsidR="00F62DE6" w:rsidRDefault="00F62DE6" w:rsidP="00AE388A">
      <w:pPr>
        <w:pStyle w:val="07CTableCaption"/>
        <w:rPr>
          <w:rFonts w:ascii="Arial MT Std Light" w:hAnsi="Arial MT Std Light"/>
          <w:lang w:val="en"/>
        </w:rPr>
      </w:pPr>
      <w:bookmarkStart w:id="46" w:name="_Toc50727195"/>
      <w:bookmarkStart w:id="47" w:name="_Toc62734734"/>
      <w:r w:rsidRPr="00075760">
        <w:rPr>
          <w:rFonts w:ascii="Arial MT Std Light" w:hAnsi="Arial MT Std Light"/>
          <w:lang w:val="en"/>
        </w:rPr>
        <w:t>Table B3</w:t>
      </w:r>
      <w:r w:rsidR="00AE388A" w:rsidRPr="00075760">
        <w:rPr>
          <w:rFonts w:ascii="Arial MT Std Light" w:hAnsi="Arial MT Std Light"/>
          <w:lang w:val="en"/>
        </w:rPr>
        <w:t>.</w:t>
      </w:r>
      <w:r w:rsidRPr="00075760">
        <w:rPr>
          <w:rFonts w:ascii="Arial MT Std Light" w:hAnsi="Arial MT Std Light"/>
          <w:lang w:val="en"/>
        </w:rPr>
        <w:t xml:space="preserve"> Model output for inactivity (excluding gardening)</w:t>
      </w:r>
      <w:bookmarkEnd w:id="46"/>
      <w:bookmarkEnd w:id="47"/>
    </w:p>
    <w:tbl>
      <w:tblPr>
        <w:tblW w:w="10060" w:type="dxa"/>
        <w:tblLook w:val="04A0" w:firstRow="1" w:lastRow="0" w:firstColumn="1" w:lastColumn="0" w:noHBand="0" w:noVBand="1"/>
      </w:tblPr>
      <w:tblGrid>
        <w:gridCol w:w="2426"/>
        <w:gridCol w:w="1054"/>
        <w:gridCol w:w="1253"/>
        <w:gridCol w:w="912"/>
        <w:gridCol w:w="912"/>
        <w:gridCol w:w="912"/>
        <w:gridCol w:w="912"/>
        <w:gridCol w:w="912"/>
        <w:gridCol w:w="912"/>
      </w:tblGrid>
      <w:tr w:rsidR="00DA0A66" w:rsidRPr="00DA0A66" w14:paraId="311CC95E" w14:textId="77777777" w:rsidTr="00DA0A66">
        <w:trPr>
          <w:trHeight w:val="495"/>
        </w:trPr>
        <w:tc>
          <w:tcPr>
            <w:tcW w:w="2580" w:type="dxa"/>
            <w:tcBorders>
              <w:top w:val="nil"/>
              <w:left w:val="nil"/>
              <w:bottom w:val="nil"/>
              <w:right w:val="nil"/>
            </w:tcBorders>
            <w:shd w:val="clear" w:color="000000" w:fill="C6E0B4"/>
            <w:vAlign w:val="bottom"/>
            <w:hideMark/>
          </w:tcPr>
          <w:p w14:paraId="34996DA2" w14:textId="77777777" w:rsidR="00DA0A66" w:rsidRPr="00DA0A66" w:rsidRDefault="00DA0A66" w:rsidP="00DA0A66">
            <w:pPr>
              <w:rPr>
                <w:rFonts w:ascii="Calibri" w:hAnsi="Calibri" w:cs="Times New Roman"/>
                <w:b/>
                <w:bCs/>
                <w:color w:val="auto"/>
                <w:sz w:val="18"/>
                <w:szCs w:val="18"/>
              </w:rPr>
            </w:pPr>
            <w:r w:rsidRPr="00DA0A66">
              <w:rPr>
                <w:rFonts w:ascii="Calibri" w:hAnsi="Calibri" w:cs="Times New Roman"/>
                <w:b/>
                <w:bCs/>
                <w:color w:val="auto"/>
                <w:sz w:val="18"/>
                <w:szCs w:val="18"/>
              </w:rPr>
              <w:t>Variable label</w:t>
            </w:r>
          </w:p>
        </w:tc>
        <w:tc>
          <w:tcPr>
            <w:tcW w:w="860" w:type="dxa"/>
            <w:tcBorders>
              <w:top w:val="nil"/>
              <w:left w:val="nil"/>
              <w:bottom w:val="nil"/>
              <w:right w:val="nil"/>
            </w:tcBorders>
            <w:shd w:val="clear" w:color="000000" w:fill="C6E0B4"/>
            <w:vAlign w:val="bottom"/>
            <w:hideMark/>
          </w:tcPr>
          <w:p w14:paraId="7D0FB185" w14:textId="77777777" w:rsidR="00DA0A66" w:rsidRPr="00DA0A66" w:rsidRDefault="00DA0A66" w:rsidP="00DA0A66">
            <w:pPr>
              <w:rPr>
                <w:rFonts w:ascii="Calibri" w:hAnsi="Calibri" w:cs="Times New Roman"/>
                <w:b/>
                <w:bCs/>
                <w:color w:val="auto"/>
                <w:sz w:val="18"/>
                <w:szCs w:val="18"/>
              </w:rPr>
            </w:pPr>
            <w:r w:rsidRPr="00DA0A66">
              <w:rPr>
                <w:rFonts w:ascii="Calibri" w:hAnsi="Calibri" w:cs="Times New Roman"/>
                <w:b/>
                <w:bCs/>
                <w:color w:val="auto"/>
                <w:sz w:val="18"/>
                <w:szCs w:val="18"/>
              </w:rPr>
              <w:t>Reference category</w:t>
            </w:r>
          </w:p>
        </w:tc>
        <w:tc>
          <w:tcPr>
            <w:tcW w:w="860" w:type="dxa"/>
            <w:tcBorders>
              <w:top w:val="nil"/>
              <w:left w:val="nil"/>
              <w:bottom w:val="nil"/>
              <w:right w:val="nil"/>
            </w:tcBorders>
            <w:shd w:val="clear" w:color="000000" w:fill="C6E0B4"/>
            <w:vAlign w:val="bottom"/>
            <w:hideMark/>
          </w:tcPr>
          <w:p w14:paraId="5E1A3B11" w14:textId="77777777" w:rsidR="00DA0A66" w:rsidRPr="00DA0A66" w:rsidRDefault="00DA0A66" w:rsidP="00DA0A66">
            <w:pPr>
              <w:rPr>
                <w:rFonts w:ascii="Calibri" w:hAnsi="Calibri" w:cs="Times New Roman"/>
                <w:b/>
                <w:bCs/>
                <w:color w:val="auto"/>
                <w:sz w:val="18"/>
                <w:szCs w:val="18"/>
              </w:rPr>
            </w:pPr>
            <w:r w:rsidRPr="00DA0A66">
              <w:rPr>
                <w:rFonts w:ascii="Calibri" w:hAnsi="Calibri" w:cs="Times New Roman"/>
                <w:b/>
                <w:bCs/>
                <w:color w:val="auto"/>
                <w:sz w:val="18"/>
                <w:szCs w:val="18"/>
              </w:rPr>
              <w:t>Category</w:t>
            </w:r>
          </w:p>
        </w:tc>
        <w:tc>
          <w:tcPr>
            <w:tcW w:w="960" w:type="dxa"/>
            <w:vMerge w:val="restart"/>
            <w:tcBorders>
              <w:top w:val="nil"/>
              <w:left w:val="nil"/>
              <w:bottom w:val="single" w:sz="4" w:space="0" w:color="000000"/>
              <w:right w:val="nil"/>
            </w:tcBorders>
            <w:shd w:val="clear" w:color="000000" w:fill="C6E0B4"/>
            <w:noWrap/>
            <w:vAlign w:val="center"/>
            <w:hideMark/>
          </w:tcPr>
          <w:p w14:paraId="2F58EFD7" w14:textId="77777777" w:rsidR="00DA0A66" w:rsidRPr="00DA0A66" w:rsidRDefault="00DA0A66" w:rsidP="00DA0A66">
            <w:pPr>
              <w:jc w:val="center"/>
              <w:rPr>
                <w:rFonts w:ascii="Calibri" w:hAnsi="Calibri" w:cs="Times New Roman"/>
                <w:b/>
                <w:bCs/>
                <w:color w:val="000000"/>
                <w:sz w:val="18"/>
                <w:szCs w:val="18"/>
              </w:rPr>
            </w:pPr>
            <w:r w:rsidRPr="00DA0A66">
              <w:rPr>
                <w:rFonts w:ascii="Calibri" w:hAnsi="Calibri" w:cs="Calibri"/>
                <w:b/>
                <w:bCs/>
                <w:color w:val="000000"/>
                <w:sz w:val="18"/>
                <w:szCs w:val="18"/>
              </w:rPr>
              <w:t>OR</w:t>
            </w:r>
          </w:p>
        </w:tc>
        <w:tc>
          <w:tcPr>
            <w:tcW w:w="960" w:type="dxa"/>
            <w:vMerge w:val="restart"/>
            <w:tcBorders>
              <w:top w:val="nil"/>
              <w:left w:val="nil"/>
              <w:bottom w:val="single" w:sz="4" w:space="0" w:color="000000"/>
              <w:right w:val="nil"/>
            </w:tcBorders>
            <w:shd w:val="clear" w:color="000000" w:fill="C6E0B4"/>
            <w:noWrap/>
            <w:vAlign w:val="center"/>
            <w:hideMark/>
          </w:tcPr>
          <w:p w14:paraId="01F5DDD5" w14:textId="77777777" w:rsidR="00DA0A66" w:rsidRPr="00DA0A66" w:rsidRDefault="00DA0A66" w:rsidP="00DA0A66">
            <w:pPr>
              <w:jc w:val="center"/>
              <w:rPr>
                <w:rFonts w:ascii="Calibri" w:hAnsi="Calibri" w:cs="Times New Roman"/>
                <w:b/>
                <w:bCs/>
                <w:color w:val="000000"/>
                <w:sz w:val="18"/>
                <w:szCs w:val="18"/>
              </w:rPr>
            </w:pPr>
            <w:r w:rsidRPr="00DA0A66">
              <w:rPr>
                <w:rFonts w:ascii="Calibri" w:hAnsi="Calibri" w:cs="Calibri"/>
                <w:b/>
                <w:bCs/>
                <w:color w:val="000000"/>
                <w:sz w:val="18"/>
                <w:szCs w:val="18"/>
              </w:rPr>
              <w:t>Std. Err.</w:t>
            </w:r>
          </w:p>
        </w:tc>
        <w:tc>
          <w:tcPr>
            <w:tcW w:w="960" w:type="dxa"/>
            <w:vMerge w:val="restart"/>
            <w:tcBorders>
              <w:top w:val="nil"/>
              <w:left w:val="nil"/>
              <w:bottom w:val="single" w:sz="4" w:space="0" w:color="000000"/>
              <w:right w:val="nil"/>
            </w:tcBorders>
            <w:shd w:val="clear" w:color="000000" w:fill="C6E0B4"/>
            <w:noWrap/>
            <w:vAlign w:val="center"/>
            <w:hideMark/>
          </w:tcPr>
          <w:p w14:paraId="504BD5DF" w14:textId="77777777" w:rsidR="00DA0A66" w:rsidRPr="00DA0A66" w:rsidRDefault="00DA0A66" w:rsidP="00DA0A66">
            <w:pPr>
              <w:jc w:val="center"/>
              <w:rPr>
                <w:rFonts w:ascii="Calibri" w:hAnsi="Calibri" w:cs="Times New Roman"/>
                <w:b/>
                <w:bCs/>
                <w:color w:val="000000"/>
                <w:sz w:val="18"/>
                <w:szCs w:val="18"/>
              </w:rPr>
            </w:pPr>
            <w:r w:rsidRPr="00DA0A66">
              <w:rPr>
                <w:rFonts w:ascii="Calibri" w:hAnsi="Calibri" w:cs="Calibri"/>
                <w:b/>
                <w:bCs/>
                <w:color w:val="000000"/>
                <w:sz w:val="18"/>
                <w:szCs w:val="18"/>
              </w:rPr>
              <w:t>z</w:t>
            </w:r>
          </w:p>
        </w:tc>
        <w:tc>
          <w:tcPr>
            <w:tcW w:w="960" w:type="dxa"/>
            <w:vMerge w:val="restart"/>
            <w:tcBorders>
              <w:top w:val="nil"/>
              <w:left w:val="nil"/>
              <w:bottom w:val="single" w:sz="4" w:space="0" w:color="000000"/>
              <w:right w:val="nil"/>
            </w:tcBorders>
            <w:shd w:val="clear" w:color="000000" w:fill="C6E0B4"/>
            <w:noWrap/>
            <w:vAlign w:val="center"/>
            <w:hideMark/>
          </w:tcPr>
          <w:p w14:paraId="0858AD46" w14:textId="77777777" w:rsidR="00DA0A66" w:rsidRPr="00DA0A66" w:rsidRDefault="00DA0A66" w:rsidP="00DA0A66">
            <w:pPr>
              <w:jc w:val="center"/>
              <w:rPr>
                <w:rFonts w:ascii="Calibri" w:hAnsi="Calibri" w:cs="Times New Roman"/>
                <w:b/>
                <w:bCs/>
                <w:color w:val="000000"/>
                <w:sz w:val="18"/>
                <w:szCs w:val="18"/>
              </w:rPr>
            </w:pPr>
            <w:r w:rsidRPr="00DA0A66">
              <w:rPr>
                <w:rFonts w:ascii="Calibri" w:hAnsi="Calibri" w:cs="Calibri"/>
                <w:b/>
                <w:bCs/>
                <w:color w:val="000000"/>
                <w:sz w:val="18"/>
                <w:szCs w:val="18"/>
              </w:rPr>
              <w:t>P&gt;z</w:t>
            </w:r>
          </w:p>
        </w:tc>
        <w:tc>
          <w:tcPr>
            <w:tcW w:w="960" w:type="dxa"/>
            <w:tcBorders>
              <w:top w:val="nil"/>
              <w:left w:val="nil"/>
              <w:bottom w:val="nil"/>
              <w:right w:val="nil"/>
            </w:tcBorders>
            <w:shd w:val="clear" w:color="000000" w:fill="C6E0B4"/>
            <w:noWrap/>
            <w:vAlign w:val="center"/>
            <w:hideMark/>
          </w:tcPr>
          <w:p w14:paraId="4CFC1811" w14:textId="77777777" w:rsidR="00DA0A66" w:rsidRPr="00DA0A66" w:rsidRDefault="00DA0A66" w:rsidP="00DA0A66">
            <w:pPr>
              <w:jc w:val="center"/>
              <w:rPr>
                <w:rFonts w:ascii="Calibri" w:hAnsi="Calibri" w:cs="Times New Roman"/>
                <w:b/>
                <w:bCs/>
                <w:color w:val="000000"/>
                <w:sz w:val="18"/>
                <w:szCs w:val="18"/>
              </w:rPr>
            </w:pPr>
            <w:r w:rsidRPr="00DA0A66">
              <w:rPr>
                <w:rFonts w:ascii="Calibri" w:hAnsi="Calibri" w:cs="Calibri"/>
                <w:b/>
                <w:bCs/>
                <w:color w:val="000000"/>
                <w:sz w:val="18"/>
                <w:szCs w:val="18"/>
              </w:rPr>
              <w:t xml:space="preserve">[95% </w:t>
            </w:r>
          </w:p>
        </w:tc>
        <w:tc>
          <w:tcPr>
            <w:tcW w:w="960" w:type="dxa"/>
            <w:vMerge w:val="restart"/>
            <w:tcBorders>
              <w:top w:val="nil"/>
              <w:left w:val="nil"/>
              <w:bottom w:val="single" w:sz="4" w:space="0" w:color="000000"/>
              <w:right w:val="nil"/>
            </w:tcBorders>
            <w:shd w:val="clear" w:color="000000" w:fill="C6E0B4"/>
            <w:noWrap/>
            <w:vAlign w:val="center"/>
            <w:hideMark/>
          </w:tcPr>
          <w:p w14:paraId="7E342282" w14:textId="77777777" w:rsidR="00DA0A66" w:rsidRPr="00DA0A66" w:rsidRDefault="00DA0A66" w:rsidP="00DA0A66">
            <w:pPr>
              <w:jc w:val="center"/>
              <w:rPr>
                <w:rFonts w:ascii="Calibri" w:hAnsi="Calibri" w:cs="Times New Roman"/>
                <w:b/>
                <w:bCs/>
                <w:color w:val="000000"/>
                <w:sz w:val="18"/>
                <w:szCs w:val="18"/>
              </w:rPr>
            </w:pPr>
            <w:r w:rsidRPr="00DA0A66">
              <w:rPr>
                <w:rFonts w:ascii="Calibri" w:hAnsi="Calibri" w:cs="Calibri"/>
                <w:b/>
                <w:bCs/>
                <w:color w:val="000000"/>
                <w:sz w:val="18"/>
                <w:szCs w:val="18"/>
              </w:rPr>
              <w:t>Interval]</w:t>
            </w:r>
          </w:p>
        </w:tc>
      </w:tr>
      <w:tr w:rsidR="00DA0A66" w:rsidRPr="00DA0A66" w14:paraId="5BCADDFD" w14:textId="77777777" w:rsidTr="00DA0A66">
        <w:trPr>
          <w:trHeight w:val="300"/>
        </w:trPr>
        <w:tc>
          <w:tcPr>
            <w:tcW w:w="2580" w:type="dxa"/>
            <w:tcBorders>
              <w:top w:val="nil"/>
              <w:left w:val="nil"/>
              <w:bottom w:val="single" w:sz="4" w:space="0" w:color="auto"/>
              <w:right w:val="nil"/>
            </w:tcBorders>
            <w:shd w:val="clear" w:color="000000" w:fill="C6E0B4"/>
            <w:noWrap/>
            <w:vAlign w:val="bottom"/>
            <w:hideMark/>
          </w:tcPr>
          <w:p w14:paraId="3865E39B" w14:textId="77777777" w:rsidR="00DA0A66" w:rsidRPr="00DA0A66" w:rsidRDefault="00DA0A66" w:rsidP="00DA0A66">
            <w:pPr>
              <w:rPr>
                <w:rFonts w:ascii="Calibri" w:hAnsi="Calibri" w:cs="Times New Roman"/>
                <w:color w:val="auto"/>
                <w:sz w:val="18"/>
                <w:szCs w:val="18"/>
              </w:rPr>
            </w:pPr>
            <w:r w:rsidRPr="00DA0A66">
              <w:rPr>
                <w:rFonts w:ascii="Calibri" w:hAnsi="Calibri" w:cs="Times New Roman"/>
                <w:color w:val="auto"/>
                <w:sz w:val="18"/>
                <w:szCs w:val="18"/>
              </w:rPr>
              <w:t> </w:t>
            </w:r>
          </w:p>
        </w:tc>
        <w:tc>
          <w:tcPr>
            <w:tcW w:w="860" w:type="dxa"/>
            <w:tcBorders>
              <w:top w:val="nil"/>
              <w:left w:val="nil"/>
              <w:bottom w:val="single" w:sz="4" w:space="0" w:color="auto"/>
              <w:right w:val="nil"/>
            </w:tcBorders>
            <w:shd w:val="clear" w:color="000000" w:fill="C6E0B4"/>
            <w:noWrap/>
            <w:vAlign w:val="bottom"/>
            <w:hideMark/>
          </w:tcPr>
          <w:p w14:paraId="37D97D96" w14:textId="77777777" w:rsidR="00DA0A66" w:rsidRPr="00DA0A66" w:rsidRDefault="00DA0A66" w:rsidP="00DA0A66">
            <w:pPr>
              <w:rPr>
                <w:rFonts w:ascii="Calibri" w:hAnsi="Calibri" w:cs="Times New Roman"/>
                <w:color w:val="auto"/>
                <w:sz w:val="18"/>
                <w:szCs w:val="18"/>
              </w:rPr>
            </w:pPr>
            <w:r w:rsidRPr="00DA0A66">
              <w:rPr>
                <w:rFonts w:ascii="Calibri" w:hAnsi="Calibri" w:cs="Times New Roman"/>
                <w:color w:val="auto"/>
                <w:sz w:val="18"/>
                <w:szCs w:val="18"/>
              </w:rPr>
              <w:t> </w:t>
            </w:r>
          </w:p>
        </w:tc>
        <w:tc>
          <w:tcPr>
            <w:tcW w:w="860" w:type="dxa"/>
            <w:tcBorders>
              <w:top w:val="nil"/>
              <w:left w:val="nil"/>
              <w:bottom w:val="single" w:sz="4" w:space="0" w:color="auto"/>
              <w:right w:val="nil"/>
            </w:tcBorders>
            <w:shd w:val="clear" w:color="000000" w:fill="C6E0B4"/>
            <w:vAlign w:val="bottom"/>
            <w:hideMark/>
          </w:tcPr>
          <w:p w14:paraId="2DB3B9E3" w14:textId="77777777" w:rsidR="00DA0A66" w:rsidRPr="00DA0A66" w:rsidRDefault="00DA0A66" w:rsidP="00DA0A66">
            <w:pPr>
              <w:rPr>
                <w:rFonts w:ascii="Calibri" w:hAnsi="Calibri" w:cs="Times New Roman"/>
                <w:color w:val="auto"/>
                <w:sz w:val="18"/>
                <w:szCs w:val="18"/>
              </w:rPr>
            </w:pPr>
            <w:r w:rsidRPr="00DA0A66">
              <w:rPr>
                <w:rFonts w:ascii="Calibri" w:hAnsi="Calibri" w:cs="Times New Roman"/>
                <w:color w:val="auto"/>
                <w:sz w:val="18"/>
                <w:szCs w:val="18"/>
              </w:rPr>
              <w:t> </w:t>
            </w:r>
          </w:p>
        </w:tc>
        <w:tc>
          <w:tcPr>
            <w:tcW w:w="960" w:type="dxa"/>
            <w:vMerge/>
            <w:tcBorders>
              <w:top w:val="nil"/>
              <w:left w:val="nil"/>
              <w:bottom w:val="single" w:sz="4" w:space="0" w:color="000000"/>
              <w:right w:val="nil"/>
            </w:tcBorders>
            <w:vAlign w:val="center"/>
            <w:hideMark/>
          </w:tcPr>
          <w:p w14:paraId="62EEFD7F" w14:textId="77777777" w:rsidR="00DA0A66" w:rsidRPr="00DA0A66" w:rsidRDefault="00DA0A66" w:rsidP="00DA0A66">
            <w:pPr>
              <w:rPr>
                <w:rFonts w:ascii="Calibri" w:hAnsi="Calibri" w:cs="Times New Roman"/>
                <w:b/>
                <w:bCs/>
                <w:color w:val="000000"/>
                <w:sz w:val="18"/>
                <w:szCs w:val="18"/>
              </w:rPr>
            </w:pPr>
          </w:p>
        </w:tc>
        <w:tc>
          <w:tcPr>
            <w:tcW w:w="960" w:type="dxa"/>
            <w:vMerge/>
            <w:tcBorders>
              <w:top w:val="nil"/>
              <w:left w:val="nil"/>
              <w:bottom w:val="single" w:sz="4" w:space="0" w:color="000000"/>
              <w:right w:val="nil"/>
            </w:tcBorders>
            <w:vAlign w:val="center"/>
            <w:hideMark/>
          </w:tcPr>
          <w:p w14:paraId="057FEEA5" w14:textId="77777777" w:rsidR="00DA0A66" w:rsidRPr="00DA0A66" w:rsidRDefault="00DA0A66" w:rsidP="00DA0A66">
            <w:pPr>
              <w:rPr>
                <w:rFonts w:ascii="Calibri" w:hAnsi="Calibri" w:cs="Times New Roman"/>
                <w:b/>
                <w:bCs/>
                <w:color w:val="000000"/>
                <w:sz w:val="18"/>
                <w:szCs w:val="18"/>
              </w:rPr>
            </w:pPr>
          </w:p>
        </w:tc>
        <w:tc>
          <w:tcPr>
            <w:tcW w:w="960" w:type="dxa"/>
            <w:vMerge/>
            <w:tcBorders>
              <w:top w:val="nil"/>
              <w:left w:val="nil"/>
              <w:bottom w:val="single" w:sz="4" w:space="0" w:color="000000"/>
              <w:right w:val="nil"/>
            </w:tcBorders>
            <w:vAlign w:val="center"/>
            <w:hideMark/>
          </w:tcPr>
          <w:p w14:paraId="17F2ECF0" w14:textId="77777777" w:rsidR="00DA0A66" w:rsidRPr="00DA0A66" w:rsidRDefault="00DA0A66" w:rsidP="00DA0A66">
            <w:pPr>
              <w:rPr>
                <w:rFonts w:ascii="Calibri" w:hAnsi="Calibri" w:cs="Times New Roman"/>
                <w:b/>
                <w:bCs/>
                <w:color w:val="000000"/>
                <w:sz w:val="18"/>
                <w:szCs w:val="18"/>
              </w:rPr>
            </w:pPr>
          </w:p>
        </w:tc>
        <w:tc>
          <w:tcPr>
            <w:tcW w:w="960" w:type="dxa"/>
            <w:vMerge/>
            <w:tcBorders>
              <w:top w:val="nil"/>
              <w:left w:val="nil"/>
              <w:bottom w:val="single" w:sz="4" w:space="0" w:color="000000"/>
              <w:right w:val="nil"/>
            </w:tcBorders>
            <w:vAlign w:val="center"/>
            <w:hideMark/>
          </w:tcPr>
          <w:p w14:paraId="5D78611E" w14:textId="77777777" w:rsidR="00DA0A66" w:rsidRPr="00DA0A66" w:rsidRDefault="00DA0A66" w:rsidP="00DA0A66">
            <w:pPr>
              <w:rPr>
                <w:rFonts w:ascii="Calibri" w:hAnsi="Calibri" w:cs="Times New Roman"/>
                <w:b/>
                <w:bCs/>
                <w:color w:val="000000"/>
                <w:sz w:val="18"/>
                <w:szCs w:val="18"/>
              </w:rPr>
            </w:pPr>
          </w:p>
        </w:tc>
        <w:tc>
          <w:tcPr>
            <w:tcW w:w="960" w:type="dxa"/>
            <w:tcBorders>
              <w:top w:val="nil"/>
              <w:left w:val="nil"/>
              <w:bottom w:val="single" w:sz="4" w:space="0" w:color="auto"/>
              <w:right w:val="nil"/>
            </w:tcBorders>
            <w:shd w:val="clear" w:color="000000" w:fill="C6E0B4"/>
            <w:noWrap/>
            <w:vAlign w:val="center"/>
            <w:hideMark/>
          </w:tcPr>
          <w:p w14:paraId="6E32A2FF" w14:textId="77777777" w:rsidR="00DA0A66" w:rsidRPr="00DA0A66" w:rsidRDefault="00DA0A66" w:rsidP="00DA0A66">
            <w:pPr>
              <w:jc w:val="center"/>
              <w:rPr>
                <w:rFonts w:ascii="Calibri" w:hAnsi="Calibri" w:cs="Times New Roman"/>
                <w:b/>
                <w:bCs/>
                <w:color w:val="000000"/>
                <w:sz w:val="18"/>
                <w:szCs w:val="18"/>
              </w:rPr>
            </w:pPr>
            <w:r w:rsidRPr="00DA0A66">
              <w:rPr>
                <w:rFonts w:ascii="Calibri" w:hAnsi="Calibri" w:cs="Calibri"/>
                <w:b/>
                <w:bCs/>
                <w:color w:val="000000"/>
                <w:sz w:val="18"/>
                <w:szCs w:val="18"/>
              </w:rPr>
              <w:t>Conf.</w:t>
            </w:r>
          </w:p>
        </w:tc>
        <w:tc>
          <w:tcPr>
            <w:tcW w:w="960" w:type="dxa"/>
            <w:vMerge/>
            <w:tcBorders>
              <w:top w:val="nil"/>
              <w:left w:val="nil"/>
              <w:bottom w:val="single" w:sz="4" w:space="0" w:color="000000"/>
              <w:right w:val="nil"/>
            </w:tcBorders>
            <w:vAlign w:val="center"/>
            <w:hideMark/>
          </w:tcPr>
          <w:p w14:paraId="27A40E71" w14:textId="77777777" w:rsidR="00DA0A66" w:rsidRPr="00DA0A66" w:rsidRDefault="00DA0A66" w:rsidP="00DA0A66">
            <w:pPr>
              <w:rPr>
                <w:rFonts w:ascii="Calibri" w:hAnsi="Calibri" w:cs="Times New Roman"/>
                <w:b/>
                <w:bCs/>
                <w:color w:val="000000"/>
                <w:sz w:val="18"/>
                <w:szCs w:val="18"/>
              </w:rPr>
            </w:pPr>
          </w:p>
        </w:tc>
      </w:tr>
      <w:tr w:rsidR="00DA0A66" w:rsidRPr="00DA0A66" w14:paraId="1165D627" w14:textId="77777777" w:rsidTr="00DA0A66">
        <w:trPr>
          <w:trHeight w:val="495"/>
        </w:trPr>
        <w:tc>
          <w:tcPr>
            <w:tcW w:w="2580" w:type="dxa"/>
            <w:tcBorders>
              <w:top w:val="nil"/>
              <w:left w:val="nil"/>
              <w:bottom w:val="nil"/>
              <w:right w:val="nil"/>
            </w:tcBorders>
            <w:shd w:val="clear" w:color="000000" w:fill="FFFFFF"/>
            <w:vAlign w:val="bottom"/>
            <w:hideMark/>
          </w:tcPr>
          <w:p w14:paraId="10B3240E"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Age by gender</w:t>
            </w:r>
          </w:p>
        </w:tc>
        <w:tc>
          <w:tcPr>
            <w:tcW w:w="860" w:type="dxa"/>
            <w:tcBorders>
              <w:top w:val="nil"/>
              <w:left w:val="nil"/>
              <w:bottom w:val="nil"/>
              <w:right w:val="nil"/>
            </w:tcBorders>
            <w:shd w:val="clear" w:color="000000" w:fill="FFFFFF"/>
            <w:vAlign w:val="bottom"/>
            <w:hideMark/>
          </w:tcPr>
          <w:p w14:paraId="437AEB34"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male 16-24</w:t>
            </w:r>
          </w:p>
        </w:tc>
        <w:tc>
          <w:tcPr>
            <w:tcW w:w="860" w:type="dxa"/>
            <w:tcBorders>
              <w:top w:val="nil"/>
              <w:left w:val="nil"/>
              <w:bottom w:val="nil"/>
              <w:right w:val="nil"/>
            </w:tcBorders>
            <w:shd w:val="clear" w:color="000000" w:fill="FFFFFF"/>
            <w:vAlign w:val="bottom"/>
            <w:hideMark/>
          </w:tcPr>
          <w:p w14:paraId="5D9DF39E"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male 25-34</w:t>
            </w:r>
          </w:p>
        </w:tc>
        <w:tc>
          <w:tcPr>
            <w:tcW w:w="960" w:type="dxa"/>
            <w:tcBorders>
              <w:top w:val="nil"/>
              <w:left w:val="nil"/>
              <w:bottom w:val="nil"/>
              <w:right w:val="nil"/>
            </w:tcBorders>
            <w:shd w:val="clear" w:color="000000" w:fill="FFFFFF"/>
            <w:noWrap/>
            <w:vAlign w:val="bottom"/>
            <w:hideMark/>
          </w:tcPr>
          <w:p w14:paraId="0F97EA6A"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1.114</w:t>
            </w:r>
          </w:p>
        </w:tc>
        <w:tc>
          <w:tcPr>
            <w:tcW w:w="960" w:type="dxa"/>
            <w:tcBorders>
              <w:top w:val="nil"/>
              <w:left w:val="nil"/>
              <w:bottom w:val="nil"/>
              <w:right w:val="nil"/>
            </w:tcBorders>
            <w:shd w:val="clear" w:color="000000" w:fill="FFFFFF"/>
            <w:noWrap/>
            <w:vAlign w:val="bottom"/>
            <w:hideMark/>
          </w:tcPr>
          <w:p w14:paraId="52089B34"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0.060</w:t>
            </w:r>
          </w:p>
        </w:tc>
        <w:tc>
          <w:tcPr>
            <w:tcW w:w="960" w:type="dxa"/>
            <w:tcBorders>
              <w:top w:val="nil"/>
              <w:left w:val="nil"/>
              <w:bottom w:val="nil"/>
              <w:right w:val="nil"/>
            </w:tcBorders>
            <w:shd w:val="clear" w:color="000000" w:fill="FFFFFF"/>
            <w:noWrap/>
            <w:vAlign w:val="bottom"/>
            <w:hideMark/>
          </w:tcPr>
          <w:p w14:paraId="2F370AA9"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2.0</w:t>
            </w:r>
          </w:p>
        </w:tc>
        <w:tc>
          <w:tcPr>
            <w:tcW w:w="960" w:type="dxa"/>
            <w:tcBorders>
              <w:top w:val="nil"/>
              <w:left w:val="nil"/>
              <w:bottom w:val="nil"/>
              <w:right w:val="nil"/>
            </w:tcBorders>
            <w:shd w:val="clear" w:color="000000" w:fill="FFFFFF"/>
            <w:noWrap/>
            <w:vAlign w:val="bottom"/>
            <w:hideMark/>
          </w:tcPr>
          <w:p w14:paraId="6DA0B707"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0.046</w:t>
            </w:r>
          </w:p>
        </w:tc>
        <w:tc>
          <w:tcPr>
            <w:tcW w:w="960" w:type="dxa"/>
            <w:tcBorders>
              <w:top w:val="nil"/>
              <w:left w:val="nil"/>
              <w:bottom w:val="nil"/>
              <w:right w:val="nil"/>
            </w:tcBorders>
            <w:shd w:val="clear" w:color="000000" w:fill="FFFFFF"/>
            <w:noWrap/>
            <w:vAlign w:val="bottom"/>
            <w:hideMark/>
          </w:tcPr>
          <w:p w14:paraId="499A8C3E"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1.002</w:t>
            </w:r>
          </w:p>
        </w:tc>
        <w:tc>
          <w:tcPr>
            <w:tcW w:w="960" w:type="dxa"/>
            <w:tcBorders>
              <w:top w:val="nil"/>
              <w:left w:val="nil"/>
              <w:bottom w:val="nil"/>
              <w:right w:val="nil"/>
            </w:tcBorders>
            <w:shd w:val="clear" w:color="000000" w:fill="FFFFFF"/>
            <w:noWrap/>
            <w:vAlign w:val="bottom"/>
            <w:hideMark/>
          </w:tcPr>
          <w:p w14:paraId="4902F460"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1.239</w:t>
            </w:r>
          </w:p>
        </w:tc>
      </w:tr>
      <w:tr w:rsidR="00DA0A66" w:rsidRPr="00DA0A66" w14:paraId="48608EEB" w14:textId="77777777" w:rsidTr="00DA0A66">
        <w:trPr>
          <w:trHeight w:val="495"/>
        </w:trPr>
        <w:tc>
          <w:tcPr>
            <w:tcW w:w="2580" w:type="dxa"/>
            <w:tcBorders>
              <w:top w:val="nil"/>
              <w:left w:val="nil"/>
              <w:bottom w:val="nil"/>
              <w:right w:val="nil"/>
            </w:tcBorders>
            <w:shd w:val="clear" w:color="000000" w:fill="FFFFFF"/>
            <w:vAlign w:val="bottom"/>
            <w:hideMark/>
          </w:tcPr>
          <w:p w14:paraId="0AD55064"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3479C4FA"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3E866A96"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male 35-44</w:t>
            </w:r>
          </w:p>
        </w:tc>
        <w:tc>
          <w:tcPr>
            <w:tcW w:w="960" w:type="dxa"/>
            <w:tcBorders>
              <w:top w:val="nil"/>
              <w:left w:val="nil"/>
              <w:bottom w:val="nil"/>
              <w:right w:val="nil"/>
            </w:tcBorders>
            <w:shd w:val="clear" w:color="000000" w:fill="FFFFFF"/>
            <w:noWrap/>
            <w:vAlign w:val="bottom"/>
            <w:hideMark/>
          </w:tcPr>
          <w:p w14:paraId="45B3C612"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1.040</w:t>
            </w:r>
          </w:p>
        </w:tc>
        <w:tc>
          <w:tcPr>
            <w:tcW w:w="960" w:type="dxa"/>
            <w:tcBorders>
              <w:top w:val="nil"/>
              <w:left w:val="nil"/>
              <w:bottom w:val="nil"/>
              <w:right w:val="nil"/>
            </w:tcBorders>
            <w:shd w:val="clear" w:color="000000" w:fill="FFFFFF"/>
            <w:noWrap/>
            <w:vAlign w:val="bottom"/>
            <w:hideMark/>
          </w:tcPr>
          <w:p w14:paraId="1CC2889E"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0.055</w:t>
            </w:r>
          </w:p>
        </w:tc>
        <w:tc>
          <w:tcPr>
            <w:tcW w:w="960" w:type="dxa"/>
            <w:tcBorders>
              <w:top w:val="nil"/>
              <w:left w:val="nil"/>
              <w:bottom w:val="nil"/>
              <w:right w:val="nil"/>
            </w:tcBorders>
            <w:shd w:val="clear" w:color="000000" w:fill="FFFFFF"/>
            <w:noWrap/>
            <w:vAlign w:val="bottom"/>
            <w:hideMark/>
          </w:tcPr>
          <w:p w14:paraId="6DFFD456"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0.7</w:t>
            </w:r>
          </w:p>
        </w:tc>
        <w:tc>
          <w:tcPr>
            <w:tcW w:w="960" w:type="dxa"/>
            <w:tcBorders>
              <w:top w:val="nil"/>
              <w:left w:val="nil"/>
              <w:bottom w:val="nil"/>
              <w:right w:val="nil"/>
            </w:tcBorders>
            <w:shd w:val="clear" w:color="000000" w:fill="FFFFFF"/>
            <w:noWrap/>
            <w:vAlign w:val="bottom"/>
            <w:hideMark/>
          </w:tcPr>
          <w:p w14:paraId="0A81D743"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0.467</w:t>
            </w:r>
          </w:p>
        </w:tc>
        <w:tc>
          <w:tcPr>
            <w:tcW w:w="960" w:type="dxa"/>
            <w:tcBorders>
              <w:top w:val="nil"/>
              <w:left w:val="nil"/>
              <w:bottom w:val="nil"/>
              <w:right w:val="nil"/>
            </w:tcBorders>
            <w:shd w:val="clear" w:color="000000" w:fill="FFFFFF"/>
            <w:noWrap/>
            <w:vAlign w:val="bottom"/>
            <w:hideMark/>
          </w:tcPr>
          <w:p w14:paraId="322BEE19"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0.936</w:t>
            </w:r>
          </w:p>
        </w:tc>
        <w:tc>
          <w:tcPr>
            <w:tcW w:w="960" w:type="dxa"/>
            <w:tcBorders>
              <w:top w:val="nil"/>
              <w:left w:val="nil"/>
              <w:bottom w:val="nil"/>
              <w:right w:val="nil"/>
            </w:tcBorders>
            <w:shd w:val="clear" w:color="000000" w:fill="FFFFFF"/>
            <w:noWrap/>
            <w:vAlign w:val="bottom"/>
            <w:hideMark/>
          </w:tcPr>
          <w:p w14:paraId="5A59F6DE"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1.154</w:t>
            </w:r>
          </w:p>
        </w:tc>
      </w:tr>
      <w:tr w:rsidR="00DA0A66" w:rsidRPr="00DA0A66" w14:paraId="12F3687E" w14:textId="77777777" w:rsidTr="00DA0A66">
        <w:trPr>
          <w:trHeight w:val="495"/>
        </w:trPr>
        <w:tc>
          <w:tcPr>
            <w:tcW w:w="2580" w:type="dxa"/>
            <w:tcBorders>
              <w:top w:val="nil"/>
              <w:left w:val="nil"/>
              <w:bottom w:val="nil"/>
              <w:right w:val="nil"/>
            </w:tcBorders>
            <w:shd w:val="clear" w:color="000000" w:fill="FFFFFF"/>
            <w:vAlign w:val="bottom"/>
            <w:hideMark/>
          </w:tcPr>
          <w:p w14:paraId="3B57B945"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2F6B551F"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43AD63EC"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male 45-54</w:t>
            </w:r>
          </w:p>
        </w:tc>
        <w:tc>
          <w:tcPr>
            <w:tcW w:w="960" w:type="dxa"/>
            <w:tcBorders>
              <w:top w:val="nil"/>
              <w:left w:val="nil"/>
              <w:bottom w:val="nil"/>
              <w:right w:val="nil"/>
            </w:tcBorders>
            <w:shd w:val="clear" w:color="000000" w:fill="FFFFFF"/>
            <w:noWrap/>
            <w:vAlign w:val="bottom"/>
            <w:hideMark/>
          </w:tcPr>
          <w:p w14:paraId="6DDF3085"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1.156</w:t>
            </w:r>
          </w:p>
        </w:tc>
        <w:tc>
          <w:tcPr>
            <w:tcW w:w="960" w:type="dxa"/>
            <w:tcBorders>
              <w:top w:val="nil"/>
              <w:left w:val="nil"/>
              <w:bottom w:val="nil"/>
              <w:right w:val="nil"/>
            </w:tcBorders>
            <w:shd w:val="clear" w:color="000000" w:fill="FFFFFF"/>
            <w:noWrap/>
            <w:vAlign w:val="bottom"/>
            <w:hideMark/>
          </w:tcPr>
          <w:p w14:paraId="26554BB7"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0.060</w:t>
            </w:r>
          </w:p>
        </w:tc>
        <w:tc>
          <w:tcPr>
            <w:tcW w:w="960" w:type="dxa"/>
            <w:tcBorders>
              <w:top w:val="nil"/>
              <w:left w:val="nil"/>
              <w:bottom w:val="nil"/>
              <w:right w:val="nil"/>
            </w:tcBorders>
            <w:shd w:val="clear" w:color="000000" w:fill="FFFFFF"/>
            <w:noWrap/>
            <w:vAlign w:val="bottom"/>
            <w:hideMark/>
          </w:tcPr>
          <w:p w14:paraId="31466673"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2.8</w:t>
            </w:r>
          </w:p>
        </w:tc>
        <w:tc>
          <w:tcPr>
            <w:tcW w:w="960" w:type="dxa"/>
            <w:tcBorders>
              <w:top w:val="nil"/>
              <w:left w:val="nil"/>
              <w:bottom w:val="nil"/>
              <w:right w:val="nil"/>
            </w:tcBorders>
            <w:shd w:val="clear" w:color="000000" w:fill="FFFFFF"/>
            <w:noWrap/>
            <w:vAlign w:val="bottom"/>
            <w:hideMark/>
          </w:tcPr>
          <w:p w14:paraId="74D521BE"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0.005</w:t>
            </w:r>
          </w:p>
        </w:tc>
        <w:tc>
          <w:tcPr>
            <w:tcW w:w="960" w:type="dxa"/>
            <w:tcBorders>
              <w:top w:val="nil"/>
              <w:left w:val="nil"/>
              <w:bottom w:val="nil"/>
              <w:right w:val="nil"/>
            </w:tcBorders>
            <w:shd w:val="clear" w:color="000000" w:fill="FFFFFF"/>
            <w:noWrap/>
            <w:vAlign w:val="bottom"/>
            <w:hideMark/>
          </w:tcPr>
          <w:p w14:paraId="2F7C594E"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1.045</w:t>
            </w:r>
          </w:p>
        </w:tc>
        <w:tc>
          <w:tcPr>
            <w:tcW w:w="960" w:type="dxa"/>
            <w:tcBorders>
              <w:top w:val="nil"/>
              <w:left w:val="nil"/>
              <w:bottom w:val="nil"/>
              <w:right w:val="nil"/>
            </w:tcBorders>
            <w:shd w:val="clear" w:color="000000" w:fill="FFFFFF"/>
            <w:noWrap/>
            <w:vAlign w:val="bottom"/>
            <w:hideMark/>
          </w:tcPr>
          <w:p w14:paraId="507AD2BC"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1.279</w:t>
            </w:r>
          </w:p>
        </w:tc>
      </w:tr>
      <w:tr w:rsidR="00DA0A66" w:rsidRPr="00DA0A66" w14:paraId="63C1AAF3" w14:textId="77777777" w:rsidTr="00DA0A66">
        <w:trPr>
          <w:trHeight w:val="495"/>
        </w:trPr>
        <w:tc>
          <w:tcPr>
            <w:tcW w:w="2580" w:type="dxa"/>
            <w:tcBorders>
              <w:top w:val="nil"/>
              <w:left w:val="nil"/>
              <w:bottom w:val="nil"/>
              <w:right w:val="nil"/>
            </w:tcBorders>
            <w:shd w:val="clear" w:color="000000" w:fill="FFFFFF"/>
            <w:vAlign w:val="bottom"/>
            <w:hideMark/>
          </w:tcPr>
          <w:p w14:paraId="1EFC565C"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5189BDD2"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2C43F62F"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male 55-64</w:t>
            </w:r>
          </w:p>
        </w:tc>
        <w:tc>
          <w:tcPr>
            <w:tcW w:w="960" w:type="dxa"/>
            <w:tcBorders>
              <w:top w:val="nil"/>
              <w:left w:val="nil"/>
              <w:bottom w:val="nil"/>
              <w:right w:val="nil"/>
            </w:tcBorders>
            <w:shd w:val="clear" w:color="000000" w:fill="FFFFFF"/>
            <w:noWrap/>
            <w:vAlign w:val="bottom"/>
            <w:hideMark/>
          </w:tcPr>
          <w:p w14:paraId="46483B32"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1.467</w:t>
            </w:r>
          </w:p>
        </w:tc>
        <w:tc>
          <w:tcPr>
            <w:tcW w:w="960" w:type="dxa"/>
            <w:tcBorders>
              <w:top w:val="nil"/>
              <w:left w:val="nil"/>
              <w:bottom w:val="nil"/>
              <w:right w:val="nil"/>
            </w:tcBorders>
            <w:shd w:val="clear" w:color="000000" w:fill="FFFFFF"/>
            <w:noWrap/>
            <w:vAlign w:val="bottom"/>
            <w:hideMark/>
          </w:tcPr>
          <w:p w14:paraId="5C13CA00"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0.075</w:t>
            </w:r>
          </w:p>
        </w:tc>
        <w:tc>
          <w:tcPr>
            <w:tcW w:w="960" w:type="dxa"/>
            <w:tcBorders>
              <w:top w:val="nil"/>
              <w:left w:val="nil"/>
              <w:bottom w:val="nil"/>
              <w:right w:val="nil"/>
            </w:tcBorders>
            <w:shd w:val="clear" w:color="000000" w:fill="FFFFFF"/>
            <w:noWrap/>
            <w:vAlign w:val="bottom"/>
            <w:hideMark/>
          </w:tcPr>
          <w:p w14:paraId="7E393DDC"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7.5</w:t>
            </w:r>
          </w:p>
        </w:tc>
        <w:tc>
          <w:tcPr>
            <w:tcW w:w="960" w:type="dxa"/>
            <w:tcBorders>
              <w:top w:val="nil"/>
              <w:left w:val="nil"/>
              <w:bottom w:val="nil"/>
              <w:right w:val="nil"/>
            </w:tcBorders>
            <w:shd w:val="clear" w:color="000000" w:fill="FFFFFF"/>
            <w:noWrap/>
            <w:vAlign w:val="bottom"/>
            <w:hideMark/>
          </w:tcPr>
          <w:p w14:paraId="75071548"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0.000</w:t>
            </w:r>
          </w:p>
        </w:tc>
        <w:tc>
          <w:tcPr>
            <w:tcW w:w="960" w:type="dxa"/>
            <w:tcBorders>
              <w:top w:val="nil"/>
              <w:left w:val="nil"/>
              <w:bottom w:val="nil"/>
              <w:right w:val="nil"/>
            </w:tcBorders>
            <w:shd w:val="clear" w:color="000000" w:fill="FFFFFF"/>
            <w:noWrap/>
            <w:vAlign w:val="bottom"/>
            <w:hideMark/>
          </w:tcPr>
          <w:p w14:paraId="2BC86ECF"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1.328</w:t>
            </w:r>
          </w:p>
        </w:tc>
        <w:tc>
          <w:tcPr>
            <w:tcW w:w="960" w:type="dxa"/>
            <w:tcBorders>
              <w:top w:val="nil"/>
              <w:left w:val="nil"/>
              <w:bottom w:val="nil"/>
              <w:right w:val="nil"/>
            </w:tcBorders>
            <w:shd w:val="clear" w:color="000000" w:fill="FFFFFF"/>
            <w:noWrap/>
            <w:vAlign w:val="bottom"/>
            <w:hideMark/>
          </w:tcPr>
          <w:p w14:paraId="434FB438"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1.621</w:t>
            </w:r>
          </w:p>
        </w:tc>
      </w:tr>
      <w:tr w:rsidR="00DA0A66" w:rsidRPr="00DA0A66" w14:paraId="26DC1DE5" w14:textId="77777777" w:rsidTr="00DA0A66">
        <w:trPr>
          <w:trHeight w:val="300"/>
        </w:trPr>
        <w:tc>
          <w:tcPr>
            <w:tcW w:w="2580" w:type="dxa"/>
            <w:tcBorders>
              <w:top w:val="nil"/>
              <w:left w:val="nil"/>
              <w:bottom w:val="nil"/>
              <w:right w:val="nil"/>
            </w:tcBorders>
            <w:shd w:val="clear" w:color="000000" w:fill="FFFFFF"/>
            <w:vAlign w:val="bottom"/>
            <w:hideMark/>
          </w:tcPr>
          <w:p w14:paraId="17C8079E"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6FD8FBFB"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7247C63D"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male 65+</w:t>
            </w:r>
          </w:p>
        </w:tc>
        <w:tc>
          <w:tcPr>
            <w:tcW w:w="960" w:type="dxa"/>
            <w:tcBorders>
              <w:top w:val="nil"/>
              <w:left w:val="nil"/>
              <w:bottom w:val="nil"/>
              <w:right w:val="nil"/>
            </w:tcBorders>
            <w:shd w:val="clear" w:color="000000" w:fill="FFFFFF"/>
            <w:noWrap/>
            <w:vAlign w:val="bottom"/>
            <w:hideMark/>
          </w:tcPr>
          <w:p w14:paraId="468D0E51"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1.877</w:t>
            </w:r>
          </w:p>
        </w:tc>
        <w:tc>
          <w:tcPr>
            <w:tcW w:w="960" w:type="dxa"/>
            <w:tcBorders>
              <w:top w:val="nil"/>
              <w:left w:val="nil"/>
              <w:bottom w:val="nil"/>
              <w:right w:val="nil"/>
            </w:tcBorders>
            <w:shd w:val="clear" w:color="000000" w:fill="FFFFFF"/>
            <w:noWrap/>
            <w:vAlign w:val="bottom"/>
            <w:hideMark/>
          </w:tcPr>
          <w:p w14:paraId="2C6B1284"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0.098</w:t>
            </w:r>
          </w:p>
        </w:tc>
        <w:tc>
          <w:tcPr>
            <w:tcW w:w="960" w:type="dxa"/>
            <w:tcBorders>
              <w:top w:val="nil"/>
              <w:left w:val="nil"/>
              <w:bottom w:val="nil"/>
              <w:right w:val="nil"/>
            </w:tcBorders>
            <w:shd w:val="clear" w:color="000000" w:fill="FFFFFF"/>
            <w:noWrap/>
            <w:vAlign w:val="bottom"/>
            <w:hideMark/>
          </w:tcPr>
          <w:p w14:paraId="22B22AAC"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12.1</w:t>
            </w:r>
          </w:p>
        </w:tc>
        <w:tc>
          <w:tcPr>
            <w:tcW w:w="960" w:type="dxa"/>
            <w:tcBorders>
              <w:top w:val="nil"/>
              <w:left w:val="nil"/>
              <w:bottom w:val="nil"/>
              <w:right w:val="nil"/>
            </w:tcBorders>
            <w:shd w:val="clear" w:color="000000" w:fill="FFFFFF"/>
            <w:noWrap/>
            <w:vAlign w:val="bottom"/>
            <w:hideMark/>
          </w:tcPr>
          <w:p w14:paraId="281BBE5C"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0.000</w:t>
            </w:r>
          </w:p>
        </w:tc>
        <w:tc>
          <w:tcPr>
            <w:tcW w:w="960" w:type="dxa"/>
            <w:tcBorders>
              <w:top w:val="nil"/>
              <w:left w:val="nil"/>
              <w:bottom w:val="nil"/>
              <w:right w:val="nil"/>
            </w:tcBorders>
            <w:shd w:val="clear" w:color="000000" w:fill="FFFFFF"/>
            <w:noWrap/>
            <w:vAlign w:val="bottom"/>
            <w:hideMark/>
          </w:tcPr>
          <w:p w14:paraId="4B6299E6"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1.694</w:t>
            </w:r>
          </w:p>
        </w:tc>
        <w:tc>
          <w:tcPr>
            <w:tcW w:w="960" w:type="dxa"/>
            <w:tcBorders>
              <w:top w:val="nil"/>
              <w:left w:val="nil"/>
              <w:bottom w:val="nil"/>
              <w:right w:val="nil"/>
            </w:tcBorders>
            <w:shd w:val="clear" w:color="000000" w:fill="FFFFFF"/>
            <w:noWrap/>
            <w:vAlign w:val="bottom"/>
            <w:hideMark/>
          </w:tcPr>
          <w:p w14:paraId="20B6FB87"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2.079</w:t>
            </w:r>
          </w:p>
        </w:tc>
      </w:tr>
      <w:tr w:rsidR="00DA0A66" w:rsidRPr="00DA0A66" w14:paraId="218D19A9" w14:textId="77777777" w:rsidTr="00DA0A66">
        <w:trPr>
          <w:trHeight w:val="495"/>
        </w:trPr>
        <w:tc>
          <w:tcPr>
            <w:tcW w:w="2580" w:type="dxa"/>
            <w:tcBorders>
              <w:top w:val="nil"/>
              <w:left w:val="nil"/>
              <w:bottom w:val="nil"/>
              <w:right w:val="nil"/>
            </w:tcBorders>
            <w:shd w:val="clear" w:color="000000" w:fill="FFFFFF"/>
            <w:vAlign w:val="bottom"/>
            <w:hideMark/>
          </w:tcPr>
          <w:p w14:paraId="6573A857"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210DFCC1"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30A64836"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female 16-24</w:t>
            </w:r>
          </w:p>
        </w:tc>
        <w:tc>
          <w:tcPr>
            <w:tcW w:w="960" w:type="dxa"/>
            <w:tcBorders>
              <w:top w:val="nil"/>
              <w:left w:val="nil"/>
              <w:bottom w:val="nil"/>
              <w:right w:val="nil"/>
            </w:tcBorders>
            <w:shd w:val="clear" w:color="000000" w:fill="FFFFFF"/>
            <w:noWrap/>
            <w:vAlign w:val="bottom"/>
            <w:hideMark/>
          </w:tcPr>
          <w:p w14:paraId="762D201F"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0.962</w:t>
            </w:r>
          </w:p>
        </w:tc>
        <w:tc>
          <w:tcPr>
            <w:tcW w:w="960" w:type="dxa"/>
            <w:tcBorders>
              <w:top w:val="nil"/>
              <w:left w:val="nil"/>
              <w:bottom w:val="nil"/>
              <w:right w:val="nil"/>
            </w:tcBorders>
            <w:shd w:val="clear" w:color="000000" w:fill="FFFFFF"/>
            <w:noWrap/>
            <w:vAlign w:val="bottom"/>
            <w:hideMark/>
          </w:tcPr>
          <w:p w14:paraId="3C3643AB"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0.052</w:t>
            </w:r>
          </w:p>
        </w:tc>
        <w:tc>
          <w:tcPr>
            <w:tcW w:w="960" w:type="dxa"/>
            <w:tcBorders>
              <w:top w:val="nil"/>
              <w:left w:val="nil"/>
              <w:bottom w:val="nil"/>
              <w:right w:val="nil"/>
            </w:tcBorders>
            <w:shd w:val="clear" w:color="000000" w:fill="FFFFFF"/>
            <w:noWrap/>
            <w:vAlign w:val="bottom"/>
            <w:hideMark/>
          </w:tcPr>
          <w:p w14:paraId="08CEBB16"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-0.7</w:t>
            </w:r>
          </w:p>
        </w:tc>
        <w:tc>
          <w:tcPr>
            <w:tcW w:w="960" w:type="dxa"/>
            <w:tcBorders>
              <w:top w:val="nil"/>
              <w:left w:val="nil"/>
              <w:bottom w:val="nil"/>
              <w:right w:val="nil"/>
            </w:tcBorders>
            <w:shd w:val="clear" w:color="000000" w:fill="FFFFFF"/>
            <w:noWrap/>
            <w:vAlign w:val="bottom"/>
            <w:hideMark/>
          </w:tcPr>
          <w:p w14:paraId="7DEBE4CC"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0.467</w:t>
            </w:r>
          </w:p>
        </w:tc>
        <w:tc>
          <w:tcPr>
            <w:tcW w:w="960" w:type="dxa"/>
            <w:tcBorders>
              <w:top w:val="nil"/>
              <w:left w:val="nil"/>
              <w:bottom w:val="nil"/>
              <w:right w:val="nil"/>
            </w:tcBorders>
            <w:shd w:val="clear" w:color="000000" w:fill="FFFFFF"/>
            <w:noWrap/>
            <w:vAlign w:val="bottom"/>
            <w:hideMark/>
          </w:tcPr>
          <w:p w14:paraId="5DB573F2"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0.866</w:t>
            </w:r>
          </w:p>
        </w:tc>
        <w:tc>
          <w:tcPr>
            <w:tcW w:w="960" w:type="dxa"/>
            <w:tcBorders>
              <w:top w:val="nil"/>
              <w:left w:val="nil"/>
              <w:bottom w:val="nil"/>
              <w:right w:val="nil"/>
            </w:tcBorders>
            <w:shd w:val="clear" w:color="000000" w:fill="FFFFFF"/>
            <w:noWrap/>
            <w:vAlign w:val="bottom"/>
            <w:hideMark/>
          </w:tcPr>
          <w:p w14:paraId="152E0546"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1.068</w:t>
            </w:r>
          </w:p>
        </w:tc>
      </w:tr>
      <w:tr w:rsidR="00DA0A66" w:rsidRPr="00DA0A66" w14:paraId="7C9D8203" w14:textId="77777777" w:rsidTr="00DA0A66">
        <w:trPr>
          <w:trHeight w:val="495"/>
        </w:trPr>
        <w:tc>
          <w:tcPr>
            <w:tcW w:w="2580" w:type="dxa"/>
            <w:tcBorders>
              <w:top w:val="nil"/>
              <w:left w:val="nil"/>
              <w:bottom w:val="nil"/>
              <w:right w:val="nil"/>
            </w:tcBorders>
            <w:shd w:val="clear" w:color="000000" w:fill="FFFFFF"/>
            <w:vAlign w:val="bottom"/>
            <w:hideMark/>
          </w:tcPr>
          <w:p w14:paraId="3D1E29F5"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493C735F"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2F22D569"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female 25-34</w:t>
            </w:r>
          </w:p>
        </w:tc>
        <w:tc>
          <w:tcPr>
            <w:tcW w:w="960" w:type="dxa"/>
            <w:tcBorders>
              <w:top w:val="nil"/>
              <w:left w:val="nil"/>
              <w:bottom w:val="nil"/>
              <w:right w:val="nil"/>
            </w:tcBorders>
            <w:shd w:val="clear" w:color="000000" w:fill="FFFFFF"/>
            <w:noWrap/>
            <w:vAlign w:val="bottom"/>
            <w:hideMark/>
          </w:tcPr>
          <w:p w14:paraId="6661E513"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1.124</w:t>
            </w:r>
          </w:p>
        </w:tc>
        <w:tc>
          <w:tcPr>
            <w:tcW w:w="960" w:type="dxa"/>
            <w:tcBorders>
              <w:top w:val="nil"/>
              <w:left w:val="nil"/>
              <w:bottom w:val="nil"/>
              <w:right w:val="nil"/>
            </w:tcBorders>
            <w:shd w:val="clear" w:color="000000" w:fill="FFFFFF"/>
            <w:noWrap/>
            <w:vAlign w:val="bottom"/>
            <w:hideMark/>
          </w:tcPr>
          <w:p w14:paraId="549DF220"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0.058</w:t>
            </w:r>
          </w:p>
        </w:tc>
        <w:tc>
          <w:tcPr>
            <w:tcW w:w="960" w:type="dxa"/>
            <w:tcBorders>
              <w:top w:val="nil"/>
              <w:left w:val="nil"/>
              <w:bottom w:val="nil"/>
              <w:right w:val="nil"/>
            </w:tcBorders>
            <w:shd w:val="clear" w:color="000000" w:fill="FFFFFF"/>
            <w:noWrap/>
            <w:vAlign w:val="bottom"/>
            <w:hideMark/>
          </w:tcPr>
          <w:p w14:paraId="4A5EA8DD"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2.3</w:t>
            </w:r>
          </w:p>
        </w:tc>
        <w:tc>
          <w:tcPr>
            <w:tcW w:w="960" w:type="dxa"/>
            <w:tcBorders>
              <w:top w:val="nil"/>
              <w:left w:val="nil"/>
              <w:bottom w:val="nil"/>
              <w:right w:val="nil"/>
            </w:tcBorders>
            <w:shd w:val="clear" w:color="000000" w:fill="FFFFFF"/>
            <w:noWrap/>
            <w:vAlign w:val="bottom"/>
            <w:hideMark/>
          </w:tcPr>
          <w:p w14:paraId="2C810E10"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0.023</w:t>
            </w:r>
          </w:p>
        </w:tc>
        <w:tc>
          <w:tcPr>
            <w:tcW w:w="960" w:type="dxa"/>
            <w:tcBorders>
              <w:top w:val="nil"/>
              <w:left w:val="nil"/>
              <w:bottom w:val="nil"/>
              <w:right w:val="nil"/>
            </w:tcBorders>
            <w:shd w:val="clear" w:color="000000" w:fill="FFFFFF"/>
            <w:noWrap/>
            <w:vAlign w:val="bottom"/>
            <w:hideMark/>
          </w:tcPr>
          <w:p w14:paraId="6E05453D"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1.017</w:t>
            </w:r>
          </w:p>
        </w:tc>
        <w:tc>
          <w:tcPr>
            <w:tcW w:w="960" w:type="dxa"/>
            <w:tcBorders>
              <w:top w:val="nil"/>
              <w:left w:val="nil"/>
              <w:bottom w:val="nil"/>
              <w:right w:val="nil"/>
            </w:tcBorders>
            <w:shd w:val="clear" w:color="000000" w:fill="FFFFFF"/>
            <w:noWrap/>
            <w:vAlign w:val="bottom"/>
            <w:hideMark/>
          </w:tcPr>
          <w:p w14:paraId="5B3E35A9"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1.243</w:t>
            </w:r>
          </w:p>
        </w:tc>
      </w:tr>
      <w:tr w:rsidR="00DA0A66" w:rsidRPr="00DA0A66" w14:paraId="5E260AA9" w14:textId="77777777" w:rsidTr="00DA0A66">
        <w:trPr>
          <w:trHeight w:val="495"/>
        </w:trPr>
        <w:tc>
          <w:tcPr>
            <w:tcW w:w="2580" w:type="dxa"/>
            <w:tcBorders>
              <w:top w:val="nil"/>
              <w:left w:val="nil"/>
              <w:bottom w:val="nil"/>
              <w:right w:val="nil"/>
            </w:tcBorders>
            <w:shd w:val="clear" w:color="000000" w:fill="FFFFFF"/>
            <w:vAlign w:val="bottom"/>
            <w:hideMark/>
          </w:tcPr>
          <w:p w14:paraId="4191A354"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0B339946"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558BB80B"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female 35-44</w:t>
            </w:r>
          </w:p>
        </w:tc>
        <w:tc>
          <w:tcPr>
            <w:tcW w:w="960" w:type="dxa"/>
            <w:tcBorders>
              <w:top w:val="nil"/>
              <w:left w:val="nil"/>
              <w:bottom w:val="nil"/>
              <w:right w:val="nil"/>
            </w:tcBorders>
            <w:shd w:val="clear" w:color="000000" w:fill="FFFFFF"/>
            <w:noWrap/>
            <w:vAlign w:val="bottom"/>
            <w:hideMark/>
          </w:tcPr>
          <w:p w14:paraId="6C205EE0"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1.137</w:t>
            </w:r>
          </w:p>
        </w:tc>
        <w:tc>
          <w:tcPr>
            <w:tcW w:w="960" w:type="dxa"/>
            <w:tcBorders>
              <w:top w:val="nil"/>
              <w:left w:val="nil"/>
              <w:bottom w:val="nil"/>
              <w:right w:val="nil"/>
            </w:tcBorders>
            <w:shd w:val="clear" w:color="000000" w:fill="FFFFFF"/>
            <w:noWrap/>
            <w:vAlign w:val="bottom"/>
            <w:hideMark/>
          </w:tcPr>
          <w:p w14:paraId="30E4B242"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0.058</w:t>
            </w:r>
          </w:p>
        </w:tc>
        <w:tc>
          <w:tcPr>
            <w:tcW w:w="960" w:type="dxa"/>
            <w:tcBorders>
              <w:top w:val="nil"/>
              <w:left w:val="nil"/>
              <w:bottom w:val="nil"/>
              <w:right w:val="nil"/>
            </w:tcBorders>
            <w:shd w:val="clear" w:color="000000" w:fill="FFFFFF"/>
            <w:noWrap/>
            <w:vAlign w:val="bottom"/>
            <w:hideMark/>
          </w:tcPr>
          <w:p w14:paraId="5097639E"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2.5</w:t>
            </w:r>
          </w:p>
        </w:tc>
        <w:tc>
          <w:tcPr>
            <w:tcW w:w="960" w:type="dxa"/>
            <w:tcBorders>
              <w:top w:val="nil"/>
              <w:left w:val="nil"/>
              <w:bottom w:val="nil"/>
              <w:right w:val="nil"/>
            </w:tcBorders>
            <w:shd w:val="clear" w:color="000000" w:fill="FFFFFF"/>
            <w:noWrap/>
            <w:vAlign w:val="bottom"/>
            <w:hideMark/>
          </w:tcPr>
          <w:p w14:paraId="5AD595D7"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0.013</w:t>
            </w:r>
          </w:p>
        </w:tc>
        <w:tc>
          <w:tcPr>
            <w:tcW w:w="960" w:type="dxa"/>
            <w:tcBorders>
              <w:top w:val="nil"/>
              <w:left w:val="nil"/>
              <w:bottom w:val="nil"/>
              <w:right w:val="nil"/>
            </w:tcBorders>
            <w:shd w:val="clear" w:color="000000" w:fill="FFFFFF"/>
            <w:noWrap/>
            <w:vAlign w:val="bottom"/>
            <w:hideMark/>
          </w:tcPr>
          <w:p w14:paraId="4EE23318"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1.028</w:t>
            </w:r>
          </w:p>
        </w:tc>
        <w:tc>
          <w:tcPr>
            <w:tcW w:w="960" w:type="dxa"/>
            <w:tcBorders>
              <w:top w:val="nil"/>
              <w:left w:val="nil"/>
              <w:bottom w:val="nil"/>
              <w:right w:val="nil"/>
            </w:tcBorders>
            <w:shd w:val="clear" w:color="000000" w:fill="FFFFFF"/>
            <w:noWrap/>
            <w:vAlign w:val="bottom"/>
            <w:hideMark/>
          </w:tcPr>
          <w:p w14:paraId="56CEFF54"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1.257</w:t>
            </w:r>
          </w:p>
        </w:tc>
      </w:tr>
      <w:tr w:rsidR="00DA0A66" w:rsidRPr="00DA0A66" w14:paraId="3814CBBE" w14:textId="77777777" w:rsidTr="00DA0A66">
        <w:trPr>
          <w:trHeight w:val="495"/>
        </w:trPr>
        <w:tc>
          <w:tcPr>
            <w:tcW w:w="2580" w:type="dxa"/>
            <w:tcBorders>
              <w:top w:val="nil"/>
              <w:left w:val="nil"/>
              <w:bottom w:val="nil"/>
              <w:right w:val="nil"/>
            </w:tcBorders>
            <w:shd w:val="clear" w:color="000000" w:fill="FFFFFF"/>
            <w:vAlign w:val="bottom"/>
            <w:hideMark/>
          </w:tcPr>
          <w:p w14:paraId="7473EABB"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1E00F302"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25775CEF"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female 45-54</w:t>
            </w:r>
          </w:p>
        </w:tc>
        <w:tc>
          <w:tcPr>
            <w:tcW w:w="960" w:type="dxa"/>
            <w:tcBorders>
              <w:top w:val="nil"/>
              <w:left w:val="nil"/>
              <w:bottom w:val="nil"/>
              <w:right w:val="nil"/>
            </w:tcBorders>
            <w:shd w:val="clear" w:color="000000" w:fill="FFFFFF"/>
            <w:noWrap/>
            <w:vAlign w:val="bottom"/>
            <w:hideMark/>
          </w:tcPr>
          <w:p w14:paraId="6F35020E"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1.189</w:t>
            </w:r>
          </w:p>
        </w:tc>
        <w:tc>
          <w:tcPr>
            <w:tcW w:w="960" w:type="dxa"/>
            <w:tcBorders>
              <w:top w:val="nil"/>
              <w:left w:val="nil"/>
              <w:bottom w:val="nil"/>
              <w:right w:val="nil"/>
            </w:tcBorders>
            <w:shd w:val="clear" w:color="000000" w:fill="FFFFFF"/>
            <w:noWrap/>
            <w:vAlign w:val="bottom"/>
            <w:hideMark/>
          </w:tcPr>
          <w:p w14:paraId="5F9CCCFE"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0.060</w:t>
            </w:r>
          </w:p>
        </w:tc>
        <w:tc>
          <w:tcPr>
            <w:tcW w:w="960" w:type="dxa"/>
            <w:tcBorders>
              <w:top w:val="nil"/>
              <w:left w:val="nil"/>
              <w:bottom w:val="nil"/>
              <w:right w:val="nil"/>
            </w:tcBorders>
            <w:shd w:val="clear" w:color="000000" w:fill="FFFFFF"/>
            <w:noWrap/>
            <w:vAlign w:val="bottom"/>
            <w:hideMark/>
          </w:tcPr>
          <w:p w14:paraId="1D711A7F"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3.4</w:t>
            </w:r>
          </w:p>
        </w:tc>
        <w:tc>
          <w:tcPr>
            <w:tcW w:w="960" w:type="dxa"/>
            <w:tcBorders>
              <w:top w:val="nil"/>
              <w:left w:val="nil"/>
              <w:bottom w:val="nil"/>
              <w:right w:val="nil"/>
            </w:tcBorders>
            <w:shd w:val="clear" w:color="000000" w:fill="FFFFFF"/>
            <w:noWrap/>
            <w:vAlign w:val="bottom"/>
            <w:hideMark/>
          </w:tcPr>
          <w:p w14:paraId="17123508"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0.001</w:t>
            </w:r>
          </w:p>
        </w:tc>
        <w:tc>
          <w:tcPr>
            <w:tcW w:w="960" w:type="dxa"/>
            <w:tcBorders>
              <w:top w:val="nil"/>
              <w:left w:val="nil"/>
              <w:bottom w:val="nil"/>
              <w:right w:val="nil"/>
            </w:tcBorders>
            <w:shd w:val="clear" w:color="000000" w:fill="FFFFFF"/>
            <w:noWrap/>
            <w:vAlign w:val="bottom"/>
            <w:hideMark/>
          </w:tcPr>
          <w:p w14:paraId="308944E8"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1.077</w:t>
            </w:r>
          </w:p>
        </w:tc>
        <w:tc>
          <w:tcPr>
            <w:tcW w:w="960" w:type="dxa"/>
            <w:tcBorders>
              <w:top w:val="nil"/>
              <w:left w:val="nil"/>
              <w:bottom w:val="nil"/>
              <w:right w:val="nil"/>
            </w:tcBorders>
            <w:shd w:val="clear" w:color="000000" w:fill="FFFFFF"/>
            <w:noWrap/>
            <w:vAlign w:val="bottom"/>
            <w:hideMark/>
          </w:tcPr>
          <w:p w14:paraId="1D253952"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1.312</w:t>
            </w:r>
          </w:p>
        </w:tc>
      </w:tr>
      <w:tr w:rsidR="00DA0A66" w:rsidRPr="00DA0A66" w14:paraId="06E92AD2" w14:textId="77777777" w:rsidTr="00DA0A66">
        <w:trPr>
          <w:trHeight w:val="495"/>
        </w:trPr>
        <w:tc>
          <w:tcPr>
            <w:tcW w:w="2580" w:type="dxa"/>
            <w:tcBorders>
              <w:top w:val="nil"/>
              <w:left w:val="nil"/>
              <w:bottom w:val="nil"/>
              <w:right w:val="nil"/>
            </w:tcBorders>
            <w:shd w:val="clear" w:color="000000" w:fill="FFFFFF"/>
            <w:vAlign w:val="bottom"/>
            <w:hideMark/>
          </w:tcPr>
          <w:p w14:paraId="10D90068"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6FF15B16"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19405BDF"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female 55-64</w:t>
            </w:r>
          </w:p>
        </w:tc>
        <w:tc>
          <w:tcPr>
            <w:tcW w:w="960" w:type="dxa"/>
            <w:tcBorders>
              <w:top w:val="nil"/>
              <w:left w:val="nil"/>
              <w:bottom w:val="nil"/>
              <w:right w:val="nil"/>
            </w:tcBorders>
            <w:shd w:val="clear" w:color="000000" w:fill="FFFFFF"/>
            <w:noWrap/>
            <w:vAlign w:val="bottom"/>
            <w:hideMark/>
          </w:tcPr>
          <w:p w14:paraId="55113DAC"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1.394</w:t>
            </w:r>
          </w:p>
        </w:tc>
        <w:tc>
          <w:tcPr>
            <w:tcW w:w="960" w:type="dxa"/>
            <w:tcBorders>
              <w:top w:val="nil"/>
              <w:left w:val="nil"/>
              <w:bottom w:val="nil"/>
              <w:right w:val="nil"/>
            </w:tcBorders>
            <w:shd w:val="clear" w:color="000000" w:fill="FFFFFF"/>
            <w:noWrap/>
            <w:vAlign w:val="bottom"/>
            <w:hideMark/>
          </w:tcPr>
          <w:p w14:paraId="1177CA27"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0.071</w:t>
            </w:r>
          </w:p>
        </w:tc>
        <w:tc>
          <w:tcPr>
            <w:tcW w:w="960" w:type="dxa"/>
            <w:tcBorders>
              <w:top w:val="nil"/>
              <w:left w:val="nil"/>
              <w:bottom w:val="nil"/>
              <w:right w:val="nil"/>
            </w:tcBorders>
            <w:shd w:val="clear" w:color="000000" w:fill="FFFFFF"/>
            <w:noWrap/>
            <w:vAlign w:val="bottom"/>
            <w:hideMark/>
          </w:tcPr>
          <w:p w14:paraId="3B92E567"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6.6</w:t>
            </w:r>
          </w:p>
        </w:tc>
        <w:tc>
          <w:tcPr>
            <w:tcW w:w="960" w:type="dxa"/>
            <w:tcBorders>
              <w:top w:val="nil"/>
              <w:left w:val="nil"/>
              <w:bottom w:val="nil"/>
              <w:right w:val="nil"/>
            </w:tcBorders>
            <w:shd w:val="clear" w:color="000000" w:fill="FFFFFF"/>
            <w:noWrap/>
            <w:vAlign w:val="bottom"/>
            <w:hideMark/>
          </w:tcPr>
          <w:p w14:paraId="0D7772D8"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0.000</w:t>
            </w:r>
          </w:p>
        </w:tc>
        <w:tc>
          <w:tcPr>
            <w:tcW w:w="960" w:type="dxa"/>
            <w:tcBorders>
              <w:top w:val="nil"/>
              <w:left w:val="nil"/>
              <w:bottom w:val="nil"/>
              <w:right w:val="nil"/>
            </w:tcBorders>
            <w:shd w:val="clear" w:color="000000" w:fill="FFFFFF"/>
            <w:noWrap/>
            <w:vAlign w:val="bottom"/>
            <w:hideMark/>
          </w:tcPr>
          <w:p w14:paraId="3A7D7474"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1.262</w:t>
            </w:r>
          </w:p>
        </w:tc>
        <w:tc>
          <w:tcPr>
            <w:tcW w:w="960" w:type="dxa"/>
            <w:tcBorders>
              <w:top w:val="nil"/>
              <w:left w:val="nil"/>
              <w:bottom w:val="nil"/>
              <w:right w:val="nil"/>
            </w:tcBorders>
            <w:shd w:val="clear" w:color="000000" w:fill="FFFFFF"/>
            <w:noWrap/>
            <w:vAlign w:val="bottom"/>
            <w:hideMark/>
          </w:tcPr>
          <w:p w14:paraId="79E95184"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1.539</w:t>
            </w:r>
          </w:p>
        </w:tc>
      </w:tr>
      <w:tr w:rsidR="00DA0A66" w:rsidRPr="00DA0A66" w14:paraId="7B54BF04" w14:textId="77777777" w:rsidTr="00DA0A66">
        <w:trPr>
          <w:trHeight w:val="495"/>
        </w:trPr>
        <w:tc>
          <w:tcPr>
            <w:tcW w:w="2580" w:type="dxa"/>
            <w:tcBorders>
              <w:top w:val="nil"/>
              <w:left w:val="nil"/>
              <w:bottom w:val="nil"/>
              <w:right w:val="nil"/>
            </w:tcBorders>
            <w:shd w:val="clear" w:color="000000" w:fill="FFFFFF"/>
            <w:vAlign w:val="bottom"/>
            <w:hideMark/>
          </w:tcPr>
          <w:p w14:paraId="3A1C6320"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6E139C3D"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015DB34B"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female 65+</w:t>
            </w:r>
          </w:p>
        </w:tc>
        <w:tc>
          <w:tcPr>
            <w:tcW w:w="960" w:type="dxa"/>
            <w:tcBorders>
              <w:top w:val="nil"/>
              <w:left w:val="nil"/>
              <w:bottom w:val="nil"/>
              <w:right w:val="nil"/>
            </w:tcBorders>
            <w:shd w:val="clear" w:color="000000" w:fill="FFFFFF"/>
            <w:noWrap/>
            <w:vAlign w:val="bottom"/>
            <w:hideMark/>
          </w:tcPr>
          <w:p w14:paraId="02B403B7"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2.117</w:t>
            </w:r>
          </w:p>
        </w:tc>
        <w:tc>
          <w:tcPr>
            <w:tcW w:w="960" w:type="dxa"/>
            <w:tcBorders>
              <w:top w:val="nil"/>
              <w:left w:val="nil"/>
              <w:bottom w:val="nil"/>
              <w:right w:val="nil"/>
            </w:tcBorders>
            <w:shd w:val="clear" w:color="000000" w:fill="FFFFFF"/>
            <w:noWrap/>
            <w:vAlign w:val="bottom"/>
            <w:hideMark/>
          </w:tcPr>
          <w:p w14:paraId="4EFF3130"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0.111</w:t>
            </w:r>
          </w:p>
        </w:tc>
        <w:tc>
          <w:tcPr>
            <w:tcW w:w="960" w:type="dxa"/>
            <w:tcBorders>
              <w:top w:val="nil"/>
              <w:left w:val="nil"/>
              <w:bottom w:val="nil"/>
              <w:right w:val="nil"/>
            </w:tcBorders>
            <w:shd w:val="clear" w:color="000000" w:fill="FFFFFF"/>
            <w:noWrap/>
            <w:vAlign w:val="bottom"/>
            <w:hideMark/>
          </w:tcPr>
          <w:p w14:paraId="2F0EDC22"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14.3</w:t>
            </w:r>
          </w:p>
        </w:tc>
        <w:tc>
          <w:tcPr>
            <w:tcW w:w="960" w:type="dxa"/>
            <w:tcBorders>
              <w:top w:val="nil"/>
              <w:left w:val="nil"/>
              <w:bottom w:val="nil"/>
              <w:right w:val="nil"/>
            </w:tcBorders>
            <w:shd w:val="clear" w:color="000000" w:fill="FFFFFF"/>
            <w:noWrap/>
            <w:vAlign w:val="bottom"/>
            <w:hideMark/>
          </w:tcPr>
          <w:p w14:paraId="681FDFD6"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0.000</w:t>
            </w:r>
          </w:p>
        </w:tc>
        <w:tc>
          <w:tcPr>
            <w:tcW w:w="960" w:type="dxa"/>
            <w:tcBorders>
              <w:top w:val="nil"/>
              <w:left w:val="nil"/>
              <w:bottom w:val="nil"/>
              <w:right w:val="nil"/>
            </w:tcBorders>
            <w:shd w:val="clear" w:color="000000" w:fill="FFFFFF"/>
            <w:noWrap/>
            <w:vAlign w:val="bottom"/>
            <w:hideMark/>
          </w:tcPr>
          <w:p w14:paraId="29DB0CA1"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1.910</w:t>
            </w:r>
          </w:p>
        </w:tc>
        <w:tc>
          <w:tcPr>
            <w:tcW w:w="960" w:type="dxa"/>
            <w:tcBorders>
              <w:top w:val="nil"/>
              <w:left w:val="nil"/>
              <w:bottom w:val="nil"/>
              <w:right w:val="nil"/>
            </w:tcBorders>
            <w:shd w:val="clear" w:color="000000" w:fill="FFFFFF"/>
            <w:noWrap/>
            <w:vAlign w:val="bottom"/>
            <w:hideMark/>
          </w:tcPr>
          <w:p w14:paraId="538047F1"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2.346</w:t>
            </w:r>
          </w:p>
        </w:tc>
      </w:tr>
      <w:tr w:rsidR="00DA0A66" w:rsidRPr="00DA0A66" w14:paraId="4DB1DF4C" w14:textId="77777777" w:rsidTr="00DA0A66">
        <w:trPr>
          <w:trHeight w:val="975"/>
        </w:trPr>
        <w:tc>
          <w:tcPr>
            <w:tcW w:w="2580" w:type="dxa"/>
            <w:tcBorders>
              <w:top w:val="nil"/>
              <w:left w:val="nil"/>
              <w:bottom w:val="nil"/>
              <w:right w:val="nil"/>
            </w:tcBorders>
            <w:shd w:val="clear" w:color="000000" w:fill="FFFFFF"/>
            <w:vAlign w:val="bottom"/>
            <w:hideMark/>
          </w:tcPr>
          <w:p w14:paraId="7D30EDD1"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xml:space="preserve">NS-SEC </w:t>
            </w:r>
          </w:p>
        </w:tc>
        <w:tc>
          <w:tcPr>
            <w:tcW w:w="860" w:type="dxa"/>
            <w:tcBorders>
              <w:top w:val="nil"/>
              <w:left w:val="nil"/>
              <w:bottom w:val="nil"/>
              <w:right w:val="nil"/>
            </w:tcBorders>
            <w:shd w:val="clear" w:color="000000" w:fill="FFFFFF"/>
            <w:vAlign w:val="bottom"/>
            <w:hideMark/>
          </w:tcPr>
          <w:p w14:paraId="59206462"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NS SEC 1-2: Higher social groups</w:t>
            </w:r>
          </w:p>
        </w:tc>
        <w:tc>
          <w:tcPr>
            <w:tcW w:w="860" w:type="dxa"/>
            <w:tcBorders>
              <w:top w:val="nil"/>
              <w:left w:val="nil"/>
              <w:bottom w:val="nil"/>
              <w:right w:val="nil"/>
            </w:tcBorders>
            <w:shd w:val="clear" w:color="000000" w:fill="FFFFFF"/>
            <w:vAlign w:val="bottom"/>
            <w:hideMark/>
          </w:tcPr>
          <w:p w14:paraId="4AB7EE60"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NS SEC 3-5: Middle social groups</w:t>
            </w:r>
          </w:p>
        </w:tc>
        <w:tc>
          <w:tcPr>
            <w:tcW w:w="960" w:type="dxa"/>
            <w:tcBorders>
              <w:top w:val="nil"/>
              <w:left w:val="nil"/>
              <w:bottom w:val="nil"/>
              <w:right w:val="nil"/>
            </w:tcBorders>
            <w:shd w:val="clear" w:color="000000" w:fill="FFFFFF"/>
            <w:noWrap/>
            <w:vAlign w:val="bottom"/>
            <w:hideMark/>
          </w:tcPr>
          <w:p w14:paraId="0D40AC80"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1.190</w:t>
            </w:r>
          </w:p>
        </w:tc>
        <w:tc>
          <w:tcPr>
            <w:tcW w:w="960" w:type="dxa"/>
            <w:tcBorders>
              <w:top w:val="nil"/>
              <w:left w:val="nil"/>
              <w:bottom w:val="nil"/>
              <w:right w:val="nil"/>
            </w:tcBorders>
            <w:shd w:val="clear" w:color="000000" w:fill="FFFFFF"/>
            <w:noWrap/>
            <w:vAlign w:val="bottom"/>
            <w:hideMark/>
          </w:tcPr>
          <w:p w14:paraId="052652E4"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0.027</w:t>
            </w:r>
          </w:p>
        </w:tc>
        <w:tc>
          <w:tcPr>
            <w:tcW w:w="960" w:type="dxa"/>
            <w:tcBorders>
              <w:top w:val="nil"/>
              <w:left w:val="nil"/>
              <w:bottom w:val="nil"/>
              <w:right w:val="nil"/>
            </w:tcBorders>
            <w:shd w:val="clear" w:color="000000" w:fill="FFFFFF"/>
            <w:noWrap/>
            <w:vAlign w:val="bottom"/>
            <w:hideMark/>
          </w:tcPr>
          <w:p w14:paraId="2A46A4A2"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7.6</w:t>
            </w:r>
          </w:p>
        </w:tc>
        <w:tc>
          <w:tcPr>
            <w:tcW w:w="960" w:type="dxa"/>
            <w:tcBorders>
              <w:top w:val="nil"/>
              <w:left w:val="nil"/>
              <w:bottom w:val="nil"/>
              <w:right w:val="nil"/>
            </w:tcBorders>
            <w:shd w:val="clear" w:color="000000" w:fill="FFFFFF"/>
            <w:noWrap/>
            <w:vAlign w:val="bottom"/>
            <w:hideMark/>
          </w:tcPr>
          <w:p w14:paraId="7326B058"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0.000</w:t>
            </w:r>
          </w:p>
        </w:tc>
        <w:tc>
          <w:tcPr>
            <w:tcW w:w="960" w:type="dxa"/>
            <w:tcBorders>
              <w:top w:val="nil"/>
              <w:left w:val="nil"/>
              <w:bottom w:val="nil"/>
              <w:right w:val="nil"/>
            </w:tcBorders>
            <w:shd w:val="clear" w:color="000000" w:fill="FFFFFF"/>
            <w:noWrap/>
            <w:vAlign w:val="bottom"/>
            <w:hideMark/>
          </w:tcPr>
          <w:p w14:paraId="2E48037A"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1.138</w:t>
            </w:r>
          </w:p>
        </w:tc>
        <w:tc>
          <w:tcPr>
            <w:tcW w:w="960" w:type="dxa"/>
            <w:tcBorders>
              <w:top w:val="nil"/>
              <w:left w:val="nil"/>
              <w:bottom w:val="nil"/>
              <w:right w:val="nil"/>
            </w:tcBorders>
            <w:shd w:val="clear" w:color="000000" w:fill="FFFFFF"/>
            <w:noWrap/>
            <w:vAlign w:val="bottom"/>
            <w:hideMark/>
          </w:tcPr>
          <w:p w14:paraId="1BBA1B31"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1.245</w:t>
            </w:r>
          </w:p>
        </w:tc>
      </w:tr>
      <w:tr w:rsidR="00DA0A66" w:rsidRPr="00DA0A66" w14:paraId="310059BD" w14:textId="77777777" w:rsidTr="00DA0A66">
        <w:trPr>
          <w:trHeight w:val="975"/>
        </w:trPr>
        <w:tc>
          <w:tcPr>
            <w:tcW w:w="2580" w:type="dxa"/>
            <w:tcBorders>
              <w:top w:val="nil"/>
              <w:left w:val="nil"/>
              <w:bottom w:val="nil"/>
              <w:right w:val="nil"/>
            </w:tcBorders>
            <w:shd w:val="clear" w:color="000000" w:fill="FFFFFF"/>
            <w:vAlign w:val="bottom"/>
            <w:hideMark/>
          </w:tcPr>
          <w:p w14:paraId="3BD03ECD"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3F06104B"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66ABF492"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NS SEC 6-8: Lower social groups</w:t>
            </w:r>
          </w:p>
        </w:tc>
        <w:tc>
          <w:tcPr>
            <w:tcW w:w="960" w:type="dxa"/>
            <w:tcBorders>
              <w:top w:val="nil"/>
              <w:left w:val="nil"/>
              <w:bottom w:val="nil"/>
              <w:right w:val="nil"/>
            </w:tcBorders>
            <w:shd w:val="clear" w:color="000000" w:fill="FFFFFF"/>
            <w:noWrap/>
            <w:vAlign w:val="bottom"/>
            <w:hideMark/>
          </w:tcPr>
          <w:p w14:paraId="6DD27162"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1.278</w:t>
            </w:r>
          </w:p>
        </w:tc>
        <w:tc>
          <w:tcPr>
            <w:tcW w:w="960" w:type="dxa"/>
            <w:tcBorders>
              <w:top w:val="nil"/>
              <w:left w:val="nil"/>
              <w:bottom w:val="nil"/>
              <w:right w:val="nil"/>
            </w:tcBorders>
            <w:shd w:val="clear" w:color="000000" w:fill="FFFFFF"/>
            <w:noWrap/>
            <w:vAlign w:val="bottom"/>
            <w:hideMark/>
          </w:tcPr>
          <w:p w14:paraId="3D54AF78"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0.039</w:t>
            </w:r>
          </w:p>
        </w:tc>
        <w:tc>
          <w:tcPr>
            <w:tcW w:w="960" w:type="dxa"/>
            <w:tcBorders>
              <w:top w:val="nil"/>
              <w:left w:val="nil"/>
              <w:bottom w:val="nil"/>
              <w:right w:val="nil"/>
            </w:tcBorders>
            <w:shd w:val="clear" w:color="000000" w:fill="FFFFFF"/>
            <w:noWrap/>
            <w:vAlign w:val="bottom"/>
            <w:hideMark/>
          </w:tcPr>
          <w:p w14:paraId="74DC539A"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8.1</w:t>
            </w:r>
          </w:p>
        </w:tc>
        <w:tc>
          <w:tcPr>
            <w:tcW w:w="960" w:type="dxa"/>
            <w:tcBorders>
              <w:top w:val="nil"/>
              <w:left w:val="nil"/>
              <w:bottom w:val="nil"/>
              <w:right w:val="nil"/>
            </w:tcBorders>
            <w:shd w:val="clear" w:color="000000" w:fill="FFFFFF"/>
            <w:noWrap/>
            <w:vAlign w:val="bottom"/>
            <w:hideMark/>
          </w:tcPr>
          <w:p w14:paraId="43801FF3"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0.000</w:t>
            </w:r>
          </w:p>
        </w:tc>
        <w:tc>
          <w:tcPr>
            <w:tcW w:w="960" w:type="dxa"/>
            <w:tcBorders>
              <w:top w:val="nil"/>
              <w:left w:val="nil"/>
              <w:bottom w:val="nil"/>
              <w:right w:val="nil"/>
            </w:tcBorders>
            <w:shd w:val="clear" w:color="000000" w:fill="FFFFFF"/>
            <w:noWrap/>
            <w:vAlign w:val="bottom"/>
            <w:hideMark/>
          </w:tcPr>
          <w:p w14:paraId="2556816C"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1.204</w:t>
            </w:r>
          </w:p>
        </w:tc>
        <w:tc>
          <w:tcPr>
            <w:tcW w:w="960" w:type="dxa"/>
            <w:tcBorders>
              <w:top w:val="nil"/>
              <w:left w:val="nil"/>
              <w:bottom w:val="nil"/>
              <w:right w:val="nil"/>
            </w:tcBorders>
            <w:shd w:val="clear" w:color="000000" w:fill="FFFFFF"/>
            <w:noWrap/>
            <w:vAlign w:val="bottom"/>
            <w:hideMark/>
          </w:tcPr>
          <w:p w14:paraId="02AFE567"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1.357</w:t>
            </w:r>
          </w:p>
        </w:tc>
      </w:tr>
      <w:tr w:rsidR="00DA0A66" w:rsidRPr="00DA0A66" w14:paraId="5D6A78B6" w14:textId="77777777" w:rsidTr="00DA0A66">
        <w:trPr>
          <w:trHeight w:val="975"/>
        </w:trPr>
        <w:tc>
          <w:tcPr>
            <w:tcW w:w="2580" w:type="dxa"/>
            <w:tcBorders>
              <w:top w:val="nil"/>
              <w:left w:val="nil"/>
              <w:bottom w:val="nil"/>
              <w:right w:val="nil"/>
            </w:tcBorders>
            <w:shd w:val="clear" w:color="000000" w:fill="FFFFFF"/>
            <w:vAlign w:val="bottom"/>
            <w:hideMark/>
          </w:tcPr>
          <w:p w14:paraId="757F7FC6"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3755D726"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732BAF55" w14:textId="13ABBCBD"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NS SEC 9: Students and other / unclassi</w:t>
            </w:r>
            <w:r>
              <w:rPr>
                <w:rFonts w:asciiTheme="minorHAnsi" w:hAnsiTheme="minorHAnsi" w:cs="Times New Roman"/>
                <w:color w:val="auto"/>
                <w:sz w:val="18"/>
                <w:szCs w:val="18"/>
              </w:rPr>
              <w:t>fied</w:t>
            </w:r>
          </w:p>
        </w:tc>
        <w:tc>
          <w:tcPr>
            <w:tcW w:w="960" w:type="dxa"/>
            <w:tcBorders>
              <w:top w:val="nil"/>
              <w:left w:val="nil"/>
              <w:bottom w:val="nil"/>
              <w:right w:val="nil"/>
            </w:tcBorders>
            <w:shd w:val="clear" w:color="000000" w:fill="FFFFFF"/>
            <w:noWrap/>
            <w:vAlign w:val="bottom"/>
            <w:hideMark/>
          </w:tcPr>
          <w:p w14:paraId="6DF24A9C"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1.456</w:t>
            </w:r>
          </w:p>
        </w:tc>
        <w:tc>
          <w:tcPr>
            <w:tcW w:w="960" w:type="dxa"/>
            <w:tcBorders>
              <w:top w:val="nil"/>
              <w:left w:val="nil"/>
              <w:bottom w:val="nil"/>
              <w:right w:val="nil"/>
            </w:tcBorders>
            <w:shd w:val="clear" w:color="000000" w:fill="FFFFFF"/>
            <w:noWrap/>
            <w:vAlign w:val="bottom"/>
            <w:hideMark/>
          </w:tcPr>
          <w:p w14:paraId="032530E5"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0.050</w:t>
            </w:r>
          </w:p>
        </w:tc>
        <w:tc>
          <w:tcPr>
            <w:tcW w:w="960" w:type="dxa"/>
            <w:tcBorders>
              <w:top w:val="nil"/>
              <w:left w:val="nil"/>
              <w:bottom w:val="nil"/>
              <w:right w:val="nil"/>
            </w:tcBorders>
            <w:shd w:val="clear" w:color="000000" w:fill="FFFFFF"/>
            <w:noWrap/>
            <w:vAlign w:val="bottom"/>
            <w:hideMark/>
          </w:tcPr>
          <w:p w14:paraId="44D17C29"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10.9</w:t>
            </w:r>
          </w:p>
        </w:tc>
        <w:tc>
          <w:tcPr>
            <w:tcW w:w="960" w:type="dxa"/>
            <w:tcBorders>
              <w:top w:val="nil"/>
              <w:left w:val="nil"/>
              <w:bottom w:val="nil"/>
              <w:right w:val="nil"/>
            </w:tcBorders>
            <w:shd w:val="clear" w:color="000000" w:fill="FFFFFF"/>
            <w:noWrap/>
            <w:vAlign w:val="bottom"/>
            <w:hideMark/>
          </w:tcPr>
          <w:p w14:paraId="339508DD"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0.000</w:t>
            </w:r>
          </w:p>
        </w:tc>
        <w:tc>
          <w:tcPr>
            <w:tcW w:w="960" w:type="dxa"/>
            <w:tcBorders>
              <w:top w:val="nil"/>
              <w:left w:val="nil"/>
              <w:bottom w:val="nil"/>
              <w:right w:val="nil"/>
            </w:tcBorders>
            <w:shd w:val="clear" w:color="000000" w:fill="FFFFFF"/>
            <w:noWrap/>
            <w:vAlign w:val="bottom"/>
            <w:hideMark/>
          </w:tcPr>
          <w:p w14:paraId="7781DA34"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1.360</w:t>
            </w:r>
          </w:p>
        </w:tc>
        <w:tc>
          <w:tcPr>
            <w:tcW w:w="960" w:type="dxa"/>
            <w:tcBorders>
              <w:top w:val="nil"/>
              <w:left w:val="nil"/>
              <w:bottom w:val="nil"/>
              <w:right w:val="nil"/>
            </w:tcBorders>
            <w:shd w:val="clear" w:color="000000" w:fill="FFFFFF"/>
            <w:noWrap/>
            <w:vAlign w:val="bottom"/>
            <w:hideMark/>
          </w:tcPr>
          <w:p w14:paraId="4B9CE783"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1.557</w:t>
            </w:r>
          </w:p>
        </w:tc>
      </w:tr>
      <w:tr w:rsidR="00DA0A66" w:rsidRPr="00DA0A66" w14:paraId="5DEB3DA0" w14:textId="77777777" w:rsidTr="00DA0A66">
        <w:trPr>
          <w:trHeight w:val="495"/>
        </w:trPr>
        <w:tc>
          <w:tcPr>
            <w:tcW w:w="2580" w:type="dxa"/>
            <w:tcBorders>
              <w:top w:val="nil"/>
              <w:left w:val="nil"/>
              <w:bottom w:val="nil"/>
              <w:right w:val="nil"/>
            </w:tcBorders>
            <w:shd w:val="clear" w:color="000000" w:fill="FFFFFF"/>
            <w:vAlign w:val="bottom"/>
            <w:hideMark/>
          </w:tcPr>
          <w:p w14:paraId="58A5BC13"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692D1C90"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02AD9D3A"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Aged &lt;16 or 75+</w:t>
            </w:r>
          </w:p>
        </w:tc>
        <w:tc>
          <w:tcPr>
            <w:tcW w:w="960" w:type="dxa"/>
            <w:tcBorders>
              <w:top w:val="nil"/>
              <w:left w:val="nil"/>
              <w:bottom w:val="nil"/>
              <w:right w:val="nil"/>
            </w:tcBorders>
            <w:shd w:val="clear" w:color="000000" w:fill="FFFFFF"/>
            <w:noWrap/>
            <w:vAlign w:val="bottom"/>
            <w:hideMark/>
          </w:tcPr>
          <w:p w14:paraId="59757689"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2.148</w:t>
            </w:r>
          </w:p>
        </w:tc>
        <w:tc>
          <w:tcPr>
            <w:tcW w:w="960" w:type="dxa"/>
            <w:tcBorders>
              <w:top w:val="nil"/>
              <w:left w:val="nil"/>
              <w:bottom w:val="nil"/>
              <w:right w:val="nil"/>
            </w:tcBorders>
            <w:shd w:val="clear" w:color="000000" w:fill="FFFFFF"/>
            <w:noWrap/>
            <w:vAlign w:val="bottom"/>
            <w:hideMark/>
          </w:tcPr>
          <w:p w14:paraId="0A515605"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0.051</w:t>
            </w:r>
          </w:p>
        </w:tc>
        <w:tc>
          <w:tcPr>
            <w:tcW w:w="960" w:type="dxa"/>
            <w:tcBorders>
              <w:top w:val="nil"/>
              <w:left w:val="nil"/>
              <w:bottom w:val="nil"/>
              <w:right w:val="nil"/>
            </w:tcBorders>
            <w:shd w:val="clear" w:color="000000" w:fill="FFFFFF"/>
            <w:noWrap/>
            <w:vAlign w:val="bottom"/>
            <w:hideMark/>
          </w:tcPr>
          <w:p w14:paraId="6D5DA5AD"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32.0</w:t>
            </w:r>
          </w:p>
        </w:tc>
        <w:tc>
          <w:tcPr>
            <w:tcW w:w="960" w:type="dxa"/>
            <w:tcBorders>
              <w:top w:val="nil"/>
              <w:left w:val="nil"/>
              <w:bottom w:val="nil"/>
              <w:right w:val="nil"/>
            </w:tcBorders>
            <w:shd w:val="clear" w:color="000000" w:fill="FFFFFF"/>
            <w:noWrap/>
            <w:vAlign w:val="bottom"/>
            <w:hideMark/>
          </w:tcPr>
          <w:p w14:paraId="3CA9CFF7"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0.000</w:t>
            </w:r>
          </w:p>
        </w:tc>
        <w:tc>
          <w:tcPr>
            <w:tcW w:w="960" w:type="dxa"/>
            <w:tcBorders>
              <w:top w:val="nil"/>
              <w:left w:val="nil"/>
              <w:bottom w:val="nil"/>
              <w:right w:val="nil"/>
            </w:tcBorders>
            <w:shd w:val="clear" w:color="000000" w:fill="FFFFFF"/>
            <w:noWrap/>
            <w:vAlign w:val="bottom"/>
            <w:hideMark/>
          </w:tcPr>
          <w:p w14:paraId="599C02C8"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2.049</w:t>
            </w:r>
          </w:p>
        </w:tc>
        <w:tc>
          <w:tcPr>
            <w:tcW w:w="960" w:type="dxa"/>
            <w:tcBorders>
              <w:top w:val="nil"/>
              <w:left w:val="nil"/>
              <w:bottom w:val="nil"/>
              <w:right w:val="nil"/>
            </w:tcBorders>
            <w:shd w:val="clear" w:color="000000" w:fill="FFFFFF"/>
            <w:noWrap/>
            <w:vAlign w:val="bottom"/>
            <w:hideMark/>
          </w:tcPr>
          <w:p w14:paraId="51239A82"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2.251</w:t>
            </w:r>
          </w:p>
        </w:tc>
      </w:tr>
      <w:tr w:rsidR="00DA0A66" w:rsidRPr="00DA0A66" w14:paraId="446DA4E8" w14:textId="77777777" w:rsidTr="00DA0A66">
        <w:trPr>
          <w:trHeight w:val="975"/>
        </w:trPr>
        <w:tc>
          <w:tcPr>
            <w:tcW w:w="2580" w:type="dxa"/>
            <w:tcBorders>
              <w:top w:val="nil"/>
              <w:left w:val="nil"/>
              <w:bottom w:val="nil"/>
              <w:right w:val="nil"/>
            </w:tcBorders>
            <w:shd w:val="clear" w:color="000000" w:fill="FFFFFF"/>
            <w:vAlign w:val="bottom"/>
            <w:hideMark/>
          </w:tcPr>
          <w:p w14:paraId="24A7F925"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Fieldwork quarter</w:t>
            </w:r>
          </w:p>
        </w:tc>
        <w:tc>
          <w:tcPr>
            <w:tcW w:w="860" w:type="dxa"/>
            <w:tcBorders>
              <w:top w:val="nil"/>
              <w:left w:val="nil"/>
              <w:bottom w:val="nil"/>
              <w:right w:val="nil"/>
            </w:tcBorders>
            <w:shd w:val="clear" w:color="000000" w:fill="FFFFFF"/>
            <w:vAlign w:val="bottom"/>
            <w:hideMark/>
          </w:tcPr>
          <w:p w14:paraId="5B0DC7FF"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xml:space="preserve">Month 37 (Nov 2018 </w:t>
            </w:r>
          </w:p>
        </w:tc>
        <w:tc>
          <w:tcPr>
            <w:tcW w:w="860" w:type="dxa"/>
            <w:tcBorders>
              <w:top w:val="nil"/>
              <w:left w:val="nil"/>
              <w:bottom w:val="nil"/>
              <w:right w:val="nil"/>
            </w:tcBorders>
            <w:shd w:val="clear" w:color="000000" w:fill="FFFFFF"/>
            <w:vAlign w:val="bottom"/>
            <w:hideMark/>
          </w:tcPr>
          <w:p w14:paraId="3ABE6D62"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Month 38 (Dec 2018 to Jan 2019)</w:t>
            </w:r>
          </w:p>
        </w:tc>
        <w:tc>
          <w:tcPr>
            <w:tcW w:w="960" w:type="dxa"/>
            <w:tcBorders>
              <w:top w:val="nil"/>
              <w:left w:val="nil"/>
              <w:bottom w:val="nil"/>
              <w:right w:val="nil"/>
            </w:tcBorders>
            <w:shd w:val="clear" w:color="000000" w:fill="FFFFFF"/>
            <w:noWrap/>
            <w:vAlign w:val="bottom"/>
            <w:hideMark/>
          </w:tcPr>
          <w:p w14:paraId="36772A16"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1.084</w:t>
            </w:r>
          </w:p>
        </w:tc>
        <w:tc>
          <w:tcPr>
            <w:tcW w:w="960" w:type="dxa"/>
            <w:tcBorders>
              <w:top w:val="nil"/>
              <w:left w:val="nil"/>
              <w:bottom w:val="nil"/>
              <w:right w:val="nil"/>
            </w:tcBorders>
            <w:shd w:val="clear" w:color="000000" w:fill="FFFFFF"/>
            <w:noWrap/>
            <w:vAlign w:val="bottom"/>
            <w:hideMark/>
          </w:tcPr>
          <w:p w14:paraId="14964D89"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0.037</w:t>
            </w:r>
          </w:p>
        </w:tc>
        <w:tc>
          <w:tcPr>
            <w:tcW w:w="960" w:type="dxa"/>
            <w:tcBorders>
              <w:top w:val="nil"/>
              <w:left w:val="nil"/>
              <w:bottom w:val="nil"/>
              <w:right w:val="nil"/>
            </w:tcBorders>
            <w:shd w:val="clear" w:color="000000" w:fill="FFFFFF"/>
            <w:noWrap/>
            <w:vAlign w:val="bottom"/>
            <w:hideMark/>
          </w:tcPr>
          <w:p w14:paraId="65293571"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2.3</w:t>
            </w:r>
          </w:p>
        </w:tc>
        <w:tc>
          <w:tcPr>
            <w:tcW w:w="960" w:type="dxa"/>
            <w:tcBorders>
              <w:top w:val="nil"/>
              <w:left w:val="nil"/>
              <w:bottom w:val="nil"/>
              <w:right w:val="nil"/>
            </w:tcBorders>
            <w:shd w:val="clear" w:color="000000" w:fill="FFFFFF"/>
            <w:noWrap/>
            <w:vAlign w:val="bottom"/>
            <w:hideMark/>
          </w:tcPr>
          <w:p w14:paraId="78F4247C"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0.020</w:t>
            </w:r>
          </w:p>
        </w:tc>
        <w:tc>
          <w:tcPr>
            <w:tcW w:w="960" w:type="dxa"/>
            <w:tcBorders>
              <w:top w:val="nil"/>
              <w:left w:val="nil"/>
              <w:bottom w:val="nil"/>
              <w:right w:val="nil"/>
            </w:tcBorders>
            <w:shd w:val="clear" w:color="000000" w:fill="FFFFFF"/>
            <w:noWrap/>
            <w:vAlign w:val="bottom"/>
            <w:hideMark/>
          </w:tcPr>
          <w:p w14:paraId="4928B397"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1.013</w:t>
            </w:r>
          </w:p>
        </w:tc>
        <w:tc>
          <w:tcPr>
            <w:tcW w:w="960" w:type="dxa"/>
            <w:tcBorders>
              <w:top w:val="nil"/>
              <w:left w:val="nil"/>
              <w:bottom w:val="nil"/>
              <w:right w:val="nil"/>
            </w:tcBorders>
            <w:shd w:val="clear" w:color="000000" w:fill="FFFFFF"/>
            <w:noWrap/>
            <w:vAlign w:val="bottom"/>
            <w:hideMark/>
          </w:tcPr>
          <w:p w14:paraId="397E7C27"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1.160</w:t>
            </w:r>
          </w:p>
        </w:tc>
      </w:tr>
      <w:tr w:rsidR="00DA0A66" w:rsidRPr="00DA0A66" w14:paraId="0C00A6AE" w14:textId="77777777" w:rsidTr="00DA0A66">
        <w:trPr>
          <w:trHeight w:val="975"/>
        </w:trPr>
        <w:tc>
          <w:tcPr>
            <w:tcW w:w="2580" w:type="dxa"/>
            <w:tcBorders>
              <w:top w:val="nil"/>
              <w:left w:val="nil"/>
              <w:bottom w:val="nil"/>
              <w:right w:val="nil"/>
            </w:tcBorders>
            <w:shd w:val="clear" w:color="000000" w:fill="FFFFFF"/>
            <w:vAlign w:val="bottom"/>
            <w:hideMark/>
          </w:tcPr>
          <w:p w14:paraId="3D5C2FB9"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149FA513"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to Dec 2018)</w:t>
            </w:r>
          </w:p>
        </w:tc>
        <w:tc>
          <w:tcPr>
            <w:tcW w:w="860" w:type="dxa"/>
            <w:tcBorders>
              <w:top w:val="nil"/>
              <w:left w:val="nil"/>
              <w:bottom w:val="nil"/>
              <w:right w:val="nil"/>
            </w:tcBorders>
            <w:shd w:val="clear" w:color="000000" w:fill="FFFFFF"/>
            <w:vAlign w:val="bottom"/>
            <w:hideMark/>
          </w:tcPr>
          <w:p w14:paraId="4B8C8DB6"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Month 39 (Jan 2019 to Feb 2019)</w:t>
            </w:r>
          </w:p>
        </w:tc>
        <w:tc>
          <w:tcPr>
            <w:tcW w:w="960" w:type="dxa"/>
            <w:tcBorders>
              <w:top w:val="nil"/>
              <w:left w:val="nil"/>
              <w:bottom w:val="nil"/>
              <w:right w:val="nil"/>
            </w:tcBorders>
            <w:shd w:val="clear" w:color="000000" w:fill="FFFFFF"/>
            <w:noWrap/>
            <w:vAlign w:val="bottom"/>
            <w:hideMark/>
          </w:tcPr>
          <w:p w14:paraId="6A2567B7"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1.063</w:t>
            </w:r>
          </w:p>
        </w:tc>
        <w:tc>
          <w:tcPr>
            <w:tcW w:w="960" w:type="dxa"/>
            <w:tcBorders>
              <w:top w:val="nil"/>
              <w:left w:val="nil"/>
              <w:bottom w:val="nil"/>
              <w:right w:val="nil"/>
            </w:tcBorders>
            <w:shd w:val="clear" w:color="000000" w:fill="FFFFFF"/>
            <w:noWrap/>
            <w:vAlign w:val="bottom"/>
            <w:hideMark/>
          </w:tcPr>
          <w:p w14:paraId="3808C733"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0.034</w:t>
            </w:r>
          </w:p>
        </w:tc>
        <w:tc>
          <w:tcPr>
            <w:tcW w:w="960" w:type="dxa"/>
            <w:tcBorders>
              <w:top w:val="nil"/>
              <w:left w:val="nil"/>
              <w:bottom w:val="nil"/>
              <w:right w:val="nil"/>
            </w:tcBorders>
            <w:shd w:val="clear" w:color="000000" w:fill="FFFFFF"/>
            <w:noWrap/>
            <w:vAlign w:val="bottom"/>
            <w:hideMark/>
          </w:tcPr>
          <w:p w14:paraId="43CEC2B3"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1.9</w:t>
            </w:r>
          </w:p>
        </w:tc>
        <w:tc>
          <w:tcPr>
            <w:tcW w:w="960" w:type="dxa"/>
            <w:tcBorders>
              <w:top w:val="nil"/>
              <w:left w:val="nil"/>
              <w:bottom w:val="nil"/>
              <w:right w:val="nil"/>
            </w:tcBorders>
            <w:shd w:val="clear" w:color="000000" w:fill="FFFFFF"/>
            <w:noWrap/>
            <w:vAlign w:val="bottom"/>
            <w:hideMark/>
          </w:tcPr>
          <w:p w14:paraId="6E101854"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0.052</w:t>
            </w:r>
          </w:p>
        </w:tc>
        <w:tc>
          <w:tcPr>
            <w:tcW w:w="960" w:type="dxa"/>
            <w:tcBorders>
              <w:top w:val="nil"/>
              <w:left w:val="nil"/>
              <w:bottom w:val="nil"/>
              <w:right w:val="nil"/>
            </w:tcBorders>
            <w:shd w:val="clear" w:color="000000" w:fill="FFFFFF"/>
            <w:noWrap/>
            <w:vAlign w:val="bottom"/>
            <w:hideMark/>
          </w:tcPr>
          <w:p w14:paraId="7A823D68"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0.999</w:t>
            </w:r>
          </w:p>
        </w:tc>
        <w:tc>
          <w:tcPr>
            <w:tcW w:w="960" w:type="dxa"/>
            <w:tcBorders>
              <w:top w:val="nil"/>
              <w:left w:val="nil"/>
              <w:bottom w:val="nil"/>
              <w:right w:val="nil"/>
            </w:tcBorders>
            <w:shd w:val="clear" w:color="000000" w:fill="FFFFFF"/>
            <w:noWrap/>
            <w:vAlign w:val="bottom"/>
            <w:hideMark/>
          </w:tcPr>
          <w:p w14:paraId="717AB863"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1.131</w:t>
            </w:r>
          </w:p>
        </w:tc>
      </w:tr>
      <w:tr w:rsidR="00DA0A66" w:rsidRPr="00DA0A66" w14:paraId="5E679001" w14:textId="77777777" w:rsidTr="00DA0A66">
        <w:trPr>
          <w:trHeight w:val="975"/>
        </w:trPr>
        <w:tc>
          <w:tcPr>
            <w:tcW w:w="2580" w:type="dxa"/>
            <w:tcBorders>
              <w:top w:val="nil"/>
              <w:left w:val="nil"/>
              <w:bottom w:val="nil"/>
              <w:right w:val="nil"/>
            </w:tcBorders>
            <w:shd w:val="clear" w:color="000000" w:fill="FFFFFF"/>
            <w:vAlign w:val="bottom"/>
            <w:hideMark/>
          </w:tcPr>
          <w:p w14:paraId="1007064E"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78898E70"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502A500E"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Month 40 (Feb 2019 to Mar 2019)</w:t>
            </w:r>
          </w:p>
        </w:tc>
        <w:tc>
          <w:tcPr>
            <w:tcW w:w="960" w:type="dxa"/>
            <w:tcBorders>
              <w:top w:val="nil"/>
              <w:left w:val="nil"/>
              <w:bottom w:val="nil"/>
              <w:right w:val="nil"/>
            </w:tcBorders>
            <w:shd w:val="clear" w:color="000000" w:fill="FFFFFF"/>
            <w:noWrap/>
            <w:vAlign w:val="bottom"/>
            <w:hideMark/>
          </w:tcPr>
          <w:p w14:paraId="024DFC2F"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0.979</w:t>
            </w:r>
          </w:p>
        </w:tc>
        <w:tc>
          <w:tcPr>
            <w:tcW w:w="960" w:type="dxa"/>
            <w:tcBorders>
              <w:top w:val="nil"/>
              <w:left w:val="nil"/>
              <w:bottom w:val="nil"/>
              <w:right w:val="nil"/>
            </w:tcBorders>
            <w:shd w:val="clear" w:color="000000" w:fill="FFFFFF"/>
            <w:noWrap/>
            <w:vAlign w:val="bottom"/>
            <w:hideMark/>
          </w:tcPr>
          <w:p w14:paraId="04D05B6A"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0.032</w:t>
            </w:r>
          </w:p>
        </w:tc>
        <w:tc>
          <w:tcPr>
            <w:tcW w:w="960" w:type="dxa"/>
            <w:tcBorders>
              <w:top w:val="nil"/>
              <w:left w:val="nil"/>
              <w:bottom w:val="nil"/>
              <w:right w:val="nil"/>
            </w:tcBorders>
            <w:shd w:val="clear" w:color="000000" w:fill="FFFFFF"/>
            <w:noWrap/>
            <w:vAlign w:val="bottom"/>
            <w:hideMark/>
          </w:tcPr>
          <w:p w14:paraId="484F97CC"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-0.6</w:t>
            </w:r>
          </w:p>
        </w:tc>
        <w:tc>
          <w:tcPr>
            <w:tcW w:w="960" w:type="dxa"/>
            <w:tcBorders>
              <w:top w:val="nil"/>
              <w:left w:val="nil"/>
              <w:bottom w:val="nil"/>
              <w:right w:val="nil"/>
            </w:tcBorders>
            <w:shd w:val="clear" w:color="000000" w:fill="FFFFFF"/>
            <w:noWrap/>
            <w:vAlign w:val="bottom"/>
            <w:hideMark/>
          </w:tcPr>
          <w:p w14:paraId="307F56FA"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0.529</w:t>
            </w:r>
          </w:p>
        </w:tc>
        <w:tc>
          <w:tcPr>
            <w:tcW w:w="960" w:type="dxa"/>
            <w:tcBorders>
              <w:top w:val="nil"/>
              <w:left w:val="nil"/>
              <w:bottom w:val="nil"/>
              <w:right w:val="nil"/>
            </w:tcBorders>
            <w:shd w:val="clear" w:color="000000" w:fill="FFFFFF"/>
            <w:noWrap/>
            <w:vAlign w:val="bottom"/>
            <w:hideMark/>
          </w:tcPr>
          <w:p w14:paraId="20387244"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0.918</w:t>
            </w:r>
          </w:p>
        </w:tc>
        <w:tc>
          <w:tcPr>
            <w:tcW w:w="960" w:type="dxa"/>
            <w:tcBorders>
              <w:top w:val="nil"/>
              <w:left w:val="nil"/>
              <w:bottom w:val="nil"/>
              <w:right w:val="nil"/>
            </w:tcBorders>
            <w:shd w:val="clear" w:color="000000" w:fill="FFFFFF"/>
            <w:noWrap/>
            <w:vAlign w:val="bottom"/>
            <w:hideMark/>
          </w:tcPr>
          <w:p w14:paraId="30844C15"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1.045</w:t>
            </w:r>
          </w:p>
        </w:tc>
      </w:tr>
      <w:tr w:rsidR="00DA0A66" w:rsidRPr="00DA0A66" w14:paraId="28114AEE" w14:textId="77777777" w:rsidTr="00DA0A66">
        <w:trPr>
          <w:trHeight w:val="975"/>
        </w:trPr>
        <w:tc>
          <w:tcPr>
            <w:tcW w:w="2580" w:type="dxa"/>
            <w:tcBorders>
              <w:top w:val="nil"/>
              <w:left w:val="nil"/>
              <w:bottom w:val="nil"/>
              <w:right w:val="nil"/>
            </w:tcBorders>
            <w:shd w:val="clear" w:color="000000" w:fill="FFFFFF"/>
            <w:vAlign w:val="bottom"/>
            <w:hideMark/>
          </w:tcPr>
          <w:p w14:paraId="460C500D"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6167ECD2"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6AF515EB"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Month 41 (Mar 2019 to Apr 2019)</w:t>
            </w:r>
          </w:p>
        </w:tc>
        <w:tc>
          <w:tcPr>
            <w:tcW w:w="960" w:type="dxa"/>
            <w:tcBorders>
              <w:top w:val="nil"/>
              <w:left w:val="nil"/>
              <w:bottom w:val="nil"/>
              <w:right w:val="nil"/>
            </w:tcBorders>
            <w:shd w:val="clear" w:color="000000" w:fill="FFFFFF"/>
            <w:noWrap/>
            <w:vAlign w:val="bottom"/>
            <w:hideMark/>
          </w:tcPr>
          <w:p w14:paraId="5756CC36"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0.905</w:t>
            </w:r>
          </w:p>
        </w:tc>
        <w:tc>
          <w:tcPr>
            <w:tcW w:w="960" w:type="dxa"/>
            <w:tcBorders>
              <w:top w:val="nil"/>
              <w:left w:val="nil"/>
              <w:bottom w:val="nil"/>
              <w:right w:val="nil"/>
            </w:tcBorders>
            <w:shd w:val="clear" w:color="000000" w:fill="FFFFFF"/>
            <w:noWrap/>
            <w:vAlign w:val="bottom"/>
            <w:hideMark/>
          </w:tcPr>
          <w:p w14:paraId="37E50690"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0.030</w:t>
            </w:r>
          </w:p>
        </w:tc>
        <w:tc>
          <w:tcPr>
            <w:tcW w:w="960" w:type="dxa"/>
            <w:tcBorders>
              <w:top w:val="nil"/>
              <w:left w:val="nil"/>
              <w:bottom w:val="nil"/>
              <w:right w:val="nil"/>
            </w:tcBorders>
            <w:shd w:val="clear" w:color="000000" w:fill="FFFFFF"/>
            <w:noWrap/>
            <w:vAlign w:val="bottom"/>
            <w:hideMark/>
          </w:tcPr>
          <w:p w14:paraId="68399F12"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-3.0</w:t>
            </w:r>
          </w:p>
        </w:tc>
        <w:tc>
          <w:tcPr>
            <w:tcW w:w="960" w:type="dxa"/>
            <w:tcBorders>
              <w:top w:val="nil"/>
              <w:left w:val="nil"/>
              <w:bottom w:val="nil"/>
              <w:right w:val="nil"/>
            </w:tcBorders>
            <w:shd w:val="clear" w:color="000000" w:fill="FFFFFF"/>
            <w:noWrap/>
            <w:vAlign w:val="bottom"/>
            <w:hideMark/>
          </w:tcPr>
          <w:p w14:paraId="059870CD"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0.003</w:t>
            </w:r>
          </w:p>
        </w:tc>
        <w:tc>
          <w:tcPr>
            <w:tcW w:w="960" w:type="dxa"/>
            <w:tcBorders>
              <w:top w:val="nil"/>
              <w:left w:val="nil"/>
              <w:bottom w:val="nil"/>
              <w:right w:val="nil"/>
            </w:tcBorders>
            <w:shd w:val="clear" w:color="000000" w:fill="FFFFFF"/>
            <w:noWrap/>
            <w:vAlign w:val="bottom"/>
            <w:hideMark/>
          </w:tcPr>
          <w:p w14:paraId="442C143B"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0.848</w:t>
            </w:r>
          </w:p>
        </w:tc>
        <w:tc>
          <w:tcPr>
            <w:tcW w:w="960" w:type="dxa"/>
            <w:tcBorders>
              <w:top w:val="nil"/>
              <w:left w:val="nil"/>
              <w:bottom w:val="nil"/>
              <w:right w:val="nil"/>
            </w:tcBorders>
            <w:shd w:val="clear" w:color="000000" w:fill="FFFFFF"/>
            <w:noWrap/>
            <w:vAlign w:val="bottom"/>
            <w:hideMark/>
          </w:tcPr>
          <w:p w14:paraId="6A10F844"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0.966</w:t>
            </w:r>
          </w:p>
        </w:tc>
      </w:tr>
      <w:tr w:rsidR="00DA0A66" w:rsidRPr="00DA0A66" w14:paraId="08E552FA" w14:textId="77777777" w:rsidTr="00DA0A66">
        <w:trPr>
          <w:trHeight w:val="975"/>
        </w:trPr>
        <w:tc>
          <w:tcPr>
            <w:tcW w:w="2580" w:type="dxa"/>
            <w:tcBorders>
              <w:top w:val="nil"/>
              <w:left w:val="nil"/>
              <w:bottom w:val="nil"/>
              <w:right w:val="nil"/>
            </w:tcBorders>
            <w:shd w:val="clear" w:color="000000" w:fill="FFFFFF"/>
            <w:vAlign w:val="bottom"/>
            <w:hideMark/>
          </w:tcPr>
          <w:p w14:paraId="3A745A76"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1CBF3E15"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6FBD5D9A"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Month 42 (Apr 2019 to May 2019)</w:t>
            </w:r>
          </w:p>
        </w:tc>
        <w:tc>
          <w:tcPr>
            <w:tcW w:w="960" w:type="dxa"/>
            <w:tcBorders>
              <w:top w:val="nil"/>
              <w:left w:val="nil"/>
              <w:bottom w:val="nil"/>
              <w:right w:val="nil"/>
            </w:tcBorders>
            <w:shd w:val="clear" w:color="000000" w:fill="FFFFFF"/>
            <w:noWrap/>
            <w:vAlign w:val="bottom"/>
            <w:hideMark/>
          </w:tcPr>
          <w:p w14:paraId="4EBCE311"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0.864</w:t>
            </w:r>
          </w:p>
        </w:tc>
        <w:tc>
          <w:tcPr>
            <w:tcW w:w="960" w:type="dxa"/>
            <w:tcBorders>
              <w:top w:val="nil"/>
              <w:left w:val="nil"/>
              <w:bottom w:val="nil"/>
              <w:right w:val="nil"/>
            </w:tcBorders>
            <w:shd w:val="clear" w:color="000000" w:fill="FFFFFF"/>
            <w:noWrap/>
            <w:vAlign w:val="bottom"/>
            <w:hideMark/>
          </w:tcPr>
          <w:p w14:paraId="3F5FE269"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0.028</w:t>
            </w:r>
          </w:p>
        </w:tc>
        <w:tc>
          <w:tcPr>
            <w:tcW w:w="960" w:type="dxa"/>
            <w:tcBorders>
              <w:top w:val="nil"/>
              <w:left w:val="nil"/>
              <w:bottom w:val="nil"/>
              <w:right w:val="nil"/>
            </w:tcBorders>
            <w:shd w:val="clear" w:color="000000" w:fill="FFFFFF"/>
            <w:noWrap/>
            <w:vAlign w:val="bottom"/>
            <w:hideMark/>
          </w:tcPr>
          <w:p w14:paraId="5C7DAAD0"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-4.5</w:t>
            </w:r>
          </w:p>
        </w:tc>
        <w:tc>
          <w:tcPr>
            <w:tcW w:w="960" w:type="dxa"/>
            <w:tcBorders>
              <w:top w:val="nil"/>
              <w:left w:val="nil"/>
              <w:bottom w:val="nil"/>
              <w:right w:val="nil"/>
            </w:tcBorders>
            <w:shd w:val="clear" w:color="000000" w:fill="FFFFFF"/>
            <w:noWrap/>
            <w:vAlign w:val="bottom"/>
            <w:hideMark/>
          </w:tcPr>
          <w:p w14:paraId="5C0ED124"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0.000</w:t>
            </w:r>
          </w:p>
        </w:tc>
        <w:tc>
          <w:tcPr>
            <w:tcW w:w="960" w:type="dxa"/>
            <w:tcBorders>
              <w:top w:val="nil"/>
              <w:left w:val="nil"/>
              <w:bottom w:val="nil"/>
              <w:right w:val="nil"/>
            </w:tcBorders>
            <w:shd w:val="clear" w:color="000000" w:fill="FFFFFF"/>
            <w:noWrap/>
            <w:vAlign w:val="bottom"/>
            <w:hideMark/>
          </w:tcPr>
          <w:p w14:paraId="3F7A3B47"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0.810</w:t>
            </w:r>
          </w:p>
        </w:tc>
        <w:tc>
          <w:tcPr>
            <w:tcW w:w="960" w:type="dxa"/>
            <w:tcBorders>
              <w:top w:val="nil"/>
              <w:left w:val="nil"/>
              <w:bottom w:val="nil"/>
              <w:right w:val="nil"/>
            </w:tcBorders>
            <w:shd w:val="clear" w:color="000000" w:fill="FFFFFF"/>
            <w:noWrap/>
            <w:vAlign w:val="bottom"/>
            <w:hideMark/>
          </w:tcPr>
          <w:p w14:paraId="4F40ED88"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0.921</w:t>
            </w:r>
          </w:p>
        </w:tc>
      </w:tr>
      <w:tr w:rsidR="00DA0A66" w:rsidRPr="00DA0A66" w14:paraId="25A9BC93" w14:textId="77777777" w:rsidTr="00DA0A66">
        <w:trPr>
          <w:trHeight w:val="975"/>
        </w:trPr>
        <w:tc>
          <w:tcPr>
            <w:tcW w:w="2580" w:type="dxa"/>
            <w:tcBorders>
              <w:top w:val="nil"/>
              <w:left w:val="nil"/>
              <w:bottom w:val="nil"/>
              <w:right w:val="nil"/>
            </w:tcBorders>
            <w:shd w:val="clear" w:color="000000" w:fill="FFFFFF"/>
            <w:vAlign w:val="bottom"/>
            <w:hideMark/>
          </w:tcPr>
          <w:p w14:paraId="60ACE8C1"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646A2D32"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5854C562"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Month 43 (May 2019 to Jun 2019)</w:t>
            </w:r>
          </w:p>
        </w:tc>
        <w:tc>
          <w:tcPr>
            <w:tcW w:w="960" w:type="dxa"/>
            <w:tcBorders>
              <w:top w:val="nil"/>
              <w:left w:val="nil"/>
              <w:bottom w:val="nil"/>
              <w:right w:val="nil"/>
            </w:tcBorders>
            <w:shd w:val="clear" w:color="000000" w:fill="FFFFFF"/>
            <w:noWrap/>
            <w:vAlign w:val="bottom"/>
            <w:hideMark/>
          </w:tcPr>
          <w:p w14:paraId="472521DC"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0.897</w:t>
            </w:r>
          </w:p>
        </w:tc>
        <w:tc>
          <w:tcPr>
            <w:tcW w:w="960" w:type="dxa"/>
            <w:tcBorders>
              <w:top w:val="nil"/>
              <w:left w:val="nil"/>
              <w:bottom w:val="nil"/>
              <w:right w:val="nil"/>
            </w:tcBorders>
            <w:shd w:val="clear" w:color="000000" w:fill="FFFFFF"/>
            <w:noWrap/>
            <w:vAlign w:val="bottom"/>
            <w:hideMark/>
          </w:tcPr>
          <w:p w14:paraId="7690C5EB"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0.028</w:t>
            </w:r>
          </w:p>
        </w:tc>
        <w:tc>
          <w:tcPr>
            <w:tcW w:w="960" w:type="dxa"/>
            <w:tcBorders>
              <w:top w:val="nil"/>
              <w:left w:val="nil"/>
              <w:bottom w:val="nil"/>
              <w:right w:val="nil"/>
            </w:tcBorders>
            <w:shd w:val="clear" w:color="000000" w:fill="FFFFFF"/>
            <w:noWrap/>
            <w:vAlign w:val="bottom"/>
            <w:hideMark/>
          </w:tcPr>
          <w:p w14:paraId="2B05AFC6"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-3.4</w:t>
            </w:r>
          </w:p>
        </w:tc>
        <w:tc>
          <w:tcPr>
            <w:tcW w:w="960" w:type="dxa"/>
            <w:tcBorders>
              <w:top w:val="nil"/>
              <w:left w:val="nil"/>
              <w:bottom w:val="nil"/>
              <w:right w:val="nil"/>
            </w:tcBorders>
            <w:shd w:val="clear" w:color="000000" w:fill="FFFFFF"/>
            <w:noWrap/>
            <w:vAlign w:val="bottom"/>
            <w:hideMark/>
          </w:tcPr>
          <w:p w14:paraId="14350BE2"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0.001</w:t>
            </w:r>
          </w:p>
        </w:tc>
        <w:tc>
          <w:tcPr>
            <w:tcW w:w="960" w:type="dxa"/>
            <w:tcBorders>
              <w:top w:val="nil"/>
              <w:left w:val="nil"/>
              <w:bottom w:val="nil"/>
              <w:right w:val="nil"/>
            </w:tcBorders>
            <w:shd w:val="clear" w:color="000000" w:fill="FFFFFF"/>
            <w:noWrap/>
            <w:vAlign w:val="bottom"/>
            <w:hideMark/>
          </w:tcPr>
          <w:p w14:paraId="5215A57B"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0.843</w:t>
            </w:r>
          </w:p>
        </w:tc>
        <w:tc>
          <w:tcPr>
            <w:tcW w:w="960" w:type="dxa"/>
            <w:tcBorders>
              <w:top w:val="nil"/>
              <w:left w:val="nil"/>
              <w:bottom w:val="nil"/>
              <w:right w:val="nil"/>
            </w:tcBorders>
            <w:shd w:val="clear" w:color="000000" w:fill="FFFFFF"/>
            <w:noWrap/>
            <w:vAlign w:val="bottom"/>
            <w:hideMark/>
          </w:tcPr>
          <w:p w14:paraId="237A4B5C"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0.955</w:t>
            </w:r>
          </w:p>
        </w:tc>
      </w:tr>
      <w:tr w:rsidR="00DA0A66" w:rsidRPr="00DA0A66" w14:paraId="72592755" w14:textId="77777777" w:rsidTr="00DA0A66">
        <w:trPr>
          <w:trHeight w:val="975"/>
        </w:trPr>
        <w:tc>
          <w:tcPr>
            <w:tcW w:w="2580" w:type="dxa"/>
            <w:tcBorders>
              <w:top w:val="nil"/>
              <w:left w:val="nil"/>
              <w:bottom w:val="nil"/>
              <w:right w:val="nil"/>
            </w:tcBorders>
            <w:shd w:val="clear" w:color="000000" w:fill="FFFFFF"/>
            <w:vAlign w:val="bottom"/>
            <w:hideMark/>
          </w:tcPr>
          <w:p w14:paraId="7BB4170F"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46E59B7A"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718A6910"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Month 44 (Jun 2019 to Jul 2019)</w:t>
            </w:r>
          </w:p>
        </w:tc>
        <w:tc>
          <w:tcPr>
            <w:tcW w:w="960" w:type="dxa"/>
            <w:tcBorders>
              <w:top w:val="nil"/>
              <w:left w:val="nil"/>
              <w:bottom w:val="nil"/>
              <w:right w:val="nil"/>
            </w:tcBorders>
            <w:shd w:val="clear" w:color="000000" w:fill="FFFFFF"/>
            <w:noWrap/>
            <w:vAlign w:val="bottom"/>
            <w:hideMark/>
          </w:tcPr>
          <w:p w14:paraId="65ED9188"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0.832</w:t>
            </w:r>
          </w:p>
        </w:tc>
        <w:tc>
          <w:tcPr>
            <w:tcW w:w="960" w:type="dxa"/>
            <w:tcBorders>
              <w:top w:val="nil"/>
              <w:left w:val="nil"/>
              <w:bottom w:val="nil"/>
              <w:right w:val="nil"/>
            </w:tcBorders>
            <w:shd w:val="clear" w:color="000000" w:fill="FFFFFF"/>
            <w:noWrap/>
            <w:vAlign w:val="bottom"/>
            <w:hideMark/>
          </w:tcPr>
          <w:p w14:paraId="65F4FF05"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0.029</w:t>
            </w:r>
          </w:p>
        </w:tc>
        <w:tc>
          <w:tcPr>
            <w:tcW w:w="960" w:type="dxa"/>
            <w:tcBorders>
              <w:top w:val="nil"/>
              <w:left w:val="nil"/>
              <w:bottom w:val="nil"/>
              <w:right w:val="nil"/>
            </w:tcBorders>
            <w:shd w:val="clear" w:color="000000" w:fill="FFFFFF"/>
            <w:noWrap/>
            <w:vAlign w:val="bottom"/>
            <w:hideMark/>
          </w:tcPr>
          <w:p w14:paraId="02E8633F"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-5.3</w:t>
            </w:r>
          </w:p>
        </w:tc>
        <w:tc>
          <w:tcPr>
            <w:tcW w:w="960" w:type="dxa"/>
            <w:tcBorders>
              <w:top w:val="nil"/>
              <w:left w:val="nil"/>
              <w:bottom w:val="nil"/>
              <w:right w:val="nil"/>
            </w:tcBorders>
            <w:shd w:val="clear" w:color="000000" w:fill="FFFFFF"/>
            <w:noWrap/>
            <w:vAlign w:val="bottom"/>
            <w:hideMark/>
          </w:tcPr>
          <w:p w14:paraId="2834281A"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0.000</w:t>
            </w:r>
          </w:p>
        </w:tc>
        <w:tc>
          <w:tcPr>
            <w:tcW w:w="960" w:type="dxa"/>
            <w:tcBorders>
              <w:top w:val="nil"/>
              <w:left w:val="nil"/>
              <w:bottom w:val="nil"/>
              <w:right w:val="nil"/>
            </w:tcBorders>
            <w:shd w:val="clear" w:color="000000" w:fill="FFFFFF"/>
            <w:noWrap/>
            <w:vAlign w:val="bottom"/>
            <w:hideMark/>
          </w:tcPr>
          <w:p w14:paraId="73F33A79"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0.777</w:t>
            </w:r>
          </w:p>
        </w:tc>
        <w:tc>
          <w:tcPr>
            <w:tcW w:w="960" w:type="dxa"/>
            <w:tcBorders>
              <w:top w:val="nil"/>
              <w:left w:val="nil"/>
              <w:bottom w:val="nil"/>
              <w:right w:val="nil"/>
            </w:tcBorders>
            <w:shd w:val="clear" w:color="000000" w:fill="FFFFFF"/>
            <w:noWrap/>
            <w:vAlign w:val="bottom"/>
            <w:hideMark/>
          </w:tcPr>
          <w:p w14:paraId="55171A4F"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0.891</w:t>
            </w:r>
          </w:p>
        </w:tc>
      </w:tr>
      <w:tr w:rsidR="00DA0A66" w:rsidRPr="00DA0A66" w14:paraId="430B42A4" w14:textId="77777777" w:rsidTr="00DA0A66">
        <w:trPr>
          <w:trHeight w:val="975"/>
        </w:trPr>
        <w:tc>
          <w:tcPr>
            <w:tcW w:w="2580" w:type="dxa"/>
            <w:tcBorders>
              <w:top w:val="nil"/>
              <w:left w:val="nil"/>
              <w:bottom w:val="nil"/>
              <w:right w:val="nil"/>
            </w:tcBorders>
            <w:shd w:val="clear" w:color="000000" w:fill="FFFFFF"/>
            <w:vAlign w:val="bottom"/>
            <w:hideMark/>
          </w:tcPr>
          <w:p w14:paraId="6146D187"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74E10660"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77BE8503"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Month 45 (Jul 2019 to Aug 2019)</w:t>
            </w:r>
          </w:p>
        </w:tc>
        <w:tc>
          <w:tcPr>
            <w:tcW w:w="960" w:type="dxa"/>
            <w:tcBorders>
              <w:top w:val="nil"/>
              <w:left w:val="nil"/>
              <w:bottom w:val="nil"/>
              <w:right w:val="nil"/>
            </w:tcBorders>
            <w:shd w:val="clear" w:color="000000" w:fill="FFFFFF"/>
            <w:noWrap/>
            <w:vAlign w:val="bottom"/>
            <w:hideMark/>
          </w:tcPr>
          <w:p w14:paraId="6301B2E8"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0.876</w:t>
            </w:r>
          </w:p>
        </w:tc>
        <w:tc>
          <w:tcPr>
            <w:tcW w:w="960" w:type="dxa"/>
            <w:tcBorders>
              <w:top w:val="nil"/>
              <w:left w:val="nil"/>
              <w:bottom w:val="nil"/>
              <w:right w:val="nil"/>
            </w:tcBorders>
            <w:shd w:val="clear" w:color="000000" w:fill="FFFFFF"/>
            <w:noWrap/>
            <w:vAlign w:val="bottom"/>
            <w:hideMark/>
          </w:tcPr>
          <w:p w14:paraId="533960FF"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0.029</w:t>
            </w:r>
          </w:p>
        </w:tc>
        <w:tc>
          <w:tcPr>
            <w:tcW w:w="960" w:type="dxa"/>
            <w:tcBorders>
              <w:top w:val="nil"/>
              <w:left w:val="nil"/>
              <w:bottom w:val="nil"/>
              <w:right w:val="nil"/>
            </w:tcBorders>
            <w:shd w:val="clear" w:color="000000" w:fill="FFFFFF"/>
            <w:noWrap/>
            <w:vAlign w:val="bottom"/>
            <w:hideMark/>
          </w:tcPr>
          <w:p w14:paraId="5B4AF3FF"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-4.1</w:t>
            </w:r>
          </w:p>
        </w:tc>
        <w:tc>
          <w:tcPr>
            <w:tcW w:w="960" w:type="dxa"/>
            <w:tcBorders>
              <w:top w:val="nil"/>
              <w:left w:val="nil"/>
              <w:bottom w:val="nil"/>
              <w:right w:val="nil"/>
            </w:tcBorders>
            <w:shd w:val="clear" w:color="000000" w:fill="FFFFFF"/>
            <w:noWrap/>
            <w:vAlign w:val="bottom"/>
            <w:hideMark/>
          </w:tcPr>
          <w:p w14:paraId="657F63E9"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0.000</w:t>
            </w:r>
          </w:p>
        </w:tc>
        <w:tc>
          <w:tcPr>
            <w:tcW w:w="960" w:type="dxa"/>
            <w:tcBorders>
              <w:top w:val="nil"/>
              <w:left w:val="nil"/>
              <w:bottom w:val="nil"/>
              <w:right w:val="nil"/>
            </w:tcBorders>
            <w:shd w:val="clear" w:color="000000" w:fill="FFFFFF"/>
            <w:noWrap/>
            <w:vAlign w:val="bottom"/>
            <w:hideMark/>
          </w:tcPr>
          <w:p w14:paraId="6328DF86"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0.821</w:t>
            </w:r>
          </w:p>
        </w:tc>
        <w:tc>
          <w:tcPr>
            <w:tcW w:w="960" w:type="dxa"/>
            <w:tcBorders>
              <w:top w:val="nil"/>
              <w:left w:val="nil"/>
              <w:bottom w:val="nil"/>
              <w:right w:val="nil"/>
            </w:tcBorders>
            <w:shd w:val="clear" w:color="000000" w:fill="FFFFFF"/>
            <w:noWrap/>
            <w:vAlign w:val="bottom"/>
            <w:hideMark/>
          </w:tcPr>
          <w:p w14:paraId="3213F784"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0.934</w:t>
            </w:r>
          </w:p>
        </w:tc>
      </w:tr>
      <w:tr w:rsidR="00DA0A66" w:rsidRPr="00DA0A66" w14:paraId="708C6B31" w14:textId="77777777" w:rsidTr="00DA0A66">
        <w:trPr>
          <w:trHeight w:val="975"/>
        </w:trPr>
        <w:tc>
          <w:tcPr>
            <w:tcW w:w="2580" w:type="dxa"/>
            <w:tcBorders>
              <w:top w:val="nil"/>
              <w:left w:val="nil"/>
              <w:bottom w:val="nil"/>
              <w:right w:val="nil"/>
            </w:tcBorders>
            <w:shd w:val="clear" w:color="000000" w:fill="FFFFFF"/>
            <w:vAlign w:val="bottom"/>
            <w:hideMark/>
          </w:tcPr>
          <w:p w14:paraId="2208768E"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39B8EB6B"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062C4CCE"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Month 46 (Aug 2019 to Sep 2019)</w:t>
            </w:r>
          </w:p>
        </w:tc>
        <w:tc>
          <w:tcPr>
            <w:tcW w:w="960" w:type="dxa"/>
            <w:tcBorders>
              <w:top w:val="nil"/>
              <w:left w:val="nil"/>
              <w:bottom w:val="nil"/>
              <w:right w:val="nil"/>
            </w:tcBorders>
            <w:shd w:val="clear" w:color="000000" w:fill="FFFFFF"/>
            <w:noWrap/>
            <w:vAlign w:val="bottom"/>
            <w:hideMark/>
          </w:tcPr>
          <w:p w14:paraId="6C8B21A5"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0.899</w:t>
            </w:r>
          </w:p>
        </w:tc>
        <w:tc>
          <w:tcPr>
            <w:tcW w:w="960" w:type="dxa"/>
            <w:tcBorders>
              <w:top w:val="nil"/>
              <w:left w:val="nil"/>
              <w:bottom w:val="nil"/>
              <w:right w:val="nil"/>
            </w:tcBorders>
            <w:shd w:val="clear" w:color="000000" w:fill="FFFFFF"/>
            <w:noWrap/>
            <w:vAlign w:val="bottom"/>
            <w:hideMark/>
          </w:tcPr>
          <w:p w14:paraId="3096BA97"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0.029</w:t>
            </w:r>
          </w:p>
        </w:tc>
        <w:tc>
          <w:tcPr>
            <w:tcW w:w="960" w:type="dxa"/>
            <w:tcBorders>
              <w:top w:val="nil"/>
              <w:left w:val="nil"/>
              <w:bottom w:val="nil"/>
              <w:right w:val="nil"/>
            </w:tcBorders>
            <w:shd w:val="clear" w:color="000000" w:fill="FFFFFF"/>
            <w:noWrap/>
            <w:vAlign w:val="bottom"/>
            <w:hideMark/>
          </w:tcPr>
          <w:p w14:paraId="2181123E"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-3.4</w:t>
            </w:r>
          </w:p>
        </w:tc>
        <w:tc>
          <w:tcPr>
            <w:tcW w:w="960" w:type="dxa"/>
            <w:tcBorders>
              <w:top w:val="nil"/>
              <w:left w:val="nil"/>
              <w:bottom w:val="nil"/>
              <w:right w:val="nil"/>
            </w:tcBorders>
            <w:shd w:val="clear" w:color="000000" w:fill="FFFFFF"/>
            <w:noWrap/>
            <w:vAlign w:val="bottom"/>
            <w:hideMark/>
          </w:tcPr>
          <w:p w14:paraId="6FA590C3"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0.001</w:t>
            </w:r>
          </w:p>
        </w:tc>
        <w:tc>
          <w:tcPr>
            <w:tcW w:w="960" w:type="dxa"/>
            <w:tcBorders>
              <w:top w:val="nil"/>
              <w:left w:val="nil"/>
              <w:bottom w:val="nil"/>
              <w:right w:val="nil"/>
            </w:tcBorders>
            <w:shd w:val="clear" w:color="000000" w:fill="FFFFFF"/>
            <w:noWrap/>
            <w:vAlign w:val="bottom"/>
            <w:hideMark/>
          </w:tcPr>
          <w:p w14:paraId="3DAF8A8B"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0.844</w:t>
            </w:r>
          </w:p>
        </w:tc>
        <w:tc>
          <w:tcPr>
            <w:tcW w:w="960" w:type="dxa"/>
            <w:tcBorders>
              <w:top w:val="nil"/>
              <w:left w:val="nil"/>
              <w:bottom w:val="nil"/>
              <w:right w:val="nil"/>
            </w:tcBorders>
            <w:shd w:val="clear" w:color="000000" w:fill="FFFFFF"/>
            <w:noWrap/>
            <w:vAlign w:val="bottom"/>
            <w:hideMark/>
          </w:tcPr>
          <w:p w14:paraId="1262BA29"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0.957</w:t>
            </w:r>
          </w:p>
        </w:tc>
      </w:tr>
      <w:tr w:rsidR="00DA0A66" w:rsidRPr="00DA0A66" w14:paraId="63441CE8" w14:textId="77777777" w:rsidTr="00DA0A66">
        <w:trPr>
          <w:trHeight w:val="975"/>
        </w:trPr>
        <w:tc>
          <w:tcPr>
            <w:tcW w:w="2580" w:type="dxa"/>
            <w:tcBorders>
              <w:top w:val="nil"/>
              <w:left w:val="nil"/>
              <w:bottom w:val="nil"/>
              <w:right w:val="nil"/>
            </w:tcBorders>
            <w:shd w:val="clear" w:color="000000" w:fill="FFFFFF"/>
            <w:vAlign w:val="bottom"/>
            <w:hideMark/>
          </w:tcPr>
          <w:p w14:paraId="55F92EC3"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5383C156"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009CD990"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Month 47 (Sep 2019 to Oct 2019)</w:t>
            </w:r>
          </w:p>
        </w:tc>
        <w:tc>
          <w:tcPr>
            <w:tcW w:w="960" w:type="dxa"/>
            <w:tcBorders>
              <w:top w:val="nil"/>
              <w:left w:val="nil"/>
              <w:bottom w:val="nil"/>
              <w:right w:val="nil"/>
            </w:tcBorders>
            <w:shd w:val="clear" w:color="000000" w:fill="FFFFFF"/>
            <w:noWrap/>
            <w:vAlign w:val="bottom"/>
            <w:hideMark/>
          </w:tcPr>
          <w:p w14:paraId="1C530A35"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0.892</w:t>
            </w:r>
          </w:p>
        </w:tc>
        <w:tc>
          <w:tcPr>
            <w:tcW w:w="960" w:type="dxa"/>
            <w:tcBorders>
              <w:top w:val="nil"/>
              <w:left w:val="nil"/>
              <w:bottom w:val="nil"/>
              <w:right w:val="nil"/>
            </w:tcBorders>
            <w:shd w:val="clear" w:color="000000" w:fill="FFFFFF"/>
            <w:noWrap/>
            <w:vAlign w:val="bottom"/>
            <w:hideMark/>
          </w:tcPr>
          <w:p w14:paraId="38BB6321"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0.030</w:t>
            </w:r>
          </w:p>
        </w:tc>
        <w:tc>
          <w:tcPr>
            <w:tcW w:w="960" w:type="dxa"/>
            <w:tcBorders>
              <w:top w:val="nil"/>
              <w:left w:val="nil"/>
              <w:bottom w:val="nil"/>
              <w:right w:val="nil"/>
            </w:tcBorders>
            <w:shd w:val="clear" w:color="000000" w:fill="FFFFFF"/>
            <w:noWrap/>
            <w:vAlign w:val="bottom"/>
            <w:hideMark/>
          </w:tcPr>
          <w:p w14:paraId="07D6C019"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-3.4</w:t>
            </w:r>
          </w:p>
        </w:tc>
        <w:tc>
          <w:tcPr>
            <w:tcW w:w="960" w:type="dxa"/>
            <w:tcBorders>
              <w:top w:val="nil"/>
              <w:left w:val="nil"/>
              <w:bottom w:val="nil"/>
              <w:right w:val="nil"/>
            </w:tcBorders>
            <w:shd w:val="clear" w:color="000000" w:fill="FFFFFF"/>
            <w:noWrap/>
            <w:vAlign w:val="bottom"/>
            <w:hideMark/>
          </w:tcPr>
          <w:p w14:paraId="54942572"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0.001</w:t>
            </w:r>
          </w:p>
        </w:tc>
        <w:tc>
          <w:tcPr>
            <w:tcW w:w="960" w:type="dxa"/>
            <w:tcBorders>
              <w:top w:val="nil"/>
              <w:left w:val="nil"/>
              <w:bottom w:val="nil"/>
              <w:right w:val="nil"/>
            </w:tcBorders>
            <w:shd w:val="clear" w:color="000000" w:fill="FFFFFF"/>
            <w:noWrap/>
            <w:vAlign w:val="bottom"/>
            <w:hideMark/>
          </w:tcPr>
          <w:p w14:paraId="526D6041"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0.835</w:t>
            </w:r>
          </w:p>
        </w:tc>
        <w:tc>
          <w:tcPr>
            <w:tcW w:w="960" w:type="dxa"/>
            <w:tcBorders>
              <w:top w:val="nil"/>
              <w:left w:val="nil"/>
              <w:bottom w:val="nil"/>
              <w:right w:val="nil"/>
            </w:tcBorders>
            <w:shd w:val="clear" w:color="000000" w:fill="FFFFFF"/>
            <w:noWrap/>
            <w:vAlign w:val="bottom"/>
            <w:hideMark/>
          </w:tcPr>
          <w:p w14:paraId="49126F49"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0.953</w:t>
            </w:r>
          </w:p>
        </w:tc>
      </w:tr>
      <w:tr w:rsidR="00DA0A66" w:rsidRPr="00DA0A66" w14:paraId="4B43D671" w14:textId="77777777" w:rsidTr="00DA0A66">
        <w:trPr>
          <w:trHeight w:val="975"/>
        </w:trPr>
        <w:tc>
          <w:tcPr>
            <w:tcW w:w="2580" w:type="dxa"/>
            <w:tcBorders>
              <w:top w:val="nil"/>
              <w:left w:val="nil"/>
              <w:bottom w:val="nil"/>
              <w:right w:val="nil"/>
            </w:tcBorders>
            <w:shd w:val="clear" w:color="000000" w:fill="FFFFFF"/>
            <w:vAlign w:val="bottom"/>
            <w:hideMark/>
          </w:tcPr>
          <w:p w14:paraId="4715E4DF"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2DFA0AC4"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6C7BCD2E"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Month 48 (Oct 2019 to Nov 2019)</w:t>
            </w:r>
          </w:p>
        </w:tc>
        <w:tc>
          <w:tcPr>
            <w:tcW w:w="960" w:type="dxa"/>
            <w:tcBorders>
              <w:top w:val="nil"/>
              <w:left w:val="nil"/>
              <w:bottom w:val="nil"/>
              <w:right w:val="nil"/>
            </w:tcBorders>
            <w:shd w:val="clear" w:color="000000" w:fill="FFFFFF"/>
            <w:noWrap/>
            <w:vAlign w:val="bottom"/>
            <w:hideMark/>
          </w:tcPr>
          <w:p w14:paraId="647B3E97"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1.043</w:t>
            </w:r>
          </w:p>
        </w:tc>
        <w:tc>
          <w:tcPr>
            <w:tcW w:w="960" w:type="dxa"/>
            <w:tcBorders>
              <w:top w:val="nil"/>
              <w:left w:val="nil"/>
              <w:bottom w:val="nil"/>
              <w:right w:val="nil"/>
            </w:tcBorders>
            <w:shd w:val="clear" w:color="000000" w:fill="FFFFFF"/>
            <w:noWrap/>
            <w:vAlign w:val="bottom"/>
            <w:hideMark/>
          </w:tcPr>
          <w:p w14:paraId="671D21D0"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0.035</w:t>
            </w:r>
          </w:p>
        </w:tc>
        <w:tc>
          <w:tcPr>
            <w:tcW w:w="960" w:type="dxa"/>
            <w:tcBorders>
              <w:top w:val="nil"/>
              <w:left w:val="nil"/>
              <w:bottom w:val="nil"/>
              <w:right w:val="nil"/>
            </w:tcBorders>
            <w:shd w:val="clear" w:color="000000" w:fill="FFFFFF"/>
            <w:noWrap/>
            <w:vAlign w:val="bottom"/>
            <w:hideMark/>
          </w:tcPr>
          <w:p w14:paraId="63A7052C"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1.3</w:t>
            </w:r>
          </w:p>
        </w:tc>
        <w:tc>
          <w:tcPr>
            <w:tcW w:w="960" w:type="dxa"/>
            <w:tcBorders>
              <w:top w:val="nil"/>
              <w:left w:val="nil"/>
              <w:bottom w:val="nil"/>
              <w:right w:val="nil"/>
            </w:tcBorders>
            <w:shd w:val="clear" w:color="000000" w:fill="FFFFFF"/>
            <w:noWrap/>
            <w:vAlign w:val="bottom"/>
            <w:hideMark/>
          </w:tcPr>
          <w:p w14:paraId="197E564F"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0.202</w:t>
            </w:r>
          </w:p>
        </w:tc>
        <w:tc>
          <w:tcPr>
            <w:tcW w:w="960" w:type="dxa"/>
            <w:tcBorders>
              <w:top w:val="nil"/>
              <w:left w:val="nil"/>
              <w:bottom w:val="nil"/>
              <w:right w:val="nil"/>
            </w:tcBorders>
            <w:shd w:val="clear" w:color="000000" w:fill="FFFFFF"/>
            <w:noWrap/>
            <w:vAlign w:val="bottom"/>
            <w:hideMark/>
          </w:tcPr>
          <w:p w14:paraId="1EC1C8B4"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0.977</w:t>
            </w:r>
          </w:p>
        </w:tc>
        <w:tc>
          <w:tcPr>
            <w:tcW w:w="960" w:type="dxa"/>
            <w:tcBorders>
              <w:top w:val="nil"/>
              <w:left w:val="nil"/>
              <w:bottom w:val="nil"/>
              <w:right w:val="nil"/>
            </w:tcBorders>
            <w:shd w:val="clear" w:color="000000" w:fill="FFFFFF"/>
            <w:noWrap/>
            <w:vAlign w:val="bottom"/>
            <w:hideMark/>
          </w:tcPr>
          <w:p w14:paraId="0B3D571E"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1.114</w:t>
            </w:r>
          </w:p>
        </w:tc>
      </w:tr>
      <w:tr w:rsidR="00DA0A66" w:rsidRPr="00DA0A66" w14:paraId="1DF302B9" w14:textId="77777777" w:rsidTr="00DA0A66">
        <w:trPr>
          <w:trHeight w:val="495"/>
        </w:trPr>
        <w:tc>
          <w:tcPr>
            <w:tcW w:w="2580" w:type="dxa"/>
            <w:tcBorders>
              <w:top w:val="nil"/>
              <w:left w:val="nil"/>
              <w:bottom w:val="nil"/>
              <w:right w:val="nil"/>
            </w:tcBorders>
            <w:shd w:val="clear" w:color="000000" w:fill="FFFFFF"/>
            <w:vAlign w:val="bottom"/>
            <w:hideMark/>
          </w:tcPr>
          <w:p w14:paraId="04867DE7"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Region</w:t>
            </w:r>
          </w:p>
        </w:tc>
        <w:tc>
          <w:tcPr>
            <w:tcW w:w="860" w:type="dxa"/>
            <w:tcBorders>
              <w:top w:val="nil"/>
              <w:left w:val="nil"/>
              <w:bottom w:val="nil"/>
              <w:right w:val="nil"/>
            </w:tcBorders>
            <w:shd w:val="clear" w:color="000000" w:fill="FFFFFF"/>
            <w:vAlign w:val="bottom"/>
            <w:hideMark/>
          </w:tcPr>
          <w:p w14:paraId="3698BA05"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East Midlands</w:t>
            </w:r>
          </w:p>
        </w:tc>
        <w:tc>
          <w:tcPr>
            <w:tcW w:w="860" w:type="dxa"/>
            <w:tcBorders>
              <w:top w:val="nil"/>
              <w:left w:val="nil"/>
              <w:bottom w:val="nil"/>
              <w:right w:val="nil"/>
            </w:tcBorders>
            <w:shd w:val="clear" w:color="000000" w:fill="FFFFFF"/>
            <w:vAlign w:val="bottom"/>
            <w:hideMark/>
          </w:tcPr>
          <w:p w14:paraId="1C252703"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Eastern</w:t>
            </w:r>
          </w:p>
        </w:tc>
        <w:tc>
          <w:tcPr>
            <w:tcW w:w="960" w:type="dxa"/>
            <w:tcBorders>
              <w:top w:val="nil"/>
              <w:left w:val="nil"/>
              <w:bottom w:val="nil"/>
              <w:right w:val="nil"/>
            </w:tcBorders>
            <w:shd w:val="clear" w:color="000000" w:fill="FFFFFF"/>
            <w:noWrap/>
            <w:vAlign w:val="bottom"/>
            <w:hideMark/>
          </w:tcPr>
          <w:p w14:paraId="585665B8"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1.016</w:t>
            </w:r>
          </w:p>
        </w:tc>
        <w:tc>
          <w:tcPr>
            <w:tcW w:w="960" w:type="dxa"/>
            <w:tcBorders>
              <w:top w:val="nil"/>
              <w:left w:val="nil"/>
              <w:bottom w:val="nil"/>
              <w:right w:val="nil"/>
            </w:tcBorders>
            <w:shd w:val="clear" w:color="000000" w:fill="FFFFFF"/>
            <w:noWrap/>
            <w:vAlign w:val="bottom"/>
            <w:hideMark/>
          </w:tcPr>
          <w:p w14:paraId="05893690"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0.027</w:t>
            </w:r>
          </w:p>
        </w:tc>
        <w:tc>
          <w:tcPr>
            <w:tcW w:w="960" w:type="dxa"/>
            <w:tcBorders>
              <w:top w:val="nil"/>
              <w:left w:val="nil"/>
              <w:bottom w:val="nil"/>
              <w:right w:val="nil"/>
            </w:tcBorders>
            <w:shd w:val="clear" w:color="000000" w:fill="FFFFFF"/>
            <w:noWrap/>
            <w:vAlign w:val="bottom"/>
            <w:hideMark/>
          </w:tcPr>
          <w:p w14:paraId="7BFEE94E"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0.6</w:t>
            </w:r>
          </w:p>
        </w:tc>
        <w:tc>
          <w:tcPr>
            <w:tcW w:w="960" w:type="dxa"/>
            <w:tcBorders>
              <w:top w:val="nil"/>
              <w:left w:val="nil"/>
              <w:bottom w:val="nil"/>
              <w:right w:val="nil"/>
            </w:tcBorders>
            <w:shd w:val="clear" w:color="000000" w:fill="FFFFFF"/>
            <w:noWrap/>
            <w:vAlign w:val="bottom"/>
            <w:hideMark/>
          </w:tcPr>
          <w:p w14:paraId="7D4961F9"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0.560</w:t>
            </w:r>
          </w:p>
        </w:tc>
        <w:tc>
          <w:tcPr>
            <w:tcW w:w="960" w:type="dxa"/>
            <w:tcBorders>
              <w:top w:val="nil"/>
              <w:left w:val="nil"/>
              <w:bottom w:val="nil"/>
              <w:right w:val="nil"/>
            </w:tcBorders>
            <w:shd w:val="clear" w:color="000000" w:fill="FFFFFF"/>
            <w:noWrap/>
            <w:vAlign w:val="bottom"/>
            <w:hideMark/>
          </w:tcPr>
          <w:p w14:paraId="03408B6A"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0.964</w:t>
            </w:r>
          </w:p>
        </w:tc>
        <w:tc>
          <w:tcPr>
            <w:tcW w:w="960" w:type="dxa"/>
            <w:tcBorders>
              <w:top w:val="nil"/>
              <w:left w:val="nil"/>
              <w:bottom w:val="nil"/>
              <w:right w:val="nil"/>
            </w:tcBorders>
            <w:shd w:val="clear" w:color="000000" w:fill="FFFFFF"/>
            <w:noWrap/>
            <w:vAlign w:val="bottom"/>
            <w:hideMark/>
          </w:tcPr>
          <w:p w14:paraId="5E312205"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1.071</w:t>
            </w:r>
          </w:p>
        </w:tc>
      </w:tr>
      <w:tr w:rsidR="00DA0A66" w:rsidRPr="00DA0A66" w14:paraId="4E38CB14" w14:textId="77777777" w:rsidTr="00DA0A66">
        <w:trPr>
          <w:trHeight w:val="300"/>
        </w:trPr>
        <w:tc>
          <w:tcPr>
            <w:tcW w:w="2580" w:type="dxa"/>
            <w:tcBorders>
              <w:top w:val="nil"/>
              <w:left w:val="nil"/>
              <w:bottom w:val="nil"/>
              <w:right w:val="nil"/>
            </w:tcBorders>
            <w:shd w:val="clear" w:color="000000" w:fill="FFFFFF"/>
            <w:vAlign w:val="bottom"/>
            <w:hideMark/>
          </w:tcPr>
          <w:p w14:paraId="0EBC22B7"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628C8019"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431B3312"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London</w:t>
            </w:r>
          </w:p>
        </w:tc>
        <w:tc>
          <w:tcPr>
            <w:tcW w:w="960" w:type="dxa"/>
            <w:tcBorders>
              <w:top w:val="nil"/>
              <w:left w:val="nil"/>
              <w:bottom w:val="nil"/>
              <w:right w:val="nil"/>
            </w:tcBorders>
            <w:shd w:val="clear" w:color="000000" w:fill="FFFFFF"/>
            <w:noWrap/>
            <w:vAlign w:val="bottom"/>
            <w:hideMark/>
          </w:tcPr>
          <w:p w14:paraId="05831A46"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0.995</w:t>
            </w:r>
          </w:p>
        </w:tc>
        <w:tc>
          <w:tcPr>
            <w:tcW w:w="960" w:type="dxa"/>
            <w:tcBorders>
              <w:top w:val="nil"/>
              <w:left w:val="nil"/>
              <w:bottom w:val="nil"/>
              <w:right w:val="nil"/>
            </w:tcBorders>
            <w:shd w:val="clear" w:color="000000" w:fill="FFFFFF"/>
            <w:noWrap/>
            <w:vAlign w:val="bottom"/>
            <w:hideMark/>
          </w:tcPr>
          <w:p w14:paraId="1193B604"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0.039</w:t>
            </w:r>
          </w:p>
        </w:tc>
        <w:tc>
          <w:tcPr>
            <w:tcW w:w="960" w:type="dxa"/>
            <w:tcBorders>
              <w:top w:val="nil"/>
              <w:left w:val="nil"/>
              <w:bottom w:val="nil"/>
              <w:right w:val="nil"/>
            </w:tcBorders>
            <w:shd w:val="clear" w:color="000000" w:fill="FFFFFF"/>
            <w:noWrap/>
            <w:vAlign w:val="bottom"/>
            <w:hideMark/>
          </w:tcPr>
          <w:p w14:paraId="6ABA6EF9"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-0.1</w:t>
            </w:r>
          </w:p>
        </w:tc>
        <w:tc>
          <w:tcPr>
            <w:tcW w:w="960" w:type="dxa"/>
            <w:tcBorders>
              <w:top w:val="nil"/>
              <w:left w:val="nil"/>
              <w:bottom w:val="nil"/>
              <w:right w:val="nil"/>
            </w:tcBorders>
            <w:shd w:val="clear" w:color="000000" w:fill="FFFFFF"/>
            <w:noWrap/>
            <w:vAlign w:val="bottom"/>
            <w:hideMark/>
          </w:tcPr>
          <w:p w14:paraId="0D403727"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0.900</w:t>
            </w:r>
          </w:p>
        </w:tc>
        <w:tc>
          <w:tcPr>
            <w:tcW w:w="960" w:type="dxa"/>
            <w:tcBorders>
              <w:top w:val="nil"/>
              <w:left w:val="nil"/>
              <w:bottom w:val="nil"/>
              <w:right w:val="nil"/>
            </w:tcBorders>
            <w:shd w:val="clear" w:color="000000" w:fill="FFFFFF"/>
            <w:noWrap/>
            <w:vAlign w:val="bottom"/>
            <w:hideMark/>
          </w:tcPr>
          <w:p w14:paraId="73908DD6"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0.922</w:t>
            </w:r>
          </w:p>
        </w:tc>
        <w:tc>
          <w:tcPr>
            <w:tcW w:w="960" w:type="dxa"/>
            <w:tcBorders>
              <w:top w:val="nil"/>
              <w:left w:val="nil"/>
              <w:bottom w:val="nil"/>
              <w:right w:val="nil"/>
            </w:tcBorders>
            <w:shd w:val="clear" w:color="000000" w:fill="FFFFFF"/>
            <w:noWrap/>
            <w:vAlign w:val="bottom"/>
            <w:hideMark/>
          </w:tcPr>
          <w:p w14:paraId="0B9E2D34"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1.074</w:t>
            </w:r>
          </w:p>
        </w:tc>
      </w:tr>
      <w:tr w:rsidR="00DA0A66" w:rsidRPr="00DA0A66" w14:paraId="14A5CC12" w14:textId="77777777" w:rsidTr="00DA0A66">
        <w:trPr>
          <w:trHeight w:val="300"/>
        </w:trPr>
        <w:tc>
          <w:tcPr>
            <w:tcW w:w="2580" w:type="dxa"/>
            <w:tcBorders>
              <w:top w:val="nil"/>
              <w:left w:val="nil"/>
              <w:bottom w:val="nil"/>
              <w:right w:val="nil"/>
            </w:tcBorders>
            <w:shd w:val="clear" w:color="000000" w:fill="FFFFFF"/>
            <w:vAlign w:val="bottom"/>
            <w:hideMark/>
          </w:tcPr>
          <w:p w14:paraId="73D39807"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177C359D"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13217F43"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North East</w:t>
            </w:r>
          </w:p>
        </w:tc>
        <w:tc>
          <w:tcPr>
            <w:tcW w:w="960" w:type="dxa"/>
            <w:tcBorders>
              <w:top w:val="nil"/>
              <w:left w:val="nil"/>
              <w:bottom w:val="nil"/>
              <w:right w:val="nil"/>
            </w:tcBorders>
            <w:shd w:val="clear" w:color="000000" w:fill="FFFFFF"/>
            <w:noWrap/>
            <w:vAlign w:val="bottom"/>
            <w:hideMark/>
          </w:tcPr>
          <w:p w14:paraId="071BDBCD"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1.120</w:t>
            </w:r>
          </w:p>
        </w:tc>
        <w:tc>
          <w:tcPr>
            <w:tcW w:w="960" w:type="dxa"/>
            <w:tcBorders>
              <w:top w:val="nil"/>
              <w:left w:val="nil"/>
              <w:bottom w:val="nil"/>
              <w:right w:val="nil"/>
            </w:tcBorders>
            <w:shd w:val="clear" w:color="000000" w:fill="FFFFFF"/>
            <w:noWrap/>
            <w:vAlign w:val="bottom"/>
            <w:hideMark/>
          </w:tcPr>
          <w:p w14:paraId="52CBEC43"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0.047</w:t>
            </w:r>
          </w:p>
        </w:tc>
        <w:tc>
          <w:tcPr>
            <w:tcW w:w="960" w:type="dxa"/>
            <w:tcBorders>
              <w:top w:val="nil"/>
              <w:left w:val="nil"/>
              <w:bottom w:val="nil"/>
              <w:right w:val="nil"/>
            </w:tcBorders>
            <w:shd w:val="clear" w:color="000000" w:fill="FFFFFF"/>
            <w:noWrap/>
            <w:vAlign w:val="bottom"/>
            <w:hideMark/>
          </w:tcPr>
          <w:p w14:paraId="7433A74B"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2.7</w:t>
            </w:r>
          </w:p>
        </w:tc>
        <w:tc>
          <w:tcPr>
            <w:tcW w:w="960" w:type="dxa"/>
            <w:tcBorders>
              <w:top w:val="nil"/>
              <w:left w:val="nil"/>
              <w:bottom w:val="nil"/>
              <w:right w:val="nil"/>
            </w:tcBorders>
            <w:shd w:val="clear" w:color="000000" w:fill="FFFFFF"/>
            <w:noWrap/>
            <w:vAlign w:val="bottom"/>
            <w:hideMark/>
          </w:tcPr>
          <w:p w14:paraId="7CA5EA18"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0.007</w:t>
            </w:r>
          </w:p>
        </w:tc>
        <w:tc>
          <w:tcPr>
            <w:tcW w:w="960" w:type="dxa"/>
            <w:tcBorders>
              <w:top w:val="nil"/>
              <w:left w:val="nil"/>
              <w:bottom w:val="nil"/>
              <w:right w:val="nil"/>
            </w:tcBorders>
            <w:shd w:val="clear" w:color="000000" w:fill="FFFFFF"/>
            <w:noWrap/>
            <w:vAlign w:val="bottom"/>
            <w:hideMark/>
          </w:tcPr>
          <w:p w14:paraId="041292AF"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1.031</w:t>
            </w:r>
          </w:p>
        </w:tc>
        <w:tc>
          <w:tcPr>
            <w:tcW w:w="960" w:type="dxa"/>
            <w:tcBorders>
              <w:top w:val="nil"/>
              <w:left w:val="nil"/>
              <w:bottom w:val="nil"/>
              <w:right w:val="nil"/>
            </w:tcBorders>
            <w:shd w:val="clear" w:color="000000" w:fill="FFFFFF"/>
            <w:noWrap/>
            <w:vAlign w:val="bottom"/>
            <w:hideMark/>
          </w:tcPr>
          <w:p w14:paraId="5791EFB5"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1.216</w:t>
            </w:r>
          </w:p>
        </w:tc>
      </w:tr>
      <w:tr w:rsidR="00DA0A66" w:rsidRPr="00DA0A66" w14:paraId="33F77807" w14:textId="77777777" w:rsidTr="00DA0A66">
        <w:trPr>
          <w:trHeight w:val="495"/>
        </w:trPr>
        <w:tc>
          <w:tcPr>
            <w:tcW w:w="2580" w:type="dxa"/>
            <w:tcBorders>
              <w:top w:val="nil"/>
              <w:left w:val="nil"/>
              <w:bottom w:val="nil"/>
              <w:right w:val="nil"/>
            </w:tcBorders>
            <w:shd w:val="clear" w:color="000000" w:fill="FFFFFF"/>
            <w:vAlign w:val="bottom"/>
            <w:hideMark/>
          </w:tcPr>
          <w:p w14:paraId="379295CC"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0D8982FD"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6F72C926"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North West</w:t>
            </w:r>
          </w:p>
        </w:tc>
        <w:tc>
          <w:tcPr>
            <w:tcW w:w="960" w:type="dxa"/>
            <w:tcBorders>
              <w:top w:val="nil"/>
              <w:left w:val="nil"/>
              <w:bottom w:val="nil"/>
              <w:right w:val="nil"/>
            </w:tcBorders>
            <w:shd w:val="clear" w:color="000000" w:fill="FFFFFF"/>
            <w:noWrap/>
            <w:vAlign w:val="bottom"/>
            <w:hideMark/>
          </w:tcPr>
          <w:p w14:paraId="219B9B36"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1.054</w:t>
            </w:r>
          </w:p>
        </w:tc>
        <w:tc>
          <w:tcPr>
            <w:tcW w:w="960" w:type="dxa"/>
            <w:tcBorders>
              <w:top w:val="nil"/>
              <w:left w:val="nil"/>
              <w:bottom w:val="nil"/>
              <w:right w:val="nil"/>
            </w:tcBorders>
            <w:shd w:val="clear" w:color="000000" w:fill="FFFFFF"/>
            <w:noWrap/>
            <w:vAlign w:val="bottom"/>
            <w:hideMark/>
          </w:tcPr>
          <w:p w14:paraId="699E2960"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0.030</w:t>
            </w:r>
          </w:p>
        </w:tc>
        <w:tc>
          <w:tcPr>
            <w:tcW w:w="960" w:type="dxa"/>
            <w:tcBorders>
              <w:top w:val="nil"/>
              <w:left w:val="nil"/>
              <w:bottom w:val="nil"/>
              <w:right w:val="nil"/>
            </w:tcBorders>
            <w:shd w:val="clear" w:color="000000" w:fill="FFFFFF"/>
            <w:noWrap/>
            <w:vAlign w:val="bottom"/>
            <w:hideMark/>
          </w:tcPr>
          <w:p w14:paraId="73A64201"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1.9</w:t>
            </w:r>
          </w:p>
        </w:tc>
        <w:tc>
          <w:tcPr>
            <w:tcW w:w="960" w:type="dxa"/>
            <w:tcBorders>
              <w:top w:val="nil"/>
              <w:left w:val="nil"/>
              <w:bottom w:val="nil"/>
              <w:right w:val="nil"/>
            </w:tcBorders>
            <w:shd w:val="clear" w:color="000000" w:fill="FFFFFF"/>
            <w:noWrap/>
            <w:vAlign w:val="bottom"/>
            <w:hideMark/>
          </w:tcPr>
          <w:p w14:paraId="4C3F236A"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0.062</w:t>
            </w:r>
          </w:p>
        </w:tc>
        <w:tc>
          <w:tcPr>
            <w:tcW w:w="960" w:type="dxa"/>
            <w:tcBorders>
              <w:top w:val="nil"/>
              <w:left w:val="nil"/>
              <w:bottom w:val="nil"/>
              <w:right w:val="nil"/>
            </w:tcBorders>
            <w:shd w:val="clear" w:color="000000" w:fill="FFFFFF"/>
            <w:noWrap/>
            <w:vAlign w:val="bottom"/>
            <w:hideMark/>
          </w:tcPr>
          <w:p w14:paraId="2D3E6782"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0.997</w:t>
            </w:r>
          </w:p>
        </w:tc>
        <w:tc>
          <w:tcPr>
            <w:tcW w:w="960" w:type="dxa"/>
            <w:tcBorders>
              <w:top w:val="nil"/>
              <w:left w:val="nil"/>
              <w:bottom w:val="nil"/>
              <w:right w:val="nil"/>
            </w:tcBorders>
            <w:shd w:val="clear" w:color="000000" w:fill="FFFFFF"/>
            <w:noWrap/>
            <w:vAlign w:val="bottom"/>
            <w:hideMark/>
          </w:tcPr>
          <w:p w14:paraId="4E15C370"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1.115</w:t>
            </w:r>
          </w:p>
        </w:tc>
      </w:tr>
      <w:tr w:rsidR="00DA0A66" w:rsidRPr="00DA0A66" w14:paraId="6BEC8128" w14:textId="77777777" w:rsidTr="00DA0A66">
        <w:trPr>
          <w:trHeight w:val="300"/>
        </w:trPr>
        <w:tc>
          <w:tcPr>
            <w:tcW w:w="2580" w:type="dxa"/>
            <w:tcBorders>
              <w:top w:val="nil"/>
              <w:left w:val="nil"/>
              <w:bottom w:val="nil"/>
              <w:right w:val="nil"/>
            </w:tcBorders>
            <w:shd w:val="clear" w:color="000000" w:fill="FFFFFF"/>
            <w:vAlign w:val="bottom"/>
            <w:hideMark/>
          </w:tcPr>
          <w:p w14:paraId="37C4844D"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09145D0F"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6D42CF2E"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South East</w:t>
            </w:r>
          </w:p>
        </w:tc>
        <w:tc>
          <w:tcPr>
            <w:tcW w:w="960" w:type="dxa"/>
            <w:tcBorders>
              <w:top w:val="nil"/>
              <w:left w:val="nil"/>
              <w:bottom w:val="nil"/>
              <w:right w:val="nil"/>
            </w:tcBorders>
            <w:shd w:val="clear" w:color="000000" w:fill="FFFFFF"/>
            <w:noWrap/>
            <w:vAlign w:val="bottom"/>
            <w:hideMark/>
          </w:tcPr>
          <w:p w14:paraId="37130389"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1.006</w:t>
            </w:r>
          </w:p>
        </w:tc>
        <w:tc>
          <w:tcPr>
            <w:tcW w:w="960" w:type="dxa"/>
            <w:tcBorders>
              <w:top w:val="nil"/>
              <w:left w:val="nil"/>
              <w:bottom w:val="nil"/>
              <w:right w:val="nil"/>
            </w:tcBorders>
            <w:shd w:val="clear" w:color="000000" w:fill="FFFFFF"/>
            <w:noWrap/>
            <w:vAlign w:val="bottom"/>
            <w:hideMark/>
          </w:tcPr>
          <w:p w14:paraId="6F7B60EE"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0.026</w:t>
            </w:r>
          </w:p>
        </w:tc>
        <w:tc>
          <w:tcPr>
            <w:tcW w:w="960" w:type="dxa"/>
            <w:tcBorders>
              <w:top w:val="nil"/>
              <w:left w:val="nil"/>
              <w:bottom w:val="nil"/>
              <w:right w:val="nil"/>
            </w:tcBorders>
            <w:shd w:val="clear" w:color="000000" w:fill="FFFFFF"/>
            <w:noWrap/>
            <w:vAlign w:val="bottom"/>
            <w:hideMark/>
          </w:tcPr>
          <w:p w14:paraId="6B427335"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0.2</w:t>
            </w:r>
          </w:p>
        </w:tc>
        <w:tc>
          <w:tcPr>
            <w:tcW w:w="960" w:type="dxa"/>
            <w:tcBorders>
              <w:top w:val="nil"/>
              <w:left w:val="nil"/>
              <w:bottom w:val="nil"/>
              <w:right w:val="nil"/>
            </w:tcBorders>
            <w:shd w:val="clear" w:color="000000" w:fill="FFFFFF"/>
            <w:noWrap/>
            <w:vAlign w:val="bottom"/>
            <w:hideMark/>
          </w:tcPr>
          <w:p w14:paraId="6F4AB60E"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0.814</w:t>
            </w:r>
          </w:p>
        </w:tc>
        <w:tc>
          <w:tcPr>
            <w:tcW w:w="960" w:type="dxa"/>
            <w:tcBorders>
              <w:top w:val="nil"/>
              <w:left w:val="nil"/>
              <w:bottom w:val="nil"/>
              <w:right w:val="nil"/>
            </w:tcBorders>
            <w:shd w:val="clear" w:color="000000" w:fill="FFFFFF"/>
            <w:noWrap/>
            <w:vAlign w:val="bottom"/>
            <w:hideMark/>
          </w:tcPr>
          <w:p w14:paraId="20373664"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0.956</w:t>
            </w:r>
          </w:p>
        </w:tc>
        <w:tc>
          <w:tcPr>
            <w:tcW w:w="960" w:type="dxa"/>
            <w:tcBorders>
              <w:top w:val="nil"/>
              <w:left w:val="nil"/>
              <w:bottom w:val="nil"/>
              <w:right w:val="nil"/>
            </w:tcBorders>
            <w:shd w:val="clear" w:color="000000" w:fill="FFFFFF"/>
            <w:noWrap/>
            <w:vAlign w:val="bottom"/>
            <w:hideMark/>
          </w:tcPr>
          <w:p w14:paraId="012E6530"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1.059</w:t>
            </w:r>
          </w:p>
        </w:tc>
      </w:tr>
      <w:tr w:rsidR="00DA0A66" w:rsidRPr="00DA0A66" w14:paraId="1CA966B3" w14:textId="77777777" w:rsidTr="00DA0A66">
        <w:trPr>
          <w:trHeight w:val="495"/>
        </w:trPr>
        <w:tc>
          <w:tcPr>
            <w:tcW w:w="2580" w:type="dxa"/>
            <w:tcBorders>
              <w:top w:val="nil"/>
              <w:left w:val="nil"/>
              <w:bottom w:val="nil"/>
              <w:right w:val="nil"/>
            </w:tcBorders>
            <w:shd w:val="clear" w:color="000000" w:fill="FFFFFF"/>
            <w:vAlign w:val="bottom"/>
            <w:hideMark/>
          </w:tcPr>
          <w:p w14:paraId="6B23C780"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56A97B80"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3EF3BD09"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South West</w:t>
            </w:r>
          </w:p>
        </w:tc>
        <w:tc>
          <w:tcPr>
            <w:tcW w:w="960" w:type="dxa"/>
            <w:tcBorders>
              <w:top w:val="nil"/>
              <w:left w:val="nil"/>
              <w:bottom w:val="nil"/>
              <w:right w:val="nil"/>
            </w:tcBorders>
            <w:shd w:val="clear" w:color="000000" w:fill="FFFFFF"/>
            <w:noWrap/>
            <w:vAlign w:val="bottom"/>
            <w:hideMark/>
          </w:tcPr>
          <w:p w14:paraId="27A7CC73"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0.914</w:t>
            </w:r>
          </w:p>
        </w:tc>
        <w:tc>
          <w:tcPr>
            <w:tcW w:w="960" w:type="dxa"/>
            <w:tcBorders>
              <w:top w:val="nil"/>
              <w:left w:val="nil"/>
              <w:bottom w:val="nil"/>
              <w:right w:val="nil"/>
            </w:tcBorders>
            <w:shd w:val="clear" w:color="000000" w:fill="FFFFFF"/>
            <w:noWrap/>
            <w:vAlign w:val="bottom"/>
            <w:hideMark/>
          </w:tcPr>
          <w:p w14:paraId="6B5B2ADF"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0.029</w:t>
            </w:r>
          </w:p>
        </w:tc>
        <w:tc>
          <w:tcPr>
            <w:tcW w:w="960" w:type="dxa"/>
            <w:tcBorders>
              <w:top w:val="nil"/>
              <w:left w:val="nil"/>
              <w:bottom w:val="nil"/>
              <w:right w:val="nil"/>
            </w:tcBorders>
            <w:shd w:val="clear" w:color="000000" w:fill="FFFFFF"/>
            <w:noWrap/>
            <w:vAlign w:val="bottom"/>
            <w:hideMark/>
          </w:tcPr>
          <w:p w14:paraId="238897B6"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-2.9</w:t>
            </w:r>
          </w:p>
        </w:tc>
        <w:tc>
          <w:tcPr>
            <w:tcW w:w="960" w:type="dxa"/>
            <w:tcBorders>
              <w:top w:val="nil"/>
              <w:left w:val="nil"/>
              <w:bottom w:val="nil"/>
              <w:right w:val="nil"/>
            </w:tcBorders>
            <w:shd w:val="clear" w:color="000000" w:fill="FFFFFF"/>
            <w:noWrap/>
            <w:vAlign w:val="bottom"/>
            <w:hideMark/>
          </w:tcPr>
          <w:p w14:paraId="4A30EDC5"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0.004</w:t>
            </w:r>
          </w:p>
        </w:tc>
        <w:tc>
          <w:tcPr>
            <w:tcW w:w="960" w:type="dxa"/>
            <w:tcBorders>
              <w:top w:val="nil"/>
              <w:left w:val="nil"/>
              <w:bottom w:val="nil"/>
              <w:right w:val="nil"/>
            </w:tcBorders>
            <w:shd w:val="clear" w:color="000000" w:fill="FFFFFF"/>
            <w:noWrap/>
            <w:vAlign w:val="bottom"/>
            <w:hideMark/>
          </w:tcPr>
          <w:p w14:paraId="521E7170"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0.860</w:t>
            </w:r>
          </w:p>
        </w:tc>
        <w:tc>
          <w:tcPr>
            <w:tcW w:w="960" w:type="dxa"/>
            <w:tcBorders>
              <w:top w:val="nil"/>
              <w:left w:val="nil"/>
              <w:bottom w:val="nil"/>
              <w:right w:val="nil"/>
            </w:tcBorders>
            <w:shd w:val="clear" w:color="000000" w:fill="FFFFFF"/>
            <w:noWrap/>
            <w:vAlign w:val="bottom"/>
            <w:hideMark/>
          </w:tcPr>
          <w:p w14:paraId="74F2AB7A"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0.972</w:t>
            </w:r>
          </w:p>
        </w:tc>
      </w:tr>
      <w:tr w:rsidR="00DA0A66" w:rsidRPr="00DA0A66" w14:paraId="7DBE1FBA" w14:textId="77777777" w:rsidTr="00DA0A66">
        <w:trPr>
          <w:trHeight w:val="495"/>
        </w:trPr>
        <w:tc>
          <w:tcPr>
            <w:tcW w:w="2580" w:type="dxa"/>
            <w:tcBorders>
              <w:top w:val="nil"/>
              <w:left w:val="nil"/>
              <w:bottom w:val="nil"/>
              <w:right w:val="nil"/>
            </w:tcBorders>
            <w:shd w:val="clear" w:color="000000" w:fill="FFFFFF"/>
            <w:vAlign w:val="bottom"/>
            <w:hideMark/>
          </w:tcPr>
          <w:p w14:paraId="29D5B2C7"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0638364B"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35877EFD"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West Midlands</w:t>
            </w:r>
          </w:p>
        </w:tc>
        <w:tc>
          <w:tcPr>
            <w:tcW w:w="960" w:type="dxa"/>
            <w:tcBorders>
              <w:top w:val="nil"/>
              <w:left w:val="nil"/>
              <w:bottom w:val="nil"/>
              <w:right w:val="nil"/>
            </w:tcBorders>
            <w:shd w:val="clear" w:color="000000" w:fill="FFFFFF"/>
            <w:noWrap/>
            <w:vAlign w:val="bottom"/>
            <w:hideMark/>
          </w:tcPr>
          <w:p w14:paraId="2A1F7C0A"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1.061</w:t>
            </w:r>
          </w:p>
        </w:tc>
        <w:tc>
          <w:tcPr>
            <w:tcW w:w="960" w:type="dxa"/>
            <w:tcBorders>
              <w:top w:val="nil"/>
              <w:left w:val="nil"/>
              <w:bottom w:val="nil"/>
              <w:right w:val="nil"/>
            </w:tcBorders>
            <w:shd w:val="clear" w:color="000000" w:fill="FFFFFF"/>
            <w:noWrap/>
            <w:vAlign w:val="bottom"/>
            <w:hideMark/>
          </w:tcPr>
          <w:p w14:paraId="14E65417"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0.031</w:t>
            </w:r>
          </w:p>
        </w:tc>
        <w:tc>
          <w:tcPr>
            <w:tcW w:w="960" w:type="dxa"/>
            <w:tcBorders>
              <w:top w:val="nil"/>
              <w:left w:val="nil"/>
              <w:bottom w:val="nil"/>
              <w:right w:val="nil"/>
            </w:tcBorders>
            <w:shd w:val="clear" w:color="000000" w:fill="FFFFFF"/>
            <w:noWrap/>
            <w:vAlign w:val="bottom"/>
            <w:hideMark/>
          </w:tcPr>
          <w:p w14:paraId="6334C2A1"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2.1</w:t>
            </w:r>
          </w:p>
        </w:tc>
        <w:tc>
          <w:tcPr>
            <w:tcW w:w="960" w:type="dxa"/>
            <w:tcBorders>
              <w:top w:val="nil"/>
              <w:left w:val="nil"/>
              <w:bottom w:val="nil"/>
              <w:right w:val="nil"/>
            </w:tcBorders>
            <w:shd w:val="clear" w:color="000000" w:fill="FFFFFF"/>
            <w:noWrap/>
            <w:vAlign w:val="bottom"/>
            <w:hideMark/>
          </w:tcPr>
          <w:p w14:paraId="7A1B973E"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0.041</w:t>
            </w:r>
          </w:p>
        </w:tc>
        <w:tc>
          <w:tcPr>
            <w:tcW w:w="960" w:type="dxa"/>
            <w:tcBorders>
              <w:top w:val="nil"/>
              <w:left w:val="nil"/>
              <w:bottom w:val="nil"/>
              <w:right w:val="nil"/>
            </w:tcBorders>
            <w:shd w:val="clear" w:color="000000" w:fill="FFFFFF"/>
            <w:noWrap/>
            <w:vAlign w:val="bottom"/>
            <w:hideMark/>
          </w:tcPr>
          <w:p w14:paraId="0F860FED"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1.002</w:t>
            </w:r>
          </w:p>
        </w:tc>
        <w:tc>
          <w:tcPr>
            <w:tcW w:w="960" w:type="dxa"/>
            <w:tcBorders>
              <w:top w:val="nil"/>
              <w:left w:val="nil"/>
              <w:bottom w:val="nil"/>
              <w:right w:val="nil"/>
            </w:tcBorders>
            <w:shd w:val="clear" w:color="000000" w:fill="FFFFFF"/>
            <w:noWrap/>
            <w:vAlign w:val="bottom"/>
            <w:hideMark/>
          </w:tcPr>
          <w:p w14:paraId="251DA7E1"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1.123</w:t>
            </w:r>
          </w:p>
        </w:tc>
      </w:tr>
      <w:tr w:rsidR="00DA0A66" w:rsidRPr="00DA0A66" w14:paraId="05111965" w14:textId="77777777" w:rsidTr="00DA0A66">
        <w:trPr>
          <w:trHeight w:val="495"/>
        </w:trPr>
        <w:tc>
          <w:tcPr>
            <w:tcW w:w="2580" w:type="dxa"/>
            <w:tcBorders>
              <w:top w:val="nil"/>
              <w:left w:val="nil"/>
              <w:bottom w:val="nil"/>
              <w:right w:val="nil"/>
            </w:tcBorders>
            <w:shd w:val="clear" w:color="000000" w:fill="FFFFFF"/>
            <w:vAlign w:val="bottom"/>
            <w:hideMark/>
          </w:tcPr>
          <w:p w14:paraId="01D41D3B"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4172213F"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52724C4C"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Yorkshire &amp; Humber</w:t>
            </w:r>
          </w:p>
        </w:tc>
        <w:tc>
          <w:tcPr>
            <w:tcW w:w="960" w:type="dxa"/>
            <w:tcBorders>
              <w:top w:val="nil"/>
              <w:left w:val="nil"/>
              <w:bottom w:val="nil"/>
              <w:right w:val="nil"/>
            </w:tcBorders>
            <w:shd w:val="clear" w:color="000000" w:fill="FFFFFF"/>
            <w:noWrap/>
            <w:vAlign w:val="bottom"/>
            <w:hideMark/>
          </w:tcPr>
          <w:p w14:paraId="05E5EB5C"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0.990</w:t>
            </w:r>
          </w:p>
        </w:tc>
        <w:tc>
          <w:tcPr>
            <w:tcW w:w="960" w:type="dxa"/>
            <w:tcBorders>
              <w:top w:val="nil"/>
              <w:left w:val="nil"/>
              <w:bottom w:val="nil"/>
              <w:right w:val="nil"/>
            </w:tcBorders>
            <w:shd w:val="clear" w:color="000000" w:fill="FFFFFF"/>
            <w:noWrap/>
            <w:vAlign w:val="bottom"/>
            <w:hideMark/>
          </w:tcPr>
          <w:p w14:paraId="6082E38A"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0.030</w:t>
            </w:r>
          </w:p>
        </w:tc>
        <w:tc>
          <w:tcPr>
            <w:tcW w:w="960" w:type="dxa"/>
            <w:tcBorders>
              <w:top w:val="nil"/>
              <w:left w:val="nil"/>
              <w:bottom w:val="nil"/>
              <w:right w:val="nil"/>
            </w:tcBorders>
            <w:shd w:val="clear" w:color="000000" w:fill="FFFFFF"/>
            <w:noWrap/>
            <w:vAlign w:val="bottom"/>
            <w:hideMark/>
          </w:tcPr>
          <w:p w14:paraId="18600B0A"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-0.3</w:t>
            </w:r>
          </w:p>
        </w:tc>
        <w:tc>
          <w:tcPr>
            <w:tcW w:w="960" w:type="dxa"/>
            <w:tcBorders>
              <w:top w:val="nil"/>
              <w:left w:val="nil"/>
              <w:bottom w:val="nil"/>
              <w:right w:val="nil"/>
            </w:tcBorders>
            <w:shd w:val="clear" w:color="000000" w:fill="FFFFFF"/>
            <w:noWrap/>
            <w:vAlign w:val="bottom"/>
            <w:hideMark/>
          </w:tcPr>
          <w:p w14:paraId="3794334F"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0.753</w:t>
            </w:r>
          </w:p>
        </w:tc>
        <w:tc>
          <w:tcPr>
            <w:tcW w:w="960" w:type="dxa"/>
            <w:tcBorders>
              <w:top w:val="nil"/>
              <w:left w:val="nil"/>
              <w:bottom w:val="nil"/>
              <w:right w:val="nil"/>
            </w:tcBorders>
            <w:shd w:val="clear" w:color="000000" w:fill="FFFFFF"/>
            <w:noWrap/>
            <w:vAlign w:val="bottom"/>
            <w:hideMark/>
          </w:tcPr>
          <w:p w14:paraId="4B812BC6"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0.933</w:t>
            </w:r>
          </w:p>
        </w:tc>
        <w:tc>
          <w:tcPr>
            <w:tcW w:w="960" w:type="dxa"/>
            <w:tcBorders>
              <w:top w:val="nil"/>
              <w:left w:val="nil"/>
              <w:bottom w:val="nil"/>
              <w:right w:val="nil"/>
            </w:tcBorders>
            <w:shd w:val="clear" w:color="000000" w:fill="FFFFFF"/>
            <w:noWrap/>
            <w:vAlign w:val="bottom"/>
            <w:hideMark/>
          </w:tcPr>
          <w:p w14:paraId="35792F1C"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1.051</w:t>
            </w:r>
          </w:p>
        </w:tc>
      </w:tr>
      <w:tr w:rsidR="00DA0A66" w:rsidRPr="00DA0A66" w14:paraId="59F52274" w14:textId="77777777" w:rsidTr="00DA0A66">
        <w:trPr>
          <w:trHeight w:val="735"/>
        </w:trPr>
        <w:tc>
          <w:tcPr>
            <w:tcW w:w="2580" w:type="dxa"/>
            <w:tcBorders>
              <w:top w:val="nil"/>
              <w:left w:val="nil"/>
              <w:bottom w:val="nil"/>
              <w:right w:val="nil"/>
            </w:tcBorders>
            <w:shd w:val="clear" w:color="000000" w:fill="FFFFFF"/>
            <w:vAlign w:val="bottom"/>
            <w:hideMark/>
          </w:tcPr>
          <w:p w14:paraId="7C07F175"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Whether has a disability</w:t>
            </w:r>
          </w:p>
        </w:tc>
        <w:tc>
          <w:tcPr>
            <w:tcW w:w="860" w:type="dxa"/>
            <w:tcBorders>
              <w:top w:val="nil"/>
              <w:left w:val="nil"/>
              <w:bottom w:val="nil"/>
              <w:right w:val="nil"/>
            </w:tcBorders>
            <w:shd w:val="clear" w:color="000000" w:fill="FFFFFF"/>
            <w:vAlign w:val="bottom"/>
            <w:hideMark/>
          </w:tcPr>
          <w:p w14:paraId="57C7176E"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Limiting disability</w:t>
            </w:r>
          </w:p>
        </w:tc>
        <w:tc>
          <w:tcPr>
            <w:tcW w:w="860" w:type="dxa"/>
            <w:tcBorders>
              <w:top w:val="nil"/>
              <w:left w:val="nil"/>
              <w:bottom w:val="nil"/>
              <w:right w:val="nil"/>
            </w:tcBorders>
            <w:shd w:val="clear" w:color="000000" w:fill="FFFFFF"/>
            <w:vAlign w:val="bottom"/>
            <w:hideMark/>
          </w:tcPr>
          <w:p w14:paraId="0BDAAF9B"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Non-limiting disability</w:t>
            </w:r>
          </w:p>
        </w:tc>
        <w:tc>
          <w:tcPr>
            <w:tcW w:w="960" w:type="dxa"/>
            <w:tcBorders>
              <w:top w:val="nil"/>
              <w:left w:val="nil"/>
              <w:bottom w:val="nil"/>
              <w:right w:val="nil"/>
            </w:tcBorders>
            <w:shd w:val="clear" w:color="000000" w:fill="FFFFFF"/>
            <w:noWrap/>
            <w:vAlign w:val="bottom"/>
            <w:hideMark/>
          </w:tcPr>
          <w:p w14:paraId="5F8F7C36"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0.583</w:t>
            </w:r>
          </w:p>
        </w:tc>
        <w:tc>
          <w:tcPr>
            <w:tcW w:w="960" w:type="dxa"/>
            <w:tcBorders>
              <w:top w:val="nil"/>
              <w:left w:val="nil"/>
              <w:bottom w:val="nil"/>
              <w:right w:val="nil"/>
            </w:tcBorders>
            <w:shd w:val="clear" w:color="000000" w:fill="FFFFFF"/>
            <w:noWrap/>
            <w:vAlign w:val="bottom"/>
            <w:hideMark/>
          </w:tcPr>
          <w:p w14:paraId="1E9D1895"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0.011</w:t>
            </w:r>
          </w:p>
        </w:tc>
        <w:tc>
          <w:tcPr>
            <w:tcW w:w="960" w:type="dxa"/>
            <w:tcBorders>
              <w:top w:val="nil"/>
              <w:left w:val="nil"/>
              <w:bottom w:val="nil"/>
              <w:right w:val="nil"/>
            </w:tcBorders>
            <w:shd w:val="clear" w:color="000000" w:fill="FFFFFF"/>
            <w:noWrap/>
            <w:vAlign w:val="bottom"/>
            <w:hideMark/>
          </w:tcPr>
          <w:p w14:paraId="0BC4D45D"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-28.5</w:t>
            </w:r>
          </w:p>
        </w:tc>
        <w:tc>
          <w:tcPr>
            <w:tcW w:w="960" w:type="dxa"/>
            <w:tcBorders>
              <w:top w:val="nil"/>
              <w:left w:val="nil"/>
              <w:bottom w:val="nil"/>
              <w:right w:val="nil"/>
            </w:tcBorders>
            <w:shd w:val="clear" w:color="000000" w:fill="FFFFFF"/>
            <w:noWrap/>
            <w:vAlign w:val="bottom"/>
            <w:hideMark/>
          </w:tcPr>
          <w:p w14:paraId="1913AB29"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0.000</w:t>
            </w:r>
          </w:p>
        </w:tc>
        <w:tc>
          <w:tcPr>
            <w:tcW w:w="960" w:type="dxa"/>
            <w:tcBorders>
              <w:top w:val="nil"/>
              <w:left w:val="nil"/>
              <w:bottom w:val="nil"/>
              <w:right w:val="nil"/>
            </w:tcBorders>
            <w:shd w:val="clear" w:color="000000" w:fill="FFFFFF"/>
            <w:noWrap/>
            <w:vAlign w:val="bottom"/>
            <w:hideMark/>
          </w:tcPr>
          <w:p w14:paraId="229A004A"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0.561</w:t>
            </w:r>
          </w:p>
        </w:tc>
        <w:tc>
          <w:tcPr>
            <w:tcW w:w="960" w:type="dxa"/>
            <w:tcBorders>
              <w:top w:val="nil"/>
              <w:left w:val="nil"/>
              <w:bottom w:val="nil"/>
              <w:right w:val="nil"/>
            </w:tcBorders>
            <w:shd w:val="clear" w:color="000000" w:fill="FFFFFF"/>
            <w:noWrap/>
            <w:vAlign w:val="bottom"/>
            <w:hideMark/>
          </w:tcPr>
          <w:p w14:paraId="0909D9CC"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0.605</w:t>
            </w:r>
          </w:p>
        </w:tc>
      </w:tr>
      <w:tr w:rsidR="00DA0A66" w:rsidRPr="00DA0A66" w14:paraId="7669002B" w14:textId="77777777" w:rsidTr="00DA0A66">
        <w:trPr>
          <w:trHeight w:val="495"/>
        </w:trPr>
        <w:tc>
          <w:tcPr>
            <w:tcW w:w="2580" w:type="dxa"/>
            <w:tcBorders>
              <w:top w:val="nil"/>
              <w:left w:val="nil"/>
              <w:bottom w:val="nil"/>
              <w:right w:val="nil"/>
            </w:tcBorders>
            <w:shd w:val="clear" w:color="000000" w:fill="FFFFFF"/>
            <w:vAlign w:val="bottom"/>
            <w:hideMark/>
          </w:tcPr>
          <w:p w14:paraId="2C379096"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6AB2992A"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60AAD5D2"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No disability</w:t>
            </w:r>
          </w:p>
        </w:tc>
        <w:tc>
          <w:tcPr>
            <w:tcW w:w="960" w:type="dxa"/>
            <w:tcBorders>
              <w:top w:val="nil"/>
              <w:left w:val="nil"/>
              <w:bottom w:val="nil"/>
              <w:right w:val="nil"/>
            </w:tcBorders>
            <w:shd w:val="clear" w:color="000000" w:fill="FFFFFF"/>
            <w:noWrap/>
            <w:vAlign w:val="bottom"/>
            <w:hideMark/>
          </w:tcPr>
          <w:p w14:paraId="14D9B2E8"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0.568</w:t>
            </w:r>
          </w:p>
        </w:tc>
        <w:tc>
          <w:tcPr>
            <w:tcW w:w="960" w:type="dxa"/>
            <w:tcBorders>
              <w:top w:val="nil"/>
              <w:left w:val="nil"/>
              <w:bottom w:val="nil"/>
              <w:right w:val="nil"/>
            </w:tcBorders>
            <w:shd w:val="clear" w:color="000000" w:fill="FFFFFF"/>
            <w:noWrap/>
            <w:vAlign w:val="bottom"/>
            <w:hideMark/>
          </w:tcPr>
          <w:p w14:paraId="7EB12B0B"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0.009</w:t>
            </w:r>
          </w:p>
        </w:tc>
        <w:tc>
          <w:tcPr>
            <w:tcW w:w="960" w:type="dxa"/>
            <w:tcBorders>
              <w:top w:val="nil"/>
              <w:left w:val="nil"/>
              <w:bottom w:val="nil"/>
              <w:right w:val="nil"/>
            </w:tcBorders>
            <w:shd w:val="clear" w:color="000000" w:fill="FFFFFF"/>
            <w:noWrap/>
            <w:vAlign w:val="bottom"/>
            <w:hideMark/>
          </w:tcPr>
          <w:p w14:paraId="6DCD511C"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-35.4</w:t>
            </w:r>
          </w:p>
        </w:tc>
        <w:tc>
          <w:tcPr>
            <w:tcW w:w="960" w:type="dxa"/>
            <w:tcBorders>
              <w:top w:val="nil"/>
              <w:left w:val="nil"/>
              <w:bottom w:val="nil"/>
              <w:right w:val="nil"/>
            </w:tcBorders>
            <w:shd w:val="clear" w:color="000000" w:fill="FFFFFF"/>
            <w:noWrap/>
            <w:vAlign w:val="bottom"/>
            <w:hideMark/>
          </w:tcPr>
          <w:p w14:paraId="78AD92C8"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0.000</w:t>
            </w:r>
          </w:p>
        </w:tc>
        <w:tc>
          <w:tcPr>
            <w:tcW w:w="960" w:type="dxa"/>
            <w:tcBorders>
              <w:top w:val="nil"/>
              <w:left w:val="nil"/>
              <w:bottom w:val="nil"/>
              <w:right w:val="nil"/>
            </w:tcBorders>
            <w:shd w:val="clear" w:color="000000" w:fill="FFFFFF"/>
            <w:noWrap/>
            <w:vAlign w:val="bottom"/>
            <w:hideMark/>
          </w:tcPr>
          <w:p w14:paraId="35E50D59"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0.551</w:t>
            </w:r>
          </w:p>
        </w:tc>
        <w:tc>
          <w:tcPr>
            <w:tcW w:w="960" w:type="dxa"/>
            <w:tcBorders>
              <w:top w:val="nil"/>
              <w:left w:val="nil"/>
              <w:bottom w:val="nil"/>
              <w:right w:val="nil"/>
            </w:tcBorders>
            <w:shd w:val="clear" w:color="000000" w:fill="FFFFFF"/>
            <w:noWrap/>
            <w:vAlign w:val="bottom"/>
            <w:hideMark/>
          </w:tcPr>
          <w:p w14:paraId="2F3DF190"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0.586</w:t>
            </w:r>
          </w:p>
        </w:tc>
      </w:tr>
      <w:tr w:rsidR="00DA0A66" w:rsidRPr="00DA0A66" w14:paraId="6F0D840A" w14:textId="77777777" w:rsidTr="00DA0A66">
        <w:trPr>
          <w:trHeight w:val="975"/>
        </w:trPr>
        <w:tc>
          <w:tcPr>
            <w:tcW w:w="2580" w:type="dxa"/>
            <w:tcBorders>
              <w:top w:val="nil"/>
              <w:left w:val="nil"/>
              <w:bottom w:val="nil"/>
              <w:right w:val="nil"/>
            </w:tcBorders>
            <w:shd w:val="clear" w:color="000000" w:fill="FFFFFF"/>
            <w:vAlign w:val="bottom"/>
            <w:hideMark/>
          </w:tcPr>
          <w:p w14:paraId="3538702D"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Highest qual</w:t>
            </w:r>
          </w:p>
        </w:tc>
        <w:tc>
          <w:tcPr>
            <w:tcW w:w="860" w:type="dxa"/>
            <w:tcBorders>
              <w:top w:val="nil"/>
              <w:left w:val="nil"/>
              <w:bottom w:val="nil"/>
              <w:right w:val="nil"/>
            </w:tcBorders>
            <w:shd w:val="clear" w:color="000000" w:fill="FFFFFF"/>
            <w:vAlign w:val="bottom"/>
            <w:hideMark/>
          </w:tcPr>
          <w:p w14:paraId="5134403E"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Level 4</w:t>
            </w:r>
          </w:p>
        </w:tc>
        <w:tc>
          <w:tcPr>
            <w:tcW w:w="860" w:type="dxa"/>
            <w:tcBorders>
              <w:top w:val="nil"/>
              <w:left w:val="nil"/>
              <w:bottom w:val="nil"/>
              <w:right w:val="nil"/>
            </w:tcBorders>
            <w:shd w:val="clear" w:color="000000" w:fill="FFFFFF"/>
            <w:vAlign w:val="bottom"/>
            <w:hideMark/>
          </w:tcPr>
          <w:p w14:paraId="5C9178D1"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Level 3 and equivalents</w:t>
            </w:r>
          </w:p>
        </w:tc>
        <w:tc>
          <w:tcPr>
            <w:tcW w:w="960" w:type="dxa"/>
            <w:tcBorders>
              <w:top w:val="nil"/>
              <w:left w:val="nil"/>
              <w:bottom w:val="nil"/>
              <w:right w:val="nil"/>
            </w:tcBorders>
            <w:shd w:val="clear" w:color="000000" w:fill="FFFFFF"/>
            <w:noWrap/>
            <w:vAlign w:val="bottom"/>
            <w:hideMark/>
          </w:tcPr>
          <w:p w14:paraId="53D4D226"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1.196</w:t>
            </w:r>
          </w:p>
        </w:tc>
        <w:tc>
          <w:tcPr>
            <w:tcW w:w="960" w:type="dxa"/>
            <w:tcBorders>
              <w:top w:val="nil"/>
              <w:left w:val="nil"/>
              <w:bottom w:val="nil"/>
              <w:right w:val="nil"/>
            </w:tcBorders>
            <w:shd w:val="clear" w:color="000000" w:fill="FFFFFF"/>
            <w:noWrap/>
            <w:vAlign w:val="bottom"/>
            <w:hideMark/>
          </w:tcPr>
          <w:p w14:paraId="268EEF0C"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0.023</w:t>
            </w:r>
          </w:p>
        </w:tc>
        <w:tc>
          <w:tcPr>
            <w:tcW w:w="960" w:type="dxa"/>
            <w:tcBorders>
              <w:top w:val="nil"/>
              <w:left w:val="nil"/>
              <w:bottom w:val="nil"/>
              <w:right w:val="nil"/>
            </w:tcBorders>
            <w:shd w:val="clear" w:color="000000" w:fill="FFFFFF"/>
            <w:noWrap/>
            <w:vAlign w:val="bottom"/>
            <w:hideMark/>
          </w:tcPr>
          <w:p w14:paraId="547560C5"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9.4</w:t>
            </w:r>
          </w:p>
        </w:tc>
        <w:tc>
          <w:tcPr>
            <w:tcW w:w="960" w:type="dxa"/>
            <w:tcBorders>
              <w:top w:val="nil"/>
              <w:left w:val="nil"/>
              <w:bottom w:val="nil"/>
              <w:right w:val="nil"/>
            </w:tcBorders>
            <w:shd w:val="clear" w:color="000000" w:fill="FFFFFF"/>
            <w:noWrap/>
            <w:vAlign w:val="bottom"/>
            <w:hideMark/>
          </w:tcPr>
          <w:p w14:paraId="360E555C"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0.000</w:t>
            </w:r>
          </w:p>
        </w:tc>
        <w:tc>
          <w:tcPr>
            <w:tcW w:w="960" w:type="dxa"/>
            <w:tcBorders>
              <w:top w:val="nil"/>
              <w:left w:val="nil"/>
              <w:bottom w:val="nil"/>
              <w:right w:val="nil"/>
            </w:tcBorders>
            <w:shd w:val="clear" w:color="000000" w:fill="FFFFFF"/>
            <w:noWrap/>
            <w:vAlign w:val="bottom"/>
            <w:hideMark/>
          </w:tcPr>
          <w:p w14:paraId="5EED848F"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1.152</w:t>
            </w:r>
          </w:p>
        </w:tc>
        <w:tc>
          <w:tcPr>
            <w:tcW w:w="960" w:type="dxa"/>
            <w:tcBorders>
              <w:top w:val="nil"/>
              <w:left w:val="nil"/>
              <w:bottom w:val="nil"/>
              <w:right w:val="nil"/>
            </w:tcBorders>
            <w:shd w:val="clear" w:color="000000" w:fill="FFFFFF"/>
            <w:noWrap/>
            <w:vAlign w:val="bottom"/>
            <w:hideMark/>
          </w:tcPr>
          <w:p w14:paraId="59034F7E"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1.241</w:t>
            </w:r>
          </w:p>
        </w:tc>
      </w:tr>
      <w:tr w:rsidR="00DA0A66" w:rsidRPr="00DA0A66" w14:paraId="2E6D8427" w14:textId="77777777" w:rsidTr="00DA0A66">
        <w:trPr>
          <w:trHeight w:val="975"/>
        </w:trPr>
        <w:tc>
          <w:tcPr>
            <w:tcW w:w="2580" w:type="dxa"/>
            <w:tcBorders>
              <w:top w:val="nil"/>
              <w:left w:val="nil"/>
              <w:bottom w:val="nil"/>
              <w:right w:val="nil"/>
            </w:tcBorders>
            <w:shd w:val="clear" w:color="000000" w:fill="FFFFFF"/>
            <w:vAlign w:val="bottom"/>
            <w:hideMark/>
          </w:tcPr>
          <w:p w14:paraId="748F69B8"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3CD79BE0"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3683A6BC"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Level 2 and equivalents</w:t>
            </w:r>
          </w:p>
        </w:tc>
        <w:tc>
          <w:tcPr>
            <w:tcW w:w="960" w:type="dxa"/>
            <w:tcBorders>
              <w:top w:val="nil"/>
              <w:left w:val="nil"/>
              <w:bottom w:val="nil"/>
              <w:right w:val="nil"/>
            </w:tcBorders>
            <w:shd w:val="clear" w:color="000000" w:fill="FFFFFF"/>
            <w:noWrap/>
            <w:vAlign w:val="bottom"/>
            <w:hideMark/>
          </w:tcPr>
          <w:p w14:paraId="73A04346"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1.230</w:t>
            </w:r>
          </w:p>
        </w:tc>
        <w:tc>
          <w:tcPr>
            <w:tcW w:w="960" w:type="dxa"/>
            <w:tcBorders>
              <w:top w:val="nil"/>
              <w:left w:val="nil"/>
              <w:bottom w:val="nil"/>
              <w:right w:val="nil"/>
            </w:tcBorders>
            <w:shd w:val="clear" w:color="000000" w:fill="FFFFFF"/>
            <w:noWrap/>
            <w:vAlign w:val="bottom"/>
            <w:hideMark/>
          </w:tcPr>
          <w:p w14:paraId="6641D17C"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0.023</w:t>
            </w:r>
          </w:p>
        </w:tc>
        <w:tc>
          <w:tcPr>
            <w:tcW w:w="960" w:type="dxa"/>
            <w:tcBorders>
              <w:top w:val="nil"/>
              <w:left w:val="nil"/>
              <w:bottom w:val="nil"/>
              <w:right w:val="nil"/>
            </w:tcBorders>
            <w:shd w:val="clear" w:color="000000" w:fill="FFFFFF"/>
            <w:noWrap/>
            <w:vAlign w:val="bottom"/>
            <w:hideMark/>
          </w:tcPr>
          <w:p w14:paraId="060E6209"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11.3</w:t>
            </w:r>
          </w:p>
        </w:tc>
        <w:tc>
          <w:tcPr>
            <w:tcW w:w="960" w:type="dxa"/>
            <w:tcBorders>
              <w:top w:val="nil"/>
              <w:left w:val="nil"/>
              <w:bottom w:val="nil"/>
              <w:right w:val="nil"/>
            </w:tcBorders>
            <w:shd w:val="clear" w:color="000000" w:fill="FFFFFF"/>
            <w:noWrap/>
            <w:vAlign w:val="bottom"/>
            <w:hideMark/>
          </w:tcPr>
          <w:p w14:paraId="70D39A88"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0.000</w:t>
            </w:r>
          </w:p>
        </w:tc>
        <w:tc>
          <w:tcPr>
            <w:tcW w:w="960" w:type="dxa"/>
            <w:tcBorders>
              <w:top w:val="nil"/>
              <w:left w:val="nil"/>
              <w:bottom w:val="nil"/>
              <w:right w:val="nil"/>
            </w:tcBorders>
            <w:shd w:val="clear" w:color="000000" w:fill="FFFFFF"/>
            <w:noWrap/>
            <w:vAlign w:val="bottom"/>
            <w:hideMark/>
          </w:tcPr>
          <w:p w14:paraId="00DC3425"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1.186</w:t>
            </w:r>
          </w:p>
        </w:tc>
        <w:tc>
          <w:tcPr>
            <w:tcW w:w="960" w:type="dxa"/>
            <w:tcBorders>
              <w:top w:val="nil"/>
              <w:left w:val="nil"/>
              <w:bottom w:val="nil"/>
              <w:right w:val="nil"/>
            </w:tcBorders>
            <w:shd w:val="clear" w:color="000000" w:fill="FFFFFF"/>
            <w:noWrap/>
            <w:vAlign w:val="bottom"/>
            <w:hideMark/>
          </w:tcPr>
          <w:p w14:paraId="1AC90FBD"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1.275</w:t>
            </w:r>
          </w:p>
        </w:tc>
      </w:tr>
      <w:tr w:rsidR="00DA0A66" w:rsidRPr="00DA0A66" w14:paraId="65AB905E" w14:textId="77777777" w:rsidTr="00DA0A66">
        <w:trPr>
          <w:trHeight w:val="735"/>
        </w:trPr>
        <w:tc>
          <w:tcPr>
            <w:tcW w:w="2580" w:type="dxa"/>
            <w:tcBorders>
              <w:top w:val="nil"/>
              <w:left w:val="nil"/>
              <w:bottom w:val="nil"/>
              <w:right w:val="nil"/>
            </w:tcBorders>
            <w:shd w:val="clear" w:color="000000" w:fill="FFFFFF"/>
            <w:vAlign w:val="bottom"/>
            <w:hideMark/>
          </w:tcPr>
          <w:p w14:paraId="3A739DE1"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007C8A6F"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44D77D45"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Level 1 and below</w:t>
            </w:r>
          </w:p>
        </w:tc>
        <w:tc>
          <w:tcPr>
            <w:tcW w:w="960" w:type="dxa"/>
            <w:tcBorders>
              <w:top w:val="nil"/>
              <w:left w:val="nil"/>
              <w:bottom w:val="nil"/>
              <w:right w:val="nil"/>
            </w:tcBorders>
            <w:shd w:val="clear" w:color="000000" w:fill="FFFFFF"/>
            <w:noWrap/>
            <w:vAlign w:val="bottom"/>
            <w:hideMark/>
          </w:tcPr>
          <w:p w14:paraId="19ED9BB5"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1.457</w:t>
            </w:r>
          </w:p>
        </w:tc>
        <w:tc>
          <w:tcPr>
            <w:tcW w:w="960" w:type="dxa"/>
            <w:tcBorders>
              <w:top w:val="nil"/>
              <w:left w:val="nil"/>
              <w:bottom w:val="nil"/>
              <w:right w:val="nil"/>
            </w:tcBorders>
            <w:shd w:val="clear" w:color="000000" w:fill="FFFFFF"/>
            <w:noWrap/>
            <w:vAlign w:val="bottom"/>
            <w:hideMark/>
          </w:tcPr>
          <w:p w14:paraId="4B7B3350"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0.054</w:t>
            </w:r>
          </w:p>
        </w:tc>
        <w:tc>
          <w:tcPr>
            <w:tcW w:w="960" w:type="dxa"/>
            <w:tcBorders>
              <w:top w:val="nil"/>
              <w:left w:val="nil"/>
              <w:bottom w:val="nil"/>
              <w:right w:val="nil"/>
            </w:tcBorders>
            <w:shd w:val="clear" w:color="000000" w:fill="FFFFFF"/>
            <w:noWrap/>
            <w:vAlign w:val="bottom"/>
            <w:hideMark/>
          </w:tcPr>
          <w:p w14:paraId="506C659E"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10.1</w:t>
            </w:r>
          </w:p>
        </w:tc>
        <w:tc>
          <w:tcPr>
            <w:tcW w:w="960" w:type="dxa"/>
            <w:tcBorders>
              <w:top w:val="nil"/>
              <w:left w:val="nil"/>
              <w:bottom w:val="nil"/>
              <w:right w:val="nil"/>
            </w:tcBorders>
            <w:shd w:val="clear" w:color="000000" w:fill="FFFFFF"/>
            <w:noWrap/>
            <w:vAlign w:val="bottom"/>
            <w:hideMark/>
          </w:tcPr>
          <w:p w14:paraId="69834B44"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0.000</w:t>
            </w:r>
          </w:p>
        </w:tc>
        <w:tc>
          <w:tcPr>
            <w:tcW w:w="960" w:type="dxa"/>
            <w:tcBorders>
              <w:top w:val="nil"/>
              <w:left w:val="nil"/>
              <w:bottom w:val="nil"/>
              <w:right w:val="nil"/>
            </w:tcBorders>
            <w:shd w:val="clear" w:color="000000" w:fill="FFFFFF"/>
            <w:noWrap/>
            <w:vAlign w:val="bottom"/>
            <w:hideMark/>
          </w:tcPr>
          <w:p w14:paraId="6CEB6CFB"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1.354</w:t>
            </w:r>
          </w:p>
        </w:tc>
        <w:tc>
          <w:tcPr>
            <w:tcW w:w="960" w:type="dxa"/>
            <w:tcBorders>
              <w:top w:val="nil"/>
              <w:left w:val="nil"/>
              <w:bottom w:val="nil"/>
              <w:right w:val="nil"/>
            </w:tcBorders>
            <w:shd w:val="clear" w:color="000000" w:fill="FFFFFF"/>
            <w:noWrap/>
            <w:vAlign w:val="bottom"/>
            <w:hideMark/>
          </w:tcPr>
          <w:p w14:paraId="1EC0CE00"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1.568</w:t>
            </w:r>
          </w:p>
        </w:tc>
      </w:tr>
      <w:tr w:rsidR="00DA0A66" w:rsidRPr="00DA0A66" w14:paraId="6A43E7DB" w14:textId="77777777" w:rsidTr="00DA0A66">
        <w:trPr>
          <w:trHeight w:val="975"/>
        </w:trPr>
        <w:tc>
          <w:tcPr>
            <w:tcW w:w="2580" w:type="dxa"/>
            <w:tcBorders>
              <w:top w:val="nil"/>
              <w:left w:val="nil"/>
              <w:bottom w:val="nil"/>
              <w:right w:val="nil"/>
            </w:tcBorders>
            <w:shd w:val="clear" w:color="000000" w:fill="FFFFFF"/>
            <w:vAlign w:val="bottom"/>
            <w:hideMark/>
          </w:tcPr>
          <w:p w14:paraId="01CE5319"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63569D9A"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0CE90DA5"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Another type of qualification</w:t>
            </w:r>
          </w:p>
        </w:tc>
        <w:tc>
          <w:tcPr>
            <w:tcW w:w="960" w:type="dxa"/>
            <w:tcBorders>
              <w:top w:val="nil"/>
              <w:left w:val="nil"/>
              <w:bottom w:val="nil"/>
              <w:right w:val="nil"/>
            </w:tcBorders>
            <w:shd w:val="clear" w:color="000000" w:fill="FFFFFF"/>
            <w:noWrap/>
            <w:vAlign w:val="bottom"/>
            <w:hideMark/>
          </w:tcPr>
          <w:p w14:paraId="63BD1E40"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1.385</w:t>
            </w:r>
          </w:p>
        </w:tc>
        <w:tc>
          <w:tcPr>
            <w:tcW w:w="960" w:type="dxa"/>
            <w:tcBorders>
              <w:top w:val="nil"/>
              <w:left w:val="nil"/>
              <w:bottom w:val="nil"/>
              <w:right w:val="nil"/>
            </w:tcBorders>
            <w:shd w:val="clear" w:color="000000" w:fill="FFFFFF"/>
            <w:noWrap/>
            <w:vAlign w:val="bottom"/>
            <w:hideMark/>
          </w:tcPr>
          <w:p w14:paraId="693E56A3"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0.037</w:t>
            </w:r>
          </w:p>
        </w:tc>
        <w:tc>
          <w:tcPr>
            <w:tcW w:w="960" w:type="dxa"/>
            <w:tcBorders>
              <w:top w:val="nil"/>
              <w:left w:val="nil"/>
              <w:bottom w:val="nil"/>
              <w:right w:val="nil"/>
            </w:tcBorders>
            <w:shd w:val="clear" w:color="000000" w:fill="FFFFFF"/>
            <w:noWrap/>
            <w:vAlign w:val="bottom"/>
            <w:hideMark/>
          </w:tcPr>
          <w:p w14:paraId="178E9FCE"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12.3</w:t>
            </w:r>
          </w:p>
        </w:tc>
        <w:tc>
          <w:tcPr>
            <w:tcW w:w="960" w:type="dxa"/>
            <w:tcBorders>
              <w:top w:val="nil"/>
              <w:left w:val="nil"/>
              <w:bottom w:val="nil"/>
              <w:right w:val="nil"/>
            </w:tcBorders>
            <w:shd w:val="clear" w:color="000000" w:fill="FFFFFF"/>
            <w:noWrap/>
            <w:vAlign w:val="bottom"/>
            <w:hideMark/>
          </w:tcPr>
          <w:p w14:paraId="55956D96"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0.000</w:t>
            </w:r>
          </w:p>
        </w:tc>
        <w:tc>
          <w:tcPr>
            <w:tcW w:w="960" w:type="dxa"/>
            <w:tcBorders>
              <w:top w:val="nil"/>
              <w:left w:val="nil"/>
              <w:bottom w:val="nil"/>
              <w:right w:val="nil"/>
            </w:tcBorders>
            <w:shd w:val="clear" w:color="000000" w:fill="FFFFFF"/>
            <w:noWrap/>
            <w:vAlign w:val="bottom"/>
            <w:hideMark/>
          </w:tcPr>
          <w:p w14:paraId="609A05D5"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1.315</w:t>
            </w:r>
          </w:p>
        </w:tc>
        <w:tc>
          <w:tcPr>
            <w:tcW w:w="960" w:type="dxa"/>
            <w:tcBorders>
              <w:top w:val="nil"/>
              <w:left w:val="nil"/>
              <w:bottom w:val="nil"/>
              <w:right w:val="nil"/>
            </w:tcBorders>
            <w:shd w:val="clear" w:color="000000" w:fill="FFFFFF"/>
            <w:noWrap/>
            <w:vAlign w:val="bottom"/>
            <w:hideMark/>
          </w:tcPr>
          <w:p w14:paraId="0FDE9D44"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1.459</w:t>
            </w:r>
          </w:p>
        </w:tc>
      </w:tr>
      <w:tr w:rsidR="00DA0A66" w:rsidRPr="00DA0A66" w14:paraId="3AE81EBB" w14:textId="77777777" w:rsidTr="00DA0A66">
        <w:trPr>
          <w:trHeight w:val="735"/>
        </w:trPr>
        <w:tc>
          <w:tcPr>
            <w:tcW w:w="2580" w:type="dxa"/>
            <w:tcBorders>
              <w:top w:val="nil"/>
              <w:left w:val="nil"/>
              <w:bottom w:val="nil"/>
              <w:right w:val="nil"/>
            </w:tcBorders>
            <w:shd w:val="clear" w:color="000000" w:fill="FFFFFF"/>
            <w:vAlign w:val="bottom"/>
            <w:hideMark/>
          </w:tcPr>
          <w:p w14:paraId="4A22B891"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310F5DC1"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358C8F1A"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No qualifications</w:t>
            </w:r>
          </w:p>
        </w:tc>
        <w:tc>
          <w:tcPr>
            <w:tcW w:w="960" w:type="dxa"/>
            <w:tcBorders>
              <w:top w:val="nil"/>
              <w:left w:val="nil"/>
              <w:bottom w:val="nil"/>
              <w:right w:val="nil"/>
            </w:tcBorders>
            <w:shd w:val="clear" w:color="000000" w:fill="FFFFFF"/>
            <w:noWrap/>
            <w:vAlign w:val="bottom"/>
            <w:hideMark/>
          </w:tcPr>
          <w:p w14:paraId="6C5AB80D"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1.690</w:t>
            </w:r>
          </w:p>
        </w:tc>
        <w:tc>
          <w:tcPr>
            <w:tcW w:w="960" w:type="dxa"/>
            <w:tcBorders>
              <w:top w:val="nil"/>
              <w:left w:val="nil"/>
              <w:bottom w:val="nil"/>
              <w:right w:val="nil"/>
            </w:tcBorders>
            <w:shd w:val="clear" w:color="000000" w:fill="FFFFFF"/>
            <w:noWrap/>
            <w:vAlign w:val="bottom"/>
            <w:hideMark/>
          </w:tcPr>
          <w:p w14:paraId="6F53C23B"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0.039</w:t>
            </w:r>
          </w:p>
        </w:tc>
        <w:tc>
          <w:tcPr>
            <w:tcW w:w="960" w:type="dxa"/>
            <w:tcBorders>
              <w:top w:val="nil"/>
              <w:left w:val="nil"/>
              <w:bottom w:val="nil"/>
              <w:right w:val="nil"/>
            </w:tcBorders>
            <w:shd w:val="clear" w:color="000000" w:fill="FFFFFF"/>
            <w:noWrap/>
            <w:vAlign w:val="bottom"/>
            <w:hideMark/>
          </w:tcPr>
          <w:p w14:paraId="7B4F46D8"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22.6</w:t>
            </w:r>
          </w:p>
        </w:tc>
        <w:tc>
          <w:tcPr>
            <w:tcW w:w="960" w:type="dxa"/>
            <w:tcBorders>
              <w:top w:val="nil"/>
              <w:left w:val="nil"/>
              <w:bottom w:val="nil"/>
              <w:right w:val="nil"/>
            </w:tcBorders>
            <w:shd w:val="clear" w:color="000000" w:fill="FFFFFF"/>
            <w:noWrap/>
            <w:vAlign w:val="bottom"/>
            <w:hideMark/>
          </w:tcPr>
          <w:p w14:paraId="2B5DBE96"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0.000</w:t>
            </w:r>
          </w:p>
        </w:tc>
        <w:tc>
          <w:tcPr>
            <w:tcW w:w="960" w:type="dxa"/>
            <w:tcBorders>
              <w:top w:val="nil"/>
              <w:left w:val="nil"/>
              <w:bottom w:val="nil"/>
              <w:right w:val="nil"/>
            </w:tcBorders>
            <w:shd w:val="clear" w:color="000000" w:fill="FFFFFF"/>
            <w:noWrap/>
            <w:vAlign w:val="bottom"/>
            <w:hideMark/>
          </w:tcPr>
          <w:p w14:paraId="46654C8B"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1.615</w:t>
            </w:r>
          </w:p>
        </w:tc>
        <w:tc>
          <w:tcPr>
            <w:tcW w:w="960" w:type="dxa"/>
            <w:tcBorders>
              <w:top w:val="nil"/>
              <w:left w:val="nil"/>
              <w:bottom w:val="nil"/>
              <w:right w:val="nil"/>
            </w:tcBorders>
            <w:shd w:val="clear" w:color="000000" w:fill="FFFFFF"/>
            <w:noWrap/>
            <w:vAlign w:val="bottom"/>
            <w:hideMark/>
          </w:tcPr>
          <w:p w14:paraId="37365859"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1.769</w:t>
            </w:r>
          </w:p>
        </w:tc>
      </w:tr>
      <w:tr w:rsidR="00DA0A66" w:rsidRPr="00DA0A66" w14:paraId="202DD113" w14:textId="77777777" w:rsidTr="00DA0A66">
        <w:trPr>
          <w:trHeight w:val="735"/>
        </w:trPr>
        <w:tc>
          <w:tcPr>
            <w:tcW w:w="2580" w:type="dxa"/>
            <w:tcBorders>
              <w:top w:val="nil"/>
              <w:left w:val="nil"/>
              <w:bottom w:val="nil"/>
              <w:right w:val="nil"/>
            </w:tcBorders>
            <w:shd w:val="clear" w:color="000000" w:fill="FFFFFF"/>
            <w:vAlign w:val="bottom"/>
            <w:hideMark/>
          </w:tcPr>
          <w:p w14:paraId="75EFC1F3"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Ethnicity</w:t>
            </w:r>
          </w:p>
        </w:tc>
        <w:tc>
          <w:tcPr>
            <w:tcW w:w="860" w:type="dxa"/>
            <w:tcBorders>
              <w:top w:val="nil"/>
              <w:left w:val="nil"/>
              <w:bottom w:val="nil"/>
              <w:right w:val="nil"/>
            </w:tcBorders>
            <w:shd w:val="clear" w:color="000000" w:fill="FFFFFF"/>
            <w:vAlign w:val="bottom"/>
            <w:hideMark/>
          </w:tcPr>
          <w:p w14:paraId="09F07533"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White British</w:t>
            </w:r>
          </w:p>
        </w:tc>
        <w:tc>
          <w:tcPr>
            <w:tcW w:w="860" w:type="dxa"/>
            <w:tcBorders>
              <w:top w:val="nil"/>
              <w:left w:val="nil"/>
              <w:bottom w:val="nil"/>
              <w:right w:val="nil"/>
            </w:tcBorders>
            <w:shd w:val="clear" w:color="000000" w:fill="FFFFFF"/>
            <w:vAlign w:val="bottom"/>
            <w:hideMark/>
          </w:tcPr>
          <w:p w14:paraId="68CCEAFC"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White other+mixed</w:t>
            </w:r>
          </w:p>
        </w:tc>
        <w:tc>
          <w:tcPr>
            <w:tcW w:w="960" w:type="dxa"/>
            <w:tcBorders>
              <w:top w:val="nil"/>
              <w:left w:val="nil"/>
              <w:bottom w:val="nil"/>
              <w:right w:val="nil"/>
            </w:tcBorders>
            <w:shd w:val="clear" w:color="000000" w:fill="FFFFFF"/>
            <w:noWrap/>
            <w:vAlign w:val="bottom"/>
            <w:hideMark/>
          </w:tcPr>
          <w:p w14:paraId="185FAE00"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1.252</w:t>
            </w:r>
          </w:p>
        </w:tc>
        <w:tc>
          <w:tcPr>
            <w:tcW w:w="960" w:type="dxa"/>
            <w:tcBorders>
              <w:top w:val="nil"/>
              <w:left w:val="nil"/>
              <w:bottom w:val="nil"/>
              <w:right w:val="nil"/>
            </w:tcBorders>
            <w:shd w:val="clear" w:color="000000" w:fill="FFFFFF"/>
            <w:noWrap/>
            <w:vAlign w:val="bottom"/>
            <w:hideMark/>
          </w:tcPr>
          <w:p w14:paraId="29A2F16B"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0.032</w:t>
            </w:r>
          </w:p>
        </w:tc>
        <w:tc>
          <w:tcPr>
            <w:tcW w:w="960" w:type="dxa"/>
            <w:tcBorders>
              <w:top w:val="nil"/>
              <w:left w:val="nil"/>
              <w:bottom w:val="nil"/>
              <w:right w:val="nil"/>
            </w:tcBorders>
            <w:shd w:val="clear" w:color="000000" w:fill="FFFFFF"/>
            <w:noWrap/>
            <w:vAlign w:val="bottom"/>
            <w:hideMark/>
          </w:tcPr>
          <w:p w14:paraId="6B147148"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8.8</w:t>
            </w:r>
          </w:p>
        </w:tc>
        <w:tc>
          <w:tcPr>
            <w:tcW w:w="960" w:type="dxa"/>
            <w:tcBorders>
              <w:top w:val="nil"/>
              <w:left w:val="nil"/>
              <w:bottom w:val="nil"/>
              <w:right w:val="nil"/>
            </w:tcBorders>
            <w:shd w:val="clear" w:color="000000" w:fill="FFFFFF"/>
            <w:noWrap/>
            <w:vAlign w:val="bottom"/>
            <w:hideMark/>
          </w:tcPr>
          <w:p w14:paraId="0A4AC814"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0.000</w:t>
            </w:r>
          </w:p>
        </w:tc>
        <w:tc>
          <w:tcPr>
            <w:tcW w:w="960" w:type="dxa"/>
            <w:tcBorders>
              <w:top w:val="nil"/>
              <w:left w:val="nil"/>
              <w:bottom w:val="nil"/>
              <w:right w:val="nil"/>
            </w:tcBorders>
            <w:shd w:val="clear" w:color="000000" w:fill="FFFFFF"/>
            <w:noWrap/>
            <w:vAlign w:val="bottom"/>
            <w:hideMark/>
          </w:tcPr>
          <w:p w14:paraId="71EA508C"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1.191</w:t>
            </w:r>
          </w:p>
        </w:tc>
        <w:tc>
          <w:tcPr>
            <w:tcW w:w="960" w:type="dxa"/>
            <w:tcBorders>
              <w:top w:val="nil"/>
              <w:left w:val="nil"/>
              <w:bottom w:val="nil"/>
              <w:right w:val="nil"/>
            </w:tcBorders>
            <w:shd w:val="clear" w:color="000000" w:fill="FFFFFF"/>
            <w:noWrap/>
            <w:vAlign w:val="bottom"/>
            <w:hideMark/>
          </w:tcPr>
          <w:p w14:paraId="45210E49"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1.316</w:t>
            </w:r>
          </w:p>
        </w:tc>
      </w:tr>
      <w:tr w:rsidR="00DA0A66" w:rsidRPr="00DA0A66" w14:paraId="4E77AF67" w14:textId="77777777" w:rsidTr="00DA0A66">
        <w:trPr>
          <w:trHeight w:val="495"/>
        </w:trPr>
        <w:tc>
          <w:tcPr>
            <w:tcW w:w="2580" w:type="dxa"/>
            <w:tcBorders>
              <w:top w:val="nil"/>
              <w:left w:val="nil"/>
              <w:bottom w:val="nil"/>
              <w:right w:val="nil"/>
            </w:tcBorders>
            <w:shd w:val="clear" w:color="000000" w:fill="FFFFFF"/>
            <w:vAlign w:val="bottom"/>
            <w:hideMark/>
          </w:tcPr>
          <w:p w14:paraId="18BA957B"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49053F6A"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695E9408"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Asian+Chinese</w:t>
            </w:r>
          </w:p>
        </w:tc>
        <w:tc>
          <w:tcPr>
            <w:tcW w:w="960" w:type="dxa"/>
            <w:tcBorders>
              <w:top w:val="nil"/>
              <w:left w:val="nil"/>
              <w:bottom w:val="nil"/>
              <w:right w:val="nil"/>
            </w:tcBorders>
            <w:shd w:val="clear" w:color="000000" w:fill="FFFFFF"/>
            <w:noWrap/>
            <w:vAlign w:val="bottom"/>
            <w:hideMark/>
          </w:tcPr>
          <w:p w14:paraId="6C61DE88"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1.335</w:t>
            </w:r>
          </w:p>
        </w:tc>
        <w:tc>
          <w:tcPr>
            <w:tcW w:w="960" w:type="dxa"/>
            <w:tcBorders>
              <w:top w:val="nil"/>
              <w:left w:val="nil"/>
              <w:bottom w:val="nil"/>
              <w:right w:val="nil"/>
            </w:tcBorders>
            <w:shd w:val="clear" w:color="000000" w:fill="FFFFFF"/>
            <w:noWrap/>
            <w:vAlign w:val="bottom"/>
            <w:hideMark/>
          </w:tcPr>
          <w:p w14:paraId="01A2E944"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0.054</w:t>
            </w:r>
          </w:p>
        </w:tc>
        <w:tc>
          <w:tcPr>
            <w:tcW w:w="960" w:type="dxa"/>
            <w:tcBorders>
              <w:top w:val="nil"/>
              <w:left w:val="nil"/>
              <w:bottom w:val="nil"/>
              <w:right w:val="nil"/>
            </w:tcBorders>
            <w:shd w:val="clear" w:color="000000" w:fill="FFFFFF"/>
            <w:noWrap/>
            <w:vAlign w:val="bottom"/>
            <w:hideMark/>
          </w:tcPr>
          <w:p w14:paraId="61DB91DE"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7.2</w:t>
            </w:r>
          </w:p>
        </w:tc>
        <w:tc>
          <w:tcPr>
            <w:tcW w:w="960" w:type="dxa"/>
            <w:tcBorders>
              <w:top w:val="nil"/>
              <w:left w:val="nil"/>
              <w:bottom w:val="nil"/>
              <w:right w:val="nil"/>
            </w:tcBorders>
            <w:shd w:val="clear" w:color="000000" w:fill="FFFFFF"/>
            <w:noWrap/>
            <w:vAlign w:val="bottom"/>
            <w:hideMark/>
          </w:tcPr>
          <w:p w14:paraId="3F77EC62"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0.000</w:t>
            </w:r>
          </w:p>
        </w:tc>
        <w:tc>
          <w:tcPr>
            <w:tcW w:w="960" w:type="dxa"/>
            <w:tcBorders>
              <w:top w:val="nil"/>
              <w:left w:val="nil"/>
              <w:bottom w:val="nil"/>
              <w:right w:val="nil"/>
            </w:tcBorders>
            <w:shd w:val="clear" w:color="000000" w:fill="FFFFFF"/>
            <w:noWrap/>
            <w:vAlign w:val="bottom"/>
            <w:hideMark/>
          </w:tcPr>
          <w:p w14:paraId="76B43EC5"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1.233</w:t>
            </w:r>
          </w:p>
        </w:tc>
        <w:tc>
          <w:tcPr>
            <w:tcW w:w="960" w:type="dxa"/>
            <w:tcBorders>
              <w:top w:val="nil"/>
              <w:left w:val="nil"/>
              <w:bottom w:val="nil"/>
              <w:right w:val="nil"/>
            </w:tcBorders>
            <w:shd w:val="clear" w:color="000000" w:fill="FFFFFF"/>
            <w:noWrap/>
            <w:vAlign w:val="bottom"/>
            <w:hideMark/>
          </w:tcPr>
          <w:p w14:paraId="7BD8FD3B"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1.444</w:t>
            </w:r>
          </w:p>
        </w:tc>
      </w:tr>
      <w:tr w:rsidR="00DA0A66" w:rsidRPr="00DA0A66" w14:paraId="091DDBD5" w14:textId="77777777" w:rsidTr="00DA0A66">
        <w:trPr>
          <w:trHeight w:val="495"/>
        </w:trPr>
        <w:tc>
          <w:tcPr>
            <w:tcW w:w="2580" w:type="dxa"/>
            <w:tcBorders>
              <w:top w:val="nil"/>
              <w:left w:val="nil"/>
              <w:bottom w:val="nil"/>
              <w:right w:val="nil"/>
            </w:tcBorders>
            <w:shd w:val="clear" w:color="000000" w:fill="FFFFFF"/>
            <w:vAlign w:val="bottom"/>
            <w:hideMark/>
          </w:tcPr>
          <w:p w14:paraId="6090DCB4"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306FE0E0"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4F12B20A"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Black+other</w:t>
            </w:r>
          </w:p>
        </w:tc>
        <w:tc>
          <w:tcPr>
            <w:tcW w:w="960" w:type="dxa"/>
            <w:tcBorders>
              <w:top w:val="nil"/>
              <w:left w:val="nil"/>
              <w:bottom w:val="nil"/>
              <w:right w:val="nil"/>
            </w:tcBorders>
            <w:shd w:val="clear" w:color="000000" w:fill="FFFFFF"/>
            <w:noWrap/>
            <w:vAlign w:val="bottom"/>
            <w:hideMark/>
          </w:tcPr>
          <w:p w14:paraId="1B44FA1C"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1.668</w:t>
            </w:r>
          </w:p>
        </w:tc>
        <w:tc>
          <w:tcPr>
            <w:tcW w:w="960" w:type="dxa"/>
            <w:tcBorders>
              <w:top w:val="nil"/>
              <w:left w:val="nil"/>
              <w:bottom w:val="nil"/>
              <w:right w:val="nil"/>
            </w:tcBorders>
            <w:shd w:val="clear" w:color="000000" w:fill="FFFFFF"/>
            <w:noWrap/>
            <w:vAlign w:val="bottom"/>
            <w:hideMark/>
          </w:tcPr>
          <w:p w14:paraId="403BBACB"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0.047</w:t>
            </w:r>
          </w:p>
        </w:tc>
        <w:tc>
          <w:tcPr>
            <w:tcW w:w="960" w:type="dxa"/>
            <w:tcBorders>
              <w:top w:val="nil"/>
              <w:left w:val="nil"/>
              <w:bottom w:val="nil"/>
              <w:right w:val="nil"/>
            </w:tcBorders>
            <w:shd w:val="clear" w:color="000000" w:fill="FFFFFF"/>
            <w:noWrap/>
            <w:vAlign w:val="bottom"/>
            <w:hideMark/>
          </w:tcPr>
          <w:p w14:paraId="4E79E78B"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18.0</w:t>
            </w:r>
          </w:p>
        </w:tc>
        <w:tc>
          <w:tcPr>
            <w:tcW w:w="960" w:type="dxa"/>
            <w:tcBorders>
              <w:top w:val="nil"/>
              <w:left w:val="nil"/>
              <w:bottom w:val="nil"/>
              <w:right w:val="nil"/>
            </w:tcBorders>
            <w:shd w:val="clear" w:color="000000" w:fill="FFFFFF"/>
            <w:noWrap/>
            <w:vAlign w:val="bottom"/>
            <w:hideMark/>
          </w:tcPr>
          <w:p w14:paraId="35B4AB9E"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0.000</w:t>
            </w:r>
          </w:p>
        </w:tc>
        <w:tc>
          <w:tcPr>
            <w:tcW w:w="960" w:type="dxa"/>
            <w:tcBorders>
              <w:top w:val="nil"/>
              <w:left w:val="nil"/>
              <w:bottom w:val="nil"/>
              <w:right w:val="nil"/>
            </w:tcBorders>
            <w:shd w:val="clear" w:color="000000" w:fill="FFFFFF"/>
            <w:noWrap/>
            <w:vAlign w:val="bottom"/>
            <w:hideMark/>
          </w:tcPr>
          <w:p w14:paraId="6F28AA5B"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1.578</w:t>
            </w:r>
          </w:p>
        </w:tc>
        <w:tc>
          <w:tcPr>
            <w:tcW w:w="960" w:type="dxa"/>
            <w:tcBorders>
              <w:top w:val="nil"/>
              <w:left w:val="nil"/>
              <w:bottom w:val="nil"/>
              <w:right w:val="nil"/>
            </w:tcBorders>
            <w:shd w:val="clear" w:color="000000" w:fill="FFFFFF"/>
            <w:noWrap/>
            <w:vAlign w:val="bottom"/>
            <w:hideMark/>
          </w:tcPr>
          <w:p w14:paraId="061C5CB9"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1.764</w:t>
            </w:r>
          </w:p>
        </w:tc>
      </w:tr>
      <w:tr w:rsidR="00DA0A66" w:rsidRPr="00DA0A66" w14:paraId="1DE6C1BF" w14:textId="77777777" w:rsidTr="00DA0A66">
        <w:trPr>
          <w:trHeight w:val="495"/>
        </w:trPr>
        <w:tc>
          <w:tcPr>
            <w:tcW w:w="2580" w:type="dxa"/>
            <w:tcBorders>
              <w:top w:val="nil"/>
              <w:left w:val="nil"/>
              <w:bottom w:val="nil"/>
              <w:right w:val="nil"/>
            </w:tcBorders>
            <w:shd w:val="clear" w:color="000000" w:fill="FFFFFF"/>
            <w:vAlign w:val="bottom"/>
            <w:hideMark/>
          </w:tcPr>
          <w:p w14:paraId="59873DD0"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Work status</w:t>
            </w:r>
          </w:p>
        </w:tc>
        <w:tc>
          <w:tcPr>
            <w:tcW w:w="860" w:type="dxa"/>
            <w:tcBorders>
              <w:top w:val="nil"/>
              <w:left w:val="nil"/>
              <w:bottom w:val="nil"/>
              <w:right w:val="nil"/>
            </w:tcBorders>
            <w:shd w:val="clear" w:color="000000" w:fill="FFFFFF"/>
            <w:vAlign w:val="bottom"/>
            <w:hideMark/>
          </w:tcPr>
          <w:p w14:paraId="345B40AF"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Working FT</w:t>
            </w:r>
          </w:p>
        </w:tc>
        <w:tc>
          <w:tcPr>
            <w:tcW w:w="860" w:type="dxa"/>
            <w:tcBorders>
              <w:top w:val="nil"/>
              <w:left w:val="nil"/>
              <w:bottom w:val="nil"/>
              <w:right w:val="nil"/>
            </w:tcBorders>
            <w:shd w:val="clear" w:color="000000" w:fill="FFFFFF"/>
            <w:vAlign w:val="bottom"/>
            <w:hideMark/>
          </w:tcPr>
          <w:p w14:paraId="2BCD5789"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Working PT</w:t>
            </w:r>
          </w:p>
        </w:tc>
        <w:tc>
          <w:tcPr>
            <w:tcW w:w="960" w:type="dxa"/>
            <w:tcBorders>
              <w:top w:val="nil"/>
              <w:left w:val="nil"/>
              <w:bottom w:val="nil"/>
              <w:right w:val="nil"/>
            </w:tcBorders>
            <w:shd w:val="clear" w:color="000000" w:fill="FFFFFF"/>
            <w:noWrap/>
            <w:vAlign w:val="bottom"/>
            <w:hideMark/>
          </w:tcPr>
          <w:p w14:paraId="7FA3F410"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0.886</w:t>
            </w:r>
          </w:p>
        </w:tc>
        <w:tc>
          <w:tcPr>
            <w:tcW w:w="960" w:type="dxa"/>
            <w:tcBorders>
              <w:top w:val="nil"/>
              <w:left w:val="nil"/>
              <w:bottom w:val="nil"/>
              <w:right w:val="nil"/>
            </w:tcBorders>
            <w:shd w:val="clear" w:color="000000" w:fill="FFFFFF"/>
            <w:noWrap/>
            <w:vAlign w:val="bottom"/>
            <w:hideMark/>
          </w:tcPr>
          <w:p w14:paraId="4FD70D16"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0.018</w:t>
            </w:r>
          </w:p>
        </w:tc>
        <w:tc>
          <w:tcPr>
            <w:tcW w:w="960" w:type="dxa"/>
            <w:tcBorders>
              <w:top w:val="nil"/>
              <w:left w:val="nil"/>
              <w:bottom w:val="nil"/>
              <w:right w:val="nil"/>
            </w:tcBorders>
            <w:shd w:val="clear" w:color="000000" w:fill="FFFFFF"/>
            <w:noWrap/>
            <w:vAlign w:val="bottom"/>
            <w:hideMark/>
          </w:tcPr>
          <w:p w14:paraId="081DE7D4"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-5.9</w:t>
            </w:r>
          </w:p>
        </w:tc>
        <w:tc>
          <w:tcPr>
            <w:tcW w:w="960" w:type="dxa"/>
            <w:tcBorders>
              <w:top w:val="nil"/>
              <w:left w:val="nil"/>
              <w:bottom w:val="nil"/>
              <w:right w:val="nil"/>
            </w:tcBorders>
            <w:shd w:val="clear" w:color="000000" w:fill="FFFFFF"/>
            <w:noWrap/>
            <w:vAlign w:val="bottom"/>
            <w:hideMark/>
          </w:tcPr>
          <w:p w14:paraId="7E535387"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0.000</w:t>
            </w:r>
          </w:p>
        </w:tc>
        <w:tc>
          <w:tcPr>
            <w:tcW w:w="960" w:type="dxa"/>
            <w:tcBorders>
              <w:top w:val="nil"/>
              <w:left w:val="nil"/>
              <w:bottom w:val="nil"/>
              <w:right w:val="nil"/>
            </w:tcBorders>
            <w:shd w:val="clear" w:color="000000" w:fill="FFFFFF"/>
            <w:noWrap/>
            <w:vAlign w:val="bottom"/>
            <w:hideMark/>
          </w:tcPr>
          <w:p w14:paraId="5DB865FD"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0.851</w:t>
            </w:r>
          </w:p>
        </w:tc>
        <w:tc>
          <w:tcPr>
            <w:tcW w:w="960" w:type="dxa"/>
            <w:tcBorders>
              <w:top w:val="nil"/>
              <w:left w:val="nil"/>
              <w:bottom w:val="nil"/>
              <w:right w:val="nil"/>
            </w:tcBorders>
            <w:shd w:val="clear" w:color="000000" w:fill="FFFFFF"/>
            <w:noWrap/>
            <w:vAlign w:val="bottom"/>
            <w:hideMark/>
          </w:tcPr>
          <w:p w14:paraId="062D962C"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0.922</w:t>
            </w:r>
          </w:p>
        </w:tc>
      </w:tr>
      <w:tr w:rsidR="00DA0A66" w:rsidRPr="00DA0A66" w14:paraId="276921AA" w14:textId="77777777" w:rsidTr="00DA0A66">
        <w:trPr>
          <w:trHeight w:val="735"/>
        </w:trPr>
        <w:tc>
          <w:tcPr>
            <w:tcW w:w="2580" w:type="dxa"/>
            <w:tcBorders>
              <w:top w:val="nil"/>
              <w:left w:val="nil"/>
              <w:bottom w:val="nil"/>
              <w:right w:val="nil"/>
            </w:tcBorders>
            <w:shd w:val="clear" w:color="000000" w:fill="FFFFFF"/>
            <w:vAlign w:val="bottom"/>
            <w:hideMark/>
          </w:tcPr>
          <w:p w14:paraId="38A372DC"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717A3DC8"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79A11604"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Unemployed &lt; 12mths</w:t>
            </w:r>
          </w:p>
        </w:tc>
        <w:tc>
          <w:tcPr>
            <w:tcW w:w="960" w:type="dxa"/>
            <w:tcBorders>
              <w:top w:val="nil"/>
              <w:left w:val="nil"/>
              <w:bottom w:val="nil"/>
              <w:right w:val="nil"/>
            </w:tcBorders>
            <w:shd w:val="clear" w:color="000000" w:fill="FFFFFF"/>
            <w:noWrap/>
            <w:vAlign w:val="bottom"/>
            <w:hideMark/>
          </w:tcPr>
          <w:p w14:paraId="33D69B1A"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1.009</w:t>
            </w:r>
          </w:p>
        </w:tc>
        <w:tc>
          <w:tcPr>
            <w:tcW w:w="960" w:type="dxa"/>
            <w:tcBorders>
              <w:top w:val="nil"/>
              <w:left w:val="nil"/>
              <w:bottom w:val="nil"/>
              <w:right w:val="nil"/>
            </w:tcBorders>
            <w:shd w:val="clear" w:color="000000" w:fill="FFFFFF"/>
            <w:noWrap/>
            <w:vAlign w:val="bottom"/>
            <w:hideMark/>
          </w:tcPr>
          <w:p w14:paraId="4B0913D4"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0.054</w:t>
            </w:r>
          </w:p>
        </w:tc>
        <w:tc>
          <w:tcPr>
            <w:tcW w:w="960" w:type="dxa"/>
            <w:tcBorders>
              <w:top w:val="nil"/>
              <w:left w:val="nil"/>
              <w:bottom w:val="nil"/>
              <w:right w:val="nil"/>
            </w:tcBorders>
            <w:shd w:val="clear" w:color="000000" w:fill="FFFFFF"/>
            <w:noWrap/>
            <w:vAlign w:val="bottom"/>
            <w:hideMark/>
          </w:tcPr>
          <w:p w14:paraId="364A8E9F"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0.2</w:t>
            </w:r>
          </w:p>
        </w:tc>
        <w:tc>
          <w:tcPr>
            <w:tcW w:w="960" w:type="dxa"/>
            <w:tcBorders>
              <w:top w:val="nil"/>
              <w:left w:val="nil"/>
              <w:bottom w:val="nil"/>
              <w:right w:val="nil"/>
            </w:tcBorders>
            <w:shd w:val="clear" w:color="000000" w:fill="FFFFFF"/>
            <w:noWrap/>
            <w:vAlign w:val="bottom"/>
            <w:hideMark/>
          </w:tcPr>
          <w:p w14:paraId="654E4519"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0.874</w:t>
            </w:r>
          </w:p>
        </w:tc>
        <w:tc>
          <w:tcPr>
            <w:tcW w:w="960" w:type="dxa"/>
            <w:tcBorders>
              <w:top w:val="nil"/>
              <w:left w:val="nil"/>
              <w:bottom w:val="nil"/>
              <w:right w:val="nil"/>
            </w:tcBorders>
            <w:shd w:val="clear" w:color="000000" w:fill="FFFFFF"/>
            <w:noWrap/>
            <w:vAlign w:val="bottom"/>
            <w:hideMark/>
          </w:tcPr>
          <w:p w14:paraId="06BDBA09"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0.907</w:t>
            </w:r>
          </w:p>
        </w:tc>
        <w:tc>
          <w:tcPr>
            <w:tcW w:w="960" w:type="dxa"/>
            <w:tcBorders>
              <w:top w:val="nil"/>
              <w:left w:val="nil"/>
              <w:bottom w:val="nil"/>
              <w:right w:val="nil"/>
            </w:tcBorders>
            <w:shd w:val="clear" w:color="000000" w:fill="FFFFFF"/>
            <w:noWrap/>
            <w:vAlign w:val="bottom"/>
            <w:hideMark/>
          </w:tcPr>
          <w:p w14:paraId="3796989A"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1.121</w:t>
            </w:r>
          </w:p>
        </w:tc>
      </w:tr>
      <w:tr w:rsidR="00DA0A66" w:rsidRPr="00DA0A66" w14:paraId="07F175F2" w14:textId="77777777" w:rsidTr="00DA0A66">
        <w:trPr>
          <w:trHeight w:val="735"/>
        </w:trPr>
        <w:tc>
          <w:tcPr>
            <w:tcW w:w="2580" w:type="dxa"/>
            <w:tcBorders>
              <w:top w:val="nil"/>
              <w:left w:val="nil"/>
              <w:bottom w:val="nil"/>
              <w:right w:val="nil"/>
            </w:tcBorders>
            <w:shd w:val="clear" w:color="000000" w:fill="FFFFFF"/>
            <w:vAlign w:val="bottom"/>
            <w:hideMark/>
          </w:tcPr>
          <w:p w14:paraId="073D48CF"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551EDCB4"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1C05C560" w14:textId="2DDAB233"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Unemployed &gt;12 m</w:t>
            </w:r>
            <w:r>
              <w:rPr>
                <w:rFonts w:asciiTheme="minorHAnsi" w:hAnsiTheme="minorHAnsi" w:cs="Times New Roman"/>
                <w:color w:val="auto"/>
                <w:sz w:val="18"/>
                <w:szCs w:val="18"/>
              </w:rPr>
              <w:t>on</w:t>
            </w:r>
            <w:r w:rsidRPr="00DA0A66">
              <w:rPr>
                <w:rFonts w:asciiTheme="minorHAnsi" w:hAnsiTheme="minorHAnsi" w:cs="Times New Roman"/>
                <w:color w:val="auto"/>
                <w:sz w:val="18"/>
                <w:szCs w:val="18"/>
              </w:rPr>
              <w:t>ths</w:t>
            </w:r>
          </w:p>
        </w:tc>
        <w:tc>
          <w:tcPr>
            <w:tcW w:w="960" w:type="dxa"/>
            <w:tcBorders>
              <w:top w:val="nil"/>
              <w:left w:val="nil"/>
              <w:bottom w:val="nil"/>
              <w:right w:val="nil"/>
            </w:tcBorders>
            <w:shd w:val="clear" w:color="000000" w:fill="FFFFFF"/>
            <w:noWrap/>
            <w:vAlign w:val="bottom"/>
            <w:hideMark/>
          </w:tcPr>
          <w:p w14:paraId="2471C181"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1.017</w:t>
            </w:r>
          </w:p>
        </w:tc>
        <w:tc>
          <w:tcPr>
            <w:tcW w:w="960" w:type="dxa"/>
            <w:tcBorders>
              <w:top w:val="nil"/>
              <w:left w:val="nil"/>
              <w:bottom w:val="nil"/>
              <w:right w:val="nil"/>
            </w:tcBorders>
            <w:shd w:val="clear" w:color="000000" w:fill="FFFFFF"/>
            <w:noWrap/>
            <w:vAlign w:val="bottom"/>
            <w:hideMark/>
          </w:tcPr>
          <w:p w14:paraId="3B192C3C"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0.051</w:t>
            </w:r>
          </w:p>
        </w:tc>
        <w:tc>
          <w:tcPr>
            <w:tcW w:w="960" w:type="dxa"/>
            <w:tcBorders>
              <w:top w:val="nil"/>
              <w:left w:val="nil"/>
              <w:bottom w:val="nil"/>
              <w:right w:val="nil"/>
            </w:tcBorders>
            <w:shd w:val="clear" w:color="000000" w:fill="FFFFFF"/>
            <w:noWrap/>
            <w:vAlign w:val="bottom"/>
            <w:hideMark/>
          </w:tcPr>
          <w:p w14:paraId="4FC2C061"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0.3</w:t>
            </w:r>
          </w:p>
        </w:tc>
        <w:tc>
          <w:tcPr>
            <w:tcW w:w="960" w:type="dxa"/>
            <w:tcBorders>
              <w:top w:val="nil"/>
              <w:left w:val="nil"/>
              <w:bottom w:val="nil"/>
              <w:right w:val="nil"/>
            </w:tcBorders>
            <w:shd w:val="clear" w:color="000000" w:fill="FFFFFF"/>
            <w:noWrap/>
            <w:vAlign w:val="bottom"/>
            <w:hideMark/>
          </w:tcPr>
          <w:p w14:paraId="7D5B271F"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0.733</w:t>
            </w:r>
          </w:p>
        </w:tc>
        <w:tc>
          <w:tcPr>
            <w:tcW w:w="960" w:type="dxa"/>
            <w:tcBorders>
              <w:top w:val="nil"/>
              <w:left w:val="nil"/>
              <w:bottom w:val="nil"/>
              <w:right w:val="nil"/>
            </w:tcBorders>
            <w:shd w:val="clear" w:color="000000" w:fill="FFFFFF"/>
            <w:noWrap/>
            <w:vAlign w:val="bottom"/>
            <w:hideMark/>
          </w:tcPr>
          <w:p w14:paraId="2CF8C0F5"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0.922</w:t>
            </w:r>
          </w:p>
        </w:tc>
        <w:tc>
          <w:tcPr>
            <w:tcW w:w="960" w:type="dxa"/>
            <w:tcBorders>
              <w:top w:val="nil"/>
              <w:left w:val="nil"/>
              <w:bottom w:val="nil"/>
              <w:right w:val="nil"/>
            </w:tcBorders>
            <w:shd w:val="clear" w:color="000000" w:fill="FFFFFF"/>
            <w:noWrap/>
            <w:vAlign w:val="bottom"/>
            <w:hideMark/>
          </w:tcPr>
          <w:p w14:paraId="5E0F31AC"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1.122</w:t>
            </w:r>
          </w:p>
        </w:tc>
      </w:tr>
      <w:tr w:rsidR="00DA0A66" w:rsidRPr="00DA0A66" w14:paraId="23C7E696" w14:textId="77777777" w:rsidTr="00DA0A66">
        <w:trPr>
          <w:trHeight w:val="735"/>
        </w:trPr>
        <w:tc>
          <w:tcPr>
            <w:tcW w:w="2580" w:type="dxa"/>
            <w:tcBorders>
              <w:top w:val="nil"/>
              <w:left w:val="nil"/>
              <w:bottom w:val="nil"/>
              <w:right w:val="nil"/>
            </w:tcBorders>
            <w:shd w:val="clear" w:color="000000" w:fill="FFFFFF"/>
            <w:vAlign w:val="bottom"/>
            <w:hideMark/>
          </w:tcPr>
          <w:p w14:paraId="55466BF3"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09A83B79"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15FE3D8B"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Not working-retired</w:t>
            </w:r>
          </w:p>
        </w:tc>
        <w:tc>
          <w:tcPr>
            <w:tcW w:w="960" w:type="dxa"/>
            <w:tcBorders>
              <w:top w:val="nil"/>
              <w:left w:val="nil"/>
              <w:bottom w:val="nil"/>
              <w:right w:val="nil"/>
            </w:tcBorders>
            <w:shd w:val="clear" w:color="000000" w:fill="FFFFFF"/>
            <w:noWrap/>
            <w:vAlign w:val="bottom"/>
            <w:hideMark/>
          </w:tcPr>
          <w:p w14:paraId="558BB3E5"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0.879</w:t>
            </w:r>
          </w:p>
        </w:tc>
        <w:tc>
          <w:tcPr>
            <w:tcW w:w="960" w:type="dxa"/>
            <w:tcBorders>
              <w:top w:val="nil"/>
              <w:left w:val="nil"/>
              <w:bottom w:val="nil"/>
              <w:right w:val="nil"/>
            </w:tcBorders>
            <w:shd w:val="clear" w:color="000000" w:fill="FFFFFF"/>
            <w:noWrap/>
            <w:vAlign w:val="bottom"/>
            <w:hideMark/>
          </w:tcPr>
          <w:p w14:paraId="6B812D15"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0.021</w:t>
            </w:r>
          </w:p>
        </w:tc>
        <w:tc>
          <w:tcPr>
            <w:tcW w:w="960" w:type="dxa"/>
            <w:tcBorders>
              <w:top w:val="nil"/>
              <w:left w:val="nil"/>
              <w:bottom w:val="nil"/>
              <w:right w:val="nil"/>
            </w:tcBorders>
            <w:shd w:val="clear" w:color="000000" w:fill="FFFFFF"/>
            <w:noWrap/>
            <w:vAlign w:val="bottom"/>
            <w:hideMark/>
          </w:tcPr>
          <w:p w14:paraId="55AB771D"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-5.5</w:t>
            </w:r>
          </w:p>
        </w:tc>
        <w:tc>
          <w:tcPr>
            <w:tcW w:w="960" w:type="dxa"/>
            <w:tcBorders>
              <w:top w:val="nil"/>
              <w:left w:val="nil"/>
              <w:bottom w:val="nil"/>
              <w:right w:val="nil"/>
            </w:tcBorders>
            <w:shd w:val="clear" w:color="000000" w:fill="FFFFFF"/>
            <w:noWrap/>
            <w:vAlign w:val="bottom"/>
            <w:hideMark/>
          </w:tcPr>
          <w:p w14:paraId="2E05705F"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0.000</w:t>
            </w:r>
          </w:p>
        </w:tc>
        <w:tc>
          <w:tcPr>
            <w:tcW w:w="960" w:type="dxa"/>
            <w:tcBorders>
              <w:top w:val="nil"/>
              <w:left w:val="nil"/>
              <w:bottom w:val="nil"/>
              <w:right w:val="nil"/>
            </w:tcBorders>
            <w:shd w:val="clear" w:color="000000" w:fill="FFFFFF"/>
            <w:noWrap/>
            <w:vAlign w:val="bottom"/>
            <w:hideMark/>
          </w:tcPr>
          <w:p w14:paraId="21B4C860"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0.839</w:t>
            </w:r>
          </w:p>
        </w:tc>
        <w:tc>
          <w:tcPr>
            <w:tcW w:w="960" w:type="dxa"/>
            <w:tcBorders>
              <w:top w:val="nil"/>
              <w:left w:val="nil"/>
              <w:bottom w:val="nil"/>
              <w:right w:val="nil"/>
            </w:tcBorders>
            <w:shd w:val="clear" w:color="000000" w:fill="FFFFFF"/>
            <w:noWrap/>
            <w:vAlign w:val="bottom"/>
            <w:hideMark/>
          </w:tcPr>
          <w:p w14:paraId="2F77D8E0"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0.920</w:t>
            </w:r>
          </w:p>
        </w:tc>
      </w:tr>
      <w:tr w:rsidR="00DA0A66" w:rsidRPr="00DA0A66" w14:paraId="5F1016D3" w14:textId="77777777" w:rsidTr="00DA0A66">
        <w:trPr>
          <w:trHeight w:val="1455"/>
        </w:trPr>
        <w:tc>
          <w:tcPr>
            <w:tcW w:w="2580" w:type="dxa"/>
            <w:tcBorders>
              <w:top w:val="nil"/>
              <w:left w:val="nil"/>
              <w:bottom w:val="nil"/>
              <w:right w:val="nil"/>
            </w:tcBorders>
            <w:shd w:val="clear" w:color="000000" w:fill="FFFFFF"/>
            <w:vAlign w:val="bottom"/>
            <w:hideMark/>
          </w:tcPr>
          <w:p w14:paraId="46E5E0D5"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7BEF2B22"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2156BCCD" w14:textId="2EA125FC"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Not working-looking after house/childre</w:t>
            </w:r>
            <w:r>
              <w:rPr>
                <w:rFonts w:asciiTheme="minorHAnsi" w:hAnsiTheme="minorHAnsi" w:cs="Times New Roman"/>
                <w:color w:val="auto"/>
                <w:sz w:val="18"/>
                <w:szCs w:val="18"/>
              </w:rPr>
              <w:t>n</w:t>
            </w:r>
          </w:p>
        </w:tc>
        <w:tc>
          <w:tcPr>
            <w:tcW w:w="960" w:type="dxa"/>
            <w:tcBorders>
              <w:top w:val="nil"/>
              <w:left w:val="nil"/>
              <w:bottom w:val="nil"/>
              <w:right w:val="nil"/>
            </w:tcBorders>
            <w:shd w:val="clear" w:color="000000" w:fill="FFFFFF"/>
            <w:noWrap/>
            <w:vAlign w:val="bottom"/>
            <w:hideMark/>
          </w:tcPr>
          <w:p w14:paraId="1795CB48"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1.014</w:t>
            </w:r>
          </w:p>
        </w:tc>
        <w:tc>
          <w:tcPr>
            <w:tcW w:w="960" w:type="dxa"/>
            <w:tcBorders>
              <w:top w:val="nil"/>
              <w:left w:val="nil"/>
              <w:bottom w:val="nil"/>
              <w:right w:val="nil"/>
            </w:tcBorders>
            <w:shd w:val="clear" w:color="000000" w:fill="FFFFFF"/>
            <w:noWrap/>
            <w:vAlign w:val="bottom"/>
            <w:hideMark/>
          </w:tcPr>
          <w:p w14:paraId="68A45595"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0.036</w:t>
            </w:r>
          </w:p>
        </w:tc>
        <w:tc>
          <w:tcPr>
            <w:tcW w:w="960" w:type="dxa"/>
            <w:tcBorders>
              <w:top w:val="nil"/>
              <w:left w:val="nil"/>
              <w:bottom w:val="nil"/>
              <w:right w:val="nil"/>
            </w:tcBorders>
            <w:shd w:val="clear" w:color="000000" w:fill="FFFFFF"/>
            <w:noWrap/>
            <w:vAlign w:val="bottom"/>
            <w:hideMark/>
          </w:tcPr>
          <w:p w14:paraId="03741976"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0.4</w:t>
            </w:r>
          </w:p>
        </w:tc>
        <w:tc>
          <w:tcPr>
            <w:tcW w:w="960" w:type="dxa"/>
            <w:tcBorders>
              <w:top w:val="nil"/>
              <w:left w:val="nil"/>
              <w:bottom w:val="nil"/>
              <w:right w:val="nil"/>
            </w:tcBorders>
            <w:shd w:val="clear" w:color="000000" w:fill="FFFFFF"/>
            <w:noWrap/>
            <w:vAlign w:val="bottom"/>
            <w:hideMark/>
          </w:tcPr>
          <w:p w14:paraId="18017FAA"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0.687</w:t>
            </w:r>
          </w:p>
        </w:tc>
        <w:tc>
          <w:tcPr>
            <w:tcW w:w="960" w:type="dxa"/>
            <w:tcBorders>
              <w:top w:val="nil"/>
              <w:left w:val="nil"/>
              <w:bottom w:val="nil"/>
              <w:right w:val="nil"/>
            </w:tcBorders>
            <w:shd w:val="clear" w:color="000000" w:fill="FFFFFF"/>
            <w:noWrap/>
            <w:vAlign w:val="bottom"/>
            <w:hideMark/>
          </w:tcPr>
          <w:p w14:paraId="0C8B4E4A"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0.947</w:t>
            </w:r>
          </w:p>
        </w:tc>
        <w:tc>
          <w:tcPr>
            <w:tcW w:w="960" w:type="dxa"/>
            <w:tcBorders>
              <w:top w:val="nil"/>
              <w:left w:val="nil"/>
              <w:bottom w:val="nil"/>
              <w:right w:val="nil"/>
            </w:tcBorders>
            <w:shd w:val="clear" w:color="000000" w:fill="FFFFFF"/>
            <w:noWrap/>
            <w:vAlign w:val="bottom"/>
            <w:hideMark/>
          </w:tcPr>
          <w:p w14:paraId="574722D5"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1.087</w:t>
            </w:r>
          </w:p>
        </w:tc>
      </w:tr>
      <w:tr w:rsidR="00DA0A66" w:rsidRPr="00DA0A66" w14:paraId="15F7A053" w14:textId="77777777" w:rsidTr="00DA0A66">
        <w:trPr>
          <w:trHeight w:val="1215"/>
        </w:trPr>
        <w:tc>
          <w:tcPr>
            <w:tcW w:w="2580" w:type="dxa"/>
            <w:tcBorders>
              <w:top w:val="nil"/>
              <w:left w:val="nil"/>
              <w:bottom w:val="nil"/>
              <w:right w:val="nil"/>
            </w:tcBorders>
            <w:shd w:val="clear" w:color="000000" w:fill="FFFFFF"/>
            <w:vAlign w:val="bottom"/>
            <w:hideMark/>
          </w:tcPr>
          <w:p w14:paraId="07488781"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04831418"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33A680FC"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Not working-long term sick or disabled</w:t>
            </w:r>
          </w:p>
        </w:tc>
        <w:tc>
          <w:tcPr>
            <w:tcW w:w="960" w:type="dxa"/>
            <w:tcBorders>
              <w:top w:val="nil"/>
              <w:left w:val="nil"/>
              <w:bottom w:val="nil"/>
              <w:right w:val="nil"/>
            </w:tcBorders>
            <w:shd w:val="clear" w:color="000000" w:fill="FFFFFF"/>
            <w:noWrap/>
            <w:vAlign w:val="bottom"/>
            <w:hideMark/>
          </w:tcPr>
          <w:p w14:paraId="15AF1A18"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1.825</w:t>
            </w:r>
          </w:p>
        </w:tc>
        <w:tc>
          <w:tcPr>
            <w:tcW w:w="960" w:type="dxa"/>
            <w:tcBorders>
              <w:top w:val="nil"/>
              <w:left w:val="nil"/>
              <w:bottom w:val="nil"/>
              <w:right w:val="nil"/>
            </w:tcBorders>
            <w:shd w:val="clear" w:color="000000" w:fill="FFFFFF"/>
            <w:noWrap/>
            <w:vAlign w:val="bottom"/>
            <w:hideMark/>
          </w:tcPr>
          <w:p w14:paraId="7988B653"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0.065</w:t>
            </w:r>
          </w:p>
        </w:tc>
        <w:tc>
          <w:tcPr>
            <w:tcW w:w="960" w:type="dxa"/>
            <w:tcBorders>
              <w:top w:val="nil"/>
              <w:left w:val="nil"/>
              <w:bottom w:val="nil"/>
              <w:right w:val="nil"/>
            </w:tcBorders>
            <w:shd w:val="clear" w:color="000000" w:fill="FFFFFF"/>
            <w:noWrap/>
            <w:vAlign w:val="bottom"/>
            <w:hideMark/>
          </w:tcPr>
          <w:p w14:paraId="0CC7836B"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16.8</w:t>
            </w:r>
          </w:p>
        </w:tc>
        <w:tc>
          <w:tcPr>
            <w:tcW w:w="960" w:type="dxa"/>
            <w:tcBorders>
              <w:top w:val="nil"/>
              <w:left w:val="nil"/>
              <w:bottom w:val="nil"/>
              <w:right w:val="nil"/>
            </w:tcBorders>
            <w:shd w:val="clear" w:color="000000" w:fill="FFFFFF"/>
            <w:noWrap/>
            <w:vAlign w:val="bottom"/>
            <w:hideMark/>
          </w:tcPr>
          <w:p w14:paraId="5D095DAF"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0.000</w:t>
            </w:r>
          </w:p>
        </w:tc>
        <w:tc>
          <w:tcPr>
            <w:tcW w:w="960" w:type="dxa"/>
            <w:tcBorders>
              <w:top w:val="nil"/>
              <w:left w:val="nil"/>
              <w:bottom w:val="nil"/>
              <w:right w:val="nil"/>
            </w:tcBorders>
            <w:shd w:val="clear" w:color="000000" w:fill="FFFFFF"/>
            <w:noWrap/>
            <w:vAlign w:val="bottom"/>
            <w:hideMark/>
          </w:tcPr>
          <w:p w14:paraId="4B5BFD28"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1.701</w:t>
            </w:r>
          </w:p>
        </w:tc>
        <w:tc>
          <w:tcPr>
            <w:tcW w:w="960" w:type="dxa"/>
            <w:tcBorders>
              <w:top w:val="nil"/>
              <w:left w:val="nil"/>
              <w:bottom w:val="nil"/>
              <w:right w:val="nil"/>
            </w:tcBorders>
            <w:shd w:val="clear" w:color="000000" w:fill="FFFFFF"/>
            <w:noWrap/>
            <w:vAlign w:val="bottom"/>
            <w:hideMark/>
          </w:tcPr>
          <w:p w14:paraId="230BC7AB"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1.958</w:t>
            </w:r>
          </w:p>
        </w:tc>
      </w:tr>
      <w:tr w:rsidR="00DA0A66" w:rsidRPr="00DA0A66" w14:paraId="7A3391BA" w14:textId="77777777" w:rsidTr="00DA0A66">
        <w:trPr>
          <w:trHeight w:val="300"/>
        </w:trPr>
        <w:tc>
          <w:tcPr>
            <w:tcW w:w="2580" w:type="dxa"/>
            <w:tcBorders>
              <w:top w:val="nil"/>
              <w:left w:val="nil"/>
              <w:bottom w:val="nil"/>
              <w:right w:val="nil"/>
            </w:tcBorders>
            <w:shd w:val="clear" w:color="000000" w:fill="FFFFFF"/>
            <w:vAlign w:val="bottom"/>
            <w:hideMark/>
          </w:tcPr>
          <w:p w14:paraId="57CE4247"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1ED18B7E"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67E11140"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Student FT</w:t>
            </w:r>
          </w:p>
        </w:tc>
        <w:tc>
          <w:tcPr>
            <w:tcW w:w="960" w:type="dxa"/>
            <w:tcBorders>
              <w:top w:val="nil"/>
              <w:left w:val="nil"/>
              <w:bottom w:val="nil"/>
              <w:right w:val="nil"/>
            </w:tcBorders>
            <w:shd w:val="clear" w:color="000000" w:fill="FFFFFF"/>
            <w:noWrap/>
            <w:vAlign w:val="bottom"/>
            <w:hideMark/>
          </w:tcPr>
          <w:p w14:paraId="405FB218"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0.655</w:t>
            </w:r>
          </w:p>
        </w:tc>
        <w:tc>
          <w:tcPr>
            <w:tcW w:w="960" w:type="dxa"/>
            <w:tcBorders>
              <w:top w:val="nil"/>
              <w:left w:val="nil"/>
              <w:bottom w:val="nil"/>
              <w:right w:val="nil"/>
            </w:tcBorders>
            <w:shd w:val="clear" w:color="000000" w:fill="FFFFFF"/>
            <w:noWrap/>
            <w:vAlign w:val="bottom"/>
            <w:hideMark/>
          </w:tcPr>
          <w:p w14:paraId="32402780"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0.035</w:t>
            </w:r>
          </w:p>
        </w:tc>
        <w:tc>
          <w:tcPr>
            <w:tcW w:w="960" w:type="dxa"/>
            <w:tcBorders>
              <w:top w:val="nil"/>
              <w:left w:val="nil"/>
              <w:bottom w:val="nil"/>
              <w:right w:val="nil"/>
            </w:tcBorders>
            <w:shd w:val="clear" w:color="000000" w:fill="FFFFFF"/>
            <w:noWrap/>
            <w:vAlign w:val="bottom"/>
            <w:hideMark/>
          </w:tcPr>
          <w:p w14:paraId="623818BD"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-8.0</w:t>
            </w:r>
          </w:p>
        </w:tc>
        <w:tc>
          <w:tcPr>
            <w:tcW w:w="960" w:type="dxa"/>
            <w:tcBorders>
              <w:top w:val="nil"/>
              <w:left w:val="nil"/>
              <w:bottom w:val="nil"/>
              <w:right w:val="nil"/>
            </w:tcBorders>
            <w:shd w:val="clear" w:color="000000" w:fill="FFFFFF"/>
            <w:noWrap/>
            <w:vAlign w:val="bottom"/>
            <w:hideMark/>
          </w:tcPr>
          <w:p w14:paraId="1D19F031"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0.000</w:t>
            </w:r>
          </w:p>
        </w:tc>
        <w:tc>
          <w:tcPr>
            <w:tcW w:w="960" w:type="dxa"/>
            <w:tcBorders>
              <w:top w:val="nil"/>
              <w:left w:val="nil"/>
              <w:bottom w:val="nil"/>
              <w:right w:val="nil"/>
            </w:tcBorders>
            <w:shd w:val="clear" w:color="000000" w:fill="FFFFFF"/>
            <w:noWrap/>
            <w:vAlign w:val="bottom"/>
            <w:hideMark/>
          </w:tcPr>
          <w:p w14:paraId="07204000"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0.590</w:t>
            </w:r>
          </w:p>
        </w:tc>
        <w:tc>
          <w:tcPr>
            <w:tcW w:w="960" w:type="dxa"/>
            <w:tcBorders>
              <w:top w:val="nil"/>
              <w:left w:val="nil"/>
              <w:bottom w:val="nil"/>
              <w:right w:val="nil"/>
            </w:tcBorders>
            <w:shd w:val="clear" w:color="000000" w:fill="FFFFFF"/>
            <w:noWrap/>
            <w:vAlign w:val="bottom"/>
            <w:hideMark/>
          </w:tcPr>
          <w:p w14:paraId="7B43FC50"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0.727</w:t>
            </w:r>
          </w:p>
        </w:tc>
      </w:tr>
      <w:tr w:rsidR="00DA0A66" w:rsidRPr="00DA0A66" w14:paraId="69795337" w14:textId="77777777" w:rsidTr="00DA0A66">
        <w:trPr>
          <w:trHeight w:val="300"/>
        </w:trPr>
        <w:tc>
          <w:tcPr>
            <w:tcW w:w="2580" w:type="dxa"/>
            <w:tcBorders>
              <w:top w:val="nil"/>
              <w:left w:val="nil"/>
              <w:bottom w:val="nil"/>
              <w:right w:val="nil"/>
            </w:tcBorders>
            <w:shd w:val="clear" w:color="000000" w:fill="FFFFFF"/>
            <w:vAlign w:val="bottom"/>
            <w:hideMark/>
          </w:tcPr>
          <w:p w14:paraId="276A98C3"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3F7344FC"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442A50B6"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Other</w:t>
            </w:r>
          </w:p>
        </w:tc>
        <w:tc>
          <w:tcPr>
            <w:tcW w:w="960" w:type="dxa"/>
            <w:tcBorders>
              <w:top w:val="nil"/>
              <w:left w:val="nil"/>
              <w:bottom w:val="nil"/>
              <w:right w:val="nil"/>
            </w:tcBorders>
            <w:shd w:val="clear" w:color="000000" w:fill="FFFFFF"/>
            <w:noWrap/>
            <w:vAlign w:val="bottom"/>
            <w:hideMark/>
          </w:tcPr>
          <w:p w14:paraId="266735CD"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1.061</w:t>
            </w:r>
          </w:p>
        </w:tc>
        <w:tc>
          <w:tcPr>
            <w:tcW w:w="960" w:type="dxa"/>
            <w:tcBorders>
              <w:top w:val="nil"/>
              <w:left w:val="nil"/>
              <w:bottom w:val="nil"/>
              <w:right w:val="nil"/>
            </w:tcBorders>
            <w:shd w:val="clear" w:color="000000" w:fill="FFFFFF"/>
            <w:noWrap/>
            <w:vAlign w:val="bottom"/>
            <w:hideMark/>
          </w:tcPr>
          <w:p w14:paraId="6087D196"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0.037</w:t>
            </w:r>
          </w:p>
        </w:tc>
        <w:tc>
          <w:tcPr>
            <w:tcW w:w="960" w:type="dxa"/>
            <w:tcBorders>
              <w:top w:val="nil"/>
              <w:left w:val="nil"/>
              <w:bottom w:val="nil"/>
              <w:right w:val="nil"/>
            </w:tcBorders>
            <w:shd w:val="clear" w:color="000000" w:fill="FFFFFF"/>
            <w:noWrap/>
            <w:vAlign w:val="bottom"/>
            <w:hideMark/>
          </w:tcPr>
          <w:p w14:paraId="558058B5"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1.7</w:t>
            </w:r>
          </w:p>
        </w:tc>
        <w:tc>
          <w:tcPr>
            <w:tcW w:w="960" w:type="dxa"/>
            <w:tcBorders>
              <w:top w:val="nil"/>
              <w:left w:val="nil"/>
              <w:bottom w:val="nil"/>
              <w:right w:val="nil"/>
            </w:tcBorders>
            <w:shd w:val="clear" w:color="000000" w:fill="FFFFFF"/>
            <w:noWrap/>
            <w:vAlign w:val="bottom"/>
            <w:hideMark/>
          </w:tcPr>
          <w:p w14:paraId="37D80334"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0.087</w:t>
            </w:r>
          </w:p>
        </w:tc>
        <w:tc>
          <w:tcPr>
            <w:tcW w:w="960" w:type="dxa"/>
            <w:tcBorders>
              <w:top w:val="nil"/>
              <w:left w:val="nil"/>
              <w:bottom w:val="nil"/>
              <w:right w:val="nil"/>
            </w:tcBorders>
            <w:shd w:val="clear" w:color="000000" w:fill="FFFFFF"/>
            <w:noWrap/>
            <w:vAlign w:val="bottom"/>
            <w:hideMark/>
          </w:tcPr>
          <w:p w14:paraId="74FFA77F"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0.991</w:t>
            </w:r>
          </w:p>
        </w:tc>
        <w:tc>
          <w:tcPr>
            <w:tcW w:w="960" w:type="dxa"/>
            <w:tcBorders>
              <w:top w:val="nil"/>
              <w:left w:val="nil"/>
              <w:bottom w:val="nil"/>
              <w:right w:val="nil"/>
            </w:tcBorders>
            <w:shd w:val="clear" w:color="000000" w:fill="FFFFFF"/>
            <w:noWrap/>
            <w:vAlign w:val="bottom"/>
            <w:hideMark/>
          </w:tcPr>
          <w:p w14:paraId="0EC9A987"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1.135</w:t>
            </w:r>
          </w:p>
        </w:tc>
      </w:tr>
      <w:tr w:rsidR="00DA0A66" w:rsidRPr="00DA0A66" w14:paraId="2880B4B1" w14:textId="77777777" w:rsidTr="00DA0A66">
        <w:trPr>
          <w:trHeight w:val="1455"/>
        </w:trPr>
        <w:tc>
          <w:tcPr>
            <w:tcW w:w="2580" w:type="dxa"/>
            <w:tcBorders>
              <w:top w:val="nil"/>
              <w:left w:val="nil"/>
              <w:bottom w:val="nil"/>
              <w:right w:val="nil"/>
            </w:tcBorders>
            <w:shd w:val="clear" w:color="000000" w:fill="FFFFFF"/>
            <w:vAlign w:val="bottom"/>
            <w:hideMark/>
          </w:tcPr>
          <w:p w14:paraId="6E7A6781"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Occupation type</w:t>
            </w:r>
          </w:p>
        </w:tc>
        <w:tc>
          <w:tcPr>
            <w:tcW w:w="860" w:type="dxa"/>
            <w:tcBorders>
              <w:top w:val="nil"/>
              <w:left w:val="nil"/>
              <w:bottom w:val="nil"/>
              <w:right w:val="nil"/>
            </w:tcBorders>
            <w:shd w:val="clear" w:color="000000" w:fill="FFFFFF"/>
            <w:vAlign w:val="bottom"/>
            <w:hideMark/>
          </w:tcPr>
          <w:p w14:paraId="68E1A9BC"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Modern professional occupations</w:t>
            </w:r>
          </w:p>
        </w:tc>
        <w:tc>
          <w:tcPr>
            <w:tcW w:w="860" w:type="dxa"/>
            <w:tcBorders>
              <w:top w:val="nil"/>
              <w:left w:val="nil"/>
              <w:bottom w:val="nil"/>
              <w:right w:val="nil"/>
            </w:tcBorders>
            <w:shd w:val="clear" w:color="000000" w:fill="FFFFFF"/>
            <w:vAlign w:val="bottom"/>
            <w:hideMark/>
          </w:tcPr>
          <w:p w14:paraId="34398476"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Clerical and intermediate occupations</w:t>
            </w:r>
          </w:p>
        </w:tc>
        <w:tc>
          <w:tcPr>
            <w:tcW w:w="960" w:type="dxa"/>
            <w:tcBorders>
              <w:top w:val="nil"/>
              <w:left w:val="nil"/>
              <w:bottom w:val="nil"/>
              <w:right w:val="nil"/>
            </w:tcBorders>
            <w:shd w:val="clear" w:color="000000" w:fill="FFFFFF"/>
            <w:noWrap/>
            <w:vAlign w:val="bottom"/>
            <w:hideMark/>
          </w:tcPr>
          <w:p w14:paraId="1D9B83AD"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0.971</w:t>
            </w:r>
          </w:p>
        </w:tc>
        <w:tc>
          <w:tcPr>
            <w:tcW w:w="960" w:type="dxa"/>
            <w:tcBorders>
              <w:top w:val="nil"/>
              <w:left w:val="nil"/>
              <w:bottom w:val="nil"/>
              <w:right w:val="nil"/>
            </w:tcBorders>
            <w:shd w:val="clear" w:color="000000" w:fill="FFFFFF"/>
            <w:noWrap/>
            <w:vAlign w:val="bottom"/>
            <w:hideMark/>
          </w:tcPr>
          <w:p w14:paraId="72175165"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0.024</w:t>
            </w:r>
          </w:p>
        </w:tc>
        <w:tc>
          <w:tcPr>
            <w:tcW w:w="960" w:type="dxa"/>
            <w:tcBorders>
              <w:top w:val="nil"/>
              <w:left w:val="nil"/>
              <w:bottom w:val="nil"/>
              <w:right w:val="nil"/>
            </w:tcBorders>
            <w:shd w:val="clear" w:color="000000" w:fill="FFFFFF"/>
            <w:noWrap/>
            <w:vAlign w:val="bottom"/>
            <w:hideMark/>
          </w:tcPr>
          <w:p w14:paraId="039A8FD3"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-1.2</w:t>
            </w:r>
          </w:p>
        </w:tc>
        <w:tc>
          <w:tcPr>
            <w:tcW w:w="960" w:type="dxa"/>
            <w:tcBorders>
              <w:top w:val="nil"/>
              <w:left w:val="nil"/>
              <w:bottom w:val="nil"/>
              <w:right w:val="nil"/>
            </w:tcBorders>
            <w:shd w:val="clear" w:color="000000" w:fill="FFFFFF"/>
            <w:noWrap/>
            <w:vAlign w:val="bottom"/>
            <w:hideMark/>
          </w:tcPr>
          <w:p w14:paraId="5B8C3624"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0.231</w:t>
            </w:r>
          </w:p>
        </w:tc>
        <w:tc>
          <w:tcPr>
            <w:tcW w:w="960" w:type="dxa"/>
            <w:tcBorders>
              <w:top w:val="nil"/>
              <w:left w:val="nil"/>
              <w:bottom w:val="nil"/>
              <w:right w:val="nil"/>
            </w:tcBorders>
            <w:shd w:val="clear" w:color="000000" w:fill="FFFFFF"/>
            <w:noWrap/>
            <w:vAlign w:val="bottom"/>
            <w:hideMark/>
          </w:tcPr>
          <w:p w14:paraId="2D05EE87"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0.925</w:t>
            </w:r>
          </w:p>
        </w:tc>
        <w:tc>
          <w:tcPr>
            <w:tcW w:w="960" w:type="dxa"/>
            <w:tcBorders>
              <w:top w:val="nil"/>
              <w:left w:val="nil"/>
              <w:bottom w:val="nil"/>
              <w:right w:val="nil"/>
            </w:tcBorders>
            <w:shd w:val="clear" w:color="000000" w:fill="FFFFFF"/>
            <w:noWrap/>
            <w:vAlign w:val="bottom"/>
            <w:hideMark/>
          </w:tcPr>
          <w:p w14:paraId="579C76A6"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1.019</w:t>
            </w:r>
          </w:p>
        </w:tc>
      </w:tr>
      <w:tr w:rsidR="00DA0A66" w:rsidRPr="00DA0A66" w14:paraId="3B64625B" w14:textId="77777777" w:rsidTr="00DA0A66">
        <w:trPr>
          <w:trHeight w:val="1215"/>
        </w:trPr>
        <w:tc>
          <w:tcPr>
            <w:tcW w:w="2580" w:type="dxa"/>
            <w:tcBorders>
              <w:top w:val="nil"/>
              <w:left w:val="nil"/>
              <w:bottom w:val="nil"/>
              <w:right w:val="nil"/>
            </w:tcBorders>
            <w:shd w:val="clear" w:color="000000" w:fill="FFFFFF"/>
            <w:vAlign w:val="bottom"/>
            <w:hideMark/>
          </w:tcPr>
          <w:p w14:paraId="6CA0C3D6"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6E85EB44"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229F79BB"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Senior managers or administrators</w:t>
            </w:r>
          </w:p>
        </w:tc>
        <w:tc>
          <w:tcPr>
            <w:tcW w:w="960" w:type="dxa"/>
            <w:tcBorders>
              <w:top w:val="nil"/>
              <w:left w:val="nil"/>
              <w:bottom w:val="nil"/>
              <w:right w:val="nil"/>
            </w:tcBorders>
            <w:shd w:val="clear" w:color="000000" w:fill="FFFFFF"/>
            <w:noWrap/>
            <w:vAlign w:val="bottom"/>
            <w:hideMark/>
          </w:tcPr>
          <w:p w14:paraId="5B0DAF4F"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0.901</w:t>
            </w:r>
          </w:p>
        </w:tc>
        <w:tc>
          <w:tcPr>
            <w:tcW w:w="960" w:type="dxa"/>
            <w:tcBorders>
              <w:top w:val="nil"/>
              <w:left w:val="nil"/>
              <w:bottom w:val="nil"/>
              <w:right w:val="nil"/>
            </w:tcBorders>
            <w:shd w:val="clear" w:color="000000" w:fill="FFFFFF"/>
            <w:noWrap/>
            <w:vAlign w:val="bottom"/>
            <w:hideMark/>
          </w:tcPr>
          <w:p w14:paraId="370B4244"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0.021</w:t>
            </w:r>
          </w:p>
        </w:tc>
        <w:tc>
          <w:tcPr>
            <w:tcW w:w="960" w:type="dxa"/>
            <w:tcBorders>
              <w:top w:val="nil"/>
              <w:left w:val="nil"/>
              <w:bottom w:val="nil"/>
              <w:right w:val="nil"/>
            </w:tcBorders>
            <w:shd w:val="clear" w:color="000000" w:fill="FFFFFF"/>
            <w:noWrap/>
            <w:vAlign w:val="bottom"/>
            <w:hideMark/>
          </w:tcPr>
          <w:p w14:paraId="45F9F901"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-4.6</w:t>
            </w:r>
          </w:p>
        </w:tc>
        <w:tc>
          <w:tcPr>
            <w:tcW w:w="960" w:type="dxa"/>
            <w:tcBorders>
              <w:top w:val="nil"/>
              <w:left w:val="nil"/>
              <w:bottom w:val="nil"/>
              <w:right w:val="nil"/>
            </w:tcBorders>
            <w:shd w:val="clear" w:color="000000" w:fill="FFFFFF"/>
            <w:noWrap/>
            <w:vAlign w:val="bottom"/>
            <w:hideMark/>
          </w:tcPr>
          <w:p w14:paraId="21D26E16"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0.000</w:t>
            </w:r>
          </w:p>
        </w:tc>
        <w:tc>
          <w:tcPr>
            <w:tcW w:w="960" w:type="dxa"/>
            <w:tcBorders>
              <w:top w:val="nil"/>
              <w:left w:val="nil"/>
              <w:bottom w:val="nil"/>
              <w:right w:val="nil"/>
            </w:tcBorders>
            <w:shd w:val="clear" w:color="000000" w:fill="FFFFFF"/>
            <w:noWrap/>
            <w:vAlign w:val="bottom"/>
            <w:hideMark/>
          </w:tcPr>
          <w:p w14:paraId="20D609DA"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0.862</w:t>
            </w:r>
          </w:p>
        </w:tc>
        <w:tc>
          <w:tcPr>
            <w:tcW w:w="960" w:type="dxa"/>
            <w:tcBorders>
              <w:top w:val="nil"/>
              <w:left w:val="nil"/>
              <w:bottom w:val="nil"/>
              <w:right w:val="nil"/>
            </w:tcBorders>
            <w:shd w:val="clear" w:color="000000" w:fill="FFFFFF"/>
            <w:noWrap/>
            <w:vAlign w:val="bottom"/>
            <w:hideMark/>
          </w:tcPr>
          <w:p w14:paraId="4E44AB17"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0.942</w:t>
            </w:r>
          </w:p>
        </w:tc>
      </w:tr>
      <w:tr w:rsidR="00DA0A66" w:rsidRPr="00DA0A66" w14:paraId="5C98B19E" w14:textId="77777777" w:rsidTr="00DA0A66">
        <w:trPr>
          <w:trHeight w:val="975"/>
        </w:trPr>
        <w:tc>
          <w:tcPr>
            <w:tcW w:w="2580" w:type="dxa"/>
            <w:tcBorders>
              <w:top w:val="nil"/>
              <w:left w:val="nil"/>
              <w:bottom w:val="nil"/>
              <w:right w:val="nil"/>
            </w:tcBorders>
            <w:shd w:val="clear" w:color="000000" w:fill="FFFFFF"/>
            <w:vAlign w:val="bottom"/>
            <w:hideMark/>
          </w:tcPr>
          <w:p w14:paraId="151DFE19"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3AA9D209"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1FEB6BA7"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Technical and craft occupations</w:t>
            </w:r>
          </w:p>
        </w:tc>
        <w:tc>
          <w:tcPr>
            <w:tcW w:w="960" w:type="dxa"/>
            <w:tcBorders>
              <w:top w:val="nil"/>
              <w:left w:val="nil"/>
              <w:bottom w:val="nil"/>
              <w:right w:val="nil"/>
            </w:tcBorders>
            <w:shd w:val="clear" w:color="000000" w:fill="FFFFFF"/>
            <w:noWrap/>
            <w:vAlign w:val="bottom"/>
            <w:hideMark/>
          </w:tcPr>
          <w:p w14:paraId="258DAAFB"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1.028</w:t>
            </w:r>
          </w:p>
        </w:tc>
        <w:tc>
          <w:tcPr>
            <w:tcW w:w="960" w:type="dxa"/>
            <w:tcBorders>
              <w:top w:val="nil"/>
              <w:left w:val="nil"/>
              <w:bottom w:val="nil"/>
              <w:right w:val="nil"/>
            </w:tcBorders>
            <w:shd w:val="clear" w:color="000000" w:fill="FFFFFF"/>
            <w:noWrap/>
            <w:vAlign w:val="bottom"/>
            <w:hideMark/>
          </w:tcPr>
          <w:p w14:paraId="46E51355"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0.031</w:t>
            </w:r>
          </w:p>
        </w:tc>
        <w:tc>
          <w:tcPr>
            <w:tcW w:w="960" w:type="dxa"/>
            <w:tcBorders>
              <w:top w:val="nil"/>
              <w:left w:val="nil"/>
              <w:bottom w:val="nil"/>
              <w:right w:val="nil"/>
            </w:tcBorders>
            <w:shd w:val="clear" w:color="000000" w:fill="FFFFFF"/>
            <w:noWrap/>
            <w:vAlign w:val="bottom"/>
            <w:hideMark/>
          </w:tcPr>
          <w:p w14:paraId="5D238DE7"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w:t>
            </w:r>
          </w:p>
        </w:tc>
        <w:tc>
          <w:tcPr>
            <w:tcW w:w="960" w:type="dxa"/>
            <w:tcBorders>
              <w:top w:val="nil"/>
              <w:left w:val="nil"/>
              <w:bottom w:val="nil"/>
              <w:right w:val="nil"/>
            </w:tcBorders>
            <w:shd w:val="clear" w:color="000000" w:fill="FFFFFF"/>
            <w:noWrap/>
            <w:vAlign w:val="bottom"/>
            <w:hideMark/>
          </w:tcPr>
          <w:p w14:paraId="3807B195"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0.359</w:t>
            </w:r>
          </w:p>
        </w:tc>
        <w:tc>
          <w:tcPr>
            <w:tcW w:w="960" w:type="dxa"/>
            <w:tcBorders>
              <w:top w:val="nil"/>
              <w:left w:val="nil"/>
              <w:bottom w:val="nil"/>
              <w:right w:val="nil"/>
            </w:tcBorders>
            <w:shd w:val="clear" w:color="000000" w:fill="FFFFFF"/>
            <w:noWrap/>
            <w:vAlign w:val="bottom"/>
            <w:hideMark/>
          </w:tcPr>
          <w:p w14:paraId="1A3472BA"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0.969</w:t>
            </w:r>
          </w:p>
        </w:tc>
        <w:tc>
          <w:tcPr>
            <w:tcW w:w="960" w:type="dxa"/>
            <w:tcBorders>
              <w:top w:val="nil"/>
              <w:left w:val="nil"/>
              <w:bottom w:val="nil"/>
              <w:right w:val="nil"/>
            </w:tcBorders>
            <w:shd w:val="clear" w:color="000000" w:fill="FFFFFF"/>
            <w:noWrap/>
            <w:vAlign w:val="bottom"/>
            <w:hideMark/>
          </w:tcPr>
          <w:p w14:paraId="69221BFD"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1.091</w:t>
            </w:r>
          </w:p>
        </w:tc>
      </w:tr>
      <w:tr w:rsidR="00DA0A66" w:rsidRPr="00DA0A66" w14:paraId="322634D0" w14:textId="77777777" w:rsidTr="00DA0A66">
        <w:trPr>
          <w:trHeight w:val="1455"/>
        </w:trPr>
        <w:tc>
          <w:tcPr>
            <w:tcW w:w="2580" w:type="dxa"/>
            <w:tcBorders>
              <w:top w:val="nil"/>
              <w:left w:val="nil"/>
              <w:bottom w:val="nil"/>
              <w:right w:val="nil"/>
            </w:tcBorders>
            <w:shd w:val="clear" w:color="000000" w:fill="FFFFFF"/>
            <w:vAlign w:val="bottom"/>
            <w:hideMark/>
          </w:tcPr>
          <w:p w14:paraId="68E2EC23"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6489F093"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1ADF2CE4" w14:textId="4FFCC1BC"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Semi-routine manual and service occupat</w:t>
            </w:r>
            <w:r>
              <w:rPr>
                <w:rFonts w:asciiTheme="minorHAnsi" w:hAnsiTheme="minorHAnsi" w:cs="Times New Roman"/>
                <w:color w:val="auto"/>
                <w:sz w:val="18"/>
                <w:szCs w:val="18"/>
              </w:rPr>
              <w:t>ions</w:t>
            </w:r>
          </w:p>
        </w:tc>
        <w:tc>
          <w:tcPr>
            <w:tcW w:w="960" w:type="dxa"/>
            <w:tcBorders>
              <w:top w:val="nil"/>
              <w:left w:val="nil"/>
              <w:bottom w:val="nil"/>
              <w:right w:val="nil"/>
            </w:tcBorders>
            <w:shd w:val="clear" w:color="000000" w:fill="FFFFFF"/>
            <w:noWrap/>
            <w:vAlign w:val="bottom"/>
            <w:hideMark/>
          </w:tcPr>
          <w:p w14:paraId="7EC9F978"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1.003</w:t>
            </w:r>
          </w:p>
        </w:tc>
        <w:tc>
          <w:tcPr>
            <w:tcW w:w="960" w:type="dxa"/>
            <w:tcBorders>
              <w:top w:val="nil"/>
              <w:left w:val="nil"/>
              <w:bottom w:val="nil"/>
              <w:right w:val="nil"/>
            </w:tcBorders>
            <w:shd w:val="clear" w:color="000000" w:fill="FFFFFF"/>
            <w:noWrap/>
            <w:vAlign w:val="bottom"/>
            <w:hideMark/>
          </w:tcPr>
          <w:p w14:paraId="25747E36"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0.030</w:t>
            </w:r>
          </w:p>
        </w:tc>
        <w:tc>
          <w:tcPr>
            <w:tcW w:w="960" w:type="dxa"/>
            <w:tcBorders>
              <w:top w:val="nil"/>
              <w:left w:val="nil"/>
              <w:bottom w:val="nil"/>
              <w:right w:val="nil"/>
            </w:tcBorders>
            <w:shd w:val="clear" w:color="000000" w:fill="FFFFFF"/>
            <w:noWrap/>
            <w:vAlign w:val="bottom"/>
            <w:hideMark/>
          </w:tcPr>
          <w:p w14:paraId="011A9CC9"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0.1</w:t>
            </w:r>
          </w:p>
        </w:tc>
        <w:tc>
          <w:tcPr>
            <w:tcW w:w="960" w:type="dxa"/>
            <w:tcBorders>
              <w:top w:val="nil"/>
              <w:left w:val="nil"/>
              <w:bottom w:val="nil"/>
              <w:right w:val="nil"/>
            </w:tcBorders>
            <w:shd w:val="clear" w:color="000000" w:fill="FFFFFF"/>
            <w:noWrap/>
            <w:vAlign w:val="bottom"/>
            <w:hideMark/>
          </w:tcPr>
          <w:p w14:paraId="74FD8336"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0.912</w:t>
            </w:r>
          </w:p>
        </w:tc>
        <w:tc>
          <w:tcPr>
            <w:tcW w:w="960" w:type="dxa"/>
            <w:tcBorders>
              <w:top w:val="nil"/>
              <w:left w:val="nil"/>
              <w:bottom w:val="nil"/>
              <w:right w:val="nil"/>
            </w:tcBorders>
            <w:shd w:val="clear" w:color="000000" w:fill="FFFFFF"/>
            <w:noWrap/>
            <w:vAlign w:val="bottom"/>
            <w:hideMark/>
          </w:tcPr>
          <w:p w14:paraId="3C9FB7AA"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0.946</w:t>
            </w:r>
          </w:p>
        </w:tc>
        <w:tc>
          <w:tcPr>
            <w:tcW w:w="960" w:type="dxa"/>
            <w:tcBorders>
              <w:top w:val="nil"/>
              <w:left w:val="nil"/>
              <w:bottom w:val="nil"/>
              <w:right w:val="nil"/>
            </w:tcBorders>
            <w:shd w:val="clear" w:color="000000" w:fill="FFFFFF"/>
            <w:noWrap/>
            <w:vAlign w:val="bottom"/>
            <w:hideMark/>
          </w:tcPr>
          <w:p w14:paraId="5655BC50"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1.064</w:t>
            </w:r>
          </w:p>
        </w:tc>
      </w:tr>
      <w:tr w:rsidR="00DA0A66" w:rsidRPr="00DA0A66" w14:paraId="1480F921" w14:textId="77777777" w:rsidTr="00DA0A66">
        <w:trPr>
          <w:trHeight w:val="1455"/>
        </w:trPr>
        <w:tc>
          <w:tcPr>
            <w:tcW w:w="2580" w:type="dxa"/>
            <w:tcBorders>
              <w:top w:val="nil"/>
              <w:left w:val="nil"/>
              <w:bottom w:val="nil"/>
              <w:right w:val="nil"/>
            </w:tcBorders>
            <w:shd w:val="clear" w:color="000000" w:fill="FFFFFF"/>
            <w:vAlign w:val="bottom"/>
            <w:hideMark/>
          </w:tcPr>
          <w:p w14:paraId="7EC4CAAD"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5EA05B1D"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48D44293"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Routine manual and service occupations</w:t>
            </w:r>
          </w:p>
        </w:tc>
        <w:tc>
          <w:tcPr>
            <w:tcW w:w="960" w:type="dxa"/>
            <w:tcBorders>
              <w:top w:val="nil"/>
              <w:left w:val="nil"/>
              <w:bottom w:val="nil"/>
              <w:right w:val="nil"/>
            </w:tcBorders>
            <w:shd w:val="clear" w:color="000000" w:fill="FFFFFF"/>
            <w:noWrap/>
            <w:vAlign w:val="bottom"/>
            <w:hideMark/>
          </w:tcPr>
          <w:p w14:paraId="120ACF7B"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1.066</w:t>
            </w:r>
          </w:p>
        </w:tc>
        <w:tc>
          <w:tcPr>
            <w:tcW w:w="960" w:type="dxa"/>
            <w:tcBorders>
              <w:top w:val="nil"/>
              <w:left w:val="nil"/>
              <w:bottom w:val="nil"/>
              <w:right w:val="nil"/>
            </w:tcBorders>
            <w:shd w:val="clear" w:color="000000" w:fill="FFFFFF"/>
            <w:noWrap/>
            <w:vAlign w:val="bottom"/>
            <w:hideMark/>
          </w:tcPr>
          <w:p w14:paraId="43C65F80"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0.034</w:t>
            </w:r>
          </w:p>
        </w:tc>
        <w:tc>
          <w:tcPr>
            <w:tcW w:w="960" w:type="dxa"/>
            <w:tcBorders>
              <w:top w:val="nil"/>
              <w:left w:val="nil"/>
              <w:bottom w:val="nil"/>
              <w:right w:val="nil"/>
            </w:tcBorders>
            <w:shd w:val="clear" w:color="000000" w:fill="FFFFFF"/>
            <w:noWrap/>
            <w:vAlign w:val="bottom"/>
            <w:hideMark/>
          </w:tcPr>
          <w:p w14:paraId="2C4A85B9"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2.0</w:t>
            </w:r>
          </w:p>
        </w:tc>
        <w:tc>
          <w:tcPr>
            <w:tcW w:w="960" w:type="dxa"/>
            <w:tcBorders>
              <w:top w:val="nil"/>
              <w:left w:val="nil"/>
              <w:bottom w:val="nil"/>
              <w:right w:val="nil"/>
            </w:tcBorders>
            <w:shd w:val="clear" w:color="000000" w:fill="FFFFFF"/>
            <w:noWrap/>
            <w:vAlign w:val="bottom"/>
            <w:hideMark/>
          </w:tcPr>
          <w:p w14:paraId="41F8C3FA"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0.044</w:t>
            </w:r>
          </w:p>
        </w:tc>
        <w:tc>
          <w:tcPr>
            <w:tcW w:w="960" w:type="dxa"/>
            <w:tcBorders>
              <w:top w:val="nil"/>
              <w:left w:val="nil"/>
              <w:bottom w:val="nil"/>
              <w:right w:val="nil"/>
            </w:tcBorders>
            <w:shd w:val="clear" w:color="000000" w:fill="FFFFFF"/>
            <w:noWrap/>
            <w:vAlign w:val="bottom"/>
            <w:hideMark/>
          </w:tcPr>
          <w:p w14:paraId="7F832961"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1.002</w:t>
            </w:r>
          </w:p>
        </w:tc>
        <w:tc>
          <w:tcPr>
            <w:tcW w:w="960" w:type="dxa"/>
            <w:tcBorders>
              <w:top w:val="nil"/>
              <w:left w:val="nil"/>
              <w:bottom w:val="nil"/>
              <w:right w:val="nil"/>
            </w:tcBorders>
            <w:shd w:val="clear" w:color="000000" w:fill="FFFFFF"/>
            <w:noWrap/>
            <w:vAlign w:val="bottom"/>
            <w:hideMark/>
          </w:tcPr>
          <w:p w14:paraId="65D76D17"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1.135</w:t>
            </w:r>
          </w:p>
        </w:tc>
      </w:tr>
      <w:tr w:rsidR="00DA0A66" w:rsidRPr="00DA0A66" w14:paraId="2E1A3DFB" w14:textId="77777777" w:rsidTr="00DA0A66">
        <w:trPr>
          <w:trHeight w:val="735"/>
        </w:trPr>
        <w:tc>
          <w:tcPr>
            <w:tcW w:w="2580" w:type="dxa"/>
            <w:tcBorders>
              <w:top w:val="nil"/>
              <w:left w:val="nil"/>
              <w:bottom w:val="nil"/>
              <w:right w:val="nil"/>
            </w:tcBorders>
            <w:shd w:val="clear" w:color="000000" w:fill="FFFFFF"/>
            <w:vAlign w:val="bottom"/>
            <w:hideMark/>
          </w:tcPr>
          <w:p w14:paraId="32E21E70"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27B6720D"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1D421B84"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Middle or junior managers</w:t>
            </w:r>
          </w:p>
        </w:tc>
        <w:tc>
          <w:tcPr>
            <w:tcW w:w="960" w:type="dxa"/>
            <w:tcBorders>
              <w:top w:val="nil"/>
              <w:left w:val="nil"/>
              <w:bottom w:val="nil"/>
              <w:right w:val="nil"/>
            </w:tcBorders>
            <w:shd w:val="clear" w:color="000000" w:fill="FFFFFF"/>
            <w:noWrap/>
            <w:vAlign w:val="bottom"/>
            <w:hideMark/>
          </w:tcPr>
          <w:p w14:paraId="0C2652AD"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1.002</w:t>
            </w:r>
          </w:p>
        </w:tc>
        <w:tc>
          <w:tcPr>
            <w:tcW w:w="960" w:type="dxa"/>
            <w:tcBorders>
              <w:top w:val="nil"/>
              <w:left w:val="nil"/>
              <w:bottom w:val="nil"/>
              <w:right w:val="nil"/>
            </w:tcBorders>
            <w:shd w:val="clear" w:color="000000" w:fill="FFFFFF"/>
            <w:noWrap/>
            <w:vAlign w:val="bottom"/>
            <w:hideMark/>
          </w:tcPr>
          <w:p w14:paraId="353E6168"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0.026</w:t>
            </w:r>
          </w:p>
        </w:tc>
        <w:tc>
          <w:tcPr>
            <w:tcW w:w="960" w:type="dxa"/>
            <w:tcBorders>
              <w:top w:val="nil"/>
              <w:left w:val="nil"/>
              <w:bottom w:val="nil"/>
              <w:right w:val="nil"/>
            </w:tcBorders>
            <w:shd w:val="clear" w:color="000000" w:fill="FFFFFF"/>
            <w:noWrap/>
            <w:vAlign w:val="bottom"/>
            <w:hideMark/>
          </w:tcPr>
          <w:p w14:paraId="352BB337"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0.1</w:t>
            </w:r>
          </w:p>
        </w:tc>
        <w:tc>
          <w:tcPr>
            <w:tcW w:w="960" w:type="dxa"/>
            <w:tcBorders>
              <w:top w:val="nil"/>
              <w:left w:val="nil"/>
              <w:bottom w:val="nil"/>
              <w:right w:val="nil"/>
            </w:tcBorders>
            <w:shd w:val="clear" w:color="000000" w:fill="FFFFFF"/>
            <w:noWrap/>
            <w:vAlign w:val="bottom"/>
            <w:hideMark/>
          </w:tcPr>
          <w:p w14:paraId="6887160D"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0.932</w:t>
            </w:r>
          </w:p>
        </w:tc>
        <w:tc>
          <w:tcPr>
            <w:tcW w:w="960" w:type="dxa"/>
            <w:tcBorders>
              <w:top w:val="nil"/>
              <w:left w:val="nil"/>
              <w:bottom w:val="nil"/>
              <w:right w:val="nil"/>
            </w:tcBorders>
            <w:shd w:val="clear" w:color="000000" w:fill="FFFFFF"/>
            <w:noWrap/>
            <w:vAlign w:val="bottom"/>
            <w:hideMark/>
          </w:tcPr>
          <w:p w14:paraId="2165DF18"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0.953</w:t>
            </w:r>
          </w:p>
        </w:tc>
        <w:tc>
          <w:tcPr>
            <w:tcW w:w="960" w:type="dxa"/>
            <w:tcBorders>
              <w:top w:val="nil"/>
              <w:left w:val="nil"/>
              <w:bottom w:val="nil"/>
              <w:right w:val="nil"/>
            </w:tcBorders>
            <w:shd w:val="clear" w:color="000000" w:fill="FFFFFF"/>
            <w:noWrap/>
            <w:vAlign w:val="bottom"/>
            <w:hideMark/>
          </w:tcPr>
          <w:p w14:paraId="5C2C648C"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1.054</w:t>
            </w:r>
          </w:p>
        </w:tc>
      </w:tr>
      <w:tr w:rsidR="00DA0A66" w:rsidRPr="00DA0A66" w14:paraId="364182DF" w14:textId="77777777" w:rsidTr="00DA0A66">
        <w:trPr>
          <w:trHeight w:val="1455"/>
        </w:trPr>
        <w:tc>
          <w:tcPr>
            <w:tcW w:w="2580" w:type="dxa"/>
            <w:tcBorders>
              <w:top w:val="nil"/>
              <w:left w:val="nil"/>
              <w:bottom w:val="nil"/>
              <w:right w:val="nil"/>
            </w:tcBorders>
            <w:shd w:val="clear" w:color="000000" w:fill="FFFFFF"/>
            <w:vAlign w:val="bottom"/>
            <w:hideMark/>
          </w:tcPr>
          <w:p w14:paraId="3FC887F9"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0B15215E"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44ADD8AF"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Traditional professional occupations</w:t>
            </w:r>
          </w:p>
        </w:tc>
        <w:tc>
          <w:tcPr>
            <w:tcW w:w="960" w:type="dxa"/>
            <w:tcBorders>
              <w:top w:val="nil"/>
              <w:left w:val="nil"/>
              <w:bottom w:val="nil"/>
              <w:right w:val="nil"/>
            </w:tcBorders>
            <w:shd w:val="clear" w:color="000000" w:fill="FFFFFF"/>
            <w:noWrap/>
            <w:vAlign w:val="bottom"/>
            <w:hideMark/>
          </w:tcPr>
          <w:p w14:paraId="5C5E7AA1"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1.007</w:t>
            </w:r>
          </w:p>
        </w:tc>
        <w:tc>
          <w:tcPr>
            <w:tcW w:w="960" w:type="dxa"/>
            <w:tcBorders>
              <w:top w:val="nil"/>
              <w:left w:val="nil"/>
              <w:bottom w:val="nil"/>
              <w:right w:val="nil"/>
            </w:tcBorders>
            <w:shd w:val="clear" w:color="000000" w:fill="FFFFFF"/>
            <w:noWrap/>
            <w:vAlign w:val="bottom"/>
            <w:hideMark/>
          </w:tcPr>
          <w:p w14:paraId="2F935026"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0.025</w:t>
            </w:r>
          </w:p>
        </w:tc>
        <w:tc>
          <w:tcPr>
            <w:tcW w:w="960" w:type="dxa"/>
            <w:tcBorders>
              <w:top w:val="nil"/>
              <w:left w:val="nil"/>
              <w:bottom w:val="nil"/>
              <w:right w:val="nil"/>
            </w:tcBorders>
            <w:shd w:val="clear" w:color="000000" w:fill="FFFFFF"/>
            <w:noWrap/>
            <w:vAlign w:val="bottom"/>
            <w:hideMark/>
          </w:tcPr>
          <w:p w14:paraId="41769D98"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0.3</w:t>
            </w:r>
          </w:p>
        </w:tc>
        <w:tc>
          <w:tcPr>
            <w:tcW w:w="960" w:type="dxa"/>
            <w:tcBorders>
              <w:top w:val="nil"/>
              <w:left w:val="nil"/>
              <w:bottom w:val="nil"/>
              <w:right w:val="nil"/>
            </w:tcBorders>
            <w:shd w:val="clear" w:color="000000" w:fill="FFFFFF"/>
            <w:noWrap/>
            <w:vAlign w:val="bottom"/>
            <w:hideMark/>
          </w:tcPr>
          <w:p w14:paraId="7E88973F"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0.782</w:t>
            </w:r>
          </w:p>
        </w:tc>
        <w:tc>
          <w:tcPr>
            <w:tcW w:w="960" w:type="dxa"/>
            <w:tcBorders>
              <w:top w:val="nil"/>
              <w:left w:val="nil"/>
              <w:bottom w:val="nil"/>
              <w:right w:val="nil"/>
            </w:tcBorders>
            <w:shd w:val="clear" w:color="000000" w:fill="FFFFFF"/>
            <w:noWrap/>
            <w:vAlign w:val="bottom"/>
            <w:hideMark/>
          </w:tcPr>
          <w:p w14:paraId="591F5395"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0.960</w:t>
            </w:r>
          </w:p>
        </w:tc>
        <w:tc>
          <w:tcPr>
            <w:tcW w:w="960" w:type="dxa"/>
            <w:tcBorders>
              <w:top w:val="nil"/>
              <w:left w:val="nil"/>
              <w:bottom w:val="nil"/>
              <w:right w:val="nil"/>
            </w:tcBorders>
            <w:shd w:val="clear" w:color="000000" w:fill="FFFFFF"/>
            <w:noWrap/>
            <w:vAlign w:val="bottom"/>
            <w:hideMark/>
          </w:tcPr>
          <w:p w14:paraId="21D6532C"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1.056</w:t>
            </w:r>
          </w:p>
        </w:tc>
      </w:tr>
      <w:tr w:rsidR="00DA0A66" w:rsidRPr="00DA0A66" w14:paraId="0464CD7A" w14:textId="77777777" w:rsidTr="00DA0A66">
        <w:trPr>
          <w:trHeight w:val="735"/>
        </w:trPr>
        <w:tc>
          <w:tcPr>
            <w:tcW w:w="2580" w:type="dxa"/>
            <w:tcBorders>
              <w:top w:val="nil"/>
              <w:left w:val="nil"/>
              <w:bottom w:val="nil"/>
              <w:right w:val="nil"/>
            </w:tcBorders>
            <w:shd w:val="clear" w:color="000000" w:fill="FFFFFF"/>
            <w:vAlign w:val="bottom"/>
            <w:hideMark/>
          </w:tcPr>
          <w:p w14:paraId="0A466E38" w14:textId="57235990"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Num</w:t>
            </w:r>
            <w:r>
              <w:rPr>
                <w:rFonts w:asciiTheme="minorHAnsi" w:hAnsiTheme="minorHAnsi" w:cs="Times New Roman"/>
                <w:color w:val="auto"/>
                <w:sz w:val="18"/>
                <w:szCs w:val="18"/>
              </w:rPr>
              <w:t>ber</w:t>
            </w:r>
            <w:r w:rsidRPr="00DA0A66">
              <w:rPr>
                <w:rFonts w:asciiTheme="minorHAnsi" w:hAnsiTheme="minorHAnsi" w:cs="Times New Roman"/>
                <w:color w:val="auto"/>
                <w:sz w:val="18"/>
                <w:szCs w:val="18"/>
              </w:rPr>
              <w:t xml:space="preserve"> children in h</w:t>
            </w:r>
            <w:r>
              <w:rPr>
                <w:rFonts w:asciiTheme="minorHAnsi" w:hAnsiTheme="minorHAnsi" w:cs="Times New Roman"/>
                <w:color w:val="auto"/>
                <w:sz w:val="18"/>
                <w:szCs w:val="18"/>
              </w:rPr>
              <w:t>ousehold</w:t>
            </w:r>
            <w:r w:rsidRPr="00DA0A66">
              <w:rPr>
                <w:rFonts w:asciiTheme="minorHAnsi" w:hAnsiTheme="minorHAnsi" w:cs="Times New Roman"/>
                <w:color w:val="auto"/>
                <w:sz w:val="18"/>
                <w:szCs w:val="18"/>
              </w:rPr>
              <w:t xml:space="preserve"> </w:t>
            </w:r>
          </w:p>
        </w:tc>
        <w:tc>
          <w:tcPr>
            <w:tcW w:w="860" w:type="dxa"/>
            <w:tcBorders>
              <w:top w:val="nil"/>
              <w:left w:val="nil"/>
              <w:bottom w:val="nil"/>
              <w:right w:val="nil"/>
            </w:tcBorders>
            <w:shd w:val="clear" w:color="000000" w:fill="FFFFFF"/>
            <w:vAlign w:val="bottom"/>
            <w:hideMark/>
          </w:tcPr>
          <w:p w14:paraId="4AFF1F94"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None</w:t>
            </w:r>
          </w:p>
        </w:tc>
        <w:tc>
          <w:tcPr>
            <w:tcW w:w="860" w:type="dxa"/>
            <w:tcBorders>
              <w:top w:val="nil"/>
              <w:left w:val="nil"/>
              <w:bottom w:val="nil"/>
              <w:right w:val="nil"/>
            </w:tcBorders>
            <w:shd w:val="clear" w:color="000000" w:fill="FFFFFF"/>
            <w:vAlign w:val="bottom"/>
            <w:hideMark/>
          </w:tcPr>
          <w:p w14:paraId="386B4450"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1 child</w:t>
            </w:r>
          </w:p>
        </w:tc>
        <w:tc>
          <w:tcPr>
            <w:tcW w:w="960" w:type="dxa"/>
            <w:tcBorders>
              <w:top w:val="nil"/>
              <w:left w:val="nil"/>
              <w:bottom w:val="nil"/>
              <w:right w:val="nil"/>
            </w:tcBorders>
            <w:shd w:val="clear" w:color="000000" w:fill="FFFFFF"/>
            <w:noWrap/>
            <w:vAlign w:val="bottom"/>
            <w:hideMark/>
          </w:tcPr>
          <w:p w14:paraId="062878D9"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1.155</w:t>
            </w:r>
          </w:p>
        </w:tc>
        <w:tc>
          <w:tcPr>
            <w:tcW w:w="960" w:type="dxa"/>
            <w:tcBorders>
              <w:top w:val="nil"/>
              <w:left w:val="nil"/>
              <w:bottom w:val="nil"/>
              <w:right w:val="nil"/>
            </w:tcBorders>
            <w:shd w:val="clear" w:color="000000" w:fill="FFFFFF"/>
            <w:noWrap/>
            <w:vAlign w:val="bottom"/>
            <w:hideMark/>
          </w:tcPr>
          <w:p w14:paraId="59B0D0C2"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0.025</w:t>
            </w:r>
          </w:p>
        </w:tc>
        <w:tc>
          <w:tcPr>
            <w:tcW w:w="960" w:type="dxa"/>
            <w:tcBorders>
              <w:top w:val="nil"/>
              <w:left w:val="nil"/>
              <w:bottom w:val="nil"/>
              <w:right w:val="nil"/>
            </w:tcBorders>
            <w:shd w:val="clear" w:color="000000" w:fill="FFFFFF"/>
            <w:noWrap/>
            <w:vAlign w:val="bottom"/>
            <w:hideMark/>
          </w:tcPr>
          <w:p w14:paraId="6F457798"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6.7</w:t>
            </w:r>
          </w:p>
        </w:tc>
        <w:tc>
          <w:tcPr>
            <w:tcW w:w="960" w:type="dxa"/>
            <w:tcBorders>
              <w:top w:val="nil"/>
              <w:left w:val="nil"/>
              <w:bottom w:val="nil"/>
              <w:right w:val="nil"/>
            </w:tcBorders>
            <w:shd w:val="clear" w:color="000000" w:fill="FFFFFF"/>
            <w:noWrap/>
            <w:vAlign w:val="bottom"/>
            <w:hideMark/>
          </w:tcPr>
          <w:p w14:paraId="5709E93E"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0.000</w:t>
            </w:r>
          </w:p>
        </w:tc>
        <w:tc>
          <w:tcPr>
            <w:tcW w:w="960" w:type="dxa"/>
            <w:tcBorders>
              <w:top w:val="nil"/>
              <w:left w:val="nil"/>
              <w:bottom w:val="nil"/>
              <w:right w:val="nil"/>
            </w:tcBorders>
            <w:shd w:val="clear" w:color="000000" w:fill="FFFFFF"/>
            <w:noWrap/>
            <w:vAlign w:val="bottom"/>
            <w:hideMark/>
          </w:tcPr>
          <w:p w14:paraId="3245E670"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1.107</w:t>
            </w:r>
          </w:p>
        </w:tc>
        <w:tc>
          <w:tcPr>
            <w:tcW w:w="960" w:type="dxa"/>
            <w:tcBorders>
              <w:top w:val="nil"/>
              <w:left w:val="nil"/>
              <w:bottom w:val="nil"/>
              <w:right w:val="nil"/>
            </w:tcBorders>
            <w:shd w:val="clear" w:color="000000" w:fill="FFFFFF"/>
            <w:noWrap/>
            <w:vAlign w:val="bottom"/>
            <w:hideMark/>
          </w:tcPr>
          <w:p w14:paraId="3EA61447"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1.205</w:t>
            </w:r>
          </w:p>
        </w:tc>
      </w:tr>
      <w:tr w:rsidR="00DA0A66" w:rsidRPr="00DA0A66" w14:paraId="45A46B41" w14:textId="77777777" w:rsidTr="00DA0A66">
        <w:trPr>
          <w:trHeight w:val="300"/>
        </w:trPr>
        <w:tc>
          <w:tcPr>
            <w:tcW w:w="2580" w:type="dxa"/>
            <w:tcBorders>
              <w:top w:val="nil"/>
              <w:left w:val="nil"/>
              <w:bottom w:val="nil"/>
              <w:right w:val="nil"/>
            </w:tcBorders>
            <w:shd w:val="clear" w:color="000000" w:fill="FFFFFF"/>
            <w:vAlign w:val="bottom"/>
            <w:hideMark/>
          </w:tcPr>
          <w:p w14:paraId="2A2B6117"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5D3889CB"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5D0B13CD"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2 children</w:t>
            </w:r>
          </w:p>
        </w:tc>
        <w:tc>
          <w:tcPr>
            <w:tcW w:w="960" w:type="dxa"/>
            <w:tcBorders>
              <w:top w:val="nil"/>
              <w:left w:val="nil"/>
              <w:bottom w:val="nil"/>
              <w:right w:val="nil"/>
            </w:tcBorders>
            <w:shd w:val="clear" w:color="000000" w:fill="FFFFFF"/>
            <w:noWrap/>
            <w:vAlign w:val="bottom"/>
            <w:hideMark/>
          </w:tcPr>
          <w:p w14:paraId="0D037E43"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1.136</w:t>
            </w:r>
          </w:p>
        </w:tc>
        <w:tc>
          <w:tcPr>
            <w:tcW w:w="960" w:type="dxa"/>
            <w:tcBorders>
              <w:top w:val="nil"/>
              <w:left w:val="nil"/>
              <w:bottom w:val="nil"/>
              <w:right w:val="nil"/>
            </w:tcBorders>
            <w:shd w:val="clear" w:color="000000" w:fill="FFFFFF"/>
            <w:noWrap/>
            <w:vAlign w:val="bottom"/>
            <w:hideMark/>
          </w:tcPr>
          <w:p w14:paraId="5A0F7B33"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0.028</w:t>
            </w:r>
          </w:p>
        </w:tc>
        <w:tc>
          <w:tcPr>
            <w:tcW w:w="960" w:type="dxa"/>
            <w:tcBorders>
              <w:top w:val="nil"/>
              <w:left w:val="nil"/>
              <w:bottom w:val="nil"/>
              <w:right w:val="nil"/>
            </w:tcBorders>
            <w:shd w:val="clear" w:color="000000" w:fill="FFFFFF"/>
            <w:noWrap/>
            <w:vAlign w:val="bottom"/>
            <w:hideMark/>
          </w:tcPr>
          <w:p w14:paraId="1EF62979"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5.2</w:t>
            </w:r>
          </w:p>
        </w:tc>
        <w:tc>
          <w:tcPr>
            <w:tcW w:w="960" w:type="dxa"/>
            <w:tcBorders>
              <w:top w:val="nil"/>
              <w:left w:val="nil"/>
              <w:bottom w:val="nil"/>
              <w:right w:val="nil"/>
            </w:tcBorders>
            <w:shd w:val="clear" w:color="000000" w:fill="FFFFFF"/>
            <w:noWrap/>
            <w:vAlign w:val="bottom"/>
            <w:hideMark/>
          </w:tcPr>
          <w:p w14:paraId="64A1C78B"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0.000</w:t>
            </w:r>
          </w:p>
        </w:tc>
        <w:tc>
          <w:tcPr>
            <w:tcW w:w="960" w:type="dxa"/>
            <w:tcBorders>
              <w:top w:val="nil"/>
              <w:left w:val="nil"/>
              <w:bottom w:val="nil"/>
              <w:right w:val="nil"/>
            </w:tcBorders>
            <w:shd w:val="clear" w:color="000000" w:fill="FFFFFF"/>
            <w:noWrap/>
            <w:vAlign w:val="bottom"/>
            <w:hideMark/>
          </w:tcPr>
          <w:p w14:paraId="2D710F5E"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1.083</w:t>
            </w:r>
          </w:p>
        </w:tc>
        <w:tc>
          <w:tcPr>
            <w:tcW w:w="960" w:type="dxa"/>
            <w:tcBorders>
              <w:top w:val="nil"/>
              <w:left w:val="nil"/>
              <w:bottom w:val="nil"/>
              <w:right w:val="nil"/>
            </w:tcBorders>
            <w:shd w:val="clear" w:color="000000" w:fill="FFFFFF"/>
            <w:noWrap/>
            <w:vAlign w:val="bottom"/>
            <w:hideMark/>
          </w:tcPr>
          <w:p w14:paraId="656743E4"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1.191</w:t>
            </w:r>
          </w:p>
        </w:tc>
      </w:tr>
      <w:tr w:rsidR="00DA0A66" w:rsidRPr="00DA0A66" w14:paraId="7453661E" w14:textId="77777777" w:rsidTr="00DA0A66">
        <w:trPr>
          <w:trHeight w:val="495"/>
        </w:trPr>
        <w:tc>
          <w:tcPr>
            <w:tcW w:w="2580" w:type="dxa"/>
            <w:tcBorders>
              <w:top w:val="nil"/>
              <w:left w:val="nil"/>
              <w:bottom w:val="nil"/>
              <w:right w:val="nil"/>
            </w:tcBorders>
            <w:shd w:val="clear" w:color="000000" w:fill="FFFFFF"/>
            <w:vAlign w:val="bottom"/>
            <w:hideMark/>
          </w:tcPr>
          <w:p w14:paraId="4FB365E4"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3058CE65"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59F2C81D"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3+ children</w:t>
            </w:r>
          </w:p>
        </w:tc>
        <w:tc>
          <w:tcPr>
            <w:tcW w:w="960" w:type="dxa"/>
            <w:tcBorders>
              <w:top w:val="nil"/>
              <w:left w:val="nil"/>
              <w:bottom w:val="nil"/>
              <w:right w:val="nil"/>
            </w:tcBorders>
            <w:shd w:val="clear" w:color="000000" w:fill="FFFFFF"/>
            <w:noWrap/>
            <w:vAlign w:val="bottom"/>
            <w:hideMark/>
          </w:tcPr>
          <w:p w14:paraId="51F3EF0E"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1.155</w:t>
            </w:r>
          </w:p>
        </w:tc>
        <w:tc>
          <w:tcPr>
            <w:tcW w:w="960" w:type="dxa"/>
            <w:tcBorders>
              <w:top w:val="nil"/>
              <w:left w:val="nil"/>
              <w:bottom w:val="nil"/>
              <w:right w:val="nil"/>
            </w:tcBorders>
            <w:shd w:val="clear" w:color="000000" w:fill="FFFFFF"/>
            <w:noWrap/>
            <w:vAlign w:val="bottom"/>
            <w:hideMark/>
          </w:tcPr>
          <w:p w14:paraId="1626C2DB"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0.043</w:t>
            </w:r>
          </w:p>
        </w:tc>
        <w:tc>
          <w:tcPr>
            <w:tcW w:w="960" w:type="dxa"/>
            <w:tcBorders>
              <w:top w:val="nil"/>
              <w:left w:val="nil"/>
              <w:bottom w:val="nil"/>
              <w:right w:val="nil"/>
            </w:tcBorders>
            <w:shd w:val="clear" w:color="000000" w:fill="FFFFFF"/>
            <w:noWrap/>
            <w:vAlign w:val="bottom"/>
            <w:hideMark/>
          </w:tcPr>
          <w:p w14:paraId="680E0C12"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3.9</w:t>
            </w:r>
          </w:p>
        </w:tc>
        <w:tc>
          <w:tcPr>
            <w:tcW w:w="960" w:type="dxa"/>
            <w:tcBorders>
              <w:top w:val="nil"/>
              <w:left w:val="nil"/>
              <w:bottom w:val="nil"/>
              <w:right w:val="nil"/>
            </w:tcBorders>
            <w:shd w:val="clear" w:color="000000" w:fill="FFFFFF"/>
            <w:noWrap/>
            <w:vAlign w:val="bottom"/>
            <w:hideMark/>
          </w:tcPr>
          <w:p w14:paraId="7DF1F76F"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0.000</w:t>
            </w:r>
          </w:p>
        </w:tc>
        <w:tc>
          <w:tcPr>
            <w:tcW w:w="960" w:type="dxa"/>
            <w:tcBorders>
              <w:top w:val="nil"/>
              <w:left w:val="nil"/>
              <w:bottom w:val="nil"/>
              <w:right w:val="nil"/>
            </w:tcBorders>
            <w:shd w:val="clear" w:color="000000" w:fill="FFFFFF"/>
            <w:noWrap/>
            <w:vAlign w:val="bottom"/>
            <w:hideMark/>
          </w:tcPr>
          <w:p w14:paraId="46AE68EA"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1.073</w:t>
            </w:r>
          </w:p>
        </w:tc>
        <w:tc>
          <w:tcPr>
            <w:tcW w:w="960" w:type="dxa"/>
            <w:tcBorders>
              <w:top w:val="nil"/>
              <w:left w:val="nil"/>
              <w:bottom w:val="nil"/>
              <w:right w:val="nil"/>
            </w:tcBorders>
            <w:shd w:val="clear" w:color="000000" w:fill="FFFFFF"/>
            <w:noWrap/>
            <w:vAlign w:val="bottom"/>
            <w:hideMark/>
          </w:tcPr>
          <w:p w14:paraId="2BFBC222"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1.243</w:t>
            </w:r>
          </w:p>
        </w:tc>
      </w:tr>
      <w:tr w:rsidR="00DA0A66" w:rsidRPr="00DA0A66" w14:paraId="37C2EA3C" w14:textId="77777777" w:rsidTr="00DA0A66">
        <w:trPr>
          <w:trHeight w:val="735"/>
        </w:trPr>
        <w:tc>
          <w:tcPr>
            <w:tcW w:w="2580" w:type="dxa"/>
            <w:tcBorders>
              <w:top w:val="nil"/>
              <w:left w:val="nil"/>
              <w:bottom w:val="nil"/>
              <w:right w:val="nil"/>
            </w:tcBorders>
            <w:shd w:val="clear" w:color="000000" w:fill="FFFFFF"/>
            <w:vAlign w:val="bottom"/>
            <w:hideMark/>
          </w:tcPr>
          <w:p w14:paraId="2663E100" w14:textId="77777777" w:rsid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Num</w:t>
            </w:r>
            <w:r>
              <w:rPr>
                <w:rFonts w:asciiTheme="minorHAnsi" w:hAnsiTheme="minorHAnsi" w:cs="Times New Roman"/>
                <w:color w:val="auto"/>
                <w:sz w:val="18"/>
                <w:szCs w:val="18"/>
              </w:rPr>
              <w:t>ber</w:t>
            </w:r>
            <w:r w:rsidRPr="00DA0A66">
              <w:rPr>
                <w:rFonts w:asciiTheme="minorHAnsi" w:hAnsiTheme="minorHAnsi" w:cs="Times New Roman"/>
                <w:color w:val="auto"/>
                <w:sz w:val="18"/>
                <w:szCs w:val="18"/>
              </w:rPr>
              <w:t xml:space="preserve"> adults in h</w:t>
            </w:r>
            <w:r>
              <w:rPr>
                <w:rFonts w:asciiTheme="minorHAnsi" w:hAnsiTheme="minorHAnsi" w:cs="Times New Roman"/>
                <w:color w:val="auto"/>
                <w:sz w:val="18"/>
                <w:szCs w:val="18"/>
              </w:rPr>
              <w:t>ousehold</w:t>
            </w:r>
          </w:p>
          <w:p w14:paraId="3E818FF3" w14:textId="02523264" w:rsidR="00DA0A66" w:rsidRPr="00DA0A66" w:rsidRDefault="00DA0A66" w:rsidP="00DA0A66">
            <w:pPr>
              <w:rPr>
                <w:rFonts w:asciiTheme="minorHAnsi" w:hAnsiTheme="minorHAnsi" w:cs="Times New Roman"/>
                <w:color w:val="auto"/>
                <w:sz w:val="18"/>
                <w:szCs w:val="18"/>
              </w:rPr>
            </w:pPr>
          </w:p>
        </w:tc>
        <w:tc>
          <w:tcPr>
            <w:tcW w:w="860" w:type="dxa"/>
            <w:tcBorders>
              <w:top w:val="nil"/>
              <w:left w:val="nil"/>
              <w:bottom w:val="nil"/>
              <w:right w:val="nil"/>
            </w:tcBorders>
            <w:shd w:val="clear" w:color="000000" w:fill="FFFFFF"/>
            <w:vAlign w:val="bottom"/>
            <w:hideMark/>
          </w:tcPr>
          <w:p w14:paraId="0B7C2B48"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1 adult</w:t>
            </w:r>
          </w:p>
        </w:tc>
        <w:tc>
          <w:tcPr>
            <w:tcW w:w="860" w:type="dxa"/>
            <w:tcBorders>
              <w:top w:val="nil"/>
              <w:left w:val="nil"/>
              <w:bottom w:val="nil"/>
              <w:right w:val="nil"/>
            </w:tcBorders>
            <w:shd w:val="clear" w:color="000000" w:fill="FFFFFF"/>
            <w:vAlign w:val="bottom"/>
            <w:hideMark/>
          </w:tcPr>
          <w:p w14:paraId="35952001"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2 adults</w:t>
            </w:r>
          </w:p>
        </w:tc>
        <w:tc>
          <w:tcPr>
            <w:tcW w:w="960" w:type="dxa"/>
            <w:tcBorders>
              <w:top w:val="nil"/>
              <w:left w:val="nil"/>
              <w:bottom w:val="nil"/>
              <w:right w:val="nil"/>
            </w:tcBorders>
            <w:shd w:val="clear" w:color="000000" w:fill="FFFFFF"/>
            <w:noWrap/>
            <w:vAlign w:val="bottom"/>
            <w:hideMark/>
          </w:tcPr>
          <w:p w14:paraId="34F99EB4"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0.951</w:t>
            </w:r>
          </w:p>
        </w:tc>
        <w:tc>
          <w:tcPr>
            <w:tcW w:w="960" w:type="dxa"/>
            <w:tcBorders>
              <w:top w:val="nil"/>
              <w:left w:val="nil"/>
              <w:bottom w:val="nil"/>
              <w:right w:val="nil"/>
            </w:tcBorders>
            <w:shd w:val="clear" w:color="000000" w:fill="FFFFFF"/>
            <w:noWrap/>
            <w:vAlign w:val="bottom"/>
            <w:hideMark/>
          </w:tcPr>
          <w:p w14:paraId="674A3F26"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0.014</w:t>
            </w:r>
          </w:p>
        </w:tc>
        <w:tc>
          <w:tcPr>
            <w:tcW w:w="960" w:type="dxa"/>
            <w:tcBorders>
              <w:top w:val="nil"/>
              <w:left w:val="nil"/>
              <w:bottom w:val="nil"/>
              <w:right w:val="nil"/>
            </w:tcBorders>
            <w:shd w:val="clear" w:color="000000" w:fill="FFFFFF"/>
            <w:noWrap/>
            <w:vAlign w:val="bottom"/>
            <w:hideMark/>
          </w:tcPr>
          <w:p w14:paraId="266573E4"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-3.5</w:t>
            </w:r>
          </w:p>
        </w:tc>
        <w:tc>
          <w:tcPr>
            <w:tcW w:w="960" w:type="dxa"/>
            <w:tcBorders>
              <w:top w:val="nil"/>
              <w:left w:val="nil"/>
              <w:bottom w:val="nil"/>
              <w:right w:val="nil"/>
            </w:tcBorders>
            <w:shd w:val="clear" w:color="000000" w:fill="FFFFFF"/>
            <w:noWrap/>
            <w:vAlign w:val="bottom"/>
            <w:hideMark/>
          </w:tcPr>
          <w:p w14:paraId="1D1BB890"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0.000</w:t>
            </w:r>
          </w:p>
        </w:tc>
        <w:tc>
          <w:tcPr>
            <w:tcW w:w="960" w:type="dxa"/>
            <w:tcBorders>
              <w:top w:val="nil"/>
              <w:left w:val="nil"/>
              <w:bottom w:val="nil"/>
              <w:right w:val="nil"/>
            </w:tcBorders>
            <w:shd w:val="clear" w:color="000000" w:fill="FFFFFF"/>
            <w:noWrap/>
            <w:vAlign w:val="bottom"/>
            <w:hideMark/>
          </w:tcPr>
          <w:p w14:paraId="4B8431C5"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0.924</w:t>
            </w:r>
          </w:p>
        </w:tc>
        <w:tc>
          <w:tcPr>
            <w:tcW w:w="960" w:type="dxa"/>
            <w:tcBorders>
              <w:top w:val="nil"/>
              <w:left w:val="nil"/>
              <w:bottom w:val="nil"/>
              <w:right w:val="nil"/>
            </w:tcBorders>
            <w:shd w:val="clear" w:color="000000" w:fill="FFFFFF"/>
            <w:noWrap/>
            <w:vAlign w:val="bottom"/>
            <w:hideMark/>
          </w:tcPr>
          <w:p w14:paraId="29763B05"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0.978</w:t>
            </w:r>
          </w:p>
        </w:tc>
      </w:tr>
      <w:tr w:rsidR="00DA0A66" w:rsidRPr="00DA0A66" w14:paraId="669FF7C2" w14:textId="77777777" w:rsidTr="00DA0A66">
        <w:trPr>
          <w:trHeight w:val="300"/>
        </w:trPr>
        <w:tc>
          <w:tcPr>
            <w:tcW w:w="2580" w:type="dxa"/>
            <w:tcBorders>
              <w:top w:val="nil"/>
              <w:left w:val="nil"/>
              <w:bottom w:val="nil"/>
              <w:right w:val="nil"/>
            </w:tcBorders>
            <w:shd w:val="clear" w:color="000000" w:fill="FFFFFF"/>
            <w:vAlign w:val="bottom"/>
            <w:hideMark/>
          </w:tcPr>
          <w:p w14:paraId="4BA0DB36"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7506712B"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13307490"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3 adults</w:t>
            </w:r>
          </w:p>
        </w:tc>
        <w:tc>
          <w:tcPr>
            <w:tcW w:w="960" w:type="dxa"/>
            <w:tcBorders>
              <w:top w:val="nil"/>
              <w:left w:val="nil"/>
              <w:bottom w:val="nil"/>
              <w:right w:val="nil"/>
            </w:tcBorders>
            <w:shd w:val="clear" w:color="000000" w:fill="FFFFFF"/>
            <w:noWrap/>
            <w:vAlign w:val="bottom"/>
            <w:hideMark/>
          </w:tcPr>
          <w:p w14:paraId="44F46831"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0.900</w:t>
            </w:r>
          </w:p>
        </w:tc>
        <w:tc>
          <w:tcPr>
            <w:tcW w:w="960" w:type="dxa"/>
            <w:tcBorders>
              <w:top w:val="nil"/>
              <w:left w:val="nil"/>
              <w:bottom w:val="nil"/>
              <w:right w:val="nil"/>
            </w:tcBorders>
            <w:shd w:val="clear" w:color="000000" w:fill="FFFFFF"/>
            <w:noWrap/>
            <w:vAlign w:val="bottom"/>
            <w:hideMark/>
          </w:tcPr>
          <w:p w14:paraId="6F4DFC42"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0.026</w:t>
            </w:r>
          </w:p>
        </w:tc>
        <w:tc>
          <w:tcPr>
            <w:tcW w:w="960" w:type="dxa"/>
            <w:tcBorders>
              <w:top w:val="nil"/>
              <w:left w:val="nil"/>
              <w:bottom w:val="nil"/>
              <w:right w:val="nil"/>
            </w:tcBorders>
            <w:shd w:val="clear" w:color="000000" w:fill="FFFFFF"/>
            <w:noWrap/>
            <w:vAlign w:val="bottom"/>
            <w:hideMark/>
          </w:tcPr>
          <w:p w14:paraId="1DD375BA"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-3.6</w:t>
            </w:r>
          </w:p>
        </w:tc>
        <w:tc>
          <w:tcPr>
            <w:tcW w:w="960" w:type="dxa"/>
            <w:tcBorders>
              <w:top w:val="nil"/>
              <w:left w:val="nil"/>
              <w:bottom w:val="nil"/>
              <w:right w:val="nil"/>
            </w:tcBorders>
            <w:shd w:val="clear" w:color="000000" w:fill="FFFFFF"/>
            <w:noWrap/>
            <w:vAlign w:val="bottom"/>
            <w:hideMark/>
          </w:tcPr>
          <w:p w14:paraId="54581CE3"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0.000</w:t>
            </w:r>
          </w:p>
        </w:tc>
        <w:tc>
          <w:tcPr>
            <w:tcW w:w="960" w:type="dxa"/>
            <w:tcBorders>
              <w:top w:val="nil"/>
              <w:left w:val="nil"/>
              <w:bottom w:val="nil"/>
              <w:right w:val="nil"/>
            </w:tcBorders>
            <w:shd w:val="clear" w:color="000000" w:fill="FFFFFF"/>
            <w:noWrap/>
            <w:vAlign w:val="bottom"/>
            <w:hideMark/>
          </w:tcPr>
          <w:p w14:paraId="535912C5"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0.850</w:t>
            </w:r>
          </w:p>
        </w:tc>
        <w:tc>
          <w:tcPr>
            <w:tcW w:w="960" w:type="dxa"/>
            <w:tcBorders>
              <w:top w:val="nil"/>
              <w:left w:val="nil"/>
              <w:bottom w:val="nil"/>
              <w:right w:val="nil"/>
            </w:tcBorders>
            <w:shd w:val="clear" w:color="000000" w:fill="FFFFFF"/>
            <w:noWrap/>
            <w:vAlign w:val="bottom"/>
            <w:hideMark/>
          </w:tcPr>
          <w:p w14:paraId="1B31F566"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0.953</w:t>
            </w:r>
          </w:p>
        </w:tc>
      </w:tr>
      <w:tr w:rsidR="00DA0A66" w:rsidRPr="00DA0A66" w14:paraId="5225C1B7" w14:textId="77777777" w:rsidTr="00DA0A66">
        <w:trPr>
          <w:trHeight w:val="300"/>
        </w:trPr>
        <w:tc>
          <w:tcPr>
            <w:tcW w:w="2580" w:type="dxa"/>
            <w:tcBorders>
              <w:top w:val="nil"/>
              <w:left w:val="nil"/>
              <w:bottom w:val="nil"/>
              <w:right w:val="nil"/>
            </w:tcBorders>
            <w:shd w:val="clear" w:color="000000" w:fill="FFFFFF"/>
            <w:vAlign w:val="bottom"/>
            <w:hideMark/>
          </w:tcPr>
          <w:p w14:paraId="21F0C60A"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2CEA2B13"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2E834FA5"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4+ adults</w:t>
            </w:r>
          </w:p>
        </w:tc>
        <w:tc>
          <w:tcPr>
            <w:tcW w:w="960" w:type="dxa"/>
            <w:tcBorders>
              <w:top w:val="nil"/>
              <w:left w:val="nil"/>
              <w:bottom w:val="nil"/>
              <w:right w:val="nil"/>
            </w:tcBorders>
            <w:shd w:val="clear" w:color="000000" w:fill="FFFFFF"/>
            <w:noWrap/>
            <w:vAlign w:val="bottom"/>
            <w:hideMark/>
          </w:tcPr>
          <w:p w14:paraId="7E933B50"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0.897</w:t>
            </w:r>
          </w:p>
        </w:tc>
        <w:tc>
          <w:tcPr>
            <w:tcW w:w="960" w:type="dxa"/>
            <w:tcBorders>
              <w:top w:val="nil"/>
              <w:left w:val="nil"/>
              <w:bottom w:val="nil"/>
              <w:right w:val="nil"/>
            </w:tcBorders>
            <w:shd w:val="clear" w:color="000000" w:fill="FFFFFF"/>
            <w:noWrap/>
            <w:vAlign w:val="bottom"/>
            <w:hideMark/>
          </w:tcPr>
          <w:p w14:paraId="71576C1D"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0.021</w:t>
            </w:r>
          </w:p>
        </w:tc>
        <w:tc>
          <w:tcPr>
            <w:tcW w:w="960" w:type="dxa"/>
            <w:tcBorders>
              <w:top w:val="nil"/>
              <w:left w:val="nil"/>
              <w:bottom w:val="nil"/>
              <w:right w:val="nil"/>
            </w:tcBorders>
            <w:shd w:val="clear" w:color="000000" w:fill="FFFFFF"/>
            <w:noWrap/>
            <w:vAlign w:val="bottom"/>
            <w:hideMark/>
          </w:tcPr>
          <w:p w14:paraId="41DB7EB5"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-4.8</w:t>
            </w:r>
          </w:p>
        </w:tc>
        <w:tc>
          <w:tcPr>
            <w:tcW w:w="960" w:type="dxa"/>
            <w:tcBorders>
              <w:top w:val="nil"/>
              <w:left w:val="nil"/>
              <w:bottom w:val="nil"/>
              <w:right w:val="nil"/>
            </w:tcBorders>
            <w:shd w:val="clear" w:color="000000" w:fill="FFFFFF"/>
            <w:noWrap/>
            <w:vAlign w:val="bottom"/>
            <w:hideMark/>
          </w:tcPr>
          <w:p w14:paraId="1C98CE6E"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0.000</w:t>
            </w:r>
          </w:p>
        </w:tc>
        <w:tc>
          <w:tcPr>
            <w:tcW w:w="960" w:type="dxa"/>
            <w:tcBorders>
              <w:top w:val="nil"/>
              <w:left w:val="nil"/>
              <w:bottom w:val="nil"/>
              <w:right w:val="nil"/>
            </w:tcBorders>
            <w:shd w:val="clear" w:color="000000" w:fill="FFFFFF"/>
            <w:noWrap/>
            <w:vAlign w:val="bottom"/>
            <w:hideMark/>
          </w:tcPr>
          <w:p w14:paraId="2D342249"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0.857</w:t>
            </w:r>
          </w:p>
        </w:tc>
        <w:tc>
          <w:tcPr>
            <w:tcW w:w="960" w:type="dxa"/>
            <w:tcBorders>
              <w:top w:val="nil"/>
              <w:left w:val="nil"/>
              <w:bottom w:val="nil"/>
              <w:right w:val="nil"/>
            </w:tcBorders>
            <w:shd w:val="clear" w:color="000000" w:fill="FFFFFF"/>
            <w:noWrap/>
            <w:vAlign w:val="bottom"/>
            <w:hideMark/>
          </w:tcPr>
          <w:p w14:paraId="44141992"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0.938</w:t>
            </w:r>
          </w:p>
        </w:tc>
      </w:tr>
      <w:tr w:rsidR="00DA0A66" w:rsidRPr="00DA0A66" w14:paraId="56F3F0C6" w14:textId="77777777" w:rsidTr="00DA0A66">
        <w:trPr>
          <w:trHeight w:val="2175"/>
        </w:trPr>
        <w:tc>
          <w:tcPr>
            <w:tcW w:w="2580" w:type="dxa"/>
            <w:tcBorders>
              <w:top w:val="nil"/>
              <w:left w:val="nil"/>
              <w:bottom w:val="nil"/>
              <w:right w:val="nil"/>
            </w:tcBorders>
            <w:shd w:val="clear" w:color="000000" w:fill="FFFFFF"/>
            <w:vAlign w:val="bottom"/>
            <w:hideMark/>
          </w:tcPr>
          <w:p w14:paraId="0D8574DB"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Spent time in last 12 months doing something cultural, artistic or musical</w:t>
            </w:r>
          </w:p>
        </w:tc>
        <w:tc>
          <w:tcPr>
            <w:tcW w:w="860" w:type="dxa"/>
            <w:tcBorders>
              <w:top w:val="nil"/>
              <w:left w:val="nil"/>
              <w:bottom w:val="nil"/>
              <w:right w:val="nil"/>
            </w:tcBorders>
            <w:shd w:val="clear" w:color="000000" w:fill="FFFFFF"/>
            <w:vAlign w:val="bottom"/>
            <w:hideMark/>
          </w:tcPr>
          <w:p w14:paraId="53E0B433"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No</w:t>
            </w:r>
          </w:p>
        </w:tc>
        <w:tc>
          <w:tcPr>
            <w:tcW w:w="860" w:type="dxa"/>
            <w:tcBorders>
              <w:top w:val="nil"/>
              <w:left w:val="nil"/>
              <w:bottom w:val="nil"/>
              <w:right w:val="nil"/>
            </w:tcBorders>
            <w:shd w:val="clear" w:color="000000" w:fill="FFFFFF"/>
            <w:vAlign w:val="bottom"/>
            <w:hideMark/>
          </w:tcPr>
          <w:p w14:paraId="6E6DDCAB"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Yes</w:t>
            </w:r>
          </w:p>
        </w:tc>
        <w:tc>
          <w:tcPr>
            <w:tcW w:w="960" w:type="dxa"/>
            <w:tcBorders>
              <w:top w:val="nil"/>
              <w:left w:val="nil"/>
              <w:bottom w:val="nil"/>
              <w:right w:val="nil"/>
            </w:tcBorders>
            <w:shd w:val="clear" w:color="000000" w:fill="FFFFFF"/>
            <w:noWrap/>
            <w:vAlign w:val="bottom"/>
            <w:hideMark/>
          </w:tcPr>
          <w:p w14:paraId="07B78BA7"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0.776</w:t>
            </w:r>
          </w:p>
        </w:tc>
        <w:tc>
          <w:tcPr>
            <w:tcW w:w="960" w:type="dxa"/>
            <w:tcBorders>
              <w:top w:val="nil"/>
              <w:left w:val="nil"/>
              <w:bottom w:val="nil"/>
              <w:right w:val="nil"/>
            </w:tcBorders>
            <w:shd w:val="clear" w:color="000000" w:fill="FFFFFF"/>
            <w:noWrap/>
            <w:vAlign w:val="bottom"/>
            <w:hideMark/>
          </w:tcPr>
          <w:p w14:paraId="27753F24"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0.011</w:t>
            </w:r>
          </w:p>
        </w:tc>
        <w:tc>
          <w:tcPr>
            <w:tcW w:w="960" w:type="dxa"/>
            <w:tcBorders>
              <w:top w:val="nil"/>
              <w:left w:val="nil"/>
              <w:bottom w:val="nil"/>
              <w:right w:val="nil"/>
            </w:tcBorders>
            <w:shd w:val="clear" w:color="000000" w:fill="FFFFFF"/>
            <w:noWrap/>
            <w:vAlign w:val="bottom"/>
            <w:hideMark/>
          </w:tcPr>
          <w:p w14:paraId="580407C4"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-17.3</w:t>
            </w:r>
          </w:p>
        </w:tc>
        <w:tc>
          <w:tcPr>
            <w:tcW w:w="960" w:type="dxa"/>
            <w:tcBorders>
              <w:top w:val="nil"/>
              <w:left w:val="nil"/>
              <w:bottom w:val="nil"/>
              <w:right w:val="nil"/>
            </w:tcBorders>
            <w:shd w:val="clear" w:color="000000" w:fill="FFFFFF"/>
            <w:noWrap/>
            <w:vAlign w:val="bottom"/>
            <w:hideMark/>
          </w:tcPr>
          <w:p w14:paraId="2DAAD32E"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0.000</w:t>
            </w:r>
          </w:p>
        </w:tc>
        <w:tc>
          <w:tcPr>
            <w:tcW w:w="960" w:type="dxa"/>
            <w:tcBorders>
              <w:top w:val="nil"/>
              <w:left w:val="nil"/>
              <w:bottom w:val="nil"/>
              <w:right w:val="nil"/>
            </w:tcBorders>
            <w:shd w:val="clear" w:color="000000" w:fill="FFFFFF"/>
            <w:noWrap/>
            <w:vAlign w:val="bottom"/>
            <w:hideMark/>
          </w:tcPr>
          <w:p w14:paraId="0D74518C"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0.754</w:t>
            </w:r>
          </w:p>
        </w:tc>
        <w:tc>
          <w:tcPr>
            <w:tcW w:w="960" w:type="dxa"/>
            <w:tcBorders>
              <w:top w:val="nil"/>
              <w:left w:val="nil"/>
              <w:bottom w:val="nil"/>
              <w:right w:val="nil"/>
            </w:tcBorders>
            <w:shd w:val="clear" w:color="000000" w:fill="FFFFFF"/>
            <w:noWrap/>
            <w:vAlign w:val="bottom"/>
            <w:hideMark/>
          </w:tcPr>
          <w:p w14:paraId="4269266D"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0.799</w:t>
            </w:r>
          </w:p>
        </w:tc>
      </w:tr>
      <w:tr w:rsidR="00DA0A66" w:rsidRPr="00DA0A66" w14:paraId="49E1CBBC" w14:textId="77777777" w:rsidTr="00DA0A66">
        <w:trPr>
          <w:trHeight w:val="495"/>
        </w:trPr>
        <w:tc>
          <w:tcPr>
            <w:tcW w:w="2580" w:type="dxa"/>
            <w:tcBorders>
              <w:top w:val="nil"/>
              <w:left w:val="nil"/>
              <w:bottom w:val="nil"/>
              <w:right w:val="nil"/>
            </w:tcBorders>
            <w:shd w:val="clear" w:color="000000" w:fill="FFFFFF"/>
            <w:vAlign w:val="bottom"/>
            <w:hideMark/>
          </w:tcPr>
          <w:p w14:paraId="6768B937"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Attended event</w:t>
            </w:r>
          </w:p>
        </w:tc>
        <w:tc>
          <w:tcPr>
            <w:tcW w:w="860" w:type="dxa"/>
            <w:tcBorders>
              <w:top w:val="nil"/>
              <w:left w:val="nil"/>
              <w:bottom w:val="nil"/>
              <w:right w:val="nil"/>
            </w:tcBorders>
            <w:shd w:val="clear" w:color="000000" w:fill="FFFFFF"/>
            <w:vAlign w:val="bottom"/>
            <w:hideMark/>
          </w:tcPr>
          <w:p w14:paraId="3796524A"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No</w:t>
            </w:r>
          </w:p>
        </w:tc>
        <w:tc>
          <w:tcPr>
            <w:tcW w:w="860" w:type="dxa"/>
            <w:tcBorders>
              <w:top w:val="nil"/>
              <w:left w:val="nil"/>
              <w:bottom w:val="nil"/>
              <w:right w:val="nil"/>
            </w:tcBorders>
            <w:shd w:val="clear" w:color="000000" w:fill="FFFFFF"/>
            <w:vAlign w:val="bottom"/>
            <w:hideMark/>
          </w:tcPr>
          <w:p w14:paraId="1CDFBC86"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Yes</w:t>
            </w:r>
          </w:p>
        </w:tc>
        <w:tc>
          <w:tcPr>
            <w:tcW w:w="960" w:type="dxa"/>
            <w:tcBorders>
              <w:top w:val="nil"/>
              <w:left w:val="nil"/>
              <w:bottom w:val="nil"/>
              <w:right w:val="nil"/>
            </w:tcBorders>
            <w:shd w:val="clear" w:color="000000" w:fill="FFFFFF"/>
            <w:noWrap/>
            <w:vAlign w:val="bottom"/>
            <w:hideMark/>
          </w:tcPr>
          <w:p w14:paraId="4E5019C6"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0.662</w:t>
            </w:r>
          </w:p>
        </w:tc>
        <w:tc>
          <w:tcPr>
            <w:tcW w:w="960" w:type="dxa"/>
            <w:tcBorders>
              <w:top w:val="nil"/>
              <w:left w:val="nil"/>
              <w:bottom w:val="nil"/>
              <w:right w:val="nil"/>
            </w:tcBorders>
            <w:shd w:val="clear" w:color="000000" w:fill="FFFFFF"/>
            <w:noWrap/>
            <w:vAlign w:val="bottom"/>
            <w:hideMark/>
          </w:tcPr>
          <w:p w14:paraId="71F9AA80"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0.009</w:t>
            </w:r>
          </w:p>
        </w:tc>
        <w:tc>
          <w:tcPr>
            <w:tcW w:w="960" w:type="dxa"/>
            <w:tcBorders>
              <w:top w:val="nil"/>
              <w:left w:val="nil"/>
              <w:bottom w:val="nil"/>
              <w:right w:val="nil"/>
            </w:tcBorders>
            <w:shd w:val="clear" w:color="000000" w:fill="FFFFFF"/>
            <w:noWrap/>
            <w:vAlign w:val="bottom"/>
            <w:hideMark/>
          </w:tcPr>
          <w:p w14:paraId="120EEE15"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-29.7</w:t>
            </w:r>
          </w:p>
        </w:tc>
        <w:tc>
          <w:tcPr>
            <w:tcW w:w="960" w:type="dxa"/>
            <w:tcBorders>
              <w:top w:val="nil"/>
              <w:left w:val="nil"/>
              <w:bottom w:val="nil"/>
              <w:right w:val="nil"/>
            </w:tcBorders>
            <w:shd w:val="clear" w:color="000000" w:fill="FFFFFF"/>
            <w:noWrap/>
            <w:vAlign w:val="bottom"/>
            <w:hideMark/>
          </w:tcPr>
          <w:p w14:paraId="61D05F96"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0.000</w:t>
            </w:r>
          </w:p>
        </w:tc>
        <w:tc>
          <w:tcPr>
            <w:tcW w:w="960" w:type="dxa"/>
            <w:tcBorders>
              <w:top w:val="nil"/>
              <w:left w:val="nil"/>
              <w:bottom w:val="nil"/>
              <w:right w:val="nil"/>
            </w:tcBorders>
            <w:shd w:val="clear" w:color="000000" w:fill="FFFFFF"/>
            <w:noWrap/>
            <w:vAlign w:val="bottom"/>
            <w:hideMark/>
          </w:tcPr>
          <w:p w14:paraId="11EFF408"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0.644</w:t>
            </w:r>
          </w:p>
        </w:tc>
        <w:tc>
          <w:tcPr>
            <w:tcW w:w="960" w:type="dxa"/>
            <w:tcBorders>
              <w:top w:val="nil"/>
              <w:left w:val="nil"/>
              <w:bottom w:val="nil"/>
              <w:right w:val="nil"/>
            </w:tcBorders>
            <w:shd w:val="clear" w:color="000000" w:fill="FFFFFF"/>
            <w:noWrap/>
            <w:vAlign w:val="bottom"/>
            <w:hideMark/>
          </w:tcPr>
          <w:p w14:paraId="3D719805"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0.680</w:t>
            </w:r>
          </w:p>
        </w:tc>
      </w:tr>
      <w:tr w:rsidR="00DA0A66" w:rsidRPr="00DA0A66" w14:paraId="154BA31B" w14:textId="77777777" w:rsidTr="00DA0A66">
        <w:trPr>
          <w:trHeight w:val="1455"/>
        </w:trPr>
        <w:tc>
          <w:tcPr>
            <w:tcW w:w="2580" w:type="dxa"/>
            <w:tcBorders>
              <w:top w:val="nil"/>
              <w:left w:val="nil"/>
              <w:bottom w:val="nil"/>
              <w:right w:val="nil"/>
            </w:tcBorders>
            <w:shd w:val="clear" w:color="000000" w:fill="FFFFFF"/>
            <w:vAlign w:val="bottom"/>
            <w:hideMark/>
          </w:tcPr>
          <w:p w14:paraId="7651D5EB"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Number of sporting event attended in last 12 months</w:t>
            </w:r>
          </w:p>
        </w:tc>
        <w:tc>
          <w:tcPr>
            <w:tcW w:w="860" w:type="dxa"/>
            <w:tcBorders>
              <w:top w:val="nil"/>
              <w:left w:val="nil"/>
              <w:bottom w:val="nil"/>
              <w:right w:val="nil"/>
            </w:tcBorders>
            <w:shd w:val="clear" w:color="000000" w:fill="FFFFFF"/>
            <w:vAlign w:val="bottom"/>
            <w:hideMark/>
          </w:tcPr>
          <w:p w14:paraId="3C88846B"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None</w:t>
            </w:r>
          </w:p>
        </w:tc>
        <w:tc>
          <w:tcPr>
            <w:tcW w:w="860" w:type="dxa"/>
            <w:tcBorders>
              <w:top w:val="nil"/>
              <w:left w:val="nil"/>
              <w:bottom w:val="nil"/>
              <w:right w:val="nil"/>
            </w:tcBorders>
            <w:shd w:val="clear" w:color="000000" w:fill="FFFFFF"/>
            <w:vAlign w:val="bottom"/>
            <w:hideMark/>
          </w:tcPr>
          <w:p w14:paraId="5C4CD403"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One</w:t>
            </w:r>
          </w:p>
        </w:tc>
        <w:tc>
          <w:tcPr>
            <w:tcW w:w="960" w:type="dxa"/>
            <w:tcBorders>
              <w:top w:val="nil"/>
              <w:left w:val="nil"/>
              <w:bottom w:val="nil"/>
              <w:right w:val="nil"/>
            </w:tcBorders>
            <w:shd w:val="clear" w:color="000000" w:fill="FFFFFF"/>
            <w:noWrap/>
            <w:vAlign w:val="bottom"/>
            <w:hideMark/>
          </w:tcPr>
          <w:p w14:paraId="0A6E5A73"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0.715</w:t>
            </w:r>
          </w:p>
        </w:tc>
        <w:tc>
          <w:tcPr>
            <w:tcW w:w="960" w:type="dxa"/>
            <w:tcBorders>
              <w:top w:val="nil"/>
              <w:left w:val="nil"/>
              <w:bottom w:val="nil"/>
              <w:right w:val="nil"/>
            </w:tcBorders>
            <w:shd w:val="clear" w:color="000000" w:fill="FFFFFF"/>
            <w:noWrap/>
            <w:vAlign w:val="bottom"/>
            <w:hideMark/>
          </w:tcPr>
          <w:p w14:paraId="46909BB5"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0.017</w:t>
            </w:r>
          </w:p>
        </w:tc>
        <w:tc>
          <w:tcPr>
            <w:tcW w:w="960" w:type="dxa"/>
            <w:tcBorders>
              <w:top w:val="nil"/>
              <w:left w:val="nil"/>
              <w:bottom w:val="nil"/>
              <w:right w:val="nil"/>
            </w:tcBorders>
            <w:shd w:val="clear" w:color="000000" w:fill="FFFFFF"/>
            <w:noWrap/>
            <w:vAlign w:val="bottom"/>
            <w:hideMark/>
          </w:tcPr>
          <w:p w14:paraId="34B255DB"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-14.5</w:t>
            </w:r>
          </w:p>
        </w:tc>
        <w:tc>
          <w:tcPr>
            <w:tcW w:w="960" w:type="dxa"/>
            <w:tcBorders>
              <w:top w:val="nil"/>
              <w:left w:val="nil"/>
              <w:bottom w:val="nil"/>
              <w:right w:val="nil"/>
            </w:tcBorders>
            <w:shd w:val="clear" w:color="000000" w:fill="FFFFFF"/>
            <w:noWrap/>
            <w:vAlign w:val="bottom"/>
            <w:hideMark/>
          </w:tcPr>
          <w:p w14:paraId="38948A00"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0.000</w:t>
            </w:r>
          </w:p>
        </w:tc>
        <w:tc>
          <w:tcPr>
            <w:tcW w:w="960" w:type="dxa"/>
            <w:tcBorders>
              <w:top w:val="nil"/>
              <w:left w:val="nil"/>
              <w:bottom w:val="nil"/>
              <w:right w:val="nil"/>
            </w:tcBorders>
            <w:shd w:val="clear" w:color="000000" w:fill="FFFFFF"/>
            <w:noWrap/>
            <w:vAlign w:val="bottom"/>
            <w:hideMark/>
          </w:tcPr>
          <w:p w14:paraId="357EFADE"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0.684</w:t>
            </w:r>
          </w:p>
        </w:tc>
        <w:tc>
          <w:tcPr>
            <w:tcW w:w="960" w:type="dxa"/>
            <w:tcBorders>
              <w:top w:val="nil"/>
              <w:left w:val="nil"/>
              <w:bottom w:val="nil"/>
              <w:right w:val="nil"/>
            </w:tcBorders>
            <w:shd w:val="clear" w:color="000000" w:fill="FFFFFF"/>
            <w:noWrap/>
            <w:vAlign w:val="bottom"/>
            <w:hideMark/>
          </w:tcPr>
          <w:p w14:paraId="636ADA75"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0.749</w:t>
            </w:r>
          </w:p>
        </w:tc>
      </w:tr>
      <w:tr w:rsidR="00DA0A66" w:rsidRPr="00DA0A66" w14:paraId="07291075" w14:textId="77777777" w:rsidTr="00DA0A66">
        <w:trPr>
          <w:trHeight w:val="300"/>
        </w:trPr>
        <w:tc>
          <w:tcPr>
            <w:tcW w:w="2580" w:type="dxa"/>
            <w:tcBorders>
              <w:top w:val="nil"/>
              <w:left w:val="nil"/>
              <w:bottom w:val="nil"/>
              <w:right w:val="nil"/>
            </w:tcBorders>
            <w:shd w:val="clear" w:color="000000" w:fill="FFFFFF"/>
            <w:vAlign w:val="bottom"/>
            <w:hideMark/>
          </w:tcPr>
          <w:p w14:paraId="11BD0C2B"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1C887A6E"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3ACD9944"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xml:space="preserve">Two </w:t>
            </w:r>
          </w:p>
        </w:tc>
        <w:tc>
          <w:tcPr>
            <w:tcW w:w="960" w:type="dxa"/>
            <w:tcBorders>
              <w:top w:val="nil"/>
              <w:left w:val="nil"/>
              <w:bottom w:val="nil"/>
              <w:right w:val="nil"/>
            </w:tcBorders>
            <w:shd w:val="clear" w:color="000000" w:fill="FFFFFF"/>
            <w:noWrap/>
            <w:vAlign w:val="bottom"/>
            <w:hideMark/>
          </w:tcPr>
          <w:p w14:paraId="7C7D8E3B"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0.594</w:t>
            </w:r>
          </w:p>
        </w:tc>
        <w:tc>
          <w:tcPr>
            <w:tcW w:w="960" w:type="dxa"/>
            <w:tcBorders>
              <w:top w:val="nil"/>
              <w:left w:val="nil"/>
              <w:bottom w:val="nil"/>
              <w:right w:val="nil"/>
            </w:tcBorders>
            <w:shd w:val="clear" w:color="000000" w:fill="FFFFFF"/>
            <w:noWrap/>
            <w:vAlign w:val="bottom"/>
            <w:hideMark/>
          </w:tcPr>
          <w:p w14:paraId="77C6670A"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0.017</w:t>
            </w:r>
          </w:p>
        </w:tc>
        <w:tc>
          <w:tcPr>
            <w:tcW w:w="960" w:type="dxa"/>
            <w:tcBorders>
              <w:top w:val="nil"/>
              <w:left w:val="nil"/>
              <w:bottom w:val="nil"/>
              <w:right w:val="nil"/>
            </w:tcBorders>
            <w:shd w:val="clear" w:color="000000" w:fill="FFFFFF"/>
            <w:noWrap/>
            <w:vAlign w:val="bottom"/>
            <w:hideMark/>
          </w:tcPr>
          <w:p w14:paraId="116BE358"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-18.0</w:t>
            </w:r>
          </w:p>
        </w:tc>
        <w:tc>
          <w:tcPr>
            <w:tcW w:w="960" w:type="dxa"/>
            <w:tcBorders>
              <w:top w:val="nil"/>
              <w:left w:val="nil"/>
              <w:bottom w:val="nil"/>
              <w:right w:val="nil"/>
            </w:tcBorders>
            <w:shd w:val="clear" w:color="000000" w:fill="FFFFFF"/>
            <w:noWrap/>
            <w:vAlign w:val="bottom"/>
            <w:hideMark/>
          </w:tcPr>
          <w:p w14:paraId="72FD726B"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0.000</w:t>
            </w:r>
          </w:p>
        </w:tc>
        <w:tc>
          <w:tcPr>
            <w:tcW w:w="960" w:type="dxa"/>
            <w:tcBorders>
              <w:top w:val="nil"/>
              <w:left w:val="nil"/>
              <w:bottom w:val="nil"/>
              <w:right w:val="nil"/>
            </w:tcBorders>
            <w:shd w:val="clear" w:color="000000" w:fill="FFFFFF"/>
            <w:noWrap/>
            <w:vAlign w:val="bottom"/>
            <w:hideMark/>
          </w:tcPr>
          <w:p w14:paraId="001B6FB5"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0.561</w:t>
            </w:r>
          </w:p>
        </w:tc>
        <w:tc>
          <w:tcPr>
            <w:tcW w:w="960" w:type="dxa"/>
            <w:tcBorders>
              <w:top w:val="nil"/>
              <w:left w:val="nil"/>
              <w:bottom w:val="nil"/>
              <w:right w:val="nil"/>
            </w:tcBorders>
            <w:shd w:val="clear" w:color="000000" w:fill="FFFFFF"/>
            <w:noWrap/>
            <w:vAlign w:val="bottom"/>
            <w:hideMark/>
          </w:tcPr>
          <w:p w14:paraId="3799178B"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0.628</w:t>
            </w:r>
          </w:p>
        </w:tc>
      </w:tr>
      <w:tr w:rsidR="00DA0A66" w:rsidRPr="00DA0A66" w14:paraId="364C23F9" w14:textId="77777777" w:rsidTr="00DA0A66">
        <w:trPr>
          <w:trHeight w:val="300"/>
        </w:trPr>
        <w:tc>
          <w:tcPr>
            <w:tcW w:w="2580" w:type="dxa"/>
            <w:tcBorders>
              <w:top w:val="nil"/>
              <w:left w:val="nil"/>
              <w:bottom w:val="nil"/>
              <w:right w:val="nil"/>
            </w:tcBorders>
            <w:shd w:val="clear" w:color="000000" w:fill="FFFFFF"/>
            <w:vAlign w:val="bottom"/>
            <w:hideMark/>
          </w:tcPr>
          <w:p w14:paraId="4D691C04"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5464922E"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3148C88D"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3 or more</w:t>
            </w:r>
          </w:p>
        </w:tc>
        <w:tc>
          <w:tcPr>
            <w:tcW w:w="960" w:type="dxa"/>
            <w:tcBorders>
              <w:top w:val="nil"/>
              <w:left w:val="nil"/>
              <w:bottom w:val="nil"/>
              <w:right w:val="nil"/>
            </w:tcBorders>
            <w:shd w:val="clear" w:color="000000" w:fill="FFFFFF"/>
            <w:noWrap/>
            <w:vAlign w:val="bottom"/>
            <w:hideMark/>
          </w:tcPr>
          <w:p w14:paraId="50429AE5"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0.558</w:t>
            </w:r>
          </w:p>
        </w:tc>
        <w:tc>
          <w:tcPr>
            <w:tcW w:w="960" w:type="dxa"/>
            <w:tcBorders>
              <w:top w:val="nil"/>
              <w:left w:val="nil"/>
              <w:bottom w:val="nil"/>
              <w:right w:val="nil"/>
            </w:tcBorders>
            <w:shd w:val="clear" w:color="000000" w:fill="FFFFFF"/>
            <w:noWrap/>
            <w:vAlign w:val="bottom"/>
            <w:hideMark/>
          </w:tcPr>
          <w:p w14:paraId="263D1C95"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0.011</w:t>
            </w:r>
          </w:p>
        </w:tc>
        <w:tc>
          <w:tcPr>
            <w:tcW w:w="960" w:type="dxa"/>
            <w:tcBorders>
              <w:top w:val="nil"/>
              <w:left w:val="nil"/>
              <w:bottom w:val="nil"/>
              <w:right w:val="nil"/>
            </w:tcBorders>
            <w:shd w:val="clear" w:color="000000" w:fill="FFFFFF"/>
            <w:noWrap/>
            <w:vAlign w:val="bottom"/>
            <w:hideMark/>
          </w:tcPr>
          <w:p w14:paraId="117E4E5B"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-30.7</w:t>
            </w:r>
          </w:p>
        </w:tc>
        <w:tc>
          <w:tcPr>
            <w:tcW w:w="960" w:type="dxa"/>
            <w:tcBorders>
              <w:top w:val="nil"/>
              <w:left w:val="nil"/>
              <w:bottom w:val="nil"/>
              <w:right w:val="nil"/>
            </w:tcBorders>
            <w:shd w:val="clear" w:color="000000" w:fill="FFFFFF"/>
            <w:noWrap/>
            <w:vAlign w:val="bottom"/>
            <w:hideMark/>
          </w:tcPr>
          <w:p w14:paraId="3590C4D0"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0.000</w:t>
            </w:r>
          </w:p>
        </w:tc>
        <w:tc>
          <w:tcPr>
            <w:tcW w:w="960" w:type="dxa"/>
            <w:tcBorders>
              <w:top w:val="nil"/>
              <w:left w:val="nil"/>
              <w:bottom w:val="nil"/>
              <w:right w:val="nil"/>
            </w:tcBorders>
            <w:shd w:val="clear" w:color="000000" w:fill="FFFFFF"/>
            <w:noWrap/>
            <w:vAlign w:val="bottom"/>
            <w:hideMark/>
          </w:tcPr>
          <w:p w14:paraId="0DDB2B8B"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0.538</w:t>
            </w:r>
          </w:p>
        </w:tc>
        <w:tc>
          <w:tcPr>
            <w:tcW w:w="960" w:type="dxa"/>
            <w:tcBorders>
              <w:top w:val="nil"/>
              <w:left w:val="nil"/>
              <w:bottom w:val="nil"/>
              <w:right w:val="nil"/>
            </w:tcBorders>
            <w:shd w:val="clear" w:color="000000" w:fill="FFFFFF"/>
            <w:noWrap/>
            <w:vAlign w:val="bottom"/>
            <w:hideMark/>
          </w:tcPr>
          <w:p w14:paraId="2C222E04"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0.579</w:t>
            </w:r>
          </w:p>
        </w:tc>
      </w:tr>
      <w:tr w:rsidR="00DA0A66" w:rsidRPr="00DA0A66" w14:paraId="1DA3260E" w14:textId="77777777" w:rsidTr="00DA0A66">
        <w:trPr>
          <w:trHeight w:val="1215"/>
        </w:trPr>
        <w:tc>
          <w:tcPr>
            <w:tcW w:w="2580" w:type="dxa"/>
            <w:tcBorders>
              <w:top w:val="nil"/>
              <w:left w:val="nil"/>
              <w:bottom w:val="nil"/>
              <w:right w:val="nil"/>
            </w:tcBorders>
            <w:shd w:val="clear" w:color="000000" w:fill="FFFFFF"/>
            <w:vAlign w:val="bottom"/>
            <w:hideMark/>
          </w:tcPr>
          <w:p w14:paraId="220CDD1A"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Attended a museum or gallery in last 12 months</w:t>
            </w:r>
          </w:p>
        </w:tc>
        <w:tc>
          <w:tcPr>
            <w:tcW w:w="860" w:type="dxa"/>
            <w:tcBorders>
              <w:top w:val="nil"/>
              <w:left w:val="nil"/>
              <w:bottom w:val="nil"/>
              <w:right w:val="nil"/>
            </w:tcBorders>
            <w:shd w:val="clear" w:color="000000" w:fill="FFFFFF"/>
            <w:vAlign w:val="bottom"/>
            <w:hideMark/>
          </w:tcPr>
          <w:p w14:paraId="628AF986"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No</w:t>
            </w:r>
          </w:p>
        </w:tc>
        <w:tc>
          <w:tcPr>
            <w:tcW w:w="860" w:type="dxa"/>
            <w:tcBorders>
              <w:top w:val="nil"/>
              <w:left w:val="nil"/>
              <w:bottom w:val="nil"/>
              <w:right w:val="nil"/>
            </w:tcBorders>
            <w:shd w:val="clear" w:color="000000" w:fill="FFFFFF"/>
            <w:vAlign w:val="bottom"/>
            <w:hideMark/>
          </w:tcPr>
          <w:p w14:paraId="089363AC"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Yes</w:t>
            </w:r>
          </w:p>
        </w:tc>
        <w:tc>
          <w:tcPr>
            <w:tcW w:w="960" w:type="dxa"/>
            <w:tcBorders>
              <w:top w:val="nil"/>
              <w:left w:val="nil"/>
              <w:bottom w:val="nil"/>
              <w:right w:val="nil"/>
            </w:tcBorders>
            <w:shd w:val="clear" w:color="000000" w:fill="FFFFFF"/>
            <w:noWrap/>
            <w:vAlign w:val="bottom"/>
            <w:hideMark/>
          </w:tcPr>
          <w:p w14:paraId="196376BB"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0.620</w:t>
            </w:r>
          </w:p>
        </w:tc>
        <w:tc>
          <w:tcPr>
            <w:tcW w:w="960" w:type="dxa"/>
            <w:tcBorders>
              <w:top w:val="nil"/>
              <w:left w:val="nil"/>
              <w:bottom w:val="nil"/>
              <w:right w:val="nil"/>
            </w:tcBorders>
            <w:shd w:val="clear" w:color="000000" w:fill="FFFFFF"/>
            <w:noWrap/>
            <w:vAlign w:val="bottom"/>
            <w:hideMark/>
          </w:tcPr>
          <w:p w14:paraId="17CEB515"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0.009</w:t>
            </w:r>
          </w:p>
        </w:tc>
        <w:tc>
          <w:tcPr>
            <w:tcW w:w="960" w:type="dxa"/>
            <w:tcBorders>
              <w:top w:val="nil"/>
              <w:left w:val="nil"/>
              <w:bottom w:val="nil"/>
              <w:right w:val="nil"/>
            </w:tcBorders>
            <w:shd w:val="clear" w:color="000000" w:fill="FFFFFF"/>
            <w:noWrap/>
            <w:vAlign w:val="bottom"/>
            <w:hideMark/>
          </w:tcPr>
          <w:p w14:paraId="7005B59A"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-34.5</w:t>
            </w:r>
          </w:p>
        </w:tc>
        <w:tc>
          <w:tcPr>
            <w:tcW w:w="960" w:type="dxa"/>
            <w:tcBorders>
              <w:top w:val="nil"/>
              <w:left w:val="nil"/>
              <w:bottom w:val="nil"/>
              <w:right w:val="nil"/>
            </w:tcBorders>
            <w:shd w:val="clear" w:color="000000" w:fill="FFFFFF"/>
            <w:noWrap/>
            <w:vAlign w:val="bottom"/>
            <w:hideMark/>
          </w:tcPr>
          <w:p w14:paraId="2614C005"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0.000</w:t>
            </w:r>
          </w:p>
        </w:tc>
        <w:tc>
          <w:tcPr>
            <w:tcW w:w="960" w:type="dxa"/>
            <w:tcBorders>
              <w:top w:val="nil"/>
              <w:left w:val="nil"/>
              <w:bottom w:val="nil"/>
              <w:right w:val="nil"/>
            </w:tcBorders>
            <w:shd w:val="clear" w:color="000000" w:fill="FFFFFF"/>
            <w:noWrap/>
            <w:vAlign w:val="bottom"/>
            <w:hideMark/>
          </w:tcPr>
          <w:p w14:paraId="05174906"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0.603</w:t>
            </w:r>
          </w:p>
        </w:tc>
        <w:tc>
          <w:tcPr>
            <w:tcW w:w="960" w:type="dxa"/>
            <w:tcBorders>
              <w:top w:val="nil"/>
              <w:left w:val="nil"/>
              <w:bottom w:val="nil"/>
              <w:right w:val="nil"/>
            </w:tcBorders>
            <w:shd w:val="clear" w:color="000000" w:fill="FFFFFF"/>
            <w:noWrap/>
            <w:vAlign w:val="bottom"/>
            <w:hideMark/>
          </w:tcPr>
          <w:p w14:paraId="69593069"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0.637</w:t>
            </w:r>
          </w:p>
        </w:tc>
      </w:tr>
      <w:tr w:rsidR="00DA0A66" w:rsidRPr="00DA0A66" w14:paraId="7EAAA1C4" w14:textId="77777777" w:rsidTr="00DA0A66">
        <w:trPr>
          <w:trHeight w:val="735"/>
        </w:trPr>
        <w:tc>
          <w:tcPr>
            <w:tcW w:w="2580" w:type="dxa"/>
            <w:tcBorders>
              <w:top w:val="nil"/>
              <w:left w:val="nil"/>
              <w:bottom w:val="nil"/>
              <w:right w:val="nil"/>
            </w:tcBorders>
            <w:shd w:val="clear" w:color="000000" w:fill="FFFFFF"/>
            <w:vAlign w:val="bottom"/>
            <w:hideMark/>
          </w:tcPr>
          <w:p w14:paraId="16F7AEDF"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ONS Super Groups</w:t>
            </w:r>
          </w:p>
        </w:tc>
        <w:tc>
          <w:tcPr>
            <w:tcW w:w="860" w:type="dxa"/>
            <w:tcBorders>
              <w:top w:val="nil"/>
              <w:left w:val="nil"/>
              <w:bottom w:val="nil"/>
              <w:right w:val="nil"/>
            </w:tcBorders>
            <w:shd w:val="clear" w:color="000000" w:fill="FFFFFF"/>
            <w:vAlign w:val="bottom"/>
            <w:hideMark/>
          </w:tcPr>
          <w:p w14:paraId="36FC54F0"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1. Rural Residents</w:t>
            </w:r>
          </w:p>
        </w:tc>
        <w:tc>
          <w:tcPr>
            <w:tcW w:w="860" w:type="dxa"/>
            <w:tcBorders>
              <w:top w:val="nil"/>
              <w:left w:val="nil"/>
              <w:bottom w:val="nil"/>
              <w:right w:val="nil"/>
            </w:tcBorders>
            <w:shd w:val="clear" w:color="000000" w:fill="FFFFFF"/>
            <w:vAlign w:val="bottom"/>
            <w:hideMark/>
          </w:tcPr>
          <w:p w14:paraId="0953504F"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2. Cosmopolitans</w:t>
            </w:r>
          </w:p>
        </w:tc>
        <w:tc>
          <w:tcPr>
            <w:tcW w:w="960" w:type="dxa"/>
            <w:tcBorders>
              <w:top w:val="nil"/>
              <w:left w:val="nil"/>
              <w:bottom w:val="nil"/>
              <w:right w:val="nil"/>
            </w:tcBorders>
            <w:shd w:val="clear" w:color="000000" w:fill="FFFFFF"/>
            <w:noWrap/>
            <w:vAlign w:val="bottom"/>
            <w:hideMark/>
          </w:tcPr>
          <w:p w14:paraId="5C3CA75C"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1.032</w:t>
            </w:r>
          </w:p>
        </w:tc>
        <w:tc>
          <w:tcPr>
            <w:tcW w:w="960" w:type="dxa"/>
            <w:tcBorders>
              <w:top w:val="nil"/>
              <w:left w:val="nil"/>
              <w:bottom w:val="nil"/>
              <w:right w:val="nil"/>
            </w:tcBorders>
            <w:shd w:val="clear" w:color="000000" w:fill="FFFFFF"/>
            <w:noWrap/>
            <w:vAlign w:val="bottom"/>
            <w:hideMark/>
          </w:tcPr>
          <w:p w14:paraId="1DED6B43"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0.045</w:t>
            </w:r>
          </w:p>
        </w:tc>
        <w:tc>
          <w:tcPr>
            <w:tcW w:w="960" w:type="dxa"/>
            <w:tcBorders>
              <w:top w:val="nil"/>
              <w:left w:val="nil"/>
              <w:bottom w:val="nil"/>
              <w:right w:val="nil"/>
            </w:tcBorders>
            <w:shd w:val="clear" w:color="000000" w:fill="FFFFFF"/>
            <w:noWrap/>
            <w:vAlign w:val="bottom"/>
            <w:hideMark/>
          </w:tcPr>
          <w:p w14:paraId="38389FF7"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0.7</w:t>
            </w:r>
          </w:p>
        </w:tc>
        <w:tc>
          <w:tcPr>
            <w:tcW w:w="960" w:type="dxa"/>
            <w:tcBorders>
              <w:top w:val="nil"/>
              <w:left w:val="nil"/>
              <w:bottom w:val="nil"/>
              <w:right w:val="nil"/>
            </w:tcBorders>
            <w:shd w:val="clear" w:color="000000" w:fill="FFFFFF"/>
            <w:noWrap/>
            <w:vAlign w:val="bottom"/>
            <w:hideMark/>
          </w:tcPr>
          <w:p w14:paraId="6F5D8A2A"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0.474</w:t>
            </w:r>
          </w:p>
        </w:tc>
        <w:tc>
          <w:tcPr>
            <w:tcW w:w="960" w:type="dxa"/>
            <w:tcBorders>
              <w:top w:val="nil"/>
              <w:left w:val="nil"/>
              <w:bottom w:val="nil"/>
              <w:right w:val="nil"/>
            </w:tcBorders>
            <w:shd w:val="clear" w:color="000000" w:fill="FFFFFF"/>
            <w:noWrap/>
            <w:vAlign w:val="bottom"/>
            <w:hideMark/>
          </w:tcPr>
          <w:p w14:paraId="728A5960"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0.947</w:t>
            </w:r>
          </w:p>
        </w:tc>
        <w:tc>
          <w:tcPr>
            <w:tcW w:w="960" w:type="dxa"/>
            <w:tcBorders>
              <w:top w:val="nil"/>
              <w:left w:val="nil"/>
              <w:bottom w:val="nil"/>
              <w:right w:val="nil"/>
            </w:tcBorders>
            <w:shd w:val="clear" w:color="000000" w:fill="FFFFFF"/>
            <w:noWrap/>
            <w:vAlign w:val="bottom"/>
            <w:hideMark/>
          </w:tcPr>
          <w:p w14:paraId="4093BC46"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1.123</w:t>
            </w:r>
          </w:p>
        </w:tc>
      </w:tr>
      <w:tr w:rsidR="00DA0A66" w:rsidRPr="00DA0A66" w14:paraId="679FAF6C" w14:textId="77777777" w:rsidTr="00DA0A66">
        <w:trPr>
          <w:trHeight w:val="735"/>
        </w:trPr>
        <w:tc>
          <w:tcPr>
            <w:tcW w:w="2580" w:type="dxa"/>
            <w:tcBorders>
              <w:top w:val="nil"/>
              <w:left w:val="nil"/>
              <w:bottom w:val="nil"/>
              <w:right w:val="nil"/>
            </w:tcBorders>
            <w:shd w:val="clear" w:color="000000" w:fill="FFFFFF"/>
            <w:vAlign w:val="bottom"/>
            <w:hideMark/>
          </w:tcPr>
          <w:p w14:paraId="730CE252"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50536963"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2AFECFB6"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3. Ethnicity central</w:t>
            </w:r>
          </w:p>
        </w:tc>
        <w:tc>
          <w:tcPr>
            <w:tcW w:w="960" w:type="dxa"/>
            <w:tcBorders>
              <w:top w:val="nil"/>
              <w:left w:val="nil"/>
              <w:bottom w:val="nil"/>
              <w:right w:val="nil"/>
            </w:tcBorders>
            <w:shd w:val="clear" w:color="000000" w:fill="FFFFFF"/>
            <w:noWrap/>
            <w:vAlign w:val="bottom"/>
            <w:hideMark/>
          </w:tcPr>
          <w:p w14:paraId="0C733D4E"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1.088</w:t>
            </w:r>
          </w:p>
        </w:tc>
        <w:tc>
          <w:tcPr>
            <w:tcW w:w="960" w:type="dxa"/>
            <w:tcBorders>
              <w:top w:val="nil"/>
              <w:left w:val="nil"/>
              <w:bottom w:val="nil"/>
              <w:right w:val="nil"/>
            </w:tcBorders>
            <w:shd w:val="clear" w:color="000000" w:fill="FFFFFF"/>
            <w:noWrap/>
            <w:vAlign w:val="bottom"/>
            <w:hideMark/>
          </w:tcPr>
          <w:p w14:paraId="3C03980D"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0.051</w:t>
            </w:r>
          </w:p>
        </w:tc>
        <w:tc>
          <w:tcPr>
            <w:tcW w:w="960" w:type="dxa"/>
            <w:tcBorders>
              <w:top w:val="nil"/>
              <w:left w:val="nil"/>
              <w:bottom w:val="nil"/>
              <w:right w:val="nil"/>
            </w:tcBorders>
            <w:shd w:val="clear" w:color="000000" w:fill="FFFFFF"/>
            <w:noWrap/>
            <w:vAlign w:val="bottom"/>
            <w:hideMark/>
          </w:tcPr>
          <w:p w14:paraId="70ED05D5"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1.8</w:t>
            </w:r>
          </w:p>
        </w:tc>
        <w:tc>
          <w:tcPr>
            <w:tcW w:w="960" w:type="dxa"/>
            <w:tcBorders>
              <w:top w:val="nil"/>
              <w:left w:val="nil"/>
              <w:bottom w:val="nil"/>
              <w:right w:val="nil"/>
            </w:tcBorders>
            <w:shd w:val="clear" w:color="000000" w:fill="FFFFFF"/>
            <w:noWrap/>
            <w:vAlign w:val="bottom"/>
            <w:hideMark/>
          </w:tcPr>
          <w:p w14:paraId="5005B7C9"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0.073</w:t>
            </w:r>
          </w:p>
        </w:tc>
        <w:tc>
          <w:tcPr>
            <w:tcW w:w="960" w:type="dxa"/>
            <w:tcBorders>
              <w:top w:val="nil"/>
              <w:left w:val="nil"/>
              <w:bottom w:val="nil"/>
              <w:right w:val="nil"/>
            </w:tcBorders>
            <w:shd w:val="clear" w:color="000000" w:fill="FFFFFF"/>
            <w:noWrap/>
            <w:vAlign w:val="bottom"/>
            <w:hideMark/>
          </w:tcPr>
          <w:p w14:paraId="06687A28"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0.992</w:t>
            </w:r>
          </w:p>
        </w:tc>
        <w:tc>
          <w:tcPr>
            <w:tcW w:w="960" w:type="dxa"/>
            <w:tcBorders>
              <w:top w:val="nil"/>
              <w:left w:val="nil"/>
              <w:bottom w:val="nil"/>
              <w:right w:val="nil"/>
            </w:tcBorders>
            <w:shd w:val="clear" w:color="000000" w:fill="FFFFFF"/>
            <w:noWrap/>
            <w:vAlign w:val="bottom"/>
            <w:hideMark/>
          </w:tcPr>
          <w:p w14:paraId="712305BA"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1.194</w:t>
            </w:r>
          </w:p>
        </w:tc>
      </w:tr>
      <w:tr w:rsidR="00DA0A66" w:rsidRPr="00DA0A66" w14:paraId="53C40827" w14:textId="77777777" w:rsidTr="00DA0A66">
        <w:trPr>
          <w:trHeight w:val="1215"/>
        </w:trPr>
        <w:tc>
          <w:tcPr>
            <w:tcW w:w="2580" w:type="dxa"/>
            <w:tcBorders>
              <w:top w:val="nil"/>
              <w:left w:val="nil"/>
              <w:bottom w:val="nil"/>
              <w:right w:val="nil"/>
            </w:tcBorders>
            <w:shd w:val="clear" w:color="000000" w:fill="FFFFFF"/>
            <w:vAlign w:val="bottom"/>
            <w:hideMark/>
          </w:tcPr>
          <w:p w14:paraId="7419B000"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1881F42D"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4C8125B5"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4. Multicultural metropolitans</w:t>
            </w:r>
          </w:p>
        </w:tc>
        <w:tc>
          <w:tcPr>
            <w:tcW w:w="960" w:type="dxa"/>
            <w:tcBorders>
              <w:top w:val="nil"/>
              <w:left w:val="nil"/>
              <w:bottom w:val="nil"/>
              <w:right w:val="nil"/>
            </w:tcBorders>
            <w:shd w:val="clear" w:color="000000" w:fill="FFFFFF"/>
            <w:noWrap/>
            <w:vAlign w:val="bottom"/>
            <w:hideMark/>
          </w:tcPr>
          <w:p w14:paraId="119075E9"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1.114</w:t>
            </w:r>
          </w:p>
        </w:tc>
        <w:tc>
          <w:tcPr>
            <w:tcW w:w="960" w:type="dxa"/>
            <w:tcBorders>
              <w:top w:val="nil"/>
              <w:left w:val="nil"/>
              <w:bottom w:val="nil"/>
              <w:right w:val="nil"/>
            </w:tcBorders>
            <w:shd w:val="clear" w:color="000000" w:fill="FFFFFF"/>
            <w:noWrap/>
            <w:vAlign w:val="bottom"/>
            <w:hideMark/>
          </w:tcPr>
          <w:p w14:paraId="6E08275C"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0.034</w:t>
            </w:r>
          </w:p>
        </w:tc>
        <w:tc>
          <w:tcPr>
            <w:tcW w:w="960" w:type="dxa"/>
            <w:tcBorders>
              <w:top w:val="nil"/>
              <w:left w:val="nil"/>
              <w:bottom w:val="nil"/>
              <w:right w:val="nil"/>
            </w:tcBorders>
            <w:shd w:val="clear" w:color="000000" w:fill="FFFFFF"/>
            <w:noWrap/>
            <w:vAlign w:val="bottom"/>
            <w:hideMark/>
          </w:tcPr>
          <w:p w14:paraId="49DAEBB5"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3.5</w:t>
            </w:r>
          </w:p>
        </w:tc>
        <w:tc>
          <w:tcPr>
            <w:tcW w:w="960" w:type="dxa"/>
            <w:tcBorders>
              <w:top w:val="nil"/>
              <w:left w:val="nil"/>
              <w:bottom w:val="nil"/>
              <w:right w:val="nil"/>
            </w:tcBorders>
            <w:shd w:val="clear" w:color="000000" w:fill="FFFFFF"/>
            <w:noWrap/>
            <w:vAlign w:val="bottom"/>
            <w:hideMark/>
          </w:tcPr>
          <w:p w14:paraId="6E915F2F"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0.000</w:t>
            </w:r>
          </w:p>
        </w:tc>
        <w:tc>
          <w:tcPr>
            <w:tcW w:w="960" w:type="dxa"/>
            <w:tcBorders>
              <w:top w:val="nil"/>
              <w:left w:val="nil"/>
              <w:bottom w:val="nil"/>
              <w:right w:val="nil"/>
            </w:tcBorders>
            <w:shd w:val="clear" w:color="000000" w:fill="FFFFFF"/>
            <w:noWrap/>
            <w:vAlign w:val="bottom"/>
            <w:hideMark/>
          </w:tcPr>
          <w:p w14:paraId="59FD8582"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1.048</w:t>
            </w:r>
          </w:p>
        </w:tc>
        <w:tc>
          <w:tcPr>
            <w:tcW w:w="960" w:type="dxa"/>
            <w:tcBorders>
              <w:top w:val="nil"/>
              <w:left w:val="nil"/>
              <w:bottom w:val="nil"/>
              <w:right w:val="nil"/>
            </w:tcBorders>
            <w:shd w:val="clear" w:color="000000" w:fill="FFFFFF"/>
            <w:noWrap/>
            <w:vAlign w:val="bottom"/>
            <w:hideMark/>
          </w:tcPr>
          <w:p w14:paraId="6DF7BABE"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1.183</w:t>
            </w:r>
          </w:p>
        </w:tc>
      </w:tr>
      <w:tr w:rsidR="00DA0A66" w:rsidRPr="00DA0A66" w14:paraId="6FA24B52" w14:textId="77777777" w:rsidTr="00DA0A66">
        <w:trPr>
          <w:trHeight w:val="735"/>
        </w:trPr>
        <w:tc>
          <w:tcPr>
            <w:tcW w:w="2580" w:type="dxa"/>
            <w:tcBorders>
              <w:top w:val="nil"/>
              <w:left w:val="nil"/>
              <w:bottom w:val="nil"/>
              <w:right w:val="nil"/>
            </w:tcBorders>
            <w:shd w:val="clear" w:color="000000" w:fill="FFFFFF"/>
            <w:vAlign w:val="bottom"/>
            <w:hideMark/>
          </w:tcPr>
          <w:p w14:paraId="2279A732"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300FF9A3"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6FE8BF33"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5. Urbanities</w:t>
            </w:r>
          </w:p>
        </w:tc>
        <w:tc>
          <w:tcPr>
            <w:tcW w:w="960" w:type="dxa"/>
            <w:tcBorders>
              <w:top w:val="nil"/>
              <w:left w:val="nil"/>
              <w:bottom w:val="nil"/>
              <w:right w:val="nil"/>
            </w:tcBorders>
            <w:shd w:val="clear" w:color="000000" w:fill="FFFFFF"/>
            <w:noWrap/>
            <w:vAlign w:val="bottom"/>
            <w:hideMark/>
          </w:tcPr>
          <w:p w14:paraId="4EFBF153"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0.993</w:t>
            </w:r>
          </w:p>
        </w:tc>
        <w:tc>
          <w:tcPr>
            <w:tcW w:w="960" w:type="dxa"/>
            <w:tcBorders>
              <w:top w:val="nil"/>
              <w:left w:val="nil"/>
              <w:bottom w:val="nil"/>
              <w:right w:val="nil"/>
            </w:tcBorders>
            <w:shd w:val="clear" w:color="000000" w:fill="FFFFFF"/>
            <w:noWrap/>
            <w:vAlign w:val="bottom"/>
            <w:hideMark/>
          </w:tcPr>
          <w:p w14:paraId="3265E946"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0.023</w:t>
            </w:r>
          </w:p>
        </w:tc>
        <w:tc>
          <w:tcPr>
            <w:tcW w:w="960" w:type="dxa"/>
            <w:tcBorders>
              <w:top w:val="nil"/>
              <w:left w:val="nil"/>
              <w:bottom w:val="nil"/>
              <w:right w:val="nil"/>
            </w:tcBorders>
            <w:shd w:val="clear" w:color="000000" w:fill="FFFFFF"/>
            <w:noWrap/>
            <w:vAlign w:val="bottom"/>
            <w:hideMark/>
          </w:tcPr>
          <w:p w14:paraId="0AB30065"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-0.3</w:t>
            </w:r>
          </w:p>
        </w:tc>
        <w:tc>
          <w:tcPr>
            <w:tcW w:w="960" w:type="dxa"/>
            <w:tcBorders>
              <w:top w:val="nil"/>
              <w:left w:val="nil"/>
              <w:bottom w:val="nil"/>
              <w:right w:val="nil"/>
            </w:tcBorders>
            <w:shd w:val="clear" w:color="000000" w:fill="FFFFFF"/>
            <w:noWrap/>
            <w:vAlign w:val="bottom"/>
            <w:hideMark/>
          </w:tcPr>
          <w:p w14:paraId="1022CDA1"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0.760</w:t>
            </w:r>
          </w:p>
        </w:tc>
        <w:tc>
          <w:tcPr>
            <w:tcW w:w="960" w:type="dxa"/>
            <w:tcBorders>
              <w:top w:val="nil"/>
              <w:left w:val="nil"/>
              <w:bottom w:val="nil"/>
              <w:right w:val="nil"/>
            </w:tcBorders>
            <w:shd w:val="clear" w:color="000000" w:fill="FFFFFF"/>
            <w:noWrap/>
            <w:vAlign w:val="bottom"/>
            <w:hideMark/>
          </w:tcPr>
          <w:p w14:paraId="2237500A"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0.948</w:t>
            </w:r>
          </w:p>
        </w:tc>
        <w:tc>
          <w:tcPr>
            <w:tcW w:w="960" w:type="dxa"/>
            <w:tcBorders>
              <w:top w:val="nil"/>
              <w:left w:val="nil"/>
              <w:bottom w:val="nil"/>
              <w:right w:val="nil"/>
            </w:tcBorders>
            <w:shd w:val="clear" w:color="000000" w:fill="FFFFFF"/>
            <w:noWrap/>
            <w:vAlign w:val="bottom"/>
            <w:hideMark/>
          </w:tcPr>
          <w:p w14:paraId="3F064C1A"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1.040</w:t>
            </w:r>
          </w:p>
        </w:tc>
      </w:tr>
      <w:tr w:rsidR="00DA0A66" w:rsidRPr="00DA0A66" w14:paraId="1FDCDE45" w14:textId="77777777" w:rsidTr="00DA0A66">
        <w:trPr>
          <w:trHeight w:val="495"/>
        </w:trPr>
        <w:tc>
          <w:tcPr>
            <w:tcW w:w="2580" w:type="dxa"/>
            <w:tcBorders>
              <w:top w:val="nil"/>
              <w:left w:val="nil"/>
              <w:bottom w:val="nil"/>
              <w:right w:val="nil"/>
            </w:tcBorders>
            <w:shd w:val="clear" w:color="000000" w:fill="FFFFFF"/>
            <w:vAlign w:val="bottom"/>
            <w:hideMark/>
          </w:tcPr>
          <w:p w14:paraId="40308CBD"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2194038E"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465930B5"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6. Sub urbanities</w:t>
            </w:r>
          </w:p>
        </w:tc>
        <w:tc>
          <w:tcPr>
            <w:tcW w:w="960" w:type="dxa"/>
            <w:tcBorders>
              <w:top w:val="nil"/>
              <w:left w:val="nil"/>
              <w:bottom w:val="nil"/>
              <w:right w:val="nil"/>
            </w:tcBorders>
            <w:shd w:val="clear" w:color="000000" w:fill="FFFFFF"/>
            <w:noWrap/>
            <w:vAlign w:val="bottom"/>
            <w:hideMark/>
          </w:tcPr>
          <w:p w14:paraId="66AE6C97"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0.937</w:t>
            </w:r>
          </w:p>
        </w:tc>
        <w:tc>
          <w:tcPr>
            <w:tcW w:w="960" w:type="dxa"/>
            <w:tcBorders>
              <w:top w:val="nil"/>
              <w:left w:val="nil"/>
              <w:bottom w:val="nil"/>
              <w:right w:val="nil"/>
            </w:tcBorders>
            <w:shd w:val="clear" w:color="000000" w:fill="FFFFFF"/>
            <w:noWrap/>
            <w:vAlign w:val="bottom"/>
            <w:hideMark/>
          </w:tcPr>
          <w:p w14:paraId="4C88B8B8"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0.021</w:t>
            </w:r>
          </w:p>
        </w:tc>
        <w:tc>
          <w:tcPr>
            <w:tcW w:w="960" w:type="dxa"/>
            <w:tcBorders>
              <w:top w:val="nil"/>
              <w:left w:val="nil"/>
              <w:bottom w:val="nil"/>
              <w:right w:val="nil"/>
            </w:tcBorders>
            <w:shd w:val="clear" w:color="000000" w:fill="FFFFFF"/>
            <w:noWrap/>
            <w:vAlign w:val="bottom"/>
            <w:hideMark/>
          </w:tcPr>
          <w:p w14:paraId="342338D8"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-2.9</w:t>
            </w:r>
          </w:p>
        </w:tc>
        <w:tc>
          <w:tcPr>
            <w:tcW w:w="960" w:type="dxa"/>
            <w:tcBorders>
              <w:top w:val="nil"/>
              <w:left w:val="nil"/>
              <w:bottom w:val="nil"/>
              <w:right w:val="nil"/>
            </w:tcBorders>
            <w:shd w:val="clear" w:color="000000" w:fill="FFFFFF"/>
            <w:noWrap/>
            <w:vAlign w:val="bottom"/>
            <w:hideMark/>
          </w:tcPr>
          <w:p w14:paraId="464893AE"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0.004</w:t>
            </w:r>
          </w:p>
        </w:tc>
        <w:tc>
          <w:tcPr>
            <w:tcW w:w="960" w:type="dxa"/>
            <w:tcBorders>
              <w:top w:val="nil"/>
              <w:left w:val="nil"/>
              <w:bottom w:val="nil"/>
              <w:right w:val="nil"/>
            </w:tcBorders>
            <w:shd w:val="clear" w:color="000000" w:fill="FFFFFF"/>
            <w:noWrap/>
            <w:vAlign w:val="bottom"/>
            <w:hideMark/>
          </w:tcPr>
          <w:p w14:paraId="6956528D"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0.896</w:t>
            </w:r>
          </w:p>
        </w:tc>
        <w:tc>
          <w:tcPr>
            <w:tcW w:w="960" w:type="dxa"/>
            <w:tcBorders>
              <w:top w:val="nil"/>
              <w:left w:val="nil"/>
              <w:bottom w:val="nil"/>
              <w:right w:val="nil"/>
            </w:tcBorders>
            <w:shd w:val="clear" w:color="000000" w:fill="FFFFFF"/>
            <w:noWrap/>
            <w:vAlign w:val="bottom"/>
            <w:hideMark/>
          </w:tcPr>
          <w:p w14:paraId="2FA9CAFB"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0.979</w:t>
            </w:r>
          </w:p>
        </w:tc>
      </w:tr>
      <w:tr w:rsidR="00DA0A66" w:rsidRPr="00DA0A66" w14:paraId="09F405D6" w14:textId="77777777" w:rsidTr="00DA0A66">
        <w:trPr>
          <w:trHeight w:val="735"/>
        </w:trPr>
        <w:tc>
          <w:tcPr>
            <w:tcW w:w="2580" w:type="dxa"/>
            <w:tcBorders>
              <w:top w:val="nil"/>
              <w:left w:val="nil"/>
              <w:bottom w:val="nil"/>
              <w:right w:val="nil"/>
            </w:tcBorders>
            <w:shd w:val="clear" w:color="000000" w:fill="FFFFFF"/>
            <w:vAlign w:val="bottom"/>
            <w:hideMark/>
          </w:tcPr>
          <w:p w14:paraId="7747C3CC"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172F54EF"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0DDA16FD"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7.Constrained city dwellers</w:t>
            </w:r>
          </w:p>
        </w:tc>
        <w:tc>
          <w:tcPr>
            <w:tcW w:w="960" w:type="dxa"/>
            <w:tcBorders>
              <w:top w:val="nil"/>
              <w:left w:val="nil"/>
              <w:bottom w:val="nil"/>
              <w:right w:val="nil"/>
            </w:tcBorders>
            <w:shd w:val="clear" w:color="000000" w:fill="FFFFFF"/>
            <w:noWrap/>
            <w:vAlign w:val="bottom"/>
            <w:hideMark/>
          </w:tcPr>
          <w:p w14:paraId="02B0AA4D"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1.113</w:t>
            </w:r>
          </w:p>
        </w:tc>
        <w:tc>
          <w:tcPr>
            <w:tcW w:w="960" w:type="dxa"/>
            <w:tcBorders>
              <w:top w:val="nil"/>
              <w:left w:val="nil"/>
              <w:bottom w:val="nil"/>
              <w:right w:val="nil"/>
            </w:tcBorders>
            <w:shd w:val="clear" w:color="000000" w:fill="FFFFFF"/>
            <w:noWrap/>
            <w:vAlign w:val="bottom"/>
            <w:hideMark/>
          </w:tcPr>
          <w:p w14:paraId="4E81FCE6"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0.036</w:t>
            </w:r>
          </w:p>
        </w:tc>
        <w:tc>
          <w:tcPr>
            <w:tcW w:w="960" w:type="dxa"/>
            <w:tcBorders>
              <w:top w:val="nil"/>
              <w:left w:val="nil"/>
              <w:bottom w:val="nil"/>
              <w:right w:val="nil"/>
            </w:tcBorders>
            <w:shd w:val="clear" w:color="000000" w:fill="FFFFFF"/>
            <w:noWrap/>
            <w:vAlign w:val="bottom"/>
            <w:hideMark/>
          </w:tcPr>
          <w:p w14:paraId="6BCFF4D9"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3.3</w:t>
            </w:r>
          </w:p>
        </w:tc>
        <w:tc>
          <w:tcPr>
            <w:tcW w:w="960" w:type="dxa"/>
            <w:tcBorders>
              <w:top w:val="nil"/>
              <w:left w:val="nil"/>
              <w:bottom w:val="nil"/>
              <w:right w:val="nil"/>
            </w:tcBorders>
            <w:shd w:val="clear" w:color="000000" w:fill="FFFFFF"/>
            <w:noWrap/>
            <w:vAlign w:val="bottom"/>
            <w:hideMark/>
          </w:tcPr>
          <w:p w14:paraId="23F10BE4"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0.001</w:t>
            </w:r>
          </w:p>
        </w:tc>
        <w:tc>
          <w:tcPr>
            <w:tcW w:w="960" w:type="dxa"/>
            <w:tcBorders>
              <w:top w:val="nil"/>
              <w:left w:val="nil"/>
              <w:bottom w:val="nil"/>
              <w:right w:val="nil"/>
            </w:tcBorders>
            <w:shd w:val="clear" w:color="000000" w:fill="FFFFFF"/>
            <w:noWrap/>
            <w:vAlign w:val="bottom"/>
            <w:hideMark/>
          </w:tcPr>
          <w:p w14:paraId="7161E265"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1.045</w:t>
            </w:r>
          </w:p>
        </w:tc>
        <w:tc>
          <w:tcPr>
            <w:tcW w:w="960" w:type="dxa"/>
            <w:tcBorders>
              <w:top w:val="nil"/>
              <w:left w:val="nil"/>
              <w:bottom w:val="nil"/>
              <w:right w:val="nil"/>
            </w:tcBorders>
            <w:shd w:val="clear" w:color="000000" w:fill="FFFFFF"/>
            <w:noWrap/>
            <w:vAlign w:val="bottom"/>
            <w:hideMark/>
          </w:tcPr>
          <w:p w14:paraId="53374236"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1.185</w:t>
            </w:r>
          </w:p>
        </w:tc>
      </w:tr>
      <w:tr w:rsidR="00DA0A66" w:rsidRPr="00DA0A66" w14:paraId="22E99C51" w14:textId="77777777" w:rsidTr="00DA0A66">
        <w:trPr>
          <w:trHeight w:val="735"/>
        </w:trPr>
        <w:tc>
          <w:tcPr>
            <w:tcW w:w="2580" w:type="dxa"/>
            <w:tcBorders>
              <w:top w:val="nil"/>
              <w:left w:val="nil"/>
              <w:bottom w:val="nil"/>
              <w:right w:val="nil"/>
            </w:tcBorders>
            <w:shd w:val="clear" w:color="000000" w:fill="FFFFFF"/>
            <w:vAlign w:val="bottom"/>
            <w:hideMark/>
          </w:tcPr>
          <w:p w14:paraId="71908BA6"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514A6640"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nil"/>
              <w:right w:val="nil"/>
            </w:tcBorders>
            <w:shd w:val="clear" w:color="000000" w:fill="FFFFFF"/>
            <w:vAlign w:val="bottom"/>
            <w:hideMark/>
          </w:tcPr>
          <w:p w14:paraId="2E418456"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8. Hard pressed living</w:t>
            </w:r>
          </w:p>
        </w:tc>
        <w:tc>
          <w:tcPr>
            <w:tcW w:w="960" w:type="dxa"/>
            <w:tcBorders>
              <w:top w:val="nil"/>
              <w:left w:val="nil"/>
              <w:bottom w:val="nil"/>
              <w:right w:val="nil"/>
            </w:tcBorders>
            <w:shd w:val="clear" w:color="000000" w:fill="FFFFFF"/>
            <w:noWrap/>
            <w:vAlign w:val="bottom"/>
            <w:hideMark/>
          </w:tcPr>
          <w:p w14:paraId="227E9DFA"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1.108</w:t>
            </w:r>
          </w:p>
        </w:tc>
        <w:tc>
          <w:tcPr>
            <w:tcW w:w="960" w:type="dxa"/>
            <w:tcBorders>
              <w:top w:val="nil"/>
              <w:left w:val="nil"/>
              <w:bottom w:val="nil"/>
              <w:right w:val="nil"/>
            </w:tcBorders>
            <w:shd w:val="clear" w:color="000000" w:fill="FFFFFF"/>
            <w:noWrap/>
            <w:vAlign w:val="bottom"/>
            <w:hideMark/>
          </w:tcPr>
          <w:p w14:paraId="6E7F4547"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0.028</w:t>
            </w:r>
          </w:p>
        </w:tc>
        <w:tc>
          <w:tcPr>
            <w:tcW w:w="960" w:type="dxa"/>
            <w:tcBorders>
              <w:top w:val="nil"/>
              <w:left w:val="nil"/>
              <w:bottom w:val="nil"/>
              <w:right w:val="nil"/>
            </w:tcBorders>
            <w:shd w:val="clear" w:color="000000" w:fill="FFFFFF"/>
            <w:noWrap/>
            <w:vAlign w:val="bottom"/>
            <w:hideMark/>
          </w:tcPr>
          <w:p w14:paraId="23919D3F"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4.1</w:t>
            </w:r>
          </w:p>
        </w:tc>
        <w:tc>
          <w:tcPr>
            <w:tcW w:w="960" w:type="dxa"/>
            <w:tcBorders>
              <w:top w:val="nil"/>
              <w:left w:val="nil"/>
              <w:bottom w:val="nil"/>
              <w:right w:val="nil"/>
            </w:tcBorders>
            <w:shd w:val="clear" w:color="000000" w:fill="FFFFFF"/>
            <w:noWrap/>
            <w:vAlign w:val="bottom"/>
            <w:hideMark/>
          </w:tcPr>
          <w:p w14:paraId="244A3575"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0.000</w:t>
            </w:r>
          </w:p>
        </w:tc>
        <w:tc>
          <w:tcPr>
            <w:tcW w:w="960" w:type="dxa"/>
            <w:tcBorders>
              <w:top w:val="nil"/>
              <w:left w:val="nil"/>
              <w:bottom w:val="nil"/>
              <w:right w:val="nil"/>
            </w:tcBorders>
            <w:shd w:val="clear" w:color="000000" w:fill="FFFFFF"/>
            <w:noWrap/>
            <w:vAlign w:val="bottom"/>
            <w:hideMark/>
          </w:tcPr>
          <w:p w14:paraId="4DF18C7D"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1.055</w:t>
            </w:r>
          </w:p>
        </w:tc>
        <w:tc>
          <w:tcPr>
            <w:tcW w:w="960" w:type="dxa"/>
            <w:tcBorders>
              <w:top w:val="nil"/>
              <w:left w:val="nil"/>
              <w:bottom w:val="nil"/>
              <w:right w:val="nil"/>
            </w:tcBorders>
            <w:shd w:val="clear" w:color="000000" w:fill="FFFFFF"/>
            <w:noWrap/>
            <w:vAlign w:val="bottom"/>
            <w:hideMark/>
          </w:tcPr>
          <w:p w14:paraId="46A78016"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1.164</w:t>
            </w:r>
          </w:p>
        </w:tc>
      </w:tr>
      <w:tr w:rsidR="00DA0A66" w:rsidRPr="00DA0A66" w14:paraId="1AC71B98" w14:textId="77777777" w:rsidTr="00DA0A66">
        <w:trPr>
          <w:trHeight w:val="1290"/>
        </w:trPr>
        <w:tc>
          <w:tcPr>
            <w:tcW w:w="2580" w:type="dxa"/>
            <w:tcBorders>
              <w:top w:val="nil"/>
              <w:left w:val="nil"/>
              <w:bottom w:val="nil"/>
              <w:right w:val="nil"/>
            </w:tcBorders>
            <w:shd w:val="clear" w:color="000000" w:fill="FFFFFF"/>
            <w:vAlign w:val="bottom"/>
            <w:hideMark/>
          </w:tcPr>
          <w:p w14:paraId="771E9E79"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860" w:type="dxa"/>
            <w:tcBorders>
              <w:top w:val="nil"/>
              <w:left w:val="nil"/>
              <w:bottom w:val="nil"/>
              <w:right w:val="nil"/>
            </w:tcBorders>
            <w:shd w:val="clear" w:color="000000" w:fill="FFFFFF"/>
            <w:vAlign w:val="bottom"/>
            <w:hideMark/>
          </w:tcPr>
          <w:p w14:paraId="6CB279FF"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860" w:type="dxa"/>
            <w:tcBorders>
              <w:top w:val="nil"/>
              <w:left w:val="nil"/>
              <w:bottom w:val="nil"/>
              <w:right w:val="nil"/>
            </w:tcBorders>
            <w:shd w:val="clear" w:color="000000" w:fill="FFFFFF"/>
            <w:vAlign w:val="bottom"/>
            <w:hideMark/>
          </w:tcPr>
          <w:p w14:paraId="15FF1729"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Health deprivation &amp; disability score</w:t>
            </w:r>
          </w:p>
        </w:tc>
        <w:tc>
          <w:tcPr>
            <w:tcW w:w="960" w:type="dxa"/>
            <w:tcBorders>
              <w:top w:val="nil"/>
              <w:left w:val="nil"/>
              <w:bottom w:val="nil"/>
              <w:right w:val="nil"/>
            </w:tcBorders>
            <w:shd w:val="clear" w:color="000000" w:fill="FFFFFF"/>
            <w:noWrap/>
            <w:vAlign w:val="bottom"/>
            <w:hideMark/>
          </w:tcPr>
          <w:p w14:paraId="76284C8B"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1.085</w:t>
            </w:r>
          </w:p>
        </w:tc>
        <w:tc>
          <w:tcPr>
            <w:tcW w:w="960" w:type="dxa"/>
            <w:tcBorders>
              <w:top w:val="nil"/>
              <w:left w:val="nil"/>
              <w:bottom w:val="nil"/>
              <w:right w:val="nil"/>
            </w:tcBorders>
            <w:shd w:val="clear" w:color="000000" w:fill="FFFFFF"/>
            <w:noWrap/>
            <w:vAlign w:val="bottom"/>
            <w:hideMark/>
          </w:tcPr>
          <w:p w14:paraId="030D69BC"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0.029</w:t>
            </w:r>
          </w:p>
        </w:tc>
        <w:tc>
          <w:tcPr>
            <w:tcW w:w="960" w:type="dxa"/>
            <w:tcBorders>
              <w:top w:val="nil"/>
              <w:left w:val="nil"/>
              <w:bottom w:val="nil"/>
              <w:right w:val="nil"/>
            </w:tcBorders>
            <w:shd w:val="clear" w:color="000000" w:fill="FFFFFF"/>
            <w:noWrap/>
            <w:vAlign w:val="bottom"/>
            <w:hideMark/>
          </w:tcPr>
          <w:p w14:paraId="349E00E1"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3.0</w:t>
            </w:r>
          </w:p>
        </w:tc>
        <w:tc>
          <w:tcPr>
            <w:tcW w:w="960" w:type="dxa"/>
            <w:tcBorders>
              <w:top w:val="nil"/>
              <w:left w:val="nil"/>
              <w:bottom w:val="nil"/>
              <w:right w:val="nil"/>
            </w:tcBorders>
            <w:shd w:val="clear" w:color="000000" w:fill="FFFFFF"/>
            <w:noWrap/>
            <w:vAlign w:val="bottom"/>
            <w:hideMark/>
          </w:tcPr>
          <w:p w14:paraId="2C947855"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0.002</w:t>
            </w:r>
          </w:p>
        </w:tc>
        <w:tc>
          <w:tcPr>
            <w:tcW w:w="960" w:type="dxa"/>
            <w:tcBorders>
              <w:top w:val="nil"/>
              <w:left w:val="nil"/>
              <w:bottom w:val="nil"/>
              <w:right w:val="nil"/>
            </w:tcBorders>
            <w:shd w:val="clear" w:color="000000" w:fill="FFFFFF"/>
            <w:noWrap/>
            <w:vAlign w:val="bottom"/>
            <w:hideMark/>
          </w:tcPr>
          <w:p w14:paraId="56D90F06"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1.029</w:t>
            </w:r>
          </w:p>
        </w:tc>
        <w:tc>
          <w:tcPr>
            <w:tcW w:w="960" w:type="dxa"/>
            <w:tcBorders>
              <w:top w:val="nil"/>
              <w:left w:val="nil"/>
              <w:bottom w:val="nil"/>
              <w:right w:val="nil"/>
            </w:tcBorders>
            <w:shd w:val="clear" w:color="000000" w:fill="FFFFFF"/>
            <w:noWrap/>
            <w:vAlign w:val="bottom"/>
            <w:hideMark/>
          </w:tcPr>
          <w:p w14:paraId="60223138"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1.144</w:t>
            </w:r>
          </w:p>
        </w:tc>
      </w:tr>
      <w:tr w:rsidR="00DA0A66" w:rsidRPr="00DA0A66" w14:paraId="0DB9A276" w14:textId="77777777" w:rsidTr="00DA0A66">
        <w:trPr>
          <w:trHeight w:val="1035"/>
        </w:trPr>
        <w:tc>
          <w:tcPr>
            <w:tcW w:w="2580" w:type="dxa"/>
            <w:tcBorders>
              <w:top w:val="nil"/>
              <w:left w:val="nil"/>
              <w:bottom w:val="nil"/>
              <w:right w:val="nil"/>
            </w:tcBorders>
            <w:shd w:val="clear" w:color="000000" w:fill="FFFFFF"/>
            <w:vAlign w:val="bottom"/>
            <w:hideMark/>
          </w:tcPr>
          <w:p w14:paraId="637A5F6C"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860" w:type="dxa"/>
            <w:tcBorders>
              <w:top w:val="nil"/>
              <w:left w:val="nil"/>
              <w:bottom w:val="nil"/>
              <w:right w:val="nil"/>
            </w:tcBorders>
            <w:shd w:val="clear" w:color="000000" w:fill="FFFFFF"/>
            <w:vAlign w:val="bottom"/>
            <w:hideMark/>
          </w:tcPr>
          <w:p w14:paraId="68AB9DD4"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860" w:type="dxa"/>
            <w:tcBorders>
              <w:top w:val="nil"/>
              <w:left w:val="nil"/>
              <w:bottom w:val="nil"/>
              <w:right w:val="nil"/>
            </w:tcBorders>
            <w:shd w:val="clear" w:color="000000" w:fill="FFFFFF"/>
            <w:vAlign w:val="bottom"/>
            <w:hideMark/>
          </w:tcPr>
          <w:p w14:paraId="1AD2C7ED"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Indoors Sub-domain score</w:t>
            </w:r>
          </w:p>
        </w:tc>
        <w:tc>
          <w:tcPr>
            <w:tcW w:w="960" w:type="dxa"/>
            <w:tcBorders>
              <w:top w:val="nil"/>
              <w:left w:val="nil"/>
              <w:bottom w:val="nil"/>
              <w:right w:val="nil"/>
            </w:tcBorders>
            <w:shd w:val="clear" w:color="000000" w:fill="FFFFFF"/>
            <w:noWrap/>
            <w:vAlign w:val="bottom"/>
            <w:hideMark/>
          </w:tcPr>
          <w:p w14:paraId="234C96E2"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0.976</w:t>
            </w:r>
          </w:p>
        </w:tc>
        <w:tc>
          <w:tcPr>
            <w:tcW w:w="960" w:type="dxa"/>
            <w:tcBorders>
              <w:top w:val="nil"/>
              <w:left w:val="nil"/>
              <w:bottom w:val="nil"/>
              <w:right w:val="nil"/>
            </w:tcBorders>
            <w:shd w:val="clear" w:color="000000" w:fill="FFFFFF"/>
            <w:noWrap/>
            <w:vAlign w:val="bottom"/>
            <w:hideMark/>
          </w:tcPr>
          <w:p w14:paraId="4C451007"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0.010</w:t>
            </w:r>
          </w:p>
        </w:tc>
        <w:tc>
          <w:tcPr>
            <w:tcW w:w="960" w:type="dxa"/>
            <w:tcBorders>
              <w:top w:val="nil"/>
              <w:left w:val="nil"/>
              <w:bottom w:val="nil"/>
              <w:right w:val="nil"/>
            </w:tcBorders>
            <w:shd w:val="clear" w:color="000000" w:fill="FFFFFF"/>
            <w:noWrap/>
            <w:vAlign w:val="bottom"/>
            <w:hideMark/>
          </w:tcPr>
          <w:p w14:paraId="1084B1AA"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-2.4</w:t>
            </w:r>
          </w:p>
        </w:tc>
        <w:tc>
          <w:tcPr>
            <w:tcW w:w="960" w:type="dxa"/>
            <w:tcBorders>
              <w:top w:val="nil"/>
              <w:left w:val="nil"/>
              <w:bottom w:val="nil"/>
              <w:right w:val="nil"/>
            </w:tcBorders>
            <w:shd w:val="clear" w:color="000000" w:fill="FFFFFF"/>
            <w:noWrap/>
            <w:vAlign w:val="bottom"/>
            <w:hideMark/>
          </w:tcPr>
          <w:p w14:paraId="4DA0876C"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0.018</w:t>
            </w:r>
          </w:p>
        </w:tc>
        <w:tc>
          <w:tcPr>
            <w:tcW w:w="960" w:type="dxa"/>
            <w:tcBorders>
              <w:top w:val="nil"/>
              <w:left w:val="nil"/>
              <w:bottom w:val="nil"/>
              <w:right w:val="nil"/>
            </w:tcBorders>
            <w:shd w:val="clear" w:color="000000" w:fill="FFFFFF"/>
            <w:noWrap/>
            <w:vAlign w:val="bottom"/>
            <w:hideMark/>
          </w:tcPr>
          <w:p w14:paraId="22780AB6"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0.956</w:t>
            </w:r>
          </w:p>
        </w:tc>
        <w:tc>
          <w:tcPr>
            <w:tcW w:w="960" w:type="dxa"/>
            <w:tcBorders>
              <w:top w:val="nil"/>
              <w:left w:val="nil"/>
              <w:bottom w:val="nil"/>
              <w:right w:val="nil"/>
            </w:tcBorders>
            <w:shd w:val="clear" w:color="000000" w:fill="FFFFFF"/>
            <w:noWrap/>
            <w:vAlign w:val="bottom"/>
            <w:hideMark/>
          </w:tcPr>
          <w:p w14:paraId="723F9EBD"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0.996</w:t>
            </w:r>
          </w:p>
        </w:tc>
      </w:tr>
      <w:tr w:rsidR="00DA0A66" w:rsidRPr="00DA0A66" w14:paraId="3D88EFA5" w14:textId="77777777" w:rsidTr="00DA0A66">
        <w:trPr>
          <w:trHeight w:val="495"/>
        </w:trPr>
        <w:tc>
          <w:tcPr>
            <w:tcW w:w="2580" w:type="dxa"/>
            <w:tcBorders>
              <w:top w:val="nil"/>
              <w:left w:val="nil"/>
              <w:bottom w:val="nil"/>
              <w:right w:val="nil"/>
            </w:tcBorders>
            <w:shd w:val="clear" w:color="000000" w:fill="FFFFFF"/>
            <w:vAlign w:val="bottom"/>
            <w:hideMark/>
          </w:tcPr>
          <w:p w14:paraId="259A4EA1"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860" w:type="dxa"/>
            <w:tcBorders>
              <w:top w:val="nil"/>
              <w:left w:val="nil"/>
              <w:bottom w:val="nil"/>
              <w:right w:val="nil"/>
            </w:tcBorders>
            <w:shd w:val="clear" w:color="000000" w:fill="FFFFFF"/>
            <w:vAlign w:val="bottom"/>
            <w:hideMark/>
          </w:tcPr>
          <w:p w14:paraId="2BC72E16"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860" w:type="dxa"/>
            <w:tcBorders>
              <w:top w:val="nil"/>
              <w:left w:val="nil"/>
              <w:bottom w:val="nil"/>
              <w:right w:val="nil"/>
            </w:tcBorders>
            <w:shd w:val="clear" w:color="000000" w:fill="FFFFFF"/>
            <w:vAlign w:val="bottom"/>
            <w:hideMark/>
          </w:tcPr>
          <w:p w14:paraId="133FD34B"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Air quality indicator</w:t>
            </w:r>
          </w:p>
        </w:tc>
        <w:tc>
          <w:tcPr>
            <w:tcW w:w="960" w:type="dxa"/>
            <w:tcBorders>
              <w:top w:val="nil"/>
              <w:left w:val="nil"/>
              <w:bottom w:val="nil"/>
              <w:right w:val="nil"/>
            </w:tcBorders>
            <w:shd w:val="clear" w:color="000000" w:fill="FFFFFF"/>
            <w:noWrap/>
            <w:vAlign w:val="bottom"/>
            <w:hideMark/>
          </w:tcPr>
          <w:p w14:paraId="12999ACC"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1.265</w:t>
            </w:r>
          </w:p>
        </w:tc>
        <w:tc>
          <w:tcPr>
            <w:tcW w:w="960" w:type="dxa"/>
            <w:tcBorders>
              <w:top w:val="nil"/>
              <w:left w:val="nil"/>
              <w:bottom w:val="nil"/>
              <w:right w:val="nil"/>
            </w:tcBorders>
            <w:shd w:val="clear" w:color="000000" w:fill="FFFFFF"/>
            <w:noWrap/>
            <w:vAlign w:val="bottom"/>
            <w:hideMark/>
          </w:tcPr>
          <w:p w14:paraId="29D44094"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0.051</w:t>
            </w:r>
          </w:p>
        </w:tc>
        <w:tc>
          <w:tcPr>
            <w:tcW w:w="960" w:type="dxa"/>
            <w:tcBorders>
              <w:top w:val="nil"/>
              <w:left w:val="nil"/>
              <w:bottom w:val="nil"/>
              <w:right w:val="nil"/>
            </w:tcBorders>
            <w:shd w:val="clear" w:color="000000" w:fill="FFFFFF"/>
            <w:noWrap/>
            <w:vAlign w:val="bottom"/>
            <w:hideMark/>
          </w:tcPr>
          <w:p w14:paraId="4EBE37A5"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5.8</w:t>
            </w:r>
          </w:p>
        </w:tc>
        <w:tc>
          <w:tcPr>
            <w:tcW w:w="960" w:type="dxa"/>
            <w:tcBorders>
              <w:top w:val="nil"/>
              <w:left w:val="nil"/>
              <w:bottom w:val="nil"/>
              <w:right w:val="nil"/>
            </w:tcBorders>
            <w:shd w:val="clear" w:color="000000" w:fill="FFFFFF"/>
            <w:noWrap/>
            <w:vAlign w:val="bottom"/>
            <w:hideMark/>
          </w:tcPr>
          <w:p w14:paraId="72699286"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0.000</w:t>
            </w:r>
          </w:p>
        </w:tc>
        <w:tc>
          <w:tcPr>
            <w:tcW w:w="960" w:type="dxa"/>
            <w:tcBorders>
              <w:top w:val="nil"/>
              <w:left w:val="nil"/>
              <w:bottom w:val="nil"/>
              <w:right w:val="nil"/>
            </w:tcBorders>
            <w:shd w:val="clear" w:color="000000" w:fill="FFFFFF"/>
            <w:noWrap/>
            <w:vAlign w:val="bottom"/>
            <w:hideMark/>
          </w:tcPr>
          <w:p w14:paraId="572719DC"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1.169</w:t>
            </w:r>
          </w:p>
        </w:tc>
        <w:tc>
          <w:tcPr>
            <w:tcW w:w="960" w:type="dxa"/>
            <w:tcBorders>
              <w:top w:val="nil"/>
              <w:left w:val="nil"/>
              <w:bottom w:val="nil"/>
              <w:right w:val="nil"/>
            </w:tcBorders>
            <w:shd w:val="clear" w:color="000000" w:fill="FFFFFF"/>
            <w:noWrap/>
            <w:vAlign w:val="bottom"/>
            <w:hideMark/>
          </w:tcPr>
          <w:p w14:paraId="1217FE71"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1.370</w:t>
            </w:r>
          </w:p>
        </w:tc>
      </w:tr>
      <w:tr w:rsidR="00DA0A66" w:rsidRPr="00DA0A66" w14:paraId="19FF40AF" w14:textId="77777777" w:rsidTr="00DA0A66">
        <w:trPr>
          <w:trHeight w:val="780"/>
        </w:trPr>
        <w:tc>
          <w:tcPr>
            <w:tcW w:w="2580" w:type="dxa"/>
            <w:tcBorders>
              <w:top w:val="nil"/>
              <w:left w:val="nil"/>
              <w:bottom w:val="nil"/>
              <w:right w:val="nil"/>
            </w:tcBorders>
            <w:shd w:val="clear" w:color="000000" w:fill="FFFFFF"/>
            <w:vAlign w:val="bottom"/>
            <w:hideMark/>
          </w:tcPr>
          <w:p w14:paraId="495E686E"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860" w:type="dxa"/>
            <w:tcBorders>
              <w:top w:val="nil"/>
              <w:left w:val="nil"/>
              <w:bottom w:val="nil"/>
              <w:right w:val="nil"/>
            </w:tcBorders>
            <w:shd w:val="clear" w:color="000000" w:fill="FFFFFF"/>
            <w:vAlign w:val="bottom"/>
            <w:hideMark/>
          </w:tcPr>
          <w:p w14:paraId="45D9157C"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860" w:type="dxa"/>
            <w:tcBorders>
              <w:top w:val="nil"/>
              <w:left w:val="nil"/>
              <w:bottom w:val="nil"/>
              <w:right w:val="nil"/>
            </w:tcBorders>
            <w:shd w:val="clear" w:color="000000" w:fill="FFFFFF"/>
            <w:vAlign w:val="bottom"/>
            <w:hideMark/>
          </w:tcPr>
          <w:p w14:paraId="341A0180"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Disability ratio indicator</w:t>
            </w:r>
          </w:p>
        </w:tc>
        <w:tc>
          <w:tcPr>
            <w:tcW w:w="960" w:type="dxa"/>
            <w:tcBorders>
              <w:top w:val="nil"/>
              <w:left w:val="nil"/>
              <w:bottom w:val="nil"/>
              <w:right w:val="nil"/>
            </w:tcBorders>
            <w:shd w:val="clear" w:color="000000" w:fill="FFFFFF"/>
            <w:noWrap/>
            <w:vAlign w:val="bottom"/>
            <w:hideMark/>
          </w:tcPr>
          <w:p w14:paraId="64B861F7"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0.998</w:t>
            </w:r>
          </w:p>
        </w:tc>
        <w:tc>
          <w:tcPr>
            <w:tcW w:w="960" w:type="dxa"/>
            <w:tcBorders>
              <w:top w:val="nil"/>
              <w:left w:val="nil"/>
              <w:bottom w:val="nil"/>
              <w:right w:val="nil"/>
            </w:tcBorders>
            <w:shd w:val="clear" w:color="000000" w:fill="FFFFFF"/>
            <w:noWrap/>
            <w:vAlign w:val="bottom"/>
            <w:hideMark/>
          </w:tcPr>
          <w:p w14:paraId="1093321A"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0.001</w:t>
            </w:r>
          </w:p>
        </w:tc>
        <w:tc>
          <w:tcPr>
            <w:tcW w:w="960" w:type="dxa"/>
            <w:tcBorders>
              <w:top w:val="nil"/>
              <w:left w:val="nil"/>
              <w:bottom w:val="nil"/>
              <w:right w:val="nil"/>
            </w:tcBorders>
            <w:shd w:val="clear" w:color="000000" w:fill="FFFFFF"/>
            <w:noWrap/>
            <w:vAlign w:val="bottom"/>
            <w:hideMark/>
          </w:tcPr>
          <w:p w14:paraId="79F5BC19"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-3.0</w:t>
            </w:r>
          </w:p>
        </w:tc>
        <w:tc>
          <w:tcPr>
            <w:tcW w:w="960" w:type="dxa"/>
            <w:tcBorders>
              <w:top w:val="nil"/>
              <w:left w:val="nil"/>
              <w:bottom w:val="nil"/>
              <w:right w:val="nil"/>
            </w:tcBorders>
            <w:shd w:val="clear" w:color="000000" w:fill="FFFFFF"/>
            <w:noWrap/>
            <w:vAlign w:val="bottom"/>
            <w:hideMark/>
          </w:tcPr>
          <w:p w14:paraId="633E152C"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0.003</w:t>
            </w:r>
          </w:p>
        </w:tc>
        <w:tc>
          <w:tcPr>
            <w:tcW w:w="960" w:type="dxa"/>
            <w:tcBorders>
              <w:top w:val="nil"/>
              <w:left w:val="nil"/>
              <w:bottom w:val="nil"/>
              <w:right w:val="nil"/>
            </w:tcBorders>
            <w:shd w:val="clear" w:color="000000" w:fill="FFFFFF"/>
            <w:noWrap/>
            <w:vAlign w:val="bottom"/>
            <w:hideMark/>
          </w:tcPr>
          <w:p w14:paraId="5FBF3032"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0.997</w:t>
            </w:r>
          </w:p>
        </w:tc>
        <w:tc>
          <w:tcPr>
            <w:tcW w:w="960" w:type="dxa"/>
            <w:tcBorders>
              <w:top w:val="nil"/>
              <w:left w:val="nil"/>
              <w:bottom w:val="nil"/>
              <w:right w:val="nil"/>
            </w:tcBorders>
            <w:shd w:val="clear" w:color="000000" w:fill="FFFFFF"/>
            <w:noWrap/>
            <w:vAlign w:val="bottom"/>
            <w:hideMark/>
          </w:tcPr>
          <w:p w14:paraId="44A8C7A1"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0.999</w:t>
            </w:r>
          </w:p>
        </w:tc>
      </w:tr>
      <w:tr w:rsidR="00DA0A66" w:rsidRPr="00DA0A66" w14:paraId="57A594D5" w14:textId="77777777" w:rsidTr="00DA0A66">
        <w:trPr>
          <w:trHeight w:val="1545"/>
        </w:trPr>
        <w:tc>
          <w:tcPr>
            <w:tcW w:w="2580" w:type="dxa"/>
            <w:tcBorders>
              <w:top w:val="nil"/>
              <w:left w:val="nil"/>
              <w:bottom w:val="nil"/>
              <w:right w:val="nil"/>
            </w:tcBorders>
            <w:shd w:val="clear" w:color="000000" w:fill="FFFFFF"/>
            <w:vAlign w:val="bottom"/>
            <w:hideMark/>
          </w:tcPr>
          <w:p w14:paraId="70614134"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860" w:type="dxa"/>
            <w:tcBorders>
              <w:top w:val="nil"/>
              <w:left w:val="nil"/>
              <w:bottom w:val="nil"/>
              <w:right w:val="nil"/>
            </w:tcBorders>
            <w:shd w:val="clear" w:color="000000" w:fill="FFFFFF"/>
            <w:vAlign w:val="bottom"/>
            <w:hideMark/>
          </w:tcPr>
          <w:p w14:paraId="5E0F5A9B"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860" w:type="dxa"/>
            <w:tcBorders>
              <w:top w:val="nil"/>
              <w:left w:val="nil"/>
              <w:bottom w:val="nil"/>
              <w:right w:val="nil"/>
            </w:tcBorders>
            <w:shd w:val="clear" w:color="000000" w:fill="FFFFFF"/>
            <w:vAlign w:val="bottom"/>
            <w:hideMark/>
          </w:tcPr>
          <w:p w14:paraId="0E13C9BF"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Proportion of population of MSOA in ACORN cat 4</w:t>
            </w:r>
          </w:p>
        </w:tc>
        <w:tc>
          <w:tcPr>
            <w:tcW w:w="960" w:type="dxa"/>
            <w:tcBorders>
              <w:top w:val="nil"/>
              <w:left w:val="nil"/>
              <w:bottom w:val="nil"/>
              <w:right w:val="nil"/>
            </w:tcBorders>
            <w:shd w:val="clear" w:color="000000" w:fill="FFFFFF"/>
            <w:noWrap/>
            <w:vAlign w:val="bottom"/>
            <w:hideMark/>
          </w:tcPr>
          <w:p w14:paraId="282F6B45"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0.844</w:t>
            </w:r>
          </w:p>
        </w:tc>
        <w:tc>
          <w:tcPr>
            <w:tcW w:w="960" w:type="dxa"/>
            <w:tcBorders>
              <w:top w:val="nil"/>
              <w:left w:val="nil"/>
              <w:bottom w:val="nil"/>
              <w:right w:val="nil"/>
            </w:tcBorders>
            <w:shd w:val="clear" w:color="000000" w:fill="FFFFFF"/>
            <w:noWrap/>
            <w:vAlign w:val="bottom"/>
            <w:hideMark/>
          </w:tcPr>
          <w:p w14:paraId="3E330976"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0.043</w:t>
            </w:r>
          </w:p>
        </w:tc>
        <w:tc>
          <w:tcPr>
            <w:tcW w:w="960" w:type="dxa"/>
            <w:tcBorders>
              <w:top w:val="nil"/>
              <w:left w:val="nil"/>
              <w:bottom w:val="nil"/>
              <w:right w:val="nil"/>
            </w:tcBorders>
            <w:shd w:val="clear" w:color="000000" w:fill="FFFFFF"/>
            <w:noWrap/>
            <w:vAlign w:val="bottom"/>
            <w:hideMark/>
          </w:tcPr>
          <w:p w14:paraId="46FED413"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-3.3</w:t>
            </w:r>
          </w:p>
        </w:tc>
        <w:tc>
          <w:tcPr>
            <w:tcW w:w="960" w:type="dxa"/>
            <w:tcBorders>
              <w:top w:val="nil"/>
              <w:left w:val="nil"/>
              <w:bottom w:val="nil"/>
              <w:right w:val="nil"/>
            </w:tcBorders>
            <w:shd w:val="clear" w:color="000000" w:fill="FFFFFF"/>
            <w:noWrap/>
            <w:vAlign w:val="bottom"/>
            <w:hideMark/>
          </w:tcPr>
          <w:p w14:paraId="391ABF6F"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0.001</w:t>
            </w:r>
          </w:p>
        </w:tc>
        <w:tc>
          <w:tcPr>
            <w:tcW w:w="960" w:type="dxa"/>
            <w:tcBorders>
              <w:top w:val="nil"/>
              <w:left w:val="nil"/>
              <w:bottom w:val="nil"/>
              <w:right w:val="nil"/>
            </w:tcBorders>
            <w:shd w:val="clear" w:color="000000" w:fill="FFFFFF"/>
            <w:noWrap/>
            <w:vAlign w:val="bottom"/>
            <w:hideMark/>
          </w:tcPr>
          <w:p w14:paraId="522ED9B1"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0.764</w:t>
            </w:r>
          </w:p>
        </w:tc>
        <w:tc>
          <w:tcPr>
            <w:tcW w:w="960" w:type="dxa"/>
            <w:tcBorders>
              <w:top w:val="nil"/>
              <w:left w:val="nil"/>
              <w:bottom w:val="nil"/>
              <w:right w:val="nil"/>
            </w:tcBorders>
            <w:shd w:val="clear" w:color="000000" w:fill="FFFFFF"/>
            <w:noWrap/>
            <w:vAlign w:val="bottom"/>
            <w:hideMark/>
          </w:tcPr>
          <w:p w14:paraId="6A62495E"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0.933</w:t>
            </w:r>
          </w:p>
        </w:tc>
      </w:tr>
      <w:tr w:rsidR="00DA0A66" w:rsidRPr="00DA0A66" w14:paraId="499BD19F" w14:textId="77777777" w:rsidTr="00DA0A66">
        <w:trPr>
          <w:trHeight w:val="975"/>
        </w:trPr>
        <w:tc>
          <w:tcPr>
            <w:tcW w:w="2580" w:type="dxa"/>
            <w:tcBorders>
              <w:top w:val="nil"/>
              <w:left w:val="nil"/>
              <w:bottom w:val="nil"/>
              <w:right w:val="nil"/>
            </w:tcBorders>
            <w:shd w:val="clear" w:color="000000" w:fill="FFFFFF"/>
            <w:vAlign w:val="bottom"/>
            <w:hideMark/>
          </w:tcPr>
          <w:p w14:paraId="064B889F"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860" w:type="dxa"/>
            <w:tcBorders>
              <w:top w:val="nil"/>
              <w:left w:val="nil"/>
              <w:bottom w:val="nil"/>
              <w:right w:val="nil"/>
            </w:tcBorders>
            <w:shd w:val="clear" w:color="000000" w:fill="FFFFFF"/>
            <w:vAlign w:val="bottom"/>
            <w:hideMark/>
          </w:tcPr>
          <w:p w14:paraId="1AC4FC0E"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860" w:type="dxa"/>
            <w:tcBorders>
              <w:top w:val="nil"/>
              <w:left w:val="nil"/>
              <w:bottom w:val="nil"/>
              <w:right w:val="nil"/>
            </w:tcBorders>
            <w:shd w:val="clear" w:color="000000" w:fill="FFFFFF"/>
            <w:vAlign w:val="bottom"/>
            <w:hideMark/>
          </w:tcPr>
          <w:p w14:paraId="120652B8"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Adult English proficiency</w:t>
            </w:r>
          </w:p>
        </w:tc>
        <w:tc>
          <w:tcPr>
            <w:tcW w:w="960" w:type="dxa"/>
            <w:tcBorders>
              <w:top w:val="nil"/>
              <w:left w:val="nil"/>
              <w:bottom w:val="nil"/>
              <w:right w:val="nil"/>
            </w:tcBorders>
            <w:shd w:val="clear" w:color="000000" w:fill="FFFFFF"/>
            <w:noWrap/>
            <w:vAlign w:val="bottom"/>
            <w:hideMark/>
          </w:tcPr>
          <w:p w14:paraId="17A02813"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2.349</w:t>
            </w:r>
          </w:p>
        </w:tc>
        <w:tc>
          <w:tcPr>
            <w:tcW w:w="960" w:type="dxa"/>
            <w:tcBorders>
              <w:top w:val="nil"/>
              <w:left w:val="nil"/>
              <w:bottom w:val="nil"/>
              <w:right w:val="nil"/>
            </w:tcBorders>
            <w:shd w:val="clear" w:color="000000" w:fill="FFFFFF"/>
            <w:noWrap/>
            <w:vAlign w:val="bottom"/>
            <w:hideMark/>
          </w:tcPr>
          <w:p w14:paraId="762E2276"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0.302</w:t>
            </w:r>
          </w:p>
        </w:tc>
        <w:tc>
          <w:tcPr>
            <w:tcW w:w="960" w:type="dxa"/>
            <w:tcBorders>
              <w:top w:val="nil"/>
              <w:left w:val="nil"/>
              <w:bottom w:val="nil"/>
              <w:right w:val="nil"/>
            </w:tcBorders>
            <w:shd w:val="clear" w:color="000000" w:fill="FFFFFF"/>
            <w:noWrap/>
            <w:vAlign w:val="bottom"/>
            <w:hideMark/>
          </w:tcPr>
          <w:p w14:paraId="62ED0698"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6.6</w:t>
            </w:r>
          </w:p>
        </w:tc>
        <w:tc>
          <w:tcPr>
            <w:tcW w:w="960" w:type="dxa"/>
            <w:tcBorders>
              <w:top w:val="nil"/>
              <w:left w:val="nil"/>
              <w:bottom w:val="nil"/>
              <w:right w:val="nil"/>
            </w:tcBorders>
            <w:shd w:val="clear" w:color="000000" w:fill="FFFFFF"/>
            <w:noWrap/>
            <w:vAlign w:val="bottom"/>
            <w:hideMark/>
          </w:tcPr>
          <w:p w14:paraId="3A22EDA1"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0.000</w:t>
            </w:r>
          </w:p>
        </w:tc>
        <w:tc>
          <w:tcPr>
            <w:tcW w:w="960" w:type="dxa"/>
            <w:tcBorders>
              <w:top w:val="nil"/>
              <w:left w:val="nil"/>
              <w:bottom w:val="nil"/>
              <w:right w:val="nil"/>
            </w:tcBorders>
            <w:shd w:val="clear" w:color="000000" w:fill="FFFFFF"/>
            <w:noWrap/>
            <w:vAlign w:val="bottom"/>
            <w:hideMark/>
          </w:tcPr>
          <w:p w14:paraId="69030F5B"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1.826</w:t>
            </w:r>
          </w:p>
        </w:tc>
        <w:tc>
          <w:tcPr>
            <w:tcW w:w="960" w:type="dxa"/>
            <w:tcBorders>
              <w:top w:val="nil"/>
              <w:left w:val="nil"/>
              <w:bottom w:val="nil"/>
              <w:right w:val="nil"/>
            </w:tcBorders>
            <w:shd w:val="clear" w:color="000000" w:fill="FFFFFF"/>
            <w:noWrap/>
            <w:vAlign w:val="bottom"/>
            <w:hideMark/>
          </w:tcPr>
          <w:p w14:paraId="3570F60B"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3.023</w:t>
            </w:r>
          </w:p>
        </w:tc>
      </w:tr>
      <w:tr w:rsidR="00DA0A66" w:rsidRPr="00DA0A66" w14:paraId="5944CEB2" w14:textId="77777777" w:rsidTr="00DA0A66">
        <w:trPr>
          <w:trHeight w:val="600"/>
        </w:trPr>
        <w:tc>
          <w:tcPr>
            <w:tcW w:w="2580" w:type="dxa"/>
            <w:tcBorders>
              <w:top w:val="nil"/>
              <w:left w:val="nil"/>
              <w:bottom w:val="nil"/>
              <w:right w:val="nil"/>
            </w:tcBorders>
            <w:shd w:val="clear" w:color="000000" w:fill="FFFFFF"/>
            <w:vAlign w:val="bottom"/>
            <w:hideMark/>
          </w:tcPr>
          <w:p w14:paraId="79C5A17E"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860" w:type="dxa"/>
            <w:tcBorders>
              <w:top w:val="nil"/>
              <w:left w:val="nil"/>
              <w:bottom w:val="nil"/>
              <w:right w:val="nil"/>
            </w:tcBorders>
            <w:shd w:val="clear" w:color="000000" w:fill="FFFFFF"/>
            <w:vAlign w:val="bottom"/>
            <w:hideMark/>
          </w:tcPr>
          <w:p w14:paraId="2DD14BB8"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860" w:type="dxa"/>
            <w:tcBorders>
              <w:top w:val="nil"/>
              <w:left w:val="nil"/>
              <w:bottom w:val="nil"/>
              <w:right w:val="nil"/>
            </w:tcBorders>
            <w:shd w:val="clear" w:color="000000" w:fill="FFFFFF"/>
            <w:vAlign w:val="bottom"/>
            <w:hideMark/>
          </w:tcPr>
          <w:p w14:paraId="5152AFE1" w14:textId="1D9C33CF" w:rsidR="00DA0A66" w:rsidRPr="00DA0A66" w:rsidRDefault="00DA0A66" w:rsidP="00DA0A66">
            <w:pPr>
              <w:rPr>
                <w:rFonts w:asciiTheme="minorHAnsi" w:hAnsiTheme="minorHAnsi" w:cs="Times New Roman"/>
                <w:color w:val="000000"/>
                <w:sz w:val="18"/>
                <w:szCs w:val="18"/>
              </w:rPr>
            </w:pPr>
            <w:r>
              <w:rPr>
                <w:rFonts w:asciiTheme="minorHAnsi" w:hAnsiTheme="minorHAnsi" w:cs="Times New Roman"/>
                <w:color w:val="000000"/>
                <w:sz w:val="18"/>
                <w:szCs w:val="18"/>
              </w:rPr>
              <w:t xml:space="preserve">LA </w:t>
            </w:r>
            <w:r w:rsidRPr="00DA0A66">
              <w:rPr>
                <w:rFonts w:asciiTheme="minorHAnsi" w:hAnsiTheme="minorHAnsi" w:cs="Times New Roman"/>
                <w:color w:val="000000"/>
                <w:sz w:val="18"/>
                <w:szCs w:val="18"/>
              </w:rPr>
              <w:t>sport</w:t>
            </w:r>
            <w:r>
              <w:rPr>
                <w:rFonts w:asciiTheme="minorHAnsi" w:hAnsiTheme="minorHAnsi" w:cs="Times New Roman"/>
                <w:color w:val="000000"/>
                <w:sz w:val="18"/>
                <w:szCs w:val="18"/>
              </w:rPr>
              <w:t xml:space="preserve"> </w:t>
            </w:r>
            <w:r w:rsidRPr="00DA0A66">
              <w:rPr>
                <w:rFonts w:asciiTheme="minorHAnsi" w:hAnsiTheme="minorHAnsi" w:cs="Times New Roman"/>
                <w:color w:val="000000"/>
                <w:sz w:val="18"/>
                <w:szCs w:val="18"/>
              </w:rPr>
              <w:t>facilities</w:t>
            </w:r>
          </w:p>
        </w:tc>
        <w:tc>
          <w:tcPr>
            <w:tcW w:w="960" w:type="dxa"/>
            <w:tcBorders>
              <w:top w:val="nil"/>
              <w:left w:val="nil"/>
              <w:bottom w:val="nil"/>
              <w:right w:val="nil"/>
            </w:tcBorders>
            <w:shd w:val="clear" w:color="000000" w:fill="FFFFFF"/>
            <w:noWrap/>
            <w:vAlign w:val="bottom"/>
            <w:hideMark/>
          </w:tcPr>
          <w:p w14:paraId="6C322300"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0.866</w:t>
            </w:r>
          </w:p>
        </w:tc>
        <w:tc>
          <w:tcPr>
            <w:tcW w:w="960" w:type="dxa"/>
            <w:tcBorders>
              <w:top w:val="nil"/>
              <w:left w:val="nil"/>
              <w:bottom w:val="nil"/>
              <w:right w:val="nil"/>
            </w:tcBorders>
            <w:shd w:val="clear" w:color="000000" w:fill="FFFFFF"/>
            <w:noWrap/>
            <w:vAlign w:val="bottom"/>
            <w:hideMark/>
          </w:tcPr>
          <w:p w14:paraId="5A75B627"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0.068</w:t>
            </w:r>
          </w:p>
        </w:tc>
        <w:tc>
          <w:tcPr>
            <w:tcW w:w="960" w:type="dxa"/>
            <w:tcBorders>
              <w:top w:val="nil"/>
              <w:left w:val="nil"/>
              <w:bottom w:val="nil"/>
              <w:right w:val="nil"/>
            </w:tcBorders>
            <w:shd w:val="clear" w:color="000000" w:fill="FFFFFF"/>
            <w:noWrap/>
            <w:vAlign w:val="bottom"/>
            <w:hideMark/>
          </w:tcPr>
          <w:p w14:paraId="70D9D972"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-1.8</w:t>
            </w:r>
          </w:p>
        </w:tc>
        <w:tc>
          <w:tcPr>
            <w:tcW w:w="960" w:type="dxa"/>
            <w:tcBorders>
              <w:top w:val="nil"/>
              <w:left w:val="nil"/>
              <w:bottom w:val="nil"/>
              <w:right w:val="nil"/>
            </w:tcBorders>
            <w:shd w:val="clear" w:color="000000" w:fill="FFFFFF"/>
            <w:noWrap/>
            <w:vAlign w:val="bottom"/>
            <w:hideMark/>
          </w:tcPr>
          <w:p w14:paraId="7077DE1A"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0.068</w:t>
            </w:r>
          </w:p>
        </w:tc>
        <w:tc>
          <w:tcPr>
            <w:tcW w:w="960" w:type="dxa"/>
            <w:tcBorders>
              <w:top w:val="nil"/>
              <w:left w:val="nil"/>
              <w:bottom w:val="nil"/>
              <w:right w:val="nil"/>
            </w:tcBorders>
            <w:shd w:val="clear" w:color="000000" w:fill="FFFFFF"/>
            <w:noWrap/>
            <w:vAlign w:val="bottom"/>
            <w:hideMark/>
          </w:tcPr>
          <w:p w14:paraId="419076AB"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0.741</w:t>
            </w:r>
          </w:p>
        </w:tc>
        <w:tc>
          <w:tcPr>
            <w:tcW w:w="960" w:type="dxa"/>
            <w:tcBorders>
              <w:top w:val="nil"/>
              <w:left w:val="nil"/>
              <w:bottom w:val="nil"/>
              <w:right w:val="nil"/>
            </w:tcBorders>
            <w:shd w:val="clear" w:color="000000" w:fill="FFFFFF"/>
            <w:noWrap/>
            <w:vAlign w:val="bottom"/>
            <w:hideMark/>
          </w:tcPr>
          <w:p w14:paraId="5E255543"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1.011</w:t>
            </w:r>
          </w:p>
        </w:tc>
      </w:tr>
      <w:tr w:rsidR="00DA0A66" w:rsidRPr="00DA0A66" w14:paraId="17126661" w14:textId="77777777" w:rsidTr="00DA0A66">
        <w:trPr>
          <w:trHeight w:val="495"/>
        </w:trPr>
        <w:tc>
          <w:tcPr>
            <w:tcW w:w="2580" w:type="dxa"/>
            <w:tcBorders>
              <w:top w:val="nil"/>
              <w:left w:val="nil"/>
              <w:bottom w:val="nil"/>
              <w:right w:val="nil"/>
            </w:tcBorders>
            <w:shd w:val="clear" w:color="000000" w:fill="FFFFFF"/>
            <w:vAlign w:val="bottom"/>
            <w:hideMark/>
          </w:tcPr>
          <w:p w14:paraId="3FBA56F5"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860" w:type="dxa"/>
            <w:tcBorders>
              <w:top w:val="nil"/>
              <w:left w:val="nil"/>
              <w:bottom w:val="nil"/>
              <w:right w:val="nil"/>
            </w:tcBorders>
            <w:shd w:val="clear" w:color="000000" w:fill="FFFFFF"/>
            <w:vAlign w:val="bottom"/>
            <w:hideMark/>
          </w:tcPr>
          <w:p w14:paraId="6AA6DC1A"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860" w:type="dxa"/>
            <w:tcBorders>
              <w:top w:val="nil"/>
              <w:left w:val="nil"/>
              <w:bottom w:val="nil"/>
              <w:right w:val="nil"/>
            </w:tcBorders>
            <w:shd w:val="clear" w:color="000000" w:fill="FFFFFF"/>
            <w:vAlign w:val="bottom"/>
            <w:hideMark/>
          </w:tcPr>
          <w:p w14:paraId="1E56CF41"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Amount disbursed</w:t>
            </w:r>
          </w:p>
        </w:tc>
        <w:tc>
          <w:tcPr>
            <w:tcW w:w="960" w:type="dxa"/>
            <w:tcBorders>
              <w:top w:val="nil"/>
              <w:left w:val="nil"/>
              <w:bottom w:val="nil"/>
              <w:right w:val="nil"/>
            </w:tcBorders>
            <w:shd w:val="clear" w:color="000000" w:fill="FFFFFF"/>
            <w:noWrap/>
            <w:vAlign w:val="bottom"/>
            <w:hideMark/>
          </w:tcPr>
          <w:p w14:paraId="0359A31E"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1.000</w:t>
            </w:r>
          </w:p>
        </w:tc>
        <w:tc>
          <w:tcPr>
            <w:tcW w:w="960" w:type="dxa"/>
            <w:tcBorders>
              <w:top w:val="nil"/>
              <w:left w:val="nil"/>
              <w:bottom w:val="nil"/>
              <w:right w:val="nil"/>
            </w:tcBorders>
            <w:shd w:val="clear" w:color="000000" w:fill="FFFFFF"/>
            <w:noWrap/>
            <w:vAlign w:val="bottom"/>
            <w:hideMark/>
          </w:tcPr>
          <w:p w14:paraId="20D379B6"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0.000</w:t>
            </w:r>
          </w:p>
        </w:tc>
        <w:tc>
          <w:tcPr>
            <w:tcW w:w="960" w:type="dxa"/>
            <w:tcBorders>
              <w:top w:val="nil"/>
              <w:left w:val="nil"/>
              <w:bottom w:val="nil"/>
              <w:right w:val="nil"/>
            </w:tcBorders>
            <w:shd w:val="clear" w:color="000000" w:fill="FFFFFF"/>
            <w:noWrap/>
            <w:vAlign w:val="bottom"/>
            <w:hideMark/>
          </w:tcPr>
          <w:p w14:paraId="6BF0FD5A"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-3.2</w:t>
            </w:r>
          </w:p>
        </w:tc>
        <w:tc>
          <w:tcPr>
            <w:tcW w:w="960" w:type="dxa"/>
            <w:tcBorders>
              <w:top w:val="nil"/>
              <w:left w:val="nil"/>
              <w:bottom w:val="nil"/>
              <w:right w:val="nil"/>
            </w:tcBorders>
            <w:shd w:val="clear" w:color="000000" w:fill="FFFFFF"/>
            <w:noWrap/>
            <w:vAlign w:val="bottom"/>
            <w:hideMark/>
          </w:tcPr>
          <w:p w14:paraId="1734556B" w14:textId="77777777" w:rsidR="00DA0A66" w:rsidRPr="00DA0A66" w:rsidRDefault="00DA0A66" w:rsidP="00DA0A66">
            <w:pPr>
              <w:jc w:val="right"/>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0.001</w:t>
            </w:r>
          </w:p>
        </w:tc>
        <w:tc>
          <w:tcPr>
            <w:tcW w:w="960" w:type="dxa"/>
            <w:tcBorders>
              <w:top w:val="nil"/>
              <w:left w:val="nil"/>
              <w:bottom w:val="nil"/>
              <w:right w:val="nil"/>
            </w:tcBorders>
            <w:shd w:val="clear" w:color="000000" w:fill="FFFFFF"/>
            <w:noWrap/>
            <w:vAlign w:val="bottom"/>
            <w:hideMark/>
          </w:tcPr>
          <w:p w14:paraId="4DBD96C1"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1.000</w:t>
            </w:r>
          </w:p>
        </w:tc>
        <w:tc>
          <w:tcPr>
            <w:tcW w:w="960" w:type="dxa"/>
            <w:tcBorders>
              <w:top w:val="nil"/>
              <w:left w:val="nil"/>
              <w:bottom w:val="nil"/>
              <w:right w:val="nil"/>
            </w:tcBorders>
            <w:shd w:val="clear" w:color="000000" w:fill="FFFFFF"/>
            <w:noWrap/>
            <w:vAlign w:val="bottom"/>
            <w:hideMark/>
          </w:tcPr>
          <w:p w14:paraId="7D4D3C62"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1.000</w:t>
            </w:r>
          </w:p>
        </w:tc>
      </w:tr>
      <w:tr w:rsidR="00DA0A66" w:rsidRPr="00DA0A66" w14:paraId="7B90B8C9" w14:textId="77777777" w:rsidTr="00DA0A66">
        <w:trPr>
          <w:trHeight w:val="300"/>
        </w:trPr>
        <w:tc>
          <w:tcPr>
            <w:tcW w:w="2580" w:type="dxa"/>
            <w:tcBorders>
              <w:top w:val="nil"/>
              <w:left w:val="nil"/>
              <w:bottom w:val="nil"/>
              <w:right w:val="nil"/>
            </w:tcBorders>
            <w:shd w:val="clear" w:color="000000" w:fill="FFFFFF"/>
            <w:vAlign w:val="bottom"/>
            <w:hideMark/>
          </w:tcPr>
          <w:p w14:paraId="37EE4492"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Constant</w:t>
            </w:r>
          </w:p>
        </w:tc>
        <w:tc>
          <w:tcPr>
            <w:tcW w:w="860" w:type="dxa"/>
            <w:tcBorders>
              <w:top w:val="nil"/>
              <w:left w:val="nil"/>
              <w:bottom w:val="nil"/>
              <w:right w:val="nil"/>
            </w:tcBorders>
            <w:shd w:val="clear" w:color="000000" w:fill="FFFFFF"/>
            <w:vAlign w:val="bottom"/>
            <w:hideMark/>
          </w:tcPr>
          <w:p w14:paraId="4AC96AC2"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860" w:type="dxa"/>
            <w:tcBorders>
              <w:top w:val="nil"/>
              <w:left w:val="nil"/>
              <w:bottom w:val="nil"/>
              <w:right w:val="nil"/>
            </w:tcBorders>
            <w:shd w:val="clear" w:color="000000" w:fill="FFFFFF"/>
            <w:vAlign w:val="bottom"/>
            <w:hideMark/>
          </w:tcPr>
          <w:p w14:paraId="2C116686" w14:textId="77777777" w:rsidR="00DA0A66" w:rsidRPr="00DA0A66" w:rsidRDefault="00DA0A66" w:rsidP="00DA0A66">
            <w:pPr>
              <w:rPr>
                <w:rFonts w:asciiTheme="minorHAnsi" w:hAnsiTheme="minorHAnsi" w:cs="Times New Roman"/>
                <w:color w:val="0070C0"/>
                <w:sz w:val="18"/>
                <w:szCs w:val="18"/>
              </w:rPr>
            </w:pPr>
            <w:r w:rsidRPr="00DA0A66">
              <w:rPr>
                <w:rFonts w:asciiTheme="minorHAnsi" w:hAnsiTheme="minorHAnsi" w:cs="Times New Roman"/>
                <w:color w:val="0070C0"/>
                <w:sz w:val="18"/>
                <w:szCs w:val="18"/>
              </w:rPr>
              <w:t> </w:t>
            </w:r>
          </w:p>
        </w:tc>
        <w:tc>
          <w:tcPr>
            <w:tcW w:w="960" w:type="dxa"/>
            <w:tcBorders>
              <w:top w:val="nil"/>
              <w:left w:val="nil"/>
              <w:bottom w:val="single" w:sz="4" w:space="0" w:color="auto"/>
              <w:right w:val="nil"/>
            </w:tcBorders>
            <w:shd w:val="clear" w:color="000000" w:fill="FFFFFF"/>
            <w:noWrap/>
            <w:vAlign w:val="bottom"/>
            <w:hideMark/>
          </w:tcPr>
          <w:p w14:paraId="3296F88C"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0.392</w:t>
            </w:r>
          </w:p>
        </w:tc>
        <w:tc>
          <w:tcPr>
            <w:tcW w:w="960" w:type="dxa"/>
            <w:tcBorders>
              <w:top w:val="nil"/>
              <w:left w:val="nil"/>
              <w:bottom w:val="single" w:sz="4" w:space="0" w:color="auto"/>
              <w:right w:val="nil"/>
            </w:tcBorders>
            <w:shd w:val="clear" w:color="000000" w:fill="FFFFFF"/>
            <w:noWrap/>
            <w:vAlign w:val="bottom"/>
            <w:hideMark/>
          </w:tcPr>
          <w:p w14:paraId="64C9F2D7"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0.038</w:t>
            </w:r>
          </w:p>
        </w:tc>
        <w:tc>
          <w:tcPr>
            <w:tcW w:w="960" w:type="dxa"/>
            <w:tcBorders>
              <w:top w:val="nil"/>
              <w:left w:val="nil"/>
              <w:bottom w:val="single" w:sz="4" w:space="0" w:color="auto"/>
              <w:right w:val="nil"/>
            </w:tcBorders>
            <w:shd w:val="clear" w:color="000000" w:fill="FFFFFF"/>
            <w:noWrap/>
            <w:vAlign w:val="bottom"/>
            <w:hideMark/>
          </w:tcPr>
          <w:p w14:paraId="32761618"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-9.7</w:t>
            </w:r>
          </w:p>
        </w:tc>
        <w:tc>
          <w:tcPr>
            <w:tcW w:w="960" w:type="dxa"/>
            <w:tcBorders>
              <w:top w:val="nil"/>
              <w:left w:val="nil"/>
              <w:bottom w:val="single" w:sz="4" w:space="0" w:color="auto"/>
              <w:right w:val="nil"/>
            </w:tcBorders>
            <w:shd w:val="clear" w:color="000000" w:fill="FFFFFF"/>
            <w:noWrap/>
            <w:vAlign w:val="bottom"/>
            <w:hideMark/>
          </w:tcPr>
          <w:p w14:paraId="773A7773"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0.000</w:t>
            </w:r>
          </w:p>
        </w:tc>
        <w:tc>
          <w:tcPr>
            <w:tcW w:w="960" w:type="dxa"/>
            <w:tcBorders>
              <w:top w:val="nil"/>
              <w:left w:val="nil"/>
              <w:bottom w:val="single" w:sz="4" w:space="0" w:color="auto"/>
              <w:right w:val="nil"/>
            </w:tcBorders>
            <w:shd w:val="clear" w:color="000000" w:fill="FFFFFF"/>
            <w:noWrap/>
            <w:vAlign w:val="bottom"/>
            <w:hideMark/>
          </w:tcPr>
          <w:p w14:paraId="190563BA"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0.325</w:t>
            </w:r>
          </w:p>
        </w:tc>
        <w:tc>
          <w:tcPr>
            <w:tcW w:w="960" w:type="dxa"/>
            <w:tcBorders>
              <w:top w:val="nil"/>
              <w:left w:val="nil"/>
              <w:bottom w:val="single" w:sz="4" w:space="0" w:color="auto"/>
              <w:right w:val="nil"/>
            </w:tcBorders>
            <w:shd w:val="clear" w:color="000000" w:fill="FFFFFF"/>
            <w:noWrap/>
            <w:vAlign w:val="bottom"/>
            <w:hideMark/>
          </w:tcPr>
          <w:p w14:paraId="7ECF8E3D" w14:textId="77777777" w:rsidR="00DA0A66" w:rsidRPr="00DA0A66" w:rsidRDefault="00DA0A66" w:rsidP="00DA0A66">
            <w:pPr>
              <w:jc w:val="right"/>
              <w:rPr>
                <w:rFonts w:asciiTheme="minorHAnsi" w:hAnsiTheme="minorHAnsi" w:cs="Times New Roman"/>
                <w:color w:val="auto"/>
                <w:sz w:val="18"/>
                <w:szCs w:val="18"/>
              </w:rPr>
            </w:pPr>
            <w:r w:rsidRPr="00DA0A66">
              <w:rPr>
                <w:rFonts w:asciiTheme="minorHAnsi" w:hAnsiTheme="minorHAnsi" w:cs="Times New Roman"/>
                <w:color w:val="auto"/>
                <w:sz w:val="18"/>
                <w:szCs w:val="18"/>
              </w:rPr>
              <w:t>0.474</w:t>
            </w:r>
          </w:p>
        </w:tc>
      </w:tr>
      <w:tr w:rsidR="00DA0A66" w:rsidRPr="00DA0A66" w14:paraId="020BE087" w14:textId="77777777" w:rsidTr="00DA0A66">
        <w:trPr>
          <w:trHeight w:val="300"/>
        </w:trPr>
        <w:tc>
          <w:tcPr>
            <w:tcW w:w="2580" w:type="dxa"/>
            <w:tcBorders>
              <w:top w:val="nil"/>
              <w:left w:val="nil"/>
              <w:bottom w:val="single" w:sz="4" w:space="0" w:color="auto"/>
              <w:right w:val="nil"/>
            </w:tcBorders>
            <w:shd w:val="clear" w:color="000000" w:fill="FFFFFF"/>
            <w:noWrap/>
            <w:vAlign w:val="bottom"/>
            <w:hideMark/>
          </w:tcPr>
          <w:p w14:paraId="7A0DF652"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860" w:type="dxa"/>
            <w:tcBorders>
              <w:top w:val="nil"/>
              <w:left w:val="nil"/>
              <w:bottom w:val="single" w:sz="4" w:space="0" w:color="auto"/>
              <w:right w:val="nil"/>
            </w:tcBorders>
            <w:shd w:val="clear" w:color="000000" w:fill="FFFFFF"/>
            <w:noWrap/>
            <w:vAlign w:val="bottom"/>
            <w:hideMark/>
          </w:tcPr>
          <w:p w14:paraId="04AF9902"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860" w:type="dxa"/>
            <w:tcBorders>
              <w:top w:val="nil"/>
              <w:left w:val="nil"/>
              <w:bottom w:val="single" w:sz="4" w:space="0" w:color="auto"/>
              <w:right w:val="nil"/>
            </w:tcBorders>
            <w:shd w:val="clear" w:color="000000" w:fill="FFFFFF"/>
            <w:vAlign w:val="bottom"/>
            <w:hideMark/>
          </w:tcPr>
          <w:p w14:paraId="5F8DA6E2" w14:textId="77777777" w:rsidR="00DA0A66" w:rsidRPr="00DA0A66" w:rsidRDefault="00DA0A66" w:rsidP="00DA0A66">
            <w:pPr>
              <w:rPr>
                <w:rFonts w:asciiTheme="minorHAnsi" w:hAnsiTheme="minorHAnsi" w:cs="Times New Roman"/>
                <w:color w:val="0070C0"/>
                <w:sz w:val="18"/>
                <w:szCs w:val="18"/>
              </w:rPr>
            </w:pPr>
            <w:r w:rsidRPr="00DA0A66">
              <w:rPr>
                <w:rFonts w:asciiTheme="minorHAnsi" w:hAnsiTheme="minorHAnsi" w:cs="Times New Roman"/>
                <w:color w:val="0070C0"/>
                <w:sz w:val="18"/>
                <w:szCs w:val="18"/>
              </w:rPr>
              <w:t> </w:t>
            </w:r>
          </w:p>
        </w:tc>
        <w:tc>
          <w:tcPr>
            <w:tcW w:w="960" w:type="dxa"/>
            <w:tcBorders>
              <w:top w:val="nil"/>
              <w:left w:val="nil"/>
              <w:bottom w:val="single" w:sz="4" w:space="0" w:color="auto"/>
              <w:right w:val="nil"/>
            </w:tcBorders>
            <w:shd w:val="clear" w:color="000000" w:fill="FFFFFF"/>
            <w:noWrap/>
            <w:vAlign w:val="bottom"/>
            <w:hideMark/>
          </w:tcPr>
          <w:p w14:paraId="58481F0A" w14:textId="77777777" w:rsidR="00DA0A66" w:rsidRPr="00DA0A66" w:rsidRDefault="00DA0A66" w:rsidP="00DA0A66">
            <w:pPr>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 </w:t>
            </w:r>
          </w:p>
        </w:tc>
        <w:tc>
          <w:tcPr>
            <w:tcW w:w="960" w:type="dxa"/>
            <w:tcBorders>
              <w:top w:val="nil"/>
              <w:left w:val="nil"/>
              <w:bottom w:val="single" w:sz="4" w:space="0" w:color="auto"/>
              <w:right w:val="nil"/>
            </w:tcBorders>
            <w:shd w:val="clear" w:color="000000" w:fill="FFFFFF"/>
            <w:noWrap/>
            <w:vAlign w:val="bottom"/>
            <w:hideMark/>
          </w:tcPr>
          <w:p w14:paraId="61DBB4E6"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960" w:type="dxa"/>
            <w:tcBorders>
              <w:top w:val="nil"/>
              <w:left w:val="nil"/>
              <w:bottom w:val="single" w:sz="4" w:space="0" w:color="auto"/>
              <w:right w:val="nil"/>
            </w:tcBorders>
            <w:shd w:val="clear" w:color="000000" w:fill="FFFFFF"/>
            <w:noWrap/>
            <w:vAlign w:val="bottom"/>
            <w:hideMark/>
          </w:tcPr>
          <w:p w14:paraId="44B7B578"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960" w:type="dxa"/>
            <w:tcBorders>
              <w:top w:val="nil"/>
              <w:left w:val="nil"/>
              <w:bottom w:val="single" w:sz="4" w:space="0" w:color="auto"/>
              <w:right w:val="nil"/>
            </w:tcBorders>
            <w:shd w:val="clear" w:color="000000" w:fill="FFFFFF"/>
            <w:noWrap/>
            <w:vAlign w:val="bottom"/>
            <w:hideMark/>
          </w:tcPr>
          <w:p w14:paraId="56B9953C" w14:textId="77777777" w:rsidR="00DA0A66" w:rsidRPr="00DA0A66" w:rsidRDefault="00DA0A66" w:rsidP="00DA0A66">
            <w:pPr>
              <w:rPr>
                <w:rFonts w:asciiTheme="minorHAnsi" w:hAnsiTheme="minorHAnsi" w:cs="Times New Roman"/>
                <w:b/>
                <w:bCs/>
                <w:color w:val="auto"/>
                <w:sz w:val="18"/>
                <w:szCs w:val="18"/>
              </w:rPr>
            </w:pPr>
            <w:r w:rsidRPr="00DA0A66">
              <w:rPr>
                <w:rFonts w:asciiTheme="minorHAnsi" w:hAnsiTheme="minorHAnsi" w:cs="Times New Roman"/>
                <w:b/>
                <w:bCs/>
                <w:color w:val="auto"/>
                <w:sz w:val="18"/>
                <w:szCs w:val="18"/>
              </w:rPr>
              <w:t> </w:t>
            </w:r>
          </w:p>
        </w:tc>
        <w:tc>
          <w:tcPr>
            <w:tcW w:w="960" w:type="dxa"/>
            <w:tcBorders>
              <w:top w:val="nil"/>
              <w:left w:val="nil"/>
              <w:bottom w:val="single" w:sz="4" w:space="0" w:color="auto"/>
              <w:right w:val="nil"/>
            </w:tcBorders>
            <w:shd w:val="clear" w:color="000000" w:fill="FFFFFF"/>
            <w:noWrap/>
            <w:vAlign w:val="bottom"/>
            <w:hideMark/>
          </w:tcPr>
          <w:p w14:paraId="289EF411"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c>
          <w:tcPr>
            <w:tcW w:w="960" w:type="dxa"/>
            <w:tcBorders>
              <w:top w:val="nil"/>
              <w:left w:val="nil"/>
              <w:bottom w:val="single" w:sz="4" w:space="0" w:color="auto"/>
              <w:right w:val="nil"/>
            </w:tcBorders>
            <w:shd w:val="clear" w:color="000000" w:fill="FFFFFF"/>
            <w:noWrap/>
            <w:vAlign w:val="bottom"/>
            <w:hideMark/>
          </w:tcPr>
          <w:p w14:paraId="7505FEC6" w14:textId="77777777" w:rsidR="00DA0A66" w:rsidRPr="00DA0A66" w:rsidRDefault="00DA0A66" w:rsidP="00DA0A66">
            <w:pPr>
              <w:rPr>
                <w:rFonts w:asciiTheme="minorHAnsi" w:hAnsiTheme="minorHAnsi" w:cs="Times New Roman"/>
                <w:color w:val="auto"/>
                <w:sz w:val="18"/>
                <w:szCs w:val="18"/>
              </w:rPr>
            </w:pPr>
            <w:r w:rsidRPr="00DA0A66">
              <w:rPr>
                <w:rFonts w:asciiTheme="minorHAnsi" w:hAnsiTheme="minorHAnsi" w:cs="Times New Roman"/>
                <w:color w:val="auto"/>
                <w:sz w:val="18"/>
                <w:szCs w:val="18"/>
              </w:rPr>
              <w:t> </w:t>
            </w:r>
          </w:p>
        </w:tc>
      </w:tr>
      <w:tr w:rsidR="00DA0A66" w:rsidRPr="00DA0A66" w14:paraId="24398BBC" w14:textId="77777777" w:rsidTr="00DA0A66">
        <w:trPr>
          <w:trHeight w:val="300"/>
        </w:trPr>
        <w:tc>
          <w:tcPr>
            <w:tcW w:w="2580" w:type="dxa"/>
            <w:tcBorders>
              <w:top w:val="nil"/>
              <w:left w:val="nil"/>
              <w:bottom w:val="nil"/>
              <w:right w:val="nil"/>
            </w:tcBorders>
            <w:shd w:val="clear" w:color="000000" w:fill="FFFFFF"/>
            <w:noWrap/>
            <w:vAlign w:val="bottom"/>
            <w:hideMark/>
          </w:tcPr>
          <w:p w14:paraId="1CB1526B"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860" w:type="dxa"/>
            <w:tcBorders>
              <w:top w:val="nil"/>
              <w:left w:val="nil"/>
              <w:bottom w:val="nil"/>
              <w:right w:val="nil"/>
            </w:tcBorders>
            <w:shd w:val="clear" w:color="000000" w:fill="FFFFFF"/>
            <w:noWrap/>
            <w:vAlign w:val="bottom"/>
            <w:hideMark/>
          </w:tcPr>
          <w:p w14:paraId="59B38F44"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860" w:type="dxa"/>
            <w:tcBorders>
              <w:top w:val="nil"/>
              <w:left w:val="nil"/>
              <w:bottom w:val="nil"/>
              <w:right w:val="nil"/>
            </w:tcBorders>
            <w:shd w:val="clear" w:color="000000" w:fill="FFFFFF"/>
            <w:vAlign w:val="bottom"/>
            <w:hideMark/>
          </w:tcPr>
          <w:p w14:paraId="588BFD9E"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960" w:type="dxa"/>
            <w:tcBorders>
              <w:top w:val="nil"/>
              <w:left w:val="nil"/>
              <w:bottom w:val="nil"/>
              <w:right w:val="nil"/>
            </w:tcBorders>
            <w:shd w:val="clear" w:color="000000" w:fill="FFFFFF"/>
            <w:noWrap/>
            <w:vAlign w:val="bottom"/>
            <w:hideMark/>
          </w:tcPr>
          <w:p w14:paraId="0D8D6F0B"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960" w:type="dxa"/>
            <w:tcBorders>
              <w:top w:val="nil"/>
              <w:left w:val="nil"/>
              <w:bottom w:val="nil"/>
              <w:right w:val="nil"/>
            </w:tcBorders>
            <w:shd w:val="clear" w:color="000000" w:fill="FFFFFF"/>
            <w:noWrap/>
            <w:vAlign w:val="bottom"/>
            <w:hideMark/>
          </w:tcPr>
          <w:p w14:paraId="05E9A7E8"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960" w:type="dxa"/>
            <w:tcBorders>
              <w:top w:val="nil"/>
              <w:left w:val="nil"/>
              <w:bottom w:val="nil"/>
              <w:right w:val="nil"/>
            </w:tcBorders>
            <w:shd w:val="clear" w:color="000000" w:fill="FFFFFF"/>
            <w:noWrap/>
            <w:vAlign w:val="bottom"/>
            <w:hideMark/>
          </w:tcPr>
          <w:p w14:paraId="6FDB1784"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960" w:type="dxa"/>
            <w:tcBorders>
              <w:top w:val="nil"/>
              <w:left w:val="nil"/>
              <w:bottom w:val="nil"/>
              <w:right w:val="nil"/>
            </w:tcBorders>
            <w:shd w:val="clear" w:color="000000" w:fill="FFFFFF"/>
            <w:noWrap/>
            <w:vAlign w:val="bottom"/>
            <w:hideMark/>
          </w:tcPr>
          <w:p w14:paraId="4322118C"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960" w:type="dxa"/>
            <w:tcBorders>
              <w:top w:val="nil"/>
              <w:left w:val="nil"/>
              <w:bottom w:val="nil"/>
              <w:right w:val="nil"/>
            </w:tcBorders>
            <w:shd w:val="clear" w:color="000000" w:fill="FFFFFF"/>
            <w:noWrap/>
            <w:vAlign w:val="bottom"/>
            <w:hideMark/>
          </w:tcPr>
          <w:p w14:paraId="0D080599"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960" w:type="dxa"/>
            <w:tcBorders>
              <w:top w:val="nil"/>
              <w:left w:val="nil"/>
              <w:bottom w:val="nil"/>
              <w:right w:val="nil"/>
            </w:tcBorders>
            <w:shd w:val="clear" w:color="000000" w:fill="FFFFFF"/>
            <w:noWrap/>
            <w:vAlign w:val="bottom"/>
            <w:hideMark/>
          </w:tcPr>
          <w:p w14:paraId="07CB7AFA"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r>
      <w:tr w:rsidR="00DA0A66" w:rsidRPr="00DA0A66" w14:paraId="75A50945" w14:textId="77777777" w:rsidTr="00DA0A66">
        <w:trPr>
          <w:trHeight w:val="300"/>
        </w:trPr>
        <w:tc>
          <w:tcPr>
            <w:tcW w:w="2580" w:type="dxa"/>
            <w:tcBorders>
              <w:top w:val="nil"/>
              <w:left w:val="nil"/>
              <w:bottom w:val="nil"/>
              <w:right w:val="nil"/>
            </w:tcBorders>
            <w:shd w:val="clear" w:color="000000" w:fill="FFFFFF"/>
            <w:noWrap/>
            <w:vAlign w:val="bottom"/>
            <w:hideMark/>
          </w:tcPr>
          <w:p w14:paraId="4EB266A4"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860" w:type="dxa"/>
            <w:tcBorders>
              <w:top w:val="nil"/>
              <w:left w:val="nil"/>
              <w:bottom w:val="nil"/>
              <w:right w:val="nil"/>
            </w:tcBorders>
            <w:shd w:val="clear" w:color="000000" w:fill="FFFFFF"/>
            <w:noWrap/>
            <w:vAlign w:val="bottom"/>
            <w:hideMark/>
          </w:tcPr>
          <w:p w14:paraId="2D187606"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860" w:type="dxa"/>
            <w:tcBorders>
              <w:top w:val="nil"/>
              <w:left w:val="nil"/>
              <w:bottom w:val="nil"/>
              <w:right w:val="nil"/>
            </w:tcBorders>
            <w:shd w:val="clear" w:color="000000" w:fill="FFFFFF"/>
            <w:vAlign w:val="bottom"/>
            <w:hideMark/>
          </w:tcPr>
          <w:p w14:paraId="1E7492DB"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960" w:type="dxa"/>
            <w:tcBorders>
              <w:top w:val="nil"/>
              <w:left w:val="nil"/>
              <w:bottom w:val="nil"/>
              <w:right w:val="nil"/>
            </w:tcBorders>
            <w:shd w:val="clear" w:color="auto" w:fill="auto"/>
            <w:noWrap/>
            <w:vAlign w:val="bottom"/>
            <w:hideMark/>
          </w:tcPr>
          <w:p w14:paraId="7932AAC1" w14:textId="77777777" w:rsidR="00DA0A66" w:rsidRPr="00DA0A66" w:rsidRDefault="00DA0A66" w:rsidP="00DA0A66">
            <w:pPr>
              <w:jc w:val="right"/>
              <w:rPr>
                <w:rFonts w:asciiTheme="minorHAnsi" w:hAnsiTheme="minorHAnsi" w:cs="Times New Roman"/>
                <w:color w:val="000000"/>
                <w:sz w:val="18"/>
                <w:szCs w:val="18"/>
              </w:rPr>
            </w:pPr>
            <w:r w:rsidRPr="00DA0A66">
              <w:rPr>
                <w:rFonts w:asciiTheme="minorHAnsi" w:hAnsiTheme="minorHAnsi" w:cs="Times New Roman"/>
                <w:color w:val="000000"/>
                <w:sz w:val="18"/>
                <w:szCs w:val="18"/>
              </w:rPr>
              <w:t>-6.18</w:t>
            </w:r>
          </w:p>
        </w:tc>
        <w:tc>
          <w:tcPr>
            <w:tcW w:w="960" w:type="dxa"/>
            <w:tcBorders>
              <w:top w:val="nil"/>
              <w:left w:val="nil"/>
              <w:bottom w:val="nil"/>
              <w:right w:val="nil"/>
            </w:tcBorders>
            <w:shd w:val="clear" w:color="000000" w:fill="FFFFFF"/>
            <w:noWrap/>
            <w:vAlign w:val="bottom"/>
            <w:hideMark/>
          </w:tcPr>
          <w:p w14:paraId="27CDAE18" w14:textId="77777777" w:rsidR="00DA0A66" w:rsidRPr="00DA0A66" w:rsidRDefault="00DA0A66" w:rsidP="00DA0A66">
            <w:pPr>
              <w:jc w:val="right"/>
              <w:rPr>
                <w:rFonts w:asciiTheme="minorHAnsi" w:hAnsiTheme="minorHAnsi" w:cs="Times New Roman"/>
                <w:color w:val="000000"/>
                <w:sz w:val="18"/>
                <w:szCs w:val="18"/>
              </w:rPr>
            </w:pPr>
            <w:r w:rsidRPr="00DA0A66">
              <w:rPr>
                <w:rFonts w:asciiTheme="minorHAnsi" w:hAnsiTheme="minorHAnsi" w:cs="Times New Roman"/>
                <w:color w:val="000000"/>
                <w:sz w:val="18"/>
                <w:szCs w:val="18"/>
              </w:rPr>
              <w:t>0.53</w:t>
            </w:r>
          </w:p>
        </w:tc>
        <w:tc>
          <w:tcPr>
            <w:tcW w:w="960" w:type="dxa"/>
            <w:tcBorders>
              <w:top w:val="nil"/>
              <w:left w:val="nil"/>
              <w:bottom w:val="nil"/>
              <w:right w:val="nil"/>
            </w:tcBorders>
            <w:shd w:val="clear" w:color="000000" w:fill="FFFFFF"/>
            <w:noWrap/>
            <w:vAlign w:val="bottom"/>
            <w:hideMark/>
          </w:tcPr>
          <w:p w14:paraId="189C8B7D"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960" w:type="dxa"/>
            <w:tcBorders>
              <w:top w:val="nil"/>
              <w:left w:val="nil"/>
              <w:bottom w:val="nil"/>
              <w:right w:val="nil"/>
            </w:tcBorders>
            <w:shd w:val="clear" w:color="000000" w:fill="FFFFFF"/>
            <w:noWrap/>
            <w:vAlign w:val="bottom"/>
            <w:hideMark/>
          </w:tcPr>
          <w:p w14:paraId="489FF9CD"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960" w:type="dxa"/>
            <w:tcBorders>
              <w:top w:val="nil"/>
              <w:left w:val="nil"/>
              <w:bottom w:val="nil"/>
              <w:right w:val="nil"/>
            </w:tcBorders>
            <w:shd w:val="clear" w:color="000000" w:fill="FFFFFF"/>
            <w:noWrap/>
            <w:vAlign w:val="bottom"/>
            <w:hideMark/>
          </w:tcPr>
          <w:p w14:paraId="3C3EFA93" w14:textId="77777777" w:rsidR="00DA0A66" w:rsidRPr="00DA0A66" w:rsidRDefault="00DA0A66" w:rsidP="00DA0A66">
            <w:pPr>
              <w:jc w:val="right"/>
              <w:rPr>
                <w:rFonts w:asciiTheme="minorHAnsi" w:hAnsiTheme="minorHAnsi" w:cs="Times New Roman"/>
                <w:color w:val="000000"/>
                <w:sz w:val="18"/>
                <w:szCs w:val="18"/>
              </w:rPr>
            </w:pPr>
            <w:r w:rsidRPr="00DA0A66">
              <w:rPr>
                <w:rFonts w:asciiTheme="minorHAnsi" w:hAnsiTheme="minorHAnsi" w:cs="Times New Roman"/>
                <w:color w:val="000000"/>
                <w:sz w:val="18"/>
                <w:szCs w:val="18"/>
              </w:rPr>
              <w:t>-7.22</w:t>
            </w:r>
          </w:p>
        </w:tc>
        <w:tc>
          <w:tcPr>
            <w:tcW w:w="960" w:type="dxa"/>
            <w:tcBorders>
              <w:top w:val="nil"/>
              <w:left w:val="nil"/>
              <w:bottom w:val="nil"/>
              <w:right w:val="nil"/>
            </w:tcBorders>
            <w:shd w:val="clear" w:color="000000" w:fill="FFFFFF"/>
            <w:noWrap/>
            <w:vAlign w:val="bottom"/>
            <w:hideMark/>
          </w:tcPr>
          <w:p w14:paraId="571FAFB8" w14:textId="77777777" w:rsidR="00DA0A66" w:rsidRPr="00DA0A66" w:rsidRDefault="00DA0A66" w:rsidP="00DA0A66">
            <w:pPr>
              <w:jc w:val="right"/>
              <w:rPr>
                <w:rFonts w:asciiTheme="minorHAnsi" w:hAnsiTheme="minorHAnsi" w:cs="Times New Roman"/>
                <w:color w:val="000000"/>
                <w:sz w:val="18"/>
                <w:szCs w:val="18"/>
              </w:rPr>
            </w:pPr>
            <w:r w:rsidRPr="00DA0A66">
              <w:rPr>
                <w:rFonts w:asciiTheme="minorHAnsi" w:hAnsiTheme="minorHAnsi" w:cs="Times New Roman"/>
                <w:color w:val="000000"/>
                <w:sz w:val="18"/>
                <w:szCs w:val="18"/>
              </w:rPr>
              <w:t>-5.14</w:t>
            </w:r>
          </w:p>
        </w:tc>
      </w:tr>
      <w:tr w:rsidR="00DA0A66" w:rsidRPr="00DA0A66" w14:paraId="6F5192FE" w14:textId="77777777" w:rsidTr="00DA0A66">
        <w:trPr>
          <w:trHeight w:val="300"/>
        </w:trPr>
        <w:tc>
          <w:tcPr>
            <w:tcW w:w="2580" w:type="dxa"/>
            <w:tcBorders>
              <w:top w:val="nil"/>
              <w:left w:val="nil"/>
              <w:bottom w:val="nil"/>
              <w:right w:val="nil"/>
            </w:tcBorders>
            <w:shd w:val="clear" w:color="000000" w:fill="FFFFFF"/>
            <w:noWrap/>
            <w:vAlign w:val="bottom"/>
            <w:hideMark/>
          </w:tcPr>
          <w:p w14:paraId="57619DB1"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860" w:type="dxa"/>
            <w:tcBorders>
              <w:top w:val="nil"/>
              <w:left w:val="nil"/>
              <w:bottom w:val="nil"/>
              <w:right w:val="nil"/>
            </w:tcBorders>
            <w:shd w:val="clear" w:color="000000" w:fill="FFFFFF"/>
            <w:noWrap/>
            <w:vAlign w:val="bottom"/>
            <w:hideMark/>
          </w:tcPr>
          <w:p w14:paraId="56EB726E"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860" w:type="dxa"/>
            <w:tcBorders>
              <w:top w:val="nil"/>
              <w:left w:val="nil"/>
              <w:bottom w:val="nil"/>
              <w:right w:val="nil"/>
            </w:tcBorders>
            <w:shd w:val="clear" w:color="000000" w:fill="FFFFFF"/>
            <w:vAlign w:val="bottom"/>
            <w:hideMark/>
          </w:tcPr>
          <w:p w14:paraId="2191CBB7"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960" w:type="dxa"/>
            <w:tcBorders>
              <w:top w:val="nil"/>
              <w:left w:val="nil"/>
              <w:bottom w:val="nil"/>
              <w:right w:val="nil"/>
            </w:tcBorders>
            <w:shd w:val="clear" w:color="000000" w:fill="FFFFFF"/>
            <w:noWrap/>
            <w:vAlign w:val="bottom"/>
            <w:hideMark/>
          </w:tcPr>
          <w:p w14:paraId="7140F894"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960" w:type="dxa"/>
            <w:tcBorders>
              <w:top w:val="nil"/>
              <w:left w:val="nil"/>
              <w:bottom w:val="nil"/>
              <w:right w:val="nil"/>
            </w:tcBorders>
            <w:shd w:val="clear" w:color="000000" w:fill="FFFFFF"/>
            <w:noWrap/>
            <w:vAlign w:val="bottom"/>
            <w:hideMark/>
          </w:tcPr>
          <w:p w14:paraId="648D4272"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960" w:type="dxa"/>
            <w:tcBorders>
              <w:top w:val="nil"/>
              <w:left w:val="nil"/>
              <w:bottom w:val="nil"/>
              <w:right w:val="nil"/>
            </w:tcBorders>
            <w:shd w:val="clear" w:color="000000" w:fill="FFFFFF"/>
            <w:noWrap/>
            <w:vAlign w:val="bottom"/>
            <w:hideMark/>
          </w:tcPr>
          <w:p w14:paraId="1A3AF2D9"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960" w:type="dxa"/>
            <w:tcBorders>
              <w:top w:val="nil"/>
              <w:left w:val="nil"/>
              <w:bottom w:val="nil"/>
              <w:right w:val="nil"/>
            </w:tcBorders>
            <w:shd w:val="clear" w:color="000000" w:fill="FFFFFF"/>
            <w:noWrap/>
            <w:vAlign w:val="bottom"/>
            <w:hideMark/>
          </w:tcPr>
          <w:p w14:paraId="628323BB"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960" w:type="dxa"/>
            <w:tcBorders>
              <w:top w:val="nil"/>
              <w:left w:val="nil"/>
              <w:bottom w:val="nil"/>
              <w:right w:val="nil"/>
            </w:tcBorders>
            <w:shd w:val="clear" w:color="000000" w:fill="FFFFFF"/>
            <w:noWrap/>
            <w:vAlign w:val="bottom"/>
            <w:hideMark/>
          </w:tcPr>
          <w:p w14:paraId="5BFE9FEA"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960" w:type="dxa"/>
            <w:tcBorders>
              <w:top w:val="nil"/>
              <w:left w:val="nil"/>
              <w:bottom w:val="nil"/>
              <w:right w:val="nil"/>
            </w:tcBorders>
            <w:shd w:val="clear" w:color="000000" w:fill="FFFFFF"/>
            <w:noWrap/>
            <w:vAlign w:val="bottom"/>
            <w:hideMark/>
          </w:tcPr>
          <w:p w14:paraId="5249ABD3"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r>
      <w:tr w:rsidR="00DA0A66" w:rsidRPr="00DA0A66" w14:paraId="7D67F6BD" w14:textId="77777777" w:rsidTr="00DA0A66">
        <w:trPr>
          <w:trHeight w:val="300"/>
        </w:trPr>
        <w:tc>
          <w:tcPr>
            <w:tcW w:w="2580" w:type="dxa"/>
            <w:tcBorders>
              <w:top w:val="nil"/>
              <w:left w:val="nil"/>
              <w:bottom w:val="nil"/>
              <w:right w:val="nil"/>
            </w:tcBorders>
            <w:shd w:val="clear" w:color="000000" w:fill="FFFFFF"/>
            <w:noWrap/>
            <w:vAlign w:val="bottom"/>
            <w:hideMark/>
          </w:tcPr>
          <w:p w14:paraId="27811635"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860" w:type="dxa"/>
            <w:tcBorders>
              <w:top w:val="nil"/>
              <w:left w:val="nil"/>
              <w:bottom w:val="nil"/>
              <w:right w:val="nil"/>
            </w:tcBorders>
            <w:shd w:val="clear" w:color="000000" w:fill="FFFFFF"/>
            <w:noWrap/>
            <w:vAlign w:val="bottom"/>
            <w:hideMark/>
          </w:tcPr>
          <w:p w14:paraId="1E3DB384"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860" w:type="dxa"/>
            <w:tcBorders>
              <w:top w:val="nil"/>
              <w:left w:val="nil"/>
              <w:bottom w:val="nil"/>
              <w:right w:val="nil"/>
            </w:tcBorders>
            <w:shd w:val="clear" w:color="000000" w:fill="FFFFFF"/>
            <w:vAlign w:val="bottom"/>
            <w:hideMark/>
          </w:tcPr>
          <w:p w14:paraId="401C94A3"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960" w:type="dxa"/>
            <w:tcBorders>
              <w:top w:val="nil"/>
              <w:left w:val="nil"/>
              <w:bottom w:val="nil"/>
              <w:right w:val="nil"/>
            </w:tcBorders>
            <w:shd w:val="clear" w:color="000000" w:fill="FFFFFF"/>
            <w:noWrap/>
            <w:vAlign w:val="bottom"/>
            <w:hideMark/>
          </w:tcPr>
          <w:p w14:paraId="237F0835" w14:textId="77777777" w:rsidR="00DA0A66" w:rsidRPr="00DA0A66" w:rsidRDefault="00DA0A66" w:rsidP="00DA0A66">
            <w:pPr>
              <w:jc w:val="right"/>
              <w:rPr>
                <w:rFonts w:asciiTheme="minorHAnsi" w:hAnsiTheme="minorHAnsi" w:cs="Times New Roman"/>
                <w:color w:val="000000"/>
                <w:sz w:val="18"/>
                <w:szCs w:val="18"/>
              </w:rPr>
            </w:pPr>
            <w:r w:rsidRPr="00DA0A66">
              <w:rPr>
                <w:rFonts w:asciiTheme="minorHAnsi" w:hAnsiTheme="minorHAnsi" w:cs="Times New Roman"/>
                <w:color w:val="000000"/>
                <w:sz w:val="18"/>
                <w:szCs w:val="18"/>
              </w:rPr>
              <w:t>4.56%</w:t>
            </w:r>
          </w:p>
        </w:tc>
        <w:tc>
          <w:tcPr>
            <w:tcW w:w="960" w:type="dxa"/>
            <w:tcBorders>
              <w:top w:val="nil"/>
              <w:left w:val="nil"/>
              <w:bottom w:val="nil"/>
              <w:right w:val="nil"/>
            </w:tcBorders>
            <w:shd w:val="clear" w:color="000000" w:fill="FFFFFF"/>
            <w:noWrap/>
            <w:vAlign w:val="bottom"/>
            <w:hideMark/>
          </w:tcPr>
          <w:p w14:paraId="5B6AAEAC" w14:textId="77777777" w:rsidR="00DA0A66" w:rsidRPr="00DA0A66" w:rsidRDefault="00DA0A66" w:rsidP="00DA0A66">
            <w:pPr>
              <w:jc w:val="right"/>
              <w:rPr>
                <w:rFonts w:asciiTheme="minorHAnsi" w:hAnsiTheme="minorHAnsi" w:cs="Times New Roman"/>
                <w:color w:val="000000"/>
                <w:sz w:val="18"/>
                <w:szCs w:val="18"/>
              </w:rPr>
            </w:pPr>
            <w:r w:rsidRPr="00DA0A66">
              <w:rPr>
                <w:rFonts w:asciiTheme="minorHAnsi" w:hAnsiTheme="minorHAnsi" w:cs="Times New Roman"/>
                <w:color w:val="000000"/>
                <w:sz w:val="18"/>
                <w:szCs w:val="18"/>
              </w:rPr>
              <w:t>0.012</w:t>
            </w:r>
          </w:p>
        </w:tc>
        <w:tc>
          <w:tcPr>
            <w:tcW w:w="960" w:type="dxa"/>
            <w:tcBorders>
              <w:top w:val="nil"/>
              <w:left w:val="nil"/>
              <w:bottom w:val="nil"/>
              <w:right w:val="nil"/>
            </w:tcBorders>
            <w:shd w:val="clear" w:color="000000" w:fill="FFFFFF"/>
            <w:noWrap/>
            <w:vAlign w:val="bottom"/>
            <w:hideMark/>
          </w:tcPr>
          <w:p w14:paraId="26BBD906"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960" w:type="dxa"/>
            <w:tcBorders>
              <w:top w:val="nil"/>
              <w:left w:val="nil"/>
              <w:bottom w:val="nil"/>
              <w:right w:val="nil"/>
            </w:tcBorders>
            <w:shd w:val="clear" w:color="000000" w:fill="FFFFFF"/>
            <w:noWrap/>
            <w:vAlign w:val="bottom"/>
            <w:hideMark/>
          </w:tcPr>
          <w:p w14:paraId="0F817B2C"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960" w:type="dxa"/>
            <w:tcBorders>
              <w:top w:val="nil"/>
              <w:left w:val="nil"/>
              <w:bottom w:val="nil"/>
              <w:right w:val="nil"/>
            </w:tcBorders>
            <w:shd w:val="clear" w:color="000000" w:fill="FFFFFF"/>
            <w:noWrap/>
            <w:vAlign w:val="bottom"/>
            <w:hideMark/>
          </w:tcPr>
          <w:p w14:paraId="755EFF1A" w14:textId="77777777" w:rsidR="00DA0A66" w:rsidRPr="00DA0A66" w:rsidRDefault="00DA0A66" w:rsidP="00DA0A66">
            <w:pPr>
              <w:jc w:val="right"/>
              <w:rPr>
                <w:rFonts w:asciiTheme="minorHAnsi" w:hAnsiTheme="minorHAnsi" w:cs="Times New Roman"/>
                <w:color w:val="000000"/>
                <w:sz w:val="18"/>
                <w:szCs w:val="18"/>
              </w:rPr>
            </w:pPr>
            <w:r w:rsidRPr="00DA0A66">
              <w:rPr>
                <w:rFonts w:asciiTheme="minorHAnsi" w:hAnsiTheme="minorHAnsi" w:cs="Times New Roman"/>
                <w:color w:val="000000"/>
                <w:sz w:val="18"/>
                <w:szCs w:val="18"/>
              </w:rPr>
              <w:t>2.71%</w:t>
            </w:r>
          </w:p>
        </w:tc>
        <w:tc>
          <w:tcPr>
            <w:tcW w:w="960" w:type="dxa"/>
            <w:tcBorders>
              <w:top w:val="nil"/>
              <w:left w:val="nil"/>
              <w:bottom w:val="nil"/>
              <w:right w:val="nil"/>
            </w:tcBorders>
            <w:shd w:val="clear" w:color="000000" w:fill="FFFFFF"/>
            <w:noWrap/>
            <w:vAlign w:val="bottom"/>
            <w:hideMark/>
          </w:tcPr>
          <w:p w14:paraId="586D8A85" w14:textId="77777777" w:rsidR="00DA0A66" w:rsidRPr="00DA0A66" w:rsidRDefault="00DA0A66" w:rsidP="00DA0A66">
            <w:pPr>
              <w:jc w:val="right"/>
              <w:rPr>
                <w:rFonts w:asciiTheme="minorHAnsi" w:hAnsiTheme="minorHAnsi" w:cs="Times New Roman"/>
                <w:color w:val="000000"/>
                <w:sz w:val="18"/>
                <w:szCs w:val="18"/>
              </w:rPr>
            </w:pPr>
            <w:r w:rsidRPr="00DA0A66">
              <w:rPr>
                <w:rFonts w:asciiTheme="minorHAnsi" w:hAnsiTheme="minorHAnsi" w:cs="Times New Roman"/>
                <w:color w:val="000000"/>
                <w:sz w:val="18"/>
                <w:szCs w:val="18"/>
              </w:rPr>
              <w:t>0.077</w:t>
            </w:r>
          </w:p>
        </w:tc>
      </w:tr>
      <w:tr w:rsidR="00DA0A66" w:rsidRPr="00DA0A66" w14:paraId="4C379424" w14:textId="77777777" w:rsidTr="00DA0A66">
        <w:trPr>
          <w:trHeight w:val="450"/>
        </w:trPr>
        <w:tc>
          <w:tcPr>
            <w:tcW w:w="4300" w:type="dxa"/>
            <w:gridSpan w:val="3"/>
            <w:tcBorders>
              <w:top w:val="nil"/>
              <w:left w:val="nil"/>
              <w:bottom w:val="single" w:sz="4" w:space="0" w:color="auto"/>
              <w:right w:val="nil"/>
            </w:tcBorders>
            <w:shd w:val="clear" w:color="auto" w:fill="auto"/>
            <w:vAlign w:val="center"/>
            <w:hideMark/>
          </w:tcPr>
          <w:p w14:paraId="1871BC7B"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lang w:val="en-US"/>
              </w:rPr>
              <w:t>Proportion of the total variance contributed by Local Authority</w:t>
            </w:r>
          </w:p>
        </w:tc>
        <w:tc>
          <w:tcPr>
            <w:tcW w:w="960" w:type="dxa"/>
            <w:tcBorders>
              <w:top w:val="nil"/>
              <w:left w:val="nil"/>
              <w:bottom w:val="single" w:sz="4" w:space="0" w:color="auto"/>
              <w:right w:val="nil"/>
            </w:tcBorders>
            <w:shd w:val="clear" w:color="000000" w:fill="FFFFFF"/>
            <w:noWrap/>
            <w:vAlign w:val="bottom"/>
            <w:hideMark/>
          </w:tcPr>
          <w:p w14:paraId="5E586C0F" w14:textId="77777777" w:rsidR="00DA0A66" w:rsidRPr="00DA0A66" w:rsidRDefault="00DA0A66" w:rsidP="00DA0A66">
            <w:pPr>
              <w:jc w:val="right"/>
              <w:rPr>
                <w:rFonts w:asciiTheme="minorHAnsi" w:hAnsiTheme="minorHAnsi" w:cs="Times New Roman"/>
                <w:color w:val="000000"/>
                <w:sz w:val="18"/>
                <w:szCs w:val="18"/>
              </w:rPr>
            </w:pPr>
            <w:r w:rsidRPr="00DA0A66">
              <w:rPr>
                <w:rFonts w:asciiTheme="minorHAnsi" w:hAnsiTheme="minorHAnsi" w:cs="Times New Roman"/>
                <w:color w:val="000000"/>
                <w:sz w:val="18"/>
                <w:szCs w:val="18"/>
              </w:rPr>
              <w:t>0.06%</w:t>
            </w:r>
          </w:p>
        </w:tc>
        <w:tc>
          <w:tcPr>
            <w:tcW w:w="960" w:type="dxa"/>
            <w:tcBorders>
              <w:top w:val="nil"/>
              <w:left w:val="nil"/>
              <w:bottom w:val="single" w:sz="4" w:space="0" w:color="auto"/>
              <w:right w:val="nil"/>
            </w:tcBorders>
            <w:shd w:val="clear" w:color="000000" w:fill="FFFFFF"/>
            <w:noWrap/>
            <w:vAlign w:val="bottom"/>
            <w:hideMark/>
          </w:tcPr>
          <w:p w14:paraId="01367031" w14:textId="77777777" w:rsidR="00DA0A66" w:rsidRPr="00DA0A66" w:rsidRDefault="00DA0A66" w:rsidP="00DA0A66">
            <w:pPr>
              <w:jc w:val="right"/>
              <w:rPr>
                <w:rFonts w:asciiTheme="minorHAnsi" w:hAnsiTheme="minorHAnsi" w:cs="Times New Roman"/>
                <w:color w:val="000000"/>
                <w:sz w:val="18"/>
                <w:szCs w:val="18"/>
              </w:rPr>
            </w:pPr>
            <w:r w:rsidRPr="00DA0A66">
              <w:rPr>
                <w:rFonts w:asciiTheme="minorHAnsi" w:hAnsiTheme="minorHAnsi" w:cs="Times New Roman"/>
                <w:color w:val="000000"/>
                <w:sz w:val="18"/>
                <w:szCs w:val="18"/>
              </w:rPr>
              <w:t>0.000</w:t>
            </w:r>
          </w:p>
        </w:tc>
        <w:tc>
          <w:tcPr>
            <w:tcW w:w="960" w:type="dxa"/>
            <w:tcBorders>
              <w:top w:val="nil"/>
              <w:left w:val="nil"/>
              <w:bottom w:val="single" w:sz="4" w:space="0" w:color="auto"/>
              <w:right w:val="nil"/>
            </w:tcBorders>
            <w:shd w:val="clear" w:color="000000" w:fill="FFFFFF"/>
            <w:noWrap/>
            <w:vAlign w:val="bottom"/>
            <w:hideMark/>
          </w:tcPr>
          <w:p w14:paraId="207ABB21"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960" w:type="dxa"/>
            <w:tcBorders>
              <w:top w:val="nil"/>
              <w:left w:val="nil"/>
              <w:bottom w:val="single" w:sz="4" w:space="0" w:color="auto"/>
              <w:right w:val="nil"/>
            </w:tcBorders>
            <w:shd w:val="clear" w:color="000000" w:fill="FFFFFF"/>
            <w:noWrap/>
            <w:vAlign w:val="bottom"/>
            <w:hideMark/>
          </w:tcPr>
          <w:p w14:paraId="1F69A4BA" w14:textId="77777777" w:rsidR="00DA0A66" w:rsidRPr="00DA0A66" w:rsidRDefault="00DA0A66" w:rsidP="00DA0A66">
            <w:pPr>
              <w:rPr>
                <w:rFonts w:asciiTheme="minorHAnsi" w:hAnsiTheme="minorHAnsi" w:cs="Times New Roman"/>
                <w:color w:val="000000"/>
                <w:sz w:val="18"/>
                <w:szCs w:val="18"/>
              </w:rPr>
            </w:pPr>
            <w:r w:rsidRPr="00DA0A66">
              <w:rPr>
                <w:rFonts w:asciiTheme="minorHAnsi" w:hAnsiTheme="minorHAnsi" w:cs="Times New Roman"/>
                <w:color w:val="000000"/>
                <w:sz w:val="18"/>
                <w:szCs w:val="18"/>
              </w:rPr>
              <w:t> </w:t>
            </w:r>
          </w:p>
        </w:tc>
        <w:tc>
          <w:tcPr>
            <w:tcW w:w="960" w:type="dxa"/>
            <w:tcBorders>
              <w:top w:val="nil"/>
              <w:left w:val="nil"/>
              <w:bottom w:val="single" w:sz="4" w:space="0" w:color="auto"/>
              <w:right w:val="nil"/>
            </w:tcBorders>
            <w:shd w:val="clear" w:color="000000" w:fill="FFFFFF"/>
            <w:noWrap/>
            <w:vAlign w:val="bottom"/>
            <w:hideMark/>
          </w:tcPr>
          <w:p w14:paraId="32E13A57" w14:textId="77777777" w:rsidR="00DA0A66" w:rsidRPr="00DA0A66" w:rsidRDefault="00DA0A66" w:rsidP="00DA0A66">
            <w:pPr>
              <w:jc w:val="right"/>
              <w:rPr>
                <w:rFonts w:asciiTheme="minorHAnsi" w:hAnsiTheme="minorHAnsi" w:cs="Times New Roman"/>
                <w:color w:val="000000"/>
                <w:sz w:val="18"/>
                <w:szCs w:val="18"/>
              </w:rPr>
            </w:pPr>
            <w:r w:rsidRPr="00DA0A66">
              <w:rPr>
                <w:rFonts w:asciiTheme="minorHAnsi" w:hAnsiTheme="minorHAnsi" w:cs="Times New Roman"/>
                <w:color w:val="000000"/>
                <w:sz w:val="18"/>
                <w:szCs w:val="18"/>
              </w:rPr>
              <w:t>0.02%</w:t>
            </w:r>
          </w:p>
        </w:tc>
        <w:tc>
          <w:tcPr>
            <w:tcW w:w="960" w:type="dxa"/>
            <w:tcBorders>
              <w:top w:val="nil"/>
              <w:left w:val="nil"/>
              <w:bottom w:val="single" w:sz="4" w:space="0" w:color="auto"/>
              <w:right w:val="nil"/>
            </w:tcBorders>
            <w:shd w:val="clear" w:color="000000" w:fill="FFFFFF"/>
            <w:noWrap/>
            <w:vAlign w:val="bottom"/>
            <w:hideMark/>
          </w:tcPr>
          <w:p w14:paraId="0587F7BC" w14:textId="77777777" w:rsidR="00DA0A66" w:rsidRPr="00DA0A66" w:rsidRDefault="00DA0A66" w:rsidP="00DA0A66">
            <w:pPr>
              <w:jc w:val="right"/>
              <w:rPr>
                <w:rFonts w:asciiTheme="minorHAnsi" w:hAnsiTheme="minorHAnsi" w:cs="Times New Roman"/>
                <w:color w:val="000000"/>
                <w:sz w:val="18"/>
                <w:szCs w:val="18"/>
              </w:rPr>
            </w:pPr>
            <w:r w:rsidRPr="00DA0A66">
              <w:rPr>
                <w:rFonts w:asciiTheme="minorHAnsi" w:hAnsiTheme="minorHAnsi" w:cs="Times New Roman"/>
                <w:color w:val="000000"/>
                <w:sz w:val="18"/>
                <w:szCs w:val="18"/>
              </w:rPr>
              <w:t>0.002</w:t>
            </w:r>
          </w:p>
        </w:tc>
      </w:tr>
    </w:tbl>
    <w:p w14:paraId="04204F3D" w14:textId="77777777" w:rsidR="00944936" w:rsidRDefault="00944936">
      <w:pPr>
        <w:rPr>
          <w:rFonts w:ascii="Arial MT Std Light" w:hAnsi="Arial MT Std Light"/>
          <w:b/>
          <w:color w:val="FFFFFF" w:themeColor="background1"/>
          <w:sz w:val="48"/>
          <w:szCs w:val="48"/>
          <w:bdr w:val="single" w:sz="18" w:space="0" w:color="FF585D" w:themeColor="accent3"/>
          <w:shd w:val="clear" w:color="auto" w:fill="FF585D" w:themeFill="accent3"/>
        </w:rPr>
      </w:pPr>
      <w:r>
        <w:rPr>
          <w:rFonts w:ascii="Arial MT Std Light" w:hAnsi="Arial MT Std Light"/>
        </w:rPr>
        <w:br w:type="page"/>
      </w:r>
    </w:p>
    <w:p w14:paraId="4B50AD09" w14:textId="6BFDD6A4" w:rsidR="00F62DE6" w:rsidRPr="00075760" w:rsidRDefault="00F62DE6" w:rsidP="00F62DE6">
      <w:pPr>
        <w:pStyle w:val="Heading1no-number"/>
        <w:rPr>
          <w:rFonts w:ascii="Arial MT Std Light" w:hAnsi="Arial MT Std Light"/>
        </w:rPr>
      </w:pPr>
      <w:bookmarkStart w:id="48" w:name="_Toc50727197"/>
      <w:bookmarkStart w:id="49" w:name="_Toc62734735"/>
      <w:r w:rsidRPr="00075760">
        <w:rPr>
          <w:rFonts w:ascii="Arial MT Std Light" w:hAnsi="Arial MT Std Light"/>
        </w:rPr>
        <w:t>Appendix C: List of potential covariates</w:t>
      </w:r>
      <w:bookmarkEnd w:id="48"/>
      <w:bookmarkEnd w:id="49"/>
    </w:p>
    <w:p w14:paraId="7608D0A4" w14:textId="77777777" w:rsidR="00852160" w:rsidRPr="00852160" w:rsidRDefault="00852160" w:rsidP="00852160">
      <w:pPr>
        <w:pStyle w:val="04ABodyText"/>
      </w:pPr>
    </w:p>
    <w:p w14:paraId="710B080F" w14:textId="77777777" w:rsidR="00F62DE6" w:rsidRPr="00F52F85" w:rsidRDefault="00F62DE6" w:rsidP="00F62DE6">
      <w:pPr>
        <w:pStyle w:val="NormalBodyText"/>
        <w:rPr>
          <w:color w:val="auto"/>
          <w:sz w:val="24"/>
          <w:szCs w:val="24"/>
        </w:rPr>
      </w:pPr>
      <w:r w:rsidRPr="00F52F85">
        <w:rPr>
          <w:color w:val="auto"/>
          <w:sz w:val="24"/>
          <w:szCs w:val="24"/>
        </w:rPr>
        <w:t xml:space="preserve">Below is a list of all the covariates considered for each of the models. Only variables that were significantly related to the outcome were include in the final model. </w:t>
      </w:r>
    </w:p>
    <w:tbl>
      <w:tblPr>
        <w:tblW w:w="9260" w:type="dxa"/>
        <w:tblLook w:val="04A0" w:firstRow="1" w:lastRow="0" w:firstColumn="1" w:lastColumn="0" w:noHBand="0" w:noVBand="1"/>
      </w:tblPr>
      <w:tblGrid>
        <w:gridCol w:w="2715"/>
        <w:gridCol w:w="3471"/>
        <w:gridCol w:w="3074"/>
      </w:tblGrid>
      <w:tr w:rsidR="00F62DE6" w:rsidRPr="00C226BA" w14:paraId="27CB07A2" w14:textId="77777777" w:rsidTr="003315E7">
        <w:trPr>
          <w:trHeight w:val="315"/>
        </w:trPr>
        <w:tc>
          <w:tcPr>
            <w:tcW w:w="2715" w:type="dxa"/>
            <w:tcBorders>
              <w:top w:val="single" w:sz="8" w:space="0" w:color="auto"/>
              <w:left w:val="nil"/>
              <w:bottom w:val="single" w:sz="8" w:space="0" w:color="auto"/>
              <w:right w:val="nil"/>
            </w:tcBorders>
            <w:shd w:val="clear" w:color="000000" w:fill="DAEEF3"/>
            <w:vAlign w:val="center"/>
            <w:hideMark/>
          </w:tcPr>
          <w:p w14:paraId="4F4126D4" w14:textId="77777777" w:rsidR="00F62DE6" w:rsidRPr="00C226BA" w:rsidRDefault="00F62DE6" w:rsidP="006813CA">
            <w:pPr>
              <w:rPr>
                <w:rFonts w:cs="Times New Roman"/>
                <w:b/>
                <w:bCs/>
                <w:color w:val="000000"/>
                <w:sz w:val="16"/>
                <w:szCs w:val="16"/>
                <w:lang w:val="en-US" w:eastAsia="en-US"/>
              </w:rPr>
            </w:pPr>
            <w:r w:rsidRPr="00C226BA">
              <w:rPr>
                <w:rFonts w:cstheme="minorHAnsi"/>
                <w:b/>
                <w:bCs/>
                <w:color w:val="000000"/>
                <w:sz w:val="16"/>
                <w:szCs w:val="16"/>
                <w:lang w:eastAsia="en-US"/>
              </w:rPr>
              <w:t>Variable name</w:t>
            </w:r>
          </w:p>
        </w:tc>
        <w:tc>
          <w:tcPr>
            <w:tcW w:w="3471" w:type="dxa"/>
            <w:tcBorders>
              <w:top w:val="single" w:sz="8" w:space="0" w:color="auto"/>
              <w:left w:val="nil"/>
              <w:bottom w:val="single" w:sz="8" w:space="0" w:color="auto"/>
              <w:right w:val="nil"/>
            </w:tcBorders>
            <w:shd w:val="clear" w:color="000000" w:fill="DAEEF3"/>
            <w:vAlign w:val="center"/>
            <w:hideMark/>
          </w:tcPr>
          <w:p w14:paraId="117B64C4" w14:textId="77777777" w:rsidR="00F62DE6" w:rsidRPr="00C226BA" w:rsidRDefault="00F62DE6" w:rsidP="006813CA">
            <w:pPr>
              <w:rPr>
                <w:rFonts w:cs="Times New Roman"/>
                <w:b/>
                <w:bCs/>
                <w:color w:val="000000"/>
                <w:sz w:val="16"/>
                <w:szCs w:val="16"/>
                <w:lang w:val="en-US" w:eastAsia="en-US"/>
              </w:rPr>
            </w:pPr>
            <w:r w:rsidRPr="00C226BA">
              <w:rPr>
                <w:rFonts w:cstheme="minorHAnsi"/>
                <w:b/>
                <w:bCs/>
                <w:color w:val="000000"/>
                <w:sz w:val="16"/>
                <w:szCs w:val="16"/>
                <w:lang w:eastAsia="en-US"/>
              </w:rPr>
              <w:t>Variable label</w:t>
            </w:r>
          </w:p>
        </w:tc>
        <w:tc>
          <w:tcPr>
            <w:tcW w:w="3074" w:type="dxa"/>
            <w:tcBorders>
              <w:top w:val="single" w:sz="8" w:space="0" w:color="auto"/>
              <w:left w:val="nil"/>
              <w:bottom w:val="single" w:sz="8" w:space="0" w:color="auto"/>
              <w:right w:val="nil"/>
            </w:tcBorders>
            <w:shd w:val="clear" w:color="000000" w:fill="DAEEF3"/>
            <w:vAlign w:val="center"/>
            <w:hideMark/>
          </w:tcPr>
          <w:p w14:paraId="45D56D33" w14:textId="77777777" w:rsidR="00F62DE6" w:rsidRPr="00C226BA" w:rsidRDefault="00F62DE6" w:rsidP="006813CA">
            <w:pPr>
              <w:rPr>
                <w:rFonts w:cs="Times New Roman"/>
                <w:b/>
                <w:bCs/>
                <w:color w:val="000000"/>
                <w:sz w:val="16"/>
                <w:szCs w:val="16"/>
                <w:lang w:val="en-US" w:eastAsia="en-US"/>
              </w:rPr>
            </w:pPr>
            <w:r w:rsidRPr="00C226BA">
              <w:rPr>
                <w:rFonts w:cstheme="minorHAnsi"/>
                <w:b/>
                <w:bCs/>
                <w:color w:val="000000"/>
                <w:sz w:val="16"/>
                <w:szCs w:val="16"/>
                <w:lang w:eastAsia="en-US"/>
              </w:rPr>
              <w:t>Source</w:t>
            </w:r>
          </w:p>
        </w:tc>
      </w:tr>
      <w:tr w:rsidR="00F62DE6" w:rsidRPr="00C226BA" w14:paraId="4E5888F3" w14:textId="77777777" w:rsidTr="003315E7">
        <w:trPr>
          <w:trHeight w:val="300"/>
        </w:trPr>
        <w:tc>
          <w:tcPr>
            <w:tcW w:w="2715" w:type="dxa"/>
            <w:tcBorders>
              <w:top w:val="nil"/>
              <w:left w:val="nil"/>
              <w:bottom w:val="nil"/>
              <w:right w:val="nil"/>
            </w:tcBorders>
            <w:shd w:val="clear" w:color="auto" w:fill="auto"/>
            <w:vAlign w:val="center"/>
            <w:hideMark/>
          </w:tcPr>
          <w:p w14:paraId="32F09DFB"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 </w:t>
            </w:r>
          </w:p>
        </w:tc>
        <w:tc>
          <w:tcPr>
            <w:tcW w:w="3471" w:type="dxa"/>
            <w:tcBorders>
              <w:top w:val="nil"/>
              <w:left w:val="nil"/>
              <w:bottom w:val="nil"/>
              <w:right w:val="nil"/>
            </w:tcBorders>
            <w:shd w:val="clear" w:color="auto" w:fill="auto"/>
            <w:vAlign w:val="center"/>
            <w:hideMark/>
          </w:tcPr>
          <w:p w14:paraId="53E96EA3"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3D4655DB" w14:textId="77777777" w:rsidR="00F62DE6" w:rsidRPr="00C226BA" w:rsidRDefault="00F62DE6" w:rsidP="006813CA">
            <w:pPr>
              <w:rPr>
                <w:rFonts w:ascii="Times New Roman" w:hAnsi="Times New Roman" w:cs="Times New Roman"/>
                <w:color w:val="auto"/>
                <w:lang w:val="en-US" w:eastAsia="en-US"/>
              </w:rPr>
            </w:pPr>
          </w:p>
        </w:tc>
      </w:tr>
      <w:tr w:rsidR="00F62DE6" w:rsidRPr="00C226BA" w14:paraId="55F544FF" w14:textId="77777777" w:rsidTr="003315E7">
        <w:trPr>
          <w:trHeight w:val="300"/>
        </w:trPr>
        <w:tc>
          <w:tcPr>
            <w:tcW w:w="2715" w:type="dxa"/>
            <w:tcBorders>
              <w:top w:val="nil"/>
              <w:left w:val="nil"/>
              <w:bottom w:val="nil"/>
              <w:right w:val="nil"/>
            </w:tcBorders>
            <w:shd w:val="clear" w:color="auto" w:fill="auto"/>
            <w:vAlign w:val="center"/>
            <w:hideMark/>
          </w:tcPr>
          <w:p w14:paraId="358ABCAD"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Gend3</w:t>
            </w:r>
          </w:p>
        </w:tc>
        <w:tc>
          <w:tcPr>
            <w:tcW w:w="3471" w:type="dxa"/>
            <w:tcBorders>
              <w:top w:val="nil"/>
              <w:left w:val="nil"/>
              <w:bottom w:val="nil"/>
              <w:right w:val="nil"/>
            </w:tcBorders>
            <w:shd w:val="clear" w:color="auto" w:fill="auto"/>
            <w:vAlign w:val="center"/>
            <w:hideMark/>
          </w:tcPr>
          <w:p w14:paraId="26750FFE"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Gender - three bands</w:t>
            </w:r>
          </w:p>
        </w:tc>
        <w:tc>
          <w:tcPr>
            <w:tcW w:w="3074" w:type="dxa"/>
            <w:tcBorders>
              <w:top w:val="nil"/>
              <w:left w:val="nil"/>
              <w:bottom w:val="nil"/>
              <w:right w:val="nil"/>
            </w:tcBorders>
            <w:shd w:val="clear" w:color="auto" w:fill="auto"/>
            <w:vAlign w:val="center"/>
            <w:hideMark/>
          </w:tcPr>
          <w:p w14:paraId="73F34043" w14:textId="5D7D8BE8" w:rsidR="00F62DE6" w:rsidRPr="00C226BA" w:rsidRDefault="003315E7" w:rsidP="006813CA">
            <w:pPr>
              <w:rPr>
                <w:rFonts w:cs="Times New Roman"/>
                <w:color w:val="000000"/>
                <w:sz w:val="16"/>
                <w:szCs w:val="16"/>
                <w:lang w:val="en-US" w:eastAsia="en-US"/>
              </w:rPr>
            </w:pPr>
            <w:r>
              <w:rPr>
                <w:rFonts w:cstheme="minorHAnsi"/>
                <w:color w:val="000000"/>
                <w:sz w:val="16"/>
                <w:szCs w:val="16"/>
                <w:lang w:eastAsia="en-US"/>
              </w:rPr>
              <w:t>ALS survey 2019</w:t>
            </w:r>
          </w:p>
        </w:tc>
      </w:tr>
      <w:tr w:rsidR="00F62DE6" w:rsidRPr="00C226BA" w14:paraId="36422614" w14:textId="77777777" w:rsidTr="003315E7">
        <w:trPr>
          <w:trHeight w:val="300"/>
        </w:trPr>
        <w:tc>
          <w:tcPr>
            <w:tcW w:w="2715" w:type="dxa"/>
            <w:tcBorders>
              <w:top w:val="nil"/>
              <w:left w:val="nil"/>
              <w:bottom w:val="nil"/>
              <w:right w:val="nil"/>
            </w:tcBorders>
            <w:shd w:val="clear" w:color="auto" w:fill="auto"/>
            <w:vAlign w:val="center"/>
            <w:hideMark/>
          </w:tcPr>
          <w:p w14:paraId="3D64D1D0"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AGE</w:t>
            </w:r>
          </w:p>
        </w:tc>
        <w:tc>
          <w:tcPr>
            <w:tcW w:w="3471" w:type="dxa"/>
            <w:tcBorders>
              <w:top w:val="nil"/>
              <w:left w:val="nil"/>
              <w:bottom w:val="nil"/>
              <w:right w:val="nil"/>
            </w:tcBorders>
            <w:shd w:val="clear" w:color="auto" w:fill="auto"/>
            <w:vAlign w:val="center"/>
            <w:hideMark/>
          </w:tcPr>
          <w:p w14:paraId="5FD1F6F8"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Age of respondent</w:t>
            </w:r>
          </w:p>
        </w:tc>
        <w:tc>
          <w:tcPr>
            <w:tcW w:w="3074" w:type="dxa"/>
            <w:tcBorders>
              <w:top w:val="nil"/>
              <w:left w:val="nil"/>
              <w:bottom w:val="nil"/>
              <w:right w:val="nil"/>
            </w:tcBorders>
            <w:shd w:val="clear" w:color="auto" w:fill="auto"/>
            <w:hideMark/>
          </w:tcPr>
          <w:p w14:paraId="14FC8334" w14:textId="5892F071" w:rsidR="00F62DE6" w:rsidRPr="00C226BA" w:rsidRDefault="003315E7" w:rsidP="006813CA">
            <w:pPr>
              <w:rPr>
                <w:rFonts w:cs="Times New Roman"/>
                <w:color w:val="000000"/>
                <w:sz w:val="16"/>
                <w:szCs w:val="16"/>
                <w:lang w:val="en-US" w:eastAsia="en-US"/>
              </w:rPr>
            </w:pPr>
            <w:r>
              <w:rPr>
                <w:rFonts w:cstheme="minorHAnsi"/>
                <w:color w:val="000000"/>
                <w:sz w:val="16"/>
                <w:szCs w:val="16"/>
                <w:lang w:eastAsia="en-US"/>
              </w:rPr>
              <w:t>ALS survey 2019</w:t>
            </w:r>
          </w:p>
        </w:tc>
      </w:tr>
      <w:tr w:rsidR="00F62DE6" w:rsidRPr="00C226BA" w14:paraId="73BC2DB9" w14:textId="77777777" w:rsidTr="003315E7">
        <w:trPr>
          <w:trHeight w:val="300"/>
        </w:trPr>
        <w:tc>
          <w:tcPr>
            <w:tcW w:w="2715" w:type="dxa"/>
            <w:tcBorders>
              <w:top w:val="nil"/>
              <w:left w:val="nil"/>
              <w:bottom w:val="nil"/>
              <w:right w:val="nil"/>
            </w:tcBorders>
            <w:shd w:val="clear" w:color="auto" w:fill="auto"/>
            <w:vAlign w:val="center"/>
            <w:hideMark/>
          </w:tcPr>
          <w:p w14:paraId="22BB8BFC"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Age8</w:t>
            </w:r>
          </w:p>
        </w:tc>
        <w:tc>
          <w:tcPr>
            <w:tcW w:w="3471" w:type="dxa"/>
            <w:tcBorders>
              <w:top w:val="nil"/>
              <w:left w:val="nil"/>
              <w:bottom w:val="nil"/>
              <w:right w:val="nil"/>
            </w:tcBorders>
            <w:shd w:val="clear" w:color="auto" w:fill="auto"/>
            <w:vAlign w:val="center"/>
            <w:hideMark/>
          </w:tcPr>
          <w:p w14:paraId="0FF5F74D"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Age - eight bands</w:t>
            </w:r>
          </w:p>
        </w:tc>
        <w:tc>
          <w:tcPr>
            <w:tcW w:w="3074" w:type="dxa"/>
            <w:tcBorders>
              <w:top w:val="nil"/>
              <w:left w:val="nil"/>
              <w:bottom w:val="nil"/>
              <w:right w:val="nil"/>
            </w:tcBorders>
            <w:shd w:val="clear" w:color="auto" w:fill="auto"/>
            <w:hideMark/>
          </w:tcPr>
          <w:p w14:paraId="6A1CF3A7" w14:textId="77111691" w:rsidR="00F62DE6" w:rsidRPr="00C226BA" w:rsidRDefault="003315E7" w:rsidP="006813CA">
            <w:pPr>
              <w:rPr>
                <w:rFonts w:cs="Times New Roman"/>
                <w:color w:val="000000"/>
                <w:sz w:val="16"/>
                <w:szCs w:val="16"/>
                <w:lang w:val="en-US" w:eastAsia="en-US"/>
              </w:rPr>
            </w:pPr>
            <w:r>
              <w:rPr>
                <w:rFonts w:cstheme="minorHAnsi"/>
                <w:color w:val="000000"/>
                <w:sz w:val="16"/>
                <w:szCs w:val="16"/>
                <w:lang w:eastAsia="en-US"/>
              </w:rPr>
              <w:t>ALS survey 2019</w:t>
            </w:r>
          </w:p>
        </w:tc>
      </w:tr>
      <w:tr w:rsidR="00F62DE6" w:rsidRPr="00C226BA" w14:paraId="46821B59" w14:textId="77777777" w:rsidTr="003315E7">
        <w:trPr>
          <w:trHeight w:val="300"/>
        </w:trPr>
        <w:tc>
          <w:tcPr>
            <w:tcW w:w="2715" w:type="dxa"/>
            <w:tcBorders>
              <w:top w:val="nil"/>
              <w:left w:val="nil"/>
              <w:bottom w:val="nil"/>
              <w:right w:val="nil"/>
            </w:tcBorders>
            <w:shd w:val="clear" w:color="auto" w:fill="auto"/>
            <w:vAlign w:val="center"/>
            <w:hideMark/>
          </w:tcPr>
          <w:p w14:paraId="15330D2B"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DVAgeGroup</w:t>
            </w:r>
          </w:p>
        </w:tc>
        <w:tc>
          <w:tcPr>
            <w:tcW w:w="3471" w:type="dxa"/>
            <w:tcBorders>
              <w:top w:val="nil"/>
              <w:left w:val="nil"/>
              <w:bottom w:val="nil"/>
              <w:right w:val="nil"/>
            </w:tcBorders>
            <w:shd w:val="clear" w:color="auto" w:fill="auto"/>
            <w:vAlign w:val="center"/>
            <w:hideMark/>
          </w:tcPr>
          <w:p w14:paraId="628CE0F1"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Age group</w:t>
            </w:r>
          </w:p>
        </w:tc>
        <w:tc>
          <w:tcPr>
            <w:tcW w:w="3074" w:type="dxa"/>
            <w:tcBorders>
              <w:top w:val="nil"/>
              <w:left w:val="nil"/>
              <w:bottom w:val="nil"/>
              <w:right w:val="nil"/>
            </w:tcBorders>
            <w:shd w:val="clear" w:color="auto" w:fill="auto"/>
            <w:hideMark/>
          </w:tcPr>
          <w:p w14:paraId="519E71D7" w14:textId="206134E3" w:rsidR="00F62DE6" w:rsidRPr="00C226BA" w:rsidRDefault="003315E7" w:rsidP="006813CA">
            <w:pPr>
              <w:rPr>
                <w:rFonts w:cs="Times New Roman"/>
                <w:color w:val="000000"/>
                <w:sz w:val="16"/>
                <w:szCs w:val="16"/>
                <w:lang w:val="en-US" w:eastAsia="en-US"/>
              </w:rPr>
            </w:pPr>
            <w:r>
              <w:rPr>
                <w:rFonts w:cstheme="minorHAnsi"/>
                <w:color w:val="000000"/>
                <w:sz w:val="16"/>
                <w:szCs w:val="16"/>
                <w:lang w:eastAsia="en-US"/>
              </w:rPr>
              <w:t>ALS survey 2019</w:t>
            </w:r>
          </w:p>
        </w:tc>
      </w:tr>
      <w:tr w:rsidR="00F62DE6" w:rsidRPr="00C226BA" w14:paraId="541A8E8E" w14:textId="77777777" w:rsidTr="003315E7">
        <w:trPr>
          <w:trHeight w:val="300"/>
        </w:trPr>
        <w:tc>
          <w:tcPr>
            <w:tcW w:w="2715" w:type="dxa"/>
            <w:tcBorders>
              <w:top w:val="nil"/>
              <w:left w:val="nil"/>
              <w:bottom w:val="nil"/>
              <w:right w:val="nil"/>
            </w:tcBorders>
            <w:shd w:val="clear" w:color="auto" w:fill="auto"/>
            <w:vAlign w:val="center"/>
            <w:hideMark/>
          </w:tcPr>
          <w:p w14:paraId="086001CC"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WTAgeGend</w:t>
            </w:r>
          </w:p>
        </w:tc>
        <w:tc>
          <w:tcPr>
            <w:tcW w:w="3471" w:type="dxa"/>
            <w:tcBorders>
              <w:top w:val="nil"/>
              <w:left w:val="nil"/>
              <w:bottom w:val="nil"/>
              <w:right w:val="nil"/>
            </w:tcBorders>
            <w:shd w:val="clear" w:color="auto" w:fill="auto"/>
            <w:vAlign w:val="center"/>
            <w:hideMark/>
          </w:tcPr>
          <w:p w14:paraId="6631A821"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WTDV: Gender by age groups with imputation</w:t>
            </w:r>
          </w:p>
        </w:tc>
        <w:tc>
          <w:tcPr>
            <w:tcW w:w="3074" w:type="dxa"/>
            <w:tcBorders>
              <w:top w:val="nil"/>
              <w:left w:val="nil"/>
              <w:bottom w:val="nil"/>
              <w:right w:val="nil"/>
            </w:tcBorders>
            <w:shd w:val="clear" w:color="auto" w:fill="auto"/>
            <w:hideMark/>
          </w:tcPr>
          <w:p w14:paraId="1A0BDC99" w14:textId="67AA0B78" w:rsidR="00F62DE6" w:rsidRPr="00C226BA" w:rsidRDefault="003315E7" w:rsidP="006813CA">
            <w:pPr>
              <w:rPr>
                <w:rFonts w:cs="Times New Roman"/>
                <w:color w:val="000000"/>
                <w:sz w:val="16"/>
                <w:szCs w:val="16"/>
                <w:lang w:val="en-US" w:eastAsia="en-US"/>
              </w:rPr>
            </w:pPr>
            <w:r>
              <w:rPr>
                <w:rFonts w:cstheme="minorHAnsi"/>
                <w:color w:val="000000"/>
                <w:sz w:val="16"/>
                <w:szCs w:val="16"/>
                <w:lang w:eastAsia="en-US"/>
              </w:rPr>
              <w:t>ALS survey 2019</w:t>
            </w:r>
          </w:p>
        </w:tc>
      </w:tr>
      <w:tr w:rsidR="00F62DE6" w:rsidRPr="00C226BA" w14:paraId="0EB35454" w14:textId="77777777" w:rsidTr="003315E7">
        <w:trPr>
          <w:trHeight w:val="300"/>
        </w:trPr>
        <w:tc>
          <w:tcPr>
            <w:tcW w:w="2715" w:type="dxa"/>
            <w:tcBorders>
              <w:top w:val="nil"/>
              <w:left w:val="nil"/>
              <w:bottom w:val="nil"/>
              <w:right w:val="nil"/>
            </w:tcBorders>
            <w:shd w:val="clear" w:color="auto" w:fill="auto"/>
            <w:vAlign w:val="center"/>
            <w:hideMark/>
          </w:tcPr>
          <w:p w14:paraId="19DBC78A"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Disab3</w:t>
            </w:r>
          </w:p>
        </w:tc>
        <w:tc>
          <w:tcPr>
            <w:tcW w:w="3471" w:type="dxa"/>
            <w:tcBorders>
              <w:top w:val="nil"/>
              <w:left w:val="nil"/>
              <w:bottom w:val="nil"/>
              <w:right w:val="nil"/>
            </w:tcBorders>
            <w:shd w:val="clear" w:color="auto" w:fill="auto"/>
            <w:vAlign w:val="center"/>
            <w:hideMark/>
          </w:tcPr>
          <w:p w14:paraId="1F82A677"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Disability: whether (limiting) disability</w:t>
            </w:r>
          </w:p>
        </w:tc>
        <w:tc>
          <w:tcPr>
            <w:tcW w:w="3074" w:type="dxa"/>
            <w:tcBorders>
              <w:top w:val="nil"/>
              <w:left w:val="nil"/>
              <w:bottom w:val="nil"/>
              <w:right w:val="nil"/>
            </w:tcBorders>
            <w:shd w:val="clear" w:color="auto" w:fill="auto"/>
            <w:hideMark/>
          </w:tcPr>
          <w:p w14:paraId="7238F8F2" w14:textId="2EEEFCB6" w:rsidR="00F62DE6" w:rsidRPr="00C226BA" w:rsidRDefault="003315E7" w:rsidP="006813CA">
            <w:pPr>
              <w:rPr>
                <w:rFonts w:cs="Times New Roman"/>
                <w:color w:val="000000"/>
                <w:sz w:val="16"/>
                <w:szCs w:val="16"/>
                <w:lang w:val="en-US" w:eastAsia="en-US"/>
              </w:rPr>
            </w:pPr>
            <w:r>
              <w:rPr>
                <w:rFonts w:cstheme="minorHAnsi"/>
                <w:color w:val="000000"/>
                <w:sz w:val="16"/>
                <w:szCs w:val="16"/>
                <w:lang w:eastAsia="en-US"/>
              </w:rPr>
              <w:t>ALS survey 2019</w:t>
            </w:r>
          </w:p>
        </w:tc>
      </w:tr>
      <w:tr w:rsidR="00F62DE6" w:rsidRPr="00C226BA" w14:paraId="7F876703" w14:textId="77777777" w:rsidTr="003315E7">
        <w:trPr>
          <w:trHeight w:val="300"/>
        </w:trPr>
        <w:tc>
          <w:tcPr>
            <w:tcW w:w="2715" w:type="dxa"/>
            <w:tcBorders>
              <w:top w:val="nil"/>
              <w:left w:val="nil"/>
              <w:bottom w:val="nil"/>
              <w:right w:val="nil"/>
            </w:tcBorders>
            <w:shd w:val="clear" w:color="auto" w:fill="auto"/>
            <w:vAlign w:val="center"/>
            <w:hideMark/>
          </w:tcPr>
          <w:p w14:paraId="10B6CA19"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Disab2_POP</w:t>
            </w:r>
          </w:p>
        </w:tc>
        <w:tc>
          <w:tcPr>
            <w:tcW w:w="3471" w:type="dxa"/>
            <w:tcBorders>
              <w:top w:val="nil"/>
              <w:left w:val="nil"/>
              <w:bottom w:val="nil"/>
              <w:right w:val="nil"/>
            </w:tcBorders>
            <w:shd w:val="clear" w:color="auto" w:fill="auto"/>
            <w:vAlign w:val="center"/>
            <w:hideMark/>
          </w:tcPr>
          <w:p w14:paraId="4F73E1AB"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Physically limiting disability (REBASED)</w:t>
            </w:r>
          </w:p>
        </w:tc>
        <w:tc>
          <w:tcPr>
            <w:tcW w:w="3074" w:type="dxa"/>
            <w:tcBorders>
              <w:top w:val="nil"/>
              <w:left w:val="nil"/>
              <w:bottom w:val="nil"/>
              <w:right w:val="nil"/>
            </w:tcBorders>
            <w:shd w:val="clear" w:color="auto" w:fill="auto"/>
            <w:hideMark/>
          </w:tcPr>
          <w:p w14:paraId="2BA54CFE" w14:textId="3729400E" w:rsidR="00F62DE6" w:rsidRPr="00C226BA" w:rsidRDefault="003315E7" w:rsidP="006813CA">
            <w:pPr>
              <w:rPr>
                <w:rFonts w:cs="Times New Roman"/>
                <w:color w:val="000000"/>
                <w:sz w:val="16"/>
                <w:szCs w:val="16"/>
                <w:lang w:val="en-US" w:eastAsia="en-US"/>
              </w:rPr>
            </w:pPr>
            <w:r>
              <w:rPr>
                <w:rFonts w:cstheme="minorHAnsi"/>
                <w:color w:val="000000"/>
                <w:sz w:val="16"/>
                <w:szCs w:val="16"/>
                <w:lang w:eastAsia="en-US"/>
              </w:rPr>
              <w:t>ALS survey 2019</w:t>
            </w:r>
          </w:p>
        </w:tc>
      </w:tr>
      <w:tr w:rsidR="00F62DE6" w:rsidRPr="00C226BA" w14:paraId="7E97BF21" w14:textId="77777777" w:rsidTr="003315E7">
        <w:trPr>
          <w:trHeight w:val="300"/>
        </w:trPr>
        <w:tc>
          <w:tcPr>
            <w:tcW w:w="2715" w:type="dxa"/>
            <w:tcBorders>
              <w:top w:val="nil"/>
              <w:left w:val="nil"/>
              <w:bottom w:val="nil"/>
              <w:right w:val="nil"/>
            </w:tcBorders>
            <w:shd w:val="clear" w:color="auto" w:fill="auto"/>
            <w:vAlign w:val="center"/>
            <w:hideMark/>
          </w:tcPr>
          <w:p w14:paraId="0887EDE2"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Impair4</w:t>
            </w:r>
          </w:p>
        </w:tc>
        <w:tc>
          <w:tcPr>
            <w:tcW w:w="3471" w:type="dxa"/>
            <w:tcBorders>
              <w:top w:val="nil"/>
              <w:left w:val="nil"/>
              <w:bottom w:val="nil"/>
              <w:right w:val="nil"/>
            </w:tcBorders>
            <w:shd w:val="clear" w:color="auto" w:fill="auto"/>
            <w:vAlign w:val="center"/>
            <w:hideMark/>
          </w:tcPr>
          <w:p w14:paraId="61BD9A17"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Limiting disability: Number of limiting impairments</w:t>
            </w:r>
          </w:p>
        </w:tc>
        <w:tc>
          <w:tcPr>
            <w:tcW w:w="3074" w:type="dxa"/>
            <w:tcBorders>
              <w:top w:val="nil"/>
              <w:left w:val="nil"/>
              <w:bottom w:val="nil"/>
              <w:right w:val="nil"/>
            </w:tcBorders>
            <w:shd w:val="clear" w:color="auto" w:fill="auto"/>
            <w:hideMark/>
          </w:tcPr>
          <w:p w14:paraId="41CD5DE4" w14:textId="2923C735" w:rsidR="00F62DE6" w:rsidRPr="00C226BA" w:rsidRDefault="003315E7" w:rsidP="006813CA">
            <w:pPr>
              <w:rPr>
                <w:rFonts w:cs="Times New Roman"/>
                <w:color w:val="000000"/>
                <w:sz w:val="16"/>
                <w:szCs w:val="16"/>
                <w:lang w:val="en-US" w:eastAsia="en-US"/>
              </w:rPr>
            </w:pPr>
            <w:r>
              <w:rPr>
                <w:rFonts w:cstheme="minorHAnsi"/>
                <w:color w:val="000000"/>
                <w:sz w:val="16"/>
                <w:szCs w:val="16"/>
                <w:lang w:eastAsia="en-US"/>
              </w:rPr>
              <w:t>ALS survey 2019</w:t>
            </w:r>
          </w:p>
        </w:tc>
      </w:tr>
      <w:tr w:rsidR="00F62DE6" w:rsidRPr="00C226BA" w14:paraId="1AFFCEB9" w14:textId="77777777" w:rsidTr="003315E7">
        <w:trPr>
          <w:trHeight w:val="300"/>
        </w:trPr>
        <w:tc>
          <w:tcPr>
            <w:tcW w:w="2715" w:type="dxa"/>
            <w:tcBorders>
              <w:top w:val="nil"/>
              <w:left w:val="nil"/>
              <w:bottom w:val="nil"/>
              <w:right w:val="nil"/>
            </w:tcBorders>
            <w:shd w:val="clear" w:color="auto" w:fill="auto"/>
            <w:vAlign w:val="center"/>
            <w:hideMark/>
          </w:tcPr>
          <w:p w14:paraId="1E8C43E2"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Eth7</w:t>
            </w:r>
          </w:p>
        </w:tc>
        <w:tc>
          <w:tcPr>
            <w:tcW w:w="3471" w:type="dxa"/>
            <w:tcBorders>
              <w:top w:val="nil"/>
              <w:left w:val="nil"/>
              <w:bottom w:val="nil"/>
              <w:right w:val="nil"/>
            </w:tcBorders>
            <w:shd w:val="clear" w:color="auto" w:fill="auto"/>
            <w:vAlign w:val="center"/>
            <w:hideMark/>
          </w:tcPr>
          <w:p w14:paraId="0615085A"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Ethnicity - grouped</w:t>
            </w:r>
          </w:p>
        </w:tc>
        <w:tc>
          <w:tcPr>
            <w:tcW w:w="3074" w:type="dxa"/>
            <w:tcBorders>
              <w:top w:val="nil"/>
              <w:left w:val="nil"/>
              <w:bottom w:val="nil"/>
              <w:right w:val="nil"/>
            </w:tcBorders>
            <w:shd w:val="clear" w:color="auto" w:fill="auto"/>
            <w:hideMark/>
          </w:tcPr>
          <w:p w14:paraId="6FEE109A" w14:textId="3447507C" w:rsidR="00F62DE6" w:rsidRPr="00C226BA" w:rsidRDefault="003315E7" w:rsidP="006813CA">
            <w:pPr>
              <w:rPr>
                <w:rFonts w:cs="Times New Roman"/>
                <w:color w:val="000000"/>
                <w:sz w:val="16"/>
                <w:szCs w:val="16"/>
                <w:lang w:val="en-US" w:eastAsia="en-US"/>
              </w:rPr>
            </w:pPr>
            <w:r>
              <w:rPr>
                <w:rFonts w:cstheme="minorHAnsi"/>
                <w:color w:val="000000"/>
                <w:sz w:val="16"/>
                <w:szCs w:val="16"/>
                <w:lang w:eastAsia="en-US"/>
              </w:rPr>
              <w:t>ALS survey 2019</w:t>
            </w:r>
          </w:p>
        </w:tc>
      </w:tr>
      <w:tr w:rsidR="00F62DE6" w:rsidRPr="00C226BA" w14:paraId="63649064" w14:textId="77777777" w:rsidTr="003315E7">
        <w:trPr>
          <w:trHeight w:val="300"/>
        </w:trPr>
        <w:tc>
          <w:tcPr>
            <w:tcW w:w="2715" w:type="dxa"/>
            <w:tcBorders>
              <w:top w:val="nil"/>
              <w:left w:val="nil"/>
              <w:bottom w:val="nil"/>
              <w:right w:val="nil"/>
            </w:tcBorders>
            <w:shd w:val="clear" w:color="auto" w:fill="auto"/>
            <w:vAlign w:val="center"/>
            <w:hideMark/>
          </w:tcPr>
          <w:p w14:paraId="62AA3C89"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Eth2</w:t>
            </w:r>
          </w:p>
        </w:tc>
        <w:tc>
          <w:tcPr>
            <w:tcW w:w="3471" w:type="dxa"/>
            <w:tcBorders>
              <w:top w:val="nil"/>
              <w:left w:val="nil"/>
              <w:bottom w:val="nil"/>
              <w:right w:val="nil"/>
            </w:tcBorders>
            <w:shd w:val="clear" w:color="auto" w:fill="auto"/>
            <w:vAlign w:val="center"/>
            <w:hideMark/>
          </w:tcPr>
          <w:p w14:paraId="37E14FDA"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Ethnicity - White British vs other</w:t>
            </w:r>
          </w:p>
        </w:tc>
        <w:tc>
          <w:tcPr>
            <w:tcW w:w="3074" w:type="dxa"/>
            <w:tcBorders>
              <w:top w:val="nil"/>
              <w:left w:val="nil"/>
              <w:bottom w:val="nil"/>
              <w:right w:val="nil"/>
            </w:tcBorders>
            <w:shd w:val="clear" w:color="auto" w:fill="auto"/>
            <w:hideMark/>
          </w:tcPr>
          <w:p w14:paraId="59C1303E" w14:textId="7DE54B35" w:rsidR="00F62DE6" w:rsidRPr="00C226BA" w:rsidRDefault="003315E7" w:rsidP="006813CA">
            <w:pPr>
              <w:rPr>
                <w:rFonts w:cs="Times New Roman"/>
                <w:color w:val="000000"/>
                <w:sz w:val="16"/>
                <w:szCs w:val="16"/>
                <w:lang w:val="en-US" w:eastAsia="en-US"/>
              </w:rPr>
            </w:pPr>
            <w:r>
              <w:rPr>
                <w:rFonts w:cstheme="minorHAnsi"/>
                <w:color w:val="000000"/>
                <w:sz w:val="16"/>
                <w:szCs w:val="16"/>
                <w:lang w:eastAsia="en-US"/>
              </w:rPr>
              <w:t>ALS survey 2019</w:t>
            </w:r>
          </w:p>
        </w:tc>
      </w:tr>
      <w:tr w:rsidR="00F62DE6" w:rsidRPr="00C226BA" w14:paraId="4FF64311" w14:textId="77777777" w:rsidTr="003315E7">
        <w:trPr>
          <w:trHeight w:val="300"/>
        </w:trPr>
        <w:tc>
          <w:tcPr>
            <w:tcW w:w="2715" w:type="dxa"/>
            <w:tcBorders>
              <w:top w:val="nil"/>
              <w:left w:val="nil"/>
              <w:bottom w:val="nil"/>
              <w:right w:val="nil"/>
            </w:tcBorders>
            <w:shd w:val="clear" w:color="auto" w:fill="auto"/>
            <w:vAlign w:val="center"/>
            <w:hideMark/>
          </w:tcPr>
          <w:p w14:paraId="24042C50"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WTethnic</w:t>
            </w:r>
          </w:p>
        </w:tc>
        <w:tc>
          <w:tcPr>
            <w:tcW w:w="3471" w:type="dxa"/>
            <w:tcBorders>
              <w:top w:val="nil"/>
              <w:left w:val="nil"/>
              <w:bottom w:val="nil"/>
              <w:right w:val="nil"/>
            </w:tcBorders>
            <w:shd w:val="clear" w:color="auto" w:fill="auto"/>
            <w:vAlign w:val="center"/>
            <w:hideMark/>
          </w:tcPr>
          <w:p w14:paraId="4F24C6B0"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WTDV: Binary white, other ethnicity</w:t>
            </w:r>
          </w:p>
        </w:tc>
        <w:tc>
          <w:tcPr>
            <w:tcW w:w="3074" w:type="dxa"/>
            <w:tcBorders>
              <w:top w:val="nil"/>
              <w:left w:val="nil"/>
              <w:bottom w:val="nil"/>
              <w:right w:val="nil"/>
            </w:tcBorders>
            <w:shd w:val="clear" w:color="auto" w:fill="auto"/>
            <w:hideMark/>
          </w:tcPr>
          <w:p w14:paraId="50E72EAB" w14:textId="246B044E" w:rsidR="00F62DE6" w:rsidRPr="00C226BA" w:rsidRDefault="003315E7" w:rsidP="006813CA">
            <w:pPr>
              <w:rPr>
                <w:rFonts w:cs="Times New Roman"/>
                <w:color w:val="000000"/>
                <w:sz w:val="16"/>
                <w:szCs w:val="16"/>
                <w:lang w:val="en-US" w:eastAsia="en-US"/>
              </w:rPr>
            </w:pPr>
            <w:r>
              <w:rPr>
                <w:rFonts w:cstheme="minorHAnsi"/>
                <w:color w:val="000000"/>
                <w:sz w:val="16"/>
                <w:szCs w:val="16"/>
                <w:lang w:eastAsia="en-US"/>
              </w:rPr>
              <w:t>ALS survey 2019</w:t>
            </w:r>
          </w:p>
        </w:tc>
      </w:tr>
      <w:tr w:rsidR="00F62DE6" w:rsidRPr="00C226BA" w14:paraId="1993F7A1" w14:textId="77777777" w:rsidTr="003315E7">
        <w:trPr>
          <w:trHeight w:val="300"/>
        </w:trPr>
        <w:tc>
          <w:tcPr>
            <w:tcW w:w="2715" w:type="dxa"/>
            <w:tcBorders>
              <w:top w:val="nil"/>
              <w:left w:val="nil"/>
              <w:bottom w:val="nil"/>
              <w:right w:val="nil"/>
            </w:tcBorders>
            <w:shd w:val="clear" w:color="auto" w:fill="auto"/>
            <w:vAlign w:val="center"/>
            <w:hideMark/>
          </w:tcPr>
          <w:p w14:paraId="3577C110"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NSSEC</w:t>
            </w:r>
          </w:p>
        </w:tc>
        <w:tc>
          <w:tcPr>
            <w:tcW w:w="3471" w:type="dxa"/>
            <w:tcBorders>
              <w:top w:val="nil"/>
              <w:left w:val="nil"/>
              <w:bottom w:val="nil"/>
              <w:right w:val="nil"/>
            </w:tcBorders>
            <w:shd w:val="clear" w:color="auto" w:fill="auto"/>
            <w:vAlign w:val="center"/>
            <w:hideMark/>
          </w:tcPr>
          <w:p w14:paraId="4E364D24"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DV: NS-SEC 5 main categories self coded</w:t>
            </w:r>
          </w:p>
        </w:tc>
        <w:tc>
          <w:tcPr>
            <w:tcW w:w="3074" w:type="dxa"/>
            <w:tcBorders>
              <w:top w:val="nil"/>
              <w:left w:val="nil"/>
              <w:bottom w:val="nil"/>
              <w:right w:val="nil"/>
            </w:tcBorders>
            <w:shd w:val="clear" w:color="auto" w:fill="auto"/>
            <w:hideMark/>
          </w:tcPr>
          <w:p w14:paraId="143A3F1D" w14:textId="2904691B" w:rsidR="00F62DE6" w:rsidRPr="00C226BA" w:rsidRDefault="003315E7" w:rsidP="006813CA">
            <w:pPr>
              <w:rPr>
                <w:rFonts w:cs="Times New Roman"/>
                <w:color w:val="000000"/>
                <w:sz w:val="16"/>
                <w:szCs w:val="16"/>
                <w:lang w:val="en-US" w:eastAsia="en-US"/>
              </w:rPr>
            </w:pPr>
            <w:r>
              <w:rPr>
                <w:rFonts w:cstheme="minorHAnsi"/>
                <w:color w:val="000000"/>
                <w:sz w:val="16"/>
                <w:szCs w:val="16"/>
                <w:lang w:eastAsia="en-US"/>
              </w:rPr>
              <w:t>ALS survey 2019</w:t>
            </w:r>
          </w:p>
        </w:tc>
      </w:tr>
      <w:tr w:rsidR="00F62DE6" w:rsidRPr="00C226BA" w14:paraId="2B656495" w14:textId="77777777" w:rsidTr="003315E7">
        <w:trPr>
          <w:trHeight w:val="300"/>
        </w:trPr>
        <w:tc>
          <w:tcPr>
            <w:tcW w:w="2715" w:type="dxa"/>
            <w:tcBorders>
              <w:top w:val="nil"/>
              <w:left w:val="nil"/>
              <w:bottom w:val="nil"/>
              <w:right w:val="nil"/>
            </w:tcBorders>
            <w:shd w:val="clear" w:color="auto" w:fill="auto"/>
            <w:vAlign w:val="center"/>
            <w:hideMark/>
          </w:tcPr>
          <w:p w14:paraId="5C8FA8E3"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NSSEC5</w:t>
            </w:r>
          </w:p>
        </w:tc>
        <w:tc>
          <w:tcPr>
            <w:tcW w:w="3471" w:type="dxa"/>
            <w:tcBorders>
              <w:top w:val="nil"/>
              <w:left w:val="nil"/>
              <w:bottom w:val="nil"/>
              <w:right w:val="nil"/>
            </w:tcBorders>
            <w:shd w:val="clear" w:color="auto" w:fill="auto"/>
            <w:vAlign w:val="center"/>
            <w:hideMark/>
          </w:tcPr>
          <w:p w14:paraId="0E4EFEA9"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WTDV: NS-SEC 5 main categories self coded</w:t>
            </w:r>
          </w:p>
        </w:tc>
        <w:tc>
          <w:tcPr>
            <w:tcW w:w="3074" w:type="dxa"/>
            <w:tcBorders>
              <w:top w:val="nil"/>
              <w:left w:val="nil"/>
              <w:bottom w:val="nil"/>
              <w:right w:val="nil"/>
            </w:tcBorders>
            <w:shd w:val="clear" w:color="auto" w:fill="auto"/>
            <w:hideMark/>
          </w:tcPr>
          <w:p w14:paraId="078C45FB" w14:textId="3BEC9A63" w:rsidR="00F62DE6" w:rsidRPr="00C226BA" w:rsidRDefault="003315E7" w:rsidP="006813CA">
            <w:pPr>
              <w:rPr>
                <w:rFonts w:cs="Times New Roman"/>
                <w:color w:val="000000"/>
                <w:sz w:val="16"/>
                <w:szCs w:val="16"/>
                <w:lang w:val="en-US" w:eastAsia="en-US"/>
              </w:rPr>
            </w:pPr>
            <w:r>
              <w:rPr>
                <w:rFonts w:cstheme="minorHAnsi"/>
                <w:color w:val="000000"/>
                <w:sz w:val="16"/>
                <w:szCs w:val="16"/>
                <w:lang w:eastAsia="en-US"/>
              </w:rPr>
              <w:t>ALS survey 2019</w:t>
            </w:r>
          </w:p>
        </w:tc>
      </w:tr>
      <w:tr w:rsidR="00F62DE6" w:rsidRPr="00C226BA" w14:paraId="3C84D810" w14:textId="77777777" w:rsidTr="003315E7">
        <w:trPr>
          <w:trHeight w:val="300"/>
        </w:trPr>
        <w:tc>
          <w:tcPr>
            <w:tcW w:w="2715" w:type="dxa"/>
            <w:tcBorders>
              <w:top w:val="nil"/>
              <w:left w:val="nil"/>
              <w:bottom w:val="nil"/>
              <w:right w:val="nil"/>
            </w:tcBorders>
            <w:shd w:val="clear" w:color="auto" w:fill="auto"/>
            <w:vAlign w:val="center"/>
            <w:hideMark/>
          </w:tcPr>
          <w:p w14:paraId="6BD07D05"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educ</w:t>
            </w:r>
          </w:p>
        </w:tc>
        <w:tc>
          <w:tcPr>
            <w:tcW w:w="3471" w:type="dxa"/>
            <w:tcBorders>
              <w:top w:val="nil"/>
              <w:left w:val="nil"/>
              <w:bottom w:val="nil"/>
              <w:right w:val="nil"/>
            </w:tcBorders>
            <w:shd w:val="clear" w:color="auto" w:fill="auto"/>
            <w:vAlign w:val="center"/>
            <w:hideMark/>
          </w:tcPr>
          <w:p w14:paraId="3859214D"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Highest educational qualification</w:t>
            </w:r>
          </w:p>
        </w:tc>
        <w:tc>
          <w:tcPr>
            <w:tcW w:w="3074" w:type="dxa"/>
            <w:tcBorders>
              <w:top w:val="nil"/>
              <w:left w:val="nil"/>
              <w:bottom w:val="nil"/>
              <w:right w:val="nil"/>
            </w:tcBorders>
            <w:shd w:val="clear" w:color="auto" w:fill="auto"/>
            <w:hideMark/>
          </w:tcPr>
          <w:p w14:paraId="4E5F63CF" w14:textId="300D149F" w:rsidR="00F62DE6" w:rsidRPr="00C226BA" w:rsidRDefault="003315E7" w:rsidP="006813CA">
            <w:pPr>
              <w:rPr>
                <w:rFonts w:cs="Times New Roman"/>
                <w:color w:val="000000"/>
                <w:sz w:val="16"/>
                <w:szCs w:val="16"/>
                <w:lang w:val="en-US" w:eastAsia="en-US"/>
              </w:rPr>
            </w:pPr>
            <w:r>
              <w:rPr>
                <w:rFonts w:cstheme="minorHAnsi"/>
                <w:color w:val="000000"/>
                <w:sz w:val="16"/>
                <w:szCs w:val="16"/>
                <w:lang w:eastAsia="en-US"/>
              </w:rPr>
              <w:t>ALS survey 2019</w:t>
            </w:r>
          </w:p>
        </w:tc>
      </w:tr>
      <w:tr w:rsidR="00F62DE6" w:rsidRPr="00C226BA" w14:paraId="641BC9E6" w14:textId="77777777" w:rsidTr="003315E7">
        <w:trPr>
          <w:trHeight w:val="300"/>
        </w:trPr>
        <w:tc>
          <w:tcPr>
            <w:tcW w:w="2715" w:type="dxa"/>
            <w:tcBorders>
              <w:top w:val="nil"/>
              <w:left w:val="nil"/>
              <w:bottom w:val="nil"/>
              <w:right w:val="nil"/>
            </w:tcBorders>
            <w:shd w:val="clear" w:color="auto" w:fill="auto"/>
            <w:vAlign w:val="center"/>
            <w:hideMark/>
          </w:tcPr>
          <w:p w14:paraId="4F61ABD0"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Educ6</w:t>
            </w:r>
          </w:p>
        </w:tc>
        <w:tc>
          <w:tcPr>
            <w:tcW w:w="3471" w:type="dxa"/>
            <w:tcBorders>
              <w:top w:val="nil"/>
              <w:left w:val="nil"/>
              <w:bottom w:val="nil"/>
              <w:right w:val="nil"/>
            </w:tcBorders>
            <w:shd w:val="clear" w:color="auto" w:fill="auto"/>
            <w:vAlign w:val="center"/>
            <w:hideMark/>
          </w:tcPr>
          <w:p w14:paraId="710927C5"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Highest qualification level</w:t>
            </w:r>
          </w:p>
        </w:tc>
        <w:tc>
          <w:tcPr>
            <w:tcW w:w="3074" w:type="dxa"/>
            <w:tcBorders>
              <w:top w:val="nil"/>
              <w:left w:val="nil"/>
              <w:bottom w:val="nil"/>
              <w:right w:val="nil"/>
            </w:tcBorders>
            <w:shd w:val="clear" w:color="auto" w:fill="auto"/>
            <w:hideMark/>
          </w:tcPr>
          <w:p w14:paraId="0747AF46" w14:textId="3697F958" w:rsidR="00F62DE6" w:rsidRPr="00C226BA" w:rsidRDefault="003315E7" w:rsidP="006813CA">
            <w:pPr>
              <w:rPr>
                <w:rFonts w:cs="Times New Roman"/>
                <w:color w:val="000000"/>
                <w:sz w:val="16"/>
                <w:szCs w:val="16"/>
                <w:lang w:val="en-US" w:eastAsia="en-US"/>
              </w:rPr>
            </w:pPr>
            <w:r>
              <w:rPr>
                <w:rFonts w:cstheme="minorHAnsi"/>
                <w:color w:val="000000"/>
                <w:sz w:val="16"/>
                <w:szCs w:val="16"/>
                <w:lang w:eastAsia="en-US"/>
              </w:rPr>
              <w:t>ALS survey 2019</w:t>
            </w:r>
          </w:p>
        </w:tc>
      </w:tr>
      <w:tr w:rsidR="00F62DE6" w:rsidRPr="00C226BA" w14:paraId="4A14E4A0" w14:textId="77777777" w:rsidTr="003315E7">
        <w:trPr>
          <w:trHeight w:val="300"/>
        </w:trPr>
        <w:tc>
          <w:tcPr>
            <w:tcW w:w="2715" w:type="dxa"/>
            <w:tcBorders>
              <w:top w:val="nil"/>
              <w:left w:val="nil"/>
              <w:bottom w:val="nil"/>
              <w:right w:val="nil"/>
            </w:tcBorders>
            <w:shd w:val="clear" w:color="auto" w:fill="auto"/>
            <w:vAlign w:val="center"/>
            <w:hideMark/>
          </w:tcPr>
          <w:p w14:paraId="191D629C"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study</w:t>
            </w:r>
          </w:p>
        </w:tc>
        <w:tc>
          <w:tcPr>
            <w:tcW w:w="3471" w:type="dxa"/>
            <w:tcBorders>
              <w:top w:val="nil"/>
              <w:left w:val="nil"/>
              <w:bottom w:val="nil"/>
              <w:right w:val="nil"/>
            </w:tcBorders>
            <w:shd w:val="clear" w:color="auto" w:fill="auto"/>
            <w:vAlign w:val="center"/>
            <w:hideMark/>
          </w:tcPr>
          <w:p w14:paraId="175CBD49"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Currently studying</w:t>
            </w:r>
          </w:p>
        </w:tc>
        <w:tc>
          <w:tcPr>
            <w:tcW w:w="3074" w:type="dxa"/>
            <w:tcBorders>
              <w:top w:val="nil"/>
              <w:left w:val="nil"/>
              <w:bottom w:val="nil"/>
              <w:right w:val="nil"/>
            </w:tcBorders>
            <w:shd w:val="clear" w:color="auto" w:fill="auto"/>
            <w:hideMark/>
          </w:tcPr>
          <w:p w14:paraId="5BD65F5A" w14:textId="25AC0488" w:rsidR="00F62DE6" w:rsidRPr="00C226BA" w:rsidRDefault="003315E7" w:rsidP="006813CA">
            <w:pPr>
              <w:rPr>
                <w:rFonts w:cs="Times New Roman"/>
                <w:color w:val="000000"/>
                <w:sz w:val="16"/>
                <w:szCs w:val="16"/>
                <w:lang w:val="en-US" w:eastAsia="en-US"/>
              </w:rPr>
            </w:pPr>
            <w:r>
              <w:rPr>
                <w:rFonts w:cstheme="minorHAnsi"/>
                <w:color w:val="000000"/>
                <w:sz w:val="16"/>
                <w:szCs w:val="16"/>
                <w:lang w:eastAsia="en-US"/>
              </w:rPr>
              <w:t>ALS survey 2019</w:t>
            </w:r>
          </w:p>
        </w:tc>
      </w:tr>
      <w:tr w:rsidR="00F62DE6" w:rsidRPr="00C226BA" w14:paraId="217C8929" w14:textId="77777777" w:rsidTr="003315E7">
        <w:trPr>
          <w:trHeight w:val="300"/>
        </w:trPr>
        <w:tc>
          <w:tcPr>
            <w:tcW w:w="2715" w:type="dxa"/>
            <w:tcBorders>
              <w:top w:val="nil"/>
              <w:left w:val="nil"/>
              <w:bottom w:val="nil"/>
              <w:right w:val="nil"/>
            </w:tcBorders>
            <w:shd w:val="clear" w:color="auto" w:fill="auto"/>
            <w:vAlign w:val="center"/>
            <w:hideMark/>
          </w:tcPr>
          <w:p w14:paraId="1E939B4E"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EducStud2</w:t>
            </w:r>
          </w:p>
        </w:tc>
        <w:tc>
          <w:tcPr>
            <w:tcW w:w="3471" w:type="dxa"/>
            <w:tcBorders>
              <w:top w:val="nil"/>
              <w:left w:val="nil"/>
              <w:bottom w:val="nil"/>
              <w:right w:val="nil"/>
            </w:tcBorders>
            <w:shd w:val="clear" w:color="auto" w:fill="auto"/>
            <w:vAlign w:val="center"/>
            <w:hideMark/>
          </w:tcPr>
          <w:p w14:paraId="1FB9B643"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Whether in education</w:t>
            </w:r>
          </w:p>
        </w:tc>
        <w:tc>
          <w:tcPr>
            <w:tcW w:w="3074" w:type="dxa"/>
            <w:tcBorders>
              <w:top w:val="nil"/>
              <w:left w:val="nil"/>
              <w:bottom w:val="nil"/>
              <w:right w:val="nil"/>
            </w:tcBorders>
            <w:shd w:val="clear" w:color="auto" w:fill="auto"/>
            <w:hideMark/>
          </w:tcPr>
          <w:p w14:paraId="3291E149" w14:textId="6F534A94" w:rsidR="00F62DE6" w:rsidRPr="00C226BA" w:rsidRDefault="003315E7" w:rsidP="006813CA">
            <w:pPr>
              <w:rPr>
                <w:rFonts w:cs="Times New Roman"/>
                <w:color w:val="000000"/>
                <w:sz w:val="16"/>
                <w:szCs w:val="16"/>
                <w:lang w:val="en-US" w:eastAsia="en-US"/>
              </w:rPr>
            </w:pPr>
            <w:r>
              <w:rPr>
                <w:rFonts w:cstheme="minorHAnsi"/>
                <w:color w:val="000000"/>
                <w:sz w:val="16"/>
                <w:szCs w:val="16"/>
                <w:lang w:eastAsia="en-US"/>
              </w:rPr>
              <w:t>ALS survey 2019</w:t>
            </w:r>
          </w:p>
        </w:tc>
      </w:tr>
      <w:tr w:rsidR="00F62DE6" w:rsidRPr="00C226BA" w14:paraId="6A0905A9" w14:textId="77777777" w:rsidTr="003315E7">
        <w:trPr>
          <w:trHeight w:val="300"/>
        </w:trPr>
        <w:tc>
          <w:tcPr>
            <w:tcW w:w="2715" w:type="dxa"/>
            <w:tcBorders>
              <w:top w:val="nil"/>
              <w:left w:val="nil"/>
              <w:bottom w:val="nil"/>
              <w:right w:val="nil"/>
            </w:tcBorders>
            <w:shd w:val="clear" w:color="auto" w:fill="auto"/>
            <w:vAlign w:val="center"/>
            <w:hideMark/>
          </w:tcPr>
          <w:p w14:paraId="41A6A2FD"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WorkStat10</w:t>
            </w:r>
          </w:p>
        </w:tc>
        <w:tc>
          <w:tcPr>
            <w:tcW w:w="3471" w:type="dxa"/>
            <w:tcBorders>
              <w:top w:val="nil"/>
              <w:left w:val="nil"/>
              <w:bottom w:val="nil"/>
              <w:right w:val="nil"/>
            </w:tcBorders>
            <w:shd w:val="clear" w:color="auto" w:fill="auto"/>
            <w:vAlign w:val="center"/>
            <w:hideMark/>
          </w:tcPr>
          <w:p w14:paraId="30C7AD7C"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Working status - 10 bands</w:t>
            </w:r>
          </w:p>
        </w:tc>
        <w:tc>
          <w:tcPr>
            <w:tcW w:w="3074" w:type="dxa"/>
            <w:tcBorders>
              <w:top w:val="nil"/>
              <w:left w:val="nil"/>
              <w:bottom w:val="nil"/>
              <w:right w:val="nil"/>
            </w:tcBorders>
            <w:shd w:val="clear" w:color="auto" w:fill="auto"/>
            <w:hideMark/>
          </w:tcPr>
          <w:p w14:paraId="77574543" w14:textId="4BDC6CC5" w:rsidR="00F62DE6" w:rsidRPr="00C226BA" w:rsidRDefault="003315E7" w:rsidP="006813CA">
            <w:pPr>
              <w:rPr>
                <w:rFonts w:cs="Times New Roman"/>
                <w:color w:val="000000"/>
                <w:sz w:val="16"/>
                <w:szCs w:val="16"/>
                <w:lang w:val="en-US" w:eastAsia="en-US"/>
              </w:rPr>
            </w:pPr>
            <w:r>
              <w:rPr>
                <w:rFonts w:cstheme="minorHAnsi"/>
                <w:color w:val="000000"/>
                <w:sz w:val="16"/>
                <w:szCs w:val="16"/>
                <w:lang w:eastAsia="en-US"/>
              </w:rPr>
              <w:t>ALS survey 2019</w:t>
            </w:r>
          </w:p>
        </w:tc>
      </w:tr>
      <w:tr w:rsidR="00F62DE6" w:rsidRPr="00C226BA" w14:paraId="0E952061" w14:textId="77777777" w:rsidTr="003315E7">
        <w:trPr>
          <w:trHeight w:val="300"/>
        </w:trPr>
        <w:tc>
          <w:tcPr>
            <w:tcW w:w="2715" w:type="dxa"/>
            <w:tcBorders>
              <w:top w:val="nil"/>
              <w:left w:val="nil"/>
              <w:bottom w:val="nil"/>
              <w:right w:val="nil"/>
            </w:tcBorders>
            <w:shd w:val="clear" w:color="auto" w:fill="auto"/>
            <w:vAlign w:val="center"/>
            <w:hideMark/>
          </w:tcPr>
          <w:p w14:paraId="772B1B01"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WorkStat5</w:t>
            </w:r>
          </w:p>
        </w:tc>
        <w:tc>
          <w:tcPr>
            <w:tcW w:w="3471" w:type="dxa"/>
            <w:tcBorders>
              <w:top w:val="nil"/>
              <w:left w:val="nil"/>
              <w:bottom w:val="nil"/>
              <w:right w:val="nil"/>
            </w:tcBorders>
            <w:shd w:val="clear" w:color="auto" w:fill="auto"/>
            <w:vAlign w:val="center"/>
            <w:hideMark/>
          </w:tcPr>
          <w:p w14:paraId="4BB7E3CF"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Working status - 5 bands</w:t>
            </w:r>
          </w:p>
        </w:tc>
        <w:tc>
          <w:tcPr>
            <w:tcW w:w="3074" w:type="dxa"/>
            <w:tcBorders>
              <w:top w:val="nil"/>
              <w:left w:val="nil"/>
              <w:bottom w:val="nil"/>
              <w:right w:val="nil"/>
            </w:tcBorders>
            <w:shd w:val="clear" w:color="auto" w:fill="auto"/>
            <w:hideMark/>
          </w:tcPr>
          <w:p w14:paraId="68AB4C25" w14:textId="25FFB895" w:rsidR="00F62DE6" w:rsidRPr="00C226BA" w:rsidRDefault="003315E7" w:rsidP="006813CA">
            <w:pPr>
              <w:rPr>
                <w:rFonts w:cs="Times New Roman"/>
                <w:color w:val="000000"/>
                <w:sz w:val="16"/>
                <w:szCs w:val="16"/>
                <w:lang w:val="en-US" w:eastAsia="en-US"/>
              </w:rPr>
            </w:pPr>
            <w:r>
              <w:rPr>
                <w:rFonts w:cstheme="minorHAnsi"/>
                <w:color w:val="000000"/>
                <w:sz w:val="16"/>
                <w:szCs w:val="16"/>
                <w:lang w:eastAsia="en-US"/>
              </w:rPr>
              <w:t>ALS survey 2019</w:t>
            </w:r>
          </w:p>
        </w:tc>
      </w:tr>
      <w:tr w:rsidR="00F62DE6" w:rsidRPr="00C226BA" w14:paraId="473B74B0" w14:textId="77777777" w:rsidTr="003315E7">
        <w:trPr>
          <w:trHeight w:val="300"/>
        </w:trPr>
        <w:tc>
          <w:tcPr>
            <w:tcW w:w="2715" w:type="dxa"/>
            <w:tcBorders>
              <w:top w:val="nil"/>
              <w:left w:val="nil"/>
              <w:bottom w:val="nil"/>
              <w:right w:val="nil"/>
            </w:tcBorders>
            <w:shd w:val="clear" w:color="auto" w:fill="auto"/>
            <w:vAlign w:val="center"/>
            <w:hideMark/>
          </w:tcPr>
          <w:p w14:paraId="0A07E329"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evwrk</w:t>
            </w:r>
          </w:p>
        </w:tc>
        <w:tc>
          <w:tcPr>
            <w:tcW w:w="3471" w:type="dxa"/>
            <w:tcBorders>
              <w:top w:val="nil"/>
              <w:left w:val="nil"/>
              <w:bottom w:val="nil"/>
              <w:right w:val="nil"/>
            </w:tcBorders>
            <w:shd w:val="clear" w:color="auto" w:fill="auto"/>
            <w:vAlign w:val="center"/>
            <w:hideMark/>
          </w:tcPr>
          <w:p w14:paraId="6BA25F07"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Ever worked</w:t>
            </w:r>
          </w:p>
        </w:tc>
        <w:tc>
          <w:tcPr>
            <w:tcW w:w="3074" w:type="dxa"/>
            <w:tcBorders>
              <w:top w:val="nil"/>
              <w:left w:val="nil"/>
              <w:bottom w:val="nil"/>
              <w:right w:val="nil"/>
            </w:tcBorders>
            <w:shd w:val="clear" w:color="auto" w:fill="auto"/>
            <w:hideMark/>
          </w:tcPr>
          <w:p w14:paraId="4F248627" w14:textId="1386E379" w:rsidR="00F62DE6" w:rsidRPr="00C226BA" w:rsidRDefault="003315E7" w:rsidP="006813CA">
            <w:pPr>
              <w:rPr>
                <w:rFonts w:cs="Times New Roman"/>
                <w:color w:val="000000"/>
                <w:sz w:val="16"/>
                <w:szCs w:val="16"/>
                <w:lang w:val="en-US" w:eastAsia="en-US"/>
              </w:rPr>
            </w:pPr>
            <w:r>
              <w:rPr>
                <w:rFonts w:cstheme="minorHAnsi"/>
                <w:color w:val="000000"/>
                <w:sz w:val="16"/>
                <w:szCs w:val="16"/>
                <w:lang w:eastAsia="en-US"/>
              </w:rPr>
              <w:t>ALS survey 2019</w:t>
            </w:r>
          </w:p>
        </w:tc>
      </w:tr>
      <w:tr w:rsidR="00F62DE6" w:rsidRPr="00C226BA" w14:paraId="0216B02D" w14:textId="77777777" w:rsidTr="003315E7">
        <w:trPr>
          <w:trHeight w:val="300"/>
        </w:trPr>
        <w:tc>
          <w:tcPr>
            <w:tcW w:w="2715" w:type="dxa"/>
            <w:tcBorders>
              <w:top w:val="nil"/>
              <w:left w:val="nil"/>
              <w:bottom w:val="nil"/>
              <w:right w:val="nil"/>
            </w:tcBorders>
            <w:shd w:val="clear" w:color="auto" w:fill="auto"/>
            <w:vAlign w:val="center"/>
            <w:hideMark/>
          </w:tcPr>
          <w:p w14:paraId="4EF85AB4"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socemp</w:t>
            </w:r>
          </w:p>
        </w:tc>
        <w:tc>
          <w:tcPr>
            <w:tcW w:w="3471" w:type="dxa"/>
            <w:tcBorders>
              <w:top w:val="nil"/>
              <w:left w:val="nil"/>
              <w:bottom w:val="nil"/>
              <w:right w:val="nil"/>
            </w:tcBorders>
            <w:shd w:val="clear" w:color="auto" w:fill="auto"/>
            <w:vAlign w:val="center"/>
            <w:hideMark/>
          </w:tcPr>
          <w:p w14:paraId="28BC9245"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Employee or self-employed</w:t>
            </w:r>
          </w:p>
        </w:tc>
        <w:tc>
          <w:tcPr>
            <w:tcW w:w="3074" w:type="dxa"/>
            <w:tcBorders>
              <w:top w:val="nil"/>
              <w:left w:val="nil"/>
              <w:bottom w:val="nil"/>
              <w:right w:val="nil"/>
            </w:tcBorders>
            <w:shd w:val="clear" w:color="auto" w:fill="auto"/>
            <w:hideMark/>
          </w:tcPr>
          <w:p w14:paraId="6544239A" w14:textId="52E393AC" w:rsidR="00F62DE6" w:rsidRPr="00C226BA" w:rsidRDefault="003315E7" w:rsidP="006813CA">
            <w:pPr>
              <w:rPr>
                <w:rFonts w:cs="Times New Roman"/>
                <w:color w:val="000000"/>
                <w:sz w:val="16"/>
                <w:szCs w:val="16"/>
                <w:lang w:val="en-US" w:eastAsia="en-US"/>
              </w:rPr>
            </w:pPr>
            <w:r>
              <w:rPr>
                <w:rFonts w:cstheme="minorHAnsi"/>
                <w:color w:val="000000"/>
                <w:sz w:val="16"/>
                <w:szCs w:val="16"/>
                <w:lang w:eastAsia="en-US"/>
              </w:rPr>
              <w:t>ALS survey 2019</w:t>
            </w:r>
          </w:p>
        </w:tc>
      </w:tr>
      <w:tr w:rsidR="00F62DE6" w:rsidRPr="00C226BA" w14:paraId="39B00E2E" w14:textId="77777777" w:rsidTr="003315E7">
        <w:trPr>
          <w:trHeight w:val="300"/>
        </w:trPr>
        <w:tc>
          <w:tcPr>
            <w:tcW w:w="2715" w:type="dxa"/>
            <w:tcBorders>
              <w:top w:val="nil"/>
              <w:left w:val="nil"/>
              <w:bottom w:val="nil"/>
              <w:right w:val="nil"/>
            </w:tcBorders>
            <w:shd w:val="clear" w:color="auto" w:fill="auto"/>
            <w:vAlign w:val="center"/>
            <w:hideMark/>
          </w:tcPr>
          <w:p w14:paraId="3B717109"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socsup</w:t>
            </w:r>
          </w:p>
        </w:tc>
        <w:tc>
          <w:tcPr>
            <w:tcW w:w="3471" w:type="dxa"/>
            <w:tcBorders>
              <w:top w:val="nil"/>
              <w:left w:val="nil"/>
              <w:bottom w:val="nil"/>
              <w:right w:val="nil"/>
            </w:tcBorders>
            <w:shd w:val="clear" w:color="auto" w:fill="auto"/>
            <w:vAlign w:val="center"/>
            <w:hideMark/>
          </w:tcPr>
          <w:p w14:paraId="0A0A3314"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Responsibility for supervising others</w:t>
            </w:r>
          </w:p>
        </w:tc>
        <w:tc>
          <w:tcPr>
            <w:tcW w:w="3074" w:type="dxa"/>
            <w:tcBorders>
              <w:top w:val="nil"/>
              <w:left w:val="nil"/>
              <w:bottom w:val="nil"/>
              <w:right w:val="nil"/>
            </w:tcBorders>
            <w:shd w:val="clear" w:color="auto" w:fill="auto"/>
            <w:hideMark/>
          </w:tcPr>
          <w:p w14:paraId="44563159" w14:textId="7BC00E2C" w:rsidR="00F62DE6" w:rsidRPr="00C226BA" w:rsidRDefault="003315E7" w:rsidP="006813CA">
            <w:pPr>
              <w:rPr>
                <w:rFonts w:cs="Times New Roman"/>
                <w:color w:val="000000"/>
                <w:sz w:val="16"/>
                <w:szCs w:val="16"/>
                <w:lang w:val="en-US" w:eastAsia="en-US"/>
              </w:rPr>
            </w:pPr>
            <w:r>
              <w:rPr>
                <w:rFonts w:cstheme="minorHAnsi"/>
                <w:color w:val="000000"/>
                <w:sz w:val="16"/>
                <w:szCs w:val="16"/>
                <w:lang w:eastAsia="en-US"/>
              </w:rPr>
              <w:t>ALS survey 2019</w:t>
            </w:r>
          </w:p>
        </w:tc>
      </w:tr>
      <w:tr w:rsidR="00F62DE6" w:rsidRPr="00C226BA" w14:paraId="43FDAC62" w14:textId="77777777" w:rsidTr="003315E7">
        <w:trPr>
          <w:trHeight w:val="300"/>
        </w:trPr>
        <w:tc>
          <w:tcPr>
            <w:tcW w:w="2715" w:type="dxa"/>
            <w:tcBorders>
              <w:top w:val="nil"/>
              <w:left w:val="nil"/>
              <w:bottom w:val="nil"/>
              <w:right w:val="nil"/>
            </w:tcBorders>
            <w:shd w:val="clear" w:color="auto" w:fill="auto"/>
            <w:vAlign w:val="center"/>
            <w:hideMark/>
          </w:tcPr>
          <w:p w14:paraId="321CD54D"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socne</w:t>
            </w:r>
          </w:p>
        </w:tc>
        <w:tc>
          <w:tcPr>
            <w:tcW w:w="3471" w:type="dxa"/>
            <w:tcBorders>
              <w:top w:val="nil"/>
              <w:left w:val="nil"/>
              <w:bottom w:val="nil"/>
              <w:right w:val="nil"/>
            </w:tcBorders>
            <w:shd w:val="clear" w:color="auto" w:fill="auto"/>
            <w:vAlign w:val="center"/>
            <w:hideMark/>
          </w:tcPr>
          <w:p w14:paraId="172FB59B"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Number of employees</w:t>
            </w:r>
          </w:p>
        </w:tc>
        <w:tc>
          <w:tcPr>
            <w:tcW w:w="3074" w:type="dxa"/>
            <w:tcBorders>
              <w:top w:val="nil"/>
              <w:left w:val="nil"/>
              <w:bottom w:val="nil"/>
              <w:right w:val="nil"/>
            </w:tcBorders>
            <w:shd w:val="clear" w:color="auto" w:fill="auto"/>
            <w:hideMark/>
          </w:tcPr>
          <w:p w14:paraId="1C56AB7D" w14:textId="3D315839" w:rsidR="00F62DE6" w:rsidRPr="00C226BA" w:rsidRDefault="003315E7" w:rsidP="006813CA">
            <w:pPr>
              <w:rPr>
                <w:rFonts w:cs="Times New Roman"/>
                <w:color w:val="000000"/>
                <w:sz w:val="16"/>
                <w:szCs w:val="16"/>
                <w:lang w:val="en-US" w:eastAsia="en-US"/>
              </w:rPr>
            </w:pPr>
            <w:r>
              <w:rPr>
                <w:rFonts w:cstheme="minorHAnsi"/>
                <w:color w:val="000000"/>
                <w:sz w:val="16"/>
                <w:szCs w:val="16"/>
                <w:lang w:eastAsia="en-US"/>
              </w:rPr>
              <w:t>ALS survey 2019</w:t>
            </w:r>
          </w:p>
        </w:tc>
      </w:tr>
      <w:tr w:rsidR="00F62DE6" w:rsidRPr="00C226BA" w14:paraId="2601E135" w14:textId="77777777" w:rsidTr="003315E7">
        <w:trPr>
          <w:trHeight w:val="300"/>
        </w:trPr>
        <w:tc>
          <w:tcPr>
            <w:tcW w:w="2715" w:type="dxa"/>
            <w:tcBorders>
              <w:top w:val="nil"/>
              <w:left w:val="nil"/>
              <w:bottom w:val="nil"/>
              <w:right w:val="nil"/>
            </w:tcBorders>
            <w:shd w:val="clear" w:color="auto" w:fill="auto"/>
            <w:vAlign w:val="center"/>
            <w:hideMark/>
          </w:tcPr>
          <w:p w14:paraId="75CAFA80"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occup</w:t>
            </w:r>
          </w:p>
        </w:tc>
        <w:tc>
          <w:tcPr>
            <w:tcW w:w="3471" w:type="dxa"/>
            <w:tcBorders>
              <w:top w:val="nil"/>
              <w:left w:val="nil"/>
              <w:bottom w:val="nil"/>
              <w:right w:val="nil"/>
            </w:tcBorders>
            <w:shd w:val="clear" w:color="auto" w:fill="auto"/>
            <w:vAlign w:val="center"/>
            <w:hideMark/>
          </w:tcPr>
          <w:p w14:paraId="06F8E49C"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Job type</w:t>
            </w:r>
          </w:p>
        </w:tc>
        <w:tc>
          <w:tcPr>
            <w:tcW w:w="3074" w:type="dxa"/>
            <w:tcBorders>
              <w:top w:val="nil"/>
              <w:left w:val="nil"/>
              <w:bottom w:val="nil"/>
              <w:right w:val="nil"/>
            </w:tcBorders>
            <w:shd w:val="clear" w:color="auto" w:fill="auto"/>
            <w:hideMark/>
          </w:tcPr>
          <w:p w14:paraId="1566DB90" w14:textId="402D5BC4" w:rsidR="00F62DE6" w:rsidRPr="00C226BA" w:rsidRDefault="003315E7" w:rsidP="006813CA">
            <w:pPr>
              <w:rPr>
                <w:rFonts w:cs="Times New Roman"/>
                <w:color w:val="000000"/>
                <w:sz w:val="16"/>
                <w:szCs w:val="16"/>
                <w:lang w:val="en-US" w:eastAsia="en-US"/>
              </w:rPr>
            </w:pPr>
            <w:r>
              <w:rPr>
                <w:rFonts w:cstheme="minorHAnsi"/>
                <w:color w:val="000000"/>
                <w:sz w:val="16"/>
                <w:szCs w:val="16"/>
                <w:lang w:eastAsia="en-US"/>
              </w:rPr>
              <w:t>ALS survey 2019</w:t>
            </w:r>
          </w:p>
        </w:tc>
      </w:tr>
      <w:tr w:rsidR="00F62DE6" w:rsidRPr="00C226BA" w14:paraId="2CD4DFE7" w14:textId="77777777" w:rsidTr="003315E7">
        <w:trPr>
          <w:trHeight w:val="450"/>
        </w:trPr>
        <w:tc>
          <w:tcPr>
            <w:tcW w:w="2715" w:type="dxa"/>
            <w:tcBorders>
              <w:top w:val="nil"/>
              <w:left w:val="nil"/>
              <w:bottom w:val="nil"/>
              <w:right w:val="nil"/>
            </w:tcBorders>
            <w:shd w:val="clear" w:color="auto" w:fill="auto"/>
            <w:vAlign w:val="center"/>
            <w:hideMark/>
          </w:tcPr>
          <w:p w14:paraId="31296314"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NSOrgemp</w:t>
            </w:r>
          </w:p>
        </w:tc>
        <w:tc>
          <w:tcPr>
            <w:tcW w:w="3471" w:type="dxa"/>
            <w:tcBorders>
              <w:top w:val="nil"/>
              <w:left w:val="nil"/>
              <w:bottom w:val="nil"/>
              <w:right w:val="nil"/>
            </w:tcBorders>
            <w:shd w:val="clear" w:color="auto" w:fill="auto"/>
            <w:vAlign w:val="center"/>
            <w:hideMark/>
          </w:tcPr>
          <w:p w14:paraId="1BCAD248"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DV: NS-SEC employment status/size of organisation</w:t>
            </w:r>
          </w:p>
        </w:tc>
        <w:tc>
          <w:tcPr>
            <w:tcW w:w="3074" w:type="dxa"/>
            <w:tcBorders>
              <w:top w:val="nil"/>
              <w:left w:val="nil"/>
              <w:bottom w:val="nil"/>
              <w:right w:val="nil"/>
            </w:tcBorders>
            <w:shd w:val="clear" w:color="auto" w:fill="auto"/>
            <w:hideMark/>
          </w:tcPr>
          <w:p w14:paraId="4EF1C9BB" w14:textId="00C69545" w:rsidR="00F62DE6" w:rsidRPr="00C226BA" w:rsidRDefault="003315E7" w:rsidP="006813CA">
            <w:pPr>
              <w:rPr>
                <w:rFonts w:cs="Times New Roman"/>
                <w:color w:val="000000"/>
                <w:sz w:val="16"/>
                <w:szCs w:val="16"/>
                <w:lang w:val="en-US" w:eastAsia="en-US"/>
              </w:rPr>
            </w:pPr>
            <w:r>
              <w:rPr>
                <w:rFonts w:cstheme="minorHAnsi"/>
                <w:color w:val="000000"/>
                <w:sz w:val="16"/>
                <w:szCs w:val="16"/>
                <w:lang w:eastAsia="en-US"/>
              </w:rPr>
              <w:t>ALS survey 2019</w:t>
            </w:r>
          </w:p>
        </w:tc>
      </w:tr>
      <w:tr w:rsidR="00F62DE6" w:rsidRPr="00C226BA" w14:paraId="3F180F5D" w14:textId="77777777" w:rsidTr="003315E7">
        <w:trPr>
          <w:trHeight w:val="300"/>
        </w:trPr>
        <w:tc>
          <w:tcPr>
            <w:tcW w:w="2715" w:type="dxa"/>
            <w:tcBorders>
              <w:top w:val="nil"/>
              <w:left w:val="nil"/>
              <w:bottom w:val="nil"/>
              <w:right w:val="nil"/>
            </w:tcBorders>
            <w:shd w:val="clear" w:color="auto" w:fill="auto"/>
            <w:vAlign w:val="center"/>
            <w:hideMark/>
          </w:tcPr>
          <w:p w14:paraId="7D9E7A01"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retire</w:t>
            </w:r>
          </w:p>
        </w:tc>
        <w:tc>
          <w:tcPr>
            <w:tcW w:w="3471" w:type="dxa"/>
            <w:tcBorders>
              <w:top w:val="nil"/>
              <w:left w:val="nil"/>
              <w:bottom w:val="nil"/>
              <w:right w:val="nil"/>
            </w:tcBorders>
            <w:shd w:val="clear" w:color="auto" w:fill="auto"/>
            <w:vAlign w:val="center"/>
            <w:hideMark/>
          </w:tcPr>
          <w:p w14:paraId="43BB7771"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Which year did you leave your last paid job</w:t>
            </w:r>
          </w:p>
        </w:tc>
        <w:tc>
          <w:tcPr>
            <w:tcW w:w="3074" w:type="dxa"/>
            <w:tcBorders>
              <w:top w:val="nil"/>
              <w:left w:val="nil"/>
              <w:bottom w:val="nil"/>
              <w:right w:val="nil"/>
            </w:tcBorders>
            <w:shd w:val="clear" w:color="auto" w:fill="auto"/>
            <w:hideMark/>
          </w:tcPr>
          <w:p w14:paraId="09E2064B" w14:textId="407DE9F4" w:rsidR="00F62DE6" w:rsidRPr="00C226BA" w:rsidRDefault="003315E7" w:rsidP="006813CA">
            <w:pPr>
              <w:rPr>
                <w:rFonts w:cs="Times New Roman"/>
                <w:color w:val="000000"/>
                <w:sz w:val="16"/>
                <w:szCs w:val="16"/>
                <w:lang w:val="en-US" w:eastAsia="en-US"/>
              </w:rPr>
            </w:pPr>
            <w:r>
              <w:rPr>
                <w:rFonts w:cstheme="minorHAnsi"/>
                <w:color w:val="000000"/>
                <w:sz w:val="16"/>
                <w:szCs w:val="16"/>
                <w:lang w:eastAsia="en-US"/>
              </w:rPr>
              <w:t>ALS survey 2019</w:t>
            </w:r>
          </w:p>
        </w:tc>
      </w:tr>
      <w:tr w:rsidR="00F62DE6" w:rsidRPr="00C226BA" w14:paraId="14355C18" w14:textId="77777777" w:rsidTr="003315E7">
        <w:trPr>
          <w:trHeight w:val="450"/>
        </w:trPr>
        <w:tc>
          <w:tcPr>
            <w:tcW w:w="2715" w:type="dxa"/>
            <w:tcBorders>
              <w:top w:val="nil"/>
              <w:left w:val="nil"/>
              <w:bottom w:val="nil"/>
              <w:right w:val="nil"/>
            </w:tcBorders>
            <w:shd w:val="clear" w:color="auto" w:fill="auto"/>
            <w:vAlign w:val="center"/>
            <w:hideMark/>
          </w:tcPr>
          <w:p w14:paraId="19122B65"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leftch</w:t>
            </w:r>
          </w:p>
        </w:tc>
        <w:tc>
          <w:tcPr>
            <w:tcW w:w="3471" w:type="dxa"/>
            <w:tcBorders>
              <w:top w:val="nil"/>
              <w:left w:val="nil"/>
              <w:bottom w:val="nil"/>
              <w:right w:val="nil"/>
            </w:tcBorders>
            <w:shd w:val="clear" w:color="auto" w:fill="auto"/>
            <w:vAlign w:val="center"/>
            <w:hideMark/>
          </w:tcPr>
          <w:p w14:paraId="6917758A"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Do you have any children (of any age, including adults) who no longer live with you?</w:t>
            </w:r>
          </w:p>
        </w:tc>
        <w:tc>
          <w:tcPr>
            <w:tcW w:w="3074" w:type="dxa"/>
            <w:tcBorders>
              <w:top w:val="nil"/>
              <w:left w:val="nil"/>
              <w:bottom w:val="nil"/>
              <w:right w:val="nil"/>
            </w:tcBorders>
            <w:shd w:val="clear" w:color="auto" w:fill="auto"/>
            <w:hideMark/>
          </w:tcPr>
          <w:p w14:paraId="440523A5" w14:textId="4230E207" w:rsidR="00F62DE6" w:rsidRPr="00C226BA" w:rsidRDefault="003315E7" w:rsidP="006813CA">
            <w:pPr>
              <w:rPr>
                <w:rFonts w:cs="Times New Roman"/>
                <w:color w:val="000000"/>
                <w:sz w:val="16"/>
                <w:szCs w:val="16"/>
                <w:lang w:val="en-US" w:eastAsia="en-US"/>
              </w:rPr>
            </w:pPr>
            <w:r>
              <w:rPr>
                <w:rFonts w:cstheme="minorHAnsi"/>
                <w:color w:val="000000"/>
                <w:sz w:val="16"/>
                <w:szCs w:val="16"/>
                <w:lang w:eastAsia="en-US"/>
              </w:rPr>
              <w:t>ALS survey 2019</w:t>
            </w:r>
          </w:p>
        </w:tc>
      </w:tr>
      <w:tr w:rsidR="00F62DE6" w:rsidRPr="00C226BA" w14:paraId="090F2A39" w14:textId="77777777" w:rsidTr="003315E7">
        <w:trPr>
          <w:trHeight w:val="300"/>
        </w:trPr>
        <w:tc>
          <w:tcPr>
            <w:tcW w:w="2715" w:type="dxa"/>
            <w:tcBorders>
              <w:top w:val="nil"/>
              <w:left w:val="nil"/>
              <w:bottom w:val="nil"/>
              <w:right w:val="nil"/>
            </w:tcBorders>
            <w:shd w:val="clear" w:color="auto" w:fill="auto"/>
            <w:vAlign w:val="center"/>
            <w:hideMark/>
          </w:tcPr>
          <w:p w14:paraId="5E1AAE74"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nADULT</w:t>
            </w:r>
          </w:p>
        </w:tc>
        <w:tc>
          <w:tcPr>
            <w:tcW w:w="3471" w:type="dxa"/>
            <w:tcBorders>
              <w:top w:val="nil"/>
              <w:left w:val="nil"/>
              <w:bottom w:val="nil"/>
              <w:right w:val="nil"/>
            </w:tcBorders>
            <w:shd w:val="clear" w:color="auto" w:fill="auto"/>
            <w:vAlign w:val="center"/>
            <w:hideMark/>
          </w:tcPr>
          <w:p w14:paraId="40A378A6"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Number of adults (16+) in household</w:t>
            </w:r>
          </w:p>
        </w:tc>
        <w:tc>
          <w:tcPr>
            <w:tcW w:w="3074" w:type="dxa"/>
            <w:tcBorders>
              <w:top w:val="nil"/>
              <w:left w:val="nil"/>
              <w:bottom w:val="nil"/>
              <w:right w:val="nil"/>
            </w:tcBorders>
            <w:shd w:val="clear" w:color="auto" w:fill="auto"/>
            <w:hideMark/>
          </w:tcPr>
          <w:p w14:paraId="5A585058" w14:textId="2A319C2D" w:rsidR="00F62DE6" w:rsidRPr="00C226BA" w:rsidRDefault="003315E7" w:rsidP="006813CA">
            <w:pPr>
              <w:rPr>
                <w:rFonts w:cs="Times New Roman"/>
                <w:color w:val="000000"/>
                <w:sz w:val="16"/>
                <w:szCs w:val="16"/>
                <w:lang w:val="en-US" w:eastAsia="en-US"/>
              </w:rPr>
            </w:pPr>
            <w:r>
              <w:rPr>
                <w:rFonts w:cstheme="minorHAnsi"/>
                <w:color w:val="000000"/>
                <w:sz w:val="16"/>
                <w:szCs w:val="16"/>
                <w:lang w:eastAsia="en-US"/>
              </w:rPr>
              <w:t>ALS survey 2019</w:t>
            </w:r>
          </w:p>
        </w:tc>
      </w:tr>
      <w:tr w:rsidR="00F62DE6" w:rsidRPr="00C226BA" w14:paraId="4E02E781" w14:textId="77777777" w:rsidTr="003315E7">
        <w:trPr>
          <w:trHeight w:val="300"/>
        </w:trPr>
        <w:tc>
          <w:tcPr>
            <w:tcW w:w="2715" w:type="dxa"/>
            <w:tcBorders>
              <w:top w:val="nil"/>
              <w:left w:val="nil"/>
              <w:bottom w:val="nil"/>
              <w:right w:val="nil"/>
            </w:tcBorders>
            <w:shd w:val="clear" w:color="auto" w:fill="auto"/>
            <w:vAlign w:val="center"/>
            <w:hideMark/>
          </w:tcPr>
          <w:p w14:paraId="25D36F8D"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nCHILD</w:t>
            </w:r>
          </w:p>
        </w:tc>
        <w:tc>
          <w:tcPr>
            <w:tcW w:w="3471" w:type="dxa"/>
            <w:tcBorders>
              <w:top w:val="nil"/>
              <w:left w:val="nil"/>
              <w:bottom w:val="nil"/>
              <w:right w:val="nil"/>
            </w:tcBorders>
            <w:shd w:val="clear" w:color="auto" w:fill="auto"/>
            <w:vAlign w:val="center"/>
            <w:hideMark/>
          </w:tcPr>
          <w:p w14:paraId="3B6B3975"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Number of children (0-15) in household</w:t>
            </w:r>
          </w:p>
        </w:tc>
        <w:tc>
          <w:tcPr>
            <w:tcW w:w="3074" w:type="dxa"/>
            <w:tcBorders>
              <w:top w:val="nil"/>
              <w:left w:val="nil"/>
              <w:bottom w:val="nil"/>
              <w:right w:val="nil"/>
            </w:tcBorders>
            <w:shd w:val="clear" w:color="auto" w:fill="auto"/>
            <w:hideMark/>
          </w:tcPr>
          <w:p w14:paraId="1B88110D" w14:textId="7B0AA356" w:rsidR="00F62DE6" w:rsidRPr="00C226BA" w:rsidRDefault="003315E7" w:rsidP="006813CA">
            <w:pPr>
              <w:rPr>
                <w:rFonts w:cs="Times New Roman"/>
                <w:color w:val="000000"/>
                <w:sz w:val="16"/>
                <w:szCs w:val="16"/>
                <w:lang w:val="en-US" w:eastAsia="en-US"/>
              </w:rPr>
            </w:pPr>
            <w:r>
              <w:rPr>
                <w:rFonts w:cstheme="minorHAnsi"/>
                <w:color w:val="000000"/>
                <w:sz w:val="16"/>
                <w:szCs w:val="16"/>
                <w:lang w:eastAsia="en-US"/>
              </w:rPr>
              <w:t>ALS survey 2019</w:t>
            </w:r>
          </w:p>
        </w:tc>
      </w:tr>
      <w:tr w:rsidR="00F62DE6" w:rsidRPr="00C226BA" w14:paraId="3FC03D68" w14:textId="77777777" w:rsidTr="003315E7">
        <w:trPr>
          <w:trHeight w:val="300"/>
        </w:trPr>
        <w:tc>
          <w:tcPr>
            <w:tcW w:w="2715" w:type="dxa"/>
            <w:tcBorders>
              <w:top w:val="nil"/>
              <w:left w:val="nil"/>
              <w:bottom w:val="nil"/>
              <w:right w:val="nil"/>
            </w:tcBorders>
            <w:shd w:val="clear" w:color="auto" w:fill="auto"/>
            <w:vAlign w:val="center"/>
            <w:hideMark/>
          </w:tcPr>
          <w:p w14:paraId="60781A26"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Child4</w:t>
            </w:r>
          </w:p>
        </w:tc>
        <w:tc>
          <w:tcPr>
            <w:tcW w:w="3471" w:type="dxa"/>
            <w:tcBorders>
              <w:top w:val="nil"/>
              <w:left w:val="nil"/>
              <w:bottom w:val="nil"/>
              <w:right w:val="nil"/>
            </w:tcBorders>
            <w:shd w:val="clear" w:color="auto" w:fill="auto"/>
            <w:vAlign w:val="center"/>
            <w:hideMark/>
          </w:tcPr>
          <w:p w14:paraId="7A901F49"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Number of children in household</w:t>
            </w:r>
          </w:p>
        </w:tc>
        <w:tc>
          <w:tcPr>
            <w:tcW w:w="3074" w:type="dxa"/>
            <w:tcBorders>
              <w:top w:val="nil"/>
              <w:left w:val="nil"/>
              <w:bottom w:val="nil"/>
              <w:right w:val="nil"/>
            </w:tcBorders>
            <w:shd w:val="clear" w:color="auto" w:fill="auto"/>
            <w:hideMark/>
          </w:tcPr>
          <w:p w14:paraId="060D1A8D" w14:textId="5C55EB44" w:rsidR="00F62DE6" w:rsidRPr="00C226BA" w:rsidRDefault="003315E7" w:rsidP="006813CA">
            <w:pPr>
              <w:rPr>
                <w:rFonts w:cs="Times New Roman"/>
                <w:color w:val="000000"/>
                <w:sz w:val="16"/>
                <w:szCs w:val="16"/>
                <w:lang w:val="en-US" w:eastAsia="en-US"/>
              </w:rPr>
            </w:pPr>
            <w:r>
              <w:rPr>
                <w:rFonts w:cstheme="minorHAnsi"/>
                <w:color w:val="000000"/>
                <w:sz w:val="16"/>
                <w:szCs w:val="16"/>
                <w:lang w:eastAsia="en-US"/>
              </w:rPr>
              <w:t>ALS survey 2019</w:t>
            </w:r>
          </w:p>
        </w:tc>
      </w:tr>
      <w:tr w:rsidR="00F62DE6" w:rsidRPr="00C226BA" w14:paraId="4AB7BA14" w14:textId="77777777" w:rsidTr="003315E7">
        <w:trPr>
          <w:trHeight w:val="300"/>
        </w:trPr>
        <w:tc>
          <w:tcPr>
            <w:tcW w:w="2715" w:type="dxa"/>
            <w:tcBorders>
              <w:top w:val="nil"/>
              <w:left w:val="nil"/>
              <w:bottom w:val="nil"/>
              <w:right w:val="nil"/>
            </w:tcBorders>
            <w:shd w:val="clear" w:color="auto" w:fill="auto"/>
            <w:vAlign w:val="center"/>
            <w:hideMark/>
          </w:tcPr>
          <w:p w14:paraId="4D00A2BC"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WTNum1415</w:t>
            </w:r>
          </w:p>
        </w:tc>
        <w:tc>
          <w:tcPr>
            <w:tcW w:w="3471" w:type="dxa"/>
            <w:tcBorders>
              <w:top w:val="nil"/>
              <w:left w:val="nil"/>
              <w:bottom w:val="nil"/>
              <w:right w:val="nil"/>
            </w:tcBorders>
            <w:shd w:val="clear" w:color="auto" w:fill="auto"/>
            <w:vAlign w:val="center"/>
            <w:hideMark/>
          </w:tcPr>
          <w:p w14:paraId="2C6FEBFA"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WTDV: Number of children aged 14-15 in household</w:t>
            </w:r>
          </w:p>
        </w:tc>
        <w:tc>
          <w:tcPr>
            <w:tcW w:w="3074" w:type="dxa"/>
            <w:tcBorders>
              <w:top w:val="nil"/>
              <w:left w:val="nil"/>
              <w:bottom w:val="nil"/>
              <w:right w:val="nil"/>
            </w:tcBorders>
            <w:shd w:val="clear" w:color="auto" w:fill="auto"/>
            <w:hideMark/>
          </w:tcPr>
          <w:p w14:paraId="5CBC9BF4" w14:textId="22245D55" w:rsidR="00F62DE6" w:rsidRPr="00C226BA" w:rsidRDefault="003315E7" w:rsidP="006813CA">
            <w:pPr>
              <w:rPr>
                <w:rFonts w:cs="Times New Roman"/>
                <w:color w:val="000000"/>
                <w:sz w:val="16"/>
                <w:szCs w:val="16"/>
                <w:lang w:val="en-US" w:eastAsia="en-US"/>
              </w:rPr>
            </w:pPr>
            <w:r>
              <w:rPr>
                <w:rFonts w:cstheme="minorHAnsi"/>
                <w:color w:val="000000"/>
                <w:sz w:val="16"/>
                <w:szCs w:val="16"/>
                <w:lang w:eastAsia="en-US"/>
              </w:rPr>
              <w:t>ALS survey 2019</w:t>
            </w:r>
          </w:p>
        </w:tc>
      </w:tr>
      <w:tr w:rsidR="00F62DE6" w:rsidRPr="00C226BA" w14:paraId="35D9F412" w14:textId="77777777" w:rsidTr="003315E7">
        <w:trPr>
          <w:trHeight w:val="300"/>
        </w:trPr>
        <w:tc>
          <w:tcPr>
            <w:tcW w:w="2715" w:type="dxa"/>
            <w:tcBorders>
              <w:top w:val="nil"/>
              <w:left w:val="nil"/>
              <w:bottom w:val="nil"/>
              <w:right w:val="nil"/>
            </w:tcBorders>
            <w:shd w:val="clear" w:color="auto" w:fill="auto"/>
            <w:vAlign w:val="center"/>
            <w:hideMark/>
          </w:tcPr>
          <w:p w14:paraId="056A7453"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WTNumAd</w:t>
            </w:r>
          </w:p>
        </w:tc>
        <w:tc>
          <w:tcPr>
            <w:tcW w:w="3471" w:type="dxa"/>
            <w:tcBorders>
              <w:top w:val="nil"/>
              <w:left w:val="nil"/>
              <w:bottom w:val="nil"/>
              <w:right w:val="nil"/>
            </w:tcBorders>
            <w:shd w:val="clear" w:color="auto" w:fill="auto"/>
            <w:vAlign w:val="center"/>
            <w:hideMark/>
          </w:tcPr>
          <w:p w14:paraId="5FFD4C92"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WTDV: Binary number of adults in household</w:t>
            </w:r>
          </w:p>
        </w:tc>
        <w:tc>
          <w:tcPr>
            <w:tcW w:w="3074" w:type="dxa"/>
            <w:tcBorders>
              <w:top w:val="nil"/>
              <w:left w:val="nil"/>
              <w:bottom w:val="nil"/>
              <w:right w:val="nil"/>
            </w:tcBorders>
            <w:shd w:val="clear" w:color="auto" w:fill="auto"/>
            <w:hideMark/>
          </w:tcPr>
          <w:p w14:paraId="136F74A1" w14:textId="47056903" w:rsidR="00F62DE6" w:rsidRPr="00C226BA" w:rsidRDefault="003315E7" w:rsidP="006813CA">
            <w:pPr>
              <w:rPr>
                <w:rFonts w:cs="Times New Roman"/>
                <w:color w:val="000000"/>
                <w:sz w:val="16"/>
                <w:szCs w:val="16"/>
                <w:lang w:val="en-US" w:eastAsia="en-US"/>
              </w:rPr>
            </w:pPr>
            <w:r>
              <w:rPr>
                <w:rFonts w:cstheme="minorHAnsi"/>
                <w:color w:val="000000"/>
                <w:sz w:val="16"/>
                <w:szCs w:val="16"/>
                <w:lang w:eastAsia="en-US"/>
              </w:rPr>
              <w:t>ALS survey 2019</w:t>
            </w:r>
          </w:p>
        </w:tc>
      </w:tr>
      <w:tr w:rsidR="00F62DE6" w:rsidRPr="00C226BA" w14:paraId="13C0612A" w14:textId="77777777" w:rsidTr="003315E7">
        <w:trPr>
          <w:trHeight w:val="300"/>
        </w:trPr>
        <w:tc>
          <w:tcPr>
            <w:tcW w:w="2715" w:type="dxa"/>
            <w:tcBorders>
              <w:top w:val="nil"/>
              <w:left w:val="nil"/>
              <w:bottom w:val="nil"/>
              <w:right w:val="nil"/>
            </w:tcBorders>
            <w:shd w:val="clear" w:color="auto" w:fill="auto"/>
            <w:vAlign w:val="center"/>
            <w:hideMark/>
          </w:tcPr>
          <w:p w14:paraId="05751722"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Club_ALL</w:t>
            </w:r>
          </w:p>
        </w:tc>
        <w:tc>
          <w:tcPr>
            <w:tcW w:w="3471" w:type="dxa"/>
            <w:tcBorders>
              <w:top w:val="nil"/>
              <w:left w:val="nil"/>
              <w:bottom w:val="nil"/>
              <w:right w:val="nil"/>
            </w:tcBorders>
            <w:shd w:val="clear" w:color="auto" w:fill="auto"/>
            <w:vAlign w:val="center"/>
            <w:hideMark/>
          </w:tcPr>
          <w:p w14:paraId="7805167D"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Whether a member of a sport or fitness club or gym</w:t>
            </w:r>
          </w:p>
        </w:tc>
        <w:tc>
          <w:tcPr>
            <w:tcW w:w="3074" w:type="dxa"/>
            <w:tcBorders>
              <w:top w:val="nil"/>
              <w:left w:val="nil"/>
              <w:bottom w:val="nil"/>
              <w:right w:val="nil"/>
            </w:tcBorders>
            <w:shd w:val="clear" w:color="auto" w:fill="auto"/>
            <w:hideMark/>
          </w:tcPr>
          <w:p w14:paraId="763CC0E1" w14:textId="7FFAB5AC" w:rsidR="00F62DE6" w:rsidRPr="00C226BA" w:rsidRDefault="003315E7" w:rsidP="006813CA">
            <w:pPr>
              <w:rPr>
                <w:rFonts w:cs="Times New Roman"/>
                <w:color w:val="000000"/>
                <w:sz w:val="16"/>
                <w:szCs w:val="16"/>
                <w:lang w:val="en-US" w:eastAsia="en-US"/>
              </w:rPr>
            </w:pPr>
            <w:r>
              <w:rPr>
                <w:rFonts w:cstheme="minorHAnsi"/>
                <w:color w:val="000000"/>
                <w:sz w:val="16"/>
                <w:szCs w:val="16"/>
                <w:lang w:eastAsia="en-US"/>
              </w:rPr>
              <w:t>ALS survey 2019</w:t>
            </w:r>
          </w:p>
        </w:tc>
      </w:tr>
      <w:tr w:rsidR="00F62DE6" w:rsidRPr="00C226BA" w14:paraId="63A4C17A" w14:textId="77777777" w:rsidTr="003315E7">
        <w:trPr>
          <w:trHeight w:val="900"/>
        </w:trPr>
        <w:tc>
          <w:tcPr>
            <w:tcW w:w="2715" w:type="dxa"/>
            <w:tcBorders>
              <w:top w:val="nil"/>
              <w:left w:val="nil"/>
              <w:bottom w:val="nil"/>
              <w:right w:val="nil"/>
            </w:tcBorders>
            <w:shd w:val="clear" w:color="auto" w:fill="auto"/>
            <w:vAlign w:val="center"/>
            <w:hideMark/>
          </w:tcPr>
          <w:p w14:paraId="565C519D"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CULFRQ_1_8_POP</w:t>
            </w:r>
          </w:p>
        </w:tc>
        <w:tc>
          <w:tcPr>
            <w:tcW w:w="3471" w:type="dxa"/>
            <w:tcBorders>
              <w:top w:val="nil"/>
              <w:left w:val="nil"/>
              <w:bottom w:val="nil"/>
              <w:right w:val="nil"/>
            </w:tcBorders>
            <w:shd w:val="clear" w:color="auto" w:fill="auto"/>
            <w:vAlign w:val="center"/>
            <w:hideMark/>
          </w:tcPr>
          <w:p w14:paraId="2EB3C735"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How many times in past 12 months: Attended an event, performance or festival involving creative, artistic, dance, theatrical or music activity (REBASED)</w:t>
            </w:r>
          </w:p>
        </w:tc>
        <w:tc>
          <w:tcPr>
            <w:tcW w:w="3074" w:type="dxa"/>
            <w:tcBorders>
              <w:top w:val="nil"/>
              <w:left w:val="nil"/>
              <w:bottom w:val="nil"/>
              <w:right w:val="nil"/>
            </w:tcBorders>
            <w:shd w:val="clear" w:color="auto" w:fill="auto"/>
            <w:hideMark/>
          </w:tcPr>
          <w:p w14:paraId="41EE078F" w14:textId="5A730194" w:rsidR="00F62DE6" w:rsidRPr="00C226BA" w:rsidRDefault="003315E7" w:rsidP="006813CA">
            <w:pPr>
              <w:rPr>
                <w:rFonts w:cs="Times New Roman"/>
                <w:color w:val="000000"/>
                <w:sz w:val="16"/>
                <w:szCs w:val="16"/>
                <w:lang w:val="en-US" w:eastAsia="en-US"/>
              </w:rPr>
            </w:pPr>
            <w:r>
              <w:rPr>
                <w:rFonts w:cstheme="minorHAnsi"/>
                <w:color w:val="000000"/>
                <w:sz w:val="16"/>
                <w:szCs w:val="16"/>
                <w:lang w:eastAsia="en-US"/>
              </w:rPr>
              <w:t>ALS survey 2019</w:t>
            </w:r>
          </w:p>
        </w:tc>
      </w:tr>
      <w:tr w:rsidR="00F62DE6" w:rsidRPr="00C226BA" w14:paraId="7DD15572" w14:textId="77777777" w:rsidTr="003315E7">
        <w:trPr>
          <w:trHeight w:val="300"/>
        </w:trPr>
        <w:tc>
          <w:tcPr>
            <w:tcW w:w="2715" w:type="dxa"/>
            <w:tcBorders>
              <w:top w:val="nil"/>
              <w:left w:val="nil"/>
              <w:bottom w:val="nil"/>
              <w:right w:val="nil"/>
            </w:tcBorders>
            <w:shd w:val="clear" w:color="auto" w:fill="auto"/>
            <w:vAlign w:val="center"/>
            <w:hideMark/>
          </w:tcPr>
          <w:p w14:paraId="429F5EEE"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CULFRQ_1_9_POP2</w:t>
            </w:r>
          </w:p>
        </w:tc>
        <w:tc>
          <w:tcPr>
            <w:tcW w:w="3471" w:type="dxa"/>
            <w:tcBorders>
              <w:top w:val="nil"/>
              <w:left w:val="nil"/>
              <w:bottom w:val="nil"/>
              <w:right w:val="nil"/>
            </w:tcBorders>
            <w:shd w:val="clear" w:color="auto" w:fill="auto"/>
            <w:vAlign w:val="center"/>
            <w:hideMark/>
          </w:tcPr>
          <w:p w14:paraId="7709A2BB"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Sports spectating at least twice in last year (KPI9)</w:t>
            </w:r>
          </w:p>
        </w:tc>
        <w:tc>
          <w:tcPr>
            <w:tcW w:w="3074" w:type="dxa"/>
            <w:tcBorders>
              <w:top w:val="nil"/>
              <w:left w:val="nil"/>
              <w:bottom w:val="nil"/>
              <w:right w:val="nil"/>
            </w:tcBorders>
            <w:shd w:val="clear" w:color="auto" w:fill="auto"/>
            <w:hideMark/>
          </w:tcPr>
          <w:p w14:paraId="47B4CAB5" w14:textId="5806DC6A" w:rsidR="00F62DE6" w:rsidRPr="00C226BA" w:rsidRDefault="003315E7" w:rsidP="006813CA">
            <w:pPr>
              <w:rPr>
                <w:rFonts w:cs="Times New Roman"/>
                <w:color w:val="000000"/>
                <w:sz w:val="16"/>
                <w:szCs w:val="16"/>
                <w:lang w:val="en-US" w:eastAsia="en-US"/>
              </w:rPr>
            </w:pPr>
            <w:r>
              <w:rPr>
                <w:rFonts w:cstheme="minorHAnsi"/>
                <w:color w:val="000000"/>
                <w:sz w:val="16"/>
                <w:szCs w:val="16"/>
                <w:lang w:eastAsia="en-US"/>
              </w:rPr>
              <w:t>ALS survey 2019</w:t>
            </w:r>
          </w:p>
        </w:tc>
      </w:tr>
      <w:tr w:rsidR="00F62DE6" w:rsidRPr="00C226BA" w14:paraId="73954188" w14:textId="77777777" w:rsidTr="003315E7">
        <w:trPr>
          <w:trHeight w:val="450"/>
        </w:trPr>
        <w:tc>
          <w:tcPr>
            <w:tcW w:w="2715" w:type="dxa"/>
            <w:tcBorders>
              <w:top w:val="nil"/>
              <w:left w:val="nil"/>
              <w:bottom w:val="nil"/>
              <w:right w:val="nil"/>
            </w:tcBorders>
            <w:shd w:val="clear" w:color="auto" w:fill="auto"/>
            <w:vAlign w:val="center"/>
            <w:hideMark/>
          </w:tcPr>
          <w:p w14:paraId="62C7F27E"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CULFRQ_1_11_POP</w:t>
            </w:r>
          </w:p>
        </w:tc>
        <w:tc>
          <w:tcPr>
            <w:tcW w:w="3471" w:type="dxa"/>
            <w:tcBorders>
              <w:top w:val="nil"/>
              <w:left w:val="nil"/>
              <w:bottom w:val="nil"/>
              <w:right w:val="nil"/>
            </w:tcBorders>
            <w:shd w:val="clear" w:color="auto" w:fill="auto"/>
            <w:vAlign w:val="center"/>
            <w:hideMark/>
          </w:tcPr>
          <w:p w14:paraId="2BAEC42F"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How many times in past 12 months: Attended a museum or gallery (REBASED)</w:t>
            </w:r>
          </w:p>
        </w:tc>
        <w:tc>
          <w:tcPr>
            <w:tcW w:w="3074" w:type="dxa"/>
            <w:tcBorders>
              <w:top w:val="nil"/>
              <w:left w:val="nil"/>
              <w:bottom w:val="nil"/>
              <w:right w:val="nil"/>
            </w:tcBorders>
            <w:shd w:val="clear" w:color="auto" w:fill="auto"/>
            <w:hideMark/>
          </w:tcPr>
          <w:p w14:paraId="6AA914F1" w14:textId="0CD37264" w:rsidR="00F62DE6" w:rsidRPr="00C226BA" w:rsidRDefault="003315E7" w:rsidP="006813CA">
            <w:pPr>
              <w:rPr>
                <w:rFonts w:cs="Times New Roman"/>
                <w:color w:val="000000"/>
                <w:sz w:val="16"/>
                <w:szCs w:val="16"/>
                <w:lang w:val="en-US" w:eastAsia="en-US"/>
              </w:rPr>
            </w:pPr>
            <w:r>
              <w:rPr>
                <w:rFonts w:cstheme="minorHAnsi"/>
                <w:color w:val="000000"/>
                <w:sz w:val="16"/>
                <w:szCs w:val="16"/>
                <w:lang w:eastAsia="en-US"/>
              </w:rPr>
              <w:t>ALS survey 2019</w:t>
            </w:r>
          </w:p>
        </w:tc>
      </w:tr>
      <w:tr w:rsidR="00F62DE6" w:rsidRPr="00C226BA" w14:paraId="26140399" w14:textId="77777777" w:rsidTr="003315E7">
        <w:trPr>
          <w:trHeight w:val="450"/>
        </w:trPr>
        <w:tc>
          <w:tcPr>
            <w:tcW w:w="2715" w:type="dxa"/>
            <w:tcBorders>
              <w:top w:val="nil"/>
              <w:left w:val="nil"/>
              <w:bottom w:val="nil"/>
              <w:right w:val="nil"/>
            </w:tcBorders>
            <w:shd w:val="clear" w:color="auto" w:fill="auto"/>
            <w:vAlign w:val="center"/>
            <w:hideMark/>
          </w:tcPr>
          <w:p w14:paraId="3FFFF265"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CULFRQ_1_7811_POP</w:t>
            </w:r>
          </w:p>
        </w:tc>
        <w:tc>
          <w:tcPr>
            <w:tcW w:w="3471" w:type="dxa"/>
            <w:tcBorders>
              <w:top w:val="nil"/>
              <w:left w:val="nil"/>
              <w:bottom w:val="nil"/>
              <w:right w:val="nil"/>
            </w:tcBorders>
            <w:shd w:val="clear" w:color="auto" w:fill="auto"/>
            <w:vAlign w:val="center"/>
            <w:hideMark/>
          </w:tcPr>
          <w:p w14:paraId="5902ED6C"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How many times in past 12 months: Attended an arts event, museum or gallery or spent time doing an arts activity (COMBINED and REBASED)</w:t>
            </w:r>
          </w:p>
        </w:tc>
        <w:tc>
          <w:tcPr>
            <w:tcW w:w="3074" w:type="dxa"/>
            <w:tcBorders>
              <w:top w:val="nil"/>
              <w:left w:val="nil"/>
              <w:bottom w:val="nil"/>
              <w:right w:val="nil"/>
            </w:tcBorders>
            <w:shd w:val="clear" w:color="auto" w:fill="auto"/>
            <w:hideMark/>
          </w:tcPr>
          <w:p w14:paraId="605B352E" w14:textId="4D9ECBC5" w:rsidR="00F62DE6" w:rsidRPr="00C226BA" w:rsidRDefault="003315E7" w:rsidP="006813CA">
            <w:pPr>
              <w:rPr>
                <w:rFonts w:cs="Times New Roman"/>
                <w:color w:val="000000"/>
                <w:sz w:val="16"/>
                <w:szCs w:val="16"/>
                <w:lang w:val="en-US" w:eastAsia="en-US"/>
              </w:rPr>
            </w:pPr>
            <w:r>
              <w:rPr>
                <w:rFonts w:cstheme="minorHAnsi"/>
                <w:color w:val="000000"/>
                <w:sz w:val="16"/>
                <w:szCs w:val="16"/>
                <w:lang w:eastAsia="en-US"/>
              </w:rPr>
              <w:t>ALS survey 2019</w:t>
            </w:r>
          </w:p>
        </w:tc>
      </w:tr>
      <w:tr w:rsidR="00F62DE6" w:rsidRPr="00C226BA" w14:paraId="188719BD" w14:textId="77777777" w:rsidTr="003315E7">
        <w:trPr>
          <w:trHeight w:val="675"/>
        </w:trPr>
        <w:tc>
          <w:tcPr>
            <w:tcW w:w="2715" w:type="dxa"/>
            <w:tcBorders>
              <w:top w:val="nil"/>
              <w:left w:val="nil"/>
              <w:bottom w:val="nil"/>
              <w:right w:val="nil"/>
            </w:tcBorders>
            <w:shd w:val="clear" w:color="auto" w:fill="auto"/>
            <w:vAlign w:val="center"/>
            <w:hideMark/>
          </w:tcPr>
          <w:p w14:paraId="68DACEE9"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CULMTH_1_8_POP</w:t>
            </w:r>
          </w:p>
        </w:tc>
        <w:tc>
          <w:tcPr>
            <w:tcW w:w="3471" w:type="dxa"/>
            <w:tcBorders>
              <w:top w:val="nil"/>
              <w:left w:val="nil"/>
              <w:bottom w:val="nil"/>
              <w:right w:val="nil"/>
            </w:tcBorders>
            <w:shd w:val="clear" w:color="auto" w:fill="auto"/>
            <w:vAlign w:val="center"/>
            <w:hideMark/>
          </w:tcPr>
          <w:p w14:paraId="2D40A1AE"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Past 4 weeks: Attended an event, performance or festival involving creative, artistic, dance, theatrical or music activity (REBASED)</w:t>
            </w:r>
          </w:p>
        </w:tc>
        <w:tc>
          <w:tcPr>
            <w:tcW w:w="3074" w:type="dxa"/>
            <w:tcBorders>
              <w:top w:val="nil"/>
              <w:left w:val="nil"/>
              <w:bottom w:val="nil"/>
              <w:right w:val="nil"/>
            </w:tcBorders>
            <w:shd w:val="clear" w:color="auto" w:fill="auto"/>
            <w:hideMark/>
          </w:tcPr>
          <w:p w14:paraId="23874C4E" w14:textId="69AB04F9" w:rsidR="00F62DE6" w:rsidRPr="00C226BA" w:rsidRDefault="003315E7" w:rsidP="006813CA">
            <w:pPr>
              <w:rPr>
                <w:rFonts w:cs="Times New Roman"/>
                <w:color w:val="000000"/>
                <w:sz w:val="16"/>
                <w:szCs w:val="16"/>
                <w:lang w:val="en-US" w:eastAsia="en-US"/>
              </w:rPr>
            </w:pPr>
            <w:r>
              <w:rPr>
                <w:rFonts w:cstheme="minorHAnsi"/>
                <w:color w:val="000000"/>
                <w:sz w:val="16"/>
                <w:szCs w:val="16"/>
                <w:lang w:eastAsia="en-US"/>
              </w:rPr>
              <w:t>ALS survey 2019</w:t>
            </w:r>
          </w:p>
        </w:tc>
      </w:tr>
      <w:tr w:rsidR="00F62DE6" w:rsidRPr="00C226BA" w14:paraId="4EDAED2F" w14:textId="77777777" w:rsidTr="003315E7">
        <w:trPr>
          <w:trHeight w:val="450"/>
        </w:trPr>
        <w:tc>
          <w:tcPr>
            <w:tcW w:w="2715" w:type="dxa"/>
            <w:tcBorders>
              <w:top w:val="nil"/>
              <w:left w:val="nil"/>
              <w:bottom w:val="nil"/>
              <w:right w:val="nil"/>
            </w:tcBorders>
            <w:shd w:val="clear" w:color="auto" w:fill="auto"/>
            <w:vAlign w:val="center"/>
            <w:hideMark/>
          </w:tcPr>
          <w:p w14:paraId="11F3337E"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CULMTH_1_9_POP</w:t>
            </w:r>
          </w:p>
        </w:tc>
        <w:tc>
          <w:tcPr>
            <w:tcW w:w="3471" w:type="dxa"/>
            <w:tcBorders>
              <w:top w:val="nil"/>
              <w:left w:val="nil"/>
              <w:bottom w:val="nil"/>
              <w:right w:val="nil"/>
            </w:tcBorders>
            <w:shd w:val="clear" w:color="auto" w:fill="auto"/>
            <w:vAlign w:val="center"/>
            <w:hideMark/>
          </w:tcPr>
          <w:p w14:paraId="3A0B155B"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Past 4 weeks: Attended a live sports event (REBASED)</w:t>
            </w:r>
          </w:p>
        </w:tc>
        <w:tc>
          <w:tcPr>
            <w:tcW w:w="3074" w:type="dxa"/>
            <w:tcBorders>
              <w:top w:val="nil"/>
              <w:left w:val="nil"/>
              <w:bottom w:val="nil"/>
              <w:right w:val="nil"/>
            </w:tcBorders>
            <w:shd w:val="clear" w:color="auto" w:fill="auto"/>
            <w:hideMark/>
          </w:tcPr>
          <w:p w14:paraId="563F20D2" w14:textId="25E12319" w:rsidR="00F62DE6" w:rsidRPr="00C226BA" w:rsidRDefault="003315E7" w:rsidP="006813CA">
            <w:pPr>
              <w:rPr>
                <w:rFonts w:cs="Times New Roman"/>
                <w:color w:val="000000"/>
                <w:sz w:val="16"/>
                <w:szCs w:val="16"/>
                <w:lang w:val="en-US" w:eastAsia="en-US"/>
              </w:rPr>
            </w:pPr>
            <w:r>
              <w:rPr>
                <w:rFonts w:cstheme="minorHAnsi"/>
                <w:color w:val="000000"/>
                <w:sz w:val="16"/>
                <w:szCs w:val="16"/>
                <w:lang w:eastAsia="en-US"/>
              </w:rPr>
              <w:t>ALS survey 2019</w:t>
            </w:r>
          </w:p>
        </w:tc>
      </w:tr>
      <w:tr w:rsidR="00F62DE6" w:rsidRPr="00C226BA" w14:paraId="4FA7BC49" w14:textId="77777777" w:rsidTr="003315E7">
        <w:trPr>
          <w:trHeight w:val="450"/>
        </w:trPr>
        <w:tc>
          <w:tcPr>
            <w:tcW w:w="2715" w:type="dxa"/>
            <w:tcBorders>
              <w:top w:val="nil"/>
              <w:left w:val="nil"/>
              <w:bottom w:val="nil"/>
              <w:right w:val="nil"/>
            </w:tcBorders>
            <w:shd w:val="clear" w:color="auto" w:fill="auto"/>
            <w:vAlign w:val="center"/>
            <w:hideMark/>
          </w:tcPr>
          <w:p w14:paraId="3FC9F632"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CULMTH_1_11_POP</w:t>
            </w:r>
          </w:p>
        </w:tc>
        <w:tc>
          <w:tcPr>
            <w:tcW w:w="3471" w:type="dxa"/>
            <w:tcBorders>
              <w:top w:val="nil"/>
              <w:left w:val="nil"/>
              <w:bottom w:val="nil"/>
              <w:right w:val="nil"/>
            </w:tcBorders>
            <w:shd w:val="clear" w:color="auto" w:fill="auto"/>
            <w:vAlign w:val="center"/>
            <w:hideMark/>
          </w:tcPr>
          <w:p w14:paraId="41F6B900"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Past 4 weeks: Attended a museum or gallery (REBASED)</w:t>
            </w:r>
          </w:p>
        </w:tc>
        <w:tc>
          <w:tcPr>
            <w:tcW w:w="3074" w:type="dxa"/>
            <w:tcBorders>
              <w:top w:val="nil"/>
              <w:left w:val="nil"/>
              <w:bottom w:val="nil"/>
              <w:right w:val="nil"/>
            </w:tcBorders>
            <w:shd w:val="clear" w:color="auto" w:fill="auto"/>
            <w:hideMark/>
          </w:tcPr>
          <w:p w14:paraId="312410DD" w14:textId="77D04900" w:rsidR="00F62DE6" w:rsidRPr="00C226BA" w:rsidRDefault="003315E7" w:rsidP="006813CA">
            <w:pPr>
              <w:rPr>
                <w:rFonts w:cs="Times New Roman"/>
                <w:color w:val="000000"/>
                <w:sz w:val="16"/>
                <w:szCs w:val="16"/>
                <w:lang w:val="en-US" w:eastAsia="en-US"/>
              </w:rPr>
            </w:pPr>
            <w:r>
              <w:rPr>
                <w:rFonts w:cstheme="minorHAnsi"/>
                <w:color w:val="000000"/>
                <w:sz w:val="16"/>
                <w:szCs w:val="16"/>
                <w:lang w:eastAsia="en-US"/>
              </w:rPr>
              <w:t>ALS survey 2019</w:t>
            </w:r>
          </w:p>
        </w:tc>
      </w:tr>
      <w:tr w:rsidR="00F62DE6" w:rsidRPr="00C226BA" w14:paraId="26918465" w14:textId="77777777" w:rsidTr="003315E7">
        <w:trPr>
          <w:trHeight w:val="450"/>
        </w:trPr>
        <w:tc>
          <w:tcPr>
            <w:tcW w:w="2715" w:type="dxa"/>
            <w:tcBorders>
              <w:top w:val="nil"/>
              <w:left w:val="nil"/>
              <w:bottom w:val="nil"/>
              <w:right w:val="nil"/>
            </w:tcBorders>
            <w:shd w:val="clear" w:color="auto" w:fill="auto"/>
            <w:vAlign w:val="center"/>
            <w:hideMark/>
          </w:tcPr>
          <w:p w14:paraId="70EF19BA"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CULMTH_1_7811_POP</w:t>
            </w:r>
          </w:p>
        </w:tc>
        <w:tc>
          <w:tcPr>
            <w:tcW w:w="3471" w:type="dxa"/>
            <w:tcBorders>
              <w:top w:val="nil"/>
              <w:left w:val="nil"/>
              <w:bottom w:val="nil"/>
              <w:right w:val="nil"/>
            </w:tcBorders>
            <w:shd w:val="clear" w:color="auto" w:fill="auto"/>
            <w:vAlign w:val="center"/>
            <w:hideMark/>
          </w:tcPr>
          <w:p w14:paraId="1FBAF347"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Past 4 weeks: Attended an arts event, museum or gallery or spent time doing an arts activity (COMBINED and REBASED)</w:t>
            </w:r>
          </w:p>
        </w:tc>
        <w:tc>
          <w:tcPr>
            <w:tcW w:w="3074" w:type="dxa"/>
            <w:tcBorders>
              <w:top w:val="nil"/>
              <w:left w:val="nil"/>
              <w:bottom w:val="nil"/>
              <w:right w:val="nil"/>
            </w:tcBorders>
            <w:shd w:val="clear" w:color="auto" w:fill="auto"/>
            <w:hideMark/>
          </w:tcPr>
          <w:p w14:paraId="6213A443" w14:textId="292B3105" w:rsidR="00F62DE6" w:rsidRPr="00C226BA" w:rsidRDefault="003315E7" w:rsidP="006813CA">
            <w:pPr>
              <w:rPr>
                <w:rFonts w:cs="Times New Roman"/>
                <w:color w:val="000000"/>
                <w:sz w:val="16"/>
                <w:szCs w:val="16"/>
                <w:lang w:val="en-US" w:eastAsia="en-US"/>
              </w:rPr>
            </w:pPr>
            <w:r>
              <w:rPr>
                <w:rFonts w:cstheme="minorHAnsi"/>
                <w:color w:val="000000"/>
                <w:sz w:val="16"/>
                <w:szCs w:val="16"/>
                <w:lang w:eastAsia="en-US"/>
              </w:rPr>
              <w:t>ALS survey 2019</w:t>
            </w:r>
          </w:p>
        </w:tc>
      </w:tr>
      <w:tr w:rsidR="00F62DE6" w:rsidRPr="00C226BA" w14:paraId="499B0F66" w14:textId="77777777" w:rsidTr="003315E7">
        <w:trPr>
          <w:trHeight w:val="300"/>
        </w:trPr>
        <w:tc>
          <w:tcPr>
            <w:tcW w:w="2715" w:type="dxa"/>
            <w:tcBorders>
              <w:top w:val="nil"/>
              <w:left w:val="nil"/>
              <w:bottom w:val="nil"/>
              <w:right w:val="nil"/>
            </w:tcBorders>
            <w:shd w:val="clear" w:color="auto" w:fill="auto"/>
            <w:vAlign w:val="center"/>
            <w:hideMark/>
          </w:tcPr>
          <w:p w14:paraId="3790D94E"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Reg9</w:t>
            </w:r>
          </w:p>
        </w:tc>
        <w:tc>
          <w:tcPr>
            <w:tcW w:w="3471" w:type="dxa"/>
            <w:tcBorders>
              <w:top w:val="nil"/>
              <w:left w:val="nil"/>
              <w:bottom w:val="nil"/>
              <w:right w:val="nil"/>
            </w:tcBorders>
            <w:shd w:val="clear" w:color="auto" w:fill="auto"/>
            <w:vAlign w:val="center"/>
            <w:hideMark/>
          </w:tcPr>
          <w:p w14:paraId="4AED4B2B"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Region - 9 groups</w:t>
            </w:r>
          </w:p>
        </w:tc>
        <w:tc>
          <w:tcPr>
            <w:tcW w:w="3074" w:type="dxa"/>
            <w:tcBorders>
              <w:top w:val="nil"/>
              <w:left w:val="nil"/>
              <w:bottom w:val="nil"/>
              <w:right w:val="nil"/>
            </w:tcBorders>
            <w:shd w:val="clear" w:color="auto" w:fill="auto"/>
            <w:hideMark/>
          </w:tcPr>
          <w:p w14:paraId="0C69958E" w14:textId="3708C20B" w:rsidR="00F62DE6" w:rsidRPr="00C226BA" w:rsidRDefault="003315E7" w:rsidP="006813CA">
            <w:pPr>
              <w:rPr>
                <w:rFonts w:cs="Times New Roman"/>
                <w:color w:val="000000"/>
                <w:sz w:val="16"/>
                <w:szCs w:val="16"/>
                <w:lang w:val="en-US" w:eastAsia="en-US"/>
              </w:rPr>
            </w:pPr>
            <w:r>
              <w:rPr>
                <w:rFonts w:cstheme="minorHAnsi"/>
                <w:color w:val="000000"/>
                <w:sz w:val="16"/>
                <w:szCs w:val="16"/>
                <w:lang w:eastAsia="en-US"/>
              </w:rPr>
              <w:t>ALS survey 2019</w:t>
            </w:r>
          </w:p>
        </w:tc>
      </w:tr>
      <w:tr w:rsidR="00F62DE6" w:rsidRPr="00C226BA" w14:paraId="4A127A66" w14:textId="77777777" w:rsidTr="003315E7">
        <w:trPr>
          <w:trHeight w:val="300"/>
        </w:trPr>
        <w:tc>
          <w:tcPr>
            <w:tcW w:w="2715" w:type="dxa"/>
            <w:tcBorders>
              <w:top w:val="nil"/>
              <w:left w:val="nil"/>
              <w:bottom w:val="nil"/>
              <w:right w:val="nil"/>
            </w:tcBorders>
            <w:shd w:val="clear" w:color="auto" w:fill="auto"/>
            <w:vAlign w:val="center"/>
            <w:hideMark/>
          </w:tcPr>
          <w:p w14:paraId="5CAA9957"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LondInOut</w:t>
            </w:r>
          </w:p>
        </w:tc>
        <w:tc>
          <w:tcPr>
            <w:tcW w:w="3471" w:type="dxa"/>
            <w:tcBorders>
              <w:top w:val="nil"/>
              <w:left w:val="nil"/>
              <w:bottom w:val="nil"/>
              <w:right w:val="nil"/>
            </w:tcBorders>
            <w:shd w:val="clear" w:color="auto" w:fill="auto"/>
            <w:vAlign w:val="center"/>
            <w:hideMark/>
          </w:tcPr>
          <w:p w14:paraId="17C97DEB"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London - Inner / Outer split</w:t>
            </w:r>
          </w:p>
        </w:tc>
        <w:tc>
          <w:tcPr>
            <w:tcW w:w="3074" w:type="dxa"/>
            <w:tcBorders>
              <w:top w:val="nil"/>
              <w:left w:val="nil"/>
              <w:bottom w:val="nil"/>
              <w:right w:val="nil"/>
            </w:tcBorders>
            <w:shd w:val="clear" w:color="auto" w:fill="auto"/>
            <w:hideMark/>
          </w:tcPr>
          <w:p w14:paraId="27F055A6" w14:textId="7FC1AB4B" w:rsidR="00F62DE6" w:rsidRPr="00C226BA" w:rsidRDefault="003315E7" w:rsidP="006813CA">
            <w:pPr>
              <w:rPr>
                <w:rFonts w:cs="Times New Roman"/>
                <w:color w:val="000000"/>
                <w:sz w:val="16"/>
                <w:szCs w:val="16"/>
                <w:lang w:val="en-US" w:eastAsia="en-US"/>
              </w:rPr>
            </w:pPr>
            <w:r>
              <w:rPr>
                <w:rFonts w:cstheme="minorHAnsi"/>
                <w:color w:val="000000"/>
                <w:sz w:val="16"/>
                <w:szCs w:val="16"/>
                <w:lang w:eastAsia="en-US"/>
              </w:rPr>
              <w:t>ALS survey 2019</w:t>
            </w:r>
          </w:p>
        </w:tc>
      </w:tr>
      <w:tr w:rsidR="00F62DE6" w:rsidRPr="00C226BA" w14:paraId="348136BB" w14:textId="77777777" w:rsidTr="003315E7">
        <w:trPr>
          <w:trHeight w:val="300"/>
        </w:trPr>
        <w:tc>
          <w:tcPr>
            <w:tcW w:w="2715" w:type="dxa"/>
            <w:tcBorders>
              <w:top w:val="nil"/>
              <w:left w:val="nil"/>
              <w:bottom w:val="nil"/>
              <w:right w:val="nil"/>
            </w:tcBorders>
            <w:shd w:val="clear" w:color="auto" w:fill="auto"/>
            <w:vAlign w:val="center"/>
            <w:hideMark/>
          </w:tcPr>
          <w:p w14:paraId="41EE84A1"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CoastComm</w:t>
            </w:r>
          </w:p>
        </w:tc>
        <w:tc>
          <w:tcPr>
            <w:tcW w:w="3471" w:type="dxa"/>
            <w:tcBorders>
              <w:top w:val="nil"/>
              <w:left w:val="nil"/>
              <w:bottom w:val="nil"/>
              <w:right w:val="nil"/>
            </w:tcBorders>
            <w:shd w:val="clear" w:color="auto" w:fill="auto"/>
            <w:vAlign w:val="center"/>
            <w:hideMark/>
          </w:tcPr>
          <w:p w14:paraId="7662EBB4" w14:textId="77777777" w:rsidR="00F62DE6" w:rsidRPr="00C226BA" w:rsidRDefault="00F62DE6" w:rsidP="006813CA">
            <w:pPr>
              <w:rPr>
                <w:rFonts w:cs="Times New Roman"/>
                <w:color w:val="000000"/>
                <w:sz w:val="16"/>
                <w:szCs w:val="16"/>
                <w:lang w:val="en-US" w:eastAsia="en-US"/>
              </w:rPr>
            </w:pPr>
            <w:r w:rsidRPr="00C226BA">
              <w:rPr>
                <w:rFonts w:cs="Calibri"/>
                <w:color w:val="000000"/>
                <w:sz w:val="16"/>
                <w:szCs w:val="16"/>
                <w:lang w:eastAsia="en-US"/>
              </w:rPr>
              <w:t>Coastal Community</w:t>
            </w:r>
          </w:p>
        </w:tc>
        <w:tc>
          <w:tcPr>
            <w:tcW w:w="3074" w:type="dxa"/>
            <w:tcBorders>
              <w:top w:val="nil"/>
              <w:left w:val="nil"/>
              <w:bottom w:val="nil"/>
              <w:right w:val="nil"/>
            </w:tcBorders>
            <w:shd w:val="clear" w:color="auto" w:fill="auto"/>
            <w:hideMark/>
          </w:tcPr>
          <w:p w14:paraId="4BF942B7" w14:textId="69658F40" w:rsidR="00F62DE6" w:rsidRPr="00C226BA" w:rsidRDefault="003315E7" w:rsidP="006813CA">
            <w:pPr>
              <w:rPr>
                <w:rFonts w:cs="Times New Roman"/>
                <w:color w:val="000000"/>
                <w:sz w:val="16"/>
                <w:szCs w:val="16"/>
                <w:lang w:val="en-US" w:eastAsia="en-US"/>
              </w:rPr>
            </w:pPr>
            <w:r>
              <w:rPr>
                <w:rFonts w:cstheme="minorHAnsi"/>
                <w:color w:val="000000"/>
                <w:sz w:val="16"/>
                <w:szCs w:val="16"/>
                <w:lang w:eastAsia="en-US"/>
              </w:rPr>
              <w:t>ALS survey 2019</w:t>
            </w:r>
          </w:p>
        </w:tc>
      </w:tr>
      <w:tr w:rsidR="00F62DE6" w:rsidRPr="00C226BA" w14:paraId="118F206A" w14:textId="77777777" w:rsidTr="003315E7">
        <w:trPr>
          <w:trHeight w:val="300"/>
        </w:trPr>
        <w:tc>
          <w:tcPr>
            <w:tcW w:w="2715" w:type="dxa"/>
            <w:tcBorders>
              <w:top w:val="nil"/>
              <w:left w:val="nil"/>
              <w:bottom w:val="nil"/>
              <w:right w:val="nil"/>
            </w:tcBorders>
            <w:shd w:val="clear" w:color="auto" w:fill="auto"/>
            <w:vAlign w:val="center"/>
            <w:hideMark/>
          </w:tcPr>
          <w:p w14:paraId="5C1D6C03"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IMDscore</w:t>
            </w:r>
          </w:p>
        </w:tc>
        <w:tc>
          <w:tcPr>
            <w:tcW w:w="3471" w:type="dxa"/>
            <w:tcBorders>
              <w:top w:val="nil"/>
              <w:left w:val="nil"/>
              <w:bottom w:val="nil"/>
              <w:right w:val="nil"/>
            </w:tcBorders>
            <w:shd w:val="clear" w:color="auto" w:fill="auto"/>
            <w:vAlign w:val="center"/>
            <w:hideMark/>
          </w:tcPr>
          <w:p w14:paraId="6FC5A540"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0C617340"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Deprivation indices 2015, and sources</w:t>
            </w:r>
          </w:p>
        </w:tc>
      </w:tr>
      <w:tr w:rsidR="00F62DE6" w:rsidRPr="00C226BA" w14:paraId="1DA881E0" w14:textId="77777777" w:rsidTr="003315E7">
        <w:trPr>
          <w:trHeight w:val="300"/>
        </w:trPr>
        <w:tc>
          <w:tcPr>
            <w:tcW w:w="2715" w:type="dxa"/>
            <w:tcBorders>
              <w:top w:val="nil"/>
              <w:left w:val="nil"/>
              <w:bottom w:val="nil"/>
              <w:right w:val="nil"/>
            </w:tcBorders>
            <w:shd w:val="clear" w:color="auto" w:fill="auto"/>
            <w:vAlign w:val="center"/>
            <w:hideMark/>
          </w:tcPr>
          <w:p w14:paraId="3ADB44E5"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INCscore</w:t>
            </w:r>
          </w:p>
        </w:tc>
        <w:tc>
          <w:tcPr>
            <w:tcW w:w="3471" w:type="dxa"/>
            <w:tcBorders>
              <w:top w:val="nil"/>
              <w:left w:val="nil"/>
              <w:bottom w:val="nil"/>
              <w:right w:val="nil"/>
            </w:tcBorders>
            <w:shd w:val="clear" w:color="auto" w:fill="auto"/>
            <w:vAlign w:val="center"/>
            <w:hideMark/>
          </w:tcPr>
          <w:p w14:paraId="08EEDC7D"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4E8D4BF9"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Deprivation indices 2015, and sources</w:t>
            </w:r>
          </w:p>
        </w:tc>
      </w:tr>
      <w:tr w:rsidR="00F62DE6" w:rsidRPr="00C226BA" w14:paraId="06C3CAC7" w14:textId="77777777" w:rsidTr="003315E7">
        <w:trPr>
          <w:trHeight w:val="300"/>
        </w:trPr>
        <w:tc>
          <w:tcPr>
            <w:tcW w:w="2715" w:type="dxa"/>
            <w:tcBorders>
              <w:top w:val="nil"/>
              <w:left w:val="nil"/>
              <w:bottom w:val="nil"/>
              <w:right w:val="nil"/>
            </w:tcBorders>
            <w:shd w:val="clear" w:color="auto" w:fill="auto"/>
            <w:vAlign w:val="center"/>
            <w:hideMark/>
          </w:tcPr>
          <w:p w14:paraId="648B2FDC"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EMPscore</w:t>
            </w:r>
          </w:p>
        </w:tc>
        <w:tc>
          <w:tcPr>
            <w:tcW w:w="3471" w:type="dxa"/>
            <w:tcBorders>
              <w:top w:val="nil"/>
              <w:left w:val="nil"/>
              <w:bottom w:val="nil"/>
              <w:right w:val="nil"/>
            </w:tcBorders>
            <w:shd w:val="clear" w:color="auto" w:fill="auto"/>
            <w:vAlign w:val="center"/>
            <w:hideMark/>
          </w:tcPr>
          <w:p w14:paraId="4AB801AF"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10256C98"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Deprivation indices 2015, and sources</w:t>
            </w:r>
          </w:p>
        </w:tc>
      </w:tr>
      <w:tr w:rsidR="00F62DE6" w:rsidRPr="00C226BA" w14:paraId="343F8AE9" w14:textId="77777777" w:rsidTr="003315E7">
        <w:trPr>
          <w:trHeight w:val="300"/>
        </w:trPr>
        <w:tc>
          <w:tcPr>
            <w:tcW w:w="2715" w:type="dxa"/>
            <w:tcBorders>
              <w:top w:val="nil"/>
              <w:left w:val="nil"/>
              <w:bottom w:val="nil"/>
              <w:right w:val="nil"/>
            </w:tcBorders>
            <w:shd w:val="clear" w:color="auto" w:fill="auto"/>
            <w:vAlign w:val="center"/>
            <w:hideMark/>
          </w:tcPr>
          <w:p w14:paraId="2046F9AE"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EDUscore</w:t>
            </w:r>
          </w:p>
        </w:tc>
        <w:tc>
          <w:tcPr>
            <w:tcW w:w="3471" w:type="dxa"/>
            <w:tcBorders>
              <w:top w:val="nil"/>
              <w:left w:val="nil"/>
              <w:bottom w:val="nil"/>
              <w:right w:val="nil"/>
            </w:tcBorders>
            <w:shd w:val="clear" w:color="auto" w:fill="auto"/>
            <w:vAlign w:val="center"/>
            <w:hideMark/>
          </w:tcPr>
          <w:p w14:paraId="5DE54354"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3F54D36B"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Deprivation indices 2015, and sources</w:t>
            </w:r>
          </w:p>
        </w:tc>
      </w:tr>
      <w:tr w:rsidR="00F62DE6" w:rsidRPr="00C226BA" w14:paraId="64696C30" w14:textId="77777777" w:rsidTr="003315E7">
        <w:trPr>
          <w:trHeight w:val="300"/>
        </w:trPr>
        <w:tc>
          <w:tcPr>
            <w:tcW w:w="2715" w:type="dxa"/>
            <w:tcBorders>
              <w:top w:val="nil"/>
              <w:left w:val="nil"/>
              <w:bottom w:val="nil"/>
              <w:right w:val="nil"/>
            </w:tcBorders>
            <w:shd w:val="clear" w:color="auto" w:fill="auto"/>
            <w:vAlign w:val="center"/>
            <w:hideMark/>
          </w:tcPr>
          <w:p w14:paraId="04C0DAB9"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HLTscore</w:t>
            </w:r>
          </w:p>
        </w:tc>
        <w:tc>
          <w:tcPr>
            <w:tcW w:w="3471" w:type="dxa"/>
            <w:tcBorders>
              <w:top w:val="nil"/>
              <w:left w:val="nil"/>
              <w:bottom w:val="nil"/>
              <w:right w:val="nil"/>
            </w:tcBorders>
            <w:shd w:val="clear" w:color="auto" w:fill="auto"/>
            <w:vAlign w:val="center"/>
            <w:hideMark/>
          </w:tcPr>
          <w:p w14:paraId="7593A905"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3CC81F66"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Deprivation indices 2015, and sources</w:t>
            </w:r>
          </w:p>
        </w:tc>
      </w:tr>
      <w:tr w:rsidR="00F62DE6" w:rsidRPr="00C226BA" w14:paraId="56464CA6" w14:textId="77777777" w:rsidTr="003315E7">
        <w:trPr>
          <w:trHeight w:val="300"/>
        </w:trPr>
        <w:tc>
          <w:tcPr>
            <w:tcW w:w="2715" w:type="dxa"/>
            <w:tcBorders>
              <w:top w:val="nil"/>
              <w:left w:val="nil"/>
              <w:bottom w:val="nil"/>
              <w:right w:val="nil"/>
            </w:tcBorders>
            <w:shd w:val="clear" w:color="auto" w:fill="auto"/>
            <w:vAlign w:val="center"/>
            <w:hideMark/>
          </w:tcPr>
          <w:p w14:paraId="3B684900"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CRIscore</w:t>
            </w:r>
          </w:p>
        </w:tc>
        <w:tc>
          <w:tcPr>
            <w:tcW w:w="3471" w:type="dxa"/>
            <w:tcBorders>
              <w:top w:val="nil"/>
              <w:left w:val="nil"/>
              <w:bottom w:val="nil"/>
              <w:right w:val="nil"/>
            </w:tcBorders>
            <w:shd w:val="clear" w:color="auto" w:fill="auto"/>
            <w:vAlign w:val="center"/>
            <w:hideMark/>
          </w:tcPr>
          <w:p w14:paraId="2AC55D7E"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70A0721A"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Deprivation indices 2015, and sources</w:t>
            </w:r>
          </w:p>
        </w:tc>
      </w:tr>
      <w:tr w:rsidR="00F62DE6" w:rsidRPr="00C226BA" w14:paraId="2BB1C8BE" w14:textId="77777777" w:rsidTr="003315E7">
        <w:trPr>
          <w:trHeight w:val="300"/>
        </w:trPr>
        <w:tc>
          <w:tcPr>
            <w:tcW w:w="2715" w:type="dxa"/>
            <w:tcBorders>
              <w:top w:val="nil"/>
              <w:left w:val="nil"/>
              <w:bottom w:val="nil"/>
              <w:right w:val="nil"/>
            </w:tcBorders>
            <w:shd w:val="clear" w:color="auto" w:fill="auto"/>
            <w:vAlign w:val="center"/>
            <w:hideMark/>
          </w:tcPr>
          <w:p w14:paraId="61F76A39"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HOUscore</w:t>
            </w:r>
          </w:p>
        </w:tc>
        <w:tc>
          <w:tcPr>
            <w:tcW w:w="3471" w:type="dxa"/>
            <w:tcBorders>
              <w:top w:val="nil"/>
              <w:left w:val="nil"/>
              <w:bottom w:val="nil"/>
              <w:right w:val="nil"/>
            </w:tcBorders>
            <w:shd w:val="clear" w:color="auto" w:fill="auto"/>
            <w:vAlign w:val="center"/>
            <w:hideMark/>
          </w:tcPr>
          <w:p w14:paraId="6BB2F874"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4BF25B9F"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Deprivation indices 2015, and sources</w:t>
            </w:r>
          </w:p>
        </w:tc>
      </w:tr>
      <w:tr w:rsidR="00F62DE6" w:rsidRPr="00C226BA" w14:paraId="51598833" w14:textId="77777777" w:rsidTr="003315E7">
        <w:trPr>
          <w:trHeight w:val="300"/>
        </w:trPr>
        <w:tc>
          <w:tcPr>
            <w:tcW w:w="2715" w:type="dxa"/>
            <w:tcBorders>
              <w:top w:val="nil"/>
              <w:left w:val="nil"/>
              <w:bottom w:val="nil"/>
              <w:right w:val="nil"/>
            </w:tcBorders>
            <w:shd w:val="clear" w:color="auto" w:fill="auto"/>
            <w:vAlign w:val="center"/>
            <w:hideMark/>
          </w:tcPr>
          <w:p w14:paraId="5E6EDCAA"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ENVscore</w:t>
            </w:r>
          </w:p>
        </w:tc>
        <w:tc>
          <w:tcPr>
            <w:tcW w:w="3471" w:type="dxa"/>
            <w:tcBorders>
              <w:top w:val="nil"/>
              <w:left w:val="nil"/>
              <w:bottom w:val="nil"/>
              <w:right w:val="nil"/>
            </w:tcBorders>
            <w:shd w:val="clear" w:color="auto" w:fill="auto"/>
            <w:vAlign w:val="center"/>
            <w:hideMark/>
          </w:tcPr>
          <w:p w14:paraId="5E145613"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4D36FB75"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Deprivation indices 2015, and sources</w:t>
            </w:r>
          </w:p>
        </w:tc>
      </w:tr>
      <w:tr w:rsidR="00F62DE6" w:rsidRPr="00C226BA" w14:paraId="024A9C79" w14:textId="77777777" w:rsidTr="003315E7">
        <w:trPr>
          <w:trHeight w:val="300"/>
        </w:trPr>
        <w:tc>
          <w:tcPr>
            <w:tcW w:w="2715" w:type="dxa"/>
            <w:tcBorders>
              <w:top w:val="nil"/>
              <w:left w:val="nil"/>
              <w:bottom w:val="nil"/>
              <w:right w:val="nil"/>
            </w:tcBorders>
            <w:shd w:val="clear" w:color="auto" w:fill="auto"/>
            <w:vAlign w:val="center"/>
            <w:hideMark/>
          </w:tcPr>
          <w:p w14:paraId="72CAFE6A"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IDACIscore</w:t>
            </w:r>
          </w:p>
        </w:tc>
        <w:tc>
          <w:tcPr>
            <w:tcW w:w="3471" w:type="dxa"/>
            <w:tcBorders>
              <w:top w:val="nil"/>
              <w:left w:val="nil"/>
              <w:bottom w:val="nil"/>
              <w:right w:val="nil"/>
            </w:tcBorders>
            <w:shd w:val="clear" w:color="auto" w:fill="auto"/>
            <w:vAlign w:val="center"/>
            <w:hideMark/>
          </w:tcPr>
          <w:p w14:paraId="708F2C4E"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3FA399A8"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Deprivation indices 2015, and sources</w:t>
            </w:r>
          </w:p>
        </w:tc>
      </w:tr>
      <w:tr w:rsidR="00F62DE6" w:rsidRPr="00C226BA" w14:paraId="0FCD1FFF" w14:textId="77777777" w:rsidTr="003315E7">
        <w:trPr>
          <w:trHeight w:val="300"/>
        </w:trPr>
        <w:tc>
          <w:tcPr>
            <w:tcW w:w="2715" w:type="dxa"/>
            <w:tcBorders>
              <w:top w:val="nil"/>
              <w:left w:val="nil"/>
              <w:bottom w:val="nil"/>
              <w:right w:val="nil"/>
            </w:tcBorders>
            <w:shd w:val="clear" w:color="auto" w:fill="auto"/>
            <w:vAlign w:val="center"/>
            <w:hideMark/>
          </w:tcPr>
          <w:p w14:paraId="03618AA7"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IDAOPIscore</w:t>
            </w:r>
          </w:p>
        </w:tc>
        <w:tc>
          <w:tcPr>
            <w:tcW w:w="3471" w:type="dxa"/>
            <w:tcBorders>
              <w:top w:val="nil"/>
              <w:left w:val="nil"/>
              <w:bottom w:val="nil"/>
              <w:right w:val="nil"/>
            </w:tcBorders>
            <w:shd w:val="clear" w:color="auto" w:fill="auto"/>
            <w:vAlign w:val="center"/>
            <w:hideMark/>
          </w:tcPr>
          <w:p w14:paraId="5010E117"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32981793"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Deprivation indices 2015, and sources</w:t>
            </w:r>
          </w:p>
        </w:tc>
      </w:tr>
      <w:tr w:rsidR="00F62DE6" w:rsidRPr="00C226BA" w14:paraId="4E024534" w14:textId="77777777" w:rsidTr="003315E7">
        <w:trPr>
          <w:trHeight w:val="300"/>
        </w:trPr>
        <w:tc>
          <w:tcPr>
            <w:tcW w:w="2715" w:type="dxa"/>
            <w:tcBorders>
              <w:top w:val="nil"/>
              <w:left w:val="nil"/>
              <w:bottom w:val="nil"/>
              <w:right w:val="nil"/>
            </w:tcBorders>
            <w:shd w:val="clear" w:color="auto" w:fill="auto"/>
            <w:vAlign w:val="center"/>
            <w:hideMark/>
          </w:tcPr>
          <w:p w14:paraId="4B5138F3"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CYPSDscore</w:t>
            </w:r>
          </w:p>
        </w:tc>
        <w:tc>
          <w:tcPr>
            <w:tcW w:w="3471" w:type="dxa"/>
            <w:tcBorders>
              <w:top w:val="nil"/>
              <w:left w:val="nil"/>
              <w:bottom w:val="nil"/>
              <w:right w:val="nil"/>
            </w:tcBorders>
            <w:shd w:val="clear" w:color="auto" w:fill="auto"/>
            <w:vAlign w:val="center"/>
            <w:hideMark/>
          </w:tcPr>
          <w:p w14:paraId="0602AEC7"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2FF7BC5F"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Deprivation indices 2015, and sources</w:t>
            </w:r>
          </w:p>
        </w:tc>
      </w:tr>
      <w:tr w:rsidR="00F62DE6" w:rsidRPr="00C226BA" w14:paraId="1BB18DA3" w14:textId="77777777" w:rsidTr="003315E7">
        <w:trPr>
          <w:trHeight w:val="300"/>
        </w:trPr>
        <w:tc>
          <w:tcPr>
            <w:tcW w:w="2715" w:type="dxa"/>
            <w:tcBorders>
              <w:top w:val="nil"/>
              <w:left w:val="nil"/>
              <w:bottom w:val="nil"/>
              <w:right w:val="nil"/>
            </w:tcBorders>
            <w:shd w:val="clear" w:color="auto" w:fill="auto"/>
            <w:vAlign w:val="center"/>
            <w:hideMark/>
          </w:tcPr>
          <w:p w14:paraId="4825BAAD"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SKILLSDscore</w:t>
            </w:r>
          </w:p>
        </w:tc>
        <w:tc>
          <w:tcPr>
            <w:tcW w:w="3471" w:type="dxa"/>
            <w:tcBorders>
              <w:top w:val="nil"/>
              <w:left w:val="nil"/>
              <w:bottom w:val="nil"/>
              <w:right w:val="nil"/>
            </w:tcBorders>
            <w:shd w:val="clear" w:color="auto" w:fill="auto"/>
            <w:vAlign w:val="center"/>
            <w:hideMark/>
          </w:tcPr>
          <w:p w14:paraId="6A775011"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7E47987A"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Deprivation indices 2015, and sources</w:t>
            </w:r>
          </w:p>
        </w:tc>
      </w:tr>
      <w:tr w:rsidR="00F62DE6" w:rsidRPr="00C226BA" w14:paraId="19400014" w14:textId="77777777" w:rsidTr="003315E7">
        <w:trPr>
          <w:trHeight w:val="300"/>
        </w:trPr>
        <w:tc>
          <w:tcPr>
            <w:tcW w:w="2715" w:type="dxa"/>
            <w:tcBorders>
              <w:top w:val="nil"/>
              <w:left w:val="nil"/>
              <w:bottom w:val="nil"/>
              <w:right w:val="nil"/>
            </w:tcBorders>
            <w:shd w:val="clear" w:color="auto" w:fill="auto"/>
            <w:vAlign w:val="center"/>
            <w:hideMark/>
          </w:tcPr>
          <w:p w14:paraId="05936FE0"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GEOSDscore</w:t>
            </w:r>
          </w:p>
        </w:tc>
        <w:tc>
          <w:tcPr>
            <w:tcW w:w="3471" w:type="dxa"/>
            <w:tcBorders>
              <w:top w:val="nil"/>
              <w:left w:val="nil"/>
              <w:bottom w:val="nil"/>
              <w:right w:val="nil"/>
            </w:tcBorders>
            <w:shd w:val="clear" w:color="auto" w:fill="auto"/>
            <w:vAlign w:val="center"/>
            <w:hideMark/>
          </w:tcPr>
          <w:p w14:paraId="043786B2"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6137157B"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Deprivation indices 2015, and sources</w:t>
            </w:r>
          </w:p>
        </w:tc>
      </w:tr>
      <w:tr w:rsidR="00F62DE6" w:rsidRPr="00C226BA" w14:paraId="4354192A" w14:textId="77777777" w:rsidTr="003315E7">
        <w:trPr>
          <w:trHeight w:val="300"/>
        </w:trPr>
        <w:tc>
          <w:tcPr>
            <w:tcW w:w="2715" w:type="dxa"/>
            <w:tcBorders>
              <w:top w:val="nil"/>
              <w:left w:val="nil"/>
              <w:bottom w:val="nil"/>
              <w:right w:val="nil"/>
            </w:tcBorders>
            <w:shd w:val="clear" w:color="auto" w:fill="auto"/>
            <w:vAlign w:val="center"/>
            <w:hideMark/>
          </w:tcPr>
          <w:p w14:paraId="474FC46D"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BARSDscore</w:t>
            </w:r>
          </w:p>
        </w:tc>
        <w:tc>
          <w:tcPr>
            <w:tcW w:w="3471" w:type="dxa"/>
            <w:tcBorders>
              <w:top w:val="nil"/>
              <w:left w:val="nil"/>
              <w:bottom w:val="nil"/>
              <w:right w:val="nil"/>
            </w:tcBorders>
            <w:shd w:val="clear" w:color="auto" w:fill="auto"/>
            <w:vAlign w:val="center"/>
            <w:hideMark/>
          </w:tcPr>
          <w:p w14:paraId="5A2F562C"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6509C840"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Deprivation indices 2015, and sources</w:t>
            </w:r>
          </w:p>
        </w:tc>
      </w:tr>
      <w:tr w:rsidR="00F62DE6" w:rsidRPr="00C226BA" w14:paraId="4B15E2D8" w14:textId="77777777" w:rsidTr="003315E7">
        <w:trPr>
          <w:trHeight w:val="300"/>
        </w:trPr>
        <w:tc>
          <w:tcPr>
            <w:tcW w:w="2715" w:type="dxa"/>
            <w:tcBorders>
              <w:top w:val="nil"/>
              <w:left w:val="nil"/>
              <w:bottom w:val="nil"/>
              <w:right w:val="nil"/>
            </w:tcBorders>
            <w:shd w:val="clear" w:color="auto" w:fill="auto"/>
            <w:vAlign w:val="center"/>
            <w:hideMark/>
          </w:tcPr>
          <w:p w14:paraId="0C5638E7"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INDSDscore</w:t>
            </w:r>
          </w:p>
        </w:tc>
        <w:tc>
          <w:tcPr>
            <w:tcW w:w="3471" w:type="dxa"/>
            <w:tcBorders>
              <w:top w:val="nil"/>
              <w:left w:val="nil"/>
              <w:bottom w:val="nil"/>
              <w:right w:val="nil"/>
            </w:tcBorders>
            <w:shd w:val="clear" w:color="auto" w:fill="auto"/>
            <w:vAlign w:val="center"/>
            <w:hideMark/>
          </w:tcPr>
          <w:p w14:paraId="62D1A4D2"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1FAD0141"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Deprivation indices 2015, and sources</w:t>
            </w:r>
          </w:p>
        </w:tc>
      </w:tr>
      <w:tr w:rsidR="00F62DE6" w:rsidRPr="00C226BA" w14:paraId="5575D9C3" w14:textId="77777777" w:rsidTr="003315E7">
        <w:trPr>
          <w:trHeight w:val="300"/>
        </w:trPr>
        <w:tc>
          <w:tcPr>
            <w:tcW w:w="2715" w:type="dxa"/>
            <w:tcBorders>
              <w:top w:val="nil"/>
              <w:left w:val="nil"/>
              <w:bottom w:val="nil"/>
              <w:right w:val="nil"/>
            </w:tcBorders>
            <w:shd w:val="clear" w:color="auto" w:fill="auto"/>
            <w:vAlign w:val="center"/>
            <w:hideMark/>
          </w:tcPr>
          <w:p w14:paraId="21AC5635"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OUTSDscore</w:t>
            </w:r>
          </w:p>
        </w:tc>
        <w:tc>
          <w:tcPr>
            <w:tcW w:w="3471" w:type="dxa"/>
            <w:tcBorders>
              <w:top w:val="nil"/>
              <w:left w:val="nil"/>
              <w:bottom w:val="nil"/>
              <w:right w:val="nil"/>
            </w:tcBorders>
            <w:shd w:val="clear" w:color="auto" w:fill="auto"/>
            <w:vAlign w:val="center"/>
            <w:hideMark/>
          </w:tcPr>
          <w:p w14:paraId="6B73EBA5"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59240237"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Deprivation indices 2015, and sources</w:t>
            </w:r>
          </w:p>
        </w:tc>
      </w:tr>
      <w:tr w:rsidR="00F62DE6" w:rsidRPr="00C226BA" w14:paraId="5EC94641" w14:textId="77777777" w:rsidTr="003315E7">
        <w:trPr>
          <w:trHeight w:val="300"/>
        </w:trPr>
        <w:tc>
          <w:tcPr>
            <w:tcW w:w="2715" w:type="dxa"/>
            <w:tcBorders>
              <w:top w:val="nil"/>
              <w:left w:val="nil"/>
              <w:bottom w:val="nil"/>
              <w:right w:val="nil"/>
            </w:tcBorders>
            <w:shd w:val="clear" w:color="auto" w:fill="auto"/>
            <w:vAlign w:val="center"/>
            <w:hideMark/>
          </w:tcPr>
          <w:p w14:paraId="252FE941"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midpop2012_0_15</w:t>
            </w:r>
          </w:p>
        </w:tc>
        <w:tc>
          <w:tcPr>
            <w:tcW w:w="3471" w:type="dxa"/>
            <w:tcBorders>
              <w:top w:val="nil"/>
              <w:left w:val="nil"/>
              <w:bottom w:val="nil"/>
              <w:right w:val="nil"/>
            </w:tcBorders>
            <w:shd w:val="clear" w:color="auto" w:fill="auto"/>
            <w:vAlign w:val="center"/>
            <w:hideMark/>
          </w:tcPr>
          <w:p w14:paraId="3A142D2B"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33159A32"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Deprivation indices 2015, and sources</w:t>
            </w:r>
          </w:p>
        </w:tc>
      </w:tr>
      <w:tr w:rsidR="00F62DE6" w:rsidRPr="00C226BA" w14:paraId="0CA61011" w14:textId="77777777" w:rsidTr="003315E7">
        <w:trPr>
          <w:trHeight w:val="300"/>
        </w:trPr>
        <w:tc>
          <w:tcPr>
            <w:tcW w:w="2715" w:type="dxa"/>
            <w:tcBorders>
              <w:top w:val="nil"/>
              <w:left w:val="nil"/>
              <w:bottom w:val="nil"/>
              <w:right w:val="nil"/>
            </w:tcBorders>
            <w:shd w:val="clear" w:color="auto" w:fill="auto"/>
            <w:vAlign w:val="center"/>
            <w:hideMark/>
          </w:tcPr>
          <w:p w14:paraId="6A992080"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midpop2012_16_59</w:t>
            </w:r>
          </w:p>
        </w:tc>
        <w:tc>
          <w:tcPr>
            <w:tcW w:w="3471" w:type="dxa"/>
            <w:tcBorders>
              <w:top w:val="nil"/>
              <w:left w:val="nil"/>
              <w:bottom w:val="nil"/>
              <w:right w:val="nil"/>
            </w:tcBorders>
            <w:shd w:val="clear" w:color="auto" w:fill="auto"/>
            <w:vAlign w:val="center"/>
            <w:hideMark/>
          </w:tcPr>
          <w:p w14:paraId="0F80B621"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57D7CB7B"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Deprivation indices 2015, and sources</w:t>
            </w:r>
          </w:p>
        </w:tc>
      </w:tr>
      <w:tr w:rsidR="00F62DE6" w:rsidRPr="00C226BA" w14:paraId="78474529" w14:textId="77777777" w:rsidTr="003315E7">
        <w:trPr>
          <w:trHeight w:val="300"/>
        </w:trPr>
        <w:tc>
          <w:tcPr>
            <w:tcW w:w="2715" w:type="dxa"/>
            <w:tcBorders>
              <w:top w:val="nil"/>
              <w:left w:val="nil"/>
              <w:bottom w:val="nil"/>
              <w:right w:val="nil"/>
            </w:tcBorders>
            <w:shd w:val="clear" w:color="auto" w:fill="auto"/>
            <w:vAlign w:val="center"/>
            <w:hideMark/>
          </w:tcPr>
          <w:p w14:paraId="59C3229B"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midpop2012_60pl</w:t>
            </w:r>
          </w:p>
        </w:tc>
        <w:tc>
          <w:tcPr>
            <w:tcW w:w="3471" w:type="dxa"/>
            <w:tcBorders>
              <w:top w:val="nil"/>
              <w:left w:val="nil"/>
              <w:bottom w:val="nil"/>
              <w:right w:val="nil"/>
            </w:tcBorders>
            <w:shd w:val="clear" w:color="auto" w:fill="auto"/>
            <w:vAlign w:val="center"/>
            <w:hideMark/>
          </w:tcPr>
          <w:p w14:paraId="2E138A9F"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3EB9C855"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Deprivation indices 2015, and sources</w:t>
            </w:r>
          </w:p>
        </w:tc>
      </w:tr>
      <w:tr w:rsidR="00F62DE6" w:rsidRPr="00C226BA" w14:paraId="29C2E4A7" w14:textId="77777777" w:rsidTr="003315E7">
        <w:trPr>
          <w:trHeight w:val="300"/>
        </w:trPr>
        <w:tc>
          <w:tcPr>
            <w:tcW w:w="2715" w:type="dxa"/>
            <w:tcBorders>
              <w:top w:val="nil"/>
              <w:left w:val="nil"/>
              <w:bottom w:val="nil"/>
              <w:right w:val="nil"/>
            </w:tcBorders>
            <w:shd w:val="clear" w:color="auto" w:fill="auto"/>
            <w:vAlign w:val="center"/>
            <w:hideMark/>
          </w:tcPr>
          <w:p w14:paraId="61351F64"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inddep_indiv</w:t>
            </w:r>
          </w:p>
        </w:tc>
        <w:tc>
          <w:tcPr>
            <w:tcW w:w="3471" w:type="dxa"/>
            <w:tcBorders>
              <w:top w:val="nil"/>
              <w:left w:val="nil"/>
              <w:bottom w:val="nil"/>
              <w:right w:val="nil"/>
            </w:tcBorders>
            <w:shd w:val="clear" w:color="auto" w:fill="auto"/>
            <w:vAlign w:val="center"/>
            <w:hideMark/>
          </w:tcPr>
          <w:p w14:paraId="4E0235F0"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45DC26A2"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Deprivation indices 2015, and sources</w:t>
            </w:r>
          </w:p>
        </w:tc>
      </w:tr>
      <w:tr w:rsidR="00F62DE6" w:rsidRPr="00C226BA" w14:paraId="74F1A8C1" w14:textId="77777777" w:rsidTr="003315E7">
        <w:trPr>
          <w:trHeight w:val="300"/>
        </w:trPr>
        <w:tc>
          <w:tcPr>
            <w:tcW w:w="2715" w:type="dxa"/>
            <w:tcBorders>
              <w:top w:val="nil"/>
              <w:left w:val="nil"/>
              <w:bottom w:val="nil"/>
              <w:right w:val="nil"/>
            </w:tcBorders>
            <w:shd w:val="clear" w:color="auto" w:fill="auto"/>
            <w:vAlign w:val="center"/>
            <w:hideMark/>
          </w:tcPr>
          <w:p w14:paraId="34CA9F4E"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incdep_child</w:t>
            </w:r>
          </w:p>
        </w:tc>
        <w:tc>
          <w:tcPr>
            <w:tcW w:w="3471" w:type="dxa"/>
            <w:tcBorders>
              <w:top w:val="nil"/>
              <w:left w:val="nil"/>
              <w:bottom w:val="nil"/>
              <w:right w:val="nil"/>
            </w:tcBorders>
            <w:shd w:val="clear" w:color="auto" w:fill="auto"/>
            <w:vAlign w:val="center"/>
            <w:hideMark/>
          </w:tcPr>
          <w:p w14:paraId="5C4E357F"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3F6731E3"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Deprivation indices 2015, and sources</w:t>
            </w:r>
          </w:p>
        </w:tc>
      </w:tr>
      <w:tr w:rsidR="00F62DE6" w:rsidRPr="00C226BA" w14:paraId="54F3D0B4" w14:textId="77777777" w:rsidTr="003315E7">
        <w:trPr>
          <w:trHeight w:val="300"/>
        </w:trPr>
        <w:tc>
          <w:tcPr>
            <w:tcW w:w="2715" w:type="dxa"/>
            <w:tcBorders>
              <w:top w:val="nil"/>
              <w:left w:val="nil"/>
              <w:bottom w:val="nil"/>
              <w:right w:val="nil"/>
            </w:tcBorders>
            <w:shd w:val="clear" w:color="auto" w:fill="auto"/>
            <w:vAlign w:val="center"/>
            <w:hideMark/>
          </w:tcPr>
          <w:p w14:paraId="75E3E567"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incdep_older</w:t>
            </w:r>
          </w:p>
        </w:tc>
        <w:tc>
          <w:tcPr>
            <w:tcW w:w="3471" w:type="dxa"/>
            <w:tcBorders>
              <w:top w:val="nil"/>
              <w:left w:val="nil"/>
              <w:bottom w:val="nil"/>
              <w:right w:val="nil"/>
            </w:tcBorders>
            <w:shd w:val="clear" w:color="auto" w:fill="auto"/>
            <w:vAlign w:val="center"/>
            <w:hideMark/>
          </w:tcPr>
          <w:p w14:paraId="42E492D5"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55E1DD4E"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Deprivation indices 2015, and sources</w:t>
            </w:r>
          </w:p>
        </w:tc>
      </w:tr>
      <w:tr w:rsidR="00F62DE6" w:rsidRPr="00C226BA" w14:paraId="6EBF0E42" w14:textId="77777777" w:rsidTr="003315E7">
        <w:trPr>
          <w:trHeight w:val="300"/>
        </w:trPr>
        <w:tc>
          <w:tcPr>
            <w:tcW w:w="2715" w:type="dxa"/>
            <w:tcBorders>
              <w:top w:val="nil"/>
              <w:left w:val="nil"/>
              <w:bottom w:val="nil"/>
              <w:right w:val="nil"/>
            </w:tcBorders>
            <w:shd w:val="clear" w:color="auto" w:fill="auto"/>
            <w:vAlign w:val="center"/>
            <w:hideMark/>
          </w:tcPr>
          <w:p w14:paraId="289A5B4A"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EmpDomNum</w:t>
            </w:r>
          </w:p>
        </w:tc>
        <w:tc>
          <w:tcPr>
            <w:tcW w:w="3471" w:type="dxa"/>
            <w:tcBorders>
              <w:top w:val="nil"/>
              <w:left w:val="nil"/>
              <w:bottom w:val="nil"/>
              <w:right w:val="nil"/>
            </w:tcBorders>
            <w:shd w:val="clear" w:color="auto" w:fill="auto"/>
            <w:vAlign w:val="center"/>
            <w:hideMark/>
          </w:tcPr>
          <w:p w14:paraId="44ACEDD0"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392C2CCA"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Deprivation indices 2015, and sources</w:t>
            </w:r>
          </w:p>
        </w:tc>
      </w:tr>
      <w:tr w:rsidR="00F62DE6" w:rsidRPr="00C226BA" w14:paraId="3D82564A" w14:textId="77777777" w:rsidTr="003315E7">
        <w:trPr>
          <w:trHeight w:val="300"/>
        </w:trPr>
        <w:tc>
          <w:tcPr>
            <w:tcW w:w="2715" w:type="dxa"/>
            <w:tcBorders>
              <w:top w:val="nil"/>
              <w:left w:val="nil"/>
              <w:bottom w:val="nil"/>
              <w:right w:val="nil"/>
            </w:tcBorders>
            <w:shd w:val="clear" w:color="auto" w:fill="auto"/>
            <w:vAlign w:val="center"/>
            <w:hideMark/>
          </w:tcPr>
          <w:p w14:paraId="3292E1C1"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educationpost16</w:t>
            </w:r>
          </w:p>
        </w:tc>
        <w:tc>
          <w:tcPr>
            <w:tcW w:w="3471" w:type="dxa"/>
            <w:tcBorders>
              <w:top w:val="nil"/>
              <w:left w:val="nil"/>
              <w:bottom w:val="nil"/>
              <w:right w:val="nil"/>
            </w:tcBorders>
            <w:shd w:val="clear" w:color="auto" w:fill="auto"/>
            <w:vAlign w:val="center"/>
            <w:hideMark/>
          </w:tcPr>
          <w:p w14:paraId="47EB729E"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2E98F882"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Deprivation indices 2015, and sources</w:t>
            </w:r>
          </w:p>
        </w:tc>
      </w:tr>
      <w:tr w:rsidR="00F62DE6" w:rsidRPr="00C226BA" w14:paraId="35517067" w14:textId="77777777" w:rsidTr="003315E7">
        <w:trPr>
          <w:trHeight w:val="300"/>
        </w:trPr>
        <w:tc>
          <w:tcPr>
            <w:tcW w:w="2715" w:type="dxa"/>
            <w:tcBorders>
              <w:top w:val="nil"/>
              <w:left w:val="nil"/>
              <w:bottom w:val="nil"/>
              <w:right w:val="nil"/>
            </w:tcBorders>
            <w:shd w:val="clear" w:color="auto" w:fill="auto"/>
            <w:vAlign w:val="center"/>
            <w:hideMark/>
          </w:tcPr>
          <w:p w14:paraId="4C351E2A"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entryhighered</w:t>
            </w:r>
          </w:p>
        </w:tc>
        <w:tc>
          <w:tcPr>
            <w:tcW w:w="3471" w:type="dxa"/>
            <w:tcBorders>
              <w:top w:val="nil"/>
              <w:left w:val="nil"/>
              <w:bottom w:val="nil"/>
              <w:right w:val="nil"/>
            </w:tcBorders>
            <w:shd w:val="clear" w:color="auto" w:fill="auto"/>
            <w:vAlign w:val="center"/>
            <w:hideMark/>
          </w:tcPr>
          <w:p w14:paraId="2CD2FD76"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3552674B"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Deprivation indices 2015, and sources</w:t>
            </w:r>
          </w:p>
        </w:tc>
      </w:tr>
      <w:tr w:rsidR="00F62DE6" w:rsidRPr="00C226BA" w14:paraId="34AFD194" w14:textId="77777777" w:rsidTr="003315E7">
        <w:trPr>
          <w:trHeight w:val="300"/>
        </w:trPr>
        <w:tc>
          <w:tcPr>
            <w:tcW w:w="2715" w:type="dxa"/>
            <w:tcBorders>
              <w:top w:val="nil"/>
              <w:left w:val="nil"/>
              <w:bottom w:val="nil"/>
              <w:right w:val="nil"/>
            </w:tcBorders>
            <w:shd w:val="clear" w:color="auto" w:fill="auto"/>
            <w:vAlign w:val="center"/>
            <w:hideMark/>
          </w:tcPr>
          <w:p w14:paraId="1051F630"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adult_english_prof</w:t>
            </w:r>
          </w:p>
        </w:tc>
        <w:tc>
          <w:tcPr>
            <w:tcW w:w="3471" w:type="dxa"/>
            <w:tcBorders>
              <w:top w:val="nil"/>
              <w:left w:val="nil"/>
              <w:bottom w:val="nil"/>
              <w:right w:val="nil"/>
            </w:tcBorders>
            <w:shd w:val="clear" w:color="auto" w:fill="auto"/>
            <w:vAlign w:val="center"/>
            <w:hideMark/>
          </w:tcPr>
          <w:p w14:paraId="335E4FF4"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442E062D"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Deprivation indices 2015, and sources</w:t>
            </w:r>
          </w:p>
        </w:tc>
      </w:tr>
      <w:tr w:rsidR="00F62DE6" w:rsidRPr="00C226BA" w14:paraId="2A124BF9" w14:textId="77777777" w:rsidTr="003315E7">
        <w:trPr>
          <w:trHeight w:val="300"/>
        </w:trPr>
        <w:tc>
          <w:tcPr>
            <w:tcW w:w="2715" w:type="dxa"/>
            <w:tcBorders>
              <w:top w:val="nil"/>
              <w:left w:val="nil"/>
              <w:bottom w:val="nil"/>
              <w:right w:val="nil"/>
            </w:tcBorders>
            <w:shd w:val="clear" w:color="auto" w:fill="auto"/>
            <w:vAlign w:val="center"/>
            <w:hideMark/>
          </w:tcPr>
          <w:p w14:paraId="5807DD73"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lifelostindicator</w:t>
            </w:r>
          </w:p>
        </w:tc>
        <w:tc>
          <w:tcPr>
            <w:tcW w:w="3471" w:type="dxa"/>
            <w:tcBorders>
              <w:top w:val="nil"/>
              <w:left w:val="nil"/>
              <w:bottom w:val="nil"/>
              <w:right w:val="nil"/>
            </w:tcBorders>
            <w:shd w:val="clear" w:color="auto" w:fill="auto"/>
            <w:vAlign w:val="center"/>
            <w:hideMark/>
          </w:tcPr>
          <w:p w14:paraId="40C777F1"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3F51395C"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Deprivation indices 2015, and sources</w:t>
            </w:r>
          </w:p>
        </w:tc>
      </w:tr>
      <w:tr w:rsidR="00F62DE6" w:rsidRPr="00C226BA" w14:paraId="0DA759E3" w14:textId="77777777" w:rsidTr="003315E7">
        <w:trPr>
          <w:trHeight w:val="300"/>
        </w:trPr>
        <w:tc>
          <w:tcPr>
            <w:tcW w:w="2715" w:type="dxa"/>
            <w:tcBorders>
              <w:top w:val="nil"/>
              <w:left w:val="nil"/>
              <w:bottom w:val="nil"/>
              <w:right w:val="nil"/>
            </w:tcBorders>
            <w:shd w:val="clear" w:color="auto" w:fill="auto"/>
            <w:vAlign w:val="center"/>
            <w:hideMark/>
          </w:tcPr>
          <w:p w14:paraId="1AF96939"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disabilityindicator</w:t>
            </w:r>
          </w:p>
        </w:tc>
        <w:tc>
          <w:tcPr>
            <w:tcW w:w="3471" w:type="dxa"/>
            <w:tcBorders>
              <w:top w:val="nil"/>
              <w:left w:val="nil"/>
              <w:bottom w:val="nil"/>
              <w:right w:val="nil"/>
            </w:tcBorders>
            <w:shd w:val="clear" w:color="auto" w:fill="auto"/>
            <w:vAlign w:val="center"/>
            <w:hideMark/>
          </w:tcPr>
          <w:p w14:paraId="6D467A68"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43D2EBA8"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Deprivation indices 2015, and sources</w:t>
            </w:r>
          </w:p>
        </w:tc>
      </w:tr>
      <w:tr w:rsidR="00F62DE6" w:rsidRPr="00C226BA" w14:paraId="0ED497B8" w14:textId="77777777" w:rsidTr="003315E7">
        <w:trPr>
          <w:trHeight w:val="300"/>
        </w:trPr>
        <w:tc>
          <w:tcPr>
            <w:tcW w:w="2715" w:type="dxa"/>
            <w:tcBorders>
              <w:top w:val="nil"/>
              <w:left w:val="nil"/>
              <w:bottom w:val="nil"/>
              <w:right w:val="nil"/>
            </w:tcBorders>
            <w:shd w:val="clear" w:color="auto" w:fill="auto"/>
            <w:vAlign w:val="center"/>
            <w:hideMark/>
          </w:tcPr>
          <w:p w14:paraId="68300260"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morbidityindicator</w:t>
            </w:r>
          </w:p>
        </w:tc>
        <w:tc>
          <w:tcPr>
            <w:tcW w:w="3471" w:type="dxa"/>
            <w:tcBorders>
              <w:top w:val="nil"/>
              <w:left w:val="nil"/>
              <w:bottom w:val="nil"/>
              <w:right w:val="nil"/>
            </w:tcBorders>
            <w:shd w:val="clear" w:color="auto" w:fill="auto"/>
            <w:vAlign w:val="center"/>
            <w:hideMark/>
          </w:tcPr>
          <w:p w14:paraId="14D7FD76"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3D235083"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Deprivation indices 2015, and sources</w:t>
            </w:r>
          </w:p>
        </w:tc>
      </w:tr>
      <w:tr w:rsidR="00F62DE6" w:rsidRPr="00C226BA" w14:paraId="73BD5E04" w14:textId="77777777" w:rsidTr="003315E7">
        <w:trPr>
          <w:trHeight w:val="300"/>
        </w:trPr>
        <w:tc>
          <w:tcPr>
            <w:tcW w:w="2715" w:type="dxa"/>
            <w:tcBorders>
              <w:top w:val="nil"/>
              <w:left w:val="nil"/>
              <w:bottom w:val="nil"/>
              <w:right w:val="nil"/>
            </w:tcBorders>
            <w:shd w:val="clear" w:color="auto" w:fill="auto"/>
            <w:vAlign w:val="center"/>
            <w:hideMark/>
          </w:tcPr>
          <w:p w14:paraId="0CCD376D"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anxietyindicator</w:t>
            </w:r>
          </w:p>
        </w:tc>
        <w:tc>
          <w:tcPr>
            <w:tcW w:w="3471" w:type="dxa"/>
            <w:tcBorders>
              <w:top w:val="nil"/>
              <w:left w:val="nil"/>
              <w:bottom w:val="nil"/>
              <w:right w:val="nil"/>
            </w:tcBorders>
            <w:shd w:val="clear" w:color="auto" w:fill="auto"/>
            <w:vAlign w:val="center"/>
            <w:hideMark/>
          </w:tcPr>
          <w:p w14:paraId="37D41250"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5DCF4600"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Deprivation indices 2015, and sources</w:t>
            </w:r>
          </w:p>
        </w:tc>
      </w:tr>
      <w:tr w:rsidR="00F62DE6" w:rsidRPr="00C226BA" w14:paraId="5AA94F3A" w14:textId="77777777" w:rsidTr="003315E7">
        <w:trPr>
          <w:trHeight w:val="300"/>
        </w:trPr>
        <w:tc>
          <w:tcPr>
            <w:tcW w:w="2715" w:type="dxa"/>
            <w:tcBorders>
              <w:top w:val="nil"/>
              <w:left w:val="nil"/>
              <w:bottom w:val="nil"/>
              <w:right w:val="nil"/>
            </w:tcBorders>
            <w:shd w:val="clear" w:color="auto" w:fill="auto"/>
            <w:vAlign w:val="center"/>
            <w:hideMark/>
          </w:tcPr>
          <w:p w14:paraId="42CCAE7F"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kmto_post</w:t>
            </w:r>
          </w:p>
        </w:tc>
        <w:tc>
          <w:tcPr>
            <w:tcW w:w="3471" w:type="dxa"/>
            <w:tcBorders>
              <w:top w:val="nil"/>
              <w:left w:val="nil"/>
              <w:bottom w:val="nil"/>
              <w:right w:val="nil"/>
            </w:tcBorders>
            <w:shd w:val="clear" w:color="auto" w:fill="auto"/>
            <w:vAlign w:val="center"/>
            <w:hideMark/>
          </w:tcPr>
          <w:p w14:paraId="414F1F78"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13771690"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Deprivation indices 2015, and sources</w:t>
            </w:r>
          </w:p>
        </w:tc>
      </w:tr>
      <w:tr w:rsidR="00F62DE6" w:rsidRPr="00C226BA" w14:paraId="11048F1C" w14:textId="77777777" w:rsidTr="003315E7">
        <w:trPr>
          <w:trHeight w:val="300"/>
        </w:trPr>
        <w:tc>
          <w:tcPr>
            <w:tcW w:w="2715" w:type="dxa"/>
            <w:tcBorders>
              <w:top w:val="nil"/>
              <w:left w:val="nil"/>
              <w:bottom w:val="nil"/>
              <w:right w:val="nil"/>
            </w:tcBorders>
            <w:shd w:val="clear" w:color="auto" w:fill="auto"/>
            <w:vAlign w:val="center"/>
            <w:hideMark/>
          </w:tcPr>
          <w:p w14:paraId="2C5157C3"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kmto_school</w:t>
            </w:r>
          </w:p>
        </w:tc>
        <w:tc>
          <w:tcPr>
            <w:tcW w:w="3471" w:type="dxa"/>
            <w:tcBorders>
              <w:top w:val="nil"/>
              <w:left w:val="nil"/>
              <w:bottom w:val="nil"/>
              <w:right w:val="nil"/>
            </w:tcBorders>
            <w:shd w:val="clear" w:color="auto" w:fill="auto"/>
            <w:vAlign w:val="center"/>
            <w:hideMark/>
          </w:tcPr>
          <w:p w14:paraId="47A098B3"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770EE217"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Deprivation indices 2015, and sources</w:t>
            </w:r>
          </w:p>
        </w:tc>
      </w:tr>
      <w:tr w:rsidR="00F62DE6" w:rsidRPr="00C226BA" w14:paraId="7FA18330" w14:textId="77777777" w:rsidTr="003315E7">
        <w:trPr>
          <w:trHeight w:val="300"/>
        </w:trPr>
        <w:tc>
          <w:tcPr>
            <w:tcW w:w="2715" w:type="dxa"/>
            <w:tcBorders>
              <w:top w:val="nil"/>
              <w:left w:val="nil"/>
              <w:bottom w:val="nil"/>
              <w:right w:val="nil"/>
            </w:tcBorders>
            <w:shd w:val="clear" w:color="auto" w:fill="auto"/>
            <w:vAlign w:val="center"/>
            <w:hideMark/>
          </w:tcPr>
          <w:p w14:paraId="76F2D74C"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kmto_store</w:t>
            </w:r>
          </w:p>
        </w:tc>
        <w:tc>
          <w:tcPr>
            <w:tcW w:w="3471" w:type="dxa"/>
            <w:tcBorders>
              <w:top w:val="nil"/>
              <w:left w:val="nil"/>
              <w:bottom w:val="nil"/>
              <w:right w:val="nil"/>
            </w:tcBorders>
            <w:shd w:val="clear" w:color="auto" w:fill="auto"/>
            <w:vAlign w:val="center"/>
            <w:hideMark/>
          </w:tcPr>
          <w:p w14:paraId="5D3A6C4E"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2559C32E"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Deprivation indices 2015, and sources</w:t>
            </w:r>
          </w:p>
        </w:tc>
      </w:tr>
      <w:tr w:rsidR="00F62DE6" w:rsidRPr="00C226BA" w14:paraId="1CE64E2C" w14:textId="77777777" w:rsidTr="003315E7">
        <w:trPr>
          <w:trHeight w:val="300"/>
        </w:trPr>
        <w:tc>
          <w:tcPr>
            <w:tcW w:w="2715" w:type="dxa"/>
            <w:tcBorders>
              <w:top w:val="nil"/>
              <w:left w:val="nil"/>
              <w:bottom w:val="nil"/>
              <w:right w:val="nil"/>
            </w:tcBorders>
            <w:shd w:val="clear" w:color="auto" w:fill="auto"/>
            <w:vAlign w:val="center"/>
            <w:hideMark/>
          </w:tcPr>
          <w:p w14:paraId="7232D394"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knto_gp</w:t>
            </w:r>
          </w:p>
        </w:tc>
        <w:tc>
          <w:tcPr>
            <w:tcW w:w="3471" w:type="dxa"/>
            <w:tcBorders>
              <w:top w:val="nil"/>
              <w:left w:val="nil"/>
              <w:bottom w:val="nil"/>
              <w:right w:val="nil"/>
            </w:tcBorders>
            <w:shd w:val="clear" w:color="auto" w:fill="auto"/>
            <w:vAlign w:val="center"/>
            <w:hideMark/>
          </w:tcPr>
          <w:p w14:paraId="22EBBA72"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485C6D9F"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Deprivation indices 2015, and sources</w:t>
            </w:r>
          </w:p>
        </w:tc>
      </w:tr>
      <w:tr w:rsidR="00F62DE6" w:rsidRPr="00C226BA" w14:paraId="0C70E0B2" w14:textId="77777777" w:rsidTr="003315E7">
        <w:trPr>
          <w:trHeight w:val="300"/>
        </w:trPr>
        <w:tc>
          <w:tcPr>
            <w:tcW w:w="2715" w:type="dxa"/>
            <w:tcBorders>
              <w:top w:val="nil"/>
              <w:left w:val="nil"/>
              <w:bottom w:val="nil"/>
              <w:right w:val="nil"/>
            </w:tcBorders>
            <w:shd w:val="clear" w:color="auto" w:fill="auto"/>
            <w:vAlign w:val="center"/>
            <w:hideMark/>
          </w:tcPr>
          <w:p w14:paraId="4A51A68E"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overcrowing</w:t>
            </w:r>
          </w:p>
        </w:tc>
        <w:tc>
          <w:tcPr>
            <w:tcW w:w="3471" w:type="dxa"/>
            <w:tcBorders>
              <w:top w:val="nil"/>
              <w:left w:val="nil"/>
              <w:bottom w:val="nil"/>
              <w:right w:val="nil"/>
            </w:tcBorders>
            <w:shd w:val="clear" w:color="auto" w:fill="auto"/>
            <w:vAlign w:val="center"/>
            <w:hideMark/>
          </w:tcPr>
          <w:p w14:paraId="396F74BF"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03DE9117"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Deprivation indices 2015, and sources</w:t>
            </w:r>
          </w:p>
        </w:tc>
      </w:tr>
      <w:tr w:rsidR="00F62DE6" w:rsidRPr="00C226BA" w14:paraId="349FC4DC" w14:textId="77777777" w:rsidTr="003315E7">
        <w:trPr>
          <w:trHeight w:val="300"/>
        </w:trPr>
        <w:tc>
          <w:tcPr>
            <w:tcW w:w="2715" w:type="dxa"/>
            <w:tcBorders>
              <w:top w:val="nil"/>
              <w:left w:val="nil"/>
              <w:bottom w:val="nil"/>
              <w:right w:val="nil"/>
            </w:tcBorders>
            <w:shd w:val="clear" w:color="auto" w:fill="auto"/>
            <w:vAlign w:val="center"/>
            <w:hideMark/>
          </w:tcPr>
          <w:p w14:paraId="6168CF20"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homelessness</w:t>
            </w:r>
          </w:p>
        </w:tc>
        <w:tc>
          <w:tcPr>
            <w:tcW w:w="3471" w:type="dxa"/>
            <w:tcBorders>
              <w:top w:val="nil"/>
              <w:left w:val="nil"/>
              <w:bottom w:val="nil"/>
              <w:right w:val="nil"/>
            </w:tcBorders>
            <w:shd w:val="clear" w:color="auto" w:fill="auto"/>
            <w:vAlign w:val="center"/>
            <w:hideMark/>
          </w:tcPr>
          <w:p w14:paraId="0CDEDCE3"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5CCCB745"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Deprivation indices 2015, and sources</w:t>
            </w:r>
          </w:p>
        </w:tc>
      </w:tr>
      <w:tr w:rsidR="00F62DE6" w:rsidRPr="00C226BA" w14:paraId="2517E4B9" w14:textId="77777777" w:rsidTr="003315E7">
        <w:trPr>
          <w:trHeight w:val="300"/>
        </w:trPr>
        <w:tc>
          <w:tcPr>
            <w:tcW w:w="2715" w:type="dxa"/>
            <w:tcBorders>
              <w:top w:val="nil"/>
              <w:left w:val="nil"/>
              <w:bottom w:val="nil"/>
              <w:right w:val="nil"/>
            </w:tcBorders>
            <w:shd w:val="clear" w:color="auto" w:fill="auto"/>
            <w:vAlign w:val="center"/>
            <w:hideMark/>
          </w:tcPr>
          <w:p w14:paraId="704FE9E3"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houseafford</w:t>
            </w:r>
          </w:p>
        </w:tc>
        <w:tc>
          <w:tcPr>
            <w:tcW w:w="3471" w:type="dxa"/>
            <w:tcBorders>
              <w:top w:val="nil"/>
              <w:left w:val="nil"/>
              <w:bottom w:val="nil"/>
              <w:right w:val="nil"/>
            </w:tcBorders>
            <w:shd w:val="clear" w:color="auto" w:fill="auto"/>
            <w:vAlign w:val="center"/>
            <w:hideMark/>
          </w:tcPr>
          <w:p w14:paraId="44CC8B9F"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76152ACD"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Deprivation indices 2015, and sources</w:t>
            </w:r>
          </w:p>
        </w:tc>
      </w:tr>
      <w:tr w:rsidR="00F62DE6" w:rsidRPr="00C226BA" w14:paraId="6365B239" w14:textId="77777777" w:rsidTr="003315E7">
        <w:trPr>
          <w:trHeight w:val="300"/>
        </w:trPr>
        <w:tc>
          <w:tcPr>
            <w:tcW w:w="2715" w:type="dxa"/>
            <w:tcBorders>
              <w:top w:val="nil"/>
              <w:left w:val="nil"/>
              <w:bottom w:val="nil"/>
              <w:right w:val="nil"/>
            </w:tcBorders>
            <w:shd w:val="clear" w:color="auto" w:fill="auto"/>
            <w:vAlign w:val="center"/>
            <w:hideMark/>
          </w:tcPr>
          <w:p w14:paraId="20AE5690"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housepoor</w:t>
            </w:r>
          </w:p>
        </w:tc>
        <w:tc>
          <w:tcPr>
            <w:tcW w:w="3471" w:type="dxa"/>
            <w:tcBorders>
              <w:top w:val="nil"/>
              <w:left w:val="nil"/>
              <w:bottom w:val="nil"/>
              <w:right w:val="nil"/>
            </w:tcBorders>
            <w:shd w:val="clear" w:color="auto" w:fill="auto"/>
            <w:vAlign w:val="center"/>
            <w:hideMark/>
          </w:tcPr>
          <w:p w14:paraId="5B3BA57B"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1A48515A"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Deprivation indices 2015, and sources</w:t>
            </w:r>
          </w:p>
        </w:tc>
      </w:tr>
      <w:tr w:rsidR="00F62DE6" w:rsidRPr="00C226BA" w14:paraId="4A92BA4F" w14:textId="77777777" w:rsidTr="003315E7">
        <w:trPr>
          <w:trHeight w:val="300"/>
        </w:trPr>
        <w:tc>
          <w:tcPr>
            <w:tcW w:w="2715" w:type="dxa"/>
            <w:tcBorders>
              <w:top w:val="nil"/>
              <w:left w:val="nil"/>
              <w:bottom w:val="nil"/>
              <w:right w:val="nil"/>
            </w:tcBorders>
            <w:shd w:val="clear" w:color="auto" w:fill="auto"/>
            <w:vAlign w:val="center"/>
            <w:hideMark/>
          </w:tcPr>
          <w:p w14:paraId="4F732E51"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housenoheat</w:t>
            </w:r>
          </w:p>
        </w:tc>
        <w:tc>
          <w:tcPr>
            <w:tcW w:w="3471" w:type="dxa"/>
            <w:tcBorders>
              <w:top w:val="nil"/>
              <w:left w:val="nil"/>
              <w:bottom w:val="nil"/>
              <w:right w:val="nil"/>
            </w:tcBorders>
            <w:shd w:val="clear" w:color="auto" w:fill="auto"/>
            <w:vAlign w:val="center"/>
            <w:hideMark/>
          </w:tcPr>
          <w:p w14:paraId="10C4ABB3"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63FBB66F"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Deprivation indices 2015, and sources</w:t>
            </w:r>
          </w:p>
        </w:tc>
      </w:tr>
      <w:tr w:rsidR="00F62DE6" w:rsidRPr="00C226BA" w14:paraId="63D9BA07" w14:textId="77777777" w:rsidTr="003315E7">
        <w:trPr>
          <w:trHeight w:val="300"/>
        </w:trPr>
        <w:tc>
          <w:tcPr>
            <w:tcW w:w="2715" w:type="dxa"/>
            <w:tcBorders>
              <w:top w:val="nil"/>
              <w:left w:val="nil"/>
              <w:bottom w:val="nil"/>
              <w:right w:val="nil"/>
            </w:tcBorders>
            <w:shd w:val="clear" w:color="auto" w:fill="auto"/>
            <w:vAlign w:val="center"/>
            <w:hideMark/>
          </w:tcPr>
          <w:p w14:paraId="7A023772"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airquality</w:t>
            </w:r>
          </w:p>
        </w:tc>
        <w:tc>
          <w:tcPr>
            <w:tcW w:w="3471" w:type="dxa"/>
            <w:tcBorders>
              <w:top w:val="nil"/>
              <w:left w:val="nil"/>
              <w:bottom w:val="nil"/>
              <w:right w:val="nil"/>
            </w:tcBorders>
            <w:shd w:val="clear" w:color="auto" w:fill="auto"/>
            <w:vAlign w:val="center"/>
            <w:hideMark/>
          </w:tcPr>
          <w:p w14:paraId="42160CF2"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62FB758E"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Deprivation indices 2015, and sources</w:t>
            </w:r>
          </w:p>
        </w:tc>
      </w:tr>
      <w:tr w:rsidR="00F62DE6" w:rsidRPr="00C226BA" w14:paraId="1964C5EC" w14:textId="77777777" w:rsidTr="003315E7">
        <w:trPr>
          <w:trHeight w:val="300"/>
        </w:trPr>
        <w:tc>
          <w:tcPr>
            <w:tcW w:w="2715" w:type="dxa"/>
            <w:tcBorders>
              <w:top w:val="nil"/>
              <w:left w:val="nil"/>
              <w:bottom w:val="nil"/>
              <w:right w:val="nil"/>
            </w:tcBorders>
            <w:shd w:val="clear" w:color="auto" w:fill="auto"/>
            <w:vAlign w:val="center"/>
            <w:hideMark/>
          </w:tcPr>
          <w:p w14:paraId="32C27888"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roadaccidents</w:t>
            </w:r>
          </w:p>
        </w:tc>
        <w:tc>
          <w:tcPr>
            <w:tcW w:w="3471" w:type="dxa"/>
            <w:tcBorders>
              <w:top w:val="nil"/>
              <w:left w:val="nil"/>
              <w:bottom w:val="nil"/>
              <w:right w:val="nil"/>
            </w:tcBorders>
            <w:shd w:val="clear" w:color="auto" w:fill="auto"/>
            <w:vAlign w:val="center"/>
            <w:hideMark/>
          </w:tcPr>
          <w:p w14:paraId="6996D903"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5B103F99"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Deprivation indices 2015, and sources</w:t>
            </w:r>
          </w:p>
        </w:tc>
      </w:tr>
      <w:tr w:rsidR="00F62DE6" w:rsidRPr="00C226BA" w14:paraId="0029A55F" w14:textId="77777777" w:rsidTr="003315E7">
        <w:trPr>
          <w:trHeight w:val="300"/>
        </w:trPr>
        <w:tc>
          <w:tcPr>
            <w:tcW w:w="2715" w:type="dxa"/>
            <w:tcBorders>
              <w:top w:val="nil"/>
              <w:left w:val="nil"/>
              <w:bottom w:val="nil"/>
              <w:right w:val="nil"/>
            </w:tcBorders>
            <w:shd w:val="clear" w:color="auto" w:fill="auto"/>
            <w:vAlign w:val="center"/>
            <w:hideMark/>
          </w:tcPr>
          <w:p w14:paraId="4A09B371"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RUC11CD</w:t>
            </w:r>
          </w:p>
        </w:tc>
        <w:tc>
          <w:tcPr>
            <w:tcW w:w="3471" w:type="dxa"/>
            <w:tcBorders>
              <w:top w:val="nil"/>
              <w:left w:val="nil"/>
              <w:bottom w:val="nil"/>
              <w:right w:val="nil"/>
            </w:tcBorders>
            <w:shd w:val="clear" w:color="auto" w:fill="auto"/>
            <w:vAlign w:val="center"/>
            <w:hideMark/>
          </w:tcPr>
          <w:p w14:paraId="7135E58B"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3BB3EA20"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ONS</w:t>
            </w:r>
          </w:p>
        </w:tc>
      </w:tr>
      <w:tr w:rsidR="00F62DE6" w:rsidRPr="00C226BA" w14:paraId="1FA740B1" w14:textId="77777777" w:rsidTr="003315E7">
        <w:trPr>
          <w:trHeight w:val="300"/>
        </w:trPr>
        <w:tc>
          <w:tcPr>
            <w:tcW w:w="2715" w:type="dxa"/>
            <w:tcBorders>
              <w:top w:val="nil"/>
              <w:left w:val="nil"/>
              <w:bottom w:val="nil"/>
              <w:right w:val="nil"/>
            </w:tcBorders>
            <w:shd w:val="clear" w:color="auto" w:fill="auto"/>
            <w:vAlign w:val="center"/>
            <w:hideMark/>
          </w:tcPr>
          <w:p w14:paraId="58B9D586"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Child_development</w:t>
            </w:r>
          </w:p>
        </w:tc>
        <w:tc>
          <w:tcPr>
            <w:tcW w:w="3471" w:type="dxa"/>
            <w:tcBorders>
              <w:top w:val="nil"/>
              <w:left w:val="nil"/>
              <w:bottom w:val="nil"/>
              <w:right w:val="nil"/>
            </w:tcBorders>
            <w:shd w:val="clear" w:color="auto" w:fill="auto"/>
            <w:vAlign w:val="center"/>
            <w:hideMark/>
          </w:tcPr>
          <w:p w14:paraId="6C414F5E"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208EC1A3"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footnoteReference w:customMarkFollows="1" w:id="8"/>
              <w:t xml:space="preserve">Public Health England </w:t>
            </w:r>
            <w:r>
              <w:rPr>
                <w:rFonts w:cstheme="minorHAnsi"/>
                <w:color w:val="000000"/>
                <w:sz w:val="16"/>
                <w:szCs w:val="16"/>
                <w:lang w:eastAsia="en-US"/>
              </w:rPr>
              <w:t>2017</w:t>
            </w:r>
          </w:p>
        </w:tc>
      </w:tr>
      <w:tr w:rsidR="00F62DE6" w:rsidRPr="00C226BA" w14:paraId="717469D4" w14:textId="77777777" w:rsidTr="003315E7">
        <w:trPr>
          <w:trHeight w:val="300"/>
        </w:trPr>
        <w:tc>
          <w:tcPr>
            <w:tcW w:w="2715" w:type="dxa"/>
            <w:tcBorders>
              <w:top w:val="nil"/>
              <w:left w:val="nil"/>
              <w:bottom w:val="nil"/>
              <w:right w:val="nil"/>
            </w:tcBorders>
            <w:shd w:val="clear" w:color="auto" w:fill="auto"/>
            <w:vAlign w:val="center"/>
            <w:hideMark/>
          </w:tcPr>
          <w:p w14:paraId="6E697BCC"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Crude_fertility_rate</w:t>
            </w:r>
          </w:p>
        </w:tc>
        <w:tc>
          <w:tcPr>
            <w:tcW w:w="3471" w:type="dxa"/>
            <w:tcBorders>
              <w:top w:val="nil"/>
              <w:left w:val="nil"/>
              <w:bottom w:val="nil"/>
              <w:right w:val="nil"/>
            </w:tcBorders>
            <w:shd w:val="clear" w:color="auto" w:fill="auto"/>
            <w:vAlign w:val="center"/>
            <w:hideMark/>
          </w:tcPr>
          <w:p w14:paraId="5FBF3579"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hideMark/>
          </w:tcPr>
          <w:p w14:paraId="4573403E" w14:textId="77777777" w:rsidR="00F62DE6" w:rsidRPr="00C226BA" w:rsidRDefault="00F62DE6" w:rsidP="006813CA">
            <w:pPr>
              <w:rPr>
                <w:rFonts w:cs="Times New Roman"/>
                <w:color w:val="000000"/>
                <w:sz w:val="16"/>
                <w:szCs w:val="16"/>
                <w:lang w:val="en-US" w:eastAsia="en-US"/>
              </w:rPr>
            </w:pPr>
            <w:r w:rsidRPr="00162E61">
              <w:rPr>
                <w:rFonts w:cstheme="minorHAnsi"/>
                <w:color w:val="000000"/>
                <w:sz w:val="16"/>
                <w:szCs w:val="16"/>
                <w:lang w:eastAsia="en-US"/>
              </w:rPr>
              <w:footnoteReference w:customMarkFollows="1" w:id="9"/>
              <w:t>Public Health England 2017</w:t>
            </w:r>
          </w:p>
        </w:tc>
      </w:tr>
      <w:tr w:rsidR="00F62DE6" w:rsidRPr="00C226BA" w14:paraId="58FF7D99" w14:textId="77777777" w:rsidTr="003315E7">
        <w:trPr>
          <w:trHeight w:val="300"/>
        </w:trPr>
        <w:tc>
          <w:tcPr>
            <w:tcW w:w="2715" w:type="dxa"/>
            <w:tcBorders>
              <w:top w:val="nil"/>
              <w:left w:val="nil"/>
              <w:bottom w:val="nil"/>
              <w:right w:val="nil"/>
            </w:tcBorders>
            <w:shd w:val="clear" w:color="auto" w:fill="auto"/>
            <w:vAlign w:val="center"/>
            <w:hideMark/>
          </w:tcPr>
          <w:p w14:paraId="1A0CEC05"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GCSE_achievement</w:t>
            </w:r>
          </w:p>
        </w:tc>
        <w:tc>
          <w:tcPr>
            <w:tcW w:w="3471" w:type="dxa"/>
            <w:tcBorders>
              <w:top w:val="nil"/>
              <w:left w:val="nil"/>
              <w:bottom w:val="nil"/>
              <w:right w:val="nil"/>
            </w:tcBorders>
            <w:shd w:val="clear" w:color="auto" w:fill="auto"/>
            <w:vAlign w:val="center"/>
            <w:hideMark/>
          </w:tcPr>
          <w:p w14:paraId="7CC734FC"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hideMark/>
          </w:tcPr>
          <w:p w14:paraId="01489818" w14:textId="77777777" w:rsidR="00F62DE6" w:rsidRPr="00C226BA" w:rsidRDefault="00F62DE6" w:rsidP="006813CA">
            <w:pPr>
              <w:rPr>
                <w:rFonts w:cs="Times New Roman"/>
                <w:color w:val="000000"/>
                <w:sz w:val="16"/>
                <w:szCs w:val="16"/>
                <w:lang w:val="en-US" w:eastAsia="en-US"/>
              </w:rPr>
            </w:pPr>
            <w:r w:rsidRPr="00162E61">
              <w:rPr>
                <w:rFonts w:cstheme="minorHAnsi"/>
                <w:color w:val="000000"/>
                <w:sz w:val="16"/>
                <w:szCs w:val="16"/>
                <w:lang w:eastAsia="en-US"/>
              </w:rPr>
              <w:footnoteReference w:customMarkFollows="1" w:id="10"/>
              <w:t>Public Health England 2017</w:t>
            </w:r>
          </w:p>
        </w:tc>
      </w:tr>
      <w:tr w:rsidR="00F62DE6" w:rsidRPr="00C226BA" w14:paraId="072A9A52" w14:textId="77777777" w:rsidTr="003315E7">
        <w:trPr>
          <w:trHeight w:val="300"/>
        </w:trPr>
        <w:tc>
          <w:tcPr>
            <w:tcW w:w="2715" w:type="dxa"/>
            <w:tcBorders>
              <w:top w:val="nil"/>
              <w:left w:val="nil"/>
              <w:bottom w:val="nil"/>
              <w:right w:val="nil"/>
            </w:tcBorders>
            <w:shd w:val="clear" w:color="auto" w:fill="auto"/>
            <w:vAlign w:val="center"/>
            <w:hideMark/>
          </w:tcPr>
          <w:p w14:paraId="5C824F37"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Low_birth_weight</w:t>
            </w:r>
          </w:p>
        </w:tc>
        <w:tc>
          <w:tcPr>
            <w:tcW w:w="3471" w:type="dxa"/>
            <w:tcBorders>
              <w:top w:val="nil"/>
              <w:left w:val="nil"/>
              <w:bottom w:val="nil"/>
              <w:right w:val="nil"/>
            </w:tcBorders>
            <w:shd w:val="clear" w:color="auto" w:fill="auto"/>
            <w:vAlign w:val="center"/>
            <w:hideMark/>
          </w:tcPr>
          <w:p w14:paraId="0E25E738"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hideMark/>
          </w:tcPr>
          <w:p w14:paraId="5F241AF2" w14:textId="77777777" w:rsidR="00F62DE6" w:rsidRPr="00C226BA" w:rsidRDefault="00F62DE6" w:rsidP="006813CA">
            <w:pPr>
              <w:rPr>
                <w:rFonts w:cs="Times New Roman"/>
                <w:color w:val="000000"/>
                <w:sz w:val="16"/>
                <w:szCs w:val="16"/>
                <w:lang w:val="en-US" w:eastAsia="en-US"/>
              </w:rPr>
            </w:pPr>
            <w:r w:rsidRPr="00162E61">
              <w:rPr>
                <w:rFonts w:cstheme="minorHAnsi"/>
                <w:color w:val="000000"/>
                <w:sz w:val="16"/>
                <w:szCs w:val="16"/>
                <w:lang w:eastAsia="en-US"/>
              </w:rPr>
              <w:footnoteReference w:customMarkFollows="1" w:id="11"/>
              <w:t>Public Health England 2017</w:t>
            </w:r>
          </w:p>
        </w:tc>
      </w:tr>
      <w:tr w:rsidR="00F62DE6" w:rsidRPr="00C226BA" w14:paraId="3120F14B" w14:textId="77777777" w:rsidTr="003315E7">
        <w:trPr>
          <w:trHeight w:val="300"/>
        </w:trPr>
        <w:tc>
          <w:tcPr>
            <w:tcW w:w="2715" w:type="dxa"/>
            <w:tcBorders>
              <w:top w:val="nil"/>
              <w:left w:val="nil"/>
              <w:bottom w:val="nil"/>
              <w:right w:val="nil"/>
            </w:tcBorders>
            <w:shd w:val="clear" w:color="auto" w:fill="auto"/>
            <w:vAlign w:val="center"/>
            <w:hideMark/>
          </w:tcPr>
          <w:p w14:paraId="086EFE8E"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Obese_Y6_kids</w:t>
            </w:r>
          </w:p>
        </w:tc>
        <w:tc>
          <w:tcPr>
            <w:tcW w:w="3471" w:type="dxa"/>
            <w:tcBorders>
              <w:top w:val="nil"/>
              <w:left w:val="nil"/>
              <w:bottom w:val="nil"/>
              <w:right w:val="nil"/>
            </w:tcBorders>
            <w:shd w:val="clear" w:color="auto" w:fill="auto"/>
            <w:vAlign w:val="center"/>
            <w:hideMark/>
          </w:tcPr>
          <w:p w14:paraId="25283AFF"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hideMark/>
          </w:tcPr>
          <w:p w14:paraId="136BFEF6" w14:textId="77777777" w:rsidR="00F62DE6" w:rsidRPr="00C226BA" w:rsidRDefault="00F62DE6" w:rsidP="006813CA">
            <w:pPr>
              <w:rPr>
                <w:rFonts w:cs="Times New Roman"/>
                <w:color w:val="000000"/>
                <w:sz w:val="16"/>
                <w:szCs w:val="16"/>
                <w:lang w:val="en-US" w:eastAsia="en-US"/>
              </w:rPr>
            </w:pPr>
            <w:r w:rsidRPr="00162E61">
              <w:rPr>
                <w:rFonts w:cstheme="minorHAnsi"/>
                <w:color w:val="000000"/>
                <w:sz w:val="16"/>
                <w:szCs w:val="16"/>
                <w:lang w:eastAsia="en-US"/>
              </w:rPr>
              <w:footnoteReference w:customMarkFollows="1" w:id="12"/>
              <w:t>Public Health England 2017</w:t>
            </w:r>
          </w:p>
        </w:tc>
      </w:tr>
      <w:tr w:rsidR="00F62DE6" w:rsidRPr="00C226BA" w14:paraId="1D5D964D" w14:textId="77777777" w:rsidTr="003315E7">
        <w:trPr>
          <w:trHeight w:val="300"/>
        </w:trPr>
        <w:tc>
          <w:tcPr>
            <w:tcW w:w="2715" w:type="dxa"/>
            <w:tcBorders>
              <w:top w:val="nil"/>
              <w:left w:val="nil"/>
              <w:bottom w:val="nil"/>
              <w:right w:val="nil"/>
            </w:tcBorders>
            <w:shd w:val="clear" w:color="auto" w:fill="auto"/>
            <w:vAlign w:val="center"/>
            <w:hideMark/>
          </w:tcPr>
          <w:p w14:paraId="57D5A07D"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OutOfWork_claimants</w:t>
            </w:r>
          </w:p>
        </w:tc>
        <w:tc>
          <w:tcPr>
            <w:tcW w:w="3471" w:type="dxa"/>
            <w:tcBorders>
              <w:top w:val="nil"/>
              <w:left w:val="nil"/>
              <w:bottom w:val="nil"/>
              <w:right w:val="nil"/>
            </w:tcBorders>
            <w:shd w:val="clear" w:color="auto" w:fill="auto"/>
            <w:vAlign w:val="center"/>
            <w:hideMark/>
          </w:tcPr>
          <w:p w14:paraId="397AB7DF"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hideMark/>
          </w:tcPr>
          <w:p w14:paraId="33ECC566" w14:textId="77777777" w:rsidR="00F62DE6" w:rsidRPr="00C226BA" w:rsidRDefault="00F62DE6" w:rsidP="006813CA">
            <w:pPr>
              <w:rPr>
                <w:rFonts w:cs="Times New Roman"/>
                <w:color w:val="000000"/>
                <w:sz w:val="16"/>
                <w:szCs w:val="16"/>
                <w:lang w:val="en-US" w:eastAsia="en-US"/>
              </w:rPr>
            </w:pPr>
            <w:r w:rsidRPr="00162E61">
              <w:rPr>
                <w:rFonts w:cstheme="minorHAnsi"/>
                <w:color w:val="000000"/>
                <w:sz w:val="16"/>
                <w:szCs w:val="16"/>
                <w:lang w:eastAsia="en-US"/>
              </w:rPr>
              <w:footnoteReference w:customMarkFollows="1" w:id="13"/>
              <w:t>Public Health England 2017</w:t>
            </w:r>
          </w:p>
        </w:tc>
      </w:tr>
      <w:tr w:rsidR="00F62DE6" w:rsidRPr="00C226BA" w14:paraId="7A2900E6" w14:textId="77777777" w:rsidTr="003315E7">
        <w:trPr>
          <w:trHeight w:val="300"/>
        </w:trPr>
        <w:tc>
          <w:tcPr>
            <w:tcW w:w="2715" w:type="dxa"/>
            <w:tcBorders>
              <w:top w:val="nil"/>
              <w:left w:val="nil"/>
              <w:bottom w:val="nil"/>
              <w:right w:val="nil"/>
            </w:tcBorders>
            <w:shd w:val="clear" w:color="auto" w:fill="auto"/>
            <w:vAlign w:val="center"/>
            <w:hideMark/>
          </w:tcPr>
          <w:p w14:paraId="2A5BBCF3"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English_proficiency</w:t>
            </w:r>
          </w:p>
        </w:tc>
        <w:tc>
          <w:tcPr>
            <w:tcW w:w="3471" w:type="dxa"/>
            <w:tcBorders>
              <w:top w:val="nil"/>
              <w:left w:val="nil"/>
              <w:bottom w:val="nil"/>
              <w:right w:val="nil"/>
            </w:tcBorders>
            <w:shd w:val="clear" w:color="auto" w:fill="auto"/>
            <w:vAlign w:val="center"/>
            <w:hideMark/>
          </w:tcPr>
          <w:p w14:paraId="1C6C79DD"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hideMark/>
          </w:tcPr>
          <w:p w14:paraId="088BE6FC" w14:textId="77777777" w:rsidR="00F62DE6" w:rsidRPr="00C226BA" w:rsidRDefault="00F62DE6" w:rsidP="006813CA">
            <w:pPr>
              <w:rPr>
                <w:rFonts w:cs="Times New Roman"/>
                <w:color w:val="000000"/>
                <w:sz w:val="16"/>
                <w:szCs w:val="16"/>
                <w:lang w:val="en-US" w:eastAsia="en-US"/>
              </w:rPr>
            </w:pPr>
            <w:r w:rsidRPr="00162E61">
              <w:rPr>
                <w:rFonts w:cstheme="minorHAnsi"/>
                <w:color w:val="000000"/>
                <w:sz w:val="16"/>
                <w:szCs w:val="16"/>
                <w:lang w:eastAsia="en-US"/>
              </w:rPr>
              <w:footnoteReference w:customMarkFollows="1" w:id="14"/>
              <w:t>Public Health England 2017</w:t>
            </w:r>
          </w:p>
        </w:tc>
      </w:tr>
      <w:tr w:rsidR="00F62DE6" w:rsidRPr="00C226BA" w14:paraId="124EF732" w14:textId="77777777" w:rsidTr="003315E7">
        <w:trPr>
          <w:trHeight w:val="300"/>
        </w:trPr>
        <w:tc>
          <w:tcPr>
            <w:tcW w:w="2715" w:type="dxa"/>
            <w:tcBorders>
              <w:top w:val="nil"/>
              <w:left w:val="nil"/>
              <w:bottom w:val="nil"/>
              <w:right w:val="nil"/>
            </w:tcBorders>
            <w:shd w:val="clear" w:color="auto" w:fill="auto"/>
            <w:vAlign w:val="center"/>
            <w:hideMark/>
          </w:tcPr>
          <w:p w14:paraId="12146FF8"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Provide_care</w:t>
            </w:r>
          </w:p>
        </w:tc>
        <w:tc>
          <w:tcPr>
            <w:tcW w:w="3471" w:type="dxa"/>
            <w:tcBorders>
              <w:top w:val="nil"/>
              <w:left w:val="nil"/>
              <w:bottom w:val="nil"/>
              <w:right w:val="nil"/>
            </w:tcBorders>
            <w:shd w:val="clear" w:color="auto" w:fill="auto"/>
            <w:vAlign w:val="center"/>
            <w:hideMark/>
          </w:tcPr>
          <w:p w14:paraId="35182CAD"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hideMark/>
          </w:tcPr>
          <w:p w14:paraId="7B76A96F" w14:textId="77777777" w:rsidR="00F62DE6" w:rsidRPr="00C226BA" w:rsidRDefault="00F62DE6" w:rsidP="006813CA">
            <w:pPr>
              <w:rPr>
                <w:rFonts w:cs="Times New Roman"/>
                <w:color w:val="000000"/>
                <w:sz w:val="16"/>
                <w:szCs w:val="16"/>
                <w:lang w:val="en-US" w:eastAsia="en-US"/>
              </w:rPr>
            </w:pPr>
            <w:r w:rsidRPr="00162E61">
              <w:rPr>
                <w:rFonts w:cstheme="minorHAnsi"/>
                <w:color w:val="000000"/>
                <w:sz w:val="16"/>
                <w:szCs w:val="16"/>
                <w:lang w:eastAsia="en-US"/>
              </w:rPr>
              <w:footnoteReference w:customMarkFollows="1" w:id="15"/>
              <w:t>Public Health England 2017</w:t>
            </w:r>
          </w:p>
        </w:tc>
      </w:tr>
      <w:tr w:rsidR="00F62DE6" w:rsidRPr="00C226BA" w14:paraId="1995AEAD" w14:textId="77777777" w:rsidTr="003315E7">
        <w:trPr>
          <w:trHeight w:val="300"/>
        </w:trPr>
        <w:tc>
          <w:tcPr>
            <w:tcW w:w="2715" w:type="dxa"/>
            <w:tcBorders>
              <w:top w:val="nil"/>
              <w:left w:val="nil"/>
              <w:bottom w:val="nil"/>
              <w:right w:val="nil"/>
            </w:tcBorders>
            <w:shd w:val="clear" w:color="auto" w:fill="auto"/>
            <w:vAlign w:val="center"/>
            <w:hideMark/>
          </w:tcPr>
          <w:p w14:paraId="7A6DF3FB"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healthy_life_m</w:t>
            </w:r>
          </w:p>
        </w:tc>
        <w:tc>
          <w:tcPr>
            <w:tcW w:w="3471" w:type="dxa"/>
            <w:tcBorders>
              <w:top w:val="nil"/>
              <w:left w:val="nil"/>
              <w:bottom w:val="nil"/>
              <w:right w:val="nil"/>
            </w:tcBorders>
            <w:shd w:val="clear" w:color="auto" w:fill="auto"/>
            <w:vAlign w:val="center"/>
            <w:hideMark/>
          </w:tcPr>
          <w:p w14:paraId="6735D493"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hideMark/>
          </w:tcPr>
          <w:p w14:paraId="1728F6ED" w14:textId="77777777" w:rsidR="00F62DE6" w:rsidRPr="00C226BA" w:rsidRDefault="00F62DE6" w:rsidP="006813CA">
            <w:pPr>
              <w:rPr>
                <w:rFonts w:cs="Times New Roman"/>
                <w:color w:val="000000"/>
                <w:sz w:val="16"/>
                <w:szCs w:val="16"/>
                <w:lang w:val="en-US" w:eastAsia="en-US"/>
              </w:rPr>
            </w:pPr>
            <w:r w:rsidRPr="00162E61">
              <w:rPr>
                <w:rFonts w:cstheme="minorHAnsi"/>
                <w:color w:val="000000"/>
                <w:sz w:val="16"/>
                <w:szCs w:val="16"/>
                <w:lang w:eastAsia="en-US"/>
              </w:rPr>
              <w:footnoteReference w:customMarkFollows="1" w:id="16"/>
              <w:t>Public Health England 2017</w:t>
            </w:r>
          </w:p>
        </w:tc>
      </w:tr>
      <w:tr w:rsidR="00F62DE6" w:rsidRPr="00C226BA" w14:paraId="22FB6553" w14:textId="77777777" w:rsidTr="003315E7">
        <w:trPr>
          <w:trHeight w:val="450"/>
        </w:trPr>
        <w:tc>
          <w:tcPr>
            <w:tcW w:w="2715" w:type="dxa"/>
            <w:tcBorders>
              <w:top w:val="nil"/>
              <w:left w:val="nil"/>
              <w:bottom w:val="nil"/>
              <w:right w:val="nil"/>
            </w:tcBorders>
            <w:shd w:val="clear" w:color="auto" w:fill="auto"/>
            <w:vAlign w:val="center"/>
            <w:hideMark/>
          </w:tcPr>
          <w:p w14:paraId="1E5AEEC1"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Hospital_stays_alcohol</w:t>
            </w:r>
          </w:p>
        </w:tc>
        <w:tc>
          <w:tcPr>
            <w:tcW w:w="3471" w:type="dxa"/>
            <w:tcBorders>
              <w:top w:val="nil"/>
              <w:left w:val="nil"/>
              <w:bottom w:val="nil"/>
              <w:right w:val="nil"/>
            </w:tcBorders>
            <w:shd w:val="clear" w:color="auto" w:fill="auto"/>
            <w:vAlign w:val="center"/>
            <w:hideMark/>
          </w:tcPr>
          <w:p w14:paraId="218615AB"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hideMark/>
          </w:tcPr>
          <w:p w14:paraId="2FF9F366" w14:textId="77777777" w:rsidR="00F62DE6" w:rsidRPr="00C226BA" w:rsidRDefault="00F62DE6" w:rsidP="006813CA">
            <w:pPr>
              <w:rPr>
                <w:rFonts w:cs="Times New Roman"/>
                <w:color w:val="000000"/>
                <w:sz w:val="16"/>
                <w:szCs w:val="16"/>
                <w:lang w:val="en-US" w:eastAsia="en-US"/>
              </w:rPr>
            </w:pPr>
            <w:r w:rsidRPr="00162E61">
              <w:rPr>
                <w:rFonts w:cstheme="minorHAnsi"/>
                <w:color w:val="000000"/>
                <w:sz w:val="16"/>
                <w:szCs w:val="16"/>
                <w:lang w:eastAsia="en-US"/>
              </w:rPr>
              <w:footnoteReference w:customMarkFollows="1" w:id="17"/>
              <w:t>Public Health England 2017</w:t>
            </w:r>
          </w:p>
        </w:tc>
      </w:tr>
      <w:tr w:rsidR="00F62DE6" w:rsidRPr="00C226BA" w14:paraId="69FD9425" w14:textId="77777777" w:rsidTr="003315E7">
        <w:trPr>
          <w:trHeight w:val="300"/>
        </w:trPr>
        <w:tc>
          <w:tcPr>
            <w:tcW w:w="2715" w:type="dxa"/>
            <w:tcBorders>
              <w:top w:val="nil"/>
              <w:left w:val="nil"/>
              <w:bottom w:val="nil"/>
              <w:right w:val="nil"/>
            </w:tcBorders>
            <w:shd w:val="clear" w:color="auto" w:fill="auto"/>
            <w:vAlign w:val="center"/>
            <w:hideMark/>
          </w:tcPr>
          <w:p w14:paraId="216AEFC1"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Admissions_all</w:t>
            </w:r>
          </w:p>
        </w:tc>
        <w:tc>
          <w:tcPr>
            <w:tcW w:w="3471" w:type="dxa"/>
            <w:tcBorders>
              <w:top w:val="nil"/>
              <w:left w:val="nil"/>
              <w:bottom w:val="nil"/>
              <w:right w:val="nil"/>
            </w:tcBorders>
            <w:shd w:val="clear" w:color="auto" w:fill="auto"/>
            <w:vAlign w:val="center"/>
            <w:hideMark/>
          </w:tcPr>
          <w:p w14:paraId="1E7C8759"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hideMark/>
          </w:tcPr>
          <w:p w14:paraId="2A6118B5" w14:textId="77777777" w:rsidR="00F62DE6" w:rsidRPr="00C226BA" w:rsidRDefault="00F62DE6" w:rsidP="006813CA">
            <w:pPr>
              <w:rPr>
                <w:rFonts w:cs="Times New Roman"/>
                <w:color w:val="000000"/>
                <w:sz w:val="16"/>
                <w:szCs w:val="16"/>
                <w:lang w:val="en-US" w:eastAsia="en-US"/>
              </w:rPr>
            </w:pPr>
            <w:r w:rsidRPr="00162E61">
              <w:rPr>
                <w:rFonts w:cstheme="minorHAnsi"/>
                <w:color w:val="000000"/>
                <w:sz w:val="16"/>
                <w:szCs w:val="16"/>
                <w:lang w:eastAsia="en-US"/>
              </w:rPr>
              <w:footnoteReference w:customMarkFollows="1" w:id="18"/>
              <w:t>Public Health England 2017</w:t>
            </w:r>
          </w:p>
        </w:tc>
      </w:tr>
      <w:tr w:rsidR="00F62DE6" w:rsidRPr="00C226BA" w14:paraId="4CFBD3C7" w14:textId="77777777" w:rsidTr="003315E7">
        <w:trPr>
          <w:trHeight w:val="300"/>
        </w:trPr>
        <w:tc>
          <w:tcPr>
            <w:tcW w:w="2715" w:type="dxa"/>
            <w:tcBorders>
              <w:top w:val="nil"/>
              <w:left w:val="nil"/>
              <w:bottom w:val="nil"/>
              <w:right w:val="nil"/>
            </w:tcBorders>
            <w:shd w:val="clear" w:color="auto" w:fill="auto"/>
            <w:vAlign w:val="center"/>
            <w:hideMark/>
          </w:tcPr>
          <w:p w14:paraId="402938B7"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Incidence_cancer_all</w:t>
            </w:r>
          </w:p>
        </w:tc>
        <w:tc>
          <w:tcPr>
            <w:tcW w:w="3471" w:type="dxa"/>
            <w:tcBorders>
              <w:top w:val="nil"/>
              <w:left w:val="nil"/>
              <w:bottom w:val="nil"/>
              <w:right w:val="nil"/>
            </w:tcBorders>
            <w:shd w:val="clear" w:color="auto" w:fill="auto"/>
            <w:vAlign w:val="center"/>
            <w:hideMark/>
          </w:tcPr>
          <w:p w14:paraId="0871A631"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hideMark/>
          </w:tcPr>
          <w:p w14:paraId="0B0153E3" w14:textId="77777777" w:rsidR="00F62DE6" w:rsidRPr="00C226BA" w:rsidRDefault="00F62DE6" w:rsidP="006813CA">
            <w:pPr>
              <w:rPr>
                <w:rFonts w:cs="Times New Roman"/>
                <w:color w:val="000000"/>
                <w:sz w:val="16"/>
                <w:szCs w:val="16"/>
                <w:lang w:val="en-US" w:eastAsia="en-US"/>
              </w:rPr>
            </w:pPr>
            <w:r w:rsidRPr="00162E61">
              <w:rPr>
                <w:rFonts w:cstheme="minorHAnsi"/>
                <w:color w:val="000000"/>
                <w:sz w:val="16"/>
                <w:szCs w:val="16"/>
                <w:lang w:eastAsia="en-US"/>
              </w:rPr>
              <w:footnoteReference w:customMarkFollows="1" w:id="19"/>
              <w:t>Public Health England 2017</w:t>
            </w:r>
          </w:p>
        </w:tc>
      </w:tr>
      <w:tr w:rsidR="00F62DE6" w:rsidRPr="00C226BA" w14:paraId="5F44921D" w14:textId="77777777" w:rsidTr="003315E7">
        <w:trPr>
          <w:trHeight w:val="300"/>
        </w:trPr>
        <w:tc>
          <w:tcPr>
            <w:tcW w:w="2715" w:type="dxa"/>
            <w:tcBorders>
              <w:top w:val="nil"/>
              <w:left w:val="nil"/>
              <w:bottom w:val="nil"/>
              <w:right w:val="nil"/>
            </w:tcBorders>
            <w:shd w:val="clear" w:color="auto" w:fill="auto"/>
            <w:vAlign w:val="center"/>
            <w:hideMark/>
          </w:tcPr>
          <w:p w14:paraId="2F8B650F"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x002</w:t>
            </w:r>
          </w:p>
        </w:tc>
        <w:tc>
          <w:tcPr>
            <w:tcW w:w="3471" w:type="dxa"/>
            <w:tcBorders>
              <w:top w:val="nil"/>
              <w:left w:val="nil"/>
              <w:bottom w:val="nil"/>
              <w:right w:val="nil"/>
            </w:tcBorders>
            <w:shd w:val="clear" w:color="auto" w:fill="auto"/>
            <w:vAlign w:val="center"/>
            <w:hideMark/>
          </w:tcPr>
          <w:p w14:paraId="11B0C6C5"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45C630A2"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0215A237" w14:textId="77777777" w:rsidTr="003315E7">
        <w:trPr>
          <w:trHeight w:val="300"/>
        </w:trPr>
        <w:tc>
          <w:tcPr>
            <w:tcW w:w="2715" w:type="dxa"/>
            <w:tcBorders>
              <w:top w:val="nil"/>
              <w:left w:val="nil"/>
              <w:bottom w:val="nil"/>
              <w:right w:val="nil"/>
            </w:tcBorders>
            <w:shd w:val="clear" w:color="auto" w:fill="auto"/>
            <w:vAlign w:val="center"/>
            <w:hideMark/>
          </w:tcPr>
          <w:p w14:paraId="64A64583"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census_0_15</w:t>
            </w:r>
          </w:p>
        </w:tc>
        <w:tc>
          <w:tcPr>
            <w:tcW w:w="3471" w:type="dxa"/>
            <w:tcBorders>
              <w:top w:val="nil"/>
              <w:left w:val="nil"/>
              <w:bottom w:val="nil"/>
              <w:right w:val="nil"/>
            </w:tcBorders>
            <w:shd w:val="clear" w:color="auto" w:fill="auto"/>
            <w:vAlign w:val="center"/>
            <w:hideMark/>
          </w:tcPr>
          <w:p w14:paraId="59C5B0C5"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101B4AEA"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411FA232" w14:textId="77777777" w:rsidTr="003315E7">
        <w:trPr>
          <w:trHeight w:val="300"/>
        </w:trPr>
        <w:tc>
          <w:tcPr>
            <w:tcW w:w="2715" w:type="dxa"/>
            <w:tcBorders>
              <w:top w:val="nil"/>
              <w:left w:val="nil"/>
              <w:bottom w:val="nil"/>
              <w:right w:val="nil"/>
            </w:tcBorders>
            <w:shd w:val="clear" w:color="auto" w:fill="auto"/>
            <w:vAlign w:val="center"/>
            <w:hideMark/>
          </w:tcPr>
          <w:p w14:paraId="12FCDC18"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census_16_24</w:t>
            </w:r>
          </w:p>
        </w:tc>
        <w:tc>
          <w:tcPr>
            <w:tcW w:w="3471" w:type="dxa"/>
            <w:tcBorders>
              <w:top w:val="nil"/>
              <w:left w:val="nil"/>
              <w:bottom w:val="nil"/>
              <w:right w:val="nil"/>
            </w:tcBorders>
            <w:shd w:val="clear" w:color="auto" w:fill="auto"/>
            <w:vAlign w:val="center"/>
            <w:hideMark/>
          </w:tcPr>
          <w:p w14:paraId="09943C79"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16E09778"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4D330A14" w14:textId="77777777" w:rsidTr="003315E7">
        <w:trPr>
          <w:trHeight w:val="300"/>
        </w:trPr>
        <w:tc>
          <w:tcPr>
            <w:tcW w:w="2715" w:type="dxa"/>
            <w:tcBorders>
              <w:top w:val="nil"/>
              <w:left w:val="nil"/>
              <w:bottom w:val="nil"/>
              <w:right w:val="nil"/>
            </w:tcBorders>
            <w:shd w:val="clear" w:color="auto" w:fill="auto"/>
            <w:vAlign w:val="center"/>
            <w:hideMark/>
          </w:tcPr>
          <w:p w14:paraId="759E3C91"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census_25_34</w:t>
            </w:r>
          </w:p>
        </w:tc>
        <w:tc>
          <w:tcPr>
            <w:tcW w:w="3471" w:type="dxa"/>
            <w:tcBorders>
              <w:top w:val="nil"/>
              <w:left w:val="nil"/>
              <w:bottom w:val="nil"/>
              <w:right w:val="nil"/>
            </w:tcBorders>
            <w:shd w:val="clear" w:color="auto" w:fill="auto"/>
            <w:vAlign w:val="center"/>
            <w:hideMark/>
          </w:tcPr>
          <w:p w14:paraId="52866FCD"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0A7BDF52"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1AE1178E" w14:textId="77777777" w:rsidTr="003315E7">
        <w:trPr>
          <w:trHeight w:val="300"/>
        </w:trPr>
        <w:tc>
          <w:tcPr>
            <w:tcW w:w="2715" w:type="dxa"/>
            <w:tcBorders>
              <w:top w:val="nil"/>
              <w:left w:val="nil"/>
              <w:bottom w:val="nil"/>
              <w:right w:val="nil"/>
            </w:tcBorders>
            <w:shd w:val="clear" w:color="auto" w:fill="auto"/>
            <w:vAlign w:val="center"/>
            <w:hideMark/>
          </w:tcPr>
          <w:p w14:paraId="3A16916F"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census_35_44</w:t>
            </w:r>
          </w:p>
        </w:tc>
        <w:tc>
          <w:tcPr>
            <w:tcW w:w="3471" w:type="dxa"/>
            <w:tcBorders>
              <w:top w:val="nil"/>
              <w:left w:val="nil"/>
              <w:bottom w:val="nil"/>
              <w:right w:val="nil"/>
            </w:tcBorders>
            <w:shd w:val="clear" w:color="auto" w:fill="auto"/>
            <w:vAlign w:val="center"/>
            <w:hideMark/>
          </w:tcPr>
          <w:p w14:paraId="0ED625F2"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487A677E"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4E84E6C8" w14:textId="77777777" w:rsidTr="003315E7">
        <w:trPr>
          <w:trHeight w:val="300"/>
        </w:trPr>
        <w:tc>
          <w:tcPr>
            <w:tcW w:w="2715" w:type="dxa"/>
            <w:tcBorders>
              <w:top w:val="nil"/>
              <w:left w:val="nil"/>
              <w:bottom w:val="nil"/>
              <w:right w:val="nil"/>
            </w:tcBorders>
            <w:shd w:val="clear" w:color="auto" w:fill="auto"/>
            <w:vAlign w:val="center"/>
            <w:hideMark/>
          </w:tcPr>
          <w:p w14:paraId="485160B4"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census_45_54</w:t>
            </w:r>
          </w:p>
        </w:tc>
        <w:tc>
          <w:tcPr>
            <w:tcW w:w="3471" w:type="dxa"/>
            <w:tcBorders>
              <w:top w:val="nil"/>
              <w:left w:val="nil"/>
              <w:bottom w:val="nil"/>
              <w:right w:val="nil"/>
            </w:tcBorders>
            <w:shd w:val="clear" w:color="auto" w:fill="auto"/>
            <w:vAlign w:val="center"/>
            <w:hideMark/>
          </w:tcPr>
          <w:p w14:paraId="74F7A31E"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5B39ABE9"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237DEF2C" w14:textId="77777777" w:rsidTr="003315E7">
        <w:trPr>
          <w:trHeight w:val="300"/>
        </w:trPr>
        <w:tc>
          <w:tcPr>
            <w:tcW w:w="2715" w:type="dxa"/>
            <w:tcBorders>
              <w:top w:val="nil"/>
              <w:left w:val="nil"/>
              <w:bottom w:val="nil"/>
              <w:right w:val="nil"/>
            </w:tcBorders>
            <w:shd w:val="clear" w:color="auto" w:fill="auto"/>
            <w:vAlign w:val="center"/>
            <w:hideMark/>
          </w:tcPr>
          <w:p w14:paraId="5B965807"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census_55_64</w:t>
            </w:r>
          </w:p>
        </w:tc>
        <w:tc>
          <w:tcPr>
            <w:tcW w:w="3471" w:type="dxa"/>
            <w:tcBorders>
              <w:top w:val="nil"/>
              <w:left w:val="nil"/>
              <w:bottom w:val="nil"/>
              <w:right w:val="nil"/>
            </w:tcBorders>
            <w:shd w:val="clear" w:color="auto" w:fill="auto"/>
            <w:vAlign w:val="center"/>
            <w:hideMark/>
          </w:tcPr>
          <w:p w14:paraId="31BBE86C"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10D055F2"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39A1F484" w14:textId="77777777" w:rsidTr="003315E7">
        <w:trPr>
          <w:trHeight w:val="300"/>
        </w:trPr>
        <w:tc>
          <w:tcPr>
            <w:tcW w:w="2715" w:type="dxa"/>
            <w:tcBorders>
              <w:top w:val="nil"/>
              <w:left w:val="nil"/>
              <w:bottom w:val="nil"/>
              <w:right w:val="nil"/>
            </w:tcBorders>
            <w:shd w:val="clear" w:color="auto" w:fill="auto"/>
            <w:vAlign w:val="center"/>
            <w:hideMark/>
          </w:tcPr>
          <w:p w14:paraId="314D1EB0"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census_65_74</w:t>
            </w:r>
          </w:p>
        </w:tc>
        <w:tc>
          <w:tcPr>
            <w:tcW w:w="3471" w:type="dxa"/>
            <w:tcBorders>
              <w:top w:val="nil"/>
              <w:left w:val="nil"/>
              <w:bottom w:val="nil"/>
              <w:right w:val="nil"/>
            </w:tcBorders>
            <w:shd w:val="clear" w:color="auto" w:fill="auto"/>
            <w:vAlign w:val="center"/>
            <w:hideMark/>
          </w:tcPr>
          <w:p w14:paraId="769F0626"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4DBBD332"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33D91DDB" w14:textId="77777777" w:rsidTr="003315E7">
        <w:trPr>
          <w:trHeight w:val="300"/>
        </w:trPr>
        <w:tc>
          <w:tcPr>
            <w:tcW w:w="2715" w:type="dxa"/>
            <w:tcBorders>
              <w:top w:val="nil"/>
              <w:left w:val="nil"/>
              <w:bottom w:val="nil"/>
              <w:right w:val="nil"/>
            </w:tcBorders>
            <w:shd w:val="clear" w:color="auto" w:fill="auto"/>
            <w:vAlign w:val="center"/>
            <w:hideMark/>
          </w:tcPr>
          <w:p w14:paraId="152E2D25"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census_75plus</w:t>
            </w:r>
          </w:p>
        </w:tc>
        <w:tc>
          <w:tcPr>
            <w:tcW w:w="3471" w:type="dxa"/>
            <w:tcBorders>
              <w:top w:val="nil"/>
              <w:left w:val="nil"/>
              <w:bottom w:val="nil"/>
              <w:right w:val="nil"/>
            </w:tcBorders>
            <w:shd w:val="clear" w:color="auto" w:fill="auto"/>
            <w:vAlign w:val="center"/>
            <w:hideMark/>
          </w:tcPr>
          <w:p w14:paraId="278698F8"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71A7223B"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52ECA08F" w14:textId="77777777" w:rsidTr="003315E7">
        <w:trPr>
          <w:trHeight w:val="300"/>
        </w:trPr>
        <w:tc>
          <w:tcPr>
            <w:tcW w:w="2715" w:type="dxa"/>
            <w:tcBorders>
              <w:top w:val="nil"/>
              <w:left w:val="nil"/>
              <w:bottom w:val="nil"/>
              <w:right w:val="nil"/>
            </w:tcBorders>
            <w:shd w:val="clear" w:color="auto" w:fill="auto"/>
            <w:vAlign w:val="center"/>
            <w:hideMark/>
          </w:tcPr>
          <w:p w14:paraId="2B5B2E1B"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census_males</w:t>
            </w:r>
          </w:p>
        </w:tc>
        <w:tc>
          <w:tcPr>
            <w:tcW w:w="3471" w:type="dxa"/>
            <w:tcBorders>
              <w:top w:val="nil"/>
              <w:left w:val="nil"/>
              <w:bottom w:val="nil"/>
              <w:right w:val="nil"/>
            </w:tcBorders>
            <w:shd w:val="clear" w:color="auto" w:fill="auto"/>
            <w:vAlign w:val="center"/>
            <w:hideMark/>
          </w:tcPr>
          <w:p w14:paraId="64048997"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1D1F4026"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7572363B" w14:textId="77777777" w:rsidTr="003315E7">
        <w:trPr>
          <w:trHeight w:val="300"/>
        </w:trPr>
        <w:tc>
          <w:tcPr>
            <w:tcW w:w="2715" w:type="dxa"/>
            <w:tcBorders>
              <w:top w:val="nil"/>
              <w:left w:val="nil"/>
              <w:bottom w:val="nil"/>
              <w:right w:val="nil"/>
            </w:tcBorders>
            <w:shd w:val="clear" w:color="auto" w:fill="auto"/>
            <w:vAlign w:val="center"/>
            <w:hideMark/>
          </w:tcPr>
          <w:p w14:paraId="5AD874F9"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census_white</w:t>
            </w:r>
          </w:p>
        </w:tc>
        <w:tc>
          <w:tcPr>
            <w:tcW w:w="3471" w:type="dxa"/>
            <w:tcBorders>
              <w:top w:val="nil"/>
              <w:left w:val="nil"/>
              <w:bottom w:val="nil"/>
              <w:right w:val="nil"/>
            </w:tcBorders>
            <w:shd w:val="clear" w:color="auto" w:fill="auto"/>
            <w:vAlign w:val="center"/>
            <w:hideMark/>
          </w:tcPr>
          <w:p w14:paraId="3D0C6B4B"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207CF93C"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5DC5537B" w14:textId="77777777" w:rsidTr="003315E7">
        <w:trPr>
          <w:trHeight w:val="300"/>
        </w:trPr>
        <w:tc>
          <w:tcPr>
            <w:tcW w:w="2715" w:type="dxa"/>
            <w:tcBorders>
              <w:top w:val="nil"/>
              <w:left w:val="nil"/>
              <w:bottom w:val="nil"/>
              <w:right w:val="nil"/>
            </w:tcBorders>
            <w:shd w:val="clear" w:color="auto" w:fill="auto"/>
            <w:vAlign w:val="center"/>
            <w:hideMark/>
          </w:tcPr>
          <w:p w14:paraId="3997618E"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census_ukborn</w:t>
            </w:r>
          </w:p>
        </w:tc>
        <w:tc>
          <w:tcPr>
            <w:tcW w:w="3471" w:type="dxa"/>
            <w:tcBorders>
              <w:top w:val="nil"/>
              <w:left w:val="nil"/>
              <w:bottom w:val="nil"/>
              <w:right w:val="nil"/>
            </w:tcBorders>
            <w:shd w:val="clear" w:color="auto" w:fill="auto"/>
            <w:vAlign w:val="center"/>
            <w:hideMark/>
          </w:tcPr>
          <w:p w14:paraId="7F86629E"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61824607"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311A6826" w14:textId="77777777" w:rsidTr="003315E7">
        <w:trPr>
          <w:trHeight w:val="300"/>
        </w:trPr>
        <w:tc>
          <w:tcPr>
            <w:tcW w:w="2715" w:type="dxa"/>
            <w:tcBorders>
              <w:top w:val="nil"/>
              <w:left w:val="nil"/>
              <w:bottom w:val="nil"/>
              <w:right w:val="nil"/>
            </w:tcBorders>
            <w:shd w:val="clear" w:color="auto" w:fill="auto"/>
            <w:vAlign w:val="center"/>
            <w:hideMark/>
          </w:tcPr>
          <w:p w14:paraId="762086D3"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census_christian</w:t>
            </w:r>
          </w:p>
        </w:tc>
        <w:tc>
          <w:tcPr>
            <w:tcW w:w="3471" w:type="dxa"/>
            <w:tcBorders>
              <w:top w:val="nil"/>
              <w:left w:val="nil"/>
              <w:bottom w:val="nil"/>
              <w:right w:val="nil"/>
            </w:tcBorders>
            <w:shd w:val="clear" w:color="auto" w:fill="auto"/>
            <w:vAlign w:val="center"/>
            <w:hideMark/>
          </w:tcPr>
          <w:p w14:paraId="58E13121"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5226AF28"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3E750364" w14:textId="77777777" w:rsidTr="003315E7">
        <w:trPr>
          <w:trHeight w:val="300"/>
        </w:trPr>
        <w:tc>
          <w:tcPr>
            <w:tcW w:w="2715" w:type="dxa"/>
            <w:tcBorders>
              <w:top w:val="nil"/>
              <w:left w:val="nil"/>
              <w:bottom w:val="nil"/>
              <w:right w:val="nil"/>
            </w:tcBorders>
            <w:shd w:val="clear" w:color="auto" w:fill="auto"/>
            <w:vAlign w:val="center"/>
            <w:hideMark/>
          </w:tcPr>
          <w:p w14:paraId="5D1A52BE"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census_noreligion</w:t>
            </w:r>
          </w:p>
        </w:tc>
        <w:tc>
          <w:tcPr>
            <w:tcW w:w="3471" w:type="dxa"/>
            <w:tcBorders>
              <w:top w:val="nil"/>
              <w:left w:val="nil"/>
              <w:bottom w:val="nil"/>
              <w:right w:val="nil"/>
            </w:tcBorders>
            <w:shd w:val="clear" w:color="auto" w:fill="auto"/>
            <w:vAlign w:val="center"/>
            <w:hideMark/>
          </w:tcPr>
          <w:p w14:paraId="55E5342A"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550F13BC"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57ACD9DD" w14:textId="77777777" w:rsidTr="003315E7">
        <w:trPr>
          <w:trHeight w:val="300"/>
        </w:trPr>
        <w:tc>
          <w:tcPr>
            <w:tcW w:w="2715" w:type="dxa"/>
            <w:tcBorders>
              <w:top w:val="nil"/>
              <w:left w:val="nil"/>
              <w:bottom w:val="nil"/>
              <w:right w:val="nil"/>
            </w:tcBorders>
            <w:shd w:val="clear" w:color="auto" w:fill="auto"/>
            <w:vAlign w:val="center"/>
            <w:hideMark/>
          </w:tcPr>
          <w:p w14:paraId="2A0FE2FB"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census_working</w:t>
            </w:r>
          </w:p>
        </w:tc>
        <w:tc>
          <w:tcPr>
            <w:tcW w:w="3471" w:type="dxa"/>
            <w:tcBorders>
              <w:top w:val="nil"/>
              <w:left w:val="nil"/>
              <w:bottom w:val="nil"/>
              <w:right w:val="nil"/>
            </w:tcBorders>
            <w:shd w:val="clear" w:color="auto" w:fill="auto"/>
            <w:vAlign w:val="center"/>
            <w:hideMark/>
          </w:tcPr>
          <w:p w14:paraId="3E836DE2"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531B4181"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4F9B0964" w14:textId="77777777" w:rsidTr="003315E7">
        <w:trPr>
          <w:trHeight w:val="300"/>
        </w:trPr>
        <w:tc>
          <w:tcPr>
            <w:tcW w:w="2715" w:type="dxa"/>
            <w:tcBorders>
              <w:top w:val="nil"/>
              <w:left w:val="nil"/>
              <w:bottom w:val="nil"/>
              <w:right w:val="nil"/>
            </w:tcBorders>
            <w:shd w:val="clear" w:color="auto" w:fill="auto"/>
            <w:vAlign w:val="center"/>
            <w:hideMark/>
          </w:tcPr>
          <w:p w14:paraId="1D2ED19F"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census_unemployed</w:t>
            </w:r>
          </w:p>
        </w:tc>
        <w:tc>
          <w:tcPr>
            <w:tcW w:w="3471" w:type="dxa"/>
            <w:tcBorders>
              <w:top w:val="nil"/>
              <w:left w:val="nil"/>
              <w:bottom w:val="nil"/>
              <w:right w:val="nil"/>
            </w:tcBorders>
            <w:shd w:val="clear" w:color="auto" w:fill="auto"/>
            <w:vAlign w:val="center"/>
            <w:hideMark/>
          </w:tcPr>
          <w:p w14:paraId="282C8E8A"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50650C70"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77C0686A" w14:textId="77777777" w:rsidTr="003315E7">
        <w:trPr>
          <w:trHeight w:val="300"/>
        </w:trPr>
        <w:tc>
          <w:tcPr>
            <w:tcW w:w="2715" w:type="dxa"/>
            <w:tcBorders>
              <w:top w:val="nil"/>
              <w:left w:val="nil"/>
              <w:bottom w:val="nil"/>
              <w:right w:val="nil"/>
            </w:tcBorders>
            <w:shd w:val="clear" w:color="auto" w:fill="auto"/>
            <w:vAlign w:val="center"/>
            <w:hideMark/>
          </w:tcPr>
          <w:p w14:paraId="09C41FF7"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census_retired</w:t>
            </w:r>
          </w:p>
        </w:tc>
        <w:tc>
          <w:tcPr>
            <w:tcW w:w="3471" w:type="dxa"/>
            <w:tcBorders>
              <w:top w:val="nil"/>
              <w:left w:val="nil"/>
              <w:bottom w:val="nil"/>
              <w:right w:val="nil"/>
            </w:tcBorders>
            <w:shd w:val="clear" w:color="auto" w:fill="auto"/>
            <w:vAlign w:val="center"/>
            <w:hideMark/>
          </w:tcPr>
          <w:p w14:paraId="440B0A04"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768C19A3"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561A51E7" w14:textId="77777777" w:rsidTr="003315E7">
        <w:trPr>
          <w:trHeight w:val="300"/>
        </w:trPr>
        <w:tc>
          <w:tcPr>
            <w:tcW w:w="2715" w:type="dxa"/>
            <w:tcBorders>
              <w:top w:val="nil"/>
              <w:left w:val="nil"/>
              <w:bottom w:val="nil"/>
              <w:right w:val="nil"/>
            </w:tcBorders>
            <w:shd w:val="clear" w:color="auto" w:fill="auto"/>
            <w:vAlign w:val="center"/>
            <w:hideMark/>
          </w:tcPr>
          <w:p w14:paraId="2B72A16C"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census_student</w:t>
            </w:r>
          </w:p>
        </w:tc>
        <w:tc>
          <w:tcPr>
            <w:tcW w:w="3471" w:type="dxa"/>
            <w:tcBorders>
              <w:top w:val="nil"/>
              <w:left w:val="nil"/>
              <w:bottom w:val="nil"/>
              <w:right w:val="nil"/>
            </w:tcBorders>
            <w:shd w:val="clear" w:color="auto" w:fill="auto"/>
            <w:vAlign w:val="center"/>
            <w:hideMark/>
          </w:tcPr>
          <w:p w14:paraId="67A769E6"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1C968934"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6D83562C" w14:textId="77777777" w:rsidTr="003315E7">
        <w:trPr>
          <w:trHeight w:val="300"/>
        </w:trPr>
        <w:tc>
          <w:tcPr>
            <w:tcW w:w="2715" w:type="dxa"/>
            <w:tcBorders>
              <w:top w:val="nil"/>
              <w:left w:val="nil"/>
              <w:bottom w:val="nil"/>
              <w:right w:val="nil"/>
            </w:tcBorders>
            <w:shd w:val="clear" w:color="auto" w:fill="auto"/>
            <w:vAlign w:val="center"/>
            <w:hideMark/>
          </w:tcPr>
          <w:p w14:paraId="4AC4E5BB"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census_homemaker</w:t>
            </w:r>
          </w:p>
        </w:tc>
        <w:tc>
          <w:tcPr>
            <w:tcW w:w="3471" w:type="dxa"/>
            <w:tcBorders>
              <w:top w:val="nil"/>
              <w:left w:val="nil"/>
              <w:bottom w:val="nil"/>
              <w:right w:val="nil"/>
            </w:tcBorders>
            <w:shd w:val="clear" w:color="auto" w:fill="auto"/>
            <w:vAlign w:val="center"/>
            <w:hideMark/>
          </w:tcPr>
          <w:p w14:paraId="7EAE1677"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77A0C3C5"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004F004E" w14:textId="77777777" w:rsidTr="003315E7">
        <w:trPr>
          <w:trHeight w:val="300"/>
        </w:trPr>
        <w:tc>
          <w:tcPr>
            <w:tcW w:w="2715" w:type="dxa"/>
            <w:tcBorders>
              <w:top w:val="nil"/>
              <w:left w:val="nil"/>
              <w:bottom w:val="nil"/>
              <w:right w:val="nil"/>
            </w:tcBorders>
            <w:shd w:val="clear" w:color="auto" w:fill="auto"/>
            <w:vAlign w:val="center"/>
            <w:hideMark/>
          </w:tcPr>
          <w:p w14:paraId="628DCEB1"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census_SIC_A</w:t>
            </w:r>
          </w:p>
        </w:tc>
        <w:tc>
          <w:tcPr>
            <w:tcW w:w="3471" w:type="dxa"/>
            <w:tcBorders>
              <w:top w:val="nil"/>
              <w:left w:val="nil"/>
              <w:bottom w:val="nil"/>
              <w:right w:val="nil"/>
            </w:tcBorders>
            <w:shd w:val="clear" w:color="auto" w:fill="auto"/>
            <w:vAlign w:val="center"/>
            <w:hideMark/>
          </w:tcPr>
          <w:p w14:paraId="753F4E1D"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18A4AB5E"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350D38F7" w14:textId="77777777" w:rsidTr="003315E7">
        <w:trPr>
          <w:trHeight w:val="315"/>
        </w:trPr>
        <w:tc>
          <w:tcPr>
            <w:tcW w:w="2715" w:type="dxa"/>
            <w:tcBorders>
              <w:top w:val="nil"/>
              <w:left w:val="nil"/>
              <w:bottom w:val="nil"/>
              <w:right w:val="nil"/>
            </w:tcBorders>
            <w:shd w:val="clear" w:color="auto" w:fill="auto"/>
            <w:vAlign w:val="center"/>
            <w:hideMark/>
          </w:tcPr>
          <w:p w14:paraId="71CB6AED"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census_SIC_B</w:t>
            </w:r>
          </w:p>
        </w:tc>
        <w:tc>
          <w:tcPr>
            <w:tcW w:w="3471" w:type="dxa"/>
            <w:tcBorders>
              <w:top w:val="nil"/>
              <w:left w:val="nil"/>
              <w:bottom w:val="nil"/>
              <w:right w:val="nil"/>
            </w:tcBorders>
            <w:shd w:val="clear" w:color="auto" w:fill="auto"/>
            <w:vAlign w:val="center"/>
            <w:hideMark/>
          </w:tcPr>
          <w:p w14:paraId="23D207F4"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4B87D543"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1B562A1C" w14:textId="77777777" w:rsidTr="003315E7">
        <w:trPr>
          <w:trHeight w:val="300"/>
        </w:trPr>
        <w:tc>
          <w:tcPr>
            <w:tcW w:w="2715" w:type="dxa"/>
            <w:tcBorders>
              <w:top w:val="single" w:sz="8" w:space="0" w:color="BFBFBF"/>
              <w:left w:val="single" w:sz="8" w:space="0" w:color="BFBFBF"/>
              <w:bottom w:val="nil"/>
              <w:right w:val="single" w:sz="8" w:space="0" w:color="BFBFBF"/>
            </w:tcBorders>
            <w:shd w:val="clear" w:color="auto" w:fill="auto"/>
            <w:vAlign w:val="center"/>
            <w:hideMark/>
          </w:tcPr>
          <w:p w14:paraId="574F3C76"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census_SIC_C</w:t>
            </w:r>
          </w:p>
        </w:tc>
        <w:tc>
          <w:tcPr>
            <w:tcW w:w="3471" w:type="dxa"/>
            <w:tcBorders>
              <w:top w:val="nil"/>
              <w:left w:val="nil"/>
              <w:bottom w:val="nil"/>
              <w:right w:val="nil"/>
            </w:tcBorders>
            <w:shd w:val="clear" w:color="auto" w:fill="auto"/>
            <w:vAlign w:val="center"/>
            <w:hideMark/>
          </w:tcPr>
          <w:p w14:paraId="15CF67D1"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50CE7472"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1999C550" w14:textId="77777777" w:rsidTr="003315E7">
        <w:trPr>
          <w:trHeight w:val="300"/>
        </w:trPr>
        <w:tc>
          <w:tcPr>
            <w:tcW w:w="2715" w:type="dxa"/>
            <w:tcBorders>
              <w:top w:val="nil"/>
              <w:left w:val="nil"/>
              <w:bottom w:val="nil"/>
              <w:right w:val="nil"/>
            </w:tcBorders>
            <w:shd w:val="clear" w:color="auto" w:fill="auto"/>
            <w:vAlign w:val="center"/>
            <w:hideMark/>
          </w:tcPr>
          <w:p w14:paraId="539A2ED7"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census_SIC_D</w:t>
            </w:r>
          </w:p>
        </w:tc>
        <w:tc>
          <w:tcPr>
            <w:tcW w:w="3471" w:type="dxa"/>
            <w:tcBorders>
              <w:top w:val="nil"/>
              <w:left w:val="nil"/>
              <w:bottom w:val="nil"/>
              <w:right w:val="nil"/>
            </w:tcBorders>
            <w:shd w:val="clear" w:color="auto" w:fill="auto"/>
            <w:vAlign w:val="center"/>
            <w:hideMark/>
          </w:tcPr>
          <w:p w14:paraId="5D03D08F"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7664F1B6"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56B280A4" w14:textId="77777777" w:rsidTr="003315E7">
        <w:trPr>
          <w:trHeight w:val="300"/>
        </w:trPr>
        <w:tc>
          <w:tcPr>
            <w:tcW w:w="2715" w:type="dxa"/>
            <w:tcBorders>
              <w:top w:val="nil"/>
              <w:left w:val="nil"/>
              <w:bottom w:val="nil"/>
              <w:right w:val="nil"/>
            </w:tcBorders>
            <w:shd w:val="clear" w:color="auto" w:fill="auto"/>
            <w:vAlign w:val="center"/>
            <w:hideMark/>
          </w:tcPr>
          <w:p w14:paraId="3B333AA5"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census_SIC_E</w:t>
            </w:r>
          </w:p>
        </w:tc>
        <w:tc>
          <w:tcPr>
            <w:tcW w:w="3471" w:type="dxa"/>
            <w:tcBorders>
              <w:top w:val="nil"/>
              <w:left w:val="nil"/>
              <w:bottom w:val="nil"/>
              <w:right w:val="nil"/>
            </w:tcBorders>
            <w:shd w:val="clear" w:color="auto" w:fill="auto"/>
            <w:vAlign w:val="center"/>
            <w:hideMark/>
          </w:tcPr>
          <w:p w14:paraId="375DA8B4"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1F1DD649"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6BBBFECC" w14:textId="77777777" w:rsidTr="003315E7">
        <w:trPr>
          <w:trHeight w:val="300"/>
        </w:trPr>
        <w:tc>
          <w:tcPr>
            <w:tcW w:w="2715" w:type="dxa"/>
            <w:tcBorders>
              <w:top w:val="nil"/>
              <w:left w:val="nil"/>
              <w:bottom w:val="nil"/>
              <w:right w:val="nil"/>
            </w:tcBorders>
            <w:shd w:val="clear" w:color="auto" w:fill="auto"/>
            <w:vAlign w:val="center"/>
            <w:hideMark/>
          </w:tcPr>
          <w:p w14:paraId="18FDF06B"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census_SIC_F</w:t>
            </w:r>
          </w:p>
        </w:tc>
        <w:tc>
          <w:tcPr>
            <w:tcW w:w="3471" w:type="dxa"/>
            <w:tcBorders>
              <w:top w:val="nil"/>
              <w:left w:val="nil"/>
              <w:bottom w:val="nil"/>
              <w:right w:val="nil"/>
            </w:tcBorders>
            <w:shd w:val="clear" w:color="auto" w:fill="auto"/>
            <w:vAlign w:val="center"/>
            <w:hideMark/>
          </w:tcPr>
          <w:p w14:paraId="60FCEE5E"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62518083"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44421AFF" w14:textId="77777777" w:rsidTr="003315E7">
        <w:trPr>
          <w:trHeight w:val="300"/>
        </w:trPr>
        <w:tc>
          <w:tcPr>
            <w:tcW w:w="2715" w:type="dxa"/>
            <w:tcBorders>
              <w:top w:val="nil"/>
              <w:left w:val="nil"/>
              <w:bottom w:val="nil"/>
              <w:right w:val="nil"/>
            </w:tcBorders>
            <w:shd w:val="clear" w:color="auto" w:fill="auto"/>
            <w:vAlign w:val="center"/>
            <w:hideMark/>
          </w:tcPr>
          <w:p w14:paraId="262AD6D1"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census_SIC_G</w:t>
            </w:r>
          </w:p>
        </w:tc>
        <w:tc>
          <w:tcPr>
            <w:tcW w:w="3471" w:type="dxa"/>
            <w:tcBorders>
              <w:top w:val="nil"/>
              <w:left w:val="nil"/>
              <w:bottom w:val="nil"/>
              <w:right w:val="nil"/>
            </w:tcBorders>
            <w:shd w:val="clear" w:color="auto" w:fill="auto"/>
            <w:vAlign w:val="center"/>
            <w:hideMark/>
          </w:tcPr>
          <w:p w14:paraId="547FC965"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455E0DBE"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4A0FD9A9" w14:textId="77777777" w:rsidTr="003315E7">
        <w:trPr>
          <w:trHeight w:val="300"/>
        </w:trPr>
        <w:tc>
          <w:tcPr>
            <w:tcW w:w="2715" w:type="dxa"/>
            <w:tcBorders>
              <w:top w:val="nil"/>
              <w:left w:val="nil"/>
              <w:bottom w:val="nil"/>
              <w:right w:val="nil"/>
            </w:tcBorders>
            <w:shd w:val="clear" w:color="auto" w:fill="auto"/>
            <w:vAlign w:val="center"/>
            <w:hideMark/>
          </w:tcPr>
          <w:p w14:paraId="371294D6"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census_SIC_H</w:t>
            </w:r>
          </w:p>
        </w:tc>
        <w:tc>
          <w:tcPr>
            <w:tcW w:w="3471" w:type="dxa"/>
            <w:tcBorders>
              <w:top w:val="nil"/>
              <w:left w:val="nil"/>
              <w:bottom w:val="nil"/>
              <w:right w:val="nil"/>
            </w:tcBorders>
            <w:shd w:val="clear" w:color="auto" w:fill="auto"/>
            <w:vAlign w:val="center"/>
            <w:hideMark/>
          </w:tcPr>
          <w:p w14:paraId="5EE4944E"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021A67E1"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702A0201" w14:textId="77777777" w:rsidTr="003315E7">
        <w:trPr>
          <w:trHeight w:val="300"/>
        </w:trPr>
        <w:tc>
          <w:tcPr>
            <w:tcW w:w="2715" w:type="dxa"/>
            <w:tcBorders>
              <w:top w:val="nil"/>
              <w:left w:val="nil"/>
              <w:bottom w:val="nil"/>
              <w:right w:val="nil"/>
            </w:tcBorders>
            <w:shd w:val="clear" w:color="auto" w:fill="auto"/>
            <w:vAlign w:val="center"/>
            <w:hideMark/>
          </w:tcPr>
          <w:p w14:paraId="5D1E07B4"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census_SIC_I</w:t>
            </w:r>
          </w:p>
        </w:tc>
        <w:tc>
          <w:tcPr>
            <w:tcW w:w="3471" w:type="dxa"/>
            <w:tcBorders>
              <w:top w:val="nil"/>
              <w:left w:val="nil"/>
              <w:bottom w:val="nil"/>
              <w:right w:val="nil"/>
            </w:tcBorders>
            <w:shd w:val="clear" w:color="auto" w:fill="auto"/>
            <w:vAlign w:val="center"/>
            <w:hideMark/>
          </w:tcPr>
          <w:p w14:paraId="641A7707"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6655444C"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69B8092C" w14:textId="77777777" w:rsidTr="003315E7">
        <w:trPr>
          <w:trHeight w:val="300"/>
        </w:trPr>
        <w:tc>
          <w:tcPr>
            <w:tcW w:w="2715" w:type="dxa"/>
            <w:tcBorders>
              <w:top w:val="nil"/>
              <w:left w:val="nil"/>
              <w:bottom w:val="nil"/>
              <w:right w:val="nil"/>
            </w:tcBorders>
            <w:shd w:val="clear" w:color="auto" w:fill="auto"/>
            <w:vAlign w:val="center"/>
            <w:hideMark/>
          </w:tcPr>
          <w:p w14:paraId="169BDDDF"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census_SIC_J</w:t>
            </w:r>
          </w:p>
        </w:tc>
        <w:tc>
          <w:tcPr>
            <w:tcW w:w="3471" w:type="dxa"/>
            <w:tcBorders>
              <w:top w:val="nil"/>
              <w:left w:val="nil"/>
              <w:bottom w:val="nil"/>
              <w:right w:val="nil"/>
            </w:tcBorders>
            <w:shd w:val="clear" w:color="auto" w:fill="auto"/>
            <w:vAlign w:val="center"/>
            <w:hideMark/>
          </w:tcPr>
          <w:p w14:paraId="749B7113"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0A4DE788"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4AA875F6" w14:textId="77777777" w:rsidTr="003315E7">
        <w:trPr>
          <w:trHeight w:val="300"/>
        </w:trPr>
        <w:tc>
          <w:tcPr>
            <w:tcW w:w="2715" w:type="dxa"/>
            <w:tcBorders>
              <w:top w:val="nil"/>
              <w:left w:val="nil"/>
              <w:bottom w:val="nil"/>
              <w:right w:val="nil"/>
            </w:tcBorders>
            <w:shd w:val="clear" w:color="auto" w:fill="auto"/>
            <w:vAlign w:val="center"/>
            <w:hideMark/>
          </w:tcPr>
          <w:p w14:paraId="5444C2BC"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census_SIC_K</w:t>
            </w:r>
          </w:p>
        </w:tc>
        <w:tc>
          <w:tcPr>
            <w:tcW w:w="3471" w:type="dxa"/>
            <w:tcBorders>
              <w:top w:val="nil"/>
              <w:left w:val="nil"/>
              <w:bottom w:val="nil"/>
              <w:right w:val="nil"/>
            </w:tcBorders>
            <w:shd w:val="clear" w:color="auto" w:fill="auto"/>
            <w:vAlign w:val="center"/>
            <w:hideMark/>
          </w:tcPr>
          <w:p w14:paraId="6CEF99C2"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3EEAA428"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4B3AB07D" w14:textId="77777777" w:rsidTr="003315E7">
        <w:trPr>
          <w:trHeight w:val="300"/>
        </w:trPr>
        <w:tc>
          <w:tcPr>
            <w:tcW w:w="2715" w:type="dxa"/>
            <w:tcBorders>
              <w:top w:val="nil"/>
              <w:left w:val="nil"/>
              <w:bottom w:val="nil"/>
              <w:right w:val="nil"/>
            </w:tcBorders>
            <w:shd w:val="clear" w:color="auto" w:fill="auto"/>
            <w:vAlign w:val="center"/>
            <w:hideMark/>
          </w:tcPr>
          <w:p w14:paraId="3BC239A1"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census_SIC_L</w:t>
            </w:r>
          </w:p>
        </w:tc>
        <w:tc>
          <w:tcPr>
            <w:tcW w:w="3471" w:type="dxa"/>
            <w:tcBorders>
              <w:top w:val="nil"/>
              <w:left w:val="nil"/>
              <w:bottom w:val="nil"/>
              <w:right w:val="nil"/>
            </w:tcBorders>
            <w:shd w:val="clear" w:color="auto" w:fill="auto"/>
            <w:vAlign w:val="center"/>
            <w:hideMark/>
          </w:tcPr>
          <w:p w14:paraId="2529B878"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4C96AB69"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59E0FA4B" w14:textId="77777777" w:rsidTr="003315E7">
        <w:trPr>
          <w:trHeight w:val="300"/>
        </w:trPr>
        <w:tc>
          <w:tcPr>
            <w:tcW w:w="2715" w:type="dxa"/>
            <w:tcBorders>
              <w:top w:val="nil"/>
              <w:left w:val="nil"/>
              <w:bottom w:val="nil"/>
              <w:right w:val="nil"/>
            </w:tcBorders>
            <w:shd w:val="clear" w:color="auto" w:fill="auto"/>
            <w:vAlign w:val="center"/>
            <w:hideMark/>
          </w:tcPr>
          <w:p w14:paraId="259180FB"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census_SIC_M</w:t>
            </w:r>
          </w:p>
        </w:tc>
        <w:tc>
          <w:tcPr>
            <w:tcW w:w="3471" w:type="dxa"/>
            <w:tcBorders>
              <w:top w:val="nil"/>
              <w:left w:val="nil"/>
              <w:bottom w:val="nil"/>
              <w:right w:val="nil"/>
            </w:tcBorders>
            <w:shd w:val="clear" w:color="auto" w:fill="auto"/>
            <w:vAlign w:val="center"/>
            <w:hideMark/>
          </w:tcPr>
          <w:p w14:paraId="5A0DE14B"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6188D85B"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00815B0B" w14:textId="77777777" w:rsidTr="003315E7">
        <w:trPr>
          <w:trHeight w:val="300"/>
        </w:trPr>
        <w:tc>
          <w:tcPr>
            <w:tcW w:w="2715" w:type="dxa"/>
            <w:tcBorders>
              <w:top w:val="nil"/>
              <w:left w:val="nil"/>
              <w:bottom w:val="nil"/>
              <w:right w:val="nil"/>
            </w:tcBorders>
            <w:shd w:val="clear" w:color="auto" w:fill="auto"/>
            <w:vAlign w:val="center"/>
            <w:hideMark/>
          </w:tcPr>
          <w:p w14:paraId="26EEE3EB"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census_SIC_N</w:t>
            </w:r>
          </w:p>
        </w:tc>
        <w:tc>
          <w:tcPr>
            <w:tcW w:w="3471" w:type="dxa"/>
            <w:tcBorders>
              <w:top w:val="nil"/>
              <w:left w:val="nil"/>
              <w:bottom w:val="nil"/>
              <w:right w:val="nil"/>
            </w:tcBorders>
            <w:shd w:val="clear" w:color="auto" w:fill="auto"/>
            <w:vAlign w:val="center"/>
            <w:hideMark/>
          </w:tcPr>
          <w:p w14:paraId="35AA6B97"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65EE42B1"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1CFB0679" w14:textId="77777777" w:rsidTr="003315E7">
        <w:trPr>
          <w:trHeight w:val="300"/>
        </w:trPr>
        <w:tc>
          <w:tcPr>
            <w:tcW w:w="2715" w:type="dxa"/>
            <w:tcBorders>
              <w:top w:val="nil"/>
              <w:left w:val="nil"/>
              <w:bottom w:val="nil"/>
              <w:right w:val="nil"/>
            </w:tcBorders>
            <w:shd w:val="clear" w:color="auto" w:fill="auto"/>
            <w:vAlign w:val="center"/>
            <w:hideMark/>
          </w:tcPr>
          <w:p w14:paraId="7D8E6732"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census_SIC_O</w:t>
            </w:r>
          </w:p>
        </w:tc>
        <w:tc>
          <w:tcPr>
            <w:tcW w:w="3471" w:type="dxa"/>
            <w:tcBorders>
              <w:top w:val="nil"/>
              <w:left w:val="nil"/>
              <w:bottom w:val="nil"/>
              <w:right w:val="nil"/>
            </w:tcBorders>
            <w:shd w:val="clear" w:color="auto" w:fill="auto"/>
            <w:vAlign w:val="center"/>
            <w:hideMark/>
          </w:tcPr>
          <w:p w14:paraId="5B19DDD4"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0A5FEC5B"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103C1D24" w14:textId="77777777" w:rsidTr="003315E7">
        <w:trPr>
          <w:trHeight w:val="300"/>
        </w:trPr>
        <w:tc>
          <w:tcPr>
            <w:tcW w:w="2715" w:type="dxa"/>
            <w:tcBorders>
              <w:top w:val="nil"/>
              <w:left w:val="nil"/>
              <w:bottom w:val="nil"/>
              <w:right w:val="nil"/>
            </w:tcBorders>
            <w:shd w:val="clear" w:color="auto" w:fill="auto"/>
            <w:vAlign w:val="center"/>
            <w:hideMark/>
          </w:tcPr>
          <w:p w14:paraId="65341843"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census_SIC_P</w:t>
            </w:r>
          </w:p>
        </w:tc>
        <w:tc>
          <w:tcPr>
            <w:tcW w:w="3471" w:type="dxa"/>
            <w:tcBorders>
              <w:top w:val="nil"/>
              <w:left w:val="nil"/>
              <w:bottom w:val="nil"/>
              <w:right w:val="nil"/>
            </w:tcBorders>
            <w:shd w:val="clear" w:color="auto" w:fill="auto"/>
            <w:vAlign w:val="center"/>
            <w:hideMark/>
          </w:tcPr>
          <w:p w14:paraId="1A93A70C"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2D7C2FA2"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35C97F23" w14:textId="77777777" w:rsidTr="003315E7">
        <w:trPr>
          <w:trHeight w:val="300"/>
        </w:trPr>
        <w:tc>
          <w:tcPr>
            <w:tcW w:w="2715" w:type="dxa"/>
            <w:tcBorders>
              <w:top w:val="nil"/>
              <w:left w:val="nil"/>
              <w:bottom w:val="nil"/>
              <w:right w:val="nil"/>
            </w:tcBorders>
            <w:shd w:val="clear" w:color="auto" w:fill="auto"/>
            <w:vAlign w:val="center"/>
            <w:hideMark/>
          </w:tcPr>
          <w:p w14:paraId="6D36A5E6"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census_SIC_Q</w:t>
            </w:r>
          </w:p>
        </w:tc>
        <w:tc>
          <w:tcPr>
            <w:tcW w:w="3471" w:type="dxa"/>
            <w:tcBorders>
              <w:top w:val="nil"/>
              <w:left w:val="nil"/>
              <w:bottom w:val="nil"/>
              <w:right w:val="nil"/>
            </w:tcBorders>
            <w:shd w:val="clear" w:color="auto" w:fill="auto"/>
            <w:vAlign w:val="center"/>
            <w:hideMark/>
          </w:tcPr>
          <w:p w14:paraId="64874EC1"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35E53907"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31D36D98" w14:textId="77777777" w:rsidTr="003315E7">
        <w:trPr>
          <w:trHeight w:val="300"/>
        </w:trPr>
        <w:tc>
          <w:tcPr>
            <w:tcW w:w="2715" w:type="dxa"/>
            <w:tcBorders>
              <w:top w:val="nil"/>
              <w:left w:val="nil"/>
              <w:bottom w:val="nil"/>
              <w:right w:val="nil"/>
            </w:tcBorders>
            <w:shd w:val="clear" w:color="auto" w:fill="auto"/>
            <w:vAlign w:val="center"/>
            <w:hideMark/>
          </w:tcPr>
          <w:p w14:paraId="0E1F2108"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census_llti</w:t>
            </w:r>
          </w:p>
        </w:tc>
        <w:tc>
          <w:tcPr>
            <w:tcW w:w="3471" w:type="dxa"/>
            <w:tcBorders>
              <w:top w:val="nil"/>
              <w:left w:val="nil"/>
              <w:bottom w:val="nil"/>
              <w:right w:val="nil"/>
            </w:tcBorders>
            <w:shd w:val="clear" w:color="auto" w:fill="auto"/>
            <w:vAlign w:val="center"/>
            <w:hideMark/>
          </w:tcPr>
          <w:p w14:paraId="5B42F60A"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32E5B813"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5F33C346" w14:textId="77777777" w:rsidTr="003315E7">
        <w:trPr>
          <w:trHeight w:val="300"/>
        </w:trPr>
        <w:tc>
          <w:tcPr>
            <w:tcW w:w="2715" w:type="dxa"/>
            <w:tcBorders>
              <w:top w:val="nil"/>
              <w:left w:val="nil"/>
              <w:bottom w:val="nil"/>
              <w:right w:val="nil"/>
            </w:tcBorders>
            <w:shd w:val="clear" w:color="auto" w:fill="auto"/>
            <w:vAlign w:val="center"/>
            <w:hideMark/>
          </w:tcPr>
          <w:p w14:paraId="17203F01"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census_noQual</w:t>
            </w:r>
          </w:p>
        </w:tc>
        <w:tc>
          <w:tcPr>
            <w:tcW w:w="3471" w:type="dxa"/>
            <w:tcBorders>
              <w:top w:val="nil"/>
              <w:left w:val="nil"/>
              <w:bottom w:val="nil"/>
              <w:right w:val="nil"/>
            </w:tcBorders>
            <w:shd w:val="clear" w:color="auto" w:fill="auto"/>
            <w:vAlign w:val="center"/>
            <w:hideMark/>
          </w:tcPr>
          <w:p w14:paraId="4B1DDA96"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5357826F"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7A0A268F" w14:textId="77777777" w:rsidTr="003315E7">
        <w:trPr>
          <w:trHeight w:val="300"/>
        </w:trPr>
        <w:tc>
          <w:tcPr>
            <w:tcW w:w="2715" w:type="dxa"/>
            <w:tcBorders>
              <w:top w:val="nil"/>
              <w:left w:val="nil"/>
              <w:bottom w:val="nil"/>
              <w:right w:val="nil"/>
            </w:tcBorders>
            <w:shd w:val="clear" w:color="auto" w:fill="auto"/>
            <w:vAlign w:val="center"/>
            <w:hideMark/>
          </w:tcPr>
          <w:p w14:paraId="5FD7444C"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census_level1Qual</w:t>
            </w:r>
          </w:p>
        </w:tc>
        <w:tc>
          <w:tcPr>
            <w:tcW w:w="3471" w:type="dxa"/>
            <w:tcBorders>
              <w:top w:val="nil"/>
              <w:left w:val="nil"/>
              <w:bottom w:val="nil"/>
              <w:right w:val="nil"/>
            </w:tcBorders>
            <w:shd w:val="clear" w:color="auto" w:fill="auto"/>
            <w:vAlign w:val="center"/>
            <w:hideMark/>
          </w:tcPr>
          <w:p w14:paraId="6063F8B7"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76496DE7"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7640C59F" w14:textId="77777777" w:rsidTr="003315E7">
        <w:trPr>
          <w:trHeight w:val="300"/>
        </w:trPr>
        <w:tc>
          <w:tcPr>
            <w:tcW w:w="2715" w:type="dxa"/>
            <w:tcBorders>
              <w:top w:val="nil"/>
              <w:left w:val="nil"/>
              <w:bottom w:val="nil"/>
              <w:right w:val="nil"/>
            </w:tcBorders>
            <w:shd w:val="clear" w:color="auto" w:fill="auto"/>
            <w:vAlign w:val="center"/>
            <w:hideMark/>
          </w:tcPr>
          <w:p w14:paraId="72762EA9"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census_level2Qual</w:t>
            </w:r>
          </w:p>
        </w:tc>
        <w:tc>
          <w:tcPr>
            <w:tcW w:w="3471" w:type="dxa"/>
            <w:tcBorders>
              <w:top w:val="nil"/>
              <w:left w:val="nil"/>
              <w:bottom w:val="nil"/>
              <w:right w:val="nil"/>
            </w:tcBorders>
            <w:shd w:val="clear" w:color="auto" w:fill="auto"/>
            <w:vAlign w:val="center"/>
            <w:hideMark/>
          </w:tcPr>
          <w:p w14:paraId="3AE90D32"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19ABFE20"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776EFC65" w14:textId="77777777" w:rsidTr="003315E7">
        <w:trPr>
          <w:trHeight w:val="450"/>
        </w:trPr>
        <w:tc>
          <w:tcPr>
            <w:tcW w:w="2715" w:type="dxa"/>
            <w:tcBorders>
              <w:top w:val="nil"/>
              <w:left w:val="nil"/>
              <w:bottom w:val="nil"/>
              <w:right w:val="nil"/>
            </w:tcBorders>
            <w:shd w:val="clear" w:color="auto" w:fill="auto"/>
            <w:vAlign w:val="center"/>
            <w:hideMark/>
          </w:tcPr>
          <w:p w14:paraId="2DEA6737"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census_ApprenticeQual</w:t>
            </w:r>
          </w:p>
        </w:tc>
        <w:tc>
          <w:tcPr>
            <w:tcW w:w="3471" w:type="dxa"/>
            <w:tcBorders>
              <w:top w:val="nil"/>
              <w:left w:val="nil"/>
              <w:bottom w:val="nil"/>
              <w:right w:val="nil"/>
            </w:tcBorders>
            <w:shd w:val="clear" w:color="auto" w:fill="auto"/>
            <w:vAlign w:val="center"/>
            <w:hideMark/>
          </w:tcPr>
          <w:p w14:paraId="1486659A"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02F47667"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7177F8B5" w14:textId="77777777" w:rsidTr="003315E7">
        <w:trPr>
          <w:trHeight w:val="300"/>
        </w:trPr>
        <w:tc>
          <w:tcPr>
            <w:tcW w:w="2715" w:type="dxa"/>
            <w:tcBorders>
              <w:top w:val="nil"/>
              <w:left w:val="nil"/>
              <w:bottom w:val="nil"/>
              <w:right w:val="nil"/>
            </w:tcBorders>
            <w:shd w:val="clear" w:color="auto" w:fill="auto"/>
            <w:vAlign w:val="center"/>
            <w:hideMark/>
          </w:tcPr>
          <w:p w14:paraId="77D5AA9F"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census_level3Qual</w:t>
            </w:r>
          </w:p>
        </w:tc>
        <w:tc>
          <w:tcPr>
            <w:tcW w:w="3471" w:type="dxa"/>
            <w:tcBorders>
              <w:top w:val="nil"/>
              <w:left w:val="nil"/>
              <w:bottom w:val="nil"/>
              <w:right w:val="nil"/>
            </w:tcBorders>
            <w:shd w:val="clear" w:color="auto" w:fill="auto"/>
            <w:vAlign w:val="center"/>
            <w:hideMark/>
          </w:tcPr>
          <w:p w14:paraId="5AFF9750"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1A5CB427"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54168CF1" w14:textId="77777777" w:rsidTr="003315E7">
        <w:trPr>
          <w:trHeight w:val="300"/>
        </w:trPr>
        <w:tc>
          <w:tcPr>
            <w:tcW w:w="2715" w:type="dxa"/>
            <w:tcBorders>
              <w:top w:val="nil"/>
              <w:left w:val="nil"/>
              <w:bottom w:val="nil"/>
              <w:right w:val="nil"/>
            </w:tcBorders>
            <w:shd w:val="clear" w:color="auto" w:fill="auto"/>
            <w:vAlign w:val="center"/>
            <w:hideMark/>
          </w:tcPr>
          <w:p w14:paraId="228D2EF8"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census_level4Qual</w:t>
            </w:r>
          </w:p>
        </w:tc>
        <w:tc>
          <w:tcPr>
            <w:tcW w:w="3471" w:type="dxa"/>
            <w:tcBorders>
              <w:top w:val="nil"/>
              <w:left w:val="nil"/>
              <w:bottom w:val="nil"/>
              <w:right w:val="nil"/>
            </w:tcBorders>
            <w:shd w:val="clear" w:color="auto" w:fill="auto"/>
            <w:vAlign w:val="center"/>
            <w:hideMark/>
          </w:tcPr>
          <w:p w14:paraId="1D4F9346"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10D19A3B"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47061F46" w14:textId="77777777" w:rsidTr="003315E7">
        <w:trPr>
          <w:trHeight w:val="300"/>
        </w:trPr>
        <w:tc>
          <w:tcPr>
            <w:tcW w:w="2715" w:type="dxa"/>
            <w:tcBorders>
              <w:top w:val="nil"/>
              <w:left w:val="nil"/>
              <w:bottom w:val="nil"/>
              <w:right w:val="nil"/>
            </w:tcBorders>
            <w:shd w:val="clear" w:color="auto" w:fill="auto"/>
            <w:vAlign w:val="center"/>
            <w:hideMark/>
          </w:tcPr>
          <w:p w14:paraId="0029ECA5"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census_nssec_1_2</w:t>
            </w:r>
          </w:p>
        </w:tc>
        <w:tc>
          <w:tcPr>
            <w:tcW w:w="3471" w:type="dxa"/>
            <w:tcBorders>
              <w:top w:val="nil"/>
              <w:left w:val="nil"/>
              <w:bottom w:val="nil"/>
              <w:right w:val="nil"/>
            </w:tcBorders>
            <w:shd w:val="clear" w:color="auto" w:fill="auto"/>
            <w:vAlign w:val="center"/>
            <w:hideMark/>
          </w:tcPr>
          <w:p w14:paraId="6368296A"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2E09BF8C"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43DE8A8B" w14:textId="77777777" w:rsidTr="003315E7">
        <w:trPr>
          <w:trHeight w:val="300"/>
        </w:trPr>
        <w:tc>
          <w:tcPr>
            <w:tcW w:w="2715" w:type="dxa"/>
            <w:tcBorders>
              <w:top w:val="nil"/>
              <w:left w:val="nil"/>
              <w:bottom w:val="nil"/>
              <w:right w:val="nil"/>
            </w:tcBorders>
            <w:shd w:val="clear" w:color="auto" w:fill="auto"/>
            <w:vAlign w:val="center"/>
            <w:hideMark/>
          </w:tcPr>
          <w:p w14:paraId="50EA89DC"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census_NSSEC_3</w:t>
            </w:r>
          </w:p>
        </w:tc>
        <w:tc>
          <w:tcPr>
            <w:tcW w:w="3471" w:type="dxa"/>
            <w:tcBorders>
              <w:top w:val="nil"/>
              <w:left w:val="nil"/>
              <w:bottom w:val="nil"/>
              <w:right w:val="nil"/>
            </w:tcBorders>
            <w:shd w:val="clear" w:color="auto" w:fill="auto"/>
            <w:vAlign w:val="center"/>
            <w:hideMark/>
          </w:tcPr>
          <w:p w14:paraId="50B7970F"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2E2B07FF"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5BE131E8" w14:textId="77777777" w:rsidTr="003315E7">
        <w:trPr>
          <w:trHeight w:val="300"/>
        </w:trPr>
        <w:tc>
          <w:tcPr>
            <w:tcW w:w="2715" w:type="dxa"/>
            <w:tcBorders>
              <w:top w:val="nil"/>
              <w:left w:val="nil"/>
              <w:bottom w:val="nil"/>
              <w:right w:val="nil"/>
            </w:tcBorders>
            <w:shd w:val="clear" w:color="auto" w:fill="auto"/>
            <w:vAlign w:val="center"/>
            <w:hideMark/>
          </w:tcPr>
          <w:p w14:paraId="4B75C638"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census_NSSEC_4</w:t>
            </w:r>
          </w:p>
        </w:tc>
        <w:tc>
          <w:tcPr>
            <w:tcW w:w="3471" w:type="dxa"/>
            <w:tcBorders>
              <w:top w:val="nil"/>
              <w:left w:val="nil"/>
              <w:bottom w:val="nil"/>
              <w:right w:val="nil"/>
            </w:tcBorders>
            <w:shd w:val="clear" w:color="auto" w:fill="auto"/>
            <w:vAlign w:val="center"/>
            <w:hideMark/>
          </w:tcPr>
          <w:p w14:paraId="00423661"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072CC729"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4118D30A" w14:textId="77777777" w:rsidTr="003315E7">
        <w:trPr>
          <w:trHeight w:val="300"/>
        </w:trPr>
        <w:tc>
          <w:tcPr>
            <w:tcW w:w="2715" w:type="dxa"/>
            <w:tcBorders>
              <w:top w:val="nil"/>
              <w:left w:val="nil"/>
              <w:bottom w:val="nil"/>
              <w:right w:val="nil"/>
            </w:tcBorders>
            <w:shd w:val="clear" w:color="auto" w:fill="auto"/>
            <w:vAlign w:val="center"/>
            <w:hideMark/>
          </w:tcPr>
          <w:p w14:paraId="69447A78"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census_NSSEC_5</w:t>
            </w:r>
          </w:p>
        </w:tc>
        <w:tc>
          <w:tcPr>
            <w:tcW w:w="3471" w:type="dxa"/>
            <w:tcBorders>
              <w:top w:val="nil"/>
              <w:left w:val="nil"/>
              <w:bottom w:val="nil"/>
              <w:right w:val="nil"/>
            </w:tcBorders>
            <w:shd w:val="clear" w:color="auto" w:fill="auto"/>
            <w:vAlign w:val="center"/>
            <w:hideMark/>
          </w:tcPr>
          <w:p w14:paraId="031B3F6A"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475C759D"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48A93194" w14:textId="77777777" w:rsidTr="003315E7">
        <w:trPr>
          <w:trHeight w:val="300"/>
        </w:trPr>
        <w:tc>
          <w:tcPr>
            <w:tcW w:w="2715" w:type="dxa"/>
            <w:tcBorders>
              <w:top w:val="nil"/>
              <w:left w:val="nil"/>
              <w:bottom w:val="nil"/>
              <w:right w:val="nil"/>
            </w:tcBorders>
            <w:shd w:val="clear" w:color="auto" w:fill="auto"/>
            <w:vAlign w:val="center"/>
            <w:hideMark/>
          </w:tcPr>
          <w:p w14:paraId="706510A7"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census_NSSEC_6</w:t>
            </w:r>
          </w:p>
        </w:tc>
        <w:tc>
          <w:tcPr>
            <w:tcW w:w="3471" w:type="dxa"/>
            <w:tcBorders>
              <w:top w:val="nil"/>
              <w:left w:val="nil"/>
              <w:bottom w:val="nil"/>
              <w:right w:val="nil"/>
            </w:tcBorders>
            <w:shd w:val="clear" w:color="auto" w:fill="auto"/>
            <w:vAlign w:val="center"/>
            <w:hideMark/>
          </w:tcPr>
          <w:p w14:paraId="703CD7B1"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692B9969"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4785D2E7" w14:textId="77777777" w:rsidTr="003315E7">
        <w:trPr>
          <w:trHeight w:val="300"/>
        </w:trPr>
        <w:tc>
          <w:tcPr>
            <w:tcW w:w="2715" w:type="dxa"/>
            <w:tcBorders>
              <w:top w:val="nil"/>
              <w:left w:val="nil"/>
              <w:bottom w:val="nil"/>
              <w:right w:val="nil"/>
            </w:tcBorders>
            <w:shd w:val="clear" w:color="auto" w:fill="auto"/>
            <w:vAlign w:val="center"/>
            <w:hideMark/>
          </w:tcPr>
          <w:p w14:paraId="1DDFCBD7"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census_NSSEC_7</w:t>
            </w:r>
          </w:p>
        </w:tc>
        <w:tc>
          <w:tcPr>
            <w:tcW w:w="3471" w:type="dxa"/>
            <w:tcBorders>
              <w:top w:val="nil"/>
              <w:left w:val="nil"/>
              <w:bottom w:val="nil"/>
              <w:right w:val="nil"/>
            </w:tcBorders>
            <w:shd w:val="clear" w:color="auto" w:fill="auto"/>
            <w:vAlign w:val="center"/>
            <w:hideMark/>
          </w:tcPr>
          <w:p w14:paraId="2D9BBF1D"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4AFF845D"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32414AFD" w14:textId="77777777" w:rsidTr="003315E7">
        <w:trPr>
          <w:trHeight w:val="300"/>
        </w:trPr>
        <w:tc>
          <w:tcPr>
            <w:tcW w:w="2715" w:type="dxa"/>
            <w:tcBorders>
              <w:top w:val="nil"/>
              <w:left w:val="nil"/>
              <w:bottom w:val="nil"/>
              <w:right w:val="nil"/>
            </w:tcBorders>
            <w:shd w:val="clear" w:color="auto" w:fill="auto"/>
            <w:vAlign w:val="center"/>
            <w:hideMark/>
          </w:tcPr>
          <w:p w14:paraId="73F8D011"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census_NSSEC_8</w:t>
            </w:r>
          </w:p>
        </w:tc>
        <w:tc>
          <w:tcPr>
            <w:tcW w:w="3471" w:type="dxa"/>
            <w:tcBorders>
              <w:top w:val="nil"/>
              <w:left w:val="nil"/>
              <w:bottom w:val="nil"/>
              <w:right w:val="nil"/>
            </w:tcBorders>
            <w:shd w:val="clear" w:color="auto" w:fill="auto"/>
            <w:vAlign w:val="center"/>
            <w:hideMark/>
          </w:tcPr>
          <w:p w14:paraId="2B530873"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2B77E963"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5D3B378A" w14:textId="77777777" w:rsidTr="003315E7">
        <w:trPr>
          <w:trHeight w:val="300"/>
        </w:trPr>
        <w:tc>
          <w:tcPr>
            <w:tcW w:w="2715" w:type="dxa"/>
            <w:tcBorders>
              <w:top w:val="nil"/>
              <w:left w:val="nil"/>
              <w:bottom w:val="nil"/>
              <w:right w:val="nil"/>
            </w:tcBorders>
            <w:shd w:val="clear" w:color="auto" w:fill="auto"/>
            <w:vAlign w:val="center"/>
            <w:hideMark/>
          </w:tcPr>
          <w:p w14:paraId="0DE6A574"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census_ownerocc</w:t>
            </w:r>
          </w:p>
        </w:tc>
        <w:tc>
          <w:tcPr>
            <w:tcW w:w="3471" w:type="dxa"/>
            <w:tcBorders>
              <w:top w:val="nil"/>
              <w:left w:val="nil"/>
              <w:bottom w:val="nil"/>
              <w:right w:val="nil"/>
            </w:tcBorders>
            <w:shd w:val="clear" w:color="auto" w:fill="auto"/>
            <w:vAlign w:val="center"/>
            <w:hideMark/>
          </w:tcPr>
          <w:p w14:paraId="646608F0"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3971C910"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1EC35277" w14:textId="77777777" w:rsidTr="003315E7">
        <w:trPr>
          <w:trHeight w:val="300"/>
        </w:trPr>
        <w:tc>
          <w:tcPr>
            <w:tcW w:w="2715" w:type="dxa"/>
            <w:tcBorders>
              <w:top w:val="nil"/>
              <w:left w:val="nil"/>
              <w:bottom w:val="nil"/>
              <w:right w:val="nil"/>
            </w:tcBorders>
            <w:shd w:val="clear" w:color="auto" w:fill="auto"/>
            <w:vAlign w:val="center"/>
            <w:hideMark/>
          </w:tcPr>
          <w:p w14:paraId="43CE82F9"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census_rent_socal</w:t>
            </w:r>
          </w:p>
        </w:tc>
        <w:tc>
          <w:tcPr>
            <w:tcW w:w="3471" w:type="dxa"/>
            <w:tcBorders>
              <w:top w:val="nil"/>
              <w:left w:val="nil"/>
              <w:bottom w:val="nil"/>
              <w:right w:val="nil"/>
            </w:tcBorders>
            <w:shd w:val="clear" w:color="auto" w:fill="auto"/>
            <w:vAlign w:val="center"/>
            <w:hideMark/>
          </w:tcPr>
          <w:p w14:paraId="64835C21"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1E723761"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01CBC2D6" w14:textId="77777777" w:rsidTr="003315E7">
        <w:trPr>
          <w:trHeight w:val="300"/>
        </w:trPr>
        <w:tc>
          <w:tcPr>
            <w:tcW w:w="2715" w:type="dxa"/>
            <w:tcBorders>
              <w:top w:val="nil"/>
              <w:left w:val="nil"/>
              <w:bottom w:val="nil"/>
              <w:right w:val="nil"/>
            </w:tcBorders>
            <w:shd w:val="clear" w:color="auto" w:fill="auto"/>
            <w:vAlign w:val="center"/>
            <w:hideMark/>
          </w:tcPr>
          <w:p w14:paraId="463F6AFC"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census_rent_private</w:t>
            </w:r>
          </w:p>
        </w:tc>
        <w:tc>
          <w:tcPr>
            <w:tcW w:w="3471" w:type="dxa"/>
            <w:tcBorders>
              <w:top w:val="nil"/>
              <w:left w:val="nil"/>
              <w:bottom w:val="nil"/>
              <w:right w:val="nil"/>
            </w:tcBorders>
            <w:shd w:val="clear" w:color="auto" w:fill="auto"/>
            <w:vAlign w:val="center"/>
            <w:hideMark/>
          </w:tcPr>
          <w:p w14:paraId="09F81187"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0CC52291"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0270EB22" w14:textId="77777777" w:rsidTr="003315E7">
        <w:trPr>
          <w:trHeight w:val="450"/>
        </w:trPr>
        <w:tc>
          <w:tcPr>
            <w:tcW w:w="2715" w:type="dxa"/>
            <w:tcBorders>
              <w:top w:val="nil"/>
              <w:left w:val="nil"/>
              <w:bottom w:val="nil"/>
              <w:right w:val="nil"/>
            </w:tcBorders>
            <w:shd w:val="clear" w:color="auto" w:fill="auto"/>
            <w:vAlign w:val="center"/>
            <w:hideMark/>
          </w:tcPr>
          <w:p w14:paraId="00FE3B07"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census_Dwelling_Detached</w:t>
            </w:r>
          </w:p>
        </w:tc>
        <w:tc>
          <w:tcPr>
            <w:tcW w:w="3471" w:type="dxa"/>
            <w:tcBorders>
              <w:top w:val="nil"/>
              <w:left w:val="nil"/>
              <w:bottom w:val="nil"/>
              <w:right w:val="nil"/>
            </w:tcBorders>
            <w:shd w:val="clear" w:color="auto" w:fill="auto"/>
            <w:vAlign w:val="center"/>
            <w:hideMark/>
          </w:tcPr>
          <w:p w14:paraId="342B2043"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758174F6"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4564FE47" w14:textId="77777777" w:rsidTr="003315E7">
        <w:trPr>
          <w:trHeight w:val="450"/>
        </w:trPr>
        <w:tc>
          <w:tcPr>
            <w:tcW w:w="2715" w:type="dxa"/>
            <w:tcBorders>
              <w:top w:val="nil"/>
              <w:left w:val="nil"/>
              <w:bottom w:val="nil"/>
              <w:right w:val="nil"/>
            </w:tcBorders>
            <w:shd w:val="clear" w:color="auto" w:fill="auto"/>
            <w:vAlign w:val="center"/>
            <w:hideMark/>
          </w:tcPr>
          <w:p w14:paraId="40F9267B"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census_Dwelling_Semidetached</w:t>
            </w:r>
          </w:p>
        </w:tc>
        <w:tc>
          <w:tcPr>
            <w:tcW w:w="3471" w:type="dxa"/>
            <w:tcBorders>
              <w:top w:val="nil"/>
              <w:left w:val="nil"/>
              <w:bottom w:val="nil"/>
              <w:right w:val="nil"/>
            </w:tcBorders>
            <w:shd w:val="clear" w:color="auto" w:fill="auto"/>
            <w:vAlign w:val="center"/>
            <w:hideMark/>
          </w:tcPr>
          <w:p w14:paraId="31462031"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6A4DCAAB"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41AD2BAF" w14:textId="77777777" w:rsidTr="003315E7">
        <w:trPr>
          <w:trHeight w:val="450"/>
        </w:trPr>
        <w:tc>
          <w:tcPr>
            <w:tcW w:w="2715" w:type="dxa"/>
            <w:tcBorders>
              <w:top w:val="nil"/>
              <w:left w:val="nil"/>
              <w:bottom w:val="nil"/>
              <w:right w:val="nil"/>
            </w:tcBorders>
            <w:shd w:val="clear" w:color="auto" w:fill="auto"/>
            <w:vAlign w:val="center"/>
            <w:hideMark/>
          </w:tcPr>
          <w:p w14:paraId="4E7BC2CF"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census_Dwelling_Terrace</w:t>
            </w:r>
          </w:p>
        </w:tc>
        <w:tc>
          <w:tcPr>
            <w:tcW w:w="3471" w:type="dxa"/>
            <w:tcBorders>
              <w:top w:val="nil"/>
              <w:left w:val="nil"/>
              <w:bottom w:val="nil"/>
              <w:right w:val="nil"/>
            </w:tcBorders>
            <w:shd w:val="clear" w:color="auto" w:fill="auto"/>
            <w:vAlign w:val="center"/>
            <w:hideMark/>
          </w:tcPr>
          <w:p w14:paraId="7CED50F1"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37473446"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120B7848" w14:textId="77777777" w:rsidTr="003315E7">
        <w:trPr>
          <w:trHeight w:val="450"/>
        </w:trPr>
        <w:tc>
          <w:tcPr>
            <w:tcW w:w="2715" w:type="dxa"/>
            <w:tcBorders>
              <w:top w:val="nil"/>
              <w:left w:val="nil"/>
              <w:bottom w:val="nil"/>
              <w:right w:val="nil"/>
            </w:tcBorders>
            <w:shd w:val="clear" w:color="auto" w:fill="auto"/>
            <w:vAlign w:val="center"/>
            <w:hideMark/>
          </w:tcPr>
          <w:p w14:paraId="2B71B2A4"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census_Dwelling_Flat_Purpose</w:t>
            </w:r>
          </w:p>
        </w:tc>
        <w:tc>
          <w:tcPr>
            <w:tcW w:w="3471" w:type="dxa"/>
            <w:tcBorders>
              <w:top w:val="nil"/>
              <w:left w:val="nil"/>
              <w:bottom w:val="nil"/>
              <w:right w:val="nil"/>
            </w:tcBorders>
            <w:shd w:val="clear" w:color="auto" w:fill="auto"/>
            <w:vAlign w:val="center"/>
            <w:hideMark/>
          </w:tcPr>
          <w:p w14:paraId="43DEFDCB"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5CBB21C5"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10818CE0" w14:textId="77777777" w:rsidTr="003315E7">
        <w:trPr>
          <w:trHeight w:val="450"/>
        </w:trPr>
        <w:tc>
          <w:tcPr>
            <w:tcW w:w="2715" w:type="dxa"/>
            <w:tcBorders>
              <w:top w:val="nil"/>
              <w:left w:val="nil"/>
              <w:bottom w:val="nil"/>
              <w:right w:val="nil"/>
            </w:tcBorders>
            <w:shd w:val="clear" w:color="auto" w:fill="auto"/>
            <w:vAlign w:val="center"/>
            <w:hideMark/>
          </w:tcPr>
          <w:p w14:paraId="5D122358"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census_Dwelling_Flat_Converted</w:t>
            </w:r>
          </w:p>
        </w:tc>
        <w:tc>
          <w:tcPr>
            <w:tcW w:w="3471" w:type="dxa"/>
            <w:tcBorders>
              <w:top w:val="nil"/>
              <w:left w:val="nil"/>
              <w:bottom w:val="nil"/>
              <w:right w:val="nil"/>
            </w:tcBorders>
            <w:shd w:val="clear" w:color="auto" w:fill="auto"/>
            <w:vAlign w:val="center"/>
            <w:hideMark/>
          </w:tcPr>
          <w:p w14:paraId="1BE2C1DC"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6533D50F"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7C4D8E9F" w14:textId="77777777" w:rsidTr="003315E7">
        <w:trPr>
          <w:trHeight w:val="450"/>
        </w:trPr>
        <w:tc>
          <w:tcPr>
            <w:tcW w:w="2715" w:type="dxa"/>
            <w:tcBorders>
              <w:top w:val="nil"/>
              <w:left w:val="nil"/>
              <w:bottom w:val="nil"/>
              <w:right w:val="nil"/>
            </w:tcBorders>
            <w:shd w:val="clear" w:color="auto" w:fill="auto"/>
            <w:vAlign w:val="center"/>
            <w:hideMark/>
          </w:tcPr>
          <w:p w14:paraId="55061A7B"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census_Dwelling_Flat_Commercial</w:t>
            </w:r>
          </w:p>
        </w:tc>
        <w:tc>
          <w:tcPr>
            <w:tcW w:w="3471" w:type="dxa"/>
            <w:tcBorders>
              <w:top w:val="nil"/>
              <w:left w:val="nil"/>
              <w:bottom w:val="nil"/>
              <w:right w:val="nil"/>
            </w:tcBorders>
            <w:shd w:val="clear" w:color="auto" w:fill="auto"/>
            <w:vAlign w:val="center"/>
            <w:hideMark/>
          </w:tcPr>
          <w:p w14:paraId="6632C7DC"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452A2155"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7EEC8E9A" w14:textId="77777777" w:rsidTr="003315E7">
        <w:trPr>
          <w:trHeight w:val="450"/>
        </w:trPr>
        <w:tc>
          <w:tcPr>
            <w:tcW w:w="2715" w:type="dxa"/>
            <w:tcBorders>
              <w:top w:val="nil"/>
              <w:left w:val="nil"/>
              <w:bottom w:val="nil"/>
              <w:right w:val="nil"/>
            </w:tcBorders>
            <w:shd w:val="clear" w:color="auto" w:fill="auto"/>
            <w:vAlign w:val="center"/>
            <w:hideMark/>
          </w:tcPr>
          <w:p w14:paraId="4665544F"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census_Dwelling_Mobile</w:t>
            </w:r>
          </w:p>
        </w:tc>
        <w:tc>
          <w:tcPr>
            <w:tcW w:w="3471" w:type="dxa"/>
            <w:tcBorders>
              <w:top w:val="nil"/>
              <w:left w:val="nil"/>
              <w:bottom w:val="nil"/>
              <w:right w:val="nil"/>
            </w:tcBorders>
            <w:shd w:val="clear" w:color="auto" w:fill="auto"/>
            <w:vAlign w:val="center"/>
            <w:hideMark/>
          </w:tcPr>
          <w:p w14:paraId="38603FEE"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5F815025"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2FEC6133" w14:textId="77777777" w:rsidTr="003315E7">
        <w:trPr>
          <w:trHeight w:val="300"/>
        </w:trPr>
        <w:tc>
          <w:tcPr>
            <w:tcW w:w="2715" w:type="dxa"/>
            <w:tcBorders>
              <w:top w:val="nil"/>
              <w:left w:val="nil"/>
              <w:bottom w:val="nil"/>
              <w:right w:val="nil"/>
            </w:tcBorders>
            <w:shd w:val="clear" w:color="auto" w:fill="auto"/>
            <w:vAlign w:val="center"/>
            <w:hideMark/>
          </w:tcPr>
          <w:p w14:paraId="5427B11D"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census_depchildren</w:t>
            </w:r>
          </w:p>
        </w:tc>
        <w:tc>
          <w:tcPr>
            <w:tcW w:w="3471" w:type="dxa"/>
            <w:tcBorders>
              <w:top w:val="nil"/>
              <w:left w:val="nil"/>
              <w:bottom w:val="nil"/>
              <w:right w:val="nil"/>
            </w:tcBorders>
            <w:shd w:val="clear" w:color="auto" w:fill="auto"/>
            <w:vAlign w:val="center"/>
            <w:hideMark/>
          </w:tcPr>
          <w:p w14:paraId="11C29974"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7185AA8A"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6FB0FE93" w14:textId="77777777" w:rsidTr="003315E7">
        <w:trPr>
          <w:trHeight w:val="300"/>
        </w:trPr>
        <w:tc>
          <w:tcPr>
            <w:tcW w:w="2715" w:type="dxa"/>
            <w:tcBorders>
              <w:top w:val="nil"/>
              <w:left w:val="nil"/>
              <w:bottom w:val="nil"/>
              <w:right w:val="nil"/>
            </w:tcBorders>
            <w:shd w:val="clear" w:color="auto" w:fill="auto"/>
            <w:vAlign w:val="center"/>
            <w:hideMark/>
          </w:tcPr>
          <w:p w14:paraId="1A59BF1E"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census_nocars</w:t>
            </w:r>
          </w:p>
        </w:tc>
        <w:tc>
          <w:tcPr>
            <w:tcW w:w="3471" w:type="dxa"/>
            <w:tcBorders>
              <w:top w:val="nil"/>
              <w:left w:val="nil"/>
              <w:bottom w:val="nil"/>
              <w:right w:val="nil"/>
            </w:tcBorders>
            <w:shd w:val="clear" w:color="auto" w:fill="auto"/>
            <w:vAlign w:val="center"/>
            <w:hideMark/>
          </w:tcPr>
          <w:p w14:paraId="0005905C"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707FBE36"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6DE9E3BF" w14:textId="77777777" w:rsidTr="003315E7">
        <w:trPr>
          <w:trHeight w:val="300"/>
        </w:trPr>
        <w:tc>
          <w:tcPr>
            <w:tcW w:w="2715" w:type="dxa"/>
            <w:tcBorders>
              <w:top w:val="nil"/>
              <w:left w:val="nil"/>
              <w:bottom w:val="nil"/>
              <w:right w:val="nil"/>
            </w:tcBorders>
            <w:shd w:val="clear" w:color="auto" w:fill="auto"/>
            <w:vAlign w:val="center"/>
            <w:hideMark/>
          </w:tcPr>
          <w:p w14:paraId="742336D3"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census_TTW_home</w:t>
            </w:r>
          </w:p>
        </w:tc>
        <w:tc>
          <w:tcPr>
            <w:tcW w:w="3471" w:type="dxa"/>
            <w:tcBorders>
              <w:top w:val="nil"/>
              <w:left w:val="nil"/>
              <w:bottom w:val="nil"/>
              <w:right w:val="nil"/>
            </w:tcBorders>
            <w:shd w:val="clear" w:color="auto" w:fill="auto"/>
            <w:vAlign w:val="center"/>
            <w:hideMark/>
          </w:tcPr>
          <w:p w14:paraId="05FB2C60"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0FE20BC3"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756C7472" w14:textId="77777777" w:rsidTr="003315E7">
        <w:trPr>
          <w:trHeight w:val="450"/>
        </w:trPr>
        <w:tc>
          <w:tcPr>
            <w:tcW w:w="2715" w:type="dxa"/>
            <w:tcBorders>
              <w:top w:val="nil"/>
              <w:left w:val="nil"/>
              <w:bottom w:val="nil"/>
              <w:right w:val="nil"/>
            </w:tcBorders>
            <w:shd w:val="clear" w:color="auto" w:fill="auto"/>
            <w:vAlign w:val="center"/>
            <w:hideMark/>
          </w:tcPr>
          <w:p w14:paraId="40D30129"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census_TTW_underground_tram</w:t>
            </w:r>
          </w:p>
        </w:tc>
        <w:tc>
          <w:tcPr>
            <w:tcW w:w="3471" w:type="dxa"/>
            <w:tcBorders>
              <w:top w:val="nil"/>
              <w:left w:val="nil"/>
              <w:bottom w:val="nil"/>
              <w:right w:val="nil"/>
            </w:tcBorders>
            <w:shd w:val="clear" w:color="auto" w:fill="auto"/>
            <w:vAlign w:val="center"/>
            <w:hideMark/>
          </w:tcPr>
          <w:p w14:paraId="79E05596"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2E405793"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45D804B9" w14:textId="77777777" w:rsidTr="003315E7">
        <w:trPr>
          <w:trHeight w:val="300"/>
        </w:trPr>
        <w:tc>
          <w:tcPr>
            <w:tcW w:w="2715" w:type="dxa"/>
            <w:tcBorders>
              <w:top w:val="nil"/>
              <w:left w:val="nil"/>
              <w:bottom w:val="nil"/>
              <w:right w:val="nil"/>
            </w:tcBorders>
            <w:shd w:val="clear" w:color="auto" w:fill="auto"/>
            <w:vAlign w:val="center"/>
            <w:hideMark/>
          </w:tcPr>
          <w:p w14:paraId="5CBC35A5"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census_TTW_train</w:t>
            </w:r>
          </w:p>
        </w:tc>
        <w:tc>
          <w:tcPr>
            <w:tcW w:w="3471" w:type="dxa"/>
            <w:tcBorders>
              <w:top w:val="nil"/>
              <w:left w:val="nil"/>
              <w:bottom w:val="nil"/>
              <w:right w:val="nil"/>
            </w:tcBorders>
            <w:shd w:val="clear" w:color="auto" w:fill="auto"/>
            <w:vAlign w:val="center"/>
            <w:hideMark/>
          </w:tcPr>
          <w:p w14:paraId="3B62DB13"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5A7B4377"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14135CC1" w14:textId="77777777" w:rsidTr="003315E7">
        <w:trPr>
          <w:trHeight w:val="450"/>
        </w:trPr>
        <w:tc>
          <w:tcPr>
            <w:tcW w:w="2715" w:type="dxa"/>
            <w:tcBorders>
              <w:top w:val="nil"/>
              <w:left w:val="nil"/>
              <w:bottom w:val="nil"/>
              <w:right w:val="nil"/>
            </w:tcBorders>
            <w:shd w:val="clear" w:color="auto" w:fill="auto"/>
            <w:vAlign w:val="center"/>
            <w:hideMark/>
          </w:tcPr>
          <w:p w14:paraId="0B39F48B"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census_TTW_bus_coach</w:t>
            </w:r>
          </w:p>
        </w:tc>
        <w:tc>
          <w:tcPr>
            <w:tcW w:w="3471" w:type="dxa"/>
            <w:tcBorders>
              <w:top w:val="nil"/>
              <w:left w:val="nil"/>
              <w:bottom w:val="nil"/>
              <w:right w:val="nil"/>
            </w:tcBorders>
            <w:shd w:val="clear" w:color="auto" w:fill="auto"/>
            <w:vAlign w:val="center"/>
            <w:hideMark/>
          </w:tcPr>
          <w:p w14:paraId="496728F9"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159BC64E"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33BF9D62" w14:textId="77777777" w:rsidTr="003315E7">
        <w:trPr>
          <w:trHeight w:val="300"/>
        </w:trPr>
        <w:tc>
          <w:tcPr>
            <w:tcW w:w="2715" w:type="dxa"/>
            <w:tcBorders>
              <w:top w:val="nil"/>
              <w:left w:val="nil"/>
              <w:bottom w:val="nil"/>
              <w:right w:val="nil"/>
            </w:tcBorders>
            <w:shd w:val="clear" w:color="auto" w:fill="auto"/>
            <w:vAlign w:val="center"/>
            <w:hideMark/>
          </w:tcPr>
          <w:p w14:paraId="45DA175A"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census_TTW_taxi</w:t>
            </w:r>
          </w:p>
        </w:tc>
        <w:tc>
          <w:tcPr>
            <w:tcW w:w="3471" w:type="dxa"/>
            <w:tcBorders>
              <w:top w:val="nil"/>
              <w:left w:val="nil"/>
              <w:bottom w:val="nil"/>
              <w:right w:val="nil"/>
            </w:tcBorders>
            <w:shd w:val="clear" w:color="auto" w:fill="auto"/>
            <w:vAlign w:val="center"/>
            <w:hideMark/>
          </w:tcPr>
          <w:p w14:paraId="5ABEBD39"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626E1244"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6183C6B8" w14:textId="77777777" w:rsidTr="003315E7">
        <w:trPr>
          <w:trHeight w:val="450"/>
        </w:trPr>
        <w:tc>
          <w:tcPr>
            <w:tcW w:w="2715" w:type="dxa"/>
            <w:tcBorders>
              <w:top w:val="nil"/>
              <w:left w:val="nil"/>
              <w:bottom w:val="nil"/>
              <w:right w:val="nil"/>
            </w:tcBorders>
            <w:shd w:val="clear" w:color="auto" w:fill="auto"/>
            <w:vAlign w:val="center"/>
            <w:hideMark/>
          </w:tcPr>
          <w:p w14:paraId="59059AE8"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census_TTW_motorbike</w:t>
            </w:r>
          </w:p>
        </w:tc>
        <w:tc>
          <w:tcPr>
            <w:tcW w:w="3471" w:type="dxa"/>
            <w:tcBorders>
              <w:top w:val="nil"/>
              <w:left w:val="nil"/>
              <w:bottom w:val="nil"/>
              <w:right w:val="nil"/>
            </w:tcBorders>
            <w:shd w:val="clear" w:color="auto" w:fill="auto"/>
            <w:vAlign w:val="center"/>
            <w:hideMark/>
          </w:tcPr>
          <w:p w14:paraId="47149C1C"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7CB5B23D"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564DB430" w14:textId="77777777" w:rsidTr="003315E7">
        <w:trPr>
          <w:trHeight w:val="300"/>
        </w:trPr>
        <w:tc>
          <w:tcPr>
            <w:tcW w:w="2715" w:type="dxa"/>
            <w:tcBorders>
              <w:top w:val="nil"/>
              <w:left w:val="nil"/>
              <w:bottom w:val="nil"/>
              <w:right w:val="nil"/>
            </w:tcBorders>
            <w:shd w:val="clear" w:color="auto" w:fill="auto"/>
            <w:vAlign w:val="center"/>
            <w:hideMark/>
          </w:tcPr>
          <w:p w14:paraId="176B64BA"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census_TTW_car_van</w:t>
            </w:r>
          </w:p>
        </w:tc>
        <w:tc>
          <w:tcPr>
            <w:tcW w:w="3471" w:type="dxa"/>
            <w:tcBorders>
              <w:top w:val="nil"/>
              <w:left w:val="nil"/>
              <w:bottom w:val="nil"/>
              <w:right w:val="nil"/>
            </w:tcBorders>
            <w:shd w:val="clear" w:color="auto" w:fill="auto"/>
            <w:vAlign w:val="center"/>
            <w:hideMark/>
          </w:tcPr>
          <w:p w14:paraId="0E03EBEB"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477E60A0"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0F6F2276" w14:textId="77777777" w:rsidTr="003315E7">
        <w:trPr>
          <w:trHeight w:val="450"/>
        </w:trPr>
        <w:tc>
          <w:tcPr>
            <w:tcW w:w="2715" w:type="dxa"/>
            <w:tcBorders>
              <w:top w:val="nil"/>
              <w:left w:val="nil"/>
              <w:bottom w:val="nil"/>
              <w:right w:val="nil"/>
            </w:tcBorders>
            <w:shd w:val="clear" w:color="auto" w:fill="auto"/>
            <w:vAlign w:val="center"/>
            <w:hideMark/>
          </w:tcPr>
          <w:p w14:paraId="7E067C03"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census_TTW_passenger</w:t>
            </w:r>
          </w:p>
        </w:tc>
        <w:tc>
          <w:tcPr>
            <w:tcW w:w="3471" w:type="dxa"/>
            <w:tcBorders>
              <w:top w:val="nil"/>
              <w:left w:val="nil"/>
              <w:bottom w:val="nil"/>
              <w:right w:val="nil"/>
            </w:tcBorders>
            <w:shd w:val="clear" w:color="auto" w:fill="auto"/>
            <w:vAlign w:val="center"/>
            <w:hideMark/>
          </w:tcPr>
          <w:p w14:paraId="59D0727A"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2CC4A809"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07B70C2A" w14:textId="77777777" w:rsidTr="003315E7">
        <w:trPr>
          <w:trHeight w:val="300"/>
        </w:trPr>
        <w:tc>
          <w:tcPr>
            <w:tcW w:w="2715" w:type="dxa"/>
            <w:tcBorders>
              <w:top w:val="nil"/>
              <w:left w:val="nil"/>
              <w:bottom w:val="nil"/>
              <w:right w:val="nil"/>
            </w:tcBorders>
            <w:shd w:val="clear" w:color="auto" w:fill="auto"/>
            <w:vAlign w:val="center"/>
            <w:hideMark/>
          </w:tcPr>
          <w:p w14:paraId="3589BD65"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census_TTW_bike</w:t>
            </w:r>
          </w:p>
        </w:tc>
        <w:tc>
          <w:tcPr>
            <w:tcW w:w="3471" w:type="dxa"/>
            <w:tcBorders>
              <w:top w:val="nil"/>
              <w:left w:val="nil"/>
              <w:bottom w:val="nil"/>
              <w:right w:val="nil"/>
            </w:tcBorders>
            <w:shd w:val="clear" w:color="auto" w:fill="auto"/>
            <w:vAlign w:val="center"/>
            <w:hideMark/>
          </w:tcPr>
          <w:p w14:paraId="00338BD6"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54883070"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1773647B" w14:textId="77777777" w:rsidTr="003315E7">
        <w:trPr>
          <w:trHeight w:val="300"/>
        </w:trPr>
        <w:tc>
          <w:tcPr>
            <w:tcW w:w="2715" w:type="dxa"/>
            <w:tcBorders>
              <w:top w:val="nil"/>
              <w:left w:val="nil"/>
              <w:bottom w:val="nil"/>
              <w:right w:val="nil"/>
            </w:tcBorders>
            <w:shd w:val="clear" w:color="auto" w:fill="auto"/>
            <w:vAlign w:val="center"/>
            <w:hideMark/>
          </w:tcPr>
          <w:p w14:paraId="145A5019"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census_TTW_foot</w:t>
            </w:r>
          </w:p>
        </w:tc>
        <w:tc>
          <w:tcPr>
            <w:tcW w:w="3471" w:type="dxa"/>
            <w:tcBorders>
              <w:top w:val="nil"/>
              <w:left w:val="nil"/>
              <w:bottom w:val="nil"/>
              <w:right w:val="nil"/>
            </w:tcBorders>
            <w:shd w:val="clear" w:color="auto" w:fill="auto"/>
            <w:vAlign w:val="center"/>
            <w:hideMark/>
          </w:tcPr>
          <w:p w14:paraId="67BF8255"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38F7DA03"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3EA7B7BF" w14:textId="77777777" w:rsidTr="003315E7">
        <w:trPr>
          <w:trHeight w:val="300"/>
        </w:trPr>
        <w:tc>
          <w:tcPr>
            <w:tcW w:w="2715" w:type="dxa"/>
            <w:tcBorders>
              <w:top w:val="nil"/>
              <w:left w:val="nil"/>
              <w:bottom w:val="nil"/>
              <w:right w:val="nil"/>
            </w:tcBorders>
            <w:shd w:val="clear" w:color="auto" w:fill="auto"/>
            <w:vAlign w:val="center"/>
            <w:hideMark/>
          </w:tcPr>
          <w:p w14:paraId="40E28FC9"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census_TTW_Other</w:t>
            </w:r>
          </w:p>
        </w:tc>
        <w:tc>
          <w:tcPr>
            <w:tcW w:w="3471" w:type="dxa"/>
            <w:tcBorders>
              <w:top w:val="nil"/>
              <w:left w:val="nil"/>
              <w:bottom w:val="nil"/>
              <w:right w:val="nil"/>
            </w:tcBorders>
            <w:shd w:val="clear" w:color="auto" w:fill="auto"/>
            <w:vAlign w:val="center"/>
            <w:hideMark/>
          </w:tcPr>
          <w:p w14:paraId="4EB2E856"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40880EAC"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7B6B8978" w14:textId="77777777" w:rsidTr="003315E7">
        <w:trPr>
          <w:trHeight w:val="450"/>
        </w:trPr>
        <w:tc>
          <w:tcPr>
            <w:tcW w:w="2715" w:type="dxa"/>
            <w:tcBorders>
              <w:top w:val="nil"/>
              <w:left w:val="nil"/>
              <w:bottom w:val="nil"/>
              <w:right w:val="nil"/>
            </w:tcBorders>
            <w:shd w:val="clear" w:color="auto" w:fill="auto"/>
            <w:vAlign w:val="center"/>
            <w:hideMark/>
          </w:tcPr>
          <w:p w14:paraId="4340FD5E"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census_TTW_No_Work</w:t>
            </w:r>
          </w:p>
        </w:tc>
        <w:tc>
          <w:tcPr>
            <w:tcW w:w="3471" w:type="dxa"/>
            <w:tcBorders>
              <w:top w:val="nil"/>
              <w:left w:val="nil"/>
              <w:bottom w:val="nil"/>
              <w:right w:val="nil"/>
            </w:tcBorders>
            <w:shd w:val="clear" w:color="auto" w:fill="auto"/>
            <w:vAlign w:val="center"/>
            <w:hideMark/>
          </w:tcPr>
          <w:p w14:paraId="2F44D6F7"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7EF79712"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 2011 data</w:t>
            </w:r>
          </w:p>
        </w:tc>
      </w:tr>
      <w:tr w:rsidR="00F62DE6" w:rsidRPr="00C226BA" w14:paraId="0AF98F15" w14:textId="77777777" w:rsidTr="003315E7">
        <w:trPr>
          <w:trHeight w:val="300"/>
        </w:trPr>
        <w:tc>
          <w:tcPr>
            <w:tcW w:w="2715" w:type="dxa"/>
            <w:tcBorders>
              <w:top w:val="nil"/>
              <w:left w:val="nil"/>
              <w:bottom w:val="nil"/>
              <w:right w:val="nil"/>
            </w:tcBorders>
            <w:shd w:val="clear" w:color="auto" w:fill="auto"/>
            <w:vAlign w:val="center"/>
            <w:hideMark/>
          </w:tcPr>
          <w:p w14:paraId="6785AB37"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Acorn_Category</w:t>
            </w:r>
          </w:p>
        </w:tc>
        <w:tc>
          <w:tcPr>
            <w:tcW w:w="3471" w:type="dxa"/>
            <w:tcBorders>
              <w:top w:val="nil"/>
              <w:left w:val="nil"/>
              <w:bottom w:val="nil"/>
              <w:right w:val="nil"/>
            </w:tcBorders>
            <w:shd w:val="clear" w:color="auto" w:fill="auto"/>
            <w:vAlign w:val="center"/>
            <w:hideMark/>
          </w:tcPr>
          <w:p w14:paraId="0E06491B"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222F4868"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ACORN 2017</w:t>
            </w:r>
          </w:p>
        </w:tc>
      </w:tr>
      <w:tr w:rsidR="00F62DE6" w:rsidRPr="00C226BA" w14:paraId="39DA2871" w14:textId="77777777" w:rsidTr="003315E7">
        <w:trPr>
          <w:trHeight w:val="300"/>
        </w:trPr>
        <w:tc>
          <w:tcPr>
            <w:tcW w:w="2715" w:type="dxa"/>
            <w:tcBorders>
              <w:top w:val="nil"/>
              <w:left w:val="nil"/>
              <w:bottom w:val="nil"/>
              <w:right w:val="nil"/>
            </w:tcBorders>
            <w:shd w:val="clear" w:color="auto" w:fill="auto"/>
            <w:vAlign w:val="center"/>
            <w:hideMark/>
          </w:tcPr>
          <w:p w14:paraId="22F2CF2E"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Acorn_Group</w:t>
            </w:r>
          </w:p>
        </w:tc>
        <w:tc>
          <w:tcPr>
            <w:tcW w:w="3471" w:type="dxa"/>
            <w:tcBorders>
              <w:top w:val="nil"/>
              <w:left w:val="nil"/>
              <w:bottom w:val="nil"/>
              <w:right w:val="nil"/>
            </w:tcBorders>
            <w:shd w:val="clear" w:color="auto" w:fill="auto"/>
            <w:vAlign w:val="center"/>
            <w:hideMark/>
          </w:tcPr>
          <w:p w14:paraId="5802D42D"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7F92B296"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ACORN 2017</w:t>
            </w:r>
          </w:p>
        </w:tc>
      </w:tr>
      <w:tr w:rsidR="00F62DE6" w:rsidRPr="00C226BA" w14:paraId="0E264E2D" w14:textId="77777777" w:rsidTr="003315E7">
        <w:trPr>
          <w:trHeight w:val="300"/>
        </w:trPr>
        <w:tc>
          <w:tcPr>
            <w:tcW w:w="2715" w:type="dxa"/>
            <w:tcBorders>
              <w:top w:val="nil"/>
              <w:left w:val="nil"/>
              <w:bottom w:val="nil"/>
              <w:right w:val="nil"/>
            </w:tcBorders>
            <w:shd w:val="clear" w:color="auto" w:fill="auto"/>
            <w:vAlign w:val="center"/>
            <w:hideMark/>
          </w:tcPr>
          <w:p w14:paraId="014E4BF3"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Acorn_Type</w:t>
            </w:r>
          </w:p>
        </w:tc>
        <w:tc>
          <w:tcPr>
            <w:tcW w:w="3471" w:type="dxa"/>
            <w:tcBorders>
              <w:top w:val="nil"/>
              <w:left w:val="nil"/>
              <w:bottom w:val="nil"/>
              <w:right w:val="nil"/>
            </w:tcBorders>
            <w:shd w:val="clear" w:color="auto" w:fill="auto"/>
            <w:vAlign w:val="center"/>
            <w:hideMark/>
          </w:tcPr>
          <w:p w14:paraId="33C45509"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0DFF171C" w14:textId="77777777" w:rsidR="00F62DE6" w:rsidRPr="00C226BA" w:rsidRDefault="00F62DE6" w:rsidP="006813CA">
            <w:pPr>
              <w:rPr>
                <w:rFonts w:cs="Times New Roman"/>
                <w:color w:val="000000"/>
                <w:sz w:val="16"/>
                <w:szCs w:val="16"/>
                <w:lang w:val="en-US" w:eastAsia="en-US"/>
              </w:rPr>
            </w:pPr>
            <w:r w:rsidRPr="00C226BA">
              <w:rPr>
                <w:rFonts w:cs="Times New Roman"/>
                <w:color w:val="000000"/>
                <w:sz w:val="16"/>
                <w:szCs w:val="16"/>
                <w:lang w:val="en-US" w:eastAsia="en-US"/>
              </w:rPr>
              <w:t>ACORN 2017</w:t>
            </w:r>
          </w:p>
        </w:tc>
      </w:tr>
      <w:tr w:rsidR="00F62DE6" w:rsidRPr="00C226BA" w14:paraId="35BB2A43" w14:textId="77777777" w:rsidTr="003315E7">
        <w:trPr>
          <w:trHeight w:val="300"/>
        </w:trPr>
        <w:tc>
          <w:tcPr>
            <w:tcW w:w="2715" w:type="dxa"/>
            <w:tcBorders>
              <w:top w:val="nil"/>
              <w:left w:val="nil"/>
              <w:bottom w:val="nil"/>
              <w:right w:val="nil"/>
            </w:tcBorders>
            <w:shd w:val="clear" w:color="auto" w:fill="auto"/>
            <w:vAlign w:val="center"/>
            <w:hideMark/>
          </w:tcPr>
          <w:p w14:paraId="6E91CAA1"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Acorn_pCat1</w:t>
            </w:r>
          </w:p>
        </w:tc>
        <w:tc>
          <w:tcPr>
            <w:tcW w:w="3471" w:type="dxa"/>
            <w:tcBorders>
              <w:top w:val="nil"/>
              <w:left w:val="nil"/>
              <w:bottom w:val="nil"/>
              <w:right w:val="nil"/>
            </w:tcBorders>
            <w:shd w:val="clear" w:color="auto" w:fill="auto"/>
            <w:vAlign w:val="center"/>
            <w:hideMark/>
          </w:tcPr>
          <w:p w14:paraId="6A178679"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238EBB7B" w14:textId="77777777" w:rsidR="00F62DE6" w:rsidRPr="00C226BA" w:rsidRDefault="00F62DE6" w:rsidP="006813CA">
            <w:pPr>
              <w:rPr>
                <w:rFonts w:cs="Times New Roman"/>
                <w:color w:val="000000"/>
                <w:sz w:val="16"/>
                <w:szCs w:val="16"/>
                <w:lang w:val="en-US" w:eastAsia="en-US"/>
              </w:rPr>
            </w:pPr>
            <w:r w:rsidRPr="00C226BA">
              <w:rPr>
                <w:rFonts w:cs="Times New Roman"/>
                <w:color w:val="000000"/>
                <w:sz w:val="16"/>
                <w:szCs w:val="16"/>
                <w:lang w:val="en-US" w:eastAsia="en-US"/>
              </w:rPr>
              <w:t>ACORN 2017</w:t>
            </w:r>
          </w:p>
        </w:tc>
      </w:tr>
      <w:tr w:rsidR="00F62DE6" w:rsidRPr="00C226BA" w14:paraId="000EA4CA" w14:textId="77777777" w:rsidTr="003315E7">
        <w:trPr>
          <w:trHeight w:val="300"/>
        </w:trPr>
        <w:tc>
          <w:tcPr>
            <w:tcW w:w="2715" w:type="dxa"/>
            <w:tcBorders>
              <w:top w:val="nil"/>
              <w:left w:val="nil"/>
              <w:bottom w:val="nil"/>
              <w:right w:val="nil"/>
            </w:tcBorders>
            <w:shd w:val="clear" w:color="auto" w:fill="auto"/>
            <w:vAlign w:val="center"/>
            <w:hideMark/>
          </w:tcPr>
          <w:p w14:paraId="6851183D"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Acorn_pCat2</w:t>
            </w:r>
          </w:p>
        </w:tc>
        <w:tc>
          <w:tcPr>
            <w:tcW w:w="3471" w:type="dxa"/>
            <w:tcBorders>
              <w:top w:val="nil"/>
              <w:left w:val="nil"/>
              <w:bottom w:val="nil"/>
              <w:right w:val="nil"/>
            </w:tcBorders>
            <w:shd w:val="clear" w:color="auto" w:fill="auto"/>
            <w:vAlign w:val="center"/>
            <w:hideMark/>
          </w:tcPr>
          <w:p w14:paraId="0A1BDC71"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69E48D53" w14:textId="77777777" w:rsidR="00F62DE6" w:rsidRPr="00C226BA" w:rsidRDefault="00F62DE6" w:rsidP="006813CA">
            <w:pPr>
              <w:rPr>
                <w:rFonts w:cs="Times New Roman"/>
                <w:color w:val="000000"/>
                <w:sz w:val="16"/>
                <w:szCs w:val="16"/>
                <w:lang w:val="en-US" w:eastAsia="en-US"/>
              </w:rPr>
            </w:pPr>
            <w:r w:rsidRPr="00C226BA">
              <w:rPr>
                <w:rFonts w:cs="Times New Roman"/>
                <w:color w:val="000000"/>
                <w:sz w:val="16"/>
                <w:szCs w:val="16"/>
                <w:lang w:val="en-US" w:eastAsia="en-US"/>
              </w:rPr>
              <w:t>ACORN 2017</w:t>
            </w:r>
          </w:p>
        </w:tc>
      </w:tr>
      <w:tr w:rsidR="00F62DE6" w:rsidRPr="00C226BA" w14:paraId="610805F1" w14:textId="77777777" w:rsidTr="003315E7">
        <w:trPr>
          <w:trHeight w:val="300"/>
        </w:trPr>
        <w:tc>
          <w:tcPr>
            <w:tcW w:w="2715" w:type="dxa"/>
            <w:tcBorders>
              <w:top w:val="nil"/>
              <w:left w:val="nil"/>
              <w:bottom w:val="nil"/>
              <w:right w:val="nil"/>
            </w:tcBorders>
            <w:shd w:val="clear" w:color="auto" w:fill="auto"/>
            <w:vAlign w:val="center"/>
            <w:hideMark/>
          </w:tcPr>
          <w:p w14:paraId="4CD4819E"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Acorn_pCat3</w:t>
            </w:r>
          </w:p>
        </w:tc>
        <w:tc>
          <w:tcPr>
            <w:tcW w:w="3471" w:type="dxa"/>
            <w:tcBorders>
              <w:top w:val="nil"/>
              <w:left w:val="nil"/>
              <w:bottom w:val="nil"/>
              <w:right w:val="nil"/>
            </w:tcBorders>
            <w:shd w:val="clear" w:color="auto" w:fill="auto"/>
            <w:vAlign w:val="center"/>
            <w:hideMark/>
          </w:tcPr>
          <w:p w14:paraId="0F7D78FF"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5B9793A5" w14:textId="77777777" w:rsidR="00F62DE6" w:rsidRPr="00C226BA" w:rsidRDefault="00F62DE6" w:rsidP="006813CA">
            <w:pPr>
              <w:rPr>
                <w:rFonts w:cs="Times New Roman"/>
                <w:color w:val="000000"/>
                <w:sz w:val="16"/>
                <w:szCs w:val="16"/>
                <w:lang w:val="en-US" w:eastAsia="en-US"/>
              </w:rPr>
            </w:pPr>
            <w:r w:rsidRPr="00C226BA">
              <w:rPr>
                <w:rFonts w:cs="Times New Roman"/>
                <w:color w:val="000000"/>
                <w:sz w:val="16"/>
                <w:szCs w:val="16"/>
                <w:lang w:val="en-US" w:eastAsia="en-US"/>
              </w:rPr>
              <w:t>ACORN 2017</w:t>
            </w:r>
          </w:p>
        </w:tc>
      </w:tr>
      <w:tr w:rsidR="00F62DE6" w:rsidRPr="00C226BA" w14:paraId="665BDDF5" w14:textId="77777777" w:rsidTr="003315E7">
        <w:trPr>
          <w:trHeight w:val="300"/>
        </w:trPr>
        <w:tc>
          <w:tcPr>
            <w:tcW w:w="2715" w:type="dxa"/>
            <w:tcBorders>
              <w:top w:val="nil"/>
              <w:left w:val="nil"/>
              <w:bottom w:val="nil"/>
              <w:right w:val="nil"/>
            </w:tcBorders>
            <w:shd w:val="clear" w:color="auto" w:fill="auto"/>
            <w:vAlign w:val="center"/>
            <w:hideMark/>
          </w:tcPr>
          <w:p w14:paraId="0BD8E910"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Acorn_pCat4</w:t>
            </w:r>
          </w:p>
        </w:tc>
        <w:tc>
          <w:tcPr>
            <w:tcW w:w="3471" w:type="dxa"/>
            <w:tcBorders>
              <w:top w:val="nil"/>
              <w:left w:val="nil"/>
              <w:bottom w:val="nil"/>
              <w:right w:val="nil"/>
            </w:tcBorders>
            <w:shd w:val="clear" w:color="auto" w:fill="auto"/>
            <w:vAlign w:val="center"/>
            <w:hideMark/>
          </w:tcPr>
          <w:p w14:paraId="1B71BD9E"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75840FB7" w14:textId="77777777" w:rsidR="00F62DE6" w:rsidRPr="00C226BA" w:rsidRDefault="00F62DE6" w:rsidP="006813CA">
            <w:pPr>
              <w:rPr>
                <w:rFonts w:cs="Times New Roman"/>
                <w:color w:val="000000"/>
                <w:sz w:val="16"/>
                <w:szCs w:val="16"/>
                <w:lang w:val="en-US" w:eastAsia="en-US"/>
              </w:rPr>
            </w:pPr>
            <w:r w:rsidRPr="00C226BA">
              <w:rPr>
                <w:rFonts w:cs="Times New Roman"/>
                <w:color w:val="000000"/>
                <w:sz w:val="16"/>
                <w:szCs w:val="16"/>
                <w:lang w:val="en-US" w:eastAsia="en-US"/>
              </w:rPr>
              <w:t>ACORN 2017</w:t>
            </w:r>
          </w:p>
        </w:tc>
      </w:tr>
      <w:tr w:rsidR="00F62DE6" w:rsidRPr="00C226BA" w14:paraId="4547BBE6" w14:textId="77777777" w:rsidTr="003315E7">
        <w:trPr>
          <w:trHeight w:val="300"/>
        </w:trPr>
        <w:tc>
          <w:tcPr>
            <w:tcW w:w="2715" w:type="dxa"/>
            <w:tcBorders>
              <w:top w:val="nil"/>
              <w:left w:val="nil"/>
              <w:bottom w:val="nil"/>
              <w:right w:val="nil"/>
            </w:tcBorders>
            <w:shd w:val="clear" w:color="auto" w:fill="auto"/>
            <w:vAlign w:val="center"/>
            <w:hideMark/>
          </w:tcPr>
          <w:p w14:paraId="6D5EF138"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Acorn_pCat5</w:t>
            </w:r>
          </w:p>
        </w:tc>
        <w:tc>
          <w:tcPr>
            <w:tcW w:w="3471" w:type="dxa"/>
            <w:tcBorders>
              <w:top w:val="nil"/>
              <w:left w:val="nil"/>
              <w:bottom w:val="nil"/>
              <w:right w:val="nil"/>
            </w:tcBorders>
            <w:shd w:val="clear" w:color="auto" w:fill="auto"/>
            <w:vAlign w:val="center"/>
            <w:hideMark/>
          </w:tcPr>
          <w:p w14:paraId="6E58DCCA"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621B1D81" w14:textId="77777777" w:rsidR="00F62DE6" w:rsidRPr="00C226BA" w:rsidRDefault="00F62DE6" w:rsidP="006813CA">
            <w:pPr>
              <w:rPr>
                <w:rFonts w:cs="Times New Roman"/>
                <w:color w:val="000000"/>
                <w:sz w:val="16"/>
                <w:szCs w:val="16"/>
                <w:lang w:val="en-US" w:eastAsia="en-US"/>
              </w:rPr>
            </w:pPr>
            <w:r w:rsidRPr="00C226BA">
              <w:rPr>
                <w:rFonts w:cs="Times New Roman"/>
                <w:color w:val="000000"/>
                <w:sz w:val="16"/>
                <w:szCs w:val="16"/>
                <w:lang w:val="en-US" w:eastAsia="en-US"/>
              </w:rPr>
              <w:t>ACORN 2017</w:t>
            </w:r>
          </w:p>
        </w:tc>
      </w:tr>
      <w:tr w:rsidR="00F62DE6" w:rsidRPr="00C226BA" w14:paraId="2E7CB130" w14:textId="77777777" w:rsidTr="003315E7">
        <w:trPr>
          <w:trHeight w:val="300"/>
        </w:trPr>
        <w:tc>
          <w:tcPr>
            <w:tcW w:w="2715" w:type="dxa"/>
            <w:tcBorders>
              <w:top w:val="nil"/>
              <w:left w:val="nil"/>
              <w:bottom w:val="nil"/>
              <w:right w:val="nil"/>
            </w:tcBorders>
            <w:shd w:val="clear" w:color="auto" w:fill="auto"/>
            <w:vAlign w:val="center"/>
            <w:hideMark/>
          </w:tcPr>
          <w:p w14:paraId="6C003ED1"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Acorn_pCat6</w:t>
            </w:r>
          </w:p>
        </w:tc>
        <w:tc>
          <w:tcPr>
            <w:tcW w:w="3471" w:type="dxa"/>
            <w:tcBorders>
              <w:top w:val="nil"/>
              <w:left w:val="nil"/>
              <w:bottom w:val="nil"/>
              <w:right w:val="nil"/>
            </w:tcBorders>
            <w:shd w:val="clear" w:color="auto" w:fill="auto"/>
            <w:vAlign w:val="center"/>
            <w:hideMark/>
          </w:tcPr>
          <w:p w14:paraId="6076D714" w14:textId="77777777" w:rsidR="00F62DE6" w:rsidRPr="00C226BA" w:rsidRDefault="00F62DE6" w:rsidP="006813CA">
            <w:pPr>
              <w:rPr>
                <w:rFonts w:cs="Times New Roman"/>
                <w:color w:val="000000"/>
                <w:sz w:val="16"/>
                <w:szCs w:val="16"/>
                <w:lang w:val="en-US" w:eastAsia="en-US"/>
              </w:rPr>
            </w:pPr>
          </w:p>
        </w:tc>
        <w:tc>
          <w:tcPr>
            <w:tcW w:w="3074" w:type="dxa"/>
            <w:tcBorders>
              <w:top w:val="nil"/>
              <w:left w:val="nil"/>
              <w:bottom w:val="nil"/>
              <w:right w:val="nil"/>
            </w:tcBorders>
            <w:shd w:val="clear" w:color="auto" w:fill="auto"/>
            <w:vAlign w:val="center"/>
            <w:hideMark/>
          </w:tcPr>
          <w:p w14:paraId="4A25FD8C" w14:textId="77777777" w:rsidR="00F62DE6" w:rsidRPr="00C226BA" w:rsidRDefault="00F62DE6" w:rsidP="006813CA">
            <w:pPr>
              <w:rPr>
                <w:rFonts w:cs="Times New Roman"/>
                <w:color w:val="000000"/>
                <w:sz w:val="16"/>
                <w:szCs w:val="16"/>
                <w:lang w:val="en-US" w:eastAsia="en-US"/>
              </w:rPr>
            </w:pPr>
            <w:r w:rsidRPr="00C226BA">
              <w:rPr>
                <w:rFonts w:cs="Times New Roman"/>
                <w:color w:val="000000"/>
                <w:sz w:val="16"/>
                <w:szCs w:val="16"/>
                <w:lang w:val="en-US" w:eastAsia="en-US"/>
              </w:rPr>
              <w:t>ACORN 2017</w:t>
            </w:r>
          </w:p>
        </w:tc>
      </w:tr>
      <w:tr w:rsidR="00F62DE6" w:rsidRPr="00C226BA" w14:paraId="4971BFB5" w14:textId="77777777" w:rsidTr="003315E7">
        <w:trPr>
          <w:trHeight w:val="300"/>
        </w:trPr>
        <w:tc>
          <w:tcPr>
            <w:tcW w:w="2715" w:type="dxa"/>
            <w:tcBorders>
              <w:top w:val="nil"/>
              <w:left w:val="nil"/>
              <w:bottom w:val="nil"/>
              <w:right w:val="nil"/>
            </w:tcBorders>
            <w:shd w:val="clear" w:color="auto" w:fill="auto"/>
            <w:vAlign w:val="center"/>
            <w:hideMark/>
          </w:tcPr>
          <w:p w14:paraId="00A6434D"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popdens</w:t>
            </w:r>
          </w:p>
        </w:tc>
        <w:tc>
          <w:tcPr>
            <w:tcW w:w="3471" w:type="dxa"/>
            <w:tcBorders>
              <w:top w:val="nil"/>
              <w:left w:val="nil"/>
              <w:bottom w:val="nil"/>
              <w:right w:val="nil"/>
            </w:tcBorders>
            <w:shd w:val="clear" w:color="auto" w:fill="auto"/>
            <w:vAlign w:val="center"/>
            <w:hideMark/>
          </w:tcPr>
          <w:p w14:paraId="057091AE" w14:textId="77777777" w:rsidR="00F62DE6" w:rsidRPr="00C226BA" w:rsidRDefault="00F62DE6" w:rsidP="006813CA">
            <w:pPr>
              <w:rPr>
                <w:rFonts w:cs="Times New Roman"/>
                <w:color w:val="000000"/>
                <w:sz w:val="16"/>
                <w:szCs w:val="16"/>
                <w:lang w:val="en-US" w:eastAsia="en-US"/>
              </w:rPr>
            </w:pPr>
            <w:r w:rsidRPr="00C226BA">
              <w:rPr>
                <w:rFonts w:cs="Times New Roman"/>
                <w:color w:val="000000"/>
                <w:sz w:val="16"/>
                <w:szCs w:val="16"/>
                <w:lang w:val="en-US" w:eastAsia="en-US"/>
              </w:rPr>
              <w:t>Population density</w:t>
            </w:r>
          </w:p>
        </w:tc>
        <w:tc>
          <w:tcPr>
            <w:tcW w:w="3074" w:type="dxa"/>
            <w:tcBorders>
              <w:top w:val="nil"/>
              <w:left w:val="nil"/>
              <w:bottom w:val="nil"/>
              <w:right w:val="nil"/>
            </w:tcBorders>
            <w:shd w:val="clear" w:color="auto" w:fill="auto"/>
            <w:vAlign w:val="center"/>
            <w:hideMark/>
          </w:tcPr>
          <w:p w14:paraId="4A91763C" w14:textId="77777777" w:rsidR="00F62DE6" w:rsidRPr="00C226BA" w:rsidRDefault="00F62DE6" w:rsidP="006813CA">
            <w:pPr>
              <w:rPr>
                <w:rFonts w:cs="Times New Roman"/>
                <w:color w:val="000000"/>
                <w:sz w:val="16"/>
                <w:szCs w:val="16"/>
                <w:lang w:val="en-US" w:eastAsia="en-US"/>
              </w:rPr>
            </w:pPr>
            <w:r w:rsidRPr="00C226BA">
              <w:rPr>
                <w:rFonts w:cstheme="minorHAnsi"/>
                <w:color w:val="000000"/>
                <w:sz w:val="16"/>
                <w:szCs w:val="16"/>
                <w:lang w:eastAsia="en-US"/>
              </w:rPr>
              <w:t>Census/Geog info</w:t>
            </w:r>
          </w:p>
        </w:tc>
      </w:tr>
      <w:tr w:rsidR="00F62DE6" w:rsidRPr="00C226BA" w14:paraId="783D2080" w14:textId="77777777" w:rsidTr="003315E7">
        <w:trPr>
          <w:trHeight w:val="300"/>
        </w:trPr>
        <w:tc>
          <w:tcPr>
            <w:tcW w:w="2715" w:type="dxa"/>
            <w:tcBorders>
              <w:top w:val="nil"/>
              <w:left w:val="nil"/>
              <w:bottom w:val="nil"/>
              <w:right w:val="nil"/>
            </w:tcBorders>
            <w:shd w:val="clear" w:color="auto" w:fill="auto"/>
            <w:vAlign w:val="center"/>
            <w:hideMark/>
          </w:tcPr>
          <w:p w14:paraId="2BD47087" w14:textId="77777777" w:rsidR="00F62DE6" w:rsidRPr="00C226BA" w:rsidRDefault="00F62DE6" w:rsidP="006813CA">
            <w:pPr>
              <w:rPr>
                <w:rFonts w:cs="Times New Roman"/>
                <w:color w:val="000000"/>
                <w:sz w:val="16"/>
                <w:szCs w:val="16"/>
                <w:lang w:val="en-US" w:eastAsia="en-US"/>
              </w:rPr>
            </w:pPr>
            <w:r w:rsidRPr="00C226BA">
              <w:rPr>
                <w:rFonts w:cs="Times New Roman"/>
                <w:color w:val="000000"/>
                <w:sz w:val="16"/>
                <w:szCs w:val="16"/>
                <w:lang w:val="en-US" w:eastAsia="en-US"/>
              </w:rPr>
              <w:t>std_inflow</w:t>
            </w:r>
          </w:p>
        </w:tc>
        <w:tc>
          <w:tcPr>
            <w:tcW w:w="3471" w:type="dxa"/>
            <w:tcBorders>
              <w:top w:val="nil"/>
              <w:left w:val="nil"/>
              <w:bottom w:val="nil"/>
              <w:right w:val="nil"/>
            </w:tcBorders>
            <w:shd w:val="clear" w:color="auto" w:fill="auto"/>
            <w:vAlign w:val="center"/>
            <w:hideMark/>
          </w:tcPr>
          <w:p w14:paraId="0FEDA27E" w14:textId="77777777" w:rsidR="00F62DE6" w:rsidRPr="00C226BA" w:rsidRDefault="00F62DE6" w:rsidP="006813CA">
            <w:pPr>
              <w:rPr>
                <w:rFonts w:cs="Times New Roman"/>
                <w:color w:val="000000"/>
                <w:sz w:val="16"/>
                <w:szCs w:val="16"/>
                <w:lang w:val="en-US" w:eastAsia="en-US"/>
              </w:rPr>
            </w:pPr>
            <w:r w:rsidRPr="00C226BA">
              <w:rPr>
                <w:rFonts w:cs="Times New Roman"/>
                <w:color w:val="000000"/>
                <w:sz w:val="16"/>
                <w:szCs w:val="16"/>
                <w:lang w:val="en-US" w:eastAsia="en-US"/>
              </w:rPr>
              <w:t>standardized international inflows</w:t>
            </w:r>
          </w:p>
        </w:tc>
        <w:tc>
          <w:tcPr>
            <w:tcW w:w="3074" w:type="dxa"/>
            <w:tcBorders>
              <w:top w:val="nil"/>
              <w:left w:val="nil"/>
              <w:bottom w:val="nil"/>
              <w:right w:val="nil"/>
            </w:tcBorders>
            <w:shd w:val="clear" w:color="auto" w:fill="auto"/>
            <w:vAlign w:val="center"/>
            <w:hideMark/>
          </w:tcPr>
          <w:p w14:paraId="2A7F7F23" w14:textId="77777777" w:rsidR="00F62DE6" w:rsidRPr="00C226BA" w:rsidRDefault="00F62DE6" w:rsidP="006813CA">
            <w:pPr>
              <w:rPr>
                <w:rFonts w:cs="Times New Roman"/>
                <w:color w:val="000000"/>
                <w:sz w:val="16"/>
                <w:szCs w:val="16"/>
                <w:lang w:val="en-US" w:eastAsia="en-US"/>
              </w:rPr>
            </w:pPr>
            <w:r w:rsidRPr="00C226BA">
              <w:rPr>
                <w:rFonts w:cs="Times New Roman"/>
                <w:color w:val="000000"/>
                <w:sz w:val="16"/>
                <w:szCs w:val="16"/>
                <w:lang w:val="en-US" w:eastAsia="en-US"/>
              </w:rPr>
              <w:t>ONS 2018</w:t>
            </w:r>
          </w:p>
        </w:tc>
      </w:tr>
      <w:tr w:rsidR="00F62DE6" w:rsidRPr="00C226BA" w14:paraId="0B7EC550" w14:textId="77777777" w:rsidTr="003315E7">
        <w:trPr>
          <w:trHeight w:val="300"/>
        </w:trPr>
        <w:tc>
          <w:tcPr>
            <w:tcW w:w="2715" w:type="dxa"/>
            <w:tcBorders>
              <w:top w:val="nil"/>
              <w:left w:val="nil"/>
              <w:bottom w:val="nil"/>
              <w:right w:val="nil"/>
            </w:tcBorders>
            <w:shd w:val="clear" w:color="auto" w:fill="auto"/>
            <w:vAlign w:val="center"/>
            <w:hideMark/>
          </w:tcPr>
          <w:p w14:paraId="5C14D6F1" w14:textId="77777777" w:rsidR="00F62DE6" w:rsidRPr="00C226BA" w:rsidRDefault="00F62DE6" w:rsidP="006813CA">
            <w:pPr>
              <w:rPr>
                <w:rFonts w:cs="Times New Roman"/>
                <w:color w:val="000000"/>
                <w:sz w:val="16"/>
                <w:szCs w:val="16"/>
                <w:lang w:val="en-US" w:eastAsia="en-US"/>
              </w:rPr>
            </w:pPr>
            <w:r w:rsidRPr="00C226BA">
              <w:rPr>
                <w:rFonts w:cs="Times New Roman"/>
                <w:color w:val="000000"/>
                <w:sz w:val="16"/>
                <w:szCs w:val="16"/>
                <w:lang w:val="en-US" w:eastAsia="en-US"/>
              </w:rPr>
              <w:t>std_outflow</w:t>
            </w:r>
          </w:p>
        </w:tc>
        <w:tc>
          <w:tcPr>
            <w:tcW w:w="3471" w:type="dxa"/>
            <w:tcBorders>
              <w:top w:val="nil"/>
              <w:left w:val="nil"/>
              <w:bottom w:val="nil"/>
              <w:right w:val="nil"/>
            </w:tcBorders>
            <w:shd w:val="clear" w:color="auto" w:fill="auto"/>
            <w:vAlign w:val="center"/>
            <w:hideMark/>
          </w:tcPr>
          <w:p w14:paraId="2686D2EA" w14:textId="77777777" w:rsidR="00F62DE6" w:rsidRPr="00C226BA" w:rsidRDefault="00F62DE6" w:rsidP="006813CA">
            <w:pPr>
              <w:rPr>
                <w:rFonts w:cs="Times New Roman"/>
                <w:color w:val="000000"/>
                <w:sz w:val="16"/>
                <w:szCs w:val="16"/>
                <w:lang w:val="en-US" w:eastAsia="en-US"/>
              </w:rPr>
            </w:pPr>
            <w:r w:rsidRPr="00C226BA">
              <w:rPr>
                <w:rFonts w:cs="Times New Roman"/>
                <w:color w:val="000000"/>
                <w:sz w:val="16"/>
                <w:szCs w:val="16"/>
                <w:lang w:val="en-US" w:eastAsia="en-US"/>
              </w:rPr>
              <w:t>standardized international outflows</w:t>
            </w:r>
          </w:p>
        </w:tc>
        <w:tc>
          <w:tcPr>
            <w:tcW w:w="3074" w:type="dxa"/>
            <w:tcBorders>
              <w:top w:val="nil"/>
              <w:left w:val="nil"/>
              <w:bottom w:val="nil"/>
              <w:right w:val="nil"/>
            </w:tcBorders>
            <w:shd w:val="clear" w:color="auto" w:fill="auto"/>
            <w:vAlign w:val="center"/>
            <w:hideMark/>
          </w:tcPr>
          <w:p w14:paraId="1D561C0C" w14:textId="77777777" w:rsidR="00F62DE6" w:rsidRPr="00C226BA" w:rsidRDefault="00F62DE6" w:rsidP="006813CA">
            <w:pPr>
              <w:rPr>
                <w:rFonts w:cs="Times New Roman"/>
                <w:color w:val="000000"/>
                <w:sz w:val="16"/>
                <w:szCs w:val="16"/>
                <w:lang w:val="en-US" w:eastAsia="en-US"/>
              </w:rPr>
            </w:pPr>
            <w:r w:rsidRPr="00C226BA">
              <w:rPr>
                <w:rFonts w:cs="Times New Roman"/>
                <w:color w:val="000000"/>
                <w:sz w:val="16"/>
                <w:szCs w:val="16"/>
                <w:lang w:val="en-US" w:eastAsia="en-US"/>
              </w:rPr>
              <w:t>ONS 2018</w:t>
            </w:r>
          </w:p>
        </w:tc>
      </w:tr>
      <w:tr w:rsidR="00F62DE6" w:rsidRPr="00C226BA" w14:paraId="3D3FBBDE" w14:textId="77777777" w:rsidTr="003315E7">
        <w:trPr>
          <w:trHeight w:val="300"/>
        </w:trPr>
        <w:tc>
          <w:tcPr>
            <w:tcW w:w="2715" w:type="dxa"/>
            <w:tcBorders>
              <w:top w:val="nil"/>
              <w:left w:val="nil"/>
              <w:bottom w:val="nil"/>
              <w:right w:val="nil"/>
            </w:tcBorders>
            <w:shd w:val="clear" w:color="auto" w:fill="auto"/>
            <w:vAlign w:val="center"/>
            <w:hideMark/>
          </w:tcPr>
          <w:p w14:paraId="19645672" w14:textId="77777777" w:rsidR="00F62DE6" w:rsidRPr="00C226BA" w:rsidRDefault="00F62DE6" w:rsidP="006813CA">
            <w:pPr>
              <w:rPr>
                <w:rFonts w:cs="Times New Roman"/>
                <w:color w:val="000000"/>
                <w:sz w:val="16"/>
                <w:szCs w:val="16"/>
                <w:lang w:val="en-US" w:eastAsia="en-US"/>
              </w:rPr>
            </w:pPr>
            <w:r w:rsidRPr="00C226BA">
              <w:rPr>
                <w:rFonts w:cs="Times New Roman"/>
                <w:color w:val="000000"/>
                <w:sz w:val="16"/>
                <w:szCs w:val="16"/>
                <w:lang w:val="en-US" w:eastAsia="en-US"/>
              </w:rPr>
              <w:t>non_uk_born</w:t>
            </w:r>
          </w:p>
        </w:tc>
        <w:tc>
          <w:tcPr>
            <w:tcW w:w="3471" w:type="dxa"/>
            <w:tcBorders>
              <w:top w:val="nil"/>
              <w:left w:val="nil"/>
              <w:bottom w:val="nil"/>
              <w:right w:val="nil"/>
            </w:tcBorders>
            <w:shd w:val="clear" w:color="auto" w:fill="auto"/>
            <w:vAlign w:val="center"/>
            <w:hideMark/>
          </w:tcPr>
          <w:p w14:paraId="395518B9" w14:textId="77777777" w:rsidR="00F62DE6" w:rsidRPr="00C226BA" w:rsidRDefault="00F62DE6" w:rsidP="006813CA">
            <w:pPr>
              <w:rPr>
                <w:rFonts w:cs="Times New Roman"/>
                <w:color w:val="000000"/>
                <w:sz w:val="16"/>
                <w:szCs w:val="16"/>
                <w:lang w:val="en-US" w:eastAsia="en-US"/>
              </w:rPr>
            </w:pPr>
            <w:r w:rsidRPr="00C226BA">
              <w:rPr>
                <w:rFonts w:cs="Times New Roman"/>
                <w:color w:val="000000"/>
                <w:sz w:val="16"/>
                <w:szCs w:val="16"/>
                <w:lang w:val="en-US" w:eastAsia="en-US"/>
              </w:rPr>
              <w:t>standardized non uk born</w:t>
            </w:r>
          </w:p>
        </w:tc>
        <w:tc>
          <w:tcPr>
            <w:tcW w:w="3074" w:type="dxa"/>
            <w:tcBorders>
              <w:top w:val="nil"/>
              <w:left w:val="nil"/>
              <w:bottom w:val="nil"/>
              <w:right w:val="nil"/>
            </w:tcBorders>
            <w:shd w:val="clear" w:color="auto" w:fill="auto"/>
            <w:vAlign w:val="center"/>
            <w:hideMark/>
          </w:tcPr>
          <w:p w14:paraId="10A24BB9" w14:textId="77777777" w:rsidR="00F62DE6" w:rsidRPr="00C226BA" w:rsidRDefault="00F62DE6" w:rsidP="006813CA">
            <w:pPr>
              <w:rPr>
                <w:rFonts w:cs="Times New Roman"/>
                <w:color w:val="000000"/>
                <w:sz w:val="16"/>
                <w:szCs w:val="16"/>
                <w:lang w:val="en-US" w:eastAsia="en-US"/>
              </w:rPr>
            </w:pPr>
            <w:r w:rsidRPr="00C226BA">
              <w:rPr>
                <w:rFonts w:cs="Times New Roman"/>
                <w:color w:val="000000"/>
                <w:sz w:val="16"/>
                <w:szCs w:val="16"/>
                <w:lang w:val="en-US" w:eastAsia="en-US"/>
              </w:rPr>
              <w:t>ONS 2018</w:t>
            </w:r>
          </w:p>
        </w:tc>
      </w:tr>
      <w:tr w:rsidR="00F62DE6" w:rsidRPr="00C226BA" w14:paraId="0C789947" w14:textId="77777777" w:rsidTr="003315E7">
        <w:trPr>
          <w:trHeight w:val="300"/>
        </w:trPr>
        <w:tc>
          <w:tcPr>
            <w:tcW w:w="2715" w:type="dxa"/>
            <w:tcBorders>
              <w:top w:val="nil"/>
              <w:left w:val="nil"/>
              <w:bottom w:val="nil"/>
              <w:right w:val="nil"/>
            </w:tcBorders>
            <w:shd w:val="clear" w:color="auto" w:fill="auto"/>
            <w:vAlign w:val="center"/>
            <w:hideMark/>
          </w:tcPr>
          <w:p w14:paraId="51170E50" w14:textId="77777777" w:rsidR="00F62DE6" w:rsidRPr="00C226BA" w:rsidRDefault="00F62DE6" w:rsidP="006813CA">
            <w:pPr>
              <w:rPr>
                <w:rFonts w:cs="Times New Roman"/>
                <w:color w:val="000000"/>
                <w:sz w:val="16"/>
                <w:szCs w:val="16"/>
                <w:lang w:val="en-US" w:eastAsia="en-US"/>
              </w:rPr>
            </w:pPr>
            <w:r w:rsidRPr="00C226BA">
              <w:rPr>
                <w:rFonts w:cs="Times New Roman"/>
                <w:color w:val="000000"/>
                <w:sz w:val="16"/>
                <w:szCs w:val="16"/>
                <w:lang w:val="en-US" w:eastAsia="en-US"/>
              </w:rPr>
              <w:t>nonbritish</w:t>
            </w:r>
          </w:p>
        </w:tc>
        <w:tc>
          <w:tcPr>
            <w:tcW w:w="3471" w:type="dxa"/>
            <w:tcBorders>
              <w:top w:val="nil"/>
              <w:left w:val="nil"/>
              <w:bottom w:val="nil"/>
              <w:right w:val="nil"/>
            </w:tcBorders>
            <w:shd w:val="clear" w:color="auto" w:fill="auto"/>
            <w:vAlign w:val="center"/>
            <w:hideMark/>
          </w:tcPr>
          <w:p w14:paraId="7C8CE4A8" w14:textId="7E29352E" w:rsidR="00F62DE6" w:rsidRPr="00C226BA" w:rsidRDefault="00F62DE6" w:rsidP="006813CA">
            <w:pPr>
              <w:rPr>
                <w:rFonts w:cs="Times New Roman"/>
                <w:color w:val="000000"/>
                <w:sz w:val="16"/>
                <w:szCs w:val="16"/>
                <w:lang w:val="en-US" w:eastAsia="en-US"/>
              </w:rPr>
            </w:pPr>
            <w:r w:rsidRPr="00C226BA">
              <w:rPr>
                <w:rFonts w:cs="Times New Roman"/>
                <w:color w:val="000000"/>
                <w:sz w:val="16"/>
                <w:szCs w:val="16"/>
                <w:lang w:val="en-US" w:eastAsia="en-US"/>
              </w:rPr>
              <w:t xml:space="preserve">standardized non </w:t>
            </w:r>
            <w:r w:rsidR="007E29C6" w:rsidRPr="00C226BA">
              <w:rPr>
                <w:rFonts w:cs="Times New Roman"/>
                <w:color w:val="000000"/>
                <w:sz w:val="16"/>
                <w:szCs w:val="16"/>
                <w:lang w:val="en-US" w:eastAsia="en-US"/>
              </w:rPr>
              <w:t>British</w:t>
            </w:r>
          </w:p>
        </w:tc>
        <w:tc>
          <w:tcPr>
            <w:tcW w:w="3074" w:type="dxa"/>
            <w:tcBorders>
              <w:top w:val="nil"/>
              <w:left w:val="nil"/>
              <w:bottom w:val="nil"/>
              <w:right w:val="nil"/>
            </w:tcBorders>
            <w:shd w:val="clear" w:color="auto" w:fill="auto"/>
            <w:vAlign w:val="center"/>
            <w:hideMark/>
          </w:tcPr>
          <w:p w14:paraId="442CF9D1" w14:textId="77777777" w:rsidR="00F62DE6" w:rsidRPr="00C226BA" w:rsidRDefault="00F62DE6" w:rsidP="006813CA">
            <w:pPr>
              <w:rPr>
                <w:rFonts w:cs="Times New Roman"/>
                <w:color w:val="000000"/>
                <w:sz w:val="16"/>
                <w:szCs w:val="16"/>
                <w:lang w:val="en-US" w:eastAsia="en-US"/>
              </w:rPr>
            </w:pPr>
            <w:r w:rsidRPr="00C226BA">
              <w:rPr>
                <w:rFonts w:cs="Times New Roman"/>
                <w:color w:val="000000"/>
                <w:sz w:val="16"/>
                <w:szCs w:val="16"/>
                <w:lang w:val="en-US" w:eastAsia="en-US"/>
              </w:rPr>
              <w:t>ONS 2018</w:t>
            </w:r>
          </w:p>
        </w:tc>
      </w:tr>
      <w:tr w:rsidR="00F62DE6" w:rsidRPr="00C226BA" w14:paraId="1B2A49D1" w14:textId="77777777" w:rsidTr="003315E7">
        <w:trPr>
          <w:trHeight w:val="300"/>
        </w:trPr>
        <w:tc>
          <w:tcPr>
            <w:tcW w:w="2715" w:type="dxa"/>
            <w:tcBorders>
              <w:top w:val="nil"/>
              <w:left w:val="nil"/>
              <w:bottom w:val="nil"/>
              <w:right w:val="nil"/>
            </w:tcBorders>
            <w:shd w:val="clear" w:color="auto" w:fill="auto"/>
            <w:vAlign w:val="center"/>
            <w:hideMark/>
          </w:tcPr>
          <w:p w14:paraId="099CDDD0" w14:textId="77777777" w:rsidR="00F62DE6" w:rsidRPr="00C226BA" w:rsidRDefault="00F62DE6" w:rsidP="006813CA">
            <w:pPr>
              <w:rPr>
                <w:rFonts w:cs="Times New Roman"/>
                <w:color w:val="000000"/>
                <w:sz w:val="16"/>
                <w:szCs w:val="16"/>
                <w:lang w:val="en-US" w:eastAsia="en-US"/>
              </w:rPr>
            </w:pPr>
            <w:r w:rsidRPr="00C226BA">
              <w:rPr>
                <w:rFonts w:cs="Times New Roman"/>
                <w:color w:val="000000"/>
                <w:sz w:val="16"/>
                <w:szCs w:val="16"/>
                <w:lang w:val="en-US" w:eastAsia="en-US"/>
              </w:rPr>
              <w:t xml:space="preserve">lnawarded_sum  </w:t>
            </w:r>
          </w:p>
        </w:tc>
        <w:tc>
          <w:tcPr>
            <w:tcW w:w="3471" w:type="dxa"/>
            <w:tcBorders>
              <w:top w:val="nil"/>
              <w:left w:val="nil"/>
              <w:bottom w:val="nil"/>
              <w:right w:val="nil"/>
            </w:tcBorders>
            <w:shd w:val="clear" w:color="auto" w:fill="auto"/>
            <w:vAlign w:val="center"/>
            <w:hideMark/>
          </w:tcPr>
          <w:p w14:paraId="61F61DB2" w14:textId="77777777" w:rsidR="00F62DE6" w:rsidRPr="00C226BA" w:rsidRDefault="00F62DE6" w:rsidP="006813CA">
            <w:pPr>
              <w:rPr>
                <w:rFonts w:cs="Times New Roman"/>
                <w:color w:val="000000"/>
                <w:sz w:val="16"/>
                <w:szCs w:val="16"/>
                <w:lang w:val="en-US" w:eastAsia="en-US"/>
              </w:rPr>
            </w:pPr>
            <w:r w:rsidRPr="00C226BA">
              <w:rPr>
                <w:rFonts w:cs="Times New Roman"/>
                <w:color w:val="000000"/>
                <w:sz w:val="16"/>
                <w:szCs w:val="16"/>
                <w:lang w:val="en-US" w:eastAsia="en-US"/>
              </w:rPr>
              <w:t>Nat log of awarded sum at LA level</w:t>
            </w:r>
          </w:p>
        </w:tc>
        <w:tc>
          <w:tcPr>
            <w:tcW w:w="3074" w:type="dxa"/>
            <w:tcBorders>
              <w:top w:val="nil"/>
              <w:left w:val="nil"/>
              <w:bottom w:val="nil"/>
              <w:right w:val="nil"/>
            </w:tcBorders>
            <w:shd w:val="clear" w:color="auto" w:fill="auto"/>
            <w:vAlign w:val="center"/>
            <w:hideMark/>
          </w:tcPr>
          <w:p w14:paraId="39DE2B27" w14:textId="77777777" w:rsidR="00F62DE6" w:rsidRPr="00C226BA" w:rsidRDefault="00F62DE6" w:rsidP="006813CA">
            <w:pPr>
              <w:rPr>
                <w:rFonts w:cs="Times New Roman"/>
                <w:color w:val="000000"/>
                <w:sz w:val="16"/>
                <w:szCs w:val="16"/>
                <w:lang w:val="en-US" w:eastAsia="en-US"/>
              </w:rPr>
            </w:pPr>
            <w:r w:rsidRPr="00C226BA">
              <w:rPr>
                <w:rFonts w:cs="Times New Roman"/>
                <w:color w:val="000000"/>
                <w:sz w:val="16"/>
                <w:szCs w:val="16"/>
                <w:lang w:val="en-US" w:eastAsia="en-US"/>
              </w:rPr>
              <w:t>Sport England</w:t>
            </w:r>
            <w:r>
              <w:rPr>
                <w:rFonts w:cs="Times New Roman"/>
                <w:color w:val="000000"/>
                <w:sz w:val="16"/>
                <w:szCs w:val="16"/>
                <w:lang w:val="en-US" w:eastAsia="en-US"/>
              </w:rPr>
              <w:t xml:space="preserve"> 2017-2018</w:t>
            </w:r>
          </w:p>
        </w:tc>
      </w:tr>
      <w:tr w:rsidR="00F62DE6" w:rsidRPr="00C226BA" w14:paraId="29677BE9" w14:textId="77777777" w:rsidTr="003315E7">
        <w:trPr>
          <w:trHeight w:val="300"/>
        </w:trPr>
        <w:tc>
          <w:tcPr>
            <w:tcW w:w="2715" w:type="dxa"/>
            <w:tcBorders>
              <w:top w:val="nil"/>
              <w:left w:val="nil"/>
              <w:bottom w:val="nil"/>
              <w:right w:val="nil"/>
            </w:tcBorders>
            <w:shd w:val="clear" w:color="auto" w:fill="auto"/>
            <w:vAlign w:val="center"/>
            <w:hideMark/>
          </w:tcPr>
          <w:p w14:paraId="405E97D0" w14:textId="77777777" w:rsidR="00F62DE6" w:rsidRPr="00C226BA" w:rsidRDefault="00F62DE6" w:rsidP="006813CA">
            <w:pPr>
              <w:rPr>
                <w:rFonts w:cs="Times New Roman"/>
                <w:color w:val="000000"/>
                <w:sz w:val="16"/>
                <w:szCs w:val="16"/>
                <w:lang w:val="en-US" w:eastAsia="en-US"/>
              </w:rPr>
            </w:pPr>
            <w:r w:rsidRPr="00C226BA">
              <w:rPr>
                <w:rFonts w:cs="Times New Roman"/>
                <w:color w:val="000000"/>
                <w:sz w:val="16"/>
                <w:szCs w:val="16"/>
                <w:lang w:val="en-US" w:eastAsia="en-US"/>
              </w:rPr>
              <w:t>lndisbursed_sum</w:t>
            </w:r>
          </w:p>
        </w:tc>
        <w:tc>
          <w:tcPr>
            <w:tcW w:w="3471" w:type="dxa"/>
            <w:tcBorders>
              <w:top w:val="nil"/>
              <w:left w:val="nil"/>
              <w:bottom w:val="nil"/>
              <w:right w:val="nil"/>
            </w:tcBorders>
            <w:shd w:val="clear" w:color="auto" w:fill="auto"/>
            <w:vAlign w:val="center"/>
            <w:hideMark/>
          </w:tcPr>
          <w:p w14:paraId="07F2EBF2" w14:textId="77777777" w:rsidR="00F62DE6" w:rsidRPr="00C226BA" w:rsidRDefault="00F62DE6" w:rsidP="006813CA">
            <w:pPr>
              <w:rPr>
                <w:rFonts w:cs="Times New Roman"/>
                <w:color w:val="000000"/>
                <w:sz w:val="16"/>
                <w:szCs w:val="16"/>
                <w:lang w:val="en-US" w:eastAsia="en-US"/>
              </w:rPr>
            </w:pPr>
            <w:r w:rsidRPr="00C226BA">
              <w:rPr>
                <w:rFonts w:cs="Times New Roman"/>
                <w:color w:val="000000"/>
                <w:sz w:val="16"/>
                <w:szCs w:val="16"/>
                <w:lang w:val="en-US" w:eastAsia="en-US"/>
              </w:rPr>
              <w:t>Nat log of expenditure on grants at LA level</w:t>
            </w:r>
          </w:p>
        </w:tc>
        <w:tc>
          <w:tcPr>
            <w:tcW w:w="3074" w:type="dxa"/>
            <w:tcBorders>
              <w:top w:val="nil"/>
              <w:left w:val="nil"/>
              <w:bottom w:val="nil"/>
              <w:right w:val="nil"/>
            </w:tcBorders>
            <w:shd w:val="clear" w:color="auto" w:fill="auto"/>
            <w:vAlign w:val="center"/>
            <w:hideMark/>
          </w:tcPr>
          <w:p w14:paraId="0D524D2D" w14:textId="77777777" w:rsidR="00F62DE6" w:rsidRPr="00C226BA" w:rsidRDefault="00F62DE6" w:rsidP="006813CA">
            <w:pPr>
              <w:rPr>
                <w:rFonts w:cs="Times New Roman"/>
                <w:color w:val="000000"/>
                <w:sz w:val="16"/>
                <w:szCs w:val="16"/>
                <w:lang w:val="en-US" w:eastAsia="en-US"/>
              </w:rPr>
            </w:pPr>
            <w:r w:rsidRPr="00C226BA">
              <w:rPr>
                <w:rFonts w:cs="Times New Roman"/>
                <w:color w:val="000000"/>
                <w:sz w:val="16"/>
                <w:szCs w:val="16"/>
                <w:lang w:val="en-US" w:eastAsia="en-US"/>
              </w:rPr>
              <w:t>Sport England</w:t>
            </w:r>
            <w:r>
              <w:rPr>
                <w:rFonts w:cs="Times New Roman"/>
                <w:color w:val="000000"/>
                <w:sz w:val="16"/>
                <w:szCs w:val="16"/>
                <w:lang w:val="en-US" w:eastAsia="en-US"/>
              </w:rPr>
              <w:t xml:space="preserve"> 2017-2018</w:t>
            </w:r>
          </w:p>
        </w:tc>
      </w:tr>
      <w:tr w:rsidR="00F62DE6" w:rsidRPr="00C226BA" w14:paraId="7CDD5117" w14:textId="77777777" w:rsidTr="003315E7">
        <w:trPr>
          <w:trHeight w:val="300"/>
        </w:trPr>
        <w:tc>
          <w:tcPr>
            <w:tcW w:w="2715" w:type="dxa"/>
            <w:tcBorders>
              <w:top w:val="nil"/>
              <w:left w:val="nil"/>
              <w:bottom w:val="nil"/>
              <w:right w:val="nil"/>
            </w:tcBorders>
            <w:shd w:val="clear" w:color="auto" w:fill="auto"/>
            <w:vAlign w:val="center"/>
            <w:hideMark/>
          </w:tcPr>
          <w:p w14:paraId="020954D8" w14:textId="77777777" w:rsidR="00F62DE6" w:rsidRPr="00C226BA" w:rsidRDefault="00F62DE6" w:rsidP="006813CA">
            <w:pPr>
              <w:rPr>
                <w:rFonts w:cs="Times New Roman"/>
                <w:color w:val="000000"/>
                <w:sz w:val="16"/>
                <w:szCs w:val="16"/>
                <w:lang w:val="en-US" w:eastAsia="en-US"/>
              </w:rPr>
            </w:pPr>
            <w:r w:rsidRPr="00C226BA">
              <w:rPr>
                <w:rFonts w:cs="Times New Roman"/>
                <w:color w:val="000000"/>
                <w:sz w:val="16"/>
                <w:szCs w:val="16"/>
                <w:lang w:val="en-US" w:eastAsia="en-US"/>
              </w:rPr>
              <w:t xml:space="preserve">lnexp_grants </w:t>
            </w:r>
          </w:p>
        </w:tc>
        <w:tc>
          <w:tcPr>
            <w:tcW w:w="3471" w:type="dxa"/>
            <w:tcBorders>
              <w:top w:val="nil"/>
              <w:left w:val="nil"/>
              <w:bottom w:val="nil"/>
              <w:right w:val="nil"/>
            </w:tcBorders>
            <w:shd w:val="clear" w:color="auto" w:fill="auto"/>
            <w:vAlign w:val="center"/>
            <w:hideMark/>
          </w:tcPr>
          <w:p w14:paraId="3B08829D" w14:textId="77777777" w:rsidR="00F62DE6" w:rsidRPr="00C226BA" w:rsidRDefault="00F62DE6" w:rsidP="006813CA">
            <w:pPr>
              <w:rPr>
                <w:rFonts w:cs="Times New Roman"/>
                <w:color w:val="000000"/>
                <w:sz w:val="16"/>
                <w:szCs w:val="16"/>
                <w:lang w:val="en-US" w:eastAsia="en-US"/>
              </w:rPr>
            </w:pPr>
            <w:r w:rsidRPr="00C226BA">
              <w:rPr>
                <w:rFonts w:cs="Times New Roman"/>
                <w:color w:val="000000"/>
                <w:sz w:val="16"/>
                <w:szCs w:val="16"/>
                <w:lang w:val="en-US" w:eastAsia="en-US"/>
              </w:rPr>
              <w:t>Nat log of disbursed sum at LA level</w:t>
            </w:r>
          </w:p>
        </w:tc>
        <w:tc>
          <w:tcPr>
            <w:tcW w:w="3074" w:type="dxa"/>
            <w:tcBorders>
              <w:top w:val="nil"/>
              <w:left w:val="nil"/>
              <w:bottom w:val="nil"/>
              <w:right w:val="nil"/>
            </w:tcBorders>
            <w:shd w:val="clear" w:color="auto" w:fill="auto"/>
            <w:vAlign w:val="center"/>
            <w:hideMark/>
          </w:tcPr>
          <w:p w14:paraId="508797F4" w14:textId="77777777" w:rsidR="00F62DE6" w:rsidRPr="00C226BA" w:rsidRDefault="00F62DE6" w:rsidP="006813CA">
            <w:pPr>
              <w:rPr>
                <w:rFonts w:cs="Times New Roman"/>
                <w:color w:val="000000"/>
                <w:sz w:val="16"/>
                <w:szCs w:val="16"/>
                <w:lang w:val="en-US" w:eastAsia="en-US"/>
              </w:rPr>
            </w:pPr>
            <w:r w:rsidRPr="00C226BA">
              <w:rPr>
                <w:rFonts w:cs="Times New Roman"/>
                <w:color w:val="000000"/>
                <w:sz w:val="16"/>
                <w:szCs w:val="16"/>
                <w:lang w:val="en-US" w:eastAsia="en-US"/>
              </w:rPr>
              <w:t>Sport England</w:t>
            </w:r>
            <w:r>
              <w:rPr>
                <w:rFonts w:cs="Times New Roman"/>
                <w:color w:val="000000"/>
                <w:sz w:val="16"/>
                <w:szCs w:val="16"/>
                <w:lang w:val="en-US" w:eastAsia="en-US"/>
              </w:rPr>
              <w:t xml:space="preserve"> 2017-2018</w:t>
            </w:r>
          </w:p>
        </w:tc>
      </w:tr>
      <w:tr w:rsidR="00F62DE6" w:rsidRPr="00C226BA" w14:paraId="7E775533" w14:textId="77777777" w:rsidTr="003315E7">
        <w:trPr>
          <w:trHeight w:val="300"/>
        </w:trPr>
        <w:tc>
          <w:tcPr>
            <w:tcW w:w="2715" w:type="dxa"/>
            <w:tcBorders>
              <w:top w:val="nil"/>
              <w:left w:val="nil"/>
              <w:bottom w:val="nil"/>
              <w:right w:val="nil"/>
            </w:tcBorders>
            <w:shd w:val="clear" w:color="auto" w:fill="auto"/>
            <w:vAlign w:val="center"/>
            <w:hideMark/>
          </w:tcPr>
          <w:p w14:paraId="517CDD4F" w14:textId="77777777" w:rsidR="00F62DE6" w:rsidRPr="00C226BA" w:rsidRDefault="00F62DE6" w:rsidP="006813CA">
            <w:pPr>
              <w:rPr>
                <w:rFonts w:cs="Times New Roman"/>
                <w:color w:val="000000"/>
                <w:sz w:val="16"/>
                <w:szCs w:val="16"/>
                <w:lang w:val="en-US" w:eastAsia="en-US"/>
              </w:rPr>
            </w:pPr>
            <w:r w:rsidRPr="00C226BA">
              <w:rPr>
                <w:rFonts w:cs="Times New Roman"/>
                <w:color w:val="000000"/>
                <w:sz w:val="16"/>
                <w:szCs w:val="16"/>
                <w:lang w:val="en-US" w:eastAsia="en-US"/>
              </w:rPr>
              <w:t xml:space="preserve">ONS_SuperGroup </w:t>
            </w:r>
          </w:p>
        </w:tc>
        <w:tc>
          <w:tcPr>
            <w:tcW w:w="3471" w:type="dxa"/>
            <w:tcBorders>
              <w:top w:val="nil"/>
              <w:left w:val="nil"/>
              <w:bottom w:val="nil"/>
              <w:right w:val="nil"/>
            </w:tcBorders>
            <w:shd w:val="clear" w:color="auto" w:fill="auto"/>
            <w:vAlign w:val="center"/>
            <w:hideMark/>
          </w:tcPr>
          <w:p w14:paraId="3E430694" w14:textId="77777777" w:rsidR="00F62DE6" w:rsidRPr="00C226BA" w:rsidRDefault="00F62DE6" w:rsidP="006813CA">
            <w:pPr>
              <w:rPr>
                <w:rFonts w:cs="Times New Roman"/>
                <w:color w:val="000000"/>
                <w:sz w:val="16"/>
                <w:szCs w:val="16"/>
                <w:lang w:val="en-US" w:eastAsia="en-US"/>
              </w:rPr>
            </w:pPr>
            <w:r w:rsidRPr="00C226BA">
              <w:rPr>
                <w:rFonts w:cs="Times New Roman"/>
                <w:color w:val="000000"/>
                <w:sz w:val="16"/>
                <w:szCs w:val="16"/>
                <w:lang w:val="en-US" w:eastAsia="en-US"/>
              </w:rPr>
              <w:t>ONS 2018</w:t>
            </w:r>
          </w:p>
        </w:tc>
        <w:tc>
          <w:tcPr>
            <w:tcW w:w="3074" w:type="dxa"/>
            <w:tcBorders>
              <w:top w:val="nil"/>
              <w:left w:val="nil"/>
              <w:bottom w:val="nil"/>
              <w:right w:val="nil"/>
            </w:tcBorders>
            <w:shd w:val="clear" w:color="auto" w:fill="auto"/>
            <w:vAlign w:val="center"/>
            <w:hideMark/>
          </w:tcPr>
          <w:p w14:paraId="2C601E4E" w14:textId="77777777" w:rsidR="00F62DE6" w:rsidRPr="00C226BA" w:rsidRDefault="00F62DE6" w:rsidP="006813CA">
            <w:pPr>
              <w:rPr>
                <w:rFonts w:cs="Times New Roman"/>
                <w:color w:val="000000"/>
                <w:sz w:val="16"/>
                <w:szCs w:val="16"/>
                <w:lang w:val="en-US" w:eastAsia="en-US"/>
              </w:rPr>
            </w:pPr>
            <w:r w:rsidRPr="00C226BA">
              <w:rPr>
                <w:rFonts w:cs="Times New Roman"/>
                <w:color w:val="000000"/>
                <w:sz w:val="16"/>
                <w:szCs w:val="16"/>
                <w:lang w:val="en-US" w:eastAsia="en-US"/>
              </w:rPr>
              <w:t>ONS 2018</w:t>
            </w:r>
          </w:p>
        </w:tc>
      </w:tr>
      <w:tr w:rsidR="00F62DE6" w:rsidRPr="00C226BA" w14:paraId="4C76F561" w14:textId="77777777" w:rsidTr="003315E7">
        <w:trPr>
          <w:trHeight w:val="450"/>
        </w:trPr>
        <w:tc>
          <w:tcPr>
            <w:tcW w:w="2715" w:type="dxa"/>
            <w:tcBorders>
              <w:top w:val="nil"/>
              <w:left w:val="nil"/>
              <w:bottom w:val="nil"/>
              <w:right w:val="nil"/>
            </w:tcBorders>
            <w:shd w:val="clear" w:color="auto" w:fill="auto"/>
            <w:vAlign w:val="center"/>
            <w:hideMark/>
          </w:tcPr>
          <w:p w14:paraId="430C6E94" w14:textId="77777777" w:rsidR="00F62DE6" w:rsidRPr="00C226BA" w:rsidRDefault="00F62DE6" w:rsidP="006813CA">
            <w:pPr>
              <w:rPr>
                <w:rFonts w:cs="Times New Roman"/>
                <w:color w:val="000000"/>
                <w:sz w:val="16"/>
                <w:szCs w:val="16"/>
                <w:lang w:val="en-US" w:eastAsia="en-US"/>
              </w:rPr>
            </w:pPr>
            <w:r w:rsidRPr="00C226BA">
              <w:rPr>
                <w:rFonts w:cs="Times New Roman"/>
                <w:color w:val="000000"/>
                <w:sz w:val="16"/>
                <w:szCs w:val="16"/>
                <w:lang w:val="en-US" w:eastAsia="en-US"/>
              </w:rPr>
              <w:t>la_public_parks</w:t>
            </w:r>
          </w:p>
        </w:tc>
        <w:tc>
          <w:tcPr>
            <w:tcW w:w="3471" w:type="dxa"/>
            <w:tcBorders>
              <w:top w:val="nil"/>
              <w:left w:val="nil"/>
              <w:bottom w:val="nil"/>
              <w:right w:val="nil"/>
            </w:tcBorders>
            <w:shd w:val="clear" w:color="auto" w:fill="auto"/>
            <w:vAlign w:val="center"/>
            <w:hideMark/>
          </w:tcPr>
          <w:p w14:paraId="4EFAF0B7" w14:textId="77777777" w:rsidR="00F62DE6" w:rsidRPr="00C226BA" w:rsidRDefault="00F62DE6" w:rsidP="006813CA">
            <w:pPr>
              <w:rPr>
                <w:rFonts w:cs="Times New Roman"/>
                <w:color w:val="000000"/>
                <w:sz w:val="16"/>
                <w:szCs w:val="16"/>
                <w:lang w:val="en-US" w:eastAsia="en-US"/>
              </w:rPr>
            </w:pPr>
            <w:r w:rsidRPr="00C226BA">
              <w:rPr>
                <w:rFonts w:cs="Times New Roman"/>
                <w:color w:val="000000"/>
                <w:sz w:val="16"/>
                <w:szCs w:val="16"/>
                <w:lang w:val="en-US" w:eastAsia="en-US"/>
              </w:rPr>
              <w:t>Proportions of people living in 10 mins walk from parks at LA level</w:t>
            </w:r>
          </w:p>
        </w:tc>
        <w:tc>
          <w:tcPr>
            <w:tcW w:w="3074" w:type="dxa"/>
            <w:tcBorders>
              <w:top w:val="nil"/>
              <w:left w:val="nil"/>
              <w:bottom w:val="nil"/>
              <w:right w:val="nil"/>
            </w:tcBorders>
            <w:shd w:val="clear" w:color="auto" w:fill="auto"/>
            <w:vAlign w:val="center"/>
            <w:hideMark/>
          </w:tcPr>
          <w:p w14:paraId="0BF18B3A" w14:textId="77777777" w:rsidR="00F62DE6" w:rsidRPr="00C226BA" w:rsidRDefault="00F62DE6" w:rsidP="006813CA">
            <w:pPr>
              <w:rPr>
                <w:rFonts w:cs="Times New Roman"/>
                <w:color w:val="000000"/>
                <w:sz w:val="16"/>
                <w:szCs w:val="16"/>
                <w:lang w:val="en-US" w:eastAsia="en-US"/>
              </w:rPr>
            </w:pPr>
            <w:r w:rsidRPr="00C226BA">
              <w:rPr>
                <w:rFonts w:cs="Times New Roman"/>
                <w:color w:val="000000"/>
                <w:sz w:val="16"/>
                <w:szCs w:val="16"/>
                <w:lang w:val="en-US" w:eastAsia="en-US"/>
              </w:rPr>
              <w:t>Ordnance Survey data 2018</w:t>
            </w:r>
          </w:p>
        </w:tc>
      </w:tr>
      <w:tr w:rsidR="00F62DE6" w:rsidRPr="00C226BA" w14:paraId="63F9A1D0" w14:textId="77777777" w:rsidTr="003315E7">
        <w:trPr>
          <w:trHeight w:val="450"/>
        </w:trPr>
        <w:tc>
          <w:tcPr>
            <w:tcW w:w="2715" w:type="dxa"/>
            <w:tcBorders>
              <w:top w:val="nil"/>
              <w:left w:val="nil"/>
              <w:bottom w:val="nil"/>
              <w:right w:val="nil"/>
            </w:tcBorders>
            <w:shd w:val="clear" w:color="auto" w:fill="auto"/>
            <w:vAlign w:val="center"/>
            <w:hideMark/>
          </w:tcPr>
          <w:p w14:paraId="0AB064C1" w14:textId="77777777" w:rsidR="00F62DE6" w:rsidRPr="00C226BA" w:rsidRDefault="00F62DE6" w:rsidP="006813CA">
            <w:pPr>
              <w:rPr>
                <w:rFonts w:cs="Times New Roman"/>
                <w:color w:val="000000"/>
                <w:sz w:val="16"/>
                <w:szCs w:val="16"/>
                <w:lang w:val="en-US" w:eastAsia="en-US"/>
              </w:rPr>
            </w:pPr>
            <w:r w:rsidRPr="00C226BA">
              <w:rPr>
                <w:rFonts w:cs="Times New Roman"/>
                <w:color w:val="000000"/>
                <w:sz w:val="16"/>
                <w:szCs w:val="16"/>
                <w:lang w:val="en-US" w:eastAsia="en-US"/>
              </w:rPr>
              <w:t xml:space="preserve">la_fitness_fa~s </w:t>
            </w:r>
          </w:p>
        </w:tc>
        <w:tc>
          <w:tcPr>
            <w:tcW w:w="3471" w:type="dxa"/>
            <w:tcBorders>
              <w:top w:val="nil"/>
              <w:left w:val="nil"/>
              <w:bottom w:val="nil"/>
              <w:right w:val="nil"/>
            </w:tcBorders>
            <w:shd w:val="clear" w:color="auto" w:fill="auto"/>
            <w:vAlign w:val="center"/>
            <w:hideMark/>
          </w:tcPr>
          <w:p w14:paraId="2C1603C6" w14:textId="77777777" w:rsidR="00F62DE6" w:rsidRPr="00C226BA" w:rsidRDefault="00F62DE6" w:rsidP="006813CA">
            <w:pPr>
              <w:rPr>
                <w:rFonts w:cs="Times New Roman"/>
                <w:color w:val="000000"/>
                <w:sz w:val="16"/>
                <w:szCs w:val="16"/>
                <w:lang w:val="en-US" w:eastAsia="en-US"/>
              </w:rPr>
            </w:pPr>
            <w:r w:rsidRPr="00C226BA">
              <w:rPr>
                <w:rFonts w:cs="Times New Roman"/>
                <w:color w:val="000000"/>
                <w:sz w:val="16"/>
                <w:szCs w:val="16"/>
                <w:lang w:val="en-US" w:eastAsia="en-US"/>
              </w:rPr>
              <w:t>Proportions of people living in 10 mins walk from fitness facilites at LA level</w:t>
            </w:r>
          </w:p>
        </w:tc>
        <w:tc>
          <w:tcPr>
            <w:tcW w:w="3074" w:type="dxa"/>
            <w:tcBorders>
              <w:top w:val="nil"/>
              <w:left w:val="nil"/>
              <w:bottom w:val="nil"/>
              <w:right w:val="nil"/>
            </w:tcBorders>
            <w:shd w:val="clear" w:color="auto" w:fill="auto"/>
            <w:vAlign w:val="center"/>
            <w:hideMark/>
          </w:tcPr>
          <w:p w14:paraId="639B9D97" w14:textId="77777777" w:rsidR="00F62DE6" w:rsidRPr="00C226BA" w:rsidRDefault="00F62DE6" w:rsidP="006813CA">
            <w:pPr>
              <w:rPr>
                <w:rFonts w:cs="Times New Roman"/>
                <w:color w:val="000000"/>
                <w:sz w:val="16"/>
                <w:szCs w:val="16"/>
                <w:lang w:val="en-US" w:eastAsia="en-US"/>
              </w:rPr>
            </w:pPr>
            <w:r w:rsidRPr="00C226BA">
              <w:rPr>
                <w:rFonts w:cs="Times New Roman"/>
                <w:color w:val="000000"/>
                <w:sz w:val="16"/>
                <w:szCs w:val="16"/>
                <w:lang w:val="en-US" w:eastAsia="en-US"/>
              </w:rPr>
              <w:t>Ordnance Survey data 201</w:t>
            </w:r>
            <w:r>
              <w:rPr>
                <w:rFonts w:cs="Times New Roman"/>
                <w:color w:val="000000"/>
                <w:sz w:val="16"/>
                <w:szCs w:val="16"/>
                <w:lang w:val="en-US" w:eastAsia="en-US"/>
              </w:rPr>
              <w:t>8</w:t>
            </w:r>
          </w:p>
        </w:tc>
      </w:tr>
      <w:tr w:rsidR="00F62DE6" w:rsidRPr="00C226BA" w14:paraId="0ADA834E" w14:textId="77777777" w:rsidTr="003315E7">
        <w:trPr>
          <w:trHeight w:val="465"/>
        </w:trPr>
        <w:tc>
          <w:tcPr>
            <w:tcW w:w="2715" w:type="dxa"/>
            <w:tcBorders>
              <w:top w:val="nil"/>
              <w:left w:val="nil"/>
              <w:bottom w:val="single" w:sz="8" w:space="0" w:color="auto"/>
              <w:right w:val="nil"/>
            </w:tcBorders>
            <w:shd w:val="clear" w:color="auto" w:fill="auto"/>
            <w:vAlign w:val="center"/>
            <w:hideMark/>
          </w:tcPr>
          <w:p w14:paraId="7AC1A158" w14:textId="77777777" w:rsidR="00F62DE6" w:rsidRPr="00C226BA" w:rsidRDefault="00F62DE6" w:rsidP="006813CA">
            <w:pPr>
              <w:rPr>
                <w:rFonts w:cs="Times New Roman"/>
                <w:color w:val="000000"/>
                <w:sz w:val="16"/>
                <w:szCs w:val="16"/>
                <w:lang w:val="en-US" w:eastAsia="en-US"/>
              </w:rPr>
            </w:pPr>
            <w:r w:rsidRPr="00C226BA">
              <w:rPr>
                <w:rFonts w:cs="Times New Roman"/>
                <w:color w:val="000000"/>
                <w:sz w:val="16"/>
                <w:szCs w:val="16"/>
                <w:lang w:val="en-US" w:eastAsia="en-US"/>
              </w:rPr>
              <w:t xml:space="preserve">la_sport_faci~s </w:t>
            </w:r>
          </w:p>
        </w:tc>
        <w:tc>
          <w:tcPr>
            <w:tcW w:w="3471" w:type="dxa"/>
            <w:tcBorders>
              <w:top w:val="nil"/>
              <w:left w:val="nil"/>
              <w:bottom w:val="single" w:sz="8" w:space="0" w:color="auto"/>
              <w:right w:val="nil"/>
            </w:tcBorders>
            <w:shd w:val="clear" w:color="auto" w:fill="auto"/>
            <w:vAlign w:val="center"/>
            <w:hideMark/>
          </w:tcPr>
          <w:p w14:paraId="7157A5AD" w14:textId="77777777" w:rsidR="00F62DE6" w:rsidRPr="00C226BA" w:rsidRDefault="00F62DE6" w:rsidP="006813CA">
            <w:pPr>
              <w:rPr>
                <w:rFonts w:cs="Times New Roman"/>
                <w:color w:val="000000"/>
                <w:sz w:val="16"/>
                <w:szCs w:val="16"/>
                <w:lang w:val="en-US" w:eastAsia="en-US"/>
              </w:rPr>
            </w:pPr>
            <w:r w:rsidRPr="00C226BA">
              <w:rPr>
                <w:rFonts w:cs="Times New Roman"/>
                <w:color w:val="000000"/>
                <w:sz w:val="16"/>
                <w:szCs w:val="16"/>
                <w:lang w:val="en-US" w:eastAsia="en-US"/>
              </w:rPr>
              <w:t>Proportions of people living in 10 mins walk from sport facilites at LA level</w:t>
            </w:r>
          </w:p>
        </w:tc>
        <w:tc>
          <w:tcPr>
            <w:tcW w:w="3074" w:type="dxa"/>
            <w:tcBorders>
              <w:top w:val="nil"/>
              <w:left w:val="nil"/>
              <w:bottom w:val="single" w:sz="8" w:space="0" w:color="auto"/>
              <w:right w:val="nil"/>
            </w:tcBorders>
            <w:shd w:val="clear" w:color="auto" w:fill="auto"/>
            <w:vAlign w:val="center"/>
            <w:hideMark/>
          </w:tcPr>
          <w:p w14:paraId="4A7BCFAA" w14:textId="77777777" w:rsidR="00F62DE6" w:rsidRPr="00C226BA" w:rsidRDefault="00F62DE6" w:rsidP="006813CA">
            <w:pPr>
              <w:rPr>
                <w:rFonts w:cs="Times New Roman"/>
                <w:color w:val="000000"/>
                <w:sz w:val="16"/>
                <w:szCs w:val="16"/>
                <w:lang w:val="en-US" w:eastAsia="en-US"/>
              </w:rPr>
            </w:pPr>
            <w:r w:rsidRPr="00C226BA">
              <w:rPr>
                <w:rFonts w:cs="Times New Roman"/>
                <w:color w:val="000000"/>
                <w:sz w:val="16"/>
                <w:szCs w:val="16"/>
                <w:lang w:val="en-US" w:eastAsia="en-US"/>
              </w:rPr>
              <w:t>Ordnance Survey data 20</w:t>
            </w:r>
            <w:r>
              <w:rPr>
                <w:rFonts w:cs="Times New Roman"/>
                <w:color w:val="000000"/>
                <w:sz w:val="16"/>
                <w:szCs w:val="16"/>
                <w:lang w:val="en-US" w:eastAsia="en-US"/>
              </w:rPr>
              <w:t>18</w:t>
            </w:r>
          </w:p>
        </w:tc>
      </w:tr>
      <w:tr w:rsidR="00F62DE6" w:rsidRPr="00C226BA" w14:paraId="3CE19C3E" w14:textId="77777777" w:rsidTr="003315E7">
        <w:trPr>
          <w:trHeight w:val="300"/>
        </w:trPr>
        <w:tc>
          <w:tcPr>
            <w:tcW w:w="2715" w:type="dxa"/>
            <w:tcBorders>
              <w:top w:val="nil"/>
              <w:left w:val="nil"/>
              <w:bottom w:val="nil"/>
              <w:right w:val="nil"/>
            </w:tcBorders>
            <w:shd w:val="clear" w:color="auto" w:fill="auto"/>
            <w:vAlign w:val="center"/>
            <w:hideMark/>
          </w:tcPr>
          <w:p w14:paraId="7BEBF2F1" w14:textId="77777777" w:rsidR="00F62DE6" w:rsidRPr="00C226BA" w:rsidRDefault="00F62DE6" w:rsidP="006813CA">
            <w:pPr>
              <w:rPr>
                <w:rFonts w:cs="Times New Roman"/>
                <w:color w:val="000000"/>
                <w:sz w:val="16"/>
                <w:szCs w:val="16"/>
                <w:lang w:val="en-US" w:eastAsia="en-US"/>
              </w:rPr>
            </w:pPr>
          </w:p>
        </w:tc>
        <w:tc>
          <w:tcPr>
            <w:tcW w:w="3471" w:type="dxa"/>
            <w:tcBorders>
              <w:top w:val="nil"/>
              <w:left w:val="nil"/>
              <w:bottom w:val="nil"/>
              <w:right w:val="nil"/>
            </w:tcBorders>
            <w:shd w:val="clear" w:color="auto" w:fill="auto"/>
            <w:vAlign w:val="center"/>
            <w:hideMark/>
          </w:tcPr>
          <w:p w14:paraId="25D3FCD1" w14:textId="77777777" w:rsidR="00F62DE6" w:rsidRPr="00C226BA" w:rsidRDefault="00F62DE6" w:rsidP="006813CA">
            <w:pPr>
              <w:rPr>
                <w:rFonts w:ascii="Times New Roman" w:hAnsi="Times New Roman" w:cs="Times New Roman"/>
                <w:color w:val="auto"/>
                <w:lang w:val="en-US" w:eastAsia="en-US"/>
              </w:rPr>
            </w:pPr>
          </w:p>
        </w:tc>
        <w:tc>
          <w:tcPr>
            <w:tcW w:w="3074" w:type="dxa"/>
            <w:tcBorders>
              <w:top w:val="nil"/>
              <w:left w:val="nil"/>
              <w:bottom w:val="nil"/>
              <w:right w:val="nil"/>
            </w:tcBorders>
            <w:shd w:val="clear" w:color="auto" w:fill="auto"/>
            <w:vAlign w:val="center"/>
            <w:hideMark/>
          </w:tcPr>
          <w:p w14:paraId="50969BBE" w14:textId="77777777" w:rsidR="00F62DE6" w:rsidRPr="00C226BA" w:rsidRDefault="00F62DE6" w:rsidP="006813CA">
            <w:pPr>
              <w:rPr>
                <w:rFonts w:ascii="Times New Roman" w:hAnsi="Times New Roman" w:cs="Times New Roman"/>
                <w:color w:val="auto"/>
                <w:lang w:val="en-US" w:eastAsia="en-US"/>
              </w:rPr>
            </w:pPr>
          </w:p>
        </w:tc>
      </w:tr>
      <w:tr w:rsidR="00F62DE6" w:rsidRPr="00C226BA" w14:paraId="0DAA4687" w14:textId="77777777" w:rsidTr="003315E7">
        <w:trPr>
          <w:trHeight w:val="960"/>
        </w:trPr>
        <w:tc>
          <w:tcPr>
            <w:tcW w:w="2715" w:type="dxa"/>
            <w:tcBorders>
              <w:top w:val="nil"/>
              <w:left w:val="nil"/>
              <w:bottom w:val="nil"/>
              <w:right w:val="nil"/>
            </w:tcBorders>
            <w:shd w:val="clear" w:color="auto" w:fill="auto"/>
            <w:vAlign w:val="center"/>
            <w:hideMark/>
          </w:tcPr>
          <w:p w14:paraId="3633D6A8" w14:textId="6832C8C7" w:rsidR="00F62DE6" w:rsidRPr="00C226BA" w:rsidRDefault="00F62DE6" w:rsidP="006813CA">
            <w:pPr>
              <w:rPr>
                <w:rFonts w:cs="Times New Roman"/>
                <w:sz w:val="16"/>
                <w:szCs w:val="16"/>
                <w:lang w:val="en-US" w:eastAsia="en-US"/>
              </w:rPr>
            </w:pPr>
          </w:p>
        </w:tc>
        <w:tc>
          <w:tcPr>
            <w:tcW w:w="3471" w:type="dxa"/>
            <w:tcBorders>
              <w:top w:val="nil"/>
              <w:left w:val="nil"/>
              <w:bottom w:val="nil"/>
              <w:right w:val="nil"/>
            </w:tcBorders>
            <w:shd w:val="clear" w:color="auto" w:fill="auto"/>
            <w:vAlign w:val="bottom"/>
            <w:hideMark/>
          </w:tcPr>
          <w:p w14:paraId="7DBEC697" w14:textId="77777777" w:rsidR="00F62DE6" w:rsidRPr="00C226BA" w:rsidRDefault="00F62DE6" w:rsidP="006813CA">
            <w:pPr>
              <w:rPr>
                <w:rFonts w:cs="Times New Roman"/>
                <w:sz w:val="16"/>
                <w:szCs w:val="16"/>
                <w:lang w:val="en-US" w:eastAsia="en-US"/>
              </w:rPr>
            </w:pPr>
          </w:p>
        </w:tc>
        <w:tc>
          <w:tcPr>
            <w:tcW w:w="3074" w:type="dxa"/>
            <w:tcBorders>
              <w:top w:val="nil"/>
              <w:left w:val="nil"/>
              <w:bottom w:val="nil"/>
              <w:right w:val="nil"/>
            </w:tcBorders>
            <w:shd w:val="clear" w:color="auto" w:fill="auto"/>
            <w:vAlign w:val="bottom"/>
            <w:hideMark/>
          </w:tcPr>
          <w:p w14:paraId="1AD58DB6" w14:textId="77777777" w:rsidR="00F62DE6" w:rsidRPr="00C226BA" w:rsidRDefault="00F62DE6" w:rsidP="006813CA">
            <w:pPr>
              <w:rPr>
                <w:rFonts w:ascii="Times New Roman" w:hAnsi="Times New Roman" w:cs="Times New Roman"/>
                <w:color w:val="auto"/>
                <w:lang w:val="en-US" w:eastAsia="en-US"/>
              </w:rPr>
            </w:pPr>
          </w:p>
        </w:tc>
      </w:tr>
    </w:tbl>
    <w:p w14:paraId="5860607D" w14:textId="77777777" w:rsidR="00F62DE6" w:rsidRDefault="00F62DE6" w:rsidP="00F62DE6">
      <w:pPr>
        <w:pStyle w:val="NormalBodyText"/>
      </w:pPr>
    </w:p>
    <w:p w14:paraId="2D90BBA1" w14:textId="77777777" w:rsidR="000B6281" w:rsidRPr="00653F25" w:rsidRDefault="000B6281" w:rsidP="00944936">
      <w:pPr>
        <w:pStyle w:val="07CTableCaption"/>
        <w:spacing w:line="276" w:lineRule="auto"/>
        <w:rPr>
          <w:rFonts w:ascii="Arial MT Std Light" w:hAnsi="Arial MT Std Light"/>
          <w:noProof/>
          <w:sz w:val="24"/>
          <w:szCs w:val="24"/>
        </w:rPr>
      </w:pPr>
      <w:r w:rsidRPr="00653F25">
        <w:rPr>
          <w:rFonts w:ascii="Arial MT Std Light" w:hAnsi="Arial MT Std Light"/>
          <w:noProof/>
          <w:sz w:val="24"/>
          <w:szCs w:val="24"/>
        </w:rPr>
        <w:br w:type="page"/>
      </w:r>
    </w:p>
    <w:p w14:paraId="247AC98F" w14:textId="77777777" w:rsidR="00804D13" w:rsidRPr="00E17327" w:rsidRDefault="00906F4C" w:rsidP="00737D51">
      <w:pPr>
        <w:jc w:val="both"/>
      </w:pPr>
      <w:bookmarkStart w:id="50" w:name="_Toc405380313"/>
      <w:bookmarkStart w:id="51" w:name="_Appendix_1:_Vendor"/>
      <w:bookmarkStart w:id="52" w:name="_Appendix_2:_Ipsos"/>
      <w:bookmarkStart w:id="53" w:name="_Appendix_3:_Audited"/>
      <w:bookmarkStart w:id="54" w:name="_Appendix_4:_Directors’"/>
      <w:bookmarkStart w:id="55" w:name="_Appendix_5:_Ipsos"/>
      <w:bookmarkStart w:id="56" w:name="_Appendix_6:_Declaration"/>
      <w:bookmarkEnd w:id="50"/>
      <w:bookmarkEnd w:id="51"/>
      <w:bookmarkEnd w:id="52"/>
      <w:bookmarkEnd w:id="53"/>
      <w:bookmarkEnd w:id="54"/>
      <w:bookmarkEnd w:id="55"/>
      <w:bookmarkEnd w:id="56"/>
      <w:r w:rsidRPr="00E17327">
        <w:rPr>
          <w:noProof/>
        </w:rPr>
        <mc:AlternateContent>
          <mc:Choice Requires="wps">
            <w:drawing>
              <wp:anchor distT="0" distB="0" distL="114300" distR="114300" simplePos="0" relativeHeight="251658244" behindDoc="0" locked="0" layoutInCell="1" allowOverlap="1" wp14:anchorId="1B291DBC" wp14:editId="1366657B">
                <wp:simplePos x="0" y="0"/>
                <wp:positionH relativeFrom="page">
                  <wp:posOffset>540385</wp:posOffset>
                </wp:positionH>
                <wp:positionV relativeFrom="page">
                  <wp:posOffset>720725</wp:posOffset>
                </wp:positionV>
                <wp:extent cx="6480000" cy="2047240"/>
                <wp:effectExtent l="0" t="0" r="16510" b="10160"/>
                <wp:wrapSquare wrapText="bothSides"/>
                <wp:docPr id="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0" cy="2047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E30178" w14:textId="1BC071C3" w:rsidR="00F744BF" w:rsidRPr="00891BB9" w:rsidRDefault="00F744BF" w:rsidP="005A111E">
                            <w:pPr>
                              <w:autoSpaceDE w:val="0"/>
                              <w:autoSpaceDN w:val="0"/>
                              <w:adjustRightInd w:val="0"/>
                              <w:spacing w:before="360" w:after="120" w:line="264" w:lineRule="auto"/>
                              <w:rPr>
                                <w:rFonts w:cs="Segoe UI Light"/>
                                <w:color w:val="FFFFFF"/>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291DBC" id="Text Box 37" o:spid="_x0000_s1029" type="#_x0000_t202" style="position:absolute;left:0;text-align:left;margin-left:42.55pt;margin-top:56.75pt;width:510.25pt;height:161.2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" filled="f" stroked="f">
                <v:textbox inset="0,0,0,0">
                  <w:txbxContent>
                    <w:p w14:paraId="48E30178" w14:textId="1BC071C3" w:rsidR="00F744BF" w:rsidRPr="00891BB9" w:rsidRDefault="00F744BF" w:rsidP="005A111E">
                      <w:pPr>
                        <w:autoSpaceDE w:val="0"/>
                        <w:autoSpaceDN w:val="0"/>
                        <w:adjustRightInd w:val="0"/>
                        <w:spacing w:before="360" w:after="120" w:line="264" w:lineRule="auto"/>
                        <w:rPr>
                          <w:rFonts w:cs="Segoe UI Light"/>
                          <w:color w:val="FFFFFF"/>
                        </w:rPr>
                      </w:pPr>
                    </w:p>
                  </w:txbxContent>
                </v:textbox>
                <w10:wrap type="square" anchorx="page" anchory="page"/>
              </v:shape>
            </w:pict>
          </mc:Fallback>
        </mc:AlternateContent>
      </w:r>
      <w:r w:rsidR="00736028" w:rsidRPr="00E17327">
        <w:rPr>
          <w:noProof/>
        </w:rPr>
        <mc:AlternateContent>
          <mc:Choice Requires="wps">
            <w:drawing>
              <wp:anchor distT="0" distB="0" distL="114300" distR="114300" simplePos="0" relativeHeight="251658245" behindDoc="1" locked="0" layoutInCell="1" allowOverlap="1" wp14:anchorId="192B34B2" wp14:editId="299159B9">
                <wp:simplePos x="0" y="0"/>
                <wp:positionH relativeFrom="page">
                  <wp:posOffset>0</wp:posOffset>
                </wp:positionH>
                <wp:positionV relativeFrom="page">
                  <wp:posOffset>0</wp:posOffset>
                </wp:positionV>
                <wp:extent cx="7560000" cy="10692000"/>
                <wp:effectExtent l="171450" t="171450" r="193675" b="186055"/>
                <wp:wrapNone/>
                <wp:docPr id="8" name="Legal Page Backgroun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000" cy="10692000"/>
                        </a:xfrm>
                        <a:prstGeom prst="rect">
                          <a:avLst/>
                        </a:prstGeom>
                        <a:solidFill>
                          <a:schemeClr val="bg2"/>
                        </a:solidFill>
                        <a:ln w="3683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1179AE7C" id="Legal Page Background" o:spid="_x0000_s1026" style="position:absolute;margin-left:0;margin-top:0;width:595.3pt;height:841.9pt;z-index:-25163358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" fillcolor="#222223 [3214]" strokecolor="white [3212]" strokeweight="29pt">
                <w10:wrap anchorx="page" anchory="page"/>
              </v:rect>
            </w:pict>
          </mc:Fallback>
        </mc:AlternateContent>
      </w:r>
      <w:r w:rsidR="00D707EE" w:rsidRPr="00E17327">
        <w:rPr>
          <w:noProof/>
        </w:rPr>
        <mc:AlternateContent>
          <mc:Choice Requires="wps">
            <w:drawing>
              <wp:anchor distT="0" distB="0" distL="114300" distR="114300" simplePos="0" relativeHeight="251658243" behindDoc="0" locked="0" layoutInCell="1" allowOverlap="1" wp14:anchorId="482BC581" wp14:editId="5244C1A6">
                <wp:simplePos x="0" y="0"/>
                <wp:positionH relativeFrom="page">
                  <wp:posOffset>540385</wp:posOffset>
                </wp:positionH>
                <wp:positionV relativeFrom="page">
                  <wp:posOffset>3206115</wp:posOffset>
                </wp:positionV>
                <wp:extent cx="6480175" cy="6943725"/>
                <wp:effectExtent l="0" t="0" r="15875" b="9525"/>
                <wp:wrapNone/>
                <wp:docPr id="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6943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0121A" w14:textId="77777777" w:rsidR="00F744BF" w:rsidRPr="002F68DF" w:rsidRDefault="00F744BF" w:rsidP="00932252">
                            <w:pPr>
                              <w:spacing w:after="240" w:line="264" w:lineRule="auto"/>
                              <w:rPr>
                                <w:rStyle w:val="IntenseReference"/>
                                <w:rFonts w:ascii="Segoe UI" w:hAnsi="Segoe UI" w:cs="Segoe UI"/>
                                <w:color w:val="FFFFFF" w:themeColor="background1"/>
                              </w:rPr>
                            </w:pPr>
                            <w:bookmarkStart w:id="57" w:name="ForMoreInformation"/>
                            <w:r w:rsidRPr="002F68DF">
                              <w:rPr>
                                <w:rStyle w:val="IntenseReference"/>
                                <w:rFonts w:ascii="Segoe UI" w:hAnsi="Segoe UI" w:cs="Segoe UI"/>
                                <w:color w:val="FFFFFF" w:themeColor="background1"/>
                              </w:rPr>
                              <w:t>For more information</w:t>
                            </w:r>
                          </w:p>
                          <w:p w14:paraId="06F326F9" w14:textId="77777777" w:rsidR="00F744BF" w:rsidRPr="00891BB9" w:rsidRDefault="00F744BF" w:rsidP="00932252">
                            <w:pPr>
                              <w:spacing w:after="240" w:line="264" w:lineRule="auto"/>
                              <w:rPr>
                                <w:rFonts w:ascii="Segoe UI Light" w:hAnsi="Segoe UI Light" w:cs="Segoe UI Light"/>
                                <w:color w:val="FFFFFF" w:themeColor="background1"/>
                              </w:rPr>
                            </w:pPr>
                            <w:bookmarkStart w:id="58" w:name="ForMoreInformationAddress"/>
                            <w:bookmarkEnd w:id="57"/>
                            <w:r w:rsidRPr="00891BB9">
                              <w:rPr>
                                <w:rFonts w:ascii="Segoe UI Light" w:hAnsi="Segoe UI Light" w:cs="Segoe UI Light"/>
                                <w:color w:val="FFFFFF" w:themeColor="background1"/>
                              </w:rPr>
                              <w:t>3 Thomas More Square</w:t>
                            </w:r>
                            <w:r w:rsidRPr="00891BB9">
                              <w:rPr>
                                <w:rFonts w:ascii="Segoe UI Light" w:hAnsi="Segoe UI Light" w:cs="Segoe UI Light"/>
                                <w:color w:val="FFFFFF" w:themeColor="background1"/>
                              </w:rPr>
                              <w:br/>
                              <w:t>London</w:t>
                            </w:r>
                            <w:r w:rsidRPr="00891BB9">
                              <w:rPr>
                                <w:rFonts w:ascii="Segoe UI Light" w:hAnsi="Segoe UI Light" w:cs="Segoe UI Light"/>
                                <w:color w:val="FFFFFF" w:themeColor="background1"/>
                              </w:rPr>
                              <w:br/>
                              <w:t>E1W 1YW</w:t>
                            </w:r>
                          </w:p>
                          <w:p w14:paraId="392AC26C" w14:textId="77777777" w:rsidR="00F744BF" w:rsidRPr="00891BB9" w:rsidRDefault="00F744BF" w:rsidP="00C94113">
                            <w:pPr>
                              <w:spacing w:after="240" w:line="264" w:lineRule="auto"/>
                              <w:rPr>
                                <w:rFonts w:ascii="Segoe UI Light" w:hAnsi="Segoe UI Light" w:cs="Segoe UI Light"/>
                                <w:color w:val="FFFFFF" w:themeColor="background1"/>
                              </w:rPr>
                            </w:pPr>
                            <w:r w:rsidRPr="00891BB9">
                              <w:rPr>
                                <w:rFonts w:ascii="Segoe UI Light" w:hAnsi="Segoe UI Light" w:cs="Segoe UI Light"/>
                                <w:color w:val="FFFFFF" w:themeColor="background1"/>
                              </w:rPr>
                              <w:t>t: +44 (0)20 3059 5000</w:t>
                            </w:r>
                            <w:bookmarkStart w:id="59" w:name="ForMoreInformationWeb"/>
                            <w:bookmarkEnd w:id="58"/>
                          </w:p>
                          <w:p w14:paraId="38718A44" w14:textId="77777777" w:rsidR="00F744BF" w:rsidRPr="00891BB9" w:rsidRDefault="00F744BF" w:rsidP="00C94113">
                            <w:pPr>
                              <w:spacing w:after="240" w:line="264" w:lineRule="auto"/>
                              <w:rPr>
                                <w:rFonts w:ascii="Segoe UI" w:hAnsi="Segoe UI" w:cs="Segoe UI"/>
                                <w:b/>
                                <w:color w:val="FFFFFF" w:themeColor="background1"/>
                              </w:rPr>
                            </w:pPr>
                            <w:r w:rsidRPr="00891BB9">
                              <w:rPr>
                                <w:rFonts w:ascii="Segoe UI" w:hAnsi="Segoe UI" w:cs="Segoe UI"/>
                                <w:b/>
                                <w:color w:val="FFFFFF" w:themeColor="background1"/>
                              </w:rPr>
                              <w:t>www.ipsos-mori.com</w:t>
                            </w:r>
                            <w:r w:rsidRPr="00891BB9">
                              <w:rPr>
                                <w:rFonts w:ascii="Segoe UI" w:hAnsi="Segoe UI" w:cs="Segoe UI"/>
                                <w:b/>
                                <w:color w:val="FFFFFF" w:themeColor="background1"/>
                              </w:rPr>
                              <w:br/>
                              <w:t>http://twitter.com/IpsosMORI</w:t>
                            </w:r>
                          </w:p>
                          <w:p w14:paraId="76D23528" w14:textId="77777777" w:rsidR="00F744BF" w:rsidRPr="00C125C3" w:rsidRDefault="00F744BF" w:rsidP="00932252">
                            <w:pPr>
                              <w:spacing w:line="264" w:lineRule="auto"/>
                              <w:rPr>
                                <w:rFonts w:cs="Segoe UI Light"/>
                                <w:color w:val="FFFFFF" w:themeColor="background1"/>
                              </w:rPr>
                            </w:pPr>
                            <w:bookmarkStart w:id="60" w:name="ForMoreInformationHeader"/>
                            <w:bookmarkEnd w:id="59"/>
                            <w:bookmarkEnd w:id="60"/>
                            <w:r>
                              <w:rPr>
                                <w:rStyle w:val="IntenseQuoteChar"/>
                                <w:rFonts w:cs="Segoe UI"/>
                                <w:b/>
                                <w:color w:val="FFFFFF" w:themeColor="background1"/>
                                <w:szCs w:val="24"/>
                              </w:rPr>
                              <w:t xml:space="preserve">About </w:t>
                            </w:r>
                            <w:r w:rsidRPr="00766258">
                              <w:rPr>
                                <w:rStyle w:val="IntenseQuoteChar"/>
                                <w:rFonts w:cs="Segoe UI"/>
                                <w:b/>
                                <w:color w:val="FFFFFF" w:themeColor="background1"/>
                                <w:szCs w:val="24"/>
                              </w:rPr>
                              <w:t>Ipsos MORI’s Social Research Institute</w:t>
                            </w:r>
                            <w:r w:rsidRPr="002F68DF">
                              <w:rPr>
                                <w:rFonts w:ascii="Segoe UI" w:hAnsi="Segoe UI" w:cs="Segoe UI"/>
                                <w:b/>
                                <w:color w:val="FFFFFF" w:themeColor="background1"/>
                                <w:sz w:val="24"/>
                              </w:rPr>
                              <w:br/>
                            </w:r>
                            <w:bookmarkStart w:id="61" w:name="ForMoreInformationText"/>
                            <w:bookmarkEnd w:id="61"/>
                            <w:r w:rsidRPr="00E81A6D">
                              <w:rPr>
                                <w:rStyle w:val="MoreInformationTextChar"/>
                                <w:rFonts w:ascii="Segoe UI Light" w:hAnsi="Segoe UI Light"/>
                                <w:color w:val="FFFFFF" w:themeColor="background1"/>
                              </w:rPr>
                              <w:t xml:space="preserve">The Social Research Institute works closely with national governments, local public services and the not-for-profit sector. Its c.200 research staff focus on public service and policy issues. Each has expertise in a particular part of the public sector, ensuring we have a detailed understanding of specific sectors and policy challenges. This, </w:t>
                            </w:r>
                            <w:r>
                              <w:rPr>
                                <w:rStyle w:val="MoreInformationTextChar"/>
                                <w:rFonts w:ascii="Segoe UI Light" w:hAnsi="Segoe UI Light"/>
                                <w:color w:val="FFFFFF" w:themeColor="background1"/>
                              </w:rPr>
                              <w:t>combined with our methods</w:t>
                            </w:r>
                            <w:r w:rsidRPr="00E81A6D">
                              <w:rPr>
                                <w:rStyle w:val="MoreInformationTextChar"/>
                                <w:rFonts w:ascii="Segoe UI Light" w:hAnsi="Segoe UI Light"/>
                                <w:color w:val="FFFFFF" w:themeColor="background1"/>
                              </w:rPr>
                              <w:t xml:space="preserve"> and communications expertise, helps ensure that our research makes a difference for decision makers</w:t>
                            </w:r>
                            <w:r>
                              <w:rPr>
                                <w:rStyle w:val="MoreInformationTextChar"/>
                                <w:rFonts w:ascii="Segoe UI Light" w:hAnsi="Segoe UI Light"/>
                                <w:color w:val="FFFFFF" w:themeColor="background1"/>
                              </w:rPr>
                              <w:t xml:space="preserve"> </w:t>
                            </w:r>
                            <w:r w:rsidRPr="00E81A6D">
                              <w:rPr>
                                <w:rStyle w:val="MoreInformationTextChar"/>
                                <w:rFonts w:ascii="Segoe UI Light" w:hAnsi="Segoe UI Light"/>
                                <w:color w:val="FFFFFF" w:themeColor="background1"/>
                              </w:rPr>
                              <w:t>and communities</w:t>
                            </w:r>
                            <w:r w:rsidRPr="00C125C3">
                              <w:rPr>
                                <w:rStyle w:val="MoreInformationTextChar"/>
                                <w:rFonts w:ascii="Segoe UI Light" w:hAnsi="Segoe UI Light"/>
                              </w:rPr>
                              <w:t>.</w:t>
                            </w: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482BC581" id="Text Box 34" o:spid="_x0000_s1030" type="#_x0000_t202" style="position:absolute;left:0;text-align:left;margin-left:42.55pt;margin-top:252.45pt;width:510.25pt;height:546.7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" filled="f" stroked="f">
                <v:textbox inset="0,0,0,0">
                  <w:txbxContent>
                    <w:p w14:paraId="1AF0121A" w14:textId="77777777" w:rsidR="00F744BF" w:rsidRPr="002F68DF" w:rsidRDefault="00F744BF" w:rsidP="00932252">
                      <w:pPr>
                        <w:spacing w:after="240" w:line="264" w:lineRule="auto"/>
                        <w:rPr>
                          <w:rStyle w:val="IntenseReference"/>
                          <w:rFonts w:ascii="Segoe UI" w:hAnsi="Segoe UI" w:cs="Segoe UI"/>
                          <w:color w:val="FFFFFF" w:themeColor="background1"/>
                        </w:rPr>
                      </w:pPr>
                      <w:bookmarkStart w:id="62" w:name="ForMoreInformation"/>
                      <w:r w:rsidRPr="002F68DF">
                        <w:rPr>
                          <w:rStyle w:val="IntenseReference"/>
                          <w:rFonts w:ascii="Segoe UI" w:hAnsi="Segoe UI" w:cs="Segoe UI"/>
                          <w:color w:val="FFFFFF" w:themeColor="background1"/>
                        </w:rPr>
                        <w:t>For more information</w:t>
                      </w:r>
                    </w:p>
                    <w:p w14:paraId="06F326F9" w14:textId="77777777" w:rsidR="00F744BF" w:rsidRPr="00891BB9" w:rsidRDefault="00F744BF" w:rsidP="00932252">
                      <w:pPr>
                        <w:spacing w:after="240" w:line="264" w:lineRule="auto"/>
                        <w:rPr>
                          <w:rFonts w:ascii="Segoe UI Light" w:hAnsi="Segoe UI Light" w:cs="Segoe UI Light"/>
                          <w:color w:val="FFFFFF" w:themeColor="background1"/>
                        </w:rPr>
                      </w:pPr>
                      <w:bookmarkStart w:id="63" w:name="ForMoreInformationAddress"/>
                      <w:bookmarkEnd w:id="62"/>
                      <w:r w:rsidRPr="00891BB9">
                        <w:rPr>
                          <w:rFonts w:ascii="Segoe UI Light" w:hAnsi="Segoe UI Light" w:cs="Segoe UI Light"/>
                          <w:color w:val="FFFFFF" w:themeColor="background1"/>
                        </w:rPr>
                        <w:t>3 Thomas More Square</w:t>
                      </w:r>
                      <w:r w:rsidRPr="00891BB9">
                        <w:rPr>
                          <w:rFonts w:ascii="Segoe UI Light" w:hAnsi="Segoe UI Light" w:cs="Segoe UI Light"/>
                          <w:color w:val="FFFFFF" w:themeColor="background1"/>
                        </w:rPr>
                        <w:br/>
                        <w:t>London</w:t>
                      </w:r>
                      <w:r w:rsidRPr="00891BB9">
                        <w:rPr>
                          <w:rFonts w:ascii="Segoe UI Light" w:hAnsi="Segoe UI Light" w:cs="Segoe UI Light"/>
                          <w:color w:val="FFFFFF" w:themeColor="background1"/>
                        </w:rPr>
                        <w:br/>
                        <w:t>E1W 1YW</w:t>
                      </w:r>
                    </w:p>
                    <w:p w14:paraId="392AC26C" w14:textId="77777777" w:rsidR="00F744BF" w:rsidRPr="00891BB9" w:rsidRDefault="00F744BF" w:rsidP="00C94113">
                      <w:pPr>
                        <w:spacing w:after="240" w:line="264" w:lineRule="auto"/>
                        <w:rPr>
                          <w:rFonts w:ascii="Segoe UI Light" w:hAnsi="Segoe UI Light" w:cs="Segoe UI Light"/>
                          <w:color w:val="FFFFFF" w:themeColor="background1"/>
                        </w:rPr>
                      </w:pPr>
                      <w:r w:rsidRPr="00891BB9">
                        <w:rPr>
                          <w:rFonts w:ascii="Segoe UI Light" w:hAnsi="Segoe UI Light" w:cs="Segoe UI Light"/>
                          <w:color w:val="FFFFFF" w:themeColor="background1"/>
                        </w:rPr>
                        <w:t>t: +44 (0)20 3059 5000</w:t>
                      </w:r>
                      <w:bookmarkStart w:id="64" w:name="ForMoreInformationWeb"/>
                      <w:bookmarkEnd w:id="63"/>
                    </w:p>
                    <w:p w14:paraId="38718A44" w14:textId="77777777" w:rsidR="00F744BF" w:rsidRPr="00891BB9" w:rsidRDefault="00F744BF" w:rsidP="00C94113">
                      <w:pPr>
                        <w:spacing w:after="240" w:line="264" w:lineRule="auto"/>
                        <w:rPr>
                          <w:rFonts w:ascii="Segoe UI" w:hAnsi="Segoe UI" w:cs="Segoe UI"/>
                          <w:b/>
                          <w:color w:val="FFFFFF" w:themeColor="background1"/>
                        </w:rPr>
                      </w:pPr>
                      <w:r w:rsidRPr="00891BB9">
                        <w:rPr>
                          <w:rFonts w:ascii="Segoe UI" w:hAnsi="Segoe UI" w:cs="Segoe UI"/>
                          <w:b/>
                          <w:color w:val="FFFFFF" w:themeColor="background1"/>
                        </w:rPr>
                        <w:t>www.ipsos-mori.com</w:t>
                      </w:r>
                      <w:r w:rsidRPr="00891BB9">
                        <w:rPr>
                          <w:rFonts w:ascii="Segoe UI" w:hAnsi="Segoe UI" w:cs="Segoe UI"/>
                          <w:b/>
                          <w:color w:val="FFFFFF" w:themeColor="background1"/>
                        </w:rPr>
                        <w:br/>
                        <w:t>http://twitter.com/IpsosMORI</w:t>
                      </w:r>
                    </w:p>
                    <w:p w14:paraId="76D23528" w14:textId="77777777" w:rsidR="00F744BF" w:rsidRPr="00C125C3" w:rsidRDefault="00F744BF" w:rsidP="00932252">
                      <w:pPr>
                        <w:spacing w:line="264" w:lineRule="auto"/>
                        <w:rPr>
                          <w:rFonts w:cs="Segoe UI Light"/>
                          <w:color w:val="FFFFFF" w:themeColor="background1"/>
                        </w:rPr>
                      </w:pPr>
                      <w:bookmarkStart w:id="65" w:name="ForMoreInformationHeader"/>
                      <w:bookmarkEnd w:id="64"/>
                      <w:bookmarkEnd w:id="65"/>
                      <w:r>
                        <w:rPr>
                          <w:rStyle w:val="IntenseQuoteChar"/>
                          <w:rFonts w:cs="Segoe UI"/>
                          <w:b/>
                          <w:color w:val="FFFFFF" w:themeColor="background1"/>
                          <w:szCs w:val="24"/>
                        </w:rPr>
                        <w:t xml:space="preserve">About </w:t>
                      </w:r>
                      <w:r w:rsidRPr="00766258">
                        <w:rPr>
                          <w:rStyle w:val="IntenseQuoteChar"/>
                          <w:rFonts w:cs="Segoe UI"/>
                          <w:b/>
                          <w:color w:val="FFFFFF" w:themeColor="background1"/>
                          <w:szCs w:val="24"/>
                        </w:rPr>
                        <w:t>Ipsos MORI’s Social Research Institute</w:t>
                      </w:r>
                      <w:r w:rsidRPr="002F68DF">
                        <w:rPr>
                          <w:rFonts w:ascii="Segoe UI" w:hAnsi="Segoe UI" w:cs="Segoe UI"/>
                          <w:b/>
                          <w:color w:val="FFFFFF" w:themeColor="background1"/>
                          <w:sz w:val="24"/>
                        </w:rPr>
                        <w:br/>
                      </w:r>
                      <w:bookmarkStart w:id="66" w:name="ForMoreInformationText"/>
                      <w:bookmarkEnd w:id="66"/>
                      <w:r w:rsidRPr="00E81A6D">
                        <w:rPr>
                          <w:rStyle w:val="MoreInformationTextChar"/>
                          <w:rFonts w:ascii="Segoe UI Light" w:hAnsi="Segoe UI Light"/>
                          <w:color w:val="FFFFFF" w:themeColor="background1"/>
                        </w:rPr>
                        <w:t xml:space="preserve">The Social Research Institute works closely with national governments, local public services and the not-for-profit sector. Its c.200 research staff focus on public service and policy issues. Each has expertise in a particular part of the public sector, ensuring we have a detailed understanding of specific sectors and policy challenges. This, </w:t>
                      </w:r>
                      <w:r>
                        <w:rPr>
                          <w:rStyle w:val="MoreInformationTextChar"/>
                          <w:rFonts w:ascii="Segoe UI Light" w:hAnsi="Segoe UI Light"/>
                          <w:color w:val="FFFFFF" w:themeColor="background1"/>
                        </w:rPr>
                        <w:t>combined with our methods</w:t>
                      </w:r>
                      <w:r w:rsidRPr="00E81A6D">
                        <w:rPr>
                          <w:rStyle w:val="MoreInformationTextChar"/>
                          <w:rFonts w:ascii="Segoe UI Light" w:hAnsi="Segoe UI Light"/>
                          <w:color w:val="FFFFFF" w:themeColor="background1"/>
                        </w:rPr>
                        <w:t xml:space="preserve"> and communications expertise, helps ensure that our research makes a difference for decision makers</w:t>
                      </w:r>
                      <w:r>
                        <w:rPr>
                          <w:rStyle w:val="MoreInformationTextChar"/>
                          <w:rFonts w:ascii="Segoe UI Light" w:hAnsi="Segoe UI Light"/>
                          <w:color w:val="FFFFFF" w:themeColor="background1"/>
                        </w:rPr>
                        <w:t xml:space="preserve"> </w:t>
                      </w:r>
                      <w:r w:rsidRPr="00E81A6D">
                        <w:rPr>
                          <w:rStyle w:val="MoreInformationTextChar"/>
                          <w:rFonts w:ascii="Segoe UI Light" w:hAnsi="Segoe UI Light"/>
                          <w:color w:val="FFFFFF" w:themeColor="background1"/>
                        </w:rPr>
                        <w:t>and communities</w:t>
                      </w:r>
                      <w:r w:rsidRPr="00C125C3">
                        <w:rPr>
                          <w:rStyle w:val="MoreInformationTextChar"/>
                          <w:rFonts w:ascii="Segoe UI Light" w:hAnsi="Segoe UI Light"/>
                        </w:rPr>
                        <w:t>.</w:t>
                      </w:r>
                    </w:p>
                  </w:txbxContent>
                </v:textbox>
                <w10:wrap anchorx="page" anchory="page"/>
              </v:shape>
            </w:pict>
          </mc:Fallback>
        </mc:AlternateContent>
      </w:r>
    </w:p>
    <w:sectPr w:rsidR="00804D13" w:rsidRPr="00E17327" w:rsidSect="00302179">
      <w:headerReference w:type="default" r:id="rId16"/>
      <w:pgSz w:w="11907" w:h="16840" w:code="9"/>
      <w:pgMar w:top="1701" w:right="851" w:bottom="1134" w:left="851" w:header="567" w:footer="283"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CBE5CE" w14:textId="77777777" w:rsidR="005A0E2D" w:rsidRDefault="005A0E2D">
      <w:r>
        <w:separator/>
      </w:r>
    </w:p>
    <w:p w14:paraId="243BD213" w14:textId="77777777" w:rsidR="005A0E2D" w:rsidRDefault="005A0E2D"/>
    <w:p w14:paraId="25F6EC42" w14:textId="77777777" w:rsidR="005A0E2D" w:rsidRDefault="005A0E2D" w:rsidP="00815DB5"/>
    <w:p w14:paraId="0CD27327" w14:textId="77777777" w:rsidR="005A0E2D" w:rsidRDefault="005A0E2D"/>
  </w:endnote>
  <w:endnote w:type="continuationSeparator" w:id="0">
    <w:p w14:paraId="6C79AEB3" w14:textId="77777777" w:rsidR="005A0E2D" w:rsidRDefault="005A0E2D">
      <w:r>
        <w:continuationSeparator/>
      </w:r>
    </w:p>
    <w:p w14:paraId="133002A4" w14:textId="77777777" w:rsidR="005A0E2D" w:rsidRDefault="005A0E2D"/>
    <w:p w14:paraId="33E2051A" w14:textId="77777777" w:rsidR="005A0E2D" w:rsidRDefault="005A0E2D" w:rsidP="00815DB5"/>
    <w:p w14:paraId="00EA80C7" w14:textId="77777777" w:rsidR="005A0E2D" w:rsidRDefault="005A0E2D"/>
  </w:endnote>
  <w:endnote w:type="continuationNotice" w:id="1">
    <w:p w14:paraId="230D1BD4" w14:textId="77777777" w:rsidR="005A0E2D" w:rsidRDefault="005A0E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ITCAvantGardeStd-Bold">
    <w:altName w:val="Cambria"/>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vantGarde Bk BT">
    <w:altName w:val="Calibri"/>
    <w:charset w:val="00"/>
    <w:family w:val="swiss"/>
    <w:pitch w:val="variable"/>
    <w:sig w:usb0="00000087" w:usb1="00000000" w:usb2="00000000" w:usb3="00000000" w:csb0="0000001B" w:csb1="00000000"/>
  </w:font>
  <w:font w:name="Arial MT Std Light">
    <w:altName w:val="Arial"/>
    <w:panose1 w:val="00000000000000000000"/>
    <w:charset w:val="00"/>
    <w:family w:val="swiss"/>
    <w:notTrueType/>
    <w:pitch w:val="variable"/>
    <w:sig w:usb0="00000003" w:usb1="00000001"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Yu Mincho">
    <w:altName w:val="Yu Gothic"/>
    <w:panose1 w:val="00000000000000000000"/>
    <w:charset w:val="80"/>
    <w:family w:val="roman"/>
    <w:notTrueType/>
    <w:pitch w:val="default"/>
  </w:font>
  <w:font w:name="Marlett">
    <w:panose1 w:val="00000000000000000000"/>
    <w:charset w:val="02"/>
    <w:family w:val="auto"/>
    <w:pitch w:val="variable"/>
    <w:sig w:usb0="00000000" w:usb1="10000000" w:usb2="00000000" w:usb3="00000000" w:csb0="80000000" w:csb1="00000000"/>
  </w:font>
  <w:font w:name="ITCAvantGardeStd-Md">
    <w:altName w:val="Cambria"/>
    <w:panose1 w:val="00000000000000000000"/>
    <w:charset w:val="00"/>
    <w:family w:val="roman"/>
    <w:notTrueType/>
    <w:pitch w:val="default"/>
  </w:font>
  <w:font w:name="Calibri (Body)">
    <w:altName w:val="Calibri"/>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8BCF6E" w14:textId="77777777" w:rsidR="00F744BF" w:rsidRPr="00FC4532" w:rsidRDefault="00F744BF" w:rsidP="00794A57">
    <w:pPr>
      <w:pStyle w:val="Footer"/>
      <w:tabs>
        <w:tab w:val="clear" w:pos="4153"/>
        <w:tab w:val="clear" w:pos="830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D6CCA3" w14:textId="77777777" w:rsidR="005A0E2D" w:rsidRPr="00030A88" w:rsidRDefault="005A0E2D">
      <w:r w:rsidRPr="00030A88">
        <w:separator/>
      </w:r>
    </w:p>
  </w:footnote>
  <w:footnote w:type="continuationSeparator" w:id="0">
    <w:p w14:paraId="1BC29F8E" w14:textId="77777777" w:rsidR="005A0E2D" w:rsidRPr="0036539C" w:rsidRDefault="005A0E2D">
      <w:r w:rsidRPr="0036539C">
        <w:continuationSeparator/>
      </w:r>
    </w:p>
  </w:footnote>
  <w:footnote w:type="continuationNotice" w:id="1">
    <w:p w14:paraId="1FD80699" w14:textId="77777777" w:rsidR="005A0E2D" w:rsidRDefault="005A0E2D"/>
  </w:footnote>
  <w:footnote w:id="2">
    <w:p w14:paraId="67812660" w14:textId="77777777" w:rsidR="00F744BF" w:rsidRPr="00974701" w:rsidRDefault="00F744BF" w:rsidP="00653F25">
      <w:pPr>
        <w:pStyle w:val="FootnoteText"/>
        <w:rPr>
          <w:rFonts w:ascii="Arial MT Std Light" w:hAnsi="Arial MT Std Light"/>
        </w:rPr>
      </w:pPr>
      <w:r w:rsidRPr="00974701">
        <w:rPr>
          <w:rStyle w:val="FootnoteReference"/>
          <w:rFonts w:ascii="Arial MT Std Light" w:hAnsi="Arial MT Std Light"/>
        </w:rPr>
        <w:footnoteRef/>
      </w:r>
      <w:r w:rsidRPr="00974701">
        <w:rPr>
          <w:rFonts w:ascii="Arial MT Std Light" w:hAnsi="Arial MT Std Light"/>
        </w:rPr>
        <w:t xml:space="preserve"> Following CMO guidelines</w:t>
      </w:r>
    </w:p>
  </w:footnote>
  <w:footnote w:id="3">
    <w:p w14:paraId="751909F6" w14:textId="77777777" w:rsidR="00F744BF" w:rsidRPr="00974701" w:rsidRDefault="00F744BF" w:rsidP="007048F8">
      <w:pPr>
        <w:pStyle w:val="FootnoteText"/>
        <w:rPr>
          <w:rFonts w:ascii="Arial MT Std Light" w:hAnsi="Arial MT Std Light"/>
        </w:rPr>
      </w:pPr>
      <w:r w:rsidRPr="00974701">
        <w:rPr>
          <w:rStyle w:val="FootnoteReference"/>
          <w:rFonts w:ascii="Arial MT Std Light" w:hAnsi="Arial MT Std Light"/>
        </w:rPr>
        <w:footnoteRef/>
      </w:r>
      <w:r w:rsidRPr="00974701">
        <w:rPr>
          <w:rFonts w:ascii="Arial MT Std Light" w:hAnsi="Arial MT Std Light"/>
        </w:rPr>
        <w:t xml:space="preserve"> Ordnance Survey data provided by Sport England.</w:t>
      </w:r>
    </w:p>
  </w:footnote>
  <w:footnote w:id="4">
    <w:p w14:paraId="5CA01B73" w14:textId="77777777" w:rsidR="00F744BF" w:rsidRDefault="00F744BF" w:rsidP="007048F8">
      <w:pPr>
        <w:pStyle w:val="FootnoteText"/>
      </w:pPr>
      <w:r w:rsidRPr="00974701">
        <w:rPr>
          <w:rStyle w:val="FootnoteReference"/>
          <w:rFonts w:ascii="Arial MT Std Light" w:hAnsi="Arial MT Std Light"/>
        </w:rPr>
        <w:footnoteRef/>
      </w:r>
      <w:r w:rsidRPr="00974701">
        <w:rPr>
          <w:rFonts w:ascii="Arial MT Std Light" w:hAnsi="Arial MT Std Light"/>
        </w:rPr>
        <w:t xml:space="preserve"> These correspond to the latest ONS Area Classification segments, which describe the social composition of each Local Authority and are available also for lower geographical areas. </w:t>
      </w:r>
      <w:hyperlink r:id="rId1" w:history="1">
        <w:r w:rsidRPr="00974701">
          <w:rPr>
            <w:rStyle w:val="Hyperlink"/>
            <w:rFonts w:ascii="Arial MT Std Light" w:hAnsi="Arial MT Std Light"/>
          </w:rPr>
          <w:t>Datasets - Office for National Statistics</w:t>
        </w:r>
      </w:hyperlink>
    </w:p>
  </w:footnote>
  <w:footnote w:id="5">
    <w:p w14:paraId="17E4E991" w14:textId="3031FE42" w:rsidR="00F744BF" w:rsidRPr="00974701" w:rsidRDefault="00F744BF" w:rsidP="00653F25">
      <w:pPr>
        <w:pStyle w:val="FootnoteText"/>
        <w:rPr>
          <w:rFonts w:ascii="Arial MT Std Light" w:hAnsi="Arial MT Std Light"/>
        </w:rPr>
      </w:pPr>
      <w:r w:rsidRPr="00974701">
        <w:rPr>
          <w:rStyle w:val="FootnoteReference"/>
          <w:rFonts w:ascii="Arial MT Std Light" w:hAnsi="Arial MT Std Light"/>
        </w:rPr>
        <w:footnoteRef/>
      </w:r>
      <w:r w:rsidRPr="00974701">
        <w:rPr>
          <w:rFonts w:ascii="Arial MT Std Light" w:hAnsi="Arial MT Std Light"/>
        </w:rPr>
        <w:t xml:space="preserve"> The actual rates used for the comparison, are based on the </w:t>
      </w:r>
      <w:r>
        <w:rPr>
          <w:rFonts w:ascii="Arial MT Std Light" w:hAnsi="Arial MT Std Light"/>
        </w:rPr>
        <w:t>177,744</w:t>
      </w:r>
      <w:r w:rsidRPr="00974701">
        <w:rPr>
          <w:rFonts w:ascii="Arial MT Std Light" w:hAnsi="Arial MT Std Light"/>
        </w:rPr>
        <w:t xml:space="preserve"> respondents mentioned in chapter 2. For this reason, there may be discrepancies with the true rates used in this report and the published true rates.</w:t>
      </w:r>
    </w:p>
  </w:footnote>
  <w:footnote w:id="6">
    <w:p w14:paraId="635E57BE" w14:textId="31B49527" w:rsidR="00F744BF" w:rsidRDefault="00F744BF">
      <w:pPr>
        <w:pStyle w:val="FootnoteText"/>
      </w:pPr>
      <w:r>
        <w:rPr>
          <w:rStyle w:val="FootnoteReference"/>
        </w:rPr>
        <w:footnoteRef/>
      </w:r>
      <w:r>
        <w:t xml:space="preserve"> </w:t>
      </w:r>
      <w:r w:rsidRPr="00065A9A">
        <w:rPr>
          <w:rFonts w:ascii="Arial MT Std Light" w:hAnsi="Arial MT Std Light"/>
        </w:rPr>
        <w:t>Reported for completeness in appendix B, along with standard errors, p-value and confidence intervals</w:t>
      </w:r>
    </w:p>
  </w:footnote>
  <w:footnote w:id="7">
    <w:p w14:paraId="11E8B279" w14:textId="4297F5FD" w:rsidR="00F744BF" w:rsidRDefault="00F744BF" w:rsidP="00F62DE6">
      <w:pPr>
        <w:pStyle w:val="FootnoteText"/>
      </w:pPr>
      <w:r>
        <w:rPr>
          <w:rStyle w:val="FootnoteReference"/>
        </w:rPr>
        <w:footnoteRef/>
      </w:r>
      <w:r>
        <w:t xml:space="preserve"> </w:t>
      </w:r>
      <w:r w:rsidRPr="00974701">
        <w:rPr>
          <w:rFonts w:ascii="Arial MT Std Light" w:hAnsi="Arial MT Std Light"/>
        </w:rPr>
        <w:t>Type I error is the probability of rejecting the null hypothesis when it should not be rejected, in other words saying that something is statistically significant at some significance level while in reality it is not.</w:t>
      </w:r>
    </w:p>
  </w:footnote>
  <w:footnote w:id="8">
    <w:p w14:paraId="1715222D" w14:textId="77777777" w:rsidR="00F744BF" w:rsidRDefault="00F744BF" w:rsidP="00F62DE6"/>
    <w:p w14:paraId="20CCE96C" w14:textId="77777777" w:rsidR="00F744BF" w:rsidRDefault="00F744BF" w:rsidP="00F62DE6"/>
  </w:footnote>
  <w:footnote w:id="9">
    <w:p w14:paraId="70239C3D" w14:textId="77777777" w:rsidR="00F744BF" w:rsidRDefault="00F744BF" w:rsidP="00F62DE6"/>
    <w:p w14:paraId="212DBF5B" w14:textId="77777777" w:rsidR="00F744BF" w:rsidRDefault="00F744BF" w:rsidP="00F62DE6"/>
  </w:footnote>
  <w:footnote w:id="10">
    <w:p w14:paraId="7312CED0" w14:textId="77777777" w:rsidR="00F744BF" w:rsidRDefault="00F744BF" w:rsidP="00F62DE6"/>
    <w:p w14:paraId="3394E9B7" w14:textId="77777777" w:rsidR="00F744BF" w:rsidRDefault="00F744BF" w:rsidP="00F62DE6"/>
  </w:footnote>
  <w:footnote w:id="11">
    <w:p w14:paraId="72D6D789" w14:textId="77777777" w:rsidR="00F744BF" w:rsidRDefault="00F744BF" w:rsidP="00F62DE6"/>
    <w:p w14:paraId="37179C9B" w14:textId="77777777" w:rsidR="00F744BF" w:rsidRDefault="00F744BF" w:rsidP="00F62DE6"/>
  </w:footnote>
  <w:footnote w:id="12">
    <w:p w14:paraId="1FDFA746" w14:textId="77777777" w:rsidR="00F744BF" w:rsidRDefault="00F744BF" w:rsidP="00F62DE6"/>
    <w:p w14:paraId="6220EE69" w14:textId="77777777" w:rsidR="00F744BF" w:rsidRDefault="00F744BF" w:rsidP="00F62DE6"/>
  </w:footnote>
  <w:footnote w:id="13">
    <w:p w14:paraId="24672503" w14:textId="77777777" w:rsidR="00F744BF" w:rsidRDefault="00F744BF" w:rsidP="00F62DE6"/>
    <w:p w14:paraId="2403A907" w14:textId="77777777" w:rsidR="00F744BF" w:rsidRDefault="00F744BF" w:rsidP="00F62DE6"/>
  </w:footnote>
  <w:footnote w:id="14">
    <w:p w14:paraId="3B782937" w14:textId="77777777" w:rsidR="00F744BF" w:rsidRDefault="00F744BF" w:rsidP="00F62DE6"/>
    <w:p w14:paraId="0BD1FB40" w14:textId="77777777" w:rsidR="00F744BF" w:rsidRDefault="00F744BF" w:rsidP="00F62DE6"/>
  </w:footnote>
  <w:footnote w:id="15">
    <w:p w14:paraId="11A078AE" w14:textId="77777777" w:rsidR="00F744BF" w:rsidRDefault="00F744BF" w:rsidP="00F62DE6"/>
    <w:p w14:paraId="5442680D" w14:textId="77777777" w:rsidR="00F744BF" w:rsidRDefault="00F744BF" w:rsidP="00F62DE6"/>
  </w:footnote>
  <w:footnote w:id="16">
    <w:p w14:paraId="129EA772" w14:textId="77777777" w:rsidR="00F744BF" w:rsidRDefault="00F744BF" w:rsidP="00F62DE6"/>
    <w:p w14:paraId="6B8A8964" w14:textId="77777777" w:rsidR="00F744BF" w:rsidRDefault="00F744BF" w:rsidP="00F62DE6"/>
  </w:footnote>
  <w:footnote w:id="17">
    <w:p w14:paraId="3CC5BE62" w14:textId="77777777" w:rsidR="00F744BF" w:rsidRDefault="00F744BF" w:rsidP="00F62DE6"/>
    <w:p w14:paraId="09259597" w14:textId="77777777" w:rsidR="00F744BF" w:rsidRDefault="00F744BF" w:rsidP="00F62DE6"/>
  </w:footnote>
  <w:footnote w:id="18">
    <w:p w14:paraId="01E8691F" w14:textId="77777777" w:rsidR="00F744BF" w:rsidRDefault="00F744BF" w:rsidP="00F62DE6"/>
    <w:p w14:paraId="4C1584A1" w14:textId="77777777" w:rsidR="00F744BF" w:rsidRDefault="00F744BF" w:rsidP="00F62DE6"/>
  </w:footnote>
  <w:footnote w:id="19">
    <w:p w14:paraId="708E016F" w14:textId="77777777" w:rsidR="00F744BF" w:rsidRDefault="00F744BF" w:rsidP="00F62DE6"/>
    <w:p w14:paraId="12D9F437" w14:textId="77777777" w:rsidR="00F744BF" w:rsidRDefault="00F744BF" w:rsidP="00F62D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774905" w14:textId="77777777" w:rsidR="00F744BF" w:rsidRPr="00C009F2" w:rsidRDefault="00F744BF" w:rsidP="00794A57">
    <w:pPr>
      <w:pStyle w:val="Header"/>
      <w:tabs>
        <w:tab w:val="clear" w:pos="4153"/>
        <w:tab w:val="clear" w:pos="8306"/>
      </w:tabs>
      <w:rPr>
        <w:rFonts w:ascii="Segoe UI Light" w:hAnsi="Segoe UI Light" w:cs="Segoe UI Ligh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206" w:type="dxa"/>
      <w:jc w:val="center"/>
      <w:tblBorders>
        <w:insideH w:val="single" w:sz="8" w:space="0" w:color="FFFFFF" w:themeColor="background1"/>
        <w:insideV w:val="single" w:sz="8" w:space="0" w:color="FFFFFF" w:themeColor="background1"/>
      </w:tblBorders>
      <w:shd w:val="clear" w:color="auto" w:fill="82B3D3"/>
      <w:tblLook w:val="04A0" w:firstRow="1" w:lastRow="0" w:firstColumn="1" w:lastColumn="0" w:noHBand="0" w:noVBand="1"/>
    </w:tblPr>
    <w:tblGrid>
      <w:gridCol w:w="10206"/>
    </w:tblGrid>
    <w:tr w:rsidR="00F744BF" w:rsidRPr="00DB3E93" w14:paraId="25C66D01" w14:textId="77777777" w:rsidTr="00E97373">
      <w:trPr>
        <w:trHeight w:hRule="exact" w:val="340"/>
        <w:jc w:val="center"/>
      </w:trPr>
      <w:tc>
        <w:tcPr>
          <w:tcW w:w="10206" w:type="dxa"/>
          <w:tcBorders>
            <w:top w:val="nil"/>
            <w:bottom w:val="nil"/>
          </w:tcBorders>
          <w:shd w:val="clear" w:color="auto" w:fill="222223" w:themeFill="background2"/>
          <w:vAlign w:val="center"/>
        </w:tcPr>
        <w:p w14:paraId="6DEC8565" w14:textId="4473BA2E" w:rsidR="00F744BF" w:rsidRPr="00891BB9" w:rsidRDefault="00F744BF" w:rsidP="00794A57">
          <w:pPr>
            <w:pStyle w:val="Header"/>
            <w:tabs>
              <w:tab w:val="clear" w:pos="4153"/>
              <w:tab w:val="clear" w:pos="8306"/>
            </w:tabs>
            <w:rPr>
              <w:rFonts w:ascii="Segoe UI" w:hAnsi="Segoe UI" w:cs="Segoe UI"/>
              <w:b/>
              <w:color w:val="FFFFFF"/>
            </w:rPr>
          </w:pPr>
          <w:r w:rsidRPr="00891BB9">
            <w:rPr>
              <w:rFonts w:ascii="Segoe UI" w:hAnsi="Segoe UI" w:cs="Segoe UI"/>
              <w:b/>
              <w:color w:val="FFFFFF"/>
              <w:sz w:val="14"/>
              <w:szCs w:val="14"/>
            </w:rPr>
            <w:t>Ipsos MORI</w:t>
          </w:r>
          <w:r>
            <w:rPr>
              <w:rFonts w:ascii="Segoe UI Light" w:hAnsi="Segoe UI Light" w:cs="Segoe UI Light"/>
              <w:color w:val="FFFFFF"/>
              <w:sz w:val="14"/>
              <w:szCs w:val="14"/>
            </w:rPr>
            <w:t xml:space="preserve"> | 18-004326-01 Actual and Estimated Rates of Sport Participation and Activity for Local Authorities </w:t>
          </w:r>
        </w:p>
      </w:tc>
    </w:tr>
  </w:tbl>
  <w:p w14:paraId="485075D6" w14:textId="77777777" w:rsidR="00F744BF" w:rsidRPr="00C009F2" w:rsidRDefault="00F744BF" w:rsidP="00815DB5">
    <w:pPr>
      <w:rPr>
        <w:rFonts w:ascii="Segoe UI Light" w:hAnsi="Segoe UI Light" w:cs="Segoe UI Ligh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206" w:type="dxa"/>
      <w:tblInd w:w="113" w:type="dxa"/>
      <w:tblBorders>
        <w:insideH w:val="single" w:sz="8" w:space="0" w:color="FFFFFF" w:themeColor="background1"/>
        <w:insideV w:val="single" w:sz="8" w:space="0" w:color="FFFFFF" w:themeColor="background1"/>
      </w:tblBorders>
      <w:shd w:val="clear" w:color="auto" w:fill="82B3D3"/>
      <w:tblLook w:val="04A0" w:firstRow="1" w:lastRow="0" w:firstColumn="1" w:lastColumn="0" w:noHBand="0" w:noVBand="1"/>
    </w:tblPr>
    <w:tblGrid>
      <w:gridCol w:w="9531"/>
      <w:gridCol w:w="675"/>
    </w:tblGrid>
    <w:tr w:rsidR="00F744BF" w:rsidRPr="00DB3E93" w14:paraId="7FB837FB" w14:textId="77777777" w:rsidTr="003A76DF">
      <w:trPr>
        <w:trHeight w:hRule="exact" w:val="340"/>
      </w:trPr>
      <w:tc>
        <w:tcPr>
          <w:tcW w:w="8472" w:type="dxa"/>
          <w:tcBorders>
            <w:top w:val="nil"/>
            <w:bottom w:val="nil"/>
          </w:tcBorders>
          <w:shd w:val="clear" w:color="auto" w:fill="222223" w:themeFill="background2"/>
          <w:vAlign w:val="center"/>
        </w:tcPr>
        <w:p w14:paraId="1E30FE50" w14:textId="77777777" w:rsidR="00F744BF" w:rsidRPr="008F66C0" w:rsidRDefault="00F744BF" w:rsidP="002976FA">
          <w:pPr>
            <w:pStyle w:val="Header"/>
            <w:rPr>
              <w:rFonts w:ascii="Segoe UI" w:hAnsi="Segoe UI" w:cs="Segoe UI"/>
              <w:color w:val="FFFFFF"/>
              <w:sz w:val="14"/>
              <w:szCs w:val="14"/>
            </w:rPr>
          </w:pPr>
          <w:r w:rsidRPr="008F66C0">
            <w:rPr>
              <w:rFonts w:ascii="Segoe UI" w:hAnsi="Segoe UI" w:cs="Segoe UI"/>
              <w:b/>
              <w:color w:val="FFFFFF"/>
              <w:sz w:val="14"/>
              <w:szCs w:val="14"/>
            </w:rPr>
            <w:t xml:space="preserve">Ipsos </w:t>
          </w:r>
          <w:r>
            <w:rPr>
              <w:rFonts w:ascii="Segoe UI" w:hAnsi="Segoe UI" w:cs="Segoe UI"/>
              <w:b/>
              <w:color w:val="FFFFFF"/>
              <w:sz w:val="14"/>
              <w:szCs w:val="14"/>
            </w:rPr>
            <w:t>MORI</w:t>
          </w:r>
          <w:r w:rsidRPr="008F66C0">
            <w:rPr>
              <w:rFonts w:ascii="Segoe UI" w:hAnsi="Segoe UI" w:cs="Segoe UI"/>
              <w:b/>
              <w:color w:val="FFFFFF"/>
              <w:sz w:val="14"/>
              <w:szCs w:val="14"/>
            </w:rPr>
            <w:t xml:space="preserve"> | </w:t>
          </w:r>
          <w:r>
            <w:rPr>
              <w:rFonts w:cs="Segoe UI"/>
              <w:color w:val="FFFFFF"/>
              <w:sz w:val="14"/>
              <w:szCs w:val="14"/>
            </w:rPr>
            <w:t xml:space="preserve">December </w:t>
          </w:r>
          <w:r w:rsidRPr="008F66C0">
            <w:rPr>
              <w:rFonts w:cs="Segoe UI"/>
              <w:color w:val="FFFFFF"/>
              <w:sz w:val="14"/>
              <w:szCs w:val="14"/>
            </w:rPr>
            <w:t>2015 | Version 1 | Public | Internal Use Only | Confidential | Strictly</w:t>
          </w:r>
          <w:r>
            <w:rPr>
              <w:rFonts w:cs="Segoe UI"/>
              <w:color w:val="FFFFFF"/>
              <w:sz w:val="14"/>
              <w:szCs w:val="14"/>
            </w:rPr>
            <w:t xml:space="preserve"> </w:t>
          </w:r>
          <w:r w:rsidRPr="008F66C0">
            <w:rPr>
              <w:rFonts w:cs="Segoe UI"/>
              <w:color w:val="FFFFFF"/>
              <w:sz w:val="14"/>
              <w:szCs w:val="14"/>
            </w:rPr>
            <w:t>Confidential (DELETE CLASSIFICATION)</w:t>
          </w:r>
        </w:p>
      </w:tc>
      <w:tc>
        <w:tcPr>
          <w:tcW w:w="600" w:type="dxa"/>
          <w:tcBorders>
            <w:top w:val="nil"/>
            <w:bottom w:val="nil"/>
          </w:tcBorders>
          <w:shd w:val="clear" w:color="auto" w:fill="222223" w:themeFill="background2"/>
          <w:vAlign w:val="center"/>
        </w:tcPr>
        <w:p w14:paraId="5898F9E9" w14:textId="77777777" w:rsidR="00F744BF" w:rsidRPr="008F66C0" w:rsidRDefault="00F744BF" w:rsidP="00801736">
          <w:pPr>
            <w:pStyle w:val="Header"/>
            <w:jc w:val="right"/>
            <w:rPr>
              <w:rFonts w:ascii="Segoe UI" w:hAnsi="Segoe UI" w:cs="Segoe UI"/>
              <w:b/>
              <w:color w:val="FFFFFF"/>
            </w:rPr>
          </w:pPr>
          <w:r w:rsidRPr="008F66C0">
            <w:rPr>
              <w:rFonts w:ascii="Segoe UI" w:hAnsi="Segoe UI" w:cs="Segoe UI"/>
              <w:b/>
              <w:color w:val="FFFFFF"/>
            </w:rPr>
            <w:fldChar w:fldCharType="begin"/>
          </w:r>
          <w:r w:rsidRPr="008F66C0">
            <w:rPr>
              <w:rFonts w:ascii="Segoe UI" w:hAnsi="Segoe UI" w:cs="Segoe UI"/>
              <w:b/>
              <w:color w:val="FFFFFF"/>
            </w:rPr>
            <w:instrText xml:space="preserve"> PAGE   \* MERGEFORMAT </w:instrText>
          </w:r>
          <w:r w:rsidRPr="008F66C0">
            <w:rPr>
              <w:rFonts w:ascii="Segoe UI" w:hAnsi="Segoe UI" w:cs="Segoe UI"/>
              <w:b/>
              <w:color w:val="FFFFFF"/>
            </w:rPr>
            <w:fldChar w:fldCharType="separate"/>
          </w:r>
          <w:r w:rsidRPr="000E6EAE">
            <w:rPr>
              <w:rFonts w:ascii="Segoe UI" w:hAnsi="Segoe UI" w:cs="Segoe UI"/>
              <w:b/>
              <w:noProof/>
              <w:color w:val="FFFFFF"/>
              <w:szCs w:val="22"/>
            </w:rPr>
            <w:t>1</w:t>
          </w:r>
          <w:r w:rsidRPr="008F66C0">
            <w:rPr>
              <w:rFonts w:ascii="Segoe UI" w:hAnsi="Segoe UI" w:cs="Segoe UI"/>
              <w:b/>
              <w:noProof/>
              <w:color w:val="FFFFFF"/>
            </w:rPr>
            <w:fldChar w:fldCharType="end"/>
          </w:r>
        </w:p>
      </w:tc>
    </w:tr>
  </w:tbl>
  <w:p w14:paraId="59489E4E" w14:textId="77777777" w:rsidR="00F744BF" w:rsidRPr="00C009F2" w:rsidRDefault="00F744BF" w:rsidP="00815DB5">
    <w:pPr>
      <w:rPr>
        <w:rFonts w:ascii="Segoe UI Light" w:hAnsi="Segoe UI Light" w:cs="Segoe UI Ligh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Borders>
        <w:insideH w:val="single" w:sz="8" w:space="0" w:color="FFFFFF" w:themeColor="background1"/>
        <w:insideV w:val="single" w:sz="8" w:space="0" w:color="FFFFFF" w:themeColor="background1"/>
      </w:tblBorders>
      <w:shd w:val="clear" w:color="auto" w:fill="82B3D3"/>
      <w:tblLook w:val="04A0" w:firstRow="1" w:lastRow="0" w:firstColumn="1" w:lastColumn="0" w:noHBand="0" w:noVBand="1"/>
    </w:tblPr>
    <w:tblGrid>
      <w:gridCol w:w="9605"/>
      <w:gridCol w:w="600"/>
    </w:tblGrid>
    <w:tr w:rsidR="00F744BF" w:rsidRPr="00DB3E93" w14:paraId="5203A314" w14:textId="77777777" w:rsidTr="00E97373">
      <w:trPr>
        <w:trHeight w:hRule="exact" w:val="340"/>
        <w:jc w:val="center"/>
      </w:trPr>
      <w:tc>
        <w:tcPr>
          <w:tcW w:w="0" w:type="auto"/>
          <w:tcBorders>
            <w:top w:val="nil"/>
            <w:bottom w:val="nil"/>
          </w:tcBorders>
          <w:shd w:val="clear" w:color="auto" w:fill="222223" w:themeFill="background2"/>
          <w:vAlign w:val="center"/>
        </w:tcPr>
        <w:p w14:paraId="30F2B6B6" w14:textId="2846D586" w:rsidR="00F744BF" w:rsidRPr="008F66C0" w:rsidRDefault="00F744BF" w:rsidP="002976FA">
          <w:pPr>
            <w:pStyle w:val="Header"/>
            <w:rPr>
              <w:rFonts w:ascii="Segoe UI" w:hAnsi="Segoe UI" w:cs="Segoe UI"/>
              <w:color w:val="FFFFFF"/>
              <w:sz w:val="14"/>
              <w:szCs w:val="14"/>
            </w:rPr>
          </w:pPr>
          <w:r w:rsidRPr="00891BB9">
            <w:rPr>
              <w:rFonts w:ascii="Segoe UI" w:hAnsi="Segoe UI" w:cs="Segoe UI"/>
              <w:b/>
              <w:color w:val="FFFFFF"/>
              <w:sz w:val="14"/>
              <w:szCs w:val="14"/>
            </w:rPr>
            <w:t>Ipsos MORI</w:t>
          </w:r>
          <w:r>
            <w:rPr>
              <w:rFonts w:ascii="Segoe UI Light" w:hAnsi="Segoe UI Light" w:cs="Segoe UI Light"/>
              <w:color w:val="FFFFFF"/>
              <w:sz w:val="14"/>
              <w:szCs w:val="14"/>
            </w:rPr>
            <w:t xml:space="preserve"> | 18-004321-01 Actual and Estimated Rates of Sport Participation and Activity for Local Authorities | Client Use Only</w:t>
          </w:r>
        </w:p>
      </w:tc>
      <w:tc>
        <w:tcPr>
          <w:tcW w:w="600" w:type="dxa"/>
          <w:tcBorders>
            <w:top w:val="nil"/>
            <w:bottom w:val="nil"/>
          </w:tcBorders>
          <w:shd w:val="clear" w:color="auto" w:fill="222223" w:themeFill="background2"/>
          <w:vAlign w:val="center"/>
        </w:tcPr>
        <w:p w14:paraId="6A582155" w14:textId="77777777" w:rsidR="00F744BF" w:rsidRPr="008F66C0" w:rsidRDefault="00F744BF" w:rsidP="00801736">
          <w:pPr>
            <w:pStyle w:val="Header"/>
            <w:jc w:val="right"/>
            <w:rPr>
              <w:rFonts w:ascii="Segoe UI" w:hAnsi="Segoe UI" w:cs="Segoe UI"/>
              <w:b/>
              <w:color w:val="FFFFFF"/>
            </w:rPr>
          </w:pPr>
          <w:r w:rsidRPr="008F66C0">
            <w:rPr>
              <w:rFonts w:ascii="Segoe UI" w:hAnsi="Segoe UI" w:cs="Segoe UI"/>
              <w:b/>
              <w:color w:val="FFFFFF"/>
            </w:rPr>
            <w:fldChar w:fldCharType="begin"/>
          </w:r>
          <w:r w:rsidRPr="008F66C0">
            <w:rPr>
              <w:rFonts w:ascii="Segoe UI" w:hAnsi="Segoe UI" w:cs="Segoe UI"/>
              <w:b/>
              <w:color w:val="FFFFFF"/>
            </w:rPr>
            <w:instrText xml:space="preserve"> PAGE   \* MERGEFORMAT </w:instrText>
          </w:r>
          <w:r w:rsidRPr="008F66C0">
            <w:rPr>
              <w:rFonts w:ascii="Segoe UI" w:hAnsi="Segoe UI" w:cs="Segoe UI"/>
              <w:b/>
              <w:color w:val="FFFFFF"/>
            </w:rPr>
            <w:fldChar w:fldCharType="separate"/>
          </w:r>
          <w:r w:rsidRPr="000E6EAE">
            <w:rPr>
              <w:rFonts w:ascii="Segoe UI" w:hAnsi="Segoe UI" w:cs="Segoe UI"/>
              <w:b/>
              <w:noProof/>
              <w:color w:val="FFFFFF"/>
              <w:szCs w:val="22"/>
            </w:rPr>
            <w:t>2</w:t>
          </w:r>
          <w:r w:rsidRPr="008F66C0">
            <w:rPr>
              <w:rFonts w:ascii="Segoe UI" w:hAnsi="Segoe UI" w:cs="Segoe UI"/>
              <w:b/>
              <w:noProof/>
              <w:color w:val="FFFFFF"/>
            </w:rPr>
            <w:fldChar w:fldCharType="end"/>
          </w:r>
        </w:p>
      </w:tc>
    </w:tr>
  </w:tbl>
  <w:p w14:paraId="70941100" w14:textId="77777777" w:rsidR="00F744BF" w:rsidRPr="00C009F2" w:rsidRDefault="00F744BF" w:rsidP="00794A57">
    <w:pPr>
      <w:rPr>
        <w:rFonts w:ascii="Segoe UI Light" w:hAnsi="Segoe UI Light" w:cs="Segoe U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556DF"/>
    <w:multiLevelType w:val="hybridMultilevel"/>
    <w:tmpl w:val="D69E01B4"/>
    <w:lvl w:ilvl="0" w:tplc="62C204D0">
      <w:start w:val="1"/>
      <w:numFmt w:val="lowerLetter"/>
      <w:pStyle w:val="05DNumberedListCerise2ndlevel"/>
      <w:lvlText w:val="%1."/>
      <w:lvlJc w:val="left"/>
      <w:pPr>
        <w:ind w:left="720" w:hanging="360"/>
      </w:pPr>
      <w:rPr>
        <w:rFonts w:ascii="Segoe UI" w:hAnsi="Segoe UI" w:hint="default"/>
        <w:b/>
        <w:i w:val="0"/>
        <w:color w:val="FF585D"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1D67DC"/>
    <w:multiLevelType w:val="multilevel"/>
    <w:tmpl w:val="A04C1DB2"/>
    <w:styleLink w:val="Bodybullets"/>
    <w:lvl w:ilvl="0">
      <w:start w:val="1"/>
      <w:numFmt w:val="bullet"/>
      <w:lvlText w:val=""/>
      <w:lvlJc w:val="left"/>
      <w:pPr>
        <w:ind w:left="567" w:hanging="283"/>
      </w:pPr>
      <w:rPr>
        <w:rFonts w:ascii="Symbol" w:hAnsi="Symbol" w:hint="default"/>
        <w:color w:val="3E3D40"/>
      </w:rPr>
    </w:lvl>
    <w:lvl w:ilvl="1">
      <w:start w:val="1"/>
      <w:numFmt w:val="bullet"/>
      <w:lvlText w:val="o"/>
      <w:lvlJc w:val="left"/>
      <w:pPr>
        <w:ind w:left="851" w:hanging="284"/>
      </w:pPr>
      <w:rPr>
        <w:rFonts w:ascii="Courier New" w:hAnsi="Courier New" w:hint="default"/>
        <w:color w:val="3E3D4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5208FB"/>
    <w:multiLevelType w:val="multilevel"/>
    <w:tmpl w:val="51EAF3B4"/>
    <w:styleLink w:val="JayeshNavinShahEasterEgg"/>
    <w:lvl w:ilvl="0">
      <w:start w:val="1"/>
      <w:numFmt w:val="none"/>
      <w:pStyle w:val="04ABodyText"/>
      <w:suff w:val="nothing"/>
      <w:lvlText w:val=""/>
      <w:lvlJc w:val="left"/>
      <w:pPr>
        <w:ind w:left="0" w:firstLine="0"/>
      </w:pPr>
      <w:rPr>
        <w:rFonts w:hint="default"/>
      </w:rPr>
    </w:lvl>
    <w:lvl w:ilvl="1">
      <w:start w:val="1"/>
      <w:numFmt w:val="bullet"/>
      <w:pStyle w:val="05ABullets1stlevel"/>
      <w:lvlText w:val="▪"/>
      <w:lvlJc w:val="left"/>
      <w:pPr>
        <w:ind w:left="567" w:hanging="283"/>
      </w:pPr>
      <w:rPr>
        <w:rFonts w:ascii="Segoe UI Light" w:hAnsi="Segoe UI Light" w:hint="default"/>
        <w:color w:val="FF585D" w:themeColor="accent3"/>
      </w:rPr>
    </w:lvl>
    <w:lvl w:ilvl="2">
      <w:start w:val="1"/>
      <w:numFmt w:val="bullet"/>
      <w:pStyle w:val="05BBullets2ndlevel"/>
      <w:lvlText w:val="−"/>
      <w:lvlJc w:val="left"/>
      <w:pPr>
        <w:ind w:left="851" w:hanging="284"/>
      </w:pPr>
      <w:rPr>
        <w:rFonts w:ascii="Segoe UI Light" w:hAnsi="Segoe UI Light" w:hint="default"/>
        <w:color w:val="FF585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87B1599"/>
    <w:multiLevelType w:val="multilevel"/>
    <w:tmpl w:val="A5B496B0"/>
    <w:styleLink w:val="JayeshNavinShahEasterEgg2"/>
    <w:lvl w:ilvl="0">
      <w:start w:val="1"/>
      <w:numFmt w:val="decimal"/>
      <w:pStyle w:val="01BNumberedMainHeadingTOC"/>
      <w:lvlText w:val="%1"/>
      <w:lvlJc w:val="left"/>
      <w:pPr>
        <w:ind w:left="567" w:hanging="567"/>
      </w:pPr>
      <w:rPr>
        <w:rFonts w:hint="default"/>
      </w:rPr>
    </w:lvl>
    <w:lvl w:ilvl="1">
      <w:start w:val="1"/>
      <w:numFmt w:val="decimal"/>
      <w:pStyle w:val="02BNumberedSubheading1stlevelTOC"/>
      <w:lvlText w:val="%1.%2"/>
      <w:lvlJc w:val="left"/>
      <w:pPr>
        <w:ind w:left="567" w:hanging="567"/>
      </w:pPr>
      <w:rPr>
        <w:rFonts w:hint="default"/>
      </w:rPr>
    </w:lvl>
    <w:lvl w:ilvl="2">
      <w:start w:val="1"/>
      <w:numFmt w:val="decimal"/>
      <w:pStyle w:val="03BNumberedSubheading2ndlevelNON-TOC"/>
      <w:lvlText w:val="%1.%2.%3"/>
      <w:lvlJc w:val="left"/>
      <w:pPr>
        <w:ind w:left="567" w:hanging="567"/>
      </w:pPr>
      <w:rPr>
        <w:rFonts w:hint="default"/>
      </w:rPr>
    </w:lvl>
    <w:lvl w:ilvl="3">
      <w:start w:val="1"/>
      <w:numFmt w:val="decimal"/>
      <w:lvlRestart w:val="1"/>
      <w:pStyle w:val="07BNumberedImageCaption"/>
      <w:suff w:val="space"/>
      <w:lvlText w:val="Figure %1.%4:"/>
      <w:lvlJc w:val="left"/>
      <w:pPr>
        <w:ind w:left="567" w:hanging="567"/>
      </w:pPr>
      <w:rPr>
        <w:rFonts w:hint="default"/>
      </w:rPr>
    </w:lvl>
    <w:lvl w:ilvl="4">
      <w:start w:val="1"/>
      <w:numFmt w:val="decimal"/>
      <w:lvlRestart w:val="1"/>
      <w:pStyle w:val="07DNumberedTableCaption"/>
      <w:suff w:val="space"/>
      <w:lvlText w:val="Table %1.%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4" w15:restartNumberingAfterBreak="0">
    <w:nsid w:val="0FC51C15"/>
    <w:multiLevelType w:val="hybridMultilevel"/>
    <w:tmpl w:val="4A44666A"/>
    <w:lvl w:ilvl="0" w:tplc="6C684C94">
      <w:start w:val="1"/>
      <w:numFmt w:val="lowerLetter"/>
      <w:pStyle w:val="10FBoxedNumbers2ndlevel"/>
      <w:lvlText w:val="%1."/>
      <w:lvlJc w:val="left"/>
      <w:pPr>
        <w:ind w:left="720" w:hanging="360"/>
      </w:pPr>
      <w:rPr>
        <w:rFonts w:ascii="Segoe UI" w:hAnsi="Segoe UI" w:hint="default"/>
        <w:b/>
        <w:i w:val="0"/>
        <w:color w:val="FFFFFF" w:themeColor="background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DD4DB6"/>
    <w:multiLevelType w:val="hybridMultilevel"/>
    <w:tmpl w:val="C966FBF8"/>
    <w:lvl w:ilvl="0" w:tplc="053898FC">
      <w:start w:val="1"/>
      <w:numFmt w:val="decimal"/>
      <w:pStyle w:val="NumberedListLevel1Cool"/>
      <w:lvlText w:val="%1"/>
      <w:lvlJc w:val="left"/>
      <w:pPr>
        <w:ind w:left="644" w:hanging="360"/>
      </w:pPr>
      <w:rPr>
        <w:rFonts w:ascii="Segoe UI" w:hAnsi="Segoe UI" w:hint="default"/>
        <w:b/>
        <w:bCs w:val="0"/>
        <w:i w:val="0"/>
        <w:iCs w:val="0"/>
        <w:caps w:val="0"/>
        <w:strike w:val="0"/>
        <w:dstrike w:val="0"/>
        <w:vanish w:val="0"/>
        <w:color w:val="7D62A1"/>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59848D54">
      <w:start w:val="1"/>
      <w:numFmt w:val="bullet"/>
      <w:pStyle w:val="NumberedListLevel1Cool"/>
      <w:lvlText w:val="o"/>
      <w:lvlJc w:val="left"/>
      <w:pPr>
        <w:ind w:left="2160" w:hanging="360"/>
      </w:pPr>
      <w:rPr>
        <w:rFonts w:ascii="Courier New" w:hAnsi="Courier New" w:cs="Courier New"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73623AB"/>
    <w:multiLevelType w:val="hybridMultilevel"/>
    <w:tmpl w:val="44C80A1A"/>
    <w:lvl w:ilvl="0" w:tplc="83249074">
      <w:start w:val="1"/>
      <w:numFmt w:val="bullet"/>
      <w:pStyle w:val="06BBulletsGreen2ndlevel"/>
      <w:lvlText w:val="−"/>
      <w:lvlJc w:val="left"/>
      <w:pPr>
        <w:ind w:left="1797" w:hanging="360"/>
      </w:pPr>
      <w:rPr>
        <w:rFonts w:ascii="Segoe UI Light" w:hAnsi="Segoe UI Light" w:hint="default"/>
        <w:color w:val="74AA50"/>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pStyle w:val="06BBulletsGreen2ndlevel"/>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7" w15:restartNumberingAfterBreak="0">
    <w:nsid w:val="1F2348EE"/>
    <w:multiLevelType w:val="multilevel"/>
    <w:tmpl w:val="59C2EACA"/>
    <w:lvl w:ilvl="0">
      <w:start w:val="1"/>
      <w:numFmt w:val="upperRoman"/>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 w15:restartNumberingAfterBreak="0">
    <w:nsid w:val="21267444"/>
    <w:multiLevelType w:val="hybridMultilevel"/>
    <w:tmpl w:val="0884272A"/>
    <w:lvl w:ilvl="0" w:tplc="FFFFFFFF">
      <w:start w:val="1"/>
      <w:numFmt w:val="bullet"/>
      <w:pStyle w:val="Normlntextodrka1rove"/>
      <w:lvlText w:val=""/>
      <w:lvlJc w:val="left"/>
      <w:pPr>
        <w:tabs>
          <w:tab w:val="num" w:pos="1004"/>
        </w:tabs>
        <w:ind w:left="1004" w:hanging="360"/>
      </w:pPr>
      <w:rPr>
        <w:rFonts w:ascii="Wingdings" w:hAnsi="Wingdings" w:hint="default"/>
        <w:color w:val="D00000"/>
        <w:sz w:val="28"/>
        <w:u w:color="FFFFFF"/>
      </w:rPr>
    </w:lvl>
    <w:lvl w:ilvl="1" w:tplc="FFFFFFFF" w:tentative="1">
      <w:start w:val="1"/>
      <w:numFmt w:val="bullet"/>
      <w:lvlText w:val="o"/>
      <w:lvlJc w:val="left"/>
      <w:pPr>
        <w:tabs>
          <w:tab w:val="num" w:pos="1724"/>
        </w:tabs>
        <w:ind w:left="1724" w:hanging="360"/>
      </w:pPr>
      <w:rPr>
        <w:rFonts w:ascii="Courier New" w:hAnsi="Courier New" w:cs="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cs="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cs="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9" w15:restartNumberingAfterBreak="0">
    <w:nsid w:val="21A740F0"/>
    <w:multiLevelType w:val="multilevel"/>
    <w:tmpl w:val="0EF2A26E"/>
    <w:styleLink w:val="Style1"/>
    <w:lvl w:ilvl="0">
      <w:start w:val="1"/>
      <w:numFmt w:val="decimal"/>
      <w:lvlText w:val="%1"/>
      <w:lvlJc w:val="left"/>
      <w:pPr>
        <w:ind w:left="360" w:hanging="360"/>
      </w:pPr>
      <w:rPr>
        <w:rFonts w:hint="default"/>
      </w:rPr>
    </w:lvl>
    <w:lvl w:ilvl="1">
      <w:start w:val="1"/>
      <w:numFmt w:val="decimal"/>
      <w:lvlText w:val="%1.%2"/>
      <w:lvlJc w:val="left"/>
      <w:pPr>
        <w:ind w:left="57" w:hanging="57"/>
      </w:pPr>
      <w:rPr>
        <w:rFonts w:hint="default"/>
      </w:rPr>
    </w:lvl>
    <w:lvl w:ilvl="2">
      <w:start w:val="1"/>
      <w:numFmt w:val="decimal"/>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22D87756"/>
    <w:multiLevelType w:val="singleLevel"/>
    <w:tmpl w:val="E88CCB14"/>
    <w:lvl w:ilvl="0">
      <w:start w:val="1"/>
      <w:numFmt w:val="bullet"/>
      <w:pStyle w:val="Body"/>
      <w:lvlText w:val=""/>
      <w:lvlJc w:val="left"/>
      <w:pPr>
        <w:tabs>
          <w:tab w:val="num" w:pos="360"/>
        </w:tabs>
        <w:ind w:left="360" w:hanging="360"/>
      </w:pPr>
      <w:rPr>
        <w:rFonts w:ascii="Symbol" w:hAnsi="Symbol" w:hint="default"/>
      </w:rPr>
    </w:lvl>
  </w:abstractNum>
  <w:abstractNum w:abstractNumId="11" w15:restartNumberingAfterBreak="0">
    <w:nsid w:val="25B66C16"/>
    <w:multiLevelType w:val="multilevel"/>
    <w:tmpl w:val="A04C1DB2"/>
    <w:lvl w:ilvl="0">
      <w:start w:val="1"/>
      <w:numFmt w:val="bullet"/>
      <w:pStyle w:val="BulletLevel1"/>
      <w:lvlText w:val=""/>
      <w:lvlJc w:val="left"/>
      <w:pPr>
        <w:ind w:left="3403" w:hanging="283"/>
      </w:pPr>
      <w:rPr>
        <w:rFonts w:ascii="Symbol" w:hAnsi="Symbol" w:hint="default"/>
        <w:color w:val="3E3D40"/>
      </w:rPr>
    </w:lvl>
    <w:lvl w:ilvl="1">
      <w:start w:val="1"/>
      <w:numFmt w:val="bullet"/>
      <w:lvlText w:val="o"/>
      <w:lvlJc w:val="left"/>
      <w:pPr>
        <w:ind w:left="851" w:hanging="284"/>
      </w:pPr>
      <w:rPr>
        <w:rFonts w:ascii="Courier New" w:hAnsi="Courier New" w:hint="default"/>
        <w:color w:val="3E3D4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B075795"/>
    <w:multiLevelType w:val="hybridMultilevel"/>
    <w:tmpl w:val="83B88788"/>
    <w:lvl w:ilvl="0" w:tplc="E9F882C6">
      <w:start w:val="1"/>
      <w:numFmt w:val="decimal"/>
      <w:pStyle w:val="10EBoxedNumbers1stleve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DD3EB7"/>
    <w:multiLevelType w:val="hybridMultilevel"/>
    <w:tmpl w:val="96EE90EE"/>
    <w:lvl w:ilvl="0" w:tplc="8AC04B48">
      <w:start w:val="1"/>
      <w:numFmt w:val="decimal"/>
      <w:pStyle w:val="NumberedListLevel1Corporate"/>
      <w:lvlText w:val="%1"/>
      <w:lvlJc w:val="left"/>
      <w:pPr>
        <w:ind w:left="644" w:hanging="360"/>
      </w:pPr>
      <w:rPr>
        <w:rFonts w:ascii="Segoe UI" w:hAnsi="Segoe UI" w:hint="default"/>
        <w:b/>
        <w:bCs w:val="0"/>
        <w:i w:val="0"/>
        <w:iCs w:val="0"/>
        <w:caps w:val="0"/>
        <w:strike w:val="0"/>
        <w:dstrike w:val="0"/>
        <w:vanish w:val="0"/>
        <w:color w:val="7D62A1"/>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19" w:tentative="1">
      <w:start w:val="1"/>
      <w:numFmt w:val="lowerLetter"/>
      <w:pStyle w:val="NumberedListLevel1Corporate"/>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2F7B4CC5"/>
    <w:multiLevelType w:val="hybridMultilevel"/>
    <w:tmpl w:val="AED6C812"/>
    <w:lvl w:ilvl="0" w:tplc="9D203C22">
      <w:start w:val="1"/>
      <w:numFmt w:val="decimal"/>
      <w:pStyle w:val="07CNumberedListSkyBlue1stlevel"/>
      <w:lvlText w:val="%1."/>
      <w:lvlJc w:val="left"/>
      <w:pPr>
        <w:ind w:left="1077" w:hanging="360"/>
      </w:pPr>
      <w:rPr>
        <w:rFonts w:ascii="Segoe UI" w:hAnsi="Segoe UI" w:hint="default"/>
        <w:b/>
        <w:i w:val="0"/>
        <w:color w:val="71B2C9"/>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5" w15:restartNumberingAfterBreak="0">
    <w:nsid w:val="30805C59"/>
    <w:multiLevelType w:val="hybridMultilevel"/>
    <w:tmpl w:val="47B0B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1201F1"/>
    <w:multiLevelType w:val="hybridMultilevel"/>
    <w:tmpl w:val="4E04874A"/>
    <w:lvl w:ilvl="0" w:tplc="223EFFD0">
      <w:start w:val="1"/>
      <w:numFmt w:val="bullet"/>
      <w:pStyle w:val="06ABulletsGreen1stlevel"/>
      <w:lvlText w:val="▪"/>
      <w:lvlJc w:val="left"/>
      <w:pPr>
        <w:ind w:left="1080" w:hanging="360"/>
      </w:pPr>
      <w:rPr>
        <w:rFonts w:ascii="Segoe UI Light" w:hAnsi="Segoe UI Light" w:hint="default"/>
        <w:color w:val="74AA50"/>
      </w:rPr>
    </w:lvl>
    <w:lvl w:ilvl="1" w:tplc="08090003" w:tentative="1">
      <w:start w:val="1"/>
      <w:numFmt w:val="bullet"/>
      <w:pStyle w:val="06ABulletsGreen1stlevel"/>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36C66D0"/>
    <w:multiLevelType w:val="hybridMultilevel"/>
    <w:tmpl w:val="D3DE9C54"/>
    <w:lvl w:ilvl="0" w:tplc="C9624E00">
      <w:start w:val="1"/>
      <w:numFmt w:val="decimal"/>
      <w:pStyle w:val="NumberedListLevel1Tech"/>
      <w:lvlText w:val="%1"/>
      <w:lvlJc w:val="left"/>
      <w:pPr>
        <w:ind w:left="644" w:hanging="360"/>
      </w:pPr>
      <w:rPr>
        <w:rFonts w:ascii="Segoe UI" w:hAnsi="Segoe UI" w:hint="default"/>
        <w:b/>
        <w:bCs w:val="0"/>
        <w:i w:val="0"/>
        <w:iCs w:val="0"/>
        <w:caps w:val="0"/>
        <w:strike w:val="0"/>
        <w:dstrike w:val="0"/>
        <w:vanish w:val="0"/>
        <w:color w:val="7D62A1"/>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19" w:tentative="1">
      <w:start w:val="1"/>
      <w:numFmt w:val="lowerLetter"/>
      <w:pStyle w:val="NumberedListLevel1Tech"/>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384568F9"/>
    <w:multiLevelType w:val="multilevel"/>
    <w:tmpl w:val="A5B496B0"/>
    <w:numStyleLink w:val="JayeshNavinShahEasterEgg2"/>
  </w:abstractNum>
  <w:abstractNum w:abstractNumId="19" w15:restartNumberingAfterBreak="0">
    <w:nsid w:val="3CFF3390"/>
    <w:multiLevelType w:val="multilevel"/>
    <w:tmpl w:val="CF080CA4"/>
    <w:styleLink w:val="Keyfindingsbullets"/>
    <w:lvl w:ilvl="0">
      <w:start w:val="1"/>
      <w:numFmt w:val="none"/>
      <w:suff w:val="nothing"/>
      <w:lvlText w:val=""/>
      <w:lvlJc w:val="left"/>
      <w:pPr>
        <w:ind w:left="0" w:firstLine="0"/>
      </w:pPr>
      <w:rPr>
        <w:rFonts w:hint="default"/>
      </w:rPr>
    </w:lvl>
    <w:lvl w:ilvl="1">
      <w:start w:val="1"/>
      <w:numFmt w:val="bullet"/>
      <w:lvlText w:val=""/>
      <w:lvlJc w:val="left"/>
      <w:pPr>
        <w:ind w:left="284" w:hanging="284"/>
      </w:pPr>
      <w:rPr>
        <w:rFonts w:ascii="Symbol" w:hAnsi="Symbol" w:hint="default"/>
        <w:color w:val="FFFFFF" w:themeColor="background1"/>
      </w:rPr>
    </w:lvl>
    <w:lvl w:ilvl="2">
      <w:start w:val="1"/>
      <w:numFmt w:val="bullet"/>
      <w:lvlText w:val=""/>
      <w:lvlJc w:val="left"/>
      <w:pPr>
        <w:ind w:left="567" w:hanging="283"/>
      </w:pPr>
      <w:rPr>
        <w:rFonts w:ascii="Symbol" w:hAnsi="Symbol" w:hint="default"/>
        <w:color w:val="FFFFFF" w:themeColor="background1"/>
      </w:rPr>
    </w:lvl>
    <w:lvl w:ilvl="3">
      <w:start w:val="1"/>
      <w:numFmt w:val="bullet"/>
      <w:lvlText w:val=""/>
      <w:lvlJc w:val="left"/>
      <w:pPr>
        <w:ind w:left="852" w:firstLine="0"/>
      </w:pPr>
      <w:rPr>
        <w:rFonts w:ascii="Symbol" w:hAnsi="Symbol" w:hint="default"/>
      </w:rPr>
    </w:lvl>
    <w:lvl w:ilvl="4">
      <w:start w:val="1"/>
      <w:numFmt w:val="bullet"/>
      <w:lvlText w:val="o"/>
      <w:lvlJc w:val="left"/>
      <w:pPr>
        <w:ind w:left="1136" w:firstLine="0"/>
      </w:pPr>
      <w:rPr>
        <w:rFonts w:ascii="Courier New" w:hAnsi="Courier New" w:cs="Courier New" w:hint="default"/>
      </w:rPr>
    </w:lvl>
    <w:lvl w:ilvl="5">
      <w:start w:val="1"/>
      <w:numFmt w:val="bullet"/>
      <w:lvlText w:val=""/>
      <w:lvlJc w:val="left"/>
      <w:pPr>
        <w:ind w:left="1420" w:firstLine="0"/>
      </w:pPr>
      <w:rPr>
        <w:rFonts w:ascii="Wingdings" w:hAnsi="Wingdings" w:hint="default"/>
      </w:rPr>
    </w:lvl>
    <w:lvl w:ilvl="6">
      <w:start w:val="1"/>
      <w:numFmt w:val="bullet"/>
      <w:lvlText w:val=""/>
      <w:lvlJc w:val="left"/>
      <w:pPr>
        <w:ind w:left="1704" w:firstLine="0"/>
      </w:pPr>
      <w:rPr>
        <w:rFonts w:ascii="Symbol" w:hAnsi="Symbol" w:hint="default"/>
      </w:rPr>
    </w:lvl>
    <w:lvl w:ilvl="7">
      <w:start w:val="1"/>
      <w:numFmt w:val="bullet"/>
      <w:lvlText w:val="o"/>
      <w:lvlJc w:val="left"/>
      <w:pPr>
        <w:ind w:left="1988" w:firstLine="0"/>
      </w:pPr>
      <w:rPr>
        <w:rFonts w:ascii="Courier New" w:hAnsi="Courier New" w:cs="Courier New" w:hint="default"/>
      </w:rPr>
    </w:lvl>
    <w:lvl w:ilvl="8">
      <w:start w:val="1"/>
      <w:numFmt w:val="bullet"/>
      <w:lvlText w:val=""/>
      <w:lvlJc w:val="left"/>
      <w:pPr>
        <w:ind w:left="2272" w:firstLine="0"/>
      </w:pPr>
      <w:rPr>
        <w:rFonts w:ascii="Wingdings" w:hAnsi="Wingdings" w:hint="default"/>
      </w:rPr>
    </w:lvl>
  </w:abstractNum>
  <w:abstractNum w:abstractNumId="20" w15:restartNumberingAfterBreak="0">
    <w:nsid w:val="3F3638EA"/>
    <w:multiLevelType w:val="hybridMultilevel"/>
    <w:tmpl w:val="605C2A18"/>
    <w:lvl w:ilvl="0" w:tplc="90348706">
      <w:start w:val="1"/>
      <w:numFmt w:val="lowerLetter"/>
      <w:pStyle w:val="06DNumberedListGreen2ndlevel"/>
      <w:lvlText w:val="%1."/>
      <w:lvlJc w:val="left"/>
      <w:pPr>
        <w:ind w:left="1800" w:hanging="360"/>
      </w:pPr>
      <w:rPr>
        <w:rFonts w:ascii="Segoe UI" w:hAnsi="Segoe UI" w:hint="default"/>
        <w:b/>
        <w:i w:val="0"/>
        <w:color w:val="74AA5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3F847E23"/>
    <w:multiLevelType w:val="hybridMultilevel"/>
    <w:tmpl w:val="C7EA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92032E"/>
    <w:multiLevelType w:val="hybridMultilevel"/>
    <w:tmpl w:val="6F8821BC"/>
    <w:lvl w:ilvl="0" w:tplc="0168689C">
      <w:start w:val="1"/>
      <w:numFmt w:val="bullet"/>
      <w:pStyle w:val="07ABulletsSkyBlue1stlevel"/>
      <w:lvlText w:val="▪"/>
      <w:lvlJc w:val="left"/>
      <w:pPr>
        <w:ind w:left="1080" w:hanging="360"/>
      </w:pPr>
      <w:rPr>
        <w:rFonts w:ascii="Segoe UI Light" w:hAnsi="Segoe UI Light" w:hint="default"/>
        <w:color w:val="71B2C9"/>
      </w:rPr>
    </w:lvl>
    <w:lvl w:ilvl="1" w:tplc="08090003" w:tentative="1">
      <w:start w:val="1"/>
      <w:numFmt w:val="bullet"/>
      <w:pStyle w:val="07ABulletsSkyBlue1stlevel"/>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2E8746D"/>
    <w:multiLevelType w:val="hybridMultilevel"/>
    <w:tmpl w:val="F984C7B4"/>
    <w:lvl w:ilvl="0" w:tplc="FB84A410">
      <w:start w:val="1"/>
      <w:numFmt w:val="decimal"/>
      <w:pStyle w:val="NumberedListLevel2"/>
      <w:lvlText w:val="%1"/>
      <w:lvlJc w:val="left"/>
      <w:pPr>
        <w:ind w:left="855" w:hanging="495"/>
      </w:pPr>
      <w:rPr>
        <w:rFonts w:ascii="Segoe UI" w:hAnsi="Segoe UI" w:hint="default"/>
        <w:color w:val="7D62A1"/>
        <w:sz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87A3EBD"/>
    <w:multiLevelType w:val="hybridMultilevel"/>
    <w:tmpl w:val="15E2E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982849"/>
    <w:multiLevelType w:val="hybridMultilevel"/>
    <w:tmpl w:val="63449472"/>
    <w:lvl w:ilvl="0" w:tplc="04EE5BD0">
      <w:start w:val="1"/>
      <w:numFmt w:val="decimal"/>
      <w:pStyle w:val="06CNumberedListGreen1stlevel"/>
      <w:lvlText w:val="%1."/>
      <w:lvlJc w:val="left"/>
      <w:pPr>
        <w:ind w:left="1080" w:hanging="360"/>
      </w:pPr>
      <w:rPr>
        <w:rFonts w:ascii="Segoe UI" w:hAnsi="Segoe UI" w:hint="default"/>
        <w:b/>
        <w:i w:val="0"/>
        <w:color w:val="74AA5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CD25875"/>
    <w:multiLevelType w:val="hybridMultilevel"/>
    <w:tmpl w:val="AB020F72"/>
    <w:lvl w:ilvl="0" w:tplc="8A42A54A">
      <w:start w:val="1"/>
      <w:numFmt w:val="lowerLetter"/>
      <w:pStyle w:val="07DNumberedListSkyBlue2ndlevel"/>
      <w:lvlText w:val="%1."/>
      <w:lvlJc w:val="left"/>
      <w:pPr>
        <w:ind w:left="1797" w:hanging="360"/>
      </w:pPr>
      <w:rPr>
        <w:rFonts w:ascii="Segoe UI" w:hAnsi="Segoe UI" w:hint="default"/>
        <w:b/>
        <w:i w:val="0"/>
        <w:color w:val="71B2C9"/>
      </w:rPr>
    </w:lvl>
    <w:lvl w:ilvl="1" w:tplc="08090019" w:tentative="1">
      <w:start w:val="1"/>
      <w:numFmt w:val="lowerLetter"/>
      <w:lvlText w:val="%2."/>
      <w:lvlJc w:val="left"/>
      <w:pPr>
        <w:ind w:left="2517" w:hanging="360"/>
      </w:pPr>
    </w:lvl>
    <w:lvl w:ilvl="2" w:tplc="0809001B" w:tentative="1">
      <w:start w:val="1"/>
      <w:numFmt w:val="lowerRoman"/>
      <w:lvlText w:val="%3."/>
      <w:lvlJc w:val="right"/>
      <w:pPr>
        <w:ind w:left="3237" w:hanging="180"/>
      </w:pPr>
    </w:lvl>
    <w:lvl w:ilvl="3" w:tplc="0809000F" w:tentative="1">
      <w:start w:val="1"/>
      <w:numFmt w:val="decimal"/>
      <w:lvlText w:val="%4."/>
      <w:lvlJc w:val="left"/>
      <w:pPr>
        <w:ind w:left="3957" w:hanging="360"/>
      </w:pPr>
    </w:lvl>
    <w:lvl w:ilvl="4" w:tplc="08090019" w:tentative="1">
      <w:start w:val="1"/>
      <w:numFmt w:val="lowerLetter"/>
      <w:lvlText w:val="%5."/>
      <w:lvlJc w:val="left"/>
      <w:pPr>
        <w:ind w:left="4677" w:hanging="360"/>
      </w:pPr>
    </w:lvl>
    <w:lvl w:ilvl="5" w:tplc="0809001B" w:tentative="1">
      <w:start w:val="1"/>
      <w:numFmt w:val="lowerRoman"/>
      <w:lvlText w:val="%6."/>
      <w:lvlJc w:val="right"/>
      <w:pPr>
        <w:ind w:left="5397" w:hanging="180"/>
      </w:pPr>
    </w:lvl>
    <w:lvl w:ilvl="6" w:tplc="0809000F" w:tentative="1">
      <w:start w:val="1"/>
      <w:numFmt w:val="decimal"/>
      <w:lvlText w:val="%7."/>
      <w:lvlJc w:val="left"/>
      <w:pPr>
        <w:ind w:left="6117" w:hanging="360"/>
      </w:pPr>
    </w:lvl>
    <w:lvl w:ilvl="7" w:tplc="08090019" w:tentative="1">
      <w:start w:val="1"/>
      <w:numFmt w:val="lowerLetter"/>
      <w:lvlText w:val="%8."/>
      <w:lvlJc w:val="left"/>
      <w:pPr>
        <w:ind w:left="6837" w:hanging="360"/>
      </w:pPr>
    </w:lvl>
    <w:lvl w:ilvl="8" w:tplc="0809001B" w:tentative="1">
      <w:start w:val="1"/>
      <w:numFmt w:val="lowerRoman"/>
      <w:lvlText w:val="%9."/>
      <w:lvlJc w:val="right"/>
      <w:pPr>
        <w:ind w:left="7557" w:hanging="180"/>
      </w:pPr>
    </w:lvl>
  </w:abstractNum>
  <w:abstractNum w:abstractNumId="27" w15:restartNumberingAfterBreak="0">
    <w:nsid w:val="52AB24BB"/>
    <w:multiLevelType w:val="hybridMultilevel"/>
    <w:tmpl w:val="41E0B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4A5753"/>
    <w:multiLevelType w:val="multilevel"/>
    <w:tmpl w:val="F3F8F6D2"/>
    <w:styleLink w:val="Style2"/>
    <w:lvl w:ilvl="0">
      <w:start w:val="1"/>
      <w:numFmt w:val="decimal"/>
      <w:lvlText w:val="%1"/>
      <w:lvlJc w:val="left"/>
      <w:pPr>
        <w:ind w:left="1440" w:hanging="360"/>
      </w:pPr>
      <w:rPr>
        <w:rFonts w:ascii="ITCAvantGardeStd-Bold" w:hAnsi="ITCAvantGardeStd-Bold" w:hint="default"/>
        <w:bCs w:val="0"/>
        <w:i w:val="0"/>
        <w:iCs w:val="0"/>
        <w:caps w:val="0"/>
        <w:strike w:val="0"/>
        <w:dstrike w:val="0"/>
        <w:vanish w:val="0"/>
        <w:color w:val="A5AEB6"/>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lvlText w:val="o"/>
      <w:lvlJc w:val="left"/>
      <w:pPr>
        <w:ind w:left="2160" w:hanging="360"/>
      </w:pPr>
      <w:rPr>
        <w:rFonts w:ascii="Courier New" w:hAnsi="Courier New"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9" w15:restartNumberingAfterBreak="0">
    <w:nsid w:val="58AF7595"/>
    <w:multiLevelType w:val="hybridMultilevel"/>
    <w:tmpl w:val="7E9EE4EE"/>
    <w:lvl w:ilvl="0" w:tplc="1A8256F8">
      <w:start w:val="1"/>
      <w:numFmt w:val="decimal"/>
      <w:pStyle w:val="NumberedListLevel1White"/>
      <w:lvlText w:val="%1"/>
      <w:lvlJc w:val="left"/>
      <w:pPr>
        <w:ind w:left="644" w:hanging="360"/>
      </w:pPr>
      <w:rPr>
        <w:rFonts w:ascii="Segoe UI" w:hAnsi="Segoe UI" w:hint="default"/>
        <w:b/>
        <w:bCs w:val="0"/>
        <w:i w:val="0"/>
        <w:iCs w:val="0"/>
        <w:caps w:val="0"/>
        <w:strike w:val="0"/>
        <w:dstrike w:val="0"/>
        <w:vanish w:val="0"/>
        <w:color w:val="7D62A1"/>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19" w:tentative="1">
      <w:start w:val="1"/>
      <w:numFmt w:val="lowerLetter"/>
      <w:pStyle w:val="NumberedListLevel1White"/>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0" w15:restartNumberingAfterBreak="0">
    <w:nsid w:val="633F2C66"/>
    <w:multiLevelType w:val="hybridMultilevel"/>
    <w:tmpl w:val="E01E88DC"/>
    <w:lvl w:ilvl="0" w:tplc="F54AA128">
      <w:start w:val="1"/>
      <w:numFmt w:val="decimal"/>
      <w:pStyle w:val="NumberedListLevel1Muted"/>
      <w:lvlText w:val="%1"/>
      <w:lvlJc w:val="left"/>
      <w:pPr>
        <w:ind w:left="644" w:hanging="360"/>
      </w:pPr>
      <w:rPr>
        <w:rFonts w:ascii="Segoe UI" w:hAnsi="Segoe UI" w:hint="default"/>
        <w:bCs w:val="0"/>
        <w:i w:val="0"/>
        <w:iCs w:val="0"/>
        <w:caps w:val="0"/>
        <w:strike w:val="0"/>
        <w:dstrike w:val="0"/>
        <w:vanish w:val="0"/>
        <w:color w:val="7D62A1"/>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19" w:tentative="1">
      <w:start w:val="1"/>
      <w:numFmt w:val="lowerLetter"/>
      <w:pStyle w:val="NumberedListLevel1Muted"/>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64322742"/>
    <w:multiLevelType w:val="hybridMultilevel"/>
    <w:tmpl w:val="864E0138"/>
    <w:lvl w:ilvl="0" w:tplc="5CAC9746">
      <w:start w:val="1"/>
      <w:numFmt w:val="bullet"/>
      <w:pStyle w:val="07BBulletsSkyBlue2ndlevel"/>
      <w:lvlText w:val="−"/>
      <w:lvlJc w:val="left"/>
      <w:pPr>
        <w:ind w:left="1797" w:hanging="360"/>
      </w:pPr>
      <w:rPr>
        <w:rFonts w:ascii="Segoe UI Light" w:hAnsi="Segoe UI Light" w:hint="default"/>
        <w:color w:val="71B2C9"/>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pStyle w:val="07BBulletsSkyBlue2ndlevel"/>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32" w15:restartNumberingAfterBreak="0">
    <w:nsid w:val="676F4F16"/>
    <w:multiLevelType w:val="hybridMultilevel"/>
    <w:tmpl w:val="6A10657A"/>
    <w:lvl w:ilvl="0" w:tplc="98E298CA">
      <w:start w:val="1"/>
      <w:numFmt w:val="lowerLetter"/>
      <w:pStyle w:val="06BNumberedList2ndlevel"/>
      <w:lvlText w:val="%1."/>
      <w:lvlJc w:val="left"/>
      <w:pPr>
        <w:ind w:left="1287" w:hanging="360"/>
      </w:pPr>
      <w:rPr>
        <w:rFonts w:ascii="Segoe UI" w:hAnsi="Segoe UI" w:hint="default"/>
        <w:b/>
        <w:i w:val="0"/>
        <w:color w:val="FF585D" w:themeColor="accent3"/>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3" w15:restartNumberingAfterBreak="0">
    <w:nsid w:val="685141C2"/>
    <w:multiLevelType w:val="hybridMultilevel"/>
    <w:tmpl w:val="FE966C4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8B6761"/>
    <w:multiLevelType w:val="hybridMultilevel"/>
    <w:tmpl w:val="8632B946"/>
    <w:lvl w:ilvl="0" w:tplc="2D821F86">
      <w:start w:val="1"/>
      <w:numFmt w:val="decimal"/>
      <w:pStyle w:val="NumberedListLevel1Urban"/>
      <w:lvlText w:val="%1"/>
      <w:lvlJc w:val="left"/>
      <w:pPr>
        <w:ind w:left="644" w:hanging="360"/>
      </w:pPr>
      <w:rPr>
        <w:rFonts w:ascii="Segoe UI" w:hAnsi="Segoe UI" w:hint="default"/>
        <w:bCs w:val="0"/>
        <w:i w:val="0"/>
        <w:iCs w:val="0"/>
        <w:caps w:val="0"/>
        <w:strike w:val="0"/>
        <w:dstrike w:val="0"/>
        <w:vanish w:val="0"/>
        <w:color w:val="7D62A1"/>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19">
      <w:start w:val="1"/>
      <w:numFmt w:val="lowerLetter"/>
      <w:pStyle w:val="NumberedListLevel1Urban"/>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5" w15:restartNumberingAfterBreak="0">
    <w:nsid w:val="69140326"/>
    <w:multiLevelType w:val="hybridMultilevel"/>
    <w:tmpl w:val="BE4AD87C"/>
    <w:lvl w:ilvl="0" w:tplc="9ABEFDE6">
      <w:start w:val="1"/>
      <w:numFmt w:val="bullet"/>
      <w:pStyle w:val="05BBulletsCerise2ndlevel"/>
      <w:lvlText w:val="−"/>
      <w:lvlJc w:val="left"/>
      <w:pPr>
        <w:ind w:left="720" w:hanging="360"/>
      </w:pPr>
      <w:rPr>
        <w:rFonts w:ascii="Segoe UI Light" w:hAnsi="Segoe UI Light" w:hint="default"/>
        <w:color w:val="FFFFFF" w:themeColor="background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521392"/>
    <w:multiLevelType w:val="hybridMultilevel"/>
    <w:tmpl w:val="66842C6C"/>
    <w:lvl w:ilvl="0" w:tplc="049AEF28">
      <w:start w:val="1"/>
      <w:numFmt w:val="decimal"/>
      <w:pStyle w:val="06ANumberedList1stlevel"/>
      <w:lvlText w:val="%1."/>
      <w:lvlJc w:val="left"/>
      <w:pPr>
        <w:ind w:left="644" w:hanging="360"/>
      </w:pPr>
      <w:rPr>
        <w:rFonts w:ascii="Segoe UI" w:hAnsi="Segoe UI" w:hint="default"/>
        <w:b/>
        <w:bCs w:val="0"/>
        <w:i w:val="0"/>
        <w:iCs w:val="0"/>
        <w:caps w:val="0"/>
        <w:smallCaps w:val="0"/>
        <w:strike w:val="0"/>
        <w:dstrike w:val="0"/>
        <w:noProof w:val="0"/>
        <w:vanish w:val="0"/>
        <w:color w:val="FF585D" w:themeColor="accent3"/>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7267224">
      <w:start w:val="1"/>
      <w:numFmt w:val="lowerLetter"/>
      <w:lvlText w:val="%2."/>
      <w:lvlJc w:val="left"/>
      <w:pPr>
        <w:ind w:left="1440" w:hanging="360"/>
      </w:pPr>
      <w:rPr>
        <w:rFonts w:ascii="Segoe UI" w:hAnsi="Segoe UI" w:hint="default"/>
        <w:b/>
        <w:i w:val="0"/>
        <w:color w:val="FF585D" w:themeColor="accent3"/>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9156420"/>
    <w:multiLevelType w:val="multilevel"/>
    <w:tmpl w:val="FC002988"/>
    <w:lvl w:ilvl="0">
      <w:start w:val="1"/>
      <w:numFmt w:val="none"/>
      <w:pStyle w:val="10BBoxedBodyText"/>
      <w:suff w:val="nothing"/>
      <w:lvlText w:val=""/>
      <w:lvlJc w:val="left"/>
      <w:pPr>
        <w:ind w:left="0" w:firstLine="0"/>
      </w:pPr>
      <w:rPr>
        <w:rFonts w:hint="default"/>
      </w:rPr>
    </w:lvl>
    <w:lvl w:ilvl="1">
      <w:start w:val="1"/>
      <w:numFmt w:val="bullet"/>
      <w:pStyle w:val="10CBoxedBullets1stlevel"/>
      <w:lvlText w:val="▪"/>
      <w:lvlJc w:val="left"/>
      <w:pPr>
        <w:ind w:left="284" w:hanging="284"/>
      </w:pPr>
      <w:rPr>
        <w:rFonts w:ascii="Segoe UI Light" w:hAnsi="Segoe UI Light" w:hint="default"/>
        <w:color w:val="FFFFFF" w:themeColor="background1"/>
      </w:rPr>
    </w:lvl>
    <w:lvl w:ilvl="2">
      <w:start w:val="1"/>
      <w:numFmt w:val="bullet"/>
      <w:pStyle w:val="10DBoxedBullets2ndlevel"/>
      <w:lvlText w:val="−"/>
      <w:lvlJc w:val="left"/>
      <w:pPr>
        <w:ind w:left="567" w:hanging="283"/>
      </w:pPr>
      <w:rPr>
        <w:rFonts w:ascii="Segoe UI Light" w:hAnsi="Segoe UI Light" w:hint="default"/>
        <w:color w:val="FFFFFF" w:themeColor="background1"/>
      </w:rPr>
    </w:lvl>
    <w:lvl w:ilvl="3">
      <w:start w:val="1"/>
      <w:numFmt w:val="bullet"/>
      <w:lvlText w:val=""/>
      <w:lvlJc w:val="left"/>
      <w:pPr>
        <w:ind w:left="852" w:firstLine="0"/>
      </w:pPr>
      <w:rPr>
        <w:rFonts w:ascii="Symbol" w:hAnsi="Symbol" w:hint="default"/>
      </w:rPr>
    </w:lvl>
    <w:lvl w:ilvl="4">
      <w:start w:val="1"/>
      <w:numFmt w:val="bullet"/>
      <w:lvlText w:val="o"/>
      <w:lvlJc w:val="left"/>
      <w:pPr>
        <w:ind w:left="1136" w:firstLine="0"/>
      </w:pPr>
      <w:rPr>
        <w:rFonts w:ascii="Courier New" w:hAnsi="Courier New" w:cs="Courier New" w:hint="default"/>
      </w:rPr>
    </w:lvl>
    <w:lvl w:ilvl="5">
      <w:start w:val="1"/>
      <w:numFmt w:val="bullet"/>
      <w:lvlText w:val=""/>
      <w:lvlJc w:val="left"/>
      <w:pPr>
        <w:ind w:left="1420" w:firstLine="0"/>
      </w:pPr>
      <w:rPr>
        <w:rFonts w:ascii="Wingdings" w:hAnsi="Wingdings" w:hint="default"/>
      </w:rPr>
    </w:lvl>
    <w:lvl w:ilvl="6">
      <w:start w:val="1"/>
      <w:numFmt w:val="bullet"/>
      <w:lvlText w:val=""/>
      <w:lvlJc w:val="left"/>
      <w:pPr>
        <w:ind w:left="1704" w:firstLine="0"/>
      </w:pPr>
      <w:rPr>
        <w:rFonts w:ascii="Symbol" w:hAnsi="Symbol" w:hint="default"/>
      </w:rPr>
    </w:lvl>
    <w:lvl w:ilvl="7">
      <w:start w:val="1"/>
      <w:numFmt w:val="bullet"/>
      <w:lvlText w:val="o"/>
      <w:lvlJc w:val="left"/>
      <w:pPr>
        <w:ind w:left="1988" w:firstLine="0"/>
      </w:pPr>
      <w:rPr>
        <w:rFonts w:ascii="Courier New" w:hAnsi="Courier New" w:cs="Courier New" w:hint="default"/>
      </w:rPr>
    </w:lvl>
    <w:lvl w:ilvl="8">
      <w:start w:val="1"/>
      <w:numFmt w:val="bullet"/>
      <w:lvlText w:val=""/>
      <w:lvlJc w:val="left"/>
      <w:pPr>
        <w:ind w:left="2272" w:firstLine="0"/>
      </w:pPr>
      <w:rPr>
        <w:rFonts w:ascii="Wingdings" w:hAnsi="Wingdings" w:hint="default"/>
      </w:rPr>
    </w:lvl>
  </w:abstractNum>
  <w:num w:numId="1">
    <w:abstractNumId w:val="23"/>
  </w:num>
  <w:num w:numId="2">
    <w:abstractNumId w:val="5"/>
  </w:num>
  <w:num w:numId="3">
    <w:abstractNumId w:val="13"/>
  </w:num>
  <w:num w:numId="4">
    <w:abstractNumId w:val="30"/>
  </w:num>
  <w:num w:numId="5">
    <w:abstractNumId w:val="17"/>
  </w:num>
  <w:num w:numId="6">
    <w:abstractNumId w:val="34"/>
  </w:num>
  <w:num w:numId="7">
    <w:abstractNumId w:val="2"/>
  </w:num>
  <w:num w:numId="8">
    <w:abstractNumId w:val="29"/>
  </w:num>
  <w:num w:numId="9">
    <w:abstractNumId w:val="11"/>
  </w:num>
  <w:num w:numId="10">
    <w:abstractNumId w:val="37"/>
  </w:num>
  <w:num w:numId="11">
    <w:abstractNumId w:val="10"/>
  </w:num>
  <w:num w:numId="12">
    <w:abstractNumId w:val="8"/>
  </w:num>
  <w:num w:numId="13">
    <w:abstractNumId w:val="36"/>
  </w:num>
  <w:num w:numId="14">
    <w:abstractNumId w:val="16"/>
  </w:num>
  <w:num w:numId="15">
    <w:abstractNumId w:val="22"/>
  </w:num>
  <w:num w:numId="16">
    <w:abstractNumId w:val="6"/>
  </w:num>
  <w:num w:numId="17">
    <w:abstractNumId w:val="31"/>
  </w:num>
  <w:num w:numId="18">
    <w:abstractNumId w:val="25"/>
  </w:num>
  <w:num w:numId="19">
    <w:abstractNumId w:val="14"/>
  </w:num>
  <w:num w:numId="20">
    <w:abstractNumId w:val="20"/>
  </w:num>
  <w:num w:numId="21">
    <w:abstractNumId w:val="26"/>
  </w:num>
  <w:num w:numId="22">
    <w:abstractNumId w:val="35"/>
  </w:num>
  <w:num w:numId="23">
    <w:abstractNumId w:val="12"/>
  </w:num>
  <w:num w:numId="24">
    <w:abstractNumId w:val="0"/>
  </w:num>
  <w:num w:numId="25">
    <w:abstractNumId w:val="4"/>
  </w:num>
  <w:num w:numId="26">
    <w:abstractNumId w:val="32"/>
  </w:num>
  <w:num w:numId="27">
    <w:abstractNumId w:val="7"/>
  </w:num>
  <w:num w:numId="28">
    <w:abstractNumId w:val="3"/>
  </w:num>
  <w:num w:numId="29">
    <w:abstractNumId w:val="18"/>
  </w:num>
  <w:num w:numId="30">
    <w:abstractNumId w:val="24"/>
  </w:num>
  <w:num w:numId="31">
    <w:abstractNumId w:val="33"/>
  </w:num>
  <w:num w:numId="32">
    <w:abstractNumId w:val="21"/>
  </w:num>
  <w:num w:numId="33">
    <w:abstractNumId w:val="9"/>
  </w:num>
  <w:num w:numId="34">
    <w:abstractNumId w:val="28"/>
  </w:num>
  <w:num w:numId="35">
    <w:abstractNumId w:val="1"/>
  </w:num>
  <w:num w:numId="36">
    <w:abstractNumId w:val="19"/>
  </w:num>
  <w:num w:numId="37">
    <w:abstractNumId w:val="15"/>
  </w:num>
  <w:num w:numId="38">
    <w:abstractNumId w:val="2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GB" w:vendorID="64" w:dllVersion="5" w:nlCheck="1" w:checkStyle="1"/>
  <w:activeWritingStyle w:appName="MSWord" w:lang="en-GB" w:vendorID="64" w:dllVersion="6" w:nlCheck="1" w:checkStyle="0"/>
  <w:activeWritingStyle w:appName="MSWord" w:lang="en-US" w:vendorID="64" w:dllVersion="6" w:nlCheck="1" w:checkStyle="1"/>
  <w:activeWritingStyle w:appName="MSWord" w:lang="en-AU" w:vendorID="64" w:dllVersion="6" w:nlCheck="1" w:checkStyle="1"/>
  <w:activeWritingStyle w:appName="MSWord" w:lang="en-GB"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0"/>
  <w:noPunctuationKerning/>
  <w:characterSpacingControl w:val="doNotCompress"/>
  <w:hdrShapeDefaults>
    <o:shapedefaults v:ext="edit" spidmax="6145" style="mso-position-horizontal-relative:page;mso-position-vertical-relative:page" fill="f" fillcolor="white" stroke="f" strokecolor="red">
      <v:fill color="white" on="f"/>
      <v:stroke color="red" on="f"/>
      <v:textbox inset="0,0,0,0"/>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conomic" w:val="False"/>
    <w:docVar w:name="PaletteName" w:val="Tech"/>
  </w:docVars>
  <w:rsids>
    <w:rsidRoot w:val="00F37181"/>
    <w:rsid w:val="00002BD6"/>
    <w:rsid w:val="000033EB"/>
    <w:rsid w:val="000038F9"/>
    <w:rsid w:val="0000425F"/>
    <w:rsid w:val="00004F80"/>
    <w:rsid w:val="0000562A"/>
    <w:rsid w:val="00005794"/>
    <w:rsid w:val="00005ECF"/>
    <w:rsid w:val="00007CD2"/>
    <w:rsid w:val="00010E60"/>
    <w:rsid w:val="00011286"/>
    <w:rsid w:val="00011618"/>
    <w:rsid w:val="0001276F"/>
    <w:rsid w:val="00012B3C"/>
    <w:rsid w:val="00013476"/>
    <w:rsid w:val="000134DF"/>
    <w:rsid w:val="00015DEC"/>
    <w:rsid w:val="00015EEB"/>
    <w:rsid w:val="000163A1"/>
    <w:rsid w:val="0001735D"/>
    <w:rsid w:val="00024584"/>
    <w:rsid w:val="00026471"/>
    <w:rsid w:val="00026553"/>
    <w:rsid w:val="00027954"/>
    <w:rsid w:val="00027BEC"/>
    <w:rsid w:val="00030A88"/>
    <w:rsid w:val="00031076"/>
    <w:rsid w:val="000310F7"/>
    <w:rsid w:val="00031E31"/>
    <w:rsid w:val="00032F10"/>
    <w:rsid w:val="000336B0"/>
    <w:rsid w:val="0003378B"/>
    <w:rsid w:val="00033DB3"/>
    <w:rsid w:val="000345A1"/>
    <w:rsid w:val="000345A7"/>
    <w:rsid w:val="00035241"/>
    <w:rsid w:val="00036BE0"/>
    <w:rsid w:val="00036EEE"/>
    <w:rsid w:val="00037F64"/>
    <w:rsid w:val="000404A3"/>
    <w:rsid w:val="000413A9"/>
    <w:rsid w:val="0004171E"/>
    <w:rsid w:val="000427F2"/>
    <w:rsid w:val="00042C15"/>
    <w:rsid w:val="00042F35"/>
    <w:rsid w:val="00042F8D"/>
    <w:rsid w:val="000436A1"/>
    <w:rsid w:val="0004378A"/>
    <w:rsid w:val="00043D8F"/>
    <w:rsid w:val="0004569F"/>
    <w:rsid w:val="00045D95"/>
    <w:rsid w:val="00045E69"/>
    <w:rsid w:val="0004605A"/>
    <w:rsid w:val="00047AEE"/>
    <w:rsid w:val="000518F0"/>
    <w:rsid w:val="000521AB"/>
    <w:rsid w:val="00052667"/>
    <w:rsid w:val="0005394A"/>
    <w:rsid w:val="00054A84"/>
    <w:rsid w:val="00055109"/>
    <w:rsid w:val="00055167"/>
    <w:rsid w:val="000556C9"/>
    <w:rsid w:val="00055D2C"/>
    <w:rsid w:val="000569F2"/>
    <w:rsid w:val="00056B83"/>
    <w:rsid w:val="0005746E"/>
    <w:rsid w:val="00057514"/>
    <w:rsid w:val="0006232A"/>
    <w:rsid w:val="00063596"/>
    <w:rsid w:val="000638E8"/>
    <w:rsid w:val="00064538"/>
    <w:rsid w:val="00064839"/>
    <w:rsid w:val="00064AEE"/>
    <w:rsid w:val="00065A9A"/>
    <w:rsid w:val="0006766D"/>
    <w:rsid w:val="00067E85"/>
    <w:rsid w:val="00070C5C"/>
    <w:rsid w:val="000718C6"/>
    <w:rsid w:val="00071FD7"/>
    <w:rsid w:val="00072363"/>
    <w:rsid w:val="00072E89"/>
    <w:rsid w:val="000743C2"/>
    <w:rsid w:val="00074784"/>
    <w:rsid w:val="00074A69"/>
    <w:rsid w:val="0007502C"/>
    <w:rsid w:val="000750AB"/>
    <w:rsid w:val="00075760"/>
    <w:rsid w:val="000758D5"/>
    <w:rsid w:val="00076CB5"/>
    <w:rsid w:val="00083421"/>
    <w:rsid w:val="00083E05"/>
    <w:rsid w:val="0008473B"/>
    <w:rsid w:val="00084B89"/>
    <w:rsid w:val="00084F8D"/>
    <w:rsid w:val="00085147"/>
    <w:rsid w:val="0008554B"/>
    <w:rsid w:val="00086920"/>
    <w:rsid w:val="00091391"/>
    <w:rsid w:val="00091C36"/>
    <w:rsid w:val="00091CDA"/>
    <w:rsid w:val="00091F21"/>
    <w:rsid w:val="00091FBF"/>
    <w:rsid w:val="000926FA"/>
    <w:rsid w:val="00092DFE"/>
    <w:rsid w:val="00092F24"/>
    <w:rsid w:val="00093692"/>
    <w:rsid w:val="0009414B"/>
    <w:rsid w:val="000959C2"/>
    <w:rsid w:val="00095BDD"/>
    <w:rsid w:val="00095ECD"/>
    <w:rsid w:val="000962A8"/>
    <w:rsid w:val="00096D6C"/>
    <w:rsid w:val="00097A61"/>
    <w:rsid w:val="000A0D48"/>
    <w:rsid w:val="000A0F0C"/>
    <w:rsid w:val="000A0FBB"/>
    <w:rsid w:val="000A1211"/>
    <w:rsid w:val="000A1A8A"/>
    <w:rsid w:val="000A2D55"/>
    <w:rsid w:val="000A3401"/>
    <w:rsid w:val="000A373F"/>
    <w:rsid w:val="000A4243"/>
    <w:rsid w:val="000A4D96"/>
    <w:rsid w:val="000A6013"/>
    <w:rsid w:val="000B00A8"/>
    <w:rsid w:val="000B014C"/>
    <w:rsid w:val="000B01A8"/>
    <w:rsid w:val="000B1291"/>
    <w:rsid w:val="000B18C4"/>
    <w:rsid w:val="000B2C6F"/>
    <w:rsid w:val="000B31B8"/>
    <w:rsid w:val="000B395C"/>
    <w:rsid w:val="000B5406"/>
    <w:rsid w:val="000B5BBB"/>
    <w:rsid w:val="000B6281"/>
    <w:rsid w:val="000B630C"/>
    <w:rsid w:val="000B6C2C"/>
    <w:rsid w:val="000B6EB7"/>
    <w:rsid w:val="000B708F"/>
    <w:rsid w:val="000B7A03"/>
    <w:rsid w:val="000B7ACE"/>
    <w:rsid w:val="000C0164"/>
    <w:rsid w:val="000C1B57"/>
    <w:rsid w:val="000C3AD5"/>
    <w:rsid w:val="000C3AFE"/>
    <w:rsid w:val="000C4C93"/>
    <w:rsid w:val="000C6E86"/>
    <w:rsid w:val="000C6F37"/>
    <w:rsid w:val="000C7496"/>
    <w:rsid w:val="000D0686"/>
    <w:rsid w:val="000D07B6"/>
    <w:rsid w:val="000D11E9"/>
    <w:rsid w:val="000D27C9"/>
    <w:rsid w:val="000D35D9"/>
    <w:rsid w:val="000D49E8"/>
    <w:rsid w:val="000D524C"/>
    <w:rsid w:val="000D53D8"/>
    <w:rsid w:val="000D66D0"/>
    <w:rsid w:val="000D6DAE"/>
    <w:rsid w:val="000D70C5"/>
    <w:rsid w:val="000D7576"/>
    <w:rsid w:val="000D7892"/>
    <w:rsid w:val="000E0CDC"/>
    <w:rsid w:val="000E107C"/>
    <w:rsid w:val="000E12E6"/>
    <w:rsid w:val="000E2128"/>
    <w:rsid w:val="000E21B2"/>
    <w:rsid w:val="000E3012"/>
    <w:rsid w:val="000E3AFC"/>
    <w:rsid w:val="000E3F7E"/>
    <w:rsid w:val="000E560D"/>
    <w:rsid w:val="000E590C"/>
    <w:rsid w:val="000E59EF"/>
    <w:rsid w:val="000E6355"/>
    <w:rsid w:val="000E6B57"/>
    <w:rsid w:val="000E6EAE"/>
    <w:rsid w:val="000E6F2D"/>
    <w:rsid w:val="000E7CC0"/>
    <w:rsid w:val="000F0D95"/>
    <w:rsid w:val="000F159B"/>
    <w:rsid w:val="000F19A2"/>
    <w:rsid w:val="000F1FA1"/>
    <w:rsid w:val="000F22FB"/>
    <w:rsid w:val="000F2A27"/>
    <w:rsid w:val="000F2AA0"/>
    <w:rsid w:val="000F2CC4"/>
    <w:rsid w:val="000F3A51"/>
    <w:rsid w:val="000F42BD"/>
    <w:rsid w:val="000F64C6"/>
    <w:rsid w:val="000F6DE6"/>
    <w:rsid w:val="000F78CB"/>
    <w:rsid w:val="000F7AA1"/>
    <w:rsid w:val="000F7FD2"/>
    <w:rsid w:val="001008C0"/>
    <w:rsid w:val="001039C8"/>
    <w:rsid w:val="0010498E"/>
    <w:rsid w:val="0010521D"/>
    <w:rsid w:val="00105995"/>
    <w:rsid w:val="00105A64"/>
    <w:rsid w:val="00106014"/>
    <w:rsid w:val="001100D5"/>
    <w:rsid w:val="00110538"/>
    <w:rsid w:val="00110DF4"/>
    <w:rsid w:val="00111FAA"/>
    <w:rsid w:val="00113A85"/>
    <w:rsid w:val="00113D8E"/>
    <w:rsid w:val="00114066"/>
    <w:rsid w:val="001154A1"/>
    <w:rsid w:val="00115EF8"/>
    <w:rsid w:val="001211B1"/>
    <w:rsid w:val="0012138A"/>
    <w:rsid w:val="001219B0"/>
    <w:rsid w:val="00122DD8"/>
    <w:rsid w:val="00123290"/>
    <w:rsid w:val="001233F5"/>
    <w:rsid w:val="00123F46"/>
    <w:rsid w:val="001240E4"/>
    <w:rsid w:val="001251C4"/>
    <w:rsid w:val="00125824"/>
    <w:rsid w:val="00127F2E"/>
    <w:rsid w:val="00130991"/>
    <w:rsid w:val="00132289"/>
    <w:rsid w:val="0013358C"/>
    <w:rsid w:val="00135798"/>
    <w:rsid w:val="00136795"/>
    <w:rsid w:val="00136DF1"/>
    <w:rsid w:val="00140D56"/>
    <w:rsid w:val="001412ED"/>
    <w:rsid w:val="00141CCC"/>
    <w:rsid w:val="0014208C"/>
    <w:rsid w:val="00142160"/>
    <w:rsid w:val="00142644"/>
    <w:rsid w:val="00142E73"/>
    <w:rsid w:val="0014384E"/>
    <w:rsid w:val="00143D74"/>
    <w:rsid w:val="0014466E"/>
    <w:rsid w:val="00144979"/>
    <w:rsid w:val="00144BA4"/>
    <w:rsid w:val="00144C18"/>
    <w:rsid w:val="00144C8B"/>
    <w:rsid w:val="001451A4"/>
    <w:rsid w:val="00145B35"/>
    <w:rsid w:val="00145E16"/>
    <w:rsid w:val="0014621D"/>
    <w:rsid w:val="001464CC"/>
    <w:rsid w:val="001468C7"/>
    <w:rsid w:val="00147E7E"/>
    <w:rsid w:val="0015082C"/>
    <w:rsid w:val="001514EC"/>
    <w:rsid w:val="001519D5"/>
    <w:rsid w:val="00153A40"/>
    <w:rsid w:val="00153A5D"/>
    <w:rsid w:val="001543EC"/>
    <w:rsid w:val="00154CD8"/>
    <w:rsid w:val="00155B21"/>
    <w:rsid w:val="00156E9A"/>
    <w:rsid w:val="0016013C"/>
    <w:rsid w:val="00162ABA"/>
    <w:rsid w:val="00162ECF"/>
    <w:rsid w:val="00164979"/>
    <w:rsid w:val="00165407"/>
    <w:rsid w:val="00166F90"/>
    <w:rsid w:val="001673F1"/>
    <w:rsid w:val="0016740C"/>
    <w:rsid w:val="00167E5E"/>
    <w:rsid w:val="00171052"/>
    <w:rsid w:val="00173306"/>
    <w:rsid w:val="0017357C"/>
    <w:rsid w:val="001756B4"/>
    <w:rsid w:val="00175D7A"/>
    <w:rsid w:val="00180BC4"/>
    <w:rsid w:val="00181D1E"/>
    <w:rsid w:val="00181DC0"/>
    <w:rsid w:val="001824B9"/>
    <w:rsid w:val="00182DF4"/>
    <w:rsid w:val="00182E03"/>
    <w:rsid w:val="0018302A"/>
    <w:rsid w:val="00183D10"/>
    <w:rsid w:val="00183D19"/>
    <w:rsid w:val="00183F56"/>
    <w:rsid w:val="00184D8E"/>
    <w:rsid w:val="00185AE4"/>
    <w:rsid w:val="001872D7"/>
    <w:rsid w:val="0018757D"/>
    <w:rsid w:val="00190DBC"/>
    <w:rsid w:val="00191390"/>
    <w:rsid w:val="00191392"/>
    <w:rsid w:val="00191D8C"/>
    <w:rsid w:val="001924DC"/>
    <w:rsid w:val="00194B3F"/>
    <w:rsid w:val="00194C07"/>
    <w:rsid w:val="001956B7"/>
    <w:rsid w:val="0019592C"/>
    <w:rsid w:val="00196F21"/>
    <w:rsid w:val="001970DA"/>
    <w:rsid w:val="00197D06"/>
    <w:rsid w:val="001A0165"/>
    <w:rsid w:val="001A080C"/>
    <w:rsid w:val="001A0D0D"/>
    <w:rsid w:val="001A1A2E"/>
    <w:rsid w:val="001A1CCA"/>
    <w:rsid w:val="001A2F3F"/>
    <w:rsid w:val="001A3A9F"/>
    <w:rsid w:val="001A48FD"/>
    <w:rsid w:val="001A4E02"/>
    <w:rsid w:val="001A551D"/>
    <w:rsid w:val="001A6963"/>
    <w:rsid w:val="001A6A5E"/>
    <w:rsid w:val="001A6FB4"/>
    <w:rsid w:val="001A78DD"/>
    <w:rsid w:val="001B0389"/>
    <w:rsid w:val="001B052E"/>
    <w:rsid w:val="001B0BAB"/>
    <w:rsid w:val="001B24D3"/>
    <w:rsid w:val="001B2E90"/>
    <w:rsid w:val="001B35E9"/>
    <w:rsid w:val="001B4EDC"/>
    <w:rsid w:val="001B636B"/>
    <w:rsid w:val="001B6AEF"/>
    <w:rsid w:val="001B6E0B"/>
    <w:rsid w:val="001C05C9"/>
    <w:rsid w:val="001C0892"/>
    <w:rsid w:val="001C0CA0"/>
    <w:rsid w:val="001C3256"/>
    <w:rsid w:val="001C46AC"/>
    <w:rsid w:val="001C4AAF"/>
    <w:rsid w:val="001C4DEF"/>
    <w:rsid w:val="001C4EC9"/>
    <w:rsid w:val="001C57E7"/>
    <w:rsid w:val="001C57EE"/>
    <w:rsid w:val="001C5B08"/>
    <w:rsid w:val="001C5BCD"/>
    <w:rsid w:val="001C5D71"/>
    <w:rsid w:val="001C68C2"/>
    <w:rsid w:val="001C6DF5"/>
    <w:rsid w:val="001C734E"/>
    <w:rsid w:val="001C74D8"/>
    <w:rsid w:val="001C7981"/>
    <w:rsid w:val="001C79F8"/>
    <w:rsid w:val="001D06C3"/>
    <w:rsid w:val="001D08AC"/>
    <w:rsid w:val="001D473A"/>
    <w:rsid w:val="001D4DAF"/>
    <w:rsid w:val="001D59CF"/>
    <w:rsid w:val="001D601F"/>
    <w:rsid w:val="001D791A"/>
    <w:rsid w:val="001D7A21"/>
    <w:rsid w:val="001D7BF6"/>
    <w:rsid w:val="001E0044"/>
    <w:rsid w:val="001E0729"/>
    <w:rsid w:val="001E0CA2"/>
    <w:rsid w:val="001E1338"/>
    <w:rsid w:val="001E23CF"/>
    <w:rsid w:val="001E25A7"/>
    <w:rsid w:val="001E3654"/>
    <w:rsid w:val="001E3944"/>
    <w:rsid w:val="001E43B5"/>
    <w:rsid w:val="001E43F7"/>
    <w:rsid w:val="001E44C3"/>
    <w:rsid w:val="001E5DC7"/>
    <w:rsid w:val="001E60A4"/>
    <w:rsid w:val="001E7076"/>
    <w:rsid w:val="001E7A57"/>
    <w:rsid w:val="001F0A31"/>
    <w:rsid w:val="001F0BC2"/>
    <w:rsid w:val="001F1516"/>
    <w:rsid w:val="001F1598"/>
    <w:rsid w:val="001F1898"/>
    <w:rsid w:val="001F1DA2"/>
    <w:rsid w:val="001F32A5"/>
    <w:rsid w:val="001F3EB3"/>
    <w:rsid w:val="001F477C"/>
    <w:rsid w:val="001F4F55"/>
    <w:rsid w:val="001F54F9"/>
    <w:rsid w:val="001F6886"/>
    <w:rsid w:val="001F697B"/>
    <w:rsid w:val="001F69DF"/>
    <w:rsid w:val="001F6F6F"/>
    <w:rsid w:val="001F7183"/>
    <w:rsid w:val="001F78E7"/>
    <w:rsid w:val="001F7A6D"/>
    <w:rsid w:val="001F7D66"/>
    <w:rsid w:val="002001B4"/>
    <w:rsid w:val="002002A5"/>
    <w:rsid w:val="0020056D"/>
    <w:rsid w:val="00200589"/>
    <w:rsid w:val="00200729"/>
    <w:rsid w:val="002024D2"/>
    <w:rsid w:val="00202AC6"/>
    <w:rsid w:val="0020306E"/>
    <w:rsid w:val="002035E7"/>
    <w:rsid w:val="00203801"/>
    <w:rsid w:val="002043A1"/>
    <w:rsid w:val="0020503D"/>
    <w:rsid w:val="0020679B"/>
    <w:rsid w:val="00206D92"/>
    <w:rsid w:val="00207185"/>
    <w:rsid w:val="0020761D"/>
    <w:rsid w:val="002079EE"/>
    <w:rsid w:val="00212335"/>
    <w:rsid w:val="00213269"/>
    <w:rsid w:val="00213AEE"/>
    <w:rsid w:val="00213C2F"/>
    <w:rsid w:val="00213E14"/>
    <w:rsid w:val="00214F6E"/>
    <w:rsid w:val="00216795"/>
    <w:rsid w:val="00216877"/>
    <w:rsid w:val="00216B31"/>
    <w:rsid w:val="002178D7"/>
    <w:rsid w:val="00217F0E"/>
    <w:rsid w:val="00220087"/>
    <w:rsid w:val="00220792"/>
    <w:rsid w:val="00220970"/>
    <w:rsid w:val="00221364"/>
    <w:rsid w:val="00221FB9"/>
    <w:rsid w:val="002220F8"/>
    <w:rsid w:val="0022249A"/>
    <w:rsid w:val="00222AC2"/>
    <w:rsid w:val="00222EF4"/>
    <w:rsid w:val="00223360"/>
    <w:rsid w:val="002236F7"/>
    <w:rsid w:val="00224102"/>
    <w:rsid w:val="00224FCC"/>
    <w:rsid w:val="00225984"/>
    <w:rsid w:val="00225D53"/>
    <w:rsid w:val="00225F58"/>
    <w:rsid w:val="00226202"/>
    <w:rsid w:val="0022754A"/>
    <w:rsid w:val="002308FA"/>
    <w:rsid w:val="00230A5B"/>
    <w:rsid w:val="002315AD"/>
    <w:rsid w:val="002319E5"/>
    <w:rsid w:val="002331F1"/>
    <w:rsid w:val="0023385D"/>
    <w:rsid w:val="002340A5"/>
    <w:rsid w:val="0023553A"/>
    <w:rsid w:val="00235664"/>
    <w:rsid w:val="00235946"/>
    <w:rsid w:val="00236006"/>
    <w:rsid w:val="00237324"/>
    <w:rsid w:val="00240AF9"/>
    <w:rsid w:val="00241FE6"/>
    <w:rsid w:val="0024297F"/>
    <w:rsid w:val="002439C1"/>
    <w:rsid w:val="00243A71"/>
    <w:rsid w:val="00243D1E"/>
    <w:rsid w:val="00244162"/>
    <w:rsid w:val="002448B7"/>
    <w:rsid w:val="002455DA"/>
    <w:rsid w:val="002456E1"/>
    <w:rsid w:val="0024615F"/>
    <w:rsid w:val="00246ACE"/>
    <w:rsid w:val="00246E68"/>
    <w:rsid w:val="002478C1"/>
    <w:rsid w:val="00247D4D"/>
    <w:rsid w:val="00251E34"/>
    <w:rsid w:val="00252459"/>
    <w:rsid w:val="00252E7F"/>
    <w:rsid w:val="00253668"/>
    <w:rsid w:val="00253684"/>
    <w:rsid w:val="00253801"/>
    <w:rsid w:val="00253FC7"/>
    <w:rsid w:val="00255420"/>
    <w:rsid w:val="002572D9"/>
    <w:rsid w:val="00257A27"/>
    <w:rsid w:val="00260E4F"/>
    <w:rsid w:val="0026126F"/>
    <w:rsid w:val="00261BA7"/>
    <w:rsid w:val="0026299D"/>
    <w:rsid w:val="0026322D"/>
    <w:rsid w:val="0026395E"/>
    <w:rsid w:val="00263DA9"/>
    <w:rsid w:val="00264354"/>
    <w:rsid w:val="00264A0D"/>
    <w:rsid w:val="00264B54"/>
    <w:rsid w:val="002657BE"/>
    <w:rsid w:val="00265CD3"/>
    <w:rsid w:val="00265F88"/>
    <w:rsid w:val="00266F4E"/>
    <w:rsid w:val="002701DD"/>
    <w:rsid w:val="00270497"/>
    <w:rsid w:val="00271527"/>
    <w:rsid w:val="00272BB9"/>
    <w:rsid w:val="00273356"/>
    <w:rsid w:val="0027361F"/>
    <w:rsid w:val="00273A0A"/>
    <w:rsid w:val="00274724"/>
    <w:rsid w:val="002754B3"/>
    <w:rsid w:val="00275829"/>
    <w:rsid w:val="00276B1C"/>
    <w:rsid w:val="00277448"/>
    <w:rsid w:val="00280210"/>
    <w:rsid w:val="002806BE"/>
    <w:rsid w:val="00280E7E"/>
    <w:rsid w:val="00281AAB"/>
    <w:rsid w:val="00281F73"/>
    <w:rsid w:val="00282ABC"/>
    <w:rsid w:val="00284366"/>
    <w:rsid w:val="00285297"/>
    <w:rsid w:val="0028594B"/>
    <w:rsid w:val="00285A10"/>
    <w:rsid w:val="00285FFA"/>
    <w:rsid w:val="0028684D"/>
    <w:rsid w:val="00286A2F"/>
    <w:rsid w:val="00287F81"/>
    <w:rsid w:val="00290B19"/>
    <w:rsid w:val="00290CBD"/>
    <w:rsid w:val="00292047"/>
    <w:rsid w:val="002922A6"/>
    <w:rsid w:val="0029362E"/>
    <w:rsid w:val="00293D2D"/>
    <w:rsid w:val="002945E0"/>
    <w:rsid w:val="002948E0"/>
    <w:rsid w:val="002949AF"/>
    <w:rsid w:val="0029619B"/>
    <w:rsid w:val="00296B7E"/>
    <w:rsid w:val="002970E6"/>
    <w:rsid w:val="002976FA"/>
    <w:rsid w:val="002A2877"/>
    <w:rsid w:val="002A33A2"/>
    <w:rsid w:val="002A38D6"/>
    <w:rsid w:val="002A5EDB"/>
    <w:rsid w:val="002A62EF"/>
    <w:rsid w:val="002A6DC9"/>
    <w:rsid w:val="002B0A32"/>
    <w:rsid w:val="002B0B23"/>
    <w:rsid w:val="002B1183"/>
    <w:rsid w:val="002B124C"/>
    <w:rsid w:val="002B1660"/>
    <w:rsid w:val="002B1C4E"/>
    <w:rsid w:val="002B2214"/>
    <w:rsid w:val="002B2B1C"/>
    <w:rsid w:val="002B446E"/>
    <w:rsid w:val="002B44EE"/>
    <w:rsid w:val="002B6298"/>
    <w:rsid w:val="002B6F81"/>
    <w:rsid w:val="002B72A5"/>
    <w:rsid w:val="002B78E9"/>
    <w:rsid w:val="002C16FD"/>
    <w:rsid w:val="002C1D7F"/>
    <w:rsid w:val="002C2B35"/>
    <w:rsid w:val="002C2C95"/>
    <w:rsid w:val="002C2E93"/>
    <w:rsid w:val="002C36E7"/>
    <w:rsid w:val="002C3A2F"/>
    <w:rsid w:val="002C3FAA"/>
    <w:rsid w:val="002C46EE"/>
    <w:rsid w:val="002C57D4"/>
    <w:rsid w:val="002C5ED6"/>
    <w:rsid w:val="002C5EDE"/>
    <w:rsid w:val="002C605C"/>
    <w:rsid w:val="002C6F15"/>
    <w:rsid w:val="002D0342"/>
    <w:rsid w:val="002D06E3"/>
    <w:rsid w:val="002D1D46"/>
    <w:rsid w:val="002D2D8A"/>
    <w:rsid w:val="002D2F37"/>
    <w:rsid w:val="002D309F"/>
    <w:rsid w:val="002D3E14"/>
    <w:rsid w:val="002D6B49"/>
    <w:rsid w:val="002D6B6A"/>
    <w:rsid w:val="002D72E4"/>
    <w:rsid w:val="002D7D04"/>
    <w:rsid w:val="002E00F2"/>
    <w:rsid w:val="002E1825"/>
    <w:rsid w:val="002E231A"/>
    <w:rsid w:val="002E24A0"/>
    <w:rsid w:val="002E3DC0"/>
    <w:rsid w:val="002E5622"/>
    <w:rsid w:val="002E5925"/>
    <w:rsid w:val="002E5E08"/>
    <w:rsid w:val="002E69D9"/>
    <w:rsid w:val="002E71BA"/>
    <w:rsid w:val="002F150D"/>
    <w:rsid w:val="002F200C"/>
    <w:rsid w:val="002F3170"/>
    <w:rsid w:val="002F34C1"/>
    <w:rsid w:val="002F42D5"/>
    <w:rsid w:val="002F4E42"/>
    <w:rsid w:val="002F4FB8"/>
    <w:rsid w:val="002F5A63"/>
    <w:rsid w:val="002F68DF"/>
    <w:rsid w:val="002F79F6"/>
    <w:rsid w:val="0030044D"/>
    <w:rsid w:val="00301437"/>
    <w:rsid w:val="00301B9C"/>
    <w:rsid w:val="00301D64"/>
    <w:rsid w:val="00302179"/>
    <w:rsid w:val="0030243F"/>
    <w:rsid w:val="003027BF"/>
    <w:rsid w:val="00302FAE"/>
    <w:rsid w:val="00303AC7"/>
    <w:rsid w:val="0030463F"/>
    <w:rsid w:val="00304853"/>
    <w:rsid w:val="00304A30"/>
    <w:rsid w:val="00305BFB"/>
    <w:rsid w:val="0030689A"/>
    <w:rsid w:val="00307FBB"/>
    <w:rsid w:val="00310298"/>
    <w:rsid w:val="00312FF7"/>
    <w:rsid w:val="0031348C"/>
    <w:rsid w:val="003139F7"/>
    <w:rsid w:val="00313FE8"/>
    <w:rsid w:val="003143FF"/>
    <w:rsid w:val="00314951"/>
    <w:rsid w:val="00314A5B"/>
    <w:rsid w:val="00314FDA"/>
    <w:rsid w:val="00315785"/>
    <w:rsid w:val="00315F67"/>
    <w:rsid w:val="00316431"/>
    <w:rsid w:val="003170EE"/>
    <w:rsid w:val="003178EF"/>
    <w:rsid w:val="00317933"/>
    <w:rsid w:val="00317FBC"/>
    <w:rsid w:val="00320C89"/>
    <w:rsid w:val="00320C96"/>
    <w:rsid w:val="00321D67"/>
    <w:rsid w:val="0032490C"/>
    <w:rsid w:val="003315E7"/>
    <w:rsid w:val="00331FCE"/>
    <w:rsid w:val="00332195"/>
    <w:rsid w:val="00333E6A"/>
    <w:rsid w:val="0033697E"/>
    <w:rsid w:val="00336A58"/>
    <w:rsid w:val="0033773C"/>
    <w:rsid w:val="00342280"/>
    <w:rsid w:val="00343812"/>
    <w:rsid w:val="00343919"/>
    <w:rsid w:val="00344932"/>
    <w:rsid w:val="00344A41"/>
    <w:rsid w:val="00346A9F"/>
    <w:rsid w:val="00346C26"/>
    <w:rsid w:val="003475CC"/>
    <w:rsid w:val="00350989"/>
    <w:rsid w:val="003510CA"/>
    <w:rsid w:val="00351BCF"/>
    <w:rsid w:val="00351F2D"/>
    <w:rsid w:val="003530D5"/>
    <w:rsid w:val="003534C9"/>
    <w:rsid w:val="00354D0D"/>
    <w:rsid w:val="0035510B"/>
    <w:rsid w:val="003572C5"/>
    <w:rsid w:val="0035742F"/>
    <w:rsid w:val="00357AA9"/>
    <w:rsid w:val="00357DB8"/>
    <w:rsid w:val="003605D0"/>
    <w:rsid w:val="00360D28"/>
    <w:rsid w:val="00362B3B"/>
    <w:rsid w:val="00362E9E"/>
    <w:rsid w:val="003631F8"/>
    <w:rsid w:val="00363501"/>
    <w:rsid w:val="0036467B"/>
    <w:rsid w:val="00364A4B"/>
    <w:rsid w:val="00364DA5"/>
    <w:rsid w:val="0036539C"/>
    <w:rsid w:val="00366B44"/>
    <w:rsid w:val="00367F43"/>
    <w:rsid w:val="00370AB4"/>
    <w:rsid w:val="00371B22"/>
    <w:rsid w:val="00371B7E"/>
    <w:rsid w:val="00371B99"/>
    <w:rsid w:val="003723CB"/>
    <w:rsid w:val="003724E0"/>
    <w:rsid w:val="003728B9"/>
    <w:rsid w:val="00372B21"/>
    <w:rsid w:val="003730E0"/>
    <w:rsid w:val="00373E4C"/>
    <w:rsid w:val="003754DA"/>
    <w:rsid w:val="0037579D"/>
    <w:rsid w:val="00377268"/>
    <w:rsid w:val="00380D28"/>
    <w:rsid w:val="00380F45"/>
    <w:rsid w:val="00381D26"/>
    <w:rsid w:val="00381E9E"/>
    <w:rsid w:val="003821BE"/>
    <w:rsid w:val="00382BC6"/>
    <w:rsid w:val="00383476"/>
    <w:rsid w:val="003838DA"/>
    <w:rsid w:val="003839CF"/>
    <w:rsid w:val="00383EB1"/>
    <w:rsid w:val="003844AD"/>
    <w:rsid w:val="00384CA8"/>
    <w:rsid w:val="0038507D"/>
    <w:rsid w:val="00385248"/>
    <w:rsid w:val="003859F5"/>
    <w:rsid w:val="00385B2F"/>
    <w:rsid w:val="003863CD"/>
    <w:rsid w:val="00386CE3"/>
    <w:rsid w:val="00387AC2"/>
    <w:rsid w:val="00387E9F"/>
    <w:rsid w:val="00391646"/>
    <w:rsid w:val="00391985"/>
    <w:rsid w:val="00391D47"/>
    <w:rsid w:val="00392400"/>
    <w:rsid w:val="00392590"/>
    <w:rsid w:val="0039361E"/>
    <w:rsid w:val="00393633"/>
    <w:rsid w:val="00395874"/>
    <w:rsid w:val="003960AC"/>
    <w:rsid w:val="00396907"/>
    <w:rsid w:val="00396AFD"/>
    <w:rsid w:val="003A03FF"/>
    <w:rsid w:val="003A103E"/>
    <w:rsid w:val="003A1503"/>
    <w:rsid w:val="003A200B"/>
    <w:rsid w:val="003A3922"/>
    <w:rsid w:val="003A41D0"/>
    <w:rsid w:val="003A563C"/>
    <w:rsid w:val="003A597C"/>
    <w:rsid w:val="003A6150"/>
    <w:rsid w:val="003A6AA8"/>
    <w:rsid w:val="003A76DF"/>
    <w:rsid w:val="003B0801"/>
    <w:rsid w:val="003B0A1B"/>
    <w:rsid w:val="003B0A8D"/>
    <w:rsid w:val="003B34F2"/>
    <w:rsid w:val="003B3963"/>
    <w:rsid w:val="003B3CB6"/>
    <w:rsid w:val="003B3EA9"/>
    <w:rsid w:val="003B5E00"/>
    <w:rsid w:val="003B72DD"/>
    <w:rsid w:val="003B743B"/>
    <w:rsid w:val="003C00BE"/>
    <w:rsid w:val="003C098D"/>
    <w:rsid w:val="003C3413"/>
    <w:rsid w:val="003C36DD"/>
    <w:rsid w:val="003C3BB2"/>
    <w:rsid w:val="003C3FA4"/>
    <w:rsid w:val="003C405B"/>
    <w:rsid w:val="003C44D0"/>
    <w:rsid w:val="003C48DE"/>
    <w:rsid w:val="003C5CCE"/>
    <w:rsid w:val="003C62A7"/>
    <w:rsid w:val="003C6952"/>
    <w:rsid w:val="003C737C"/>
    <w:rsid w:val="003D1C54"/>
    <w:rsid w:val="003D22EF"/>
    <w:rsid w:val="003D31FB"/>
    <w:rsid w:val="003D3EC3"/>
    <w:rsid w:val="003D4603"/>
    <w:rsid w:val="003D49E5"/>
    <w:rsid w:val="003D5BC2"/>
    <w:rsid w:val="003D5C59"/>
    <w:rsid w:val="003D6633"/>
    <w:rsid w:val="003D6D1D"/>
    <w:rsid w:val="003D6E9B"/>
    <w:rsid w:val="003D74BF"/>
    <w:rsid w:val="003E0738"/>
    <w:rsid w:val="003E147E"/>
    <w:rsid w:val="003E158A"/>
    <w:rsid w:val="003E16B5"/>
    <w:rsid w:val="003E1D42"/>
    <w:rsid w:val="003E2B3E"/>
    <w:rsid w:val="003E33AE"/>
    <w:rsid w:val="003E3444"/>
    <w:rsid w:val="003E43A1"/>
    <w:rsid w:val="003E48E8"/>
    <w:rsid w:val="003E69B8"/>
    <w:rsid w:val="003E7253"/>
    <w:rsid w:val="003F19E2"/>
    <w:rsid w:val="003F219C"/>
    <w:rsid w:val="003F2ACF"/>
    <w:rsid w:val="003F3200"/>
    <w:rsid w:val="003F35EB"/>
    <w:rsid w:val="003F43FC"/>
    <w:rsid w:val="003F4430"/>
    <w:rsid w:val="003F462B"/>
    <w:rsid w:val="003F4877"/>
    <w:rsid w:val="003F527E"/>
    <w:rsid w:val="003F7B9E"/>
    <w:rsid w:val="004007E2"/>
    <w:rsid w:val="00401585"/>
    <w:rsid w:val="004020D8"/>
    <w:rsid w:val="00403DE8"/>
    <w:rsid w:val="0040446D"/>
    <w:rsid w:val="00404474"/>
    <w:rsid w:val="00404AC8"/>
    <w:rsid w:val="004053A2"/>
    <w:rsid w:val="00405407"/>
    <w:rsid w:val="004056DE"/>
    <w:rsid w:val="004058F9"/>
    <w:rsid w:val="00406146"/>
    <w:rsid w:val="00406A9A"/>
    <w:rsid w:val="00406ED1"/>
    <w:rsid w:val="00407761"/>
    <w:rsid w:val="004079EC"/>
    <w:rsid w:val="004079F9"/>
    <w:rsid w:val="00407C2D"/>
    <w:rsid w:val="00407E40"/>
    <w:rsid w:val="00410F19"/>
    <w:rsid w:val="0041129B"/>
    <w:rsid w:val="00411439"/>
    <w:rsid w:val="00411A3B"/>
    <w:rsid w:val="00413E21"/>
    <w:rsid w:val="004166DA"/>
    <w:rsid w:val="00416A12"/>
    <w:rsid w:val="004173C5"/>
    <w:rsid w:val="00417EA2"/>
    <w:rsid w:val="004201EC"/>
    <w:rsid w:val="00420F6C"/>
    <w:rsid w:val="00421D5D"/>
    <w:rsid w:val="00422469"/>
    <w:rsid w:val="00422561"/>
    <w:rsid w:val="00422C6C"/>
    <w:rsid w:val="00423409"/>
    <w:rsid w:val="004244ED"/>
    <w:rsid w:val="004245D8"/>
    <w:rsid w:val="00425124"/>
    <w:rsid w:val="00425D16"/>
    <w:rsid w:val="00425EB2"/>
    <w:rsid w:val="004269AD"/>
    <w:rsid w:val="00427EFC"/>
    <w:rsid w:val="00432B3E"/>
    <w:rsid w:val="00432DBB"/>
    <w:rsid w:val="0043323A"/>
    <w:rsid w:val="00433EB2"/>
    <w:rsid w:val="00433F62"/>
    <w:rsid w:val="00434988"/>
    <w:rsid w:val="00434D91"/>
    <w:rsid w:val="00434F04"/>
    <w:rsid w:val="00437046"/>
    <w:rsid w:val="0044039E"/>
    <w:rsid w:val="004404E0"/>
    <w:rsid w:val="004406EF"/>
    <w:rsid w:val="004422CB"/>
    <w:rsid w:val="00443029"/>
    <w:rsid w:val="0044556D"/>
    <w:rsid w:val="00446A55"/>
    <w:rsid w:val="0044716B"/>
    <w:rsid w:val="00450E6D"/>
    <w:rsid w:val="00452E5E"/>
    <w:rsid w:val="00452F2F"/>
    <w:rsid w:val="00453F0D"/>
    <w:rsid w:val="004551FB"/>
    <w:rsid w:val="004555B8"/>
    <w:rsid w:val="004556D7"/>
    <w:rsid w:val="00456257"/>
    <w:rsid w:val="00457859"/>
    <w:rsid w:val="00457B4E"/>
    <w:rsid w:val="00457F53"/>
    <w:rsid w:val="00457FD4"/>
    <w:rsid w:val="00460076"/>
    <w:rsid w:val="004610D7"/>
    <w:rsid w:val="004629F5"/>
    <w:rsid w:val="0046335E"/>
    <w:rsid w:val="00463583"/>
    <w:rsid w:val="00463A26"/>
    <w:rsid w:val="00465C14"/>
    <w:rsid w:val="004661F1"/>
    <w:rsid w:val="00467DE0"/>
    <w:rsid w:val="004706C3"/>
    <w:rsid w:val="00470A4B"/>
    <w:rsid w:val="00470C68"/>
    <w:rsid w:val="00470CD0"/>
    <w:rsid w:val="00472146"/>
    <w:rsid w:val="004729BD"/>
    <w:rsid w:val="00472B4C"/>
    <w:rsid w:val="00472D88"/>
    <w:rsid w:val="00473145"/>
    <w:rsid w:val="0047331B"/>
    <w:rsid w:val="0047386A"/>
    <w:rsid w:val="0047491E"/>
    <w:rsid w:val="0047589D"/>
    <w:rsid w:val="004758C3"/>
    <w:rsid w:val="0047603B"/>
    <w:rsid w:val="00476275"/>
    <w:rsid w:val="00476988"/>
    <w:rsid w:val="00476EB3"/>
    <w:rsid w:val="00477F82"/>
    <w:rsid w:val="00480AAA"/>
    <w:rsid w:val="00483305"/>
    <w:rsid w:val="00484098"/>
    <w:rsid w:val="00484649"/>
    <w:rsid w:val="00484B0E"/>
    <w:rsid w:val="004850B7"/>
    <w:rsid w:val="00485235"/>
    <w:rsid w:val="00485681"/>
    <w:rsid w:val="00485D85"/>
    <w:rsid w:val="00486285"/>
    <w:rsid w:val="0048634C"/>
    <w:rsid w:val="004863CC"/>
    <w:rsid w:val="00486A04"/>
    <w:rsid w:val="00486BBC"/>
    <w:rsid w:val="00486D80"/>
    <w:rsid w:val="004874CE"/>
    <w:rsid w:val="00490265"/>
    <w:rsid w:val="00490991"/>
    <w:rsid w:val="00490CCC"/>
    <w:rsid w:val="0049138E"/>
    <w:rsid w:val="004924C1"/>
    <w:rsid w:val="00493C40"/>
    <w:rsid w:val="00493FBB"/>
    <w:rsid w:val="004959D4"/>
    <w:rsid w:val="00495D44"/>
    <w:rsid w:val="0049659C"/>
    <w:rsid w:val="0049666B"/>
    <w:rsid w:val="00496EEB"/>
    <w:rsid w:val="0049733D"/>
    <w:rsid w:val="004A1140"/>
    <w:rsid w:val="004A2346"/>
    <w:rsid w:val="004A3A3C"/>
    <w:rsid w:val="004A7C9E"/>
    <w:rsid w:val="004B13D2"/>
    <w:rsid w:val="004B1898"/>
    <w:rsid w:val="004B22A4"/>
    <w:rsid w:val="004B27BC"/>
    <w:rsid w:val="004B34CB"/>
    <w:rsid w:val="004B3620"/>
    <w:rsid w:val="004B3D80"/>
    <w:rsid w:val="004B4D62"/>
    <w:rsid w:val="004B5330"/>
    <w:rsid w:val="004B64D9"/>
    <w:rsid w:val="004B6DF0"/>
    <w:rsid w:val="004B7035"/>
    <w:rsid w:val="004B7383"/>
    <w:rsid w:val="004B791C"/>
    <w:rsid w:val="004B7A37"/>
    <w:rsid w:val="004C03B2"/>
    <w:rsid w:val="004C0989"/>
    <w:rsid w:val="004C0D8F"/>
    <w:rsid w:val="004C194C"/>
    <w:rsid w:val="004C1B9C"/>
    <w:rsid w:val="004C2620"/>
    <w:rsid w:val="004C2F63"/>
    <w:rsid w:val="004C3A7F"/>
    <w:rsid w:val="004C4B75"/>
    <w:rsid w:val="004C6BFC"/>
    <w:rsid w:val="004C6D01"/>
    <w:rsid w:val="004D06FA"/>
    <w:rsid w:val="004D0AED"/>
    <w:rsid w:val="004D0D1C"/>
    <w:rsid w:val="004D135B"/>
    <w:rsid w:val="004D1E49"/>
    <w:rsid w:val="004D22AE"/>
    <w:rsid w:val="004D2C81"/>
    <w:rsid w:val="004D2D91"/>
    <w:rsid w:val="004D2DAF"/>
    <w:rsid w:val="004D3DA8"/>
    <w:rsid w:val="004D6BC4"/>
    <w:rsid w:val="004D7612"/>
    <w:rsid w:val="004D7EE7"/>
    <w:rsid w:val="004E0183"/>
    <w:rsid w:val="004E0EFA"/>
    <w:rsid w:val="004E1778"/>
    <w:rsid w:val="004E2B1C"/>
    <w:rsid w:val="004E3554"/>
    <w:rsid w:val="004E38AC"/>
    <w:rsid w:val="004E54BF"/>
    <w:rsid w:val="004E5FA2"/>
    <w:rsid w:val="004E603C"/>
    <w:rsid w:val="004E6369"/>
    <w:rsid w:val="004E7068"/>
    <w:rsid w:val="004E7618"/>
    <w:rsid w:val="004E77C4"/>
    <w:rsid w:val="004E7EE9"/>
    <w:rsid w:val="004F07D2"/>
    <w:rsid w:val="004F165B"/>
    <w:rsid w:val="004F1CE0"/>
    <w:rsid w:val="004F2622"/>
    <w:rsid w:val="004F273A"/>
    <w:rsid w:val="004F4760"/>
    <w:rsid w:val="004F5AC4"/>
    <w:rsid w:val="004F6760"/>
    <w:rsid w:val="004F6897"/>
    <w:rsid w:val="004F6B54"/>
    <w:rsid w:val="004F6B57"/>
    <w:rsid w:val="004F7324"/>
    <w:rsid w:val="005006AF"/>
    <w:rsid w:val="00501390"/>
    <w:rsid w:val="00501896"/>
    <w:rsid w:val="00502569"/>
    <w:rsid w:val="0050295F"/>
    <w:rsid w:val="005031CE"/>
    <w:rsid w:val="0050385B"/>
    <w:rsid w:val="00503B76"/>
    <w:rsid w:val="0050503B"/>
    <w:rsid w:val="005054E1"/>
    <w:rsid w:val="005056C9"/>
    <w:rsid w:val="00505F62"/>
    <w:rsid w:val="00506833"/>
    <w:rsid w:val="00511B43"/>
    <w:rsid w:val="00511CFD"/>
    <w:rsid w:val="00511D05"/>
    <w:rsid w:val="00511FAC"/>
    <w:rsid w:val="00512047"/>
    <w:rsid w:val="0051221D"/>
    <w:rsid w:val="00512A21"/>
    <w:rsid w:val="00513593"/>
    <w:rsid w:val="00513944"/>
    <w:rsid w:val="00513E83"/>
    <w:rsid w:val="00513F6A"/>
    <w:rsid w:val="005142A6"/>
    <w:rsid w:val="005144B1"/>
    <w:rsid w:val="0051480B"/>
    <w:rsid w:val="0051570B"/>
    <w:rsid w:val="00515DF6"/>
    <w:rsid w:val="0051642E"/>
    <w:rsid w:val="00516B3C"/>
    <w:rsid w:val="00516E17"/>
    <w:rsid w:val="00517BAB"/>
    <w:rsid w:val="0052032A"/>
    <w:rsid w:val="005205C8"/>
    <w:rsid w:val="0052061F"/>
    <w:rsid w:val="00520E1C"/>
    <w:rsid w:val="00522370"/>
    <w:rsid w:val="00522D38"/>
    <w:rsid w:val="0052318E"/>
    <w:rsid w:val="005240FF"/>
    <w:rsid w:val="00526EFD"/>
    <w:rsid w:val="0053032C"/>
    <w:rsid w:val="00530673"/>
    <w:rsid w:val="00530DFA"/>
    <w:rsid w:val="00531AF2"/>
    <w:rsid w:val="00531B36"/>
    <w:rsid w:val="00531C6E"/>
    <w:rsid w:val="00532162"/>
    <w:rsid w:val="00532AB1"/>
    <w:rsid w:val="00532F3E"/>
    <w:rsid w:val="005352EA"/>
    <w:rsid w:val="005361F2"/>
    <w:rsid w:val="00536E9C"/>
    <w:rsid w:val="005376D6"/>
    <w:rsid w:val="00537F8C"/>
    <w:rsid w:val="00540A0D"/>
    <w:rsid w:val="005421E5"/>
    <w:rsid w:val="00545270"/>
    <w:rsid w:val="00546654"/>
    <w:rsid w:val="005471EB"/>
    <w:rsid w:val="00547406"/>
    <w:rsid w:val="005511BD"/>
    <w:rsid w:val="00551753"/>
    <w:rsid w:val="00551BB0"/>
    <w:rsid w:val="00553393"/>
    <w:rsid w:val="00553610"/>
    <w:rsid w:val="00553785"/>
    <w:rsid w:val="00553826"/>
    <w:rsid w:val="0055456B"/>
    <w:rsid w:val="00554B9A"/>
    <w:rsid w:val="00554C07"/>
    <w:rsid w:val="00554F26"/>
    <w:rsid w:val="005556BE"/>
    <w:rsid w:val="00555759"/>
    <w:rsid w:val="00555A26"/>
    <w:rsid w:val="00555DD7"/>
    <w:rsid w:val="00555E96"/>
    <w:rsid w:val="005567E9"/>
    <w:rsid w:val="00557BD7"/>
    <w:rsid w:val="00560F1E"/>
    <w:rsid w:val="00561251"/>
    <w:rsid w:val="005613A6"/>
    <w:rsid w:val="00561A6A"/>
    <w:rsid w:val="00561A91"/>
    <w:rsid w:val="005638A1"/>
    <w:rsid w:val="00564D1A"/>
    <w:rsid w:val="00565044"/>
    <w:rsid w:val="00565585"/>
    <w:rsid w:val="00567D02"/>
    <w:rsid w:val="00567EBF"/>
    <w:rsid w:val="005701BF"/>
    <w:rsid w:val="00570255"/>
    <w:rsid w:val="005706C3"/>
    <w:rsid w:val="00570ECC"/>
    <w:rsid w:val="00572658"/>
    <w:rsid w:val="0057351E"/>
    <w:rsid w:val="00573BB4"/>
    <w:rsid w:val="00573E5B"/>
    <w:rsid w:val="00573F0C"/>
    <w:rsid w:val="0057478E"/>
    <w:rsid w:val="0057480F"/>
    <w:rsid w:val="00574A30"/>
    <w:rsid w:val="00574D32"/>
    <w:rsid w:val="00576786"/>
    <w:rsid w:val="005772FE"/>
    <w:rsid w:val="00577EA4"/>
    <w:rsid w:val="00580C69"/>
    <w:rsid w:val="00581778"/>
    <w:rsid w:val="005824CF"/>
    <w:rsid w:val="0058252F"/>
    <w:rsid w:val="00582D83"/>
    <w:rsid w:val="00584253"/>
    <w:rsid w:val="00585C19"/>
    <w:rsid w:val="00585F79"/>
    <w:rsid w:val="00586779"/>
    <w:rsid w:val="005868B8"/>
    <w:rsid w:val="0058717F"/>
    <w:rsid w:val="0058789D"/>
    <w:rsid w:val="00587A40"/>
    <w:rsid w:val="005902A3"/>
    <w:rsid w:val="0059082C"/>
    <w:rsid w:val="005908FC"/>
    <w:rsid w:val="00591324"/>
    <w:rsid w:val="00591EF0"/>
    <w:rsid w:val="00592961"/>
    <w:rsid w:val="00592E85"/>
    <w:rsid w:val="00592EDB"/>
    <w:rsid w:val="00593046"/>
    <w:rsid w:val="005930BF"/>
    <w:rsid w:val="0059383D"/>
    <w:rsid w:val="0059481D"/>
    <w:rsid w:val="00594C66"/>
    <w:rsid w:val="00594EDB"/>
    <w:rsid w:val="005950F5"/>
    <w:rsid w:val="005960F2"/>
    <w:rsid w:val="005965B5"/>
    <w:rsid w:val="00596BB8"/>
    <w:rsid w:val="00597952"/>
    <w:rsid w:val="005A0E2D"/>
    <w:rsid w:val="005A1026"/>
    <w:rsid w:val="005A111E"/>
    <w:rsid w:val="005A33E3"/>
    <w:rsid w:val="005A3563"/>
    <w:rsid w:val="005A4C3D"/>
    <w:rsid w:val="005A4C41"/>
    <w:rsid w:val="005A52CD"/>
    <w:rsid w:val="005A5BDD"/>
    <w:rsid w:val="005A7662"/>
    <w:rsid w:val="005A771E"/>
    <w:rsid w:val="005A7B37"/>
    <w:rsid w:val="005B0690"/>
    <w:rsid w:val="005B1B23"/>
    <w:rsid w:val="005B2E6E"/>
    <w:rsid w:val="005B38F0"/>
    <w:rsid w:val="005B4253"/>
    <w:rsid w:val="005B50B1"/>
    <w:rsid w:val="005B555A"/>
    <w:rsid w:val="005B5699"/>
    <w:rsid w:val="005B67AE"/>
    <w:rsid w:val="005B6C1B"/>
    <w:rsid w:val="005B70D6"/>
    <w:rsid w:val="005B786C"/>
    <w:rsid w:val="005C092D"/>
    <w:rsid w:val="005C1FB9"/>
    <w:rsid w:val="005C2E00"/>
    <w:rsid w:val="005C3284"/>
    <w:rsid w:val="005C4BEA"/>
    <w:rsid w:val="005C4BED"/>
    <w:rsid w:val="005C4F30"/>
    <w:rsid w:val="005C63C4"/>
    <w:rsid w:val="005C6440"/>
    <w:rsid w:val="005C6D95"/>
    <w:rsid w:val="005D1557"/>
    <w:rsid w:val="005D155A"/>
    <w:rsid w:val="005D16F1"/>
    <w:rsid w:val="005D1F82"/>
    <w:rsid w:val="005D2A66"/>
    <w:rsid w:val="005D2F1C"/>
    <w:rsid w:val="005D30F4"/>
    <w:rsid w:val="005D3220"/>
    <w:rsid w:val="005D3695"/>
    <w:rsid w:val="005D399C"/>
    <w:rsid w:val="005D3A84"/>
    <w:rsid w:val="005D5D40"/>
    <w:rsid w:val="005D6D8F"/>
    <w:rsid w:val="005D6F96"/>
    <w:rsid w:val="005D7B75"/>
    <w:rsid w:val="005D7BD8"/>
    <w:rsid w:val="005E02C6"/>
    <w:rsid w:val="005E09D6"/>
    <w:rsid w:val="005E1204"/>
    <w:rsid w:val="005E1440"/>
    <w:rsid w:val="005E16DB"/>
    <w:rsid w:val="005E296D"/>
    <w:rsid w:val="005E2EC6"/>
    <w:rsid w:val="005E39B2"/>
    <w:rsid w:val="005E435A"/>
    <w:rsid w:val="005E51CE"/>
    <w:rsid w:val="005E62C2"/>
    <w:rsid w:val="005E6AAE"/>
    <w:rsid w:val="005E6E66"/>
    <w:rsid w:val="005E74ED"/>
    <w:rsid w:val="005E7732"/>
    <w:rsid w:val="005E7DA5"/>
    <w:rsid w:val="005E7F51"/>
    <w:rsid w:val="005F1241"/>
    <w:rsid w:val="005F1A88"/>
    <w:rsid w:val="005F1E07"/>
    <w:rsid w:val="005F2165"/>
    <w:rsid w:val="005F3842"/>
    <w:rsid w:val="005F5684"/>
    <w:rsid w:val="005F5A1E"/>
    <w:rsid w:val="005F6A9C"/>
    <w:rsid w:val="0060060E"/>
    <w:rsid w:val="00600D6C"/>
    <w:rsid w:val="00600E9D"/>
    <w:rsid w:val="0060327D"/>
    <w:rsid w:val="00603C5A"/>
    <w:rsid w:val="006046BC"/>
    <w:rsid w:val="00604840"/>
    <w:rsid w:val="00605CC8"/>
    <w:rsid w:val="006063DC"/>
    <w:rsid w:val="006068A1"/>
    <w:rsid w:val="00606996"/>
    <w:rsid w:val="00606BF3"/>
    <w:rsid w:val="00607241"/>
    <w:rsid w:val="00607A05"/>
    <w:rsid w:val="00607BAA"/>
    <w:rsid w:val="00610B23"/>
    <w:rsid w:val="006114BC"/>
    <w:rsid w:val="00611D24"/>
    <w:rsid w:val="00612638"/>
    <w:rsid w:val="006135DF"/>
    <w:rsid w:val="00614049"/>
    <w:rsid w:val="00615BB7"/>
    <w:rsid w:val="00616E44"/>
    <w:rsid w:val="0061739D"/>
    <w:rsid w:val="006173DB"/>
    <w:rsid w:val="006178F3"/>
    <w:rsid w:val="00617D4F"/>
    <w:rsid w:val="00620169"/>
    <w:rsid w:val="006216C1"/>
    <w:rsid w:val="0062197F"/>
    <w:rsid w:val="00621CE2"/>
    <w:rsid w:val="0062229B"/>
    <w:rsid w:val="00623A17"/>
    <w:rsid w:val="00625C34"/>
    <w:rsid w:val="00625F09"/>
    <w:rsid w:val="00627F8A"/>
    <w:rsid w:val="00630434"/>
    <w:rsid w:val="00631454"/>
    <w:rsid w:val="00631774"/>
    <w:rsid w:val="00632835"/>
    <w:rsid w:val="00633790"/>
    <w:rsid w:val="00633CD0"/>
    <w:rsid w:val="00634098"/>
    <w:rsid w:val="0063440F"/>
    <w:rsid w:val="00635845"/>
    <w:rsid w:val="00635B40"/>
    <w:rsid w:val="00635DF8"/>
    <w:rsid w:val="00636C1D"/>
    <w:rsid w:val="006412E6"/>
    <w:rsid w:val="00641524"/>
    <w:rsid w:val="00641D6A"/>
    <w:rsid w:val="006424CD"/>
    <w:rsid w:val="00643C6D"/>
    <w:rsid w:val="00643CE2"/>
    <w:rsid w:val="00644A8F"/>
    <w:rsid w:val="00645BCB"/>
    <w:rsid w:val="006471C6"/>
    <w:rsid w:val="0065080E"/>
    <w:rsid w:val="00651880"/>
    <w:rsid w:val="00651BAB"/>
    <w:rsid w:val="0065244D"/>
    <w:rsid w:val="006525E8"/>
    <w:rsid w:val="006538A4"/>
    <w:rsid w:val="006538B1"/>
    <w:rsid w:val="00653C12"/>
    <w:rsid w:val="00653F25"/>
    <w:rsid w:val="00654DFA"/>
    <w:rsid w:val="0065526A"/>
    <w:rsid w:val="00655961"/>
    <w:rsid w:val="0065691C"/>
    <w:rsid w:val="00656C2C"/>
    <w:rsid w:val="006573AE"/>
    <w:rsid w:val="006579B9"/>
    <w:rsid w:val="00660016"/>
    <w:rsid w:val="006603C7"/>
    <w:rsid w:val="00660A1E"/>
    <w:rsid w:val="0066154F"/>
    <w:rsid w:val="00661561"/>
    <w:rsid w:val="00661E4D"/>
    <w:rsid w:val="00662F93"/>
    <w:rsid w:val="00663D7C"/>
    <w:rsid w:val="00665101"/>
    <w:rsid w:val="006659F3"/>
    <w:rsid w:val="00666D5C"/>
    <w:rsid w:val="00666FFD"/>
    <w:rsid w:val="00667224"/>
    <w:rsid w:val="00667F6B"/>
    <w:rsid w:val="00670B56"/>
    <w:rsid w:val="00672768"/>
    <w:rsid w:val="00673049"/>
    <w:rsid w:val="00673449"/>
    <w:rsid w:val="00673A12"/>
    <w:rsid w:val="006747FD"/>
    <w:rsid w:val="00675D4D"/>
    <w:rsid w:val="006760D3"/>
    <w:rsid w:val="006771C0"/>
    <w:rsid w:val="00681002"/>
    <w:rsid w:val="006813CA"/>
    <w:rsid w:val="00681595"/>
    <w:rsid w:val="00681912"/>
    <w:rsid w:val="00681AA3"/>
    <w:rsid w:val="006829F3"/>
    <w:rsid w:val="00682FCB"/>
    <w:rsid w:val="006848DB"/>
    <w:rsid w:val="00684DFC"/>
    <w:rsid w:val="00685822"/>
    <w:rsid w:val="00685F02"/>
    <w:rsid w:val="00687BAB"/>
    <w:rsid w:val="006900BA"/>
    <w:rsid w:val="00690852"/>
    <w:rsid w:val="00691310"/>
    <w:rsid w:val="00691A6C"/>
    <w:rsid w:val="00691B52"/>
    <w:rsid w:val="00691BF7"/>
    <w:rsid w:val="006925DF"/>
    <w:rsid w:val="00692FE5"/>
    <w:rsid w:val="006930C7"/>
    <w:rsid w:val="00693568"/>
    <w:rsid w:val="00695122"/>
    <w:rsid w:val="006952DF"/>
    <w:rsid w:val="00695B65"/>
    <w:rsid w:val="00695BDE"/>
    <w:rsid w:val="006966A4"/>
    <w:rsid w:val="0069692D"/>
    <w:rsid w:val="00696F2B"/>
    <w:rsid w:val="00697633"/>
    <w:rsid w:val="006A077C"/>
    <w:rsid w:val="006A126E"/>
    <w:rsid w:val="006A3C6E"/>
    <w:rsid w:val="006A401F"/>
    <w:rsid w:val="006A4452"/>
    <w:rsid w:val="006A4B64"/>
    <w:rsid w:val="006A51B7"/>
    <w:rsid w:val="006A5CD5"/>
    <w:rsid w:val="006A7406"/>
    <w:rsid w:val="006A7EF1"/>
    <w:rsid w:val="006B0606"/>
    <w:rsid w:val="006B0652"/>
    <w:rsid w:val="006B1191"/>
    <w:rsid w:val="006B15EC"/>
    <w:rsid w:val="006B25C5"/>
    <w:rsid w:val="006B33D1"/>
    <w:rsid w:val="006B417C"/>
    <w:rsid w:val="006B46A5"/>
    <w:rsid w:val="006B4A8A"/>
    <w:rsid w:val="006B4EFE"/>
    <w:rsid w:val="006B57BB"/>
    <w:rsid w:val="006B5A52"/>
    <w:rsid w:val="006B5BA3"/>
    <w:rsid w:val="006B746E"/>
    <w:rsid w:val="006B7B98"/>
    <w:rsid w:val="006C0C25"/>
    <w:rsid w:val="006C2331"/>
    <w:rsid w:val="006C6A8A"/>
    <w:rsid w:val="006C6F47"/>
    <w:rsid w:val="006C719E"/>
    <w:rsid w:val="006C7358"/>
    <w:rsid w:val="006C7B4F"/>
    <w:rsid w:val="006D09A8"/>
    <w:rsid w:val="006D0D72"/>
    <w:rsid w:val="006D2327"/>
    <w:rsid w:val="006D26CA"/>
    <w:rsid w:val="006D38FB"/>
    <w:rsid w:val="006D4272"/>
    <w:rsid w:val="006D575A"/>
    <w:rsid w:val="006D5C65"/>
    <w:rsid w:val="006D7797"/>
    <w:rsid w:val="006D7979"/>
    <w:rsid w:val="006D79B9"/>
    <w:rsid w:val="006E06B1"/>
    <w:rsid w:val="006E0958"/>
    <w:rsid w:val="006E19EA"/>
    <w:rsid w:val="006E22D8"/>
    <w:rsid w:val="006E3C1B"/>
    <w:rsid w:val="006E4929"/>
    <w:rsid w:val="006E4A70"/>
    <w:rsid w:val="006E5023"/>
    <w:rsid w:val="006E562C"/>
    <w:rsid w:val="006E6053"/>
    <w:rsid w:val="006E69C4"/>
    <w:rsid w:val="006F082C"/>
    <w:rsid w:val="006F08D3"/>
    <w:rsid w:val="006F0C3B"/>
    <w:rsid w:val="006F0F6F"/>
    <w:rsid w:val="006F136A"/>
    <w:rsid w:val="006F1411"/>
    <w:rsid w:val="006F174C"/>
    <w:rsid w:val="006F18F5"/>
    <w:rsid w:val="006F1A75"/>
    <w:rsid w:val="006F39D0"/>
    <w:rsid w:val="006F3B3D"/>
    <w:rsid w:val="006F53CF"/>
    <w:rsid w:val="006F67DE"/>
    <w:rsid w:val="006F6A53"/>
    <w:rsid w:val="006F70E5"/>
    <w:rsid w:val="006F724B"/>
    <w:rsid w:val="006F742F"/>
    <w:rsid w:val="007004E5"/>
    <w:rsid w:val="00700547"/>
    <w:rsid w:val="007014E6"/>
    <w:rsid w:val="00701888"/>
    <w:rsid w:val="00701B14"/>
    <w:rsid w:val="00701FF7"/>
    <w:rsid w:val="0070407E"/>
    <w:rsid w:val="007048F8"/>
    <w:rsid w:val="0070564A"/>
    <w:rsid w:val="00705722"/>
    <w:rsid w:val="00705933"/>
    <w:rsid w:val="00705EE8"/>
    <w:rsid w:val="00706AF2"/>
    <w:rsid w:val="00706E39"/>
    <w:rsid w:val="0071141A"/>
    <w:rsid w:val="00711908"/>
    <w:rsid w:val="00712A5D"/>
    <w:rsid w:val="007137BB"/>
    <w:rsid w:val="00715338"/>
    <w:rsid w:val="007177B9"/>
    <w:rsid w:val="00717A70"/>
    <w:rsid w:val="00720099"/>
    <w:rsid w:val="007200E3"/>
    <w:rsid w:val="0072054D"/>
    <w:rsid w:val="00720A6B"/>
    <w:rsid w:val="00721827"/>
    <w:rsid w:val="00721B19"/>
    <w:rsid w:val="00725AED"/>
    <w:rsid w:val="007264EA"/>
    <w:rsid w:val="00726A9C"/>
    <w:rsid w:val="00727EEE"/>
    <w:rsid w:val="007302DB"/>
    <w:rsid w:val="00730746"/>
    <w:rsid w:val="0073108E"/>
    <w:rsid w:val="007314FD"/>
    <w:rsid w:val="007317C7"/>
    <w:rsid w:val="00731C14"/>
    <w:rsid w:val="00732DD7"/>
    <w:rsid w:val="00732E5A"/>
    <w:rsid w:val="00733357"/>
    <w:rsid w:val="007335BD"/>
    <w:rsid w:val="00734208"/>
    <w:rsid w:val="00734C17"/>
    <w:rsid w:val="0073570F"/>
    <w:rsid w:val="007357EB"/>
    <w:rsid w:val="00736028"/>
    <w:rsid w:val="00736678"/>
    <w:rsid w:val="007374CF"/>
    <w:rsid w:val="007376E3"/>
    <w:rsid w:val="00737D51"/>
    <w:rsid w:val="00740985"/>
    <w:rsid w:val="007409FE"/>
    <w:rsid w:val="00741D2B"/>
    <w:rsid w:val="00741D7B"/>
    <w:rsid w:val="00741DD8"/>
    <w:rsid w:val="00744783"/>
    <w:rsid w:val="00744A5D"/>
    <w:rsid w:val="007450A4"/>
    <w:rsid w:val="0074545C"/>
    <w:rsid w:val="00745571"/>
    <w:rsid w:val="00745757"/>
    <w:rsid w:val="007459E2"/>
    <w:rsid w:val="00746177"/>
    <w:rsid w:val="00746381"/>
    <w:rsid w:val="007464BD"/>
    <w:rsid w:val="00750730"/>
    <w:rsid w:val="0075140F"/>
    <w:rsid w:val="00752450"/>
    <w:rsid w:val="00752778"/>
    <w:rsid w:val="00752BB8"/>
    <w:rsid w:val="00753F74"/>
    <w:rsid w:val="0075470A"/>
    <w:rsid w:val="007547A8"/>
    <w:rsid w:val="00755040"/>
    <w:rsid w:val="007559C7"/>
    <w:rsid w:val="0075634B"/>
    <w:rsid w:val="007565AF"/>
    <w:rsid w:val="0075709A"/>
    <w:rsid w:val="00757336"/>
    <w:rsid w:val="007575AC"/>
    <w:rsid w:val="00757CF9"/>
    <w:rsid w:val="00757E95"/>
    <w:rsid w:val="007602B1"/>
    <w:rsid w:val="00762F78"/>
    <w:rsid w:val="007634E6"/>
    <w:rsid w:val="00763E28"/>
    <w:rsid w:val="007643C9"/>
    <w:rsid w:val="00765FC2"/>
    <w:rsid w:val="00766258"/>
    <w:rsid w:val="00766AAC"/>
    <w:rsid w:val="00767256"/>
    <w:rsid w:val="00767C6C"/>
    <w:rsid w:val="00767D22"/>
    <w:rsid w:val="007701F8"/>
    <w:rsid w:val="00773BF4"/>
    <w:rsid w:val="00774D7B"/>
    <w:rsid w:val="007758E5"/>
    <w:rsid w:val="00776A51"/>
    <w:rsid w:val="00777CD0"/>
    <w:rsid w:val="007801E0"/>
    <w:rsid w:val="00781852"/>
    <w:rsid w:val="007819F0"/>
    <w:rsid w:val="00781BEB"/>
    <w:rsid w:val="00781F0E"/>
    <w:rsid w:val="00782373"/>
    <w:rsid w:val="007831FC"/>
    <w:rsid w:val="00784260"/>
    <w:rsid w:val="00784F7E"/>
    <w:rsid w:val="0078567F"/>
    <w:rsid w:val="0078578B"/>
    <w:rsid w:val="00785ADA"/>
    <w:rsid w:val="00786814"/>
    <w:rsid w:val="0078717F"/>
    <w:rsid w:val="0078722F"/>
    <w:rsid w:val="00787C6B"/>
    <w:rsid w:val="007901E3"/>
    <w:rsid w:val="0079134A"/>
    <w:rsid w:val="00791EB0"/>
    <w:rsid w:val="00792156"/>
    <w:rsid w:val="00792E60"/>
    <w:rsid w:val="007933B0"/>
    <w:rsid w:val="00794A57"/>
    <w:rsid w:val="00794BBB"/>
    <w:rsid w:val="00794C2B"/>
    <w:rsid w:val="00794D2C"/>
    <w:rsid w:val="00794F67"/>
    <w:rsid w:val="0079753E"/>
    <w:rsid w:val="00797679"/>
    <w:rsid w:val="007A05AF"/>
    <w:rsid w:val="007A2CF4"/>
    <w:rsid w:val="007A2E5B"/>
    <w:rsid w:val="007A3033"/>
    <w:rsid w:val="007A306B"/>
    <w:rsid w:val="007A30AF"/>
    <w:rsid w:val="007A5320"/>
    <w:rsid w:val="007A557B"/>
    <w:rsid w:val="007A5A4C"/>
    <w:rsid w:val="007A5DA1"/>
    <w:rsid w:val="007B04CA"/>
    <w:rsid w:val="007B0EB5"/>
    <w:rsid w:val="007B1ABA"/>
    <w:rsid w:val="007B275D"/>
    <w:rsid w:val="007B2D1A"/>
    <w:rsid w:val="007B35B0"/>
    <w:rsid w:val="007B3991"/>
    <w:rsid w:val="007B659D"/>
    <w:rsid w:val="007B7D65"/>
    <w:rsid w:val="007B7FBB"/>
    <w:rsid w:val="007C0C1F"/>
    <w:rsid w:val="007C158B"/>
    <w:rsid w:val="007C2DC8"/>
    <w:rsid w:val="007C3A36"/>
    <w:rsid w:val="007C3A82"/>
    <w:rsid w:val="007C3DC0"/>
    <w:rsid w:val="007C4DA0"/>
    <w:rsid w:val="007C6B10"/>
    <w:rsid w:val="007C7695"/>
    <w:rsid w:val="007C7F00"/>
    <w:rsid w:val="007D0293"/>
    <w:rsid w:val="007D18B2"/>
    <w:rsid w:val="007D289C"/>
    <w:rsid w:val="007D2BC5"/>
    <w:rsid w:val="007D2D7C"/>
    <w:rsid w:val="007D379A"/>
    <w:rsid w:val="007D37AA"/>
    <w:rsid w:val="007D3F4B"/>
    <w:rsid w:val="007D4C81"/>
    <w:rsid w:val="007D631C"/>
    <w:rsid w:val="007D69B1"/>
    <w:rsid w:val="007D6AED"/>
    <w:rsid w:val="007D7B3A"/>
    <w:rsid w:val="007E009D"/>
    <w:rsid w:val="007E0A08"/>
    <w:rsid w:val="007E0BE4"/>
    <w:rsid w:val="007E1531"/>
    <w:rsid w:val="007E1A8B"/>
    <w:rsid w:val="007E29C6"/>
    <w:rsid w:val="007E2AA4"/>
    <w:rsid w:val="007E2B31"/>
    <w:rsid w:val="007E4568"/>
    <w:rsid w:val="007E54BA"/>
    <w:rsid w:val="007E6EAD"/>
    <w:rsid w:val="007E7000"/>
    <w:rsid w:val="007E7566"/>
    <w:rsid w:val="007E7DBB"/>
    <w:rsid w:val="007F0594"/>
    <w:rsid w:val="007F0644"/>
    <w:rsid w:val="007F0880"/>
    <w:rsid w:val="007F17B2"/>
    <w:rsid w:val="007F1CA7"/>
    <w:rsid w:val="007F1DBA"/>
    <w:rsid w:val="007F2108"/>
    <w:rsid w:val="007F2427"/>
    <w:rsid w:val="007F2912"/>
    <w:rsid w:val="007F5535"/>
    <w:rsid w:val="007F585B"/>
    <w:rsid w:val="007F5EF5"/>
    <w:rsid w:val="007F62ED"/>
    <w:rsid w:val="007F77C7"/>
    <w:rsid w:val="00800876"/>
    <w:rsid w:val="008013A1"/>
    <w:rsid w:val="00801736"/>
    <w:rsid w:val="00802360"/>
    <w:rsid w:val="008035BB"/>
    <w:rsid w:val="00804D13"/>
    <w:rsid w:val="00805EAA"/>
    <w:rsid w:val="008071D2"/>
    <w:rsid w:val="008073C4"/>
    <w:rsid w:val="00807CB4"/>
    <w:rsid w:val="00807E2E"/>
    <w:rsid w:val="00810D5D"/>
    <w:rsid w:val="008111CC"/>
    <w:rsid w:val="008121B5"/>
    <w:rsid w:val="008126C1"/>
    <w:rsid w:val="00813487"/>
    <w:rsid w:val="00813C13"/>
    <w:rsid w:val="008151AE"/>
    <w:rsid w:val="00815D5F"/>
    <w:rsid w:val="00815DB5"/>
    <w:rsid w:val="00816C47"/>
    <w:rsid w:val="008179FD"/>
    <w:rsid w:val="00817BFB"/>
    <w:rsid w:val="0082079C"/>
    <w:rsid w:val="0082206C"/>
    <w:rsid w:val="00822978"/>
    <w:rsid w:val="00823D10"/>
    <w:rsid w:val="0082474A"/>
    <w:rsid w:val="00824E29"/>
    <w:rsid w:val="00825B3B"/>
    <w:rsid w:val="008272BC"/>
    <w:rsid w:val="0082752C"/>
    <w:rsid w:val="008275D7"/>
    <w:rsid w:val="00831C23"/>
    <w:rsid w:val="00832EDA"/>
    <w:rsid w:val="00835495"/>
    <w:rsid w:val="00835620"/>
    <w:rsid w:val="00835946"/>
    <w:rsid w:val="00836214"/>
    <w:rsid w:val="00836441"/>
    <w:rsid w:val="00836EEF"/>
    <w:rsid w:val="00837705"/>
    <w:rsid w:val="00840476"/>
    <w:rsid w:val="00840A9B"/>
    <w:rsid w:val="008413E0"/>
    <w:rsid w:val="00841B73"/>
    <w:rsid w:val="00842071"/>
    <w:rsid w:val="008427CF"/>
    <w:rsid w:val="00843158"/>
    <w:rsid w:val="00843E73"/>
    <w:rsid w:val="00843EC7"/>
    <w:rsid w:val="0084448C"/>
    <w:rsid w:val="00844B46"/>
    <w:rsid w:val="00845C4A"/>
    <w:rsid w:val="008461FD"/>
    <w:rsid w:val="00851D81"/>
    <w:rsid w:val="00852160"/>
    <w:rsid w:val="00852861"/>
    <w:rsid w:val="008546E7"/>
    <w:rsid w:val="00854E78"/>
    <w:rsid w:val="0085500C"/>
    <w:rsid w:val="008554E2"/>
    <w:rsid w:val="0085557F"/>
    <w:rsid w:val="00856509"/>
    <w:rsid w:val="00856F78"/>
    <w:rsid w:val="00857926"/>
    <w:rsid w:val="00860110"/>
    <w:rsid w:val="00860251"/>
    <w:rsid w:val="0086249E"/>
    <w:rsid w:val="008637B8"/>
    <w:rsid w:val="00864C00"/>
    <w:rsid w:val="00865512"/>
    <w:rsid w:val="008660EB"/>
    <w:rsid w:val="00867876"/>
    <w:rsid w:val="00867F6F"/>
    <w:rsid w:val="00870A36"/>
    <w:rsid w:val="008711C4"/>
    <w:rsid w:val="00871671"/>
    <w:rsid w:val="008736EF"/>
    <w:rsid w:val="00873FF2"/>
    <w:rsid w:val="00874D18"/>
    <w:rsid w:val="00875D00"/>
    <w:rsid w:val="00875F44"/>
    <w:rsid w:val="00876790"/>
    <w:rsid w:val="00880B30"/>
    <w:rsid w:val="008820C2"/>
    <w:rsid w:val="00882195"/>
    <w:rsid w:val="00882370"/>
    <w:rsid w:val="008827BB"/>
    <w:rsid w:val="00882EFD"/>
    <w:rsid w:val="00885B94"/>
    <w:rsid w:val="00885F9C"/>
    <w:rsid w:val="00886462"/>
    <w:rsid w:val="008866C7"/>
    <w:rsid w:val="00886CAB"/>
    <w:rsid w:val="0088751E"/>
    <w:rsid w:val="00890695"/>
    <w:rsid w:val="008907D2"/>
    <w:rsid w:val="008913D0"/>
    <w:rsid w:val="00891BB9"/>
    <w:rsid w:val="00891E40"/>
    <w:rsid w:val="00892FB9"/>
    <w:rsid w:val="008942A5"/>
    <w:rsid w:val="008945A4"/>
    <w:rsid w:val="00894C01"/>
    <w:rsid w:val="00894E1B"/>
    <w:rsid w:val="0089579D"/>
    <w:rsid w:val="00895DE0"/>
    <w:rsid w:val="00896089"/>
    <w:rsid w:val="00896B20"/>
    <w:rsid w:val="00897CC2"/>
    <w:rsid w:val="00897E56"/>
    <w:rsid w:val="008A16A6"/>
    <w:rsid w:val="008A1C17"/>
    <w:rsid w:val="008A2697"/>
    <w:rsid w:val="008A2FD4"/>
    <w:rsid w:val="008A38D3"/>
    <w:rsid w:val="008A3D04"/>
    <w:rsid w:val="008A4AFE"/>
    <w:rsid w:val="008A56D1"/>
    <w:rsid w:val="008A57EE"/>
    <w:rsid w:val="008A7F65"/>
    <w:rsid w:val="008B0F08"/>
    <w:rsid w:val="008B1138"/>
    <w:rsid w:val="008B1B11"/>
    <w:rsid w:val="008B1D89"/>
    <w:rsid w:val="008B272A"/>
    <w:rsid w:val="008B2934"/>
    <w:rsid w:val="008B2C61"/>
    <w:rsid w:val="008B593E"/>
    <w:rsid w:val="008B5AF6"/>
    <w:rsid w:val="008B752B"/>
    <w:rsid w:val="008B77AE"/>
    <w:rsid w:val="008C0827"/>
    <w:rsid w:val="008C08B1"/>
    <w:rsid w:val="008C090D"/>
    <w:rsid w:val="008C0E2F"/>
    <w:rsid w:val="008C1882"/>
    <w:rsid w:val="008C2DF4"/>
    <w:rsid w:val="008C3001"/>
    <w:rsid w:val="008C3050"/>
    <w:rsid w:val="008C40D9"/>
    <w:rsid w:val="008C4BA9"/>
    <w:rsid w:val="008C606E"/>
    <w:rsid w:val="008C6200"/>
    <w:rsid w:val="008C623E"/>
    <w:rsid w:val="008C7591"/>
    <w:rsid w:val="008C7843"/>
    <w:rsid w:val="008D04CE"/>
    <w:rsid w:val="008D099D"/>
    <w:rsid w:val="008D14AD"/>
    <w:rsid w:val="008D1671"/>
    <w:rsid w:val="008D30CC"/>
    <w:rsid w:val="008D3587"/>
    <w:rsid w:val="008D3C7A"/>
    <w:rsid w:val="008D4C79"/>
    <w:rsid w:val="008D4E48"/>
    <w:rsid w:val="008D505D"/>
    <w:rsid w:val="008D5085"/>
    <w:rsid w:val="008E0034"/>
    <w:rsid w:val="008E080F"/>
    <w:rsid w:val="008E20C0"/>
    <w:rsid w:val="008E22D9"/>
    <w:rsid w:val="008E4562"/>
    <w:rsid w:val="008E464B"/>
    <w:rsid w:val="008E4E4F"/>
    <w:rsid w:val="008E4E66"/>
    <w:rsid w:val="008E4EB4"/>
    <w:rsid w:val="008E5A93"/>
    <w:rsid w:val="008E6427"/>
    <w:rsid w:val="008E6493"/>
    <w:rsid w:val="008E7E2F"/>
    <w:rsid w:val="008F0C43"/>
    <w:rsid w:val="008F139F"/>
    <w:rsid w:val="008F1887"/>
    <w:rsid w:val="008F1B15"/>
    <w:rsid w:val="008F21DA"/>
    <w:rsid w:val="008F4A47"/>
    <w:rsid w:val="008F4B79"/>
    <w:rsid w:val="008F602C"/>
    <w:rsid w:val="008F6560"/>
    <w:rsid w:val="008F66C0"/>
    <w:rsid w:val="008F6CDA"/>
    <w:rsid w:val="008F716A"/>
    <w:rsid w:val="008F722C"/>
    <w:rsid w:val="008F73F4"/>
    <w:rsid w:val="008F77F9"/>
    <w:rsid w:val="0090033A"/>
    <w:rsid w:val="00900482"/>
    <w:rsid w:val="00902365"/>
    <w:rsid w:val="009040E1"/>
    <w:rsid w:val="00905338"/>
    <w:rsid w:val="00905647"/>
    <w:rsid w:val="00905BEC"/>
    <w:rsid w:val="009061E9"/>
    <w:rsid w:val="0090624E"/>
    <w:rsid w:val="00906F4C"/>
    <w:rsid w:val="00907705"/>
    <w:rsid w:val="00907A3D"/>
    <w:rsid w:val="00907C40"/>
    <w:rsid w:val="00910274"/>
    <w:rsid w:val="009102F3"/>
    <w:rsid w:val="0091121D"/>
    <w:rsid w:val="00911252"/>
    <w:rsid w:val="009118A2"/>
    <w:rsid w:val="0091253D"/>
    <w:rsid w:val="00913475"/>
    <w:rsid w:val="00915608"/>
    <w:rsid w:val="009165E9"/>
    <w:rsid w:val="00916828"/>
    <w:rsid w:val="0091692C"/>
    <w:rsid w:val="00917194"/>
    <w:rsid w:val="009174B7"/>
    <w:rsid w:val="00917A35"/>
    <w:rsid w:val="00920091"/>
    <w:rsid w:val="00920151"/>
    <w:rsid w:val="00920CD8"/>
    <w:rsid w:val="009225AE"/>
    <w:rsid w:val="00923299"/>
    <w:rsid w:val="009249AA"/>
    <w:rsid w:val="00924C3B"/>
    <w:rsid w:val="00925461"/>
    <w:rsid w:val="00925F03"/>
    <w:rsid w:val="00926B6A"/>
    <w:rsid w:val="0092747D"/>
    <w:rsid w:val="00927AEF"/>
    <w:rsid w:val="00927D10"/>
    <w:rsid w:val="00930CC7"/>
    <w:rsid w:val="00930F36"/>
    <w:rsid w:val="0093136E"/>
    <w:rsid w:val="009319E9"/>
    <w:rsid w:val="009321CC"/>
    <w:rsid w:val="00932252"/>
    <w:rsid w:val="009333C8"/>
    <w:rsid w:val="00934067"/>
    <w:rsid w:val="009350FE"/>
    <w:rsid w:val="00935BAE"/>
    <w:rsid w:val="009362CB"/>
    <w:rsid w:val="00937B47"/>
    <w:rsid w:val="009422BB"/>
    <w:rsid w:val="0094319D"/>
    <w:rsid w:val="00944936"/>
    <w:rsid w:val="00944B64"/>
    <w:rsid w:val="00946204"/>
    <w:rsid w:val="0094705C"/>
    <w:rsid w:val="009477B4"/>
    <w:rsid w:val="00947D39"/>
    <w:rsid w:val="009503A9"/>
    <w:rsid w:val="0095046C"/>
    <w:rsid w:val="009505A3"/>
    <w:rsid w:val="00950B9C"/>
    <w:rsid w:val="0095194F"/>
    <w:rsid w:val="00951F8E"/>
    <w:rsid w:val="00952157"/>
    <w:rsid w:val="009525B5"/>
    <w:rsid w:val="009525F3"/>
    <w:rsid w:val="00952A52"/>
    <w:rsid w:val="00956492"/>
    <w:rsid w:val="00956AD0"/>
    <w:rsid w:val="00957259"/>
    <w:rsid w:val="00957608"/>
    <w:rsid w:val="00957791"/>
    <w:rsid w:val="00957804"/>
    <w:rsid w:val="009578C3"/>
    <w:rsid w:val="00957F9E"/>
    <w:rsid w:val="00957FBE"/>
    <w:rsid w:val="00961002"/>
    <w:rsid w:val="0096224A"/>
    <w:rsid w:val="009623E6"/>
    <w:rsid w:val="00962508"/>
    <w:rsid w:val="0096273D"/>
    <w:rsid w:val="009629FD"/>
    <w:rsid w:val="00962E0D"/>
    <w:rsid w:val="0096314F"/>
    <w:rsid w:val="009634FB"/>
    <w:rsid w:val="009713D1"/>
    <w:rsid w:val="009715A9"/>
    <w:rsid w:val="00971A45"/>
    <w:rsid w:val="009723DC"/>
    <w:rsid w:val="00972684"/>
    <w:rsid w:val="00973378"/>
    <w:rsid w:val="00973650"/>
    <w:rsid w:val="00973A01"/>
    <w:rsid w:val="0097419D"/>
    <w:rsid w:val="009745CA"/>
    <w:rsid w:val="00974701"/>
    <w:rsid w:val="00976071"/>
    <w:rsid w:val="0097629A"/>
    <w:rsid w:val="00976706"/>
    <w:rsid w:val="009768CA"/>
    <w:rsid w:val="00977AE0"/>
    <w:rsid w:val="00977D1F"/>
    <w:rsid w:val="00980341"/>
    <w:rsid w:val="009814B9"/>
    <w:rsid w:val="00981BB0"/>
    <w:rsid w:val="00983123"/>
    <w:rsid w:val="0098340D"/>
    <w:rsid w:val="00983421"/>
    <w:rsid w:val="00983BAA"/>
    <w:rsid w:val="00984013"/>
    <w:rsid w:val="00985A83"/>
    <w:rsid w:val="00985F4B"/>
    <w:rsid w:val="00986134"/>
    <w:rsid w:val="009861E1"/>
    <w:rsid w:val="00986385"/>
    <w:rsid w:val="009864E5"/>
    <w:rsid w:val="0098656C"/>
    <w:rsid w:val="00986663"/>
    <w:rsid w:val="00986E61"/>
    <w:rsid w:val="009875EC"/>
    <w:rsid w:val="009875FD"/>
    <w:rsid w:val="00987FCE"/>
    <w:rsid w:val="009902DF"/>
    <w:rsid w:val="00991553"/>
    <w:rsid w:val="00991739"/>
    <w:rsid w:val="0099270E"/>
    <w:rsid w:val="009927F8"/>
    <w:rsid w:val="00992E81"/>
    <w:rsid w:val="009933C2"/>
    <w:rsid w:val="00993B91"/>
    <w:rsid w:val="009947E9"/>
    <w:rsid w:val="00994D6D"/>
    <w:rsid w:val="00995423"/>
    <w:rsid w:val="009957BA"/>
    <w:rsid w:val="00995C80"/>
    <w:rsid w:val="0099684B"/>
    <w:rsid w:val="00996C95"/>
    <w:rsid w:val="00996E21"/>
    <w:rsid w:val="009977B7"/>
    <w:rsid w:val="00997ADC"/>
    <w:rsid w:val="009A0B15"/>
    <w:rsid w:val="009A11B2"/>
    <w:rsid w:val="009A13C1"/>
    <w:rsid w:val="009A1E61"/>
    <w:rsid w:val="009A235D"/>
    <w:rsid w:val="009A2626"/>
    <w:rsid w:val="009A2D0A"/>
    <w:rsid w:val="009A415F"/>
    <w:rsid w:val="009A501F"/>
    <w:rsid w:val="009A5D15"/>
    <w:rsid w:val="009A6A25"/>
    <w:rsid w:val="009A715C"/>
    <w:rsid w:val="009A7F75"/>
    <w:rsid w:val="009B1E11"/>
    <w:rsid w:val="009B1F7B"/>
    <w:rsid w:val="009B27FB"/>
    <w:rsid w:val="009B340A"/>
    <w:rsid w:val="009B4B08"/>
    <w:rsid w:val="009B5CCD"/>
    <w:rsid w:val="009B5F34"/>
    <w:rsid w:val="009B5FE2"/>
    <w:rsid w:val="009B602B"/>
    <w:rsid w:val="009B677F"/>
    <w:rsid w:val="009B685C"/>
    <w:rsid w:val="009B69D1"/>
    <w:rsid w:val="009B7F24"/>
    <w:rsid w:val="009C0484"/>
    <w:rsid w:val="009C0C6E"/>
    <w:rsid w:val="009C1C49"/>
    <w:rsid w:val="009C1F3E"/>
    <w:rsid w:val="009C1FCB"/>
    <w:rsid w:val="009C2251"/>
    <w:rsid w:val="009C25AA"/>
    <w:rsid w:val="009C3CDA"/>
    <w:rsid w:val="009C442F"/>
    <w:rsid w:val="009C459D"/>
    <w:rsid w:val="009C4845"/>
    <w:rsid w:val="009C49C8"/>
    <w:rsid w:val="009C607C"/>
    <w:rsid w:val="009C675E"/>
    <w:rsid w:val="009C6A17"/>
    <w:rsid w:val="009C7998"/>
    <w:rsid w:val="009D0287"/>
    <w:rsid w:val="009D0618"/>
    <w:rsid w:val="009D0FFF"/>
    <w:rsid w:val="009D1DEC"/>
    <w:rsid w:val="009D2558"/>
    <w:rsid w:val="009D2B43"/>
    <w:rsid w:val="009D490E"/>
    <w:rsid w:val="009D4A9F"/>
    <w:rsid w:val="009D54A0"/>
    <w:rsid w:val="009D5E3A"/>
    <w:rsid w:val="009D5EF5"/>
    <w:rsid w:val="009D6088"/>
    <w:rsid w:val="009D64E2"/>
    <w:rsid w:val="009D6863"/>
    <w:rsid w:val="009D7247"/>
    <w:rsid w:val="009E100E"/>
    <w:rsid w:val="009E13EE"/>
    <w:rsid w:val="009E1F23"/>
    <w:rsid w:val="009E271C"/>
    <w:rsid w:val="009E282D"/>
    <w:rsid w:val="009E3202"/>
    <w:rsid w:val="009E41B6"/>
    <w:rsid w:val="009E45CE"/>
    <w:rsid w:val="009E58D4"/>
    <w:rsid w:val="009E5A2E"/>
    <w:rsid w:val="009E666A"/>
    <w:rsid w:val="009E7C8D"/>
    <w:rsid w:val="009E7EB3"/>
    <w:rsid w:val="009F0FB1"/>
    <w:rsid w:val="009F1431"/>
    <w:rsid w:val="009F1CFC"/>
    <w:rsid w:val="009F1EA0"/>
    <w:rsid w:val="009F2EF8"/>
    <w:rsid w:val="009F4534"/>
    <w:rsid w:val="009F5354"/>
    <w:rsid w:val="009F6210"/>
    <w:rsid w:val="009F6302"/>
    <w:rsid w:val="009F6668"/>
    <w:rsid w:val="009F75FC"/>
    <w:rsid w:val="00A01526"/>
    <w:rsid w:val="00A01C78"/>
    <w:rsid w:val="00A02608"/>
    <w:rsid w:val="00A026F2"/>
    <w:rsid w:val="00A035E2"/>
    <w:rsid w:val="00A04218"/>
    <w:rsid w:val="00A045E3"/>
    <w:rsid w:val="00A04899"/>
    <w:rsid w:val="00A05F7C"/>
    <w:rsid w:val="00A064CC"/>
    <w:rsid w:val="00A072FA"/>
    <w:rsid w:val="00A07C55"/>
    <w:rsid w:val="00A100CD"/>
    <w:rsid w:val="00A10380"/>
    <w:rsid w:val="00A10F20"/>
    <w:rsid w:val="00A123A4"/>
    <w:rsid w:val="00A12B84"/>
    <w:rsid w:val="00A1306A"/>
    <w:rsid w:val="00A1306B"/>
    <w:rsid w:val="00A14A45"/>
    <w:rsid w:val="00A16143"/>
    <w:rsid w:val="00A171F1"/>
    <w:rsid w:val="00A17607"/>
    <w:rsid w:val="00A17DDE"/>
    <w:rsid w:val="00A20C70"/>
    <w:rsid w:val="00A22784"/>
    <w:rsid w:val="00A23084"/>
    <w:rsid w:val="00A23180"/>
    <w:rsid w:val="00A23712"/>
    <w:rsid w:val="00A24206"/>
    <w:rsid w:val="00A25164"/>
    <w:rsid w:val="00A25DB9"/>
    <w:rsid w:val="00A2618D"/>
    <w:rsid w:val="00A27CE6"/>
    <w:rsid w:val="00A33003"/>
    <w:rsid w:val="00A33D36"/>
    <w:rsid w:val="00A34135"/>
    <w:rsid w:val="00A3473A"/>
    <w:rsid w:val="00A34E52"/>
    <w:rsid w:val="00A34E86"/>
    <w:rsid w:val="00A35A59"/>
    <w:rsid w:val="00A35E5A"/>
    <w:rsid w:val="00A3607A"/>
    <w:rsid w:val="00A36A66"/>
    <w:rsid w:val="00A36AE9"/>
    <w:rsid w:val="00A36D34"/>
    <w:rsid w:val="00A36DDE"/>
    <w:rsid w:val="00A374B7"/>
    <w:rsid w:val="00A4037A"/>
    <w:rsid w:val="00A40B5F"/>
    <w:rsid w:val="00A424AD"/>
    <w:rsid w:val="00A438DD"/>
    <w:rsid w:val="00A44890"/>
    <w:rsid w:val="00A45016"/>
    <w:rsid w:val="00A452A7"/>
    <w:rsid w:val="00A466EE"/>
    <w:rsid w:val="00A46A0B"/>
    <w:rsid w:val="00A472E0"/>
    <w:rsid w:val="00A475BB"/>
    <w:rsid w:val="00A47B5F"/>
    <w:rsid w:val="00A47BA0"/>
    <w:rsid w:val="00A5049E"/>
    <w:rsid w:val="00A50E2E"/>
    <w:rsid w:val="00A51364"/>
    <w:rsid w:val="00A51680"/>
    <w:rsid w:val="00A51E2F"/>
    <w:rsid w:val="00A521D3"/>
    <w:rsid w:val="00A52C6F"/>
    <w:rsid w:val="00A53454"/>
    <w:rsid w:val="00A54271"/>
    <w:rsid w:val="00A552BA"/>
    <w:rsid w:val="00A55532"/>
    <w:rsid w:val="00A5584D"/>
    <w:rsid w:val="00A5641D"/>
    <w:rsid w:val="00A56478"/>
    <w:rsid w:val="00A571D9"/>
    <w:rsid w:val="00A57A07"/>
    <w:rsid w:val="00A57BE7"/>
    <w:rsid w:val="00A57C67"/>
    <w:rsid w:val="00A60668"/>
    <w:rsid w:val="00A609C7"/>
    <w:rsid w:val="00A60B7F"/>
    <w:rsid w:val="00A60D65"/>
    <w:rsid w:val="00A61038"/>
    <w:rsid w:val="00A6146A"/>
    <w:rsid w:val="00A61566"/>
    <w:rsid w:val="00A61D25"/>
    <w:rsid w:val="00A627B3"/>
    <w:rsid w:val="00A62EBF"/>
    <w:rsid w:val="00A63394"/>
    <w:rsid w:val="00A63FA5"/>
    <w:rsid w:val="00A64144"/>
    <w:rsid w:val="00A64869"/>
    <w:rsid w:val="00A65EF0"/>
    <w:rsid w:val="00A65F6D"/>
    <w:rsid w:val="00A66A8D"/>
    <w:rsid w:val="00A67A12"/>
    <w:rsid w:val="00A701C8"/>
    <w:rsid w:val="00A71585"/>
    <w:rsid w:val="00A719C4"/>
    <w:rsid w:val="00A7424E"/>
    <w:rsid w:val="00A74834"/>
    <w:rsid w:val="00A74CEB"/>
    <w:rsid w:val="00A75940"/>
    <w:rsid w:val="00A761E9"/>
    <w:rsid w:val="00A77489"/>
    <w:rsid w:val="00A7799A"/>
    <w:rsid w:val="00A77E26"/>
    <w:rsid w:val="00A80034"/>
    <w:rsid w:val="00A809CE"/>
    <w:rsid w:val="00A82274"/>
    <w:rsid w:val="00A82398"/>
    <w:rsid w:val="00A835F9"/>
    <w:rsid w:val="00A838C0"/>
    <w:rsid w:val="00A8426C"/>
    <w:rsid w:val="00A84A34"/>
    <w:rsid w:val="00A851CE"/>
    <w:rsid w:val="00A909FD"/>
    <w:rsid w:val="00A9252E"/>
    <w:rsid w:val="00A9287C"/>
    <w:rsid w:val="00A92DDF"/>
    <w:rsid w:val="00A939FD"/>
    <w:rsid w:val="00A94014"/>
    <w:rsid w:val="00A943DF"/>
    <w:rsid w:val="00A9451B"/>
    <w:rsid w:val="00A94D4A"/>
    <w:rsid w:val="00A9516F"/>
    <w:rsid w:val="00A955FF"/>
    <w:rsid w:val="00A95615"/>
    <w:rsid w:val="00A97055"/>
    <w:rsid w:val="00A97E84"/>
    <w:rsid w:val="00AA0241"/>
    <w:rsid w:val="00AA0364"/>
    <w:rsid w:val="00AA0A7E"/>
    <w:rsid w:val="00AA1087"/>
    <w:rsid w:val="00AA2179"/>
    <w:rsid w:val="00AA286A"/>
    <w:rsid w:val="00AA3628"/>
    <w:rsid w:val="00AA4397"/>
    <w:rsid w:val="00AA6391"/>
    <w:rsid w:val="00AA6A88"/>
    <w:rsid w:val="00AA6BAC"/>
    <w:rsid w:val="00AA74ED"/>
    <w:rsid w:val="00AA7A6D"/>
    <w:rsid w:val="00AB0C65"/>
    <w:rsid w:val="00AB10D8"/>
    <w:rsid w:val="00AB26BE"/>
    <w:rsid w:val="00AB3D84"/>
    <w:rsid w:val="00AB41BB"/>
    <w:rsid w:val="00AB4412"/>
    <w:rsid w:val="00AB5731"/>
    <w:rsid w:val="00AB5B64"/>
    <w:rsid w:val="00AB7D43"/>
    <w:rsid w:val="00AB7F6A"/>
    <w:rsid w:val="00AB7FC8"/>
    <w:rsid w:val="00AC0FC2"/>
    <w:rsid w:val="00AC150B"/>
    <w:rsid w:val="00AC171C"/>
    <w:rsid w:val="00AC1A6A"/>
    <w:rsid w:val="00AC1B74"/>
    <w:rsid w:val="00AC2C4E"/>
    <w:rsid w:val="00AC542B"/>
    <w:rsid w:val="00AC56A4"/>
    <w:rsid w:val="00AC570B"/>
    <w:rsid w:val="00AC60E8"/>
    <w:rsid w:val="00AC68B3"/>
    <w:rsid w:val="00AC6947"/>
    <w:rsid w:val="00AC72DD"/>
    <w:rsid w:val="00AC7844"/>
    <w:rsid w:val="00AC78A8"/>
    <w:rsid w:val="00AC7962"/>
    <w:rsid w:val="00AC7E79"/>
    <w:rsid w:val="00AD0C8C"/>
    <w:rsid w:val="00AD195C"/>
    <w:rsid w:val="00AD19D7"/>
    <w:rsid w:val="00AD1AD4"/>
    <w:rsid w:val="00AD1F13"/>
    <w:rsid w:val="00AD2996"/>
    <w:rsid w:val="00AD2E1D"/>
    <w:rsid w:val="00AD2EEC"/>
    <w:rsid w:val="00AD36AE"/>
    <w:rsid w:val="00AD3815"/>
    <w:rsid w:val="00AD439C"/>
    <w:rsid w:val="00AD44E5"/>
    <w:rsid w:val="00AD47F0"/>
    <w:rsid w:val="00AD48CE"/>
    <w:rsid w:val="00AD495B"/>
    <w:rsid w:val="00AD4B3A"/>
    <w:rsid w:val="00AD4DFC"/>
    <w:rsid w:val="00AD4E44"/>
    <w:rsid w:val="00AD50A4"/>
    <w:rsid w:val="00AD5933"/>
    <w:rsid w:val="00AD5E25"/>
    <w:rsid w:val="00AD6113"/>
    <w:rsid w:val="00AD6F45"/>
    <w:rsid w:val="00AD7351"/>
    <w:rsid w:val="00AE013D"/>
    <w:rsid w:val="00AE023F"/>
    <w:rsid w:val="00AE0306"/>
    <w:rsid w:val="00AE0764"/>
    <w:rsid w:val="00AE0D55"/>
    <w:rsid w:val="00AE1053"/>
    <w:rsid w:val="00AE1318"/>
    <w:rsid w:val="00AE186A"/>
    <w:rsid w:val="00AE18B7"/>
    <w:rsid w:val="00AE198A"/>
    <w:rsid w:val="00AE1B30"/>
    <w:rsid w:val="00AE2002"/>
    <w:rsid w:val="00AE2D28"/>
    <w:rsid w:val="00AE3469"/>
    <w:rsid w:val="00AE388A"/>
    <w:rsid w:val="00AE4604"/>
    <w:rsid w:val="00AE4AD0"/>
    <w:rsid w:val="00AE54CA"/>
    <w:rsid w:val="00AE578E"/>
    <w:rsid w:val="00AE5B45"/>
    <w:rsid w:val="00AE5B88"/>
    <w:rsid w:val="00AE751F"/>
    <w:rsid w:val="00AF0777"/>
    <w:rsid w:val="00AF08BA"/>
    <w:rsid w:val="00AF10CD"/>
    <w:rsid w:val="00AF2731"/>
    <w:rsid w:val="00AF4666"/>
    <w:rsid w:val="00AF46A6"/>
    <w:rsid w:val="00AF5026"/>
    <w:rsid w:val="00AF59FB"/>
    <w:rsid w:val="00AF6DBA"/>
    <w:rsid w:val="00AF7C5F"/>
    <w:rsid w:val="00B00C0F"/>
    <w:rsid w:val="00B01A34"/>
    <w:rsid w:val="00B0219D"/>
    <w:rsid w:val="00B02FAF"/>
    <w:rsid w:val="00B031AB"/>
    <w:rsid w:val="00B03238"/>
    <w:rsid w:val="00B04456"/>
    <w:rsid w:val="00B04C50"/>
    <w:rsid w:val="00B04CCF"/>
    <w:rsid w:val="00B04CD3"/>
    <w:rsid w:val="00B073B0"/>
    <w:rsid w:val="00B079D8"/>
    <w:rsid w:val="00B07E97"/>
    <w:rsid w:val="00B10812"/>
    <w:rsid w:val="00B111DD"/>
    <w:rsid w:val="00B12930"/>
    <w:rsid w:val="00B13EC3"/>
    <w:rsid w:val="00B14B37"/>
    <w:rsid w:val="00B154B4"/>
    <w:rsid w:val="00B15803"/>
    <w:rsid w:val="00B163FA"/>
    <w:rsid w:val="00B16B38"/>
    <w:rsid w:val="00B16E05"/>
    <w:rsid w:val="00B17B41"/>
    <w:rsid w:val="00B20163"/>
    <w:rsid w:val="00B21F1C"/>
    <w:rsid w:val="00B222B8"/>
    <w:rsid w:val="00B23136"/>
    <w:rsid w:val="00B2340D"/>
    <w:rsid w:val="00B23E3F"/>
    <w:rsid w:val="00B24051"/>
    <w:rsid w:val="00B240F9"/>
    <w:rsid w:val="00B24D1A"/>
    <w:rsid w:val="00B25357"/>
    <w:rsid w:val="00B257C2"/>
    <w:rsid w:val="00B25F81"/>
    <w:rsid w:val="00B26DDB"/>
    <w:rsid w:val="00B27321"/>
    <w:rsid w:val="00B27943"/>
    <w:rsid w:val="00B27EE8"/>
    <w:rsid w:val="00B306BB"/>
    <w:rsid w:val="00B31881"/>
    <w:rsid w:val="00B31F41"/>
    <w:rsid w:val="00B32235"/>
    <w:rsid w:val="00B33273"/>
    <w:rsid w:val="00B33C07"/>
    <w:rsid w:val="00B34AB6"/>
    <w:rsid w:val="00B370BB"/>
    <w:rsid w:val="00B3748A"/>
    <w:rsid w:val="00B37917"/>
    <w:rsid w:val="00B41FE2"/>
    <w:rsid w:val="00B42CCD"/>
    <w:rsid w:val="00B43EA2"/>
    <w:rsid w:val="00B43FF9"/>
    <w:rsid w:val="00B4473A"/>
    <w:rsid w:val="00B45A54"/>
    <w:rsid w:val="00B45DFD"/>
    <w:rsid w:val="00B469C4"/>
    <w:rsid w:val="00B5013F"/>
    <w:rsid w:val="00B50359"/>
    <w:rsid w:val="00B50F56"/>
    <w:rsid w:val="00B51817"/>
    <w:rsid w:val="00B5181E"/>
    <w:rsid w:val="00B51864"/>
    <w:rsid w:val="00B52728"/>
    <w:rsid w:val="00B52CA4"/>
    <w:rsid w:val="00B52FA7"/>
    <w:rsid w:val="00B53AD6"/>
    <w:rsid w:val="00B54D18"/>
    <w:rsid w:val="00B54F60"/>
    <w:rsid w:val="00B55A4F"/>
    <w:rsid w:val="00B56D89"/>
    <w:rsid w:val="00B57996"/>
    <w:rsid w:val="00B57DA1"/>
    <w:rsid w:val="00B60939"/>
    <w:rsid w:val="00B615DB"/>
    <w:rsid w:val="00B61F3E"/>
    <w:rsid w:val="00B6244B"/>
    <w:rsid w:val="00B633FD"/>
    <w:rsid w:val="00B64A43"/>
    <w:rsid w:val="00B64D57"/>
    <w:rsid w:val="00B64EEC"/>
    <w:rsid w:val="00B65106"/>
    <w:rsid w:val="00B6523F"/>
    <w:rsid w:val="00B661A3"/>
    <w:rsid w:val="00B6666E"/>
    <w:rsid w:val="00B66DDE"/>
    <w:rsid w:val="00B7001E"/>
    <w:rsid w:val="00B710BA"/>
    <w:rsid w:val="00B71209"/>
    <w:rsid w:val="00B7149C"/>
    <w:rsid w:val="00B7218C"/>
    <w:rsid w:val="00B74A16"/>
    <w:rsid w:val="00B74AA3"/>
    <w:rsid w:val="00B750BA"/>
    <w:rsid w:val="00B75565"/>
    <w:rsid w:val="00B75686"/>
    <w:rsid w:val="00B768D0"/>
    <w:rsid w:val="00B769C9"/>
    <w:rsid w:val="00B8012C"/>
    <w:rsid w:val="00B802EB"/>
    <w:rsid w:val="00B80FE5"/>
    <w:rsid w:val="00B816D7"/>
    <w:rsid w:val="00B81FE3"/>
    <w:rsid w:val="00B8357F"/>
    <w:rsid w:val="00B8463B"/>
    <w:rsid w:val="00B84DEE"/>
    <w:rsid w:val="00B853CE"/>
    <w:rsid w:val="00B8654F"/>
    <w:rsid w:val="00B916A0"/>
    <w:rsid w:val="00B925F7"/>
    <w:rsid w:val="00B93021"/>
    <w:rsid w:val="00B93046"/>
    <w:rsid w:val="00B93C02"/>
    <w:rsid w:val="00B945C6"/>
    <w:rsid w:val="00B953E1"/>
    <w:rsid w:val="00B95630"/>
    <w:rsid w:val="00B97B74"/>
    <w:rsid w:val="00BA145A"/>
    <w:rsid w:val="00BA1496"/>
    <w:rsid w:val="00BA2FBB"/>
    <w:rsid w:val="00BA4BEF"/>
    <w:rsid w:val="00BA54D0"/>
    <w:rsid w:val="00BA5BC3"/>
    <w:rsid w:val="00BA5BD5"/>
    <w:rsid w:val="00BB240F"/>
    <w:rsid w:val="00BB25CF"/>
    <w:rsid w:val="00BB3B7A"/>
    <w:rsid w:val="00BB4A1F"/>
    <w:rsid w:val="00BB4BD8"/>
    <w:rsid w:val="00BB4DEC"/>
    <w:rsid w:val="00BB5199"/>
    <w:rsid w:val="00BB56E4"/>
    <w:rsid w:val="00BB5F91"/>
    <w:rsid w:val="00BB62A3"/>
    <w:rsid w:val="00BB7653"/>
    <w:rsid w:val="00BB7B4B"/>
    <w:rsid w:val="00BC0653"/>
    <w:rsid w:val="00BC0D78"/>
    <w:rsid w:val="00BC0F33"/>
    <w:rsid w:val="00BC18B5"/>
    <w:rsid w:val="00BC1E77"/>
    <w:rsid w:val="00BC28A2"/>
    <w:rsid w:val="00BC2A76"/>
    <w:rsid w:val="00BC2CDD"/>
    <w:rsid w:val="00BC3946"/>
    <w:rsid w:val="00BC41E0"/>
    <w:rsid w:val="00BC5BF7"/>
    <w:rsid w:val="00BC6430"/>
    <w:rsid w:val="00BC6B79"/>
    <w:rsid w:val="00BD185F"/>
    <w:rsid w:val="00BD2300"/>
    <w:rsid w:val="00BD26CA"/>
    <w:rsid w:val="00BD2E54"/>
    <w:rsid w:val="00BD33DE"/>
    <w:rsid w:val="00BD3DA7"/>
    <w:rsid w:val="00BD424D"/>
    <w:rsid w:val="00BD4A31"/>
    <w:rsid w:val="00BD5593"/>
    <w:rsid w:val="00BD6023"/>
    <w:rsid w:val="00BD62E3"/>
    <w:rsid w:val="00BD6741"/>
    <w:rsid w:val="00BD6847"/>
    <w:rsid w:val="00BD6C61"/>
    <w:rsid w:val="00BE10B0"/>
    <w:rsid w:val="00BE131D"/>
    <w:rsid w:val="00BE2ADD"/>
    <w:rsid w:val="00BE3AFD"/>
    <w:rsid w:val="00BE4352"/>
    <w:rsid w:val="00BE4CF5"/>
    <w:rsid w:val="00BE58AC"/>
    <w:rsid w:val="00BE5AEA"/>
    <w:rsid w:val="00BE5EFE"/>
    <w:rsid w:val="00BE67F2"/>
    <w:rsid w:val="00BE79CE"/>
    <w:rsid w:val="00BE7A3A"/>
    <w:rsid w:val="00BF04BF"/>
    <w:rsid w:val="00BF0B65"/>
    <w:rsid w:val="00BF159E"/>
    <w:rsid w:val="00BF1C9D"/>
    <w:rsid w:val="00BF1F59"/>
    <w:rsid w:val="00BF2171"/>
    <w:rsid w:val="00BF2265"/>
    <w:rsid w:val="00BF2804"/>
    <w:rsid w:val="00BF3ED6"/>
    <w:rsid w:val="00BF3F6B"/>
    <w:rsid w:val="00BF4ECE"/>
    <w:rsid w:val="00BF51C7"/>
    <w:rsid w:val="00BF56CC"/>
    <w:rsid w:val="00BF5798"/>
    <w:rsid w:val="00BF6423"/>
    <w:rsid w:val="00BF64D8"/>
    <w:rsid w:val="00BF658D"/>
    <w:rsid w:val="00BF6B39"/>
    <w:rsid w:val="00BF6C45"/>
    <w:rsid w:val="00BF76C9"/>
    <w:rsid w:val="00C0069F"/>
    <w:rsid w:val="00C009F2"/>
    <w:rsid w:val="00C0136D"/>
    <w:rsid w:val="00C021DC"/>
    <w:rsid w:val="00C02B5E"/>
    <w:rsid w:val="00C03B1C"/>
    <w:rsid w:val="00C048DF"/>
    <w:rsid w:val="00C0545D"/>
    <w:rsid w:val="00C05824"/>
    <w:rsid w:val="00C06487"/>
    <w:rsid w:val="00C068F1"/>
    <w:rsid w:val="00C06E70"/>
    <w:rsid w:val="00C076F4"/>
    <w:rsid w:val="00C07CCC"/>
    <w:rsid w:val="00C07EE1"/>
    <w:rsid w:val="00C104CA"/>
    <w:rsid w:val="00C10566"/>
    <w:rsid w:val="00C11474"/>
    <w:rsid w:val="00C125C3"/>
    <w:rsid w:val="00C127DB"/>
    <w:rsid w:val="00C12FC3"/>
    <w:rsid w:val="00C131D1"/>
    <w:rsid w:val="00C138A5"/>
    <w:rsid w:val="00C13B0E"/>
    <w:rsid w:val="00C13C28"/>
    <w:rsid w:val="00C13D9B"/>
    <w:rsid w:val="00C14467"/>
    <w:rsid w:val="00C148F2"/>
    <w:rsid w:val="00C15438"/>
    <w:rsid w:val="00C15F7B"/>
    <w:rsid w:val="00C164DC"/>
    <w:rsid w:val="00C16C02"/>
    <w:rsid w:val="00C16D45"/>
    <w:rsid w:val="00C16E6B"/>
    <w:rsid w:val="00C20005"/>
    <w:rsid w:val="00C20C90"/>
    <w:rsid w:val="00C21B01"/>
    <w:rsid w:val="00C220E8"/>
    <w:rsid w:val="00C23CFE"/>
    <w:rsid w:val="00C242F8"/>
    <w:rsid w:val="00C25092"/>
    <w:rsid w:val="00C25696"/>
    <w:rsid w:val="00C25869"/>
    <w:rsid w:val="00C25A31"/>
    <w:rsid w:val="00C25C31"/>
    <w:rsid w:val="00C25F98"/>
    <w:rsid w:val="00C27B91"/>
    <w:rsid w:val="00C3018E"/>
    <w:rsid w:val="00C308F4"/>
    <w:rsid w:val="00C313F1"/>
    <w:rsid w:val="00C316D5"/>
    <w:rsid w:val="00C3170E"/>
    <w:rsid w:val="00C33A5A"/>
    <w:rsid w:val="00C33C7C"/>
    <w:rsid w:val="00C345DE"/>
    <w:rsid w:val="00C352C4"/>
    <w:rsid w:val="00C36374"/>
    <w:rsid w:val="00C376F4"/>
    <w:rsid w:val="00C37D04"/>
    <w:rsid w:val="00C409C7"/>
    <w:rsid w:val="00C40E8E"/>
    <w:rsid w:val="00C411ED"/>
    <w:rsid w:val="00C414EB"/>
    <w:rsid w:val="00C415CA"/>
    <w:rsid w:val="00C41A5A"/>
    <w:rsid w:val="00C4200F"/>
    <w:rsid w:val="00C42A4F"/>
    <w:rsid w:val="00C42E7F"/>
    <w:rsid w:val="00C43794"/>
    <w:rsid w:val="00C43EE0"/>
    <w:rsid w:val="00C44B0D"/>
    <w:rsid w:val="00C44B27"/>
    <w:rsid w:val="00C46195"/>
    <w:rsid w:val="00C467B0"/>
    <w:rsid w:val="00C468F2"/>
    <w:rsid w:val="00C46FE3"/>
    <w:rsid w:val="00C50BF6"/>
    <w:rsid w:val="00C52DA9"/>
    <w:rsid w:val="00C530A7"/>
    <w:rsid w:val="00C532CC"/>
    <w:rsid w:val="00C53B6C"/>
    <w:rsid w:val="00C5485B"/>
    <w:rsid w:val="00C54A64"/>
    <w:rsid w:val="00C55AB2"/>
    <w:rsid w:val="00C55B92"/>
    <w:rsid w:val="00C56A2D"/>
    <w:rsid w:val="00C579C2"/>
    <w:rsid w:val="00C57D7C"/>
    <w:rsid w:val="00C619DE"/>
    <w:rsid w:val="00C62737"/>
    <w:rsid w:val="00C631A3"/>
    <w:rsid w:val="00C631EC"/>
    <w:rsid w:val="00C67A6D"/>
    <w:rsid w:val="00C70528"/>
    <w:rsid w:val="00C70B4E"/>
    <w:rsid w:val="00C71183"/>
    <w:rsid w:val="00C7243F"/>
    <w:rsid w:val="00C724F4"/>
    <w:rsid w:val="00C7295F"/>
    <w:rsid w:val="00C72C25"/>
    <w:rsid w:val="00C739D0"/>
    <w:rsid w:val="00C750A3"/>
    <w:rsid w:val="00C753C5"/>
    <w:rsid w:val="00C75474"/>
    <w:rsid w:val="00C7559C"/>
    <w:rsid w:val="00C75C67"/>
    <w:rsid w:val="00C75F63"/>
    <w:rsid w:val="00C77197"/>
    <w:rsid w:val="00C77CDF"/>
    <w:rsid w:val="00C804FD"/>
    <w:rsid w:val="00C807B7"/>
    <w:rsid w:val="00C808B4"/>
    <w:rsid w:val="00C813D4"/>
    <w:rsid w:val="00C81A24"/>
    <w:rsid w:val="00C8232C"/>
    <w:rsid w:val="00C825AD"/>
    <w:rsid w:val="00C8295A"/>
    <w:rsid w:val="00C82B13"/>
    <w:rsid w:val="00C83078"/>
    <w:rsid w:val="00C83C70"/>
    <w:rsid w:val="00C850BC"/>
    <w:rsid w:val="00C85A4E"/>
    <w:rsid w:val="00C863C1"/>
    <w:rsid w:val="00C8700F"/>
    <w:rsid w:val="00C87379"/>
    <w:rsid w:val="00C90403"/>
    <w:rsid w:val="00C905D0"/>
    <w:rsid w:val="00C91657"/>
    <w:rsid w:val="00C91B11"/>
    <w:rsid w:val="00C92153"/>
    <w:rsid w:val="00C932AA"/>
    <w:rsid w:val="00C94113"/>
    <w:rsid w:val="00C94569"/>
    <w:rsid w:val="00C9483E"/>
    <w:rsid w:val="00C9499F"/>
    <w:rsid w:val="00C94EBB"/>
    <w:rsid w:val="00C9591B"/>
    <w:rsid w:val="00C95F36"/>
    <w:rsid w:val="00C97EC9"/>
    <w:rsid w:val="00CA0879"/>
    <w:rsid w:val="00CA0CCB"/>
    <w:rsid w:val="00CA109C"/>
    <w:rsid w:val="00CA1131"/>
    <w:rsid w:val="00CA20A5"/>
    <w:rsid w:val="00CA3BB3"/>
    <w:rsid w:val="00CA53EA"/>
    <w:rsid w:val="00CA5A3F"/>
    <w:rsid w:val="00CA645A"/>
    <w:rsid w:val="00CA6C7F"/>
    <w:rsid w:val="00CB0CF7"/>
    <w:rsid w:val="00CB125E"/>
    <w:rsid w:val="00CB2A0A"/>
    <w:rsid w:val="00CB36A3"/>
    <w:rsid w:val="00CB4083"/>
    <w:rsid w:val="00CB48A0"/>
    <w:rsid w:val="00CB493B"/>
    <w:rsid w:val="00CB5F4C"/>
    <w:rsid w:val="00CB6B40"/>
    <w:rsid w:val="00CC018D"/>
    <w:rsid w:val="00CC0B73"/>
    <w:rsid w:val="00CC0BF2"/>
    <w:rsid w:val="00CC1020"/>
    <w:rsid w:val="00CC12AC"/>
    <w:rsid w:val="00CC1DFF"/>
    <w:rsid w:val="00CC2707"/>
    <w:rsid w:val="00CC388D"/>
    <w:rsid w:val="00CC3AB8"/>
    <w:rsid w:val="00CC40B7"/>
    <w:rsid w:val="00CC4DAA"/>
    <w:rsid w:val="00CC5C5B"/>
    <w:rsid w:val="00CC667D"/>
    <w:rsid w:val="00CC761B"/>
    <w:rsid w:val="00CD0709"/>
    <w:rsid w:val="00CD0B93"/>
    <w:rsid w:val="00CD0CE6"/>
    <w:rsid w:val="00CD1429"/>
    <w:rsid w:val="00CD14DB"/>
    <w:rsid w:val="00CD176A"/>
    <w:rsid w:val="00CD2243"/>
    <w:rsid w:val="00CD22AD"/>
    <w:rsid w:val="00CD24F0"/>
    <w:rsid w:val="00CD2C9A"/>
    <w:rsid w:val="00CD400E"/>
    <w:rsid w:val="00CD4762"/>
    <w:rsid w:val="00CD4BB7"/>
    <w:rsid w:val="00CD4DAA"/>
    <w:rsid w:val="00CD5975"/>
    <w:rsid w:val="00CD5C36"/>
    <w:rsid w:val="00CD5F4D"/>
    <w:rsid w:val="00CD6425"/>
    <w:rsid w:val="00CD64A3"/>
    <w:rsid w:val="00CD64CC"/>
    <w:rsid w:val="00CD6EA9"/>
    <w:rsid w:val="00CD7E60"/>
    <w:rsid w:val="00CE118D"/>
    <w:rsid w:val="00CE1418"/>
    <w:rsid w:val="00CE233F"/>
    <w:rsid w:val="00CE2988"/>
    <w:rsid w:val="00CE2A85"/>
    <w:rsid w:val="00CE3CA6"/>
    <w:rsid w:val="00CE441E"/>
    <w:rsid w:val="00CE468E"/>
    <w:rsid w:val="00CE4734"/>
    <w:rsid w:val="00CE4BDB"/>
    <w:rsid w:val="00CE5788"/>
    <w:rsid w:val="00CE6B1D"/>
    <w:rsid w:val="00CE7254"/>
    <w:rsid w:val="00CF0503"/>
    <w:rsid w:val="00CF050F"/>
    <w:rsid w:val="00CF0D7F"/>
    <w:rsid w:val="00CF1443"/>
    <w:rsid w:val="00CF1EEB"/>
    <w:rsid w:val="00CF312C"/>
    <w:rsid w:val="00CF31BF"/>
    <w:rsid w:val="00CF3BAA"/>
    <w:rsid w:val="00CF3FAF"/>
    <w:rsid w:val="00CF5B98"/>
    <w:rsid w:val="00CF653B"/>
    <w:rsid w:val="00CF78B0"/>
    <w:rsid w:val="00CF7D78"/>
    <w:rsid w:val="00CF7DDC"/>
    <w:rsid w:val="00D0025E"/>
    <w:rsid w:val="00D02E3B"/>
    <w:rsid w:val="00D02E53"/>
    <w:rsid w:val="00D034EE"/>
    <w:rsid w:val="00D03649"/>
    <w:rsid w:val="00D047EB"/>
    <w:rsid w:val="00D05644"/>
    <w:rsid w:val="00D05C50"/>
    <w:rsid w:val="00D05FDC"/>
    <w:rsid w:val="00D06120"/>
    <w:rsid w:val="00D10C33"/>
    <w:rsid w:val="00D11D83"/>
    <w:rsid w:val="00D12DB1"/>
    <w:rsid w:val="00D1310B"/>
    <w:rsid w:val="00D13ADA"/>
    <w:rsid w:val="00D14CD6"/>
    <w:rsid w:val="00D15636"/>
    <w:rsid w:val="00D15680"/>
    <w:rsid w:val="00D157E7"/>
    <w:rsid w:val="00D17AC7"/>
    <w:rsid w:val="00D21136"/>
    <w:rsid w:val="00D21B8C"/>
    <w:rsid w:val="00D22B71"/>
    <w:rsid w:val="00D23022"/>
    <w:rsid w:val="00D2338B"/>
    <w:rsid w:val="00D23C80"/>
    <w:rsid w:val="00D245DF"/>
    <w:rsid w:val="00D24616"/>
    <w:rsid w:val="00D2598F"/>
    <w:rsid w:val="00D2638D"/>
    <w:rsid w:val="00D3016F"/>
    <w:rsid w:val="00D30432"/>
    <w:rsid w:val="00D30AD8"/>
    <w:rsid w:val="00D3219C"/>
    <w:rsid w:val="00D324B6"/>
    <w:rsid w:val="00D32728"/>
    <w:rsid w:val="00D33857"/>
    <w:rsid w:val="00D33C3A"/>
    <w:rsid w:val="00D33F1D"/>
    <w:rsid w:val="00D33F29"/>
    <w:rsid w:val="00D34C88"/>
    <w:rsid w:val="00D34D5F"/>
    <w:rsid w:val="00D3592A"/>
    <w:rsid w:val="00D36090"/>
    <w:rsid w:val="00D407AA"/>
    <w:rsid w:val="00D41110"/>
    <w:rsid w:val="00D416FC"/>
    <w:rsid w:val="00D427C6"/>
    <w:rsid w:val="00D43465"/>
    <w:rsid w:val="00D439FD"/>
    <w:rsid w:val="00D44196"/>
    <w:rsid w:val="00D443B2"/>
    <w:rsid w:val="00D443B7"/>
    <w:rsid w:val="00D448F2"/>
    <w:rsid w:val="00D45E70"/>
    <w:rsid w:val="00D46BE8"/>
    <w:rsid w:val="00D46F74"/>
    <w:rsid w:val="00D47018"/>
    <w:rsid w:val="00D47C03"/>
    <w:rsid w:val="00D47DD1"/>
    <w:rsid w:val="00D500A1"/>
    <w:rsid w:val="00D500D7"/>
    <w:rsid w:val="00D50ABA"/>
    <w:rsid w:val="00D5149D"/>
    <w:rsid w:val="00D51B5B"/>
    <w:rsid w:val="00D52346"/>
    <w:rsid w:val="00D530B5"/>
    <w:rsid w:val="00D530F0"/>
    <w:rsid w:val="00D536EF"/>
    <w:rsid w:val="00D539CA"/>
    <w:rsid w:val="00D53D67"/>
    <w:rsid w:val="00D54245"/>
    <w:rsid w:val="00D54284"/>
    <w:rsid w:val="00D5547D"/>
    <w:rsid w:val="00D55AAB"/>
    <w:rsid w:val="00D56CAE"/>
    <w:rsid w:val="00D57590"/>
    <w:rsid w:val="00D57AD8"/>
    <w:rsid w:val="00D60274"/>
    <w:rsid w:val="00D63850"/>
    <w:rsid w:val="00D64255"/>
    <w:rsid w:val="00D64F7F"/>
    <w:rsid w:val="00D650F8"/>
    <w:rsid w:val="00D6551D"/>
    <w:rsid w:val="00D65A11"/>
    <w:rsid w:val="00D66C39"/>
    <w:rsid w:val="00D671FE"/>
    <w:rsid w:val="00D707EE"/>
    <w:rsid w:val="00D71C28"/>
    <w:rsid w:val="00D71D8B"/>
    <w:rsid w:val="00D72DBC"/>
    <w:rsid w:val="00D73ECB"/>
    <w:rsid w:val="00D74020"/>
    <w:rsid w:val="00D756F5"/>
    <w:rsid w:val="00D75B49"/>
    <w:rsid w:val="00D765C2"/>
    <w:rsid w:val="00D76D0B"/>
    <w:rsid w:val="00D76DE7"/>
    <w:rsid w:val="00D805A2"/>
    <w:rsid w:val="00D81B84"/>
    <w:rsid w:val="00D81E26"/>
    <w:rsid w:val="00D83D1E"/>
    <w:rsid w:val="00D8521F"/>
    <w:rsid w:val="00D85947"/>
    <w:rsid w:val="00D85DF3"/>
    <w:rsid w:val="00D864A3"/>
    <w:rsid w:val="00D866CD"/>
    <w:rsid w:val="00D8700F"/>
    <w:rsid w:val="00D87019"/>
    <w:rsid w:val="00D872D4"/>
    <w:rsid w:val="00D8763E"/>
    <w:rsid w:val="00D87ED4"/>
    <w:rsid w:val="00D87F93"/>
    <w:rsid w:val="00D90389"/>
    <w:rsid w:val="00D95510"/>
    <w:rsid w:val="00D96127"/>
    <w:rsid w:val="00D96242"/>
    <w:rsid w:val="00D97014"/>
    <w:rsid w:val="00D970C3"/>
    <w:rsid w:val="00D97E97"/>
    <w:rsid w:val="00DA015A"/>
    <w:rsid w:val="00DA0A66"/>
    <w:rsid w:val="00DA0EBB"/>
    <w:rsid w:val="00DA102E"/>
    <w:rsid w:val="00DA110C"/>
    <w:rsid w:val="00DA21A6"/>
    <w:rsid w:val="00DA35CF"/>
    <w:rsid w:val="00DA5985"/>
    <w:rsid w:val="00DA66EF"/>
    <w:rsid w:val="00DA7634"/>
    <w:rsid w:val="00DA7E78"/>
    <w:rsid w:val="00DB00D0"/>
    <w:rsid w:val="00DB0642"/>
    <w:rsid w:val="00DB0D41"/>
    <w:rsid w:val="00DB1437"/>
    <w:rsid w:val="00DB1B6B"/>
    <w:rsid w:val="00DB1E36"/>
    <w:rsid w:val="00DB232A"/>
    <w:rsid w:val="00DB2AE3"/>
    <w:rsid w:val="00DB39E0"/>
    <w:rsid w:val="00DB3E93"/>
    <w:rsid w:val="00DB3F7C"/>
    <w:rsid w:val="00DB4B12"/>
    <w:rsid w:val="00DB53DA"/>
    <w:rsid w:val="00DB642A"/>
    <w:rsid w:val="00DB64D5"/>
    <w:rsid w:val="00DB6C93"/>
    <w:rsid w:val="00DC0BA5"/>
    <w:rsid w:val="00DC11D1"/>
    <w:rsid w:val="00DC12A9"/>
    <w:rsid w:val="00DC1566"/>
    <w:rsid w:val="00DC1C59"/>
    <w:rsid w:val="00DC1F66"/>
    <w:rsid w:val="00DC20B9"/>
    <w:rsid w:val="00DC2D16"/>
    <w:rsid w:val="00DC41A5"/>
    <w:rsid w:val="00DC43B8"/>
    <w:rsid w:val="00DC465D"/>
    <w:rsid w:val="00DC5BD6"/>
    <w:rsid w:val="00DC6425"/>
    <w:rsid w:val="00DD243C"/>
    <w:rsid w:val="00DD2ED9"/>
    <w:rsid w:val="00DD5855"/>
    <w:rsid w:val="00DD5CF5"/>
    <w:rsid w:val="00DD608F"/>
    <w:rsid w:val="00DD7583"/>
    <w:rsid w:val="00DD75DA"/>
    <w:rsid w:val="00DE0788"/>
    <w:rsid w:val="00DE1622"/>
    <w:rsid w:val="00DE25CC"/>
    <w:rsid w:val="00DE2831"/>
    <w:rsid w:val="00DE2A78"/>
    <w:rsid w:val="00DE30E2"/>
    <w:rsid w:val="00DE335A"/>
    <w:rsid w:val="00DE3372"/>
    <w:rsid w:val="00DE39C1"/>
    <w:rsid w:val="00DE3CB5"/>
    <w:rsid w:val="00DE4005"/>
    <w:rsid w:val="00DE4B78"/>
    <w:rsid w:val="00DE554C"/>
    <w:rsid w:val="00DE687B"/>
    <w:rsid w:val="00DE6D26"/>
    <w:rsid w:val="00DE6E0F"/>
    <w:rsid w:val="00DE6FAC"/>
    <w:rsid w:val="00DE7890"/>
    <w:rsid w:val="00DF1762"/>
    <w:rsid w:val="00DF44C7"/>
    <w:rsid w:val="00DF54D7"/>
    <w:rsid w:val="00DF5C99"/>
    <w:rsid w:val="00DF629D"/>
    <w:rsid w:val="00DF6C20"/>
    <w:rsid w:val="00DF76FF"/>
    <w:rsid w:val="00DF7939"/>
    <w:rsid w:val="00DF7D6F"/>
    <w:rsid w:val="00DF7E02"/>
    <w:rsid w:val="00DF7EBB"/>
    <w:rsid w:val="00E018BA"/>
    <w:rsid w:val="00E01EF5"/>
    <w:rsid w:val="00E01FCC"/>
    <w:rsid w:val="00E02A1F"/>
    <w:rsid w:val="00E05CDF"/>
    <w:rsid w:val="00E075BC"/>
    <w:rsid w:val="00E1009C"/>
    <w:rsid w:val="00E104C5"/>
    <w:rsid w:val="00E10694"/>
    <w:rsid w:val="00E10B88"/>
    <w:rsid w:val="00E12744"/>
    <w:rsid w:val="00E1335C"/>
    <w:rsid w:val="00E13CEC"/>
    <w:rsid w:val="00E144E2"/>
    <w:rsid w:val="00E147A9"/>
    <w:rsid w:val="00E14C70"/>
    <w:rsid w:val="00E14C72"/>
    <w:rsid w:val="00E153FD"/>
    <w:rsid w:val="00E164B0"/>
    <w:rsid w:val="00E16D49"/>
    <w:rsid w:val="00E17327"/>
    <w:rsid w:val="00E21EC9"/>
    <w:rsid w:val="00E22DAA"/>
    <w:rsid w:val="00E23717"/>
    <w:rsid w:val="00E2390C"/>
    <w:rsid w:val="00E241F3"/>
    <w:rsid w:val="00E24B61"/>
    <w:rsid w:val="00E24DF6"/>
    <w:rsid w:val="00E24F6C"/>
    <w:rsid w:val="00E2593D"/>
    <w:rsid w:val="00E25CD4"/>
    <w:rsid w:val="00E2611F"/>
    <w:rsid w:val="00E27BDD"/>
    <w:rsid w:val="00E32118"/>
    <w:rsid w:val="00E32E7B"/>
    <w:rsid w:val="00E36176"/>
    <w:rsid w:val="00E37997"/>
    <w:rsid w:val="00E406FE"/>
    <w:rsid w:val="00E4088F"/>
    <w:rsid w:val="00E4120B"/>
    <w:rsid w:val="00E414BA"/>
    <w:rsid w:val="00E41931"/>
    <w:rsid w:val="00E421B1"/>
    <w:rsid w:val="00E4360D"/>
    <w:rsid w:val="00E438BB"/>
    <w:rsid w:val="00E4393E"/>
    <w:rsid w:val="00E4400D"/>
    <w:rsid w:val="00E4500F"/>
    <w:rsid w:val="00E45A86"/>
    <w:rsid w:val="00E45BD8"/>
    <w:rsid w:val="00E47401"/>
    <w:rsid w:val="00E478A9"/>
    <w:rsid w:val="00E47B09"/>
    <w:rsid w:val="00E508AA"/>
    <w:rsid w:val="00E509D7"/>
    <w:rsid w:val="00E517CF"/>
    <w:rsid w:val="00E51A50"/>
    <w:rsid w:val="00E51B15"/>
    <w:rsid w:val="00E51D11"/>
    <w:rsid w:val="00E52A83"/>
    <w:rsid w:val="00E531B9"/>
    <w:rsid w:val="00E531EC"/>
    <w:rsid w:val="00E55CEF"/>
    <w:rsid w:val="00E5698A"/>
    <w:rsid w:val="00E56C19"/>
    <w:rsid w:val="00E56E51"/>
    <w:rsid w:val="00E57D01"/>
    <w:rsid w:val="00E57EA7"/>
    <w:rsid w:val="00E608D8"/>
    <w:rsid w:val="00E60BC0"/>
    <w:rsid w:val="00E61F0E"/>
    <w:rsid w:val="00E63B26"/>
    <w:rsid w:val="00E645CE"/>
    <w:rsid w:val="00E64981"/>
    <w:rsid w:val="00E6746C"/>
    <w:rsid w:val="00E67512"/>
    <w:rsid w:val="00E70EC5"/>
    <w:rsid w:val="00E71022"/>
    <w:rsid w:val="00E71448"/>
    <w:rsid w:val="00E716E3"/>
    <w:rsid w:val="00E73241"/>
    <w:rsid w:val="00E7548F"/>
    <w:rsid w:val="00E75681"/>
    <w:rsid w:val="00E7585B"/>
    <w:rsid w:val="00E77496"/>
    <w:rsid w:val="00E800E3"/>
    <w:rsid w:val="00E804D2"/>
    <w:rsid w:val="00E804E7"/>
    <w:rsid w:val="00E81470"/>
    <w:rsid w:val="00E817DE"/>
    <w:rsid w:val="00E81A6D"/>
    <w:rsid w:val="00E83662"/>
    <w:rsid w:val="00E83AF6"/>
    <w:rsid w:val="00E84EA6"/>
    <w:rsid w:val="00E85851"/>
    <w:rsid w:val="00E86060"/>
    <w:rsid w:val="00E86BBE"/>
    <w:rsid w:val="00E86C56"/>
    <w:rsid w:val="00E90486"/>
    <w:rsid w:val="00E90CDA"/>
    <w:rsid w:val="00E91102"/>
    <w:rsid w:val="00E91323"/>
    <w:rsid w:val="00E9274A"/>
    <w:rsid w:val="00E93BDF"/>
    <w:rsid w:val="00E950C3"/>
    <w:rsid w:val="00E9566F"/>
    <w:rsid w:val="00E95A8A"/>
    <w:rsid w:val="00E96B17"/>
    <w:rsid w:val="00E97224"/>
    <w:rsid w:val="00E972B8"/>
    <w:rsid w:val="00E97373"/>
    <w:rsid w:val="00E97F7D"/>
    <w:rsid w:val="00EA13F5"/>
    <w:rsid w:val="00EA17BF"/>
    <w:rsid w:val="00EA1D4D"/>
    <w:rsid w:val="00EA208C"/>
    <w:rsid w:val="00EA25C5"/>
    <w:rsid w:val="00EA26B0"/>
    <w:rsid w:val="00EA3517"/>
    <w:rsid w:val="00EA3665"/>
    <w:rsid w:val="00EA3FA5"/>
    <w:rsid w:val="00EA469F"/>
    <w:rsid w:val="00EA4FB7"/>
    <w:rsid w:val="00EA5372"/>
    <w:rsid w:val="00EA5641"/>
    <w:rsid w:val="00EA5C33"/>
    <w:rsid w:val="00EA5DFD"/>
    <w:rsid w:val="00EA611B"/>
    <w:rsid w:val="00EA6EED"/>
    <w:rsid w:val="00EA7F51"/>
    <w:rsid w:val="00EB0158"/>
    <w:rsid w:val="00EB2014"/>
    <w:rsid w:val="00EB2138"/>
    <w:rsid w:val="00EB2F74"/>
    <w:rsid w:val="00EB33E2"/>
    <w:rsid w:val="00EB3854"/>
    <w:rsid w:val="00EB4385"/>
    <w:rsid w:val="00EB43AB"/>
    <w:rsid w:val="00EB4842"/>
    <w:rsid w:val="00EB5ED1"/>
    <w:rsid w:val="00EB5EDE"/>
    <w:rsid w:val="00EB63AE"/>
    <w:rsid w:val="00EB63B1"/>
    <w:rsid w:val="00EB6BD2"/>
    <w:rsid w:val="00EB6BE9"/>
    <w:rsid w:val="00EB72F1"/>
    <w:rsid w:val="00EB7B2B"/>
    <w:rsid w:val="00EC5073"/>
    <w:rsid w:val="00EC5B70"/>
    <w:rsid w:val="00EC60C1"/>
    <w:rsid w:val="00EC617E"/>
    <w:rsid w:val="00EC66B4"/>
    <w:rsid w:val="00EC6F7A"/>
    <w:rsid w:val="00EC7563"/>
    <w:rsid w:val="00EC756E"/>
    <w:rsid w:val="00EC77E0"/>
    <w:rsid w:val="00ED2113"/>
    <w:rsid w:val="00ED21A8"/>
    <w:rsid w:val="00ED2900"/>
    <w:rsid w:val="00ED38AC"/>
    <w:rsid w:val="00ED3B2B"/>
    <w:rsid w:val="00ED3EF9"/>
    <w:rsid w:val="00ED56B8"/>
    <w:rsid w:val="00ED5A79"/>
    <w:rsid w:val="00ED5AAA"/>
    <w:rsid w:val="00ED5DE5"/>
    <w:rsid w:val="00ED63BD"/>
    <w:rsid w:val="00ED6536"/>
    <w:rsid w:val="00ED7D82"/>
    <w:rsid w:val="00EE1A84"/>
    <w:rsid w:val="00EE1FBC"/>
    <w:rsid w:val="00EE2BC6"/>
    <w:rsid w:val="00EE4F99"/>
    <w:rsid w:val="00EE5893"/>
    <w:rsid w:val="00EE6C9C"/>
    <w:rsid w:val="00EF00B2"/>
    <w:rsid w:val="00EF0562"/>
    <w:rsid w:val="00EF0AE3"/>
    <w:rsid w:val="00EF11C7"/>
    <w:rsid w:val="00EF1532"/>
    <w:rsid w:val="00EF4614"/>
    <w:rsid w:val="00EF5186"/>
    <w:rsid w:val="00EF53EB"/>
    <w:rsid w:val="00EF6B27"/>
    <w:rsid w:val="00EF6DC4"/>
    <w:rsid w:val="00F01416"/>
    <w:rsid w:val="00F018B7"/>
    <w:rsid w:val="00F022F2"/>
    <w:rsid w:val="00F0296B"/>
    <w:rsid w:val="00F032C7"/>
    <w:rsid w:val="00F035B2"/>
    <w:rsid w:val="00F0398C"/>
    <w:rsid w:val="00F06176"/>
    <w:rsid w:val="00F061FB"/>
    <w:rsid w:val="00F07033"/>
    <w:rsid w:val="00F0763B"/>
    <w:rsid w:val="00F07772"/>
    <w:rsid w:val="00F11287"/>
    <w:rsid w:val="00F12387"/>
    <w:rsid w:val="00F12DDA"/>
    <w:rsid w:val="00F155EE"/>
    <w:rsid w:val="00F15E78"/>
    <w:rsid w:val="00F15F44"/>
    <w:rsid w:val="00F16108"/>
    <w:rsid w:val="00F17AA8"/>
    <w:rsid w:val="00F21C68"/>
    <w:rsid w:val="00F22651"/>
    <w:rsid w:val="00F22946"/>
    <w:rsid w:val="00F229D2"/>
    <w:rsid w:val="00F22A49"/>
    <w:rsid w:val="00F22C79"/>
    <w:rsid w:val="00F22E9D"/>
    <w:rsid w:val="00F22F79"/>
    <w:rsid w:val="00F23B5B"/>
    <w:rsid w:val="00F23CB1"/>
    <w:rsid w:val="00F24418"/>
    <w:rsid w:val="00F2493D"/>
    <w:rsid w:val="00F24B22"/>
    <w:rsid w:val="00F24DEE"/>
    <w:rsid w:val="00F25CC0"/>
    <w:rsid w:val="00F25E1F"/>
    <w:rsid w:val="00F2611A"/>
    <w:rsid w:val="00F26B42"/>
    <w:rsid w:val="00F26C2F"/>
    <w:rsid w:val="00F27CE3"/>
    <w:rsid w:val="00F310AB"/>
    <w:rsid w:val="00F33320"/>
    <w:rsid w:val="00F337E3"/>
    <w:rsid w:val="00F33FC7"/>
    <w:rsid w:val="00F342FD"/>
    <w:rsid w:val="00F3471B"/>
    <w:rsid w:val="00F35050"/>
    <w:rsid w:val="00F35E68"/>
    <w:rsid w:val="00F35F77"/>
    <w:rsid w:val="00F360C0"/>
    <w:rsid w:val="00F361B6"/>
    <w:rsid w:val="00F361E2"/>
    <w:rsid w:val="00F36F79"/>
    <w:rsid w:val="00F37181"/>
    <w:rsid w:val="00F3728E"/>
    <w:rsid w:val="00F412BD"/>
    <w:rsid w:val="00F41A95"/>
    <w:rsid w:val="00F428AC"/>
    <w:rsid w:val="00F4362C"/>
    <w:rsid w:val="00F46AB7"/>
    <w:rsid w:val="00F47CFF"/>
    <w:rsid w:val="00F50275"/>
    <w:rsid w:val="00F50761"/>
    <w:rsid w:val="00F529E5"/>
    <w:rsid w:val="00F52EB5"/>
    <w:rsid w:val="00F52F85"/>
    <w:rsid w:val="00F55DB7"/>
    <w:rsid w:val="00F574D6"/>
    <w:rsid w:val="00F624FC"/>
    <w:rsid w:val="00F62D79"/>
    <w:rsid w:val="00F62DE6"/>
    <w:rsid w:val="00F643EF"/>
    <w:rsid w:val="00F64ACB"/>
    <w:rsid w:val="00F64E3B"/>
    <w:rsid w:val="00F65B95"/>
    <w:rsid w:val="00F65D05"/>
    <w:rsid w:val="00F67698"/>
    <w:rsid w:val="00F7109D"/>
    <w:rsid w:val="00F719AB"/>
    <w:rsid w:val="00F71B8C"/>
    <w:rsid w:val="00F71F5D"/>
    <w:rsid w:val="00F72E87"/>
    <w:rsid w:val="00F72F48"/>
    <w:rsid w:val="00F73688"/>
    <w:rsid w:val="00F744BF"/>
    <w:rsid w:val="00F74629"/>
    <w:rsid w:val="00F752F1"/>
    <w:rsid w:val="00F759E0"/>
    <w:rsid w:val="00F77386"/>
    <w:rsid w:val="00F775CB"/>
    <w:rsid w:val="00F803BC"/>
    <w:rsid w:val="00F805CF"/>
    <w:rsid w:val="00F80CE7"/>
    <w:rsid w:val="00F8380A"/>
    <w:rsid w:val="00F83B87"/>
    <w:rsid w:val="00F83DC5"/>
    <w:rsid w:val="00F846FF"/>
    <w:rsid w:val="00F84C16"/>
    <w:rsid w:val="00F84CAF"/>
    <w:rsid w:val="00F84F9D"/>
    <w:rsid w:val="00F8521A"/>
    <w:rsid w:val="00F853A0"/>
    <w:rsid w:val="00F85876"/>
    <w:rsid w:val="00F85E19"/>
    <w:rsid w:val="00F85F1C"/>
    <w:rsid w:val="00F8646E"/>
    <w:rsid w:val="00F868ED"/>
    <w:rsid w:val="00F86BC0"/>
    <w:rsid w:val="00F87B59"/>
    <w:rsid w:val="00F90A52"/>
    <w:rsid w:val="00F93CEC"/>
    <w:rsid w:val="00F95C8A"/>
    <w:rsid w:val="00F96862"/>
    <w:rsid w:val="00F969A3"/>
    <w:rsid w:val="00F96F06"/>
    <w:rsid w:val="00F97407"/>
    <w:rsid w:val="00F9743D"/>
    <w:rsid w:val="00FA0EAA"/>
    <w:rsid w:val="00FA2381"/>
    <w:rsid w:val="00FA331A"/>
    <w:rsid w:val="00FA49D6"/>
    <w:rsid w:val="00FA4E11"/>
    <w:rsid w:val="00FA737D"/>
    <w:rsid w:val="00FA7C67"/>
    <w:rsid w:val="00FA7D53"/>
    <w:rsid w:val="00FB055D"/>
    <w:rsid w:val="00FB064C"/>
    <w:rsid w:val="00FB1032"/>
    <w:rsid w:val="00FB1349"/>
    <w:rsid w:val="00FB2227"/>
    <w:rsid w:val="00FB2802"/>
    <w:rsid w:val="00FB345E"/>
    <w:rsid w:val="00FB35D1"/>
    <w:rsid w:val="00FB3B3A"/>
    <w:rsid w:val="00FB4071"/>
    <w:rsid w:val="00FB512E"/>
    <w:rsid w:val="00FB53F7"/>
    <w:rsid w:val="00FB58EE"/>
    <w:rsid w:val="00FB5B08"/>
    <w:rsid w:val="00FC11DF"/>
    <w:rsid w:val="00FC183B"/>
    <w:rsid w:val="00FC2028"/>
    <w:rsid w:val="00FC2B1D"/>
    <w:rsid w:val="00FC2B4D"/>
    <w:rsid w:val="00FC3412"/>
    <w:rsid w:val="00FC41B5"/>
    <w:rsid w:val="00FC4532"/>
    <w:rsid w:val="00FC46C4"/>
    <w:rsid w:val="00FC4B0B"/>
    <w:rsid w:val="00FC504B"/>
    <w:rsid w:val="00FC65E6"/>
    <w:rsid w:val="00FC686F"/>
    <w:rsid w:val="00FC6995"/>
    <w:rsid w:val="00FC6BC5"/>
    <w:rsid w:val="00FC7D11"/>
    <w:rsid w:val="00FC7E08"/>
    <w:rsid w:val="00FC7EBC"/>
    <w:rsid w:val="00FD026F"/>
    <w:rsid w:val="00FD0620"/>
    <w:rsid w:val="00FD0953"/>
    <w:rsid w:val="00FD0F20"/>
    <w:rsid w:val="00FD1054"/>
    <w:rsid w:val="00FD168E"/>
    <w:rsid w:val="00FD2F1D"/>
    <w:rsid w:val="00FD43DD"/>
    <w:rsid w:val="00FD52A3"/>
    <w:rsid w:val="00FD542D"/>
    <w:rsid w:val="00FD5AED"/>
    <w:rsid w:val="00FD5F78"/>
    <w:rsid w:val="00FD6088"/>
    <w:rsid w:val="00FD6117"/>
    <w:rsid w:val="00FD6C2B"/>
    <w:rsid w:val="00FD79C2"/>
    <w:rsid w:val="00FE0390"/>
    <w:rsid w:val="00FE0D38"/>
    <w:rsid w:val="00FE1EE1"/>
    <w:rsid w:val="00FE28C3"/>
    <w:rsid w:val="00FE394C"/>
    <w:rsid w:val="00FE6D68"/>
    <w:rsid w:val="00FE747C"/>
    <w:rsid w:val="00FE7933"/>
    <w:rsid w:val="00FE7B29"/>
    <w:rsid w:val="00FF0A2E"/>
    <w:rsid w:val="00FF0BB4"/>
    <w:rsid w:val="00FF107E"/>
    <w:rsid w:val="00FF382B"/>
    <w:rsid w:val="00FF45F1"/>
    <w:rsid w:val="00FF59C3"/>
    <w:rsid w:val="00FF5FFF"/>
    <w:rsid w:val="00FF6B03"/>
    <w:rsid w:val="00FF7511"/>
    <w:rsid w:val="00FF7FA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style="mso-position-horizontal-relative:page;mso-position-vertical-relative:page" fill="f" fillcolor="white" stroke="f" strokecolor="red">
      <v:fill color="white" on="f"/>
      <v:stroke color="red" on="f"/>
      <v:textbox inset="0,0,0,0"/>
    </o:shapedefaults>
    <o:shapelayout v:ext="edit">
      <o:idmap v:ext="edit" data="1"/>
    </o:shapelayout>
  </w:shapeDefaults>
  <w:decimalSymbol w:val="."/>
  <w:listSeparator w:val=","/>
  <w14:docId w14:val="72DF2BC8"/>
  <w15:docId w15:val="{DF0A2A6A-9E5B-49DD-A331-32026A705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Arial"/>
        <w:color w:val="222223" w:themeColor="text1"/>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F21C68"/>
  </w:style>
  <w:style w:type="paragraph" w:styleId="Heading1">
    <w:name w:val="heading 1"/>
    <w:aliases w:val="01A Main Heading (TOC)"/>
    <w:basedOn w:val="TOC1"/>
    <w:next w:val="04ABodyText"/>
    <w:link w:val="Heading1Char"/>
    <w:qFormat/>
    <w:rsid w:val="00D87F93"/>
    <w:pPr>
      <w:keepNext/>
      <w:tabs>
        <w:tab w:val="clear" w:pos="284"/>
        <w:tab w:val="clear" w:pos="10206"/>
      </w:tabs>
      <w:spacing w:after="120"/>
      <w:ind w:left="0" w:firstLine="0"/>
      <w:outlineLvl w:val="0"/>
    </w:pPr>
    <w:rPr>
      <w:color w:val="FFFFFF" w:themeColor="background1"/>
      <w:sz w:val="48"/>
      <w:szCs w:val="48"/>
      <w:bdr w:val="single" w:sz="18" w:space="0" w:color="FF585D" w:themeColor="accent3"/>
      <w:shd w:val="clear" w:color="auto" w:fill="FF585D" w:themeFill="accent3"/>
    </w:rPr>
  </w:style>
  <w:style w:type="paragraph" w:styleId="Heading2">
    <w:name w:val="heading 2"/>
    <w:aliases w:val="02B Subheading Green (1st level) (TOC)"/>
    <w:basedOn w:val="Normal"/>
    <w:next w:val="04ABodyText"/>
    <w:link w:val="Heading2Char"/>
    <w:qFormat/>
    <w:rsid w:val="0057478E"/>
    <w:pPr>
      <w:numPr>
        <w:ilvl w:val="1"/>
        <w:numId w:val="27"/>
      </w:numPr>
      <w:spacing w:after="240" w:line="264" w:lineRule="auto"/>
      <w:outlineLvl w:val="1"/>
    </w:pPr>
    <w:rPr>
      <w:rFonts w:ascii="Segoe UI" w:hAnsi="Segoe UI"/>
      <w:b/>
      <w:color w:val="FFFFFF" w:themeColor="background1"/>
      <w:sz w:val="24"/>
      <w:bdr w:val="single" w:sz="18" w:space="0" w:color="74AA50"/>
      <w:shd w:val="clear" w:color="auto" w:fill="74AA50"/>
    </w:rPr>
  </w:style>
  <w:style w:type="paragraph" w:styleId="Heading3">
    <w:name w:val="heading 3"/>
    <w:aliases w:val="03B Subheading Green (2nd level) (TOC)"/>
    <w:basedOn w:val="Normal"/>
    <w:next w:val="04ABodyText"/>
    <w:link w:val="Heading3Char"/>
    <w:qFormat/>
    <w:rsid w:val="0057478E"/>
    <w:pPr>
      <w:numPr>
        <w:ilvl w:val="2"/>
        <w:numId w:val="27"/>
      </w:numPr>
      <w:spacing w:after="240"/>
      <w:outlineLvl w:val="2"/>
    </w:pPr>
    <w:rPr>
      <w:color w:val="74AA50"/>
    </w:rPr>
  </w:style>
  <w:style w:type="paragraph" w:styleId="Heading4">
    <w:name w:val="heading 4"/>
    <w:basedOn w:val="Normal"/>
    <w:next w:val="Normal"/>
    <w:qFormat/>
    <w:rsid w:val="0057478E"/>
    <w:pPr>
      <w:numPr>
        <w:ilvl w:val="3"/>
        <w:numId w:val="27"/>
      </w:numPr>
      <w:overflowPunct w:val="0"/>
      <w:autoSpaceDE w:val="0"/>
      <w:autoSpaceDN w:val="0"/>
      <w:adjustRightInd w:val="0"/>
      <w:spacing w:before="120" w:after="120"/>
      <w:jc w:val="both"/>
      <w:textAlignment w:val="baseline"/>
      <w:outlineLvl w:val="3"/>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230A5B"/>
    <w:pPr>
      <w:tabs>
        <w:tab w:val="center" w:pos="4153"/>
        <w:tab w:val="right" w:pos="8306"/>
      </w:tabs>
    </w:pPr>
    <w:rPr>
      <w:sz w:val="12"/>
    </w:rPr>
  </w:style>
  <w:style w:type="paragraph" w:styleId="BodyText3">
    <w:name w:val="Body Text 3"/>
    <w:basedOn w:val="BodyText"/>
    <w:link w:val="BodyText3Char"/>
    <w:rsid w:val="00230A5B"/>
    <w:pPr>
      <w:overflowPunct w:val="0"/>
      <w:autoSpaceDE w:val="0"/>
      <w:autoSpaceDN w:val="0"/>
      <w:adjustRightInd w:val="0"/>
      <w:spacing w:before="120"/>
      <w:ind w:left="720"/>
      <w:jc w:val="both"/>
      <w:textAlignment w:val="baseline"/>
    </w:pPr>
    <w:rPr>
      <w:rFonts w:ascii="Times New Roman" w:hAnsi="Times New Roman"/>
      <w:sz w:val="24"/>
    </w:rPr>
  </w:style>
  <w:style w:type="character" w:styleId="CommentReference">
    <w:name w:val="annotation reference"/>
    <w:basedOn w:val="DefaultParagraphFont"/>
    <w:semiHidden/>
    <w:rsid w:val="00230A5B"/>
    <w:rPr>
      <w:rFonts w:ascii="Arial Black" w:hAnsi="Arial Black"/>
      <w:color w:val="FF0000"/>
      <w:sz w:val="20"/>
    </w:rPr>
  </w:style>
  <w:style w:type="paragraph" w:styleId="BodyTextIndent2">
    <w:name w:val="Body Text Indent 2"/>
    <w:basedOn w:val="Normal"/>
    <w:rsid w:val="00230A5B"/>
    <w:pPr>
      <w:tabs>
        <w:tab w:val="left" w:pos="284"/>
      </w:tabs>
      <w:spacing w:after="120"/>
      <w:ind w:left="284" w:hanging="426"/>
      <w:jc w:val="both"/>
    </w:pPr>
    <w:rPr>
      <w:rFonts w:ascii="Times New Roman" w:hAnsi="Times New Roman"/>
      <w:sz w:val="14"/>
    </w:rPr>
  </w:style>
  <w:style w:type="paragraph" w:styleId="BodyTextIndent3">
    <w:name w:val="Body Text Indent 3"/>
    <w:basedOn w:val="Normal"/>
    <w:rsid w:val="00230A5B"/>
    <w:pPr>
      <w:spacing w:after="120"/>
      <w:ind w:left="284" w:hanging="284"/>
      <w:jc w:val="both"/>
    </w:pPr>
    <w:rPr>
      <w:rFonts w:ascii="Times New Roman" w:hAnsi="Times New Roman"/>
      <w:sz w:val="14"/>
    </w:rPr>
  </w:style>
  <w:style w:type="paragraph" w:styleId="BodyText">
    <w:name w:val="Body Text"/>
    <w:basedOn w:val="Normal"/>
    <w:link w:val="BodyTextChar"/>
    <w:rsid w:val="00230A5B"/>
    <w:pPr>
      <w:spacing w:after="120"/>
    </w:pPr>
  </w:style>
  <w:style w:type="paragraph" w:styleId="Header">
    <w:name w:val="header"/>
    <w:basedOn w:val="Normal"/>
    <w:rsid w:val="00230A5B"/>
    <w:pPr>
      <w:tabs>
        <w:tab w:val="center" w:pos="4153"/>
        <w:tab w:val="right" w:pos="8306"/>
      </w:tabs>
    </w:pPr>
  </w:style>
  <w:style w:type="paragraph" w:styleId="BodyTextIndent">
    <w:name w:val="Body Text Indent"/>
    <w:basedOn w:val="Normal"/>
    <w:rsid w:val="00230A5B"/>
    <w:pPr>
      <w:tabs>
        <w:tab w:val="left" w:pos="426"/>
      </w:tabs>
      <w:ind w:left="426" w:hanging="426"/>
    </w:pPr>
    <w:rPr>
      <w:sz w:val="18"/>
    </w:rPr>
  </w:style>
  <w:style w:type="table" w:styleId="TableGrid">
    <w:name w:val="Table Grid"/>
    <w:basedOn w:val="TableNormal"/>
    <w:uiPriority w:val="39"/>
    <w:rsid w:val="00B13E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S List Paragraph"/>
    <w:basedOn w:val="Normal"/>
    <w:link w:val="ListParagraphChar"/>
    <w:uiPriority w:val="34"/>
    <w:qFormat/>
    <w:rsid w:val="004D7612"/>
    <w:pPr>
      <w:ind w:left="720"/>
      <w:contextualSpacing/>
    </w:pPr>
  </w:style>
  <w:style w:type="paragraph" w:styleId="BalloonText">
    <w:name w:val="Balloon Text"/>
    <w:basedOn w:val="Normal"/>
    <w:link w:val="BalloonTextChar"/>
    <w:rsid w:val="00633790"/>
    <w:rPr>
      <w:rFonts w:ascii="Tahoma" w:hAnsi="Tahoma" w:cs="Tahoma"/>
      <w:sz w:val="16"/>
      <w:szCs w:val="16"/>
    </w:rPr>
  </w:style>
  <w:style w:type="character" w:customStyle="1" w:styleId="BalloonTextChar">
    <w:name w:val="Balloon Text Char"/>
    <w:basedOn w:val="DefaultParagraphFont"/>
    <w:link w:val="BalloonText"/>
    <w:rsid w:val="00633790"/>
    <w:rPr>
      <w:rFonts w:ascii="Tahoma" w:hAnsi="Tahoma" w:cs="Tahoma"/>
      <w:sz w:val="16"/>
      <w:szCs w:val="16"/>
      <w:lang w:eastAsia="en-US"/>
    </w:rPr>
  </w:style>
  <w:style w:type="character" w:styleId="PlaceholderText">
    <w:name w:val="Placeholder Text"/>
    <w:basedOn w:val="DefaultParagraphFont"/>
    <w:uiPriority w:val="99"/>
    <w:semiHidden/>
    <w:rsid w:val="00CE441E"/>
    <w:rPr>
      <w:color w:val="808080"/>
    </w:rPr>
  </w:style>
  <w:style w:type="character" w:styleId="Hyperlink">
    <w:name w:val="Hyperlink"/>
    <w:basedOn w:val="DefaultParagraphFont"/>
    <w:uiPriority w:val="99"/>
    <w:rsid w:val="00C25092"/>
    <w:rPr>
      <w:color w:val="485CC7" w:themeColor="hyperlink"/>
      <w:u w:val="single"/>
    </w:rPr>
  </w:style>
  <w:style w:type="character" w:customStyle="1" w:styleId="Heading1Char">
    <w:name w:val="Heading 1 Char"/>
    <w:aliases w:val="01A Main Heading (TOC) Char"/>
    <w:basedOn w:val="DefaultParagraphFont"/>
    <w:link w:val="Heading1"/>
    <w:rsid w:val="00D87F93"/>
    <w:rPr>
      <w:rFonts w:ascii="Segoe UI" w:hAnsi="Segoe UI"/>
      <w:b/>
      <w:color w:val="FFFFFF" w:themeColor="background1"/>
      <w:sz w:val="48"/>
      <w:szCs w:val="48"/>
      <w:bdr w:val="single" w:sz="18" w:space="0" w:color="FF585D" w:themeColor="accent3"/>
    </w:rPr>
  </w:style>
  <w:style w:type="paragraph" w:styleId="Quote">
    <w:name w:val="Quote"/>
    <w:basedOn w:val="Normal"/>
    <w:next w:val="Normal"/>
    <w:link w:val="QuoteChar"/>
    <w:uiPriority w:val="29"/>
    <w:qFormat/>
    <w:rsid w:val="00815DB5"/>
    <w:pPr>
      <w:spacing w:after="240" w:line="288" w:lineRule="auto"/>
    </w:pPr>
    <w:rPr>
      <w:rFonts w:ascii="Segoe UI" w:hAnsi="Segoe UI"/>
      <w:i/>
      <w:color w:val="82B3D3"/>
    </w:rPr>
  </w:style>
  <w:style w:type="character" w:customStyle="1" w:styleId="QuoteChar">
    <w:name w:val="Quote Char"/>
    <w:basedOn w:val="DefaultParagraphFont"/>
    <w:link w:val="Quote"/>
    <w:uiPriority w:val="29"/>
    <w:rsid w:val="00815DB5"/>
    <w:rPr>
      <w:rFonts w:ascii="Segoe UI" w:hAnsi="Segoe UI"/>
      <w:i/>
      <w:color w:val="82B3D3"/>
      <w:lang w:eastAsia="en-US"/>
    </w:rPr>
  </w:style>
  <w:style w:type="character" w:styleId="IntenseReference">
    <w:name w:val="Intense Reference"/>
    <w:uiPriority w:val="32"/>
    <w:qFormat/>
    <w:rsid w:val="00AE5B88"/>
    <w:rPr>
      <w:rFonts w:ascii="AvantGarde Bk BT" w:hAnsi="AvantGarde Bk BT"/>
      <w:b/>
      <w:color w:val="82B3D3"/>
      <w:sz w:val="48"/>
      <w:szCs w:val="48"/>
    </w:rPr>
  </w:style>
  <w:style w:type="paragraph" w:styleId="IntenseQuote">
    <w:name w:val="Intense Quote"/>
    <w:basedOn w:val="Normal"/>
    <w:next w:val="Normal"/>
    <w:link w:val="IntenseQuoteChar"/>
    <w:uiPriority w:val="30"/>
    <w:qFormat/>
    <w:rsid w:val="00DE0788"/>
    <w:pPr>
      <w:spacing w:after="120"/>
    </w:pPr>
    <w:rPr>
      <w:rFonts w:ascii="Segoe UI" w:hAnsi="Segoe UI"/>
      <w:color w:val="7D62A1"/>
      <w:sz w:val="24"/>
      <w:szCs w:val="30"/>
    </w:rPr>
  </w:style>
  <w:style w:type="character" w:customStyle="1" w:styleId="IntenseQuoteChar">
    <w:name w:val="Intense Quote Char"/>
    <w:basedOn w:val="DefaultParagraphFont"/>
    <w:link w:val="IntenseQuote"/>
    <w:uiPriority w:val="30"/>
    <w:rsid w:val="00DE0788"/>
    <w:rPr>
      <w:rFonts w:ascii="Segoe UI" w:hAnsi="Segoe UI"/>
      <w:color w:val="7D62A1"/>
      <w:sz w:val="24"/>
      <w:szCs w:val="30"/>
    </w:rPr>
  </w:style>
  <w:style w:type="paragraph" w:customStyle="1" w:styleId="CoverDate">
    <w:name w:val="Cover Date"/>
    <w:basedOn w:val="IntenseQuote"/>
    <w:link w:val="CoverDateChar"/>
    <w:qFormat/>
    <w:rsid w:val="00B306BB"/>
  </w:style>
  <w:style w:type="paragraph" w:customStyle="1" w:styleId="CoverSubtitle">
    <w:name w:val="Cover Subtitle"/>
    <w:basedOn w:val="IntenseQuote"/>
    <w:link w:val="CoverSubtitleChar"/>
    <w:qFormat/>
    <w:rsid w:val="00B306BB"/>
  </w:style>
  <w:style w:type="character" w:customStyle="1" w:styleId="CoverDateChar">
    <w:name w:val="Cover Date Char"/>
    <w:basedOn w:val="IntenseQuoteChar"/>
    <w:link w:val="CoverDate"/>
    <w:rsid w:val="00B306BB"/>
    <w:rPr>
      <w:rFonts w:ascii="Segoe UI" w:hAnsi="Segoe UI"/>
      <w:color w:val="82B3D3"/>
      <w:sz w:val="30"/>
      <w:szCs w:val="30"/>
      <w:lang w:eastAsia="en-US"/>
    </w:rPr>
  </w:style>
  <w:style w:type="paragraph" w:customStyle="1" w:styleId="LegalText">
    <w:name w:val="Legal Text"/>
    <w:basedOn w:val="Normal"/>
    <w:link w:val="LegalTextChar"/>
    <w:qFormat/>
    <w:rsid w:val="00B306BB"/>
    <w:pPr>
      <w:autoSpaceDE w:val="0"/>
      <w:autoSpaceDN w:val="0"/>
      <w:adjustRightInd w:val="0"/>
      <w:spacing w:after="240" w:line="264" w:lineRule="auto"/>
    </w:pPr>
    <w:rPr>
      <w:rFonts w:cs="Segoe UI Light"/>
      <w:color w:val="7D62A1"/>
    </w:rPr>
  </w:style>
  <w:style w:type="character" w:customStyle="1" w:styleId="CoverSubtitleChar">
    <w:name w:val="Cover Subtitle Char"/>
    <w:basedOn w:val="IntenseQuoteChar"/>
    <w:link w:val="CoverSubtitle"/>
    <w:rsid w:val="00B306BB"/>
    <w:rPr>
      <w:rFonts w:ascii="Segoe UI" w:hAnsi="Segoe UI"/>
      <w:color w:val="82B3D3"/>
      <w:sz w:val="30"/>
      <w:szCs w:val="30"/>
      <w:lang w:eastAsia="en-US"/>
    </w:rPr>
  </w:style>
  <w:style w:type="character" w:customStyle="1" w:styleId="LegalTextChar">
    <w:name w:val="Legal Text Char"/>
    <w:basedOn w:val="DefaultParagraphFont"/>
    <w:link w:val="LegalText"/>
    <w:rsid w:val="00B306BB"/>
    <w:rPr>
      <w:rFonts w:ascii="Segoe UI Light" w:hAnsi="Segoe UI Light" w:cs="Segoe UI Light"/>
      <w:color w:val="7D62A1"/>
      <w:sz w:val="20"/>
      <w:szCs w:val="20"/>
    </w:rPr>
  </w:style>
  <w:style w:type="paragraph" w:customStyle="1" w:styleId="JobTitle">
    <w:name w:val="Job Title"/>
    <w:basedOn w:val="Normal"/>
    <w:link w:val="JobTitleChar"/>
    <w:qFormat/>
    <w:rsid w:val="00314FDA"/>
    <w:pPr>
      <w:autoSpaceDE w:val="0"/>
      <w:autoSpaceDN w:val="0"/>
      <w:adjustRightInd w:val="0"/>
      <w:spacing w:line="264" w:lineRule="auto"/>
    </w:pPr>
    <w:rPr>
      <w:rFonts w:cs="Segoe UI Light"/>
      <w:color w:val="7D62A1"/>
    </w:rPr>
  </w:style>
  <w:style w:type="character" w:customStyle="1" w:styleId="JobTitleChar">
    <w:name w:val="Job Title Char"/>
    <w:basedOn w:val="DefaultParagraphFont"/>
    <w:link w:val="JobTitle"/>
    <w:rsid w:val="00314FDA"/>
    <w:rPr>
      <w:rFonts w:ascii="Segoe UI Light" w:hAnsi="Segoe UI Light" w:cs="Segoe UI Light"/>
      <w:color w:val="7D62A1"/>
      <w:sz w:val="20"/>
      <w:szCs w:val="20"/>
    </w:rPr>
  </w:style>
  <w:style w:type="paragraph" w:styleId="TOCHeading">
    <w:name w:val="TOC Heading"/>
    <w:basedOn w:val="Heading1"/>
    <w:next w:val="Normal"/>
    <w:uiPriority w:val="39"/>
    <w:unhideWhenUsed/>
    <w:qFormat/>
    <w:rsid w:val="00AE013D"/>
    <w:pPr>
      <w:keepLines/>
      <w:spacing w:before="480" w:after="0" w:line="276" w:lineRule="auto"/>
      <w:outlineLvl w:val="9"/>
    </w:pPr>
    <w:rPr>
      <w:rFonts w:cs="Times New Roman"/>
      <w:bCs/>
      <w:sz w:val="28"/>
      <w:szCs w:val="28"/>
      <w:lang w:val="en-US" w:eastAsia="ja-JP"/>
    </w:rPr>
  </w:style>
  <w:style w:type="paragraph" w:styleId="TOC1">
    <w:name w:val="toc 1"/>
    <w:aliases w:val="_TOC 1"/>
    <w:basedOn w:val="Normal"/>
    <w:next w:val="Normal"/>
    <w:link w:val="TOC1Char"/>
    <w:uiPriority w:val="39"/>
    <w:qFormat/>
    <w:rsid w:val="00457B4E"/>
    <w:pPr>
      <w:tabs>
        <w:tab w:val="left" w:pos="284"/>
        <w:tab w:val="right" w:leader="dot" w:pos="10206"/>
      </w:tabs>
      <w:spacing w:after="100"/>
      <w:ind w:left="284" w:hanging="284"/>
    </w:pPr>
    <w:rPr>
      <w:rFonts w:ascii="Segoe UI" w:hAnsi="Segoe UI"/>
      <w:b/>
      <w:sz w:val="24"/>
    </w:rPr>
  </w:style>
  <w:style w:type="paragraph" w:styleId="TOC2">
    <w:name w:val="toc 2"/>
    <w:aliases w:val="_TOC 2"/>
    <w:basedOn w:val="Normal"/>
    <w:next w:val="Normal"/>
    <w:link w:val="TOC2Char"/>
    <w:uiPriority w:val="39"/>
    <w:qFormat/>
    <w:rsid w:val="00457B4E"/>
    <w:pPr>
      <w:tabs>
        <w:tab w:val="left" w:pos="851"/>
        <w:tab w:val="right" w:leader="dot" w:pos="10206"/>
      </w:tabs>
      <w:spacing w:after="100"/>
      <w:ind w:left="851" w:hanging="567"/>
    </w:pPr>
    <w:rPr>
      <w:rFonts w:ascii="Segoe UI" w:hAnsi="Segoe UI"/>
      <w:b/>
    </w:rPr>
  </w:style>
  <w:style w:type="paragraph" w:styleId="TOC3">
    <w:name w:val="toc 3"/>
    <w:aliases w:val="_TOC 3"/>
    <w:basedOn w:val="Normal"/>
    <w:next w:val="Normal"/>
    <w:link w:val="TOC3Char"/>
    <w:uiPriority w:val="39"/>
    <w:qFormat/>
    <w:rsid w:val="00A9451B"/>
    <w:pPr>
      <w:tabs>
        <w:tab w:val="left" w:pos="851"/>
        <w:tab w:val="right" w:leader="dot" w:pos="10206"/>
      </w:tabs>
      <w:spacing w:after="100"/>
      <w:ind w:left="851" w:hanging="567"/>
    </w:pPr>
    <w:rPr>
      <w:rFonts w:ascii="Segoe UI Light" w:hAnsi="Segoe UI Light"/>
    </w:rPr>
  </w:style>
  <w:style w:type="paragraph" w:customStyle="1" w:styleId="TOCLevel1">
    <w:name w:val="TOCLevel1"/>
    <w:basedOn w:val="TOC1"/>
    <w:link w:val="TOCLevel1Char"/>
    <w:qFormat/>
    <w:rsid w:val="00253FC7"/>
    <w:rPr>
      <w:noProof/>
      <w:color w:val="7D62A1"/>
    </w:rPr>
  </w:style>
  <w:style w:type="paragraph" w:customStyle="1" w:styleId="TOCLevel2">
    <w:name w:val="TOCLevel2"/>
    <w:basedOn w:val="TOC2"/>
    <w:link w:val="TOCLevel2Char"/>
    <w:qFormat/>
    <w:rsid w:val="00253FC7"/>
    <w:rPr>
      <w:b w:val="0"/>
      <w:noProof/>
      <w:color w:val="7D62A1"/>
    </w:rPr>
  </w:style>
  <w:style w:type="character" w:customStyle="1" w:styleId="TOC1Char">
    <w:name w:val="TOC 1 Char"/>
    <w:aliases w:val="_TOC 1 Char"/>
    <w:basedOn w:val="DefaultParagraphFont"/>
    <w:link w:val="TOC1"/>
    <w:uiPriority w:val="39"/>
    <w:rsid w:val="00457B4E"/>
    <w:rPr>
      <w:rFonts w:ascii="Segoe UI" w:hAnsi="Segoe UI"/>
      <w:b/>
      <w:color w:val="222223" w:themeColor="text1"/>
      <w:sz w:val="24"/>
    </w:rPr>
  </w:style>
  <w:style w:type="character" w:customStyle="1" w:styleId="TOCLevel1Char">
    <w:name w:val="TOCLevel1 Char"/>
    <w:basedOn w:val="TOC1Char"/>
    <w:link w:val="TOCLevel1"/>
    <w:rsid w:val="00253FC7"/>
    <w:rPr>
      <w:rFonts w:ascii="Segoe UI" w:hAnsi="Segoe UI"/>
      <w:b/>
      <w:noProof/>
      <w:color w:val="7D62A1"/>
      <w:sz w:val="24"/>
    </w:rPr>
  </w:style>
  <w:style w:type="paragraph" w:customStyle="1" w:styleId="TOCLevel3">
    <w:name w:val="TOCLevel3"/>
    <w:basedOn w:val="TOC3"/>
    <w:link w:val="TOCLevel3Char"/>
    <w:qFormat/>
    <w:rsid w:val="00A9451B"/>
    <w:rPr>
      <w:noProof/>
    </w:rPr>
  </w:style>
  <w:style w:type="character" w:customStyle="1" w:styleId="TOC2Char">
    <w:name w:val="TOC 2 Char"/>
    <w:aliases w:val="_TOC 2 Char"/>
    <w:basedOn w:val="DefaultParagraphFont"/>
    <w:link w:val="TOC2"/>
    <w:uiPriority w:val="39"/>
    <w:rsid w:val="00457B4E"/>
    <w:rPr>
      <w:rFonts w:ascii="Segoe UI" w:hAnsi="Segoe UI"/>
      <w:b/>
      <w:color w:val="222223" w:themeColor="text1"/>
      <w:sz w:val="20"/>
    </w:rPr>
  </w:style>
  <w:style w:type="character" w:customStyle="1" w:styleId="TOCLevel2Char">
    <w:name w:val="TOCLevel2 Char"/>
    <w:basedOn w:val="TOC2Char"/>
    <w:link w:val="TOCLevel2"/>
    <w:rsid w:val="00253FC7"/>
    <w:rPr>
      <w:rFonts w:ascii="Segoe UI" w:hAnsi="Segoe UI"/>
      <w:b w:val="0"/>
      <w:noProof/>
      <w:color w:val="7D62A1"/>
      <w:sz w:val="20"/>
      <w:szCs w:val="20"/>
    </w:rPr>
  </w:style>
  <w:style w:type="table" w:styleId="TableColorful2">
    <w:name w:val="Table Colorful 2"/>
    <w:basedOn w:val="TableNormal"/>
    <w:rsid w:val="00BC18B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customStyle="1" w:styleId="TOC3Char">
    <w:name w:val="TOC 3 Char"/>
    <w:aliases w:val="_TOC 3 Char"/>
    <w:basedOn w:val="DefaultParagraphFont"/>
    <w:link w:val="TOC3"/>
    <w:uiPriority w:val="39"/>
    <w:rsid w:val="00A9451B"/>
    <w:rPr>
      <w:rFonts w:ascii="Segoe UI Light" w:hAnsi="Segoe UI Light"/>
    </w:rPr>
  </w:style>
  <w:style w:type="character" w:customStyle="1" w:styleId="TOCLevel3Char">
    <w:name w:val="TOCLevel3 Char"/>
    <w:basedOn w:val="TOC3Char"/>
    <w:link w:val="TOCLevel3"/>
    <w:rsid w:val="00A9451B"/>
    <w:rPr>
      <w:rFonts w:ascii="Segoe UI Light" w:hAnsi="Segoe UI Light"/>
      <w:noProof/>
    </w:rPr>
  </w:style>
  <w:style w:type="numbering" w:customStyle="1" w:styleId="JayeshNavinShahEasterEgg2">
    <w:name w:val="JayeshNavinShahEasterEgg2"/>
    <w:basedOn w:val="NoList"/>
    <w:uiPriority w:val="99"/>
    <w:rsid w:val="00BD4A31"/>
    <w:pPr>
      <w:numPr>
        <w:numId w:val="28"/>
      </w:numPr>
    </w:pPr>
  </w:style>
  <w:style w:type="paragraph" w:customStyle="1" w:styleId="07AImageCaption">
    <w:name w:val="07A Image Caption"/>
    <w:basedOn w:val="Heading3"/>
    <w:next w:val="04ABodyText"/>
    <w:link w:val="07AImageCaptionChar"/>
    <w:qFormat/>
    <w:rsid w:val="009A1E61"/>
    <w:pPr>
      <w:keepNext/>
      <w:keepLines/>
      <w:numPr>
        <w:ilvl w:val="0"/>
        <w:numId w:val="0"/>
      </w:numPr>
      <w:spacing w:before="240"/>
    </w:pPr>
    <w:rPr>
      <w:rFonts w:ascii="Segoe UI" w:hAnsi="Segoe UI"/>
      <w:b/>
      <w:color w:val="222223" w:themeColor="text1"/>
    </w:rPr>
  </w:style>
  <w:style w:type="paragraph" w:styleId="TableofFigures">
    <w:name w:val="table of figures"/>
    <w:basedOn w:val="Normal"/>
    <w:next w:val="Normal"/>
    <w:uiPriority w:val="99"/>
    <w:qFormat/>
    <w:rsid w:val="00AE013D"/>
    <w:pPr>
      <w:tabs>
        <w:tab w:val="right" w:leader="dot" w:pos="10206"/>
      </w:tabs>
    </w:pPr>
    <w:rPr>
      <w:rFonts w:ascii="Segoe UI" w:hAnsi="Segoe UI"/>
      <w:b/>
      <w:color w:val="222223"/>
    </w:rPr>
  </w:style>
  <w:style w:type="character" w:customStyle="1" w:styleId="Heading3Char">
    <w:name w:val="Heading 3 Char"/>
    <w:aliases w:val="03B Subheading Green (2nd level) (TOC) Char"/>
    <w:basedOn w:val="DefaultParagraphFont"/>
    <w:link w:val="Heading3"/>
    <w:rsid w:val="0057478E"/>
    <w:rPr>
      <w:color w:val="74AA50"/>
    </w:rPr>
  </w:style>
  <w:style w:type="character" w:customStyle="1" w:styleId="07AImageCaptionChar">
    <w:name w:val="07A Image Caption Char"/>
    <w:basedOn w:val="Heading3Char"/>
    <w:link w:val="07AImageCaption"/>
    <w:rsid w:val="009A1E61"/>
    <w:rPr>
      <w:rFonts w:ascii="Segoe UI" w:hAnsi="Segoe UI"/>
      <w:b/>
      <w:color w:val="222223" w:themeColor="text1"/>
      <w:sz w:val="20"/>
      <w:szCs w:val="20"/>
    </w:rPr>
  </w:style>
  <w:style w:type="paragraph" w:customStyle="1" w:styleId="07CTableCaption">
    <w:name w:val="07C Table Caption"/>
    <w:basedOn w:val="Heading3"/>
    <w:next w:val="04ABodyText"/>
    <w:link w:val="07CTableCaptionChar"/>
    <w:qFormat/>
    <w:rsid w:val="003C3413"/>
    <w:pPr>
      <w:keepNext/>
      <w:keepLines/>
      <w:numPr>
        <w:ilvl w:val="0"/>
        <w:numId w:val="0"/>
      </w:numPr>
      <w:spacing w:before="240"/>
    </w:pPr>
    <w:rPr>
      <w:rFonts w:ascii="Segoe UI" w:hAnsi="Segoe UI"/>
      <w:b/>
      <w:color w:val="222223" w:themeColor="text1"/>
    </w:rPr>
  </w:style>
  <w:style w:type="character" w:customStyle="1" w:styleId="07CTableCaptionChar">
    <w:name w:val="07C Table Caption Char"/>
    <w:basedOn w:val="Heading3Char"/>
    <w:link w:val="07CTableCaption"/>
    <w:rsid w:val="003C3413"/>
    <w:rPr>
      <w:rFonts w:ascii="Segoe UI" w:hAnsi="Segoe UI"/>
      <w:b/>
      <w:color w:val="74AA50"/>
      <w:sz w:val="20"/>
      <w:szCs w:val="20"/>
    </w:rPr>
  </w:style>
  <w:style w:type="paragraph" w:styleId="Caption">
    <w:name w:val="caption"/>
    <w:basedOn w:val="Normal"/>
    <w:next w:val="Normal"/>
    <w:unhideWhenUsed/>
    <w:qFormat/>
    <w:rsid w:val="000F22FB"/>
    <w:pPr>
      <w:spacing w:after="200"/>
    </w:pPr>
    <w:rPr>
      <w:b/>
      <w:bCs/>
      <w:color w:val="F1BE48" w:themeColor="accent1"/>
      <w:sz w:val="18"/>
      <w:szCs w:val="18"/>
    </w:rPr>
  </w:style>
  <w:style w:type="paragraph" w:customStyle="1" w:styleId="04ABodyText">
    <w:name w:val="04A Body Text"/>
    <w:basedOn w:val="Normal"/>
    <w:link w:val="04ABodyTextChar"/>
    <w:qFormat/>
    <w:rsid w:val="00577EA4"/>
    <w:pPr>
      <w:numPr>
        <w:numId w:val="7"/>
      </w:numPr>
      <w:spacing w:before="240" w:after="240" w:line="288" w:lineRule="auto"/>
    </w:pPr>
    <w:rPr>
      <w:rFonts w:ascii="Segoe UI Light" w:hAnsi="Segoe UI Light"/>
    </w:rPr>
  </w:style>
  <w:style w:type="character" w:customStyle="1" w:styleId="04ABodyTextChar">
    <w:name w:val="04A Body Text Char"/>
    <w:basedOn w:val="DefaultParagraphFont"/>
    <w:link w:val="04ABodyText"/>
    <w:rsid w:val="00577EA4"/>
    <w:rPr>
      <w:rFonts w:ascii="Segoe UI Light" w:hAnsi="Segoe UI Light"/>
    </w:rPr>
  </w:style>
  <w:style w:type="paragraph" w:customStyle="1" w:styleId="TableFooter">
    <w:name w:val="Table Footer"/>
    <w:basedOn w:val="Normal"/>
    <w:link w:val="TableFooterChar"/>
    <w:qFormat/>
    <w:rsid w:val="00EB2F74"/>
    <w:pPr>
      <w:pBdr>
        <w:bottom w:val="single" w:sz="12" w:space="1" w:color="82B3D3"/>
      </w:pBdr>
      <w:spacing w:before="240" w:after="240" w:line="288" w:lineRule="auto"/>
    </w:pPr>
  </w:style>
  <w:style w:type="paragraph" w:styleId="FootnoteText">
    <w:name w:val="footnote text"/>
    <w:basedOn w:val="04ABodyText"/>
    <w:link w:val="FootnoteTextChar"/>
    <w:rsid w:val="00A04899"/>
    <w:pPr>
      <w:spacing w:before="0" w:after="0"/>
    </w:pPr>
    <w:rPr>
      <w:sz w:val="16"/>
    </w:rPr>
  </w:style>
  <w:style w:type="character" w:customStyle="1" w:styleId="TableFooterChar">
    <w:name w:val="Table Footer Char"/>
    <w:basedOn w:val="DefaultParagraphFont"/>
    <w:link w:val="TableFooter"/>
    <w:rsid w:val="00EB2F74"/>
    <w:rPr>
      <w:rFonts w:ascii="Segoe UI Light" w:hAnsi="Segoe UI Light"/>
      <w:sz w:val="20"/>
      <w:szCs w:val="20"/>
    </w:rPr>
  </w:style>
  <w:style w:type="character" w:customStyle="1" w:styleId="FootnoteTextChar">
    <w:name w:val="Footnote Text Char"/>
    <w:basedOn w:val="DefaultParagraphFont"/>
    <w:link w:val="FootnoteText"/>
    <w:rsid w:val="00A04899"/>
    <w:rPr>
      <w:rFonts w:ascii="Segoe UI Light" w:hAnsi="Segoe UI Light"/>
      <w:sz w:val="16"/>
    </w:rPr>
  </w:style>
  <w:style w:type="character" w:styleId="FootnoteReference">
    <w:name w:val="footnote reference"/>
    <w:basedOn w:val="DefaultParagraphFont"/>
    <w:rsid w:val="0029619B"/>
    <w:rPr>
      <w:vertAlign w:val="superscript"/>
    </w:rPr>
  </w:style>
  <w:style w:type="paragraph" w:customStyle="1" w:styleId="Heading1no-number">
    <w:name w:val="Heading 1 no-number"/>
    <w:basedOn w:val="Heading1"/>
    <w:next w:val="04ABodyText"/>
    <w:link w:val="Heading1no-numberChar"/>
    <w:qFormat/>
    <w:rsid w:val="002478C1"/>
  </w:style>
  <w:style w:type="paragraph" w:customStyle="1" w:styleId="Heading2no-number">
    <w:name w:val="Heading 2 no-number"/>
    <w:basedOn w:val="Heading2"/>
    <w:next w:val="04ABodyText"/>
    <w:link w:val="Heading2no-numberChar"/>
    <w:qFormat/>
    <w:rsid w:val="00E531B9"/>
    <w:pPr>
      <w:ind w:left="681"/>
    </w:pPr>
    <w:rPr>
      <w:bdr w:val="single" w:sz="12" w:space="0" w:color="74AA50"/>
    </w:rPr>
  </w:style>
  <w:style w:type="character" w:customStyle="1" w:styleId="Heading1no-numberChar">
    <w:name w:val="Heading 1 no-number Char"/>
    <w:basedOn w:val="Heading1Char"/>
    <w:link w:val="Heading1no-number"/>
    <w:rsid w:val="002478C1"/>
    <w:rPr>
      <w:rFonts w:ascii="Segoe UI" w:hAnsi="Segoe UI"/>
      <w:b/>
      <w:noProof/>
      <w:color w:val="7D62A1"/>
      <w:sz w:val="48"/>
      <w:szCs w:val="48"/>
      <w:bdr w:val="single" w:sz="24" w:space="0" w:color="FF585D"/>
    </w:rPr>
  </w:style>
  <w:style w:type="paragraph" w:customStyle="1" w:styleId="Heading3no-number">
    <w:name w:val="Heading 3 no-number"/>
    <w:basedOn w:val="Heading3"/>
    <w:next w:val="04ABodyText"/>
    <w:link w:val="Heading3no-numberChar"/>
    <w:qFormat/>
    <w:rsid w:val="002478C1"/>
    <w:pPr>
      <w:ind w:left="0" w:firstLine="0"/>
    </w:pPr>
  </w:style>
  <w:style w:type="character" w:customStyle="1" w:styleId="Heading2Char">
    <w:name w:val="Heading 2 Char"/>
    <w:aliases w:val="02B Subheading Green (1st level) (TOC) Char"/>
    <w:basedOn w:val="DefaultParagraphFont"/>
    <w:link w:val="Heading2"/>
    <w:rsid w:val="0057478E"/>
    <w:rPr>
      <w:rFonts w:ascii="Segoe UI" w:hAnsi="Segoe UI"/>
      <w:b/>
      <w:color w:val="FFFFFF" w:themeColor="background1"/>
      <w:sz w:val="24"/>
      <w:bdr w:val="single" w:sz="18" w:space="0" w:color="74AA50"/>
    </w:rPr>
  </w:style>
  <w:style w:type="character" w:customStyle="1" w:styleId="Heading2no-numberChar">
    <w:name w:val="Heading 2 no-number Char"/>
    <w:basedOn w:val="Heading2Char"/>
    <w:link w:val="Heading2no-number"/>
    <w:rsid w:val="00E531B9"/>
    <w:rPr>
      <w:rFonts w:ascii="Segoe UI" w:hAnsi="Segoe UI"/>
      <w:b/>
      <w:color w:val="FFFFFF" w:themeColor="background1"/>
      <w:sz w:val="24"/>
      <w:bdr w:val="single" w:sz="12" w:space="0" w:color="74AA50"/>
    </w:rPr>
  </w:style>
  <w:style w:type="paragraph" w:customStyle="1" w:styleId="Longquote">
    <w:name w:val="Long quote"/>
    <w:basedOn w:val="04ABodyText"/>
    <w:next w:val="Longquotesource"/>
    <w:link w:val="LongquoteChar"/>
    <w:qFormat/>
    <w:rsid w:val="00275829"/>
    <w:pPr>
      <w:spacing w:after="0"/>
    </w:pPr>
    <w:rPr>
      <w:rFonts w:ascii="Segoe UI" w:hAnsi="Segoe UI"/>
      <w:i/>
    </w:rPr>
  </w:style>
  <w:style w:type="character" w:customStyle="1" w:styleId="Heading3no-numberChar">
    <w:name w:val="Heading 3 no-number Char"/>
    <w:basedOn w:val="Heading3Char"/>
    <w:link w:val="Heading3no-number"/>
    <w:rsid w:val="002478C1"/>
    <w:rPr>
      <w:color w:val="74AA50"/>
    </w:rPr>
  </w:style>
  <w:style w:type="paragraph" w:customStyle="1" w:styleId="Longquotesource">
    <w:name w:val="Long quote source"/>
    <w:basedOn w:val="Longquote"/>
    <w:next w:val="04ABodyText"/>
    <w:link w:val="LongquotesourceChar"/>
    <w:qFormat/>
    <w:rsid w:val="0004569F"/>
    <w:pPr>
      <w:spacing w:after="240"/>
    </w:pPr>
    <w:rPr>
      <w:rFonts w:ascii="Arial MT Std Light" w:hAnsi="Arial MT Std Light"/>
      <w:i w:val="0"/>
    </w:rPr>
  </w:style>
  <w:style w:type="character" w:customStyle="1" w:styleId="LongquoteChar">
    <w:name w:val="Long quote Char"/>
    <w:basedOn w:val="04ABodyTextChar"/>
    <w:link w:val="Longquote"/>
    <w:rsid w:val="00275829"/>
    <w:rPr>
      <w:rFonts w:ascii="Segoe UI" w:hAnsi="Segoe UI"/>
      <w:i/>
    </w:rPr>
  </w:style>
  <w:style w:type="character" w:customStyle="1" w:styleId="LongquotesourceChar">
    <w:name w:val="Long quote source Char"/>
    <w:basedOn w:val="LongquoteChar"/>
    <w:link w:val="Longquotesource"/>
    <w:rsid w:val="0004569F"/>
    <w:rPr>
      <w:rFonts w:ascii="Arial MT Std Light" w:hAnsi="Arial MT Std Light"/>
      <w:i w:val="0"/>
    </w:rPr>
  </w:style>
  <w:style w:type="paragraph" w:customStyle="1" w:styleId="BulletLevel1">
    <w:name w:val="BulletLevel1"/>
    <w:basedOn w:val="ListParagraph"/>
    <w:link w:val="BulletLevel1Char"/>
    <w:qFormat/>
    <w:rsid w:val="008711C4"/>
    <w:pPr>
      <w:numPr>
        <w:numId w:val="9"/>
      </w:numPr>
      <w:spacing w:after="240" w:line="288" w:lineRule="auto"/>
      <w:ind w:left="567"/>
      <w:contextualSpacing w:val="0"/>
    </w:pPr>
  </w:style>
  <w:style w:type="paragraph" w:customStyle="1" w:styleId="BulletLevel2">
    <w:name w:val="BulletLevel2"/>
    <w:basedOn w:val="NumberedListLevel1Cool"/>
    <w:link w:val="BulletLevel2Char"/>
    <w:qFormat/>
    <w:rsid w:val="008711C4"/>
    <w:pPr>
      <w:numPr>
        <w:numId w:val="0"/>
      </w:numPr>
      <w:ind w:left="3403" w:hanging="283"/>
    </w:pPr>
  </w:style>
  <w:style w:type="character" w:customStyle="1" w:styleId="ListParagraphChar">
    <w:name w:val="List Paragraph Char"/>
    <w:aliases w:val="cS List Paragraph Char"/>
    <w:basedOn w:val="DefaultParagraphFont"/>
    <w:link w:val="ListParagraph"/>
    <w:uiPriority w:val="34"/>
    <w:rsid w:val="00D1310B"/>
    <w:rPr>
      <w:rFonts w:ascii="Segoe UI Light" w:hAnsi="Segoe UI Light"/>
      <w:sz w:val="20"/>
    </w:rPr>
  </w:style>
  <w:style w:type="character" w:customStyle="1" w:styleId="BulletLevel1Char">
    <w:name w:val="BulletLevel1 Char"/>
    <w:basedOn w:val="ListParagraphChar"/>
    <w:link w:val="BulletLevel1"/>
    <w:rsid w:val="008711C4"/>
    <w:rPr>
      <w:rFonts w:ascii="Segoe UI Light" w:hAnsi="Segoe UI Light"/>
      <w:sz w:val="20"/>
    </w:rPr>
  </w:style>
  <w:style w:type="character" w:customStyle="1" w:styleId="BulletLevel2Char">
    <w:name w:val="BulletLevel2 Char"/>
    <w:basedOn w:val="ListParagraphChar"/>
    <w:link w:val="BulletLevel2"/>
    <w:rsid w:val="008711C4"/>
    <w:rPr>
      <w:rFonts w:ascii="Arial MT Std Light" w:hAnsi="Arial MT Std Light"/>
      <w:sz w:val="20"/>
      <w:szCs w:val="20"/>
    </w:rPr>
  </w:style>
  <w:style w:type="paragraph" w:customStyle="1" w:styleId="TOCTitle">
    <w:name w:val="TOCTitle"/>
    <w:basedOn w:val="Heading1no-number"/>
    <w:link w:val="TOCTitleChar"/>
    <w:qFormat/>
    <w:rsid w:val="00E14C72"/>
  </w:style>
  <w:style w:type="paragraph" w:customStyle="1" w:styleId="TOFTitle">
    <w:name w:val="TOF Title"/>
    <w:basedOn w:val="Heading2no-number"/>
    <w:link w:val="TOFTitleChar"/>
    <w:qFormat/>
    <w:rsid w:val="00E14C72"/>
  </w:style>
  <w:style w:type="character" w:customStyle="1" w:styleId="TOCTitleChar">
    <w:name w:val="TOCTitle Char"/>
    <w:basedOn w:val="Heading1no-numberChar"/>
    <w:link w:val="TOCTitle"/>
    <w:rsid w:val="00E14C72"/>
    <w:rPr>
      <w:rFonts w:ascii="Segoe UI" w:hAnsi="Segoe UI"/>
      <w:b/>
      <w:noProof/>
      <w:color w:val="7D62A1"/>
      <w:sz w:val="48"/>
      <w:szCs w:val="48"/>
      <w:bdr w:val="single" w:sz="24" w:space="0" w:color="FF585D"/>
    </w:rPr>
  </w:style>
  <w:style w:type="character" w:customStyle="1" w:styleId="TOFTitleChar">
    <w:name w:val="TOF Title Char"/>
    <w:basedOn w:val="Heading2no-numberChar"/>
    <w:link w:val="TOFTitle"/>
    <w:rsid w:val="00E14C72"/>
    <w:rPr>
      <w:rFonts w:ascii="Segoe UI" w:hAnsi="Segoe UI"/>
      <w:b/>
      <w:color w:val="FFFFFF" w:themeColor="background1"/>
      <w:sz w:val="24"/>
      <w:bdr w:val="single" w:sz="12" w:space="0" w:color="74AA50"/>
    </w:rPr>
  </w:style>
  <w:style w:type="paragraph" w:customStyle="1" w:styleId="NumberedListLevel2">
    <w:name w:val="NumberedListLevel2"/>
    <w:basedOn w:val="ListParagraph"/>
    <w:link w:val="NumberedListLevel2Char"/>
    <w:rsid w:val="00FD6117"/>
    <w:pPr>
      <w:numPr>
        <w:numId w:val="1"/>
      </w:numPr>
      <w:spacing w:after="240" w:line="288" w:lineRule="auto"/>
      <w:ind w:left="709" w:hanging="349"/>
      <w:contextualSpacing w:val="0"/>
    </w:pPr>
    <w:rPr>
      <w:b/>
    </w:rPr>
  </w:style>
  <w:style w:type="character" w:customStyle="1" w:styleId="NumberedListLevel2Char">
    <w:name w:val="NumberedListLevel2 Char"/>
    <w:basedOn w:val="BulletLevel2Char"/>
    <w:link w:val="NumberedListLevel2"/>
    <w:rsid w:val="00FD6117"/>
    <w:rPr>
      <w:rFonts w:ascii="Arial MT Std Light" w:hAnsi="Arial MT Std Light"/>
      <w:b/>
      <w:sz w:val="20"/>
      <w:szCs w:val="20"/>
    </w:rPr>
  </w:style>
  <w:style w:type="paragraph" w:customStyle="1" w:styleId="NumberedListLevel1">
    <w:name w:val="NumberedListLevel1"/>
    <w:basedOn w:val="NumberedListLevel2"/>
    <w:link w:val="NumberedListLevel1Char"/>
    <w:qFormat/>
    <w:rsid w:val="0078578B"/>
    <w:pPr>
      <w:numPr>
        <w:numId w:val="0"/>
      </w:numPr>
    </w:pPr>
    <w:rPr>
      <w:b w:val="0"/>
    </w:rPr>
  </w:style>
  <w:style w:type="paragraph" w:customStyle="1" w:styleId="NumberedListLev2">
    <w:name w:val="NumberedListLev2"/>
    <w:basedOn w:val="ListParagraph"/>
    <w:link w:val="NumberedListLev2Char"/>
    <w:qFormat/>
    <w:rsid w:val="0078578B"/>
    <w:pPr>
      <w:spacing w:after="240" w:line="288" w:lineRule="auto"/>
      <w:ind w:left="0"/>
      <w:contextualSpacing w:val="0"/>
    </w:pPr>
  </w:style>
  <w:style w:type="character" w:customStyle="1" w:styleId="NumberedListLevel1Char">
    <w:name w:val="NumberedListLevel1 Char"/>
    <w:basedOn w:val="NumberedListLevel2Char"/>
    <w:link w:val="NumberedListLevel1"/>
    <w:rsid w:val="0078578B"/>
    <w:rPr>
      <w:rFonts w:ascii="Arial MT Std Light" w:hAnsi="Arial MT Std Light"/>
      <w:b w:val="0"/>
      <w:sz w:val="20"/>
      <w:szCs w:val="20"/>
    </w:rPr>
  </w:style>
  <w:style w:type="character" w:customStyle="1" w:styleId="NumberedListLev2Char">
    <w:name w:val="NumberedListLev2 Char"/>
    <w:basedOn w:val="ListParagraphChar"/>
    <w:link w:val="NumberedListLev2"/>
    <w:rsid w:val="0078578B"/>
    <w:rPr>
      <w:rFonts w:ascii="Arial MT Std Light" w:hAnsi="Arial MT Std Light"/>
      <w:sz w:val="20"/>
      <w:szCs w:val="20"/>
    </w:rPr>
  </w:style>
  <w:style w:type="paragraph" w:customStyle="1" w:styleId="NumberedListLevel1Corporate">
    <w:name w:val="NumberedListLevel1Corporate"/>
    <w:basedOn w:val="NumberedListLevel1"/>
    <w:link w:val="NumberedListLevel1CorporateChar"/>
    <w:qFormat/>
    <w:rsid w:val="00752BB8"/>
    <w:pPr>
      <w:numPr>
        <w:numId w:val="3"/>
      </w:numPr>
      <w:ind w:left="568" w:hanging="284"/>
    </w:pPr>
  </w:style>
  <w:style w:type="paragraph" w:customStyle="1" w:styleId="NumberedListLevel1Urban">
    <w:name w:val="NumberedListLevel1Urban"/>
    <w:basedOn w:val="NumberedListLevel1"/>
    <w:link w:val="NumberedListLevel1UrbanChar"/>
    <w:qFormat/>
    <w:rsid w:val="00752BB8"/>
    <w:pPr>
      <w:numPr>
        <w:numId w:val="6"/>
      </w:numPr>
      <w:ind w:left="568" w:hanging="284"/>
    </w:pPr>
  </w:style>
  <w:style w:type="character" w:customStyle="1" w:styleId="NumberedListLevel1CorporateChar">
    <w:name w:val="NumberedListLevel1Corporate Char"/>
    <w:basedOn w:val="NumberedListLevel1Char"/>
    <w:link w:val="NumberedListLevel1Corporate"/>
    <w:rsid w:val="00752BB8"/>
    <w:rPr>
      <w:rFonts w:ascii="Arial MT Std Light" w:hAnsi="Arial MT Std Light"/>
      <w:b w:val="0"/>
      <w:sz w:val="20"/>
      <w:szCs w:val="20"/>
    </w:rPr>
  </w:style>
  <w:style w:type="paragraph" w:customStyle="1" w:styleId="NumberedListLevel1Muted">
    <w:name w:val="NumberedListLevel1Muted"/>
    <w:basedOn w:val="NumberedListLevel1"/>
    <w:link w:val="NumberedListLevel1MutedChar"/>
    <w:qFormat/>
    <w:rsid w:val="00752BB8"/>
    <w:pPr>
      <w:numPr>
        <w:numId w:val="4"/>
      </w:numPr>
      <w:ind w:left="568" w:hanging="284"/>
    </w:pPr>
  </w:style>
  <w:style w:type="character" w:customStyle="1" w:styleId="NumberedListLevel1UrbanChar">
    <w:name w:val="NumberedListLevel1Urban Char"/>
    <w:basedOn w:val="NumberedListLevel1CorporateChar"/>
    <w:link w:val="NumberedListLevel1Urban"/>
    <w:rsid w:val="00752BB8"/>
    <w:rPr>
      <w:rFonts w:ascii="Arial MT Std Light" w:hAnsi="Arial MT Std Light"/>
      <w:b w:val="0"/>
      <w:sz w:val="20"/>
      <w:szCs w:val="20"/>
    </w:rPr>
  </w:style>
  <w:style w:type="paragraph" w:customStyle="1" w:styleId="NumberedListLevel1Cool">
    <w:name w:val="NumberedListLevel1Cool"/>
    <w:basedOn w:val="NumberedListLevel1"/>
    <w:link w:val="NumberedListLevel1CoolChar"/>
    <w:qFormat/>
    <w:rsid w:val="00752BB8"/>
    <w:pPr>
      <w:numPr>
        <w:numId w:val="2"/>
      </w:numPr>
      <w:ind w:left="568" w:hanging="284"/>
    </w:pPr>
  </w:style>
  <w:style w:type="character" w:customStyle="1" w:styleId="NumberedListLevel1MutedChar">
    <w:name w:val="NumberedListLevel1Muted Char"/>
    <w:basedOn w:val="NumberedListLevel1UrbanChar"/>
    <w:link w:val="NumberedListLevel1Muted"/>
    <w:rsid w:val="00752BB8"/>
    <w:rPr>
      <w:rFonts w:ascii="Arial MT Std Light" w:hAnsi="Arial MT Std Light"/>
      <w:b w:val="0"/>
      <w:sz w:val="20"/>
      <w:szCs w:val="20"/>
    </w:rPr>
  </w:style>
  <w:style w:type="paragraph" w:customStyle="1" w:styleId="NumberedListLevel1White">
    <w:name w:val="NumberedListLevel1White"/>
    <w:basedOn w:val="NumberedListLevel1"/>
    <w:link w:val="NumberedListLevel1WhiteChar"/>
    <w:qFormat/>
    <w:rsid w:val="00752BB8"/>
    <w:pPr>
      <w:numPr>
        <w:numId w:val="8"/>
      </w:numPr>
      <w:ind w:left="568" w:hanging="284"/>
    </w:pPr>
  </w:style>
  <w:style w:type="character" w:customStyle="1" w:styleId="NumberedListLevel1CoolChar">
    <w:name w:val="NumberedListLevel1Cool Char"/>
    <w:basedOn w:val="NumberedListLevel1MutedChar"/>
    <w:link w:val="NumberedListLevel1Cool"/>
    <w:rsid w:val="00752BB8"/>
    <w:rPr>
      <w:rFonts w:ascii="Arial MT Std Light" w:hAnsi="Arial MT Std Light"/>
      <w:b w:val="0"/>
      <w:sz w:val="20"/>
      <w:szCs w:val="20"/>
    </w:rPr>
  </w:style>
  <w:style w:type="paragraph" w:customStyle="1" w:styleId="NumberedListLevel1Tech">
    <w:name w:val="NumberedListLevel1Tech"/>
    <w:basedOn w:val="NumberedListLevel1"/>
    <w:link w:val="NumberedListLevel1TechChar"/>
    <w:qFormat/>
    <w:rsid w:val="00752BB8"/>
    <w:pPr>
      <w:numPr>
        <w:numId w:val="5"/>
      </w:numPr>
      <w:ind w:left="568" w:hanging="284"/>
    </w:pPr>
  </w:style>
  <w:style w:type="character" w:customStyle="1" w:styleId="NumberedListLevel1WhiteChar">
    <w:name w:val="NumberedListLevel1White Char"/>
    <w:basedOn w:val="NumberedListLevel1CoolChar"/>
    <w:link w:val="NumberedListLevel1White"/>
    <w:rsid w:val="00752BB8"/>
    <w:rPr>
      <w:rFonts w:ascii="Arial MT Std Light" w:hAnsi="Arial MT Std Light"/>
      <w:b w:val="0"/>
      <w:sz w:val="20"/>
      <w:szCs w:val="20"/>
    </w:rPr>
  </w:style>
  <w:style w:type="paragraph" w:customStyle="1" w:styleId="LongQuoteCorporate">
    <w:name w:val="LongQuoteCorporate"/>
    <w:basedOn w:val="Longquote"/>
    <w:next w:val="LongQuoteSourceCorporate"/>
    <w:link w:val="LongQuoteCorporateChar"/>
    <w:qFormat/>
    <w:rsid w:val="00A60B7F"/>
    <w:rPr>
      <w:color w:val="7D62A1"/>
    </w:rPr>
  </w:style>
  <w:style w:type="character" w:customStyle="1" w:styleId="NumberedListLevel1TechChar">
    <w:name w:val="NumberedListLevel1Tech Char"/>
    <w:basedOn w:val="NumberedListLevel1WhiteChar"/>
    <w:link w:val="NumberedListLevel1Tech"/>
    <w:rsid w:val="00752BB8"/>
    <w:rPr>
      <w:rFonts w:ascii="Arial MT Std Light" w:hAnsi="Arial MT Std Light"/>
      <w:b w:val="0"/>
      <w:sz w:val="20"/>
      <w:szCs w:val="20"/>
    </w:rPr>
  </w:style>
  <w:style w:type="paragraph" w:customStyle="1" w:styleId="LongQuoteTech">
    <w:name w:val="LongQuoteTech"/>
    <w:basedOn w:val="LongQuoteCorporate"/>
    <w:next w:val="LongQuoteSourceTech"/>
    <w:link w:val="LongQuoteTechChar"/>
    <w:qFormat/>
    <w:rsid w:val="00A60B7F"/>
  </w:style>
  <w:style w:type="character" w:customStyle="1" w:styleId="LongQuoteCorporateChar">
    <w:name w:val="LongQuoteCorporate Char"/>
    <w:basedOn w:val="LongquoteChar"/>
    <w:link w:val="LongQuoteCorporate"/>
    <w:rsid w:val="00A60B7F"/>
    <w:rPr>
      <w:rFonts w:ascii="Segoe UI" w:hAnsi="Segoe UI"/>
      <w:i/>
      <w:color w:val="7D62A1"/>
    </w:rPr>
  </w:style>
  <w:style w:type="paragraph" w:customStyle="1" w:styleId="LongQuoteWhite">
    <w:name w:val="LongQuoteWhite"/>
    <w:basedOn w:val="Longquote"/>
    <w:next w:val="LongQuoteSourceWhite"/>
    <w:link w:val="LongQuoteWhiteChar"/>
    <w:qFormat/>
    <w:rsid w:val="00A60B7F"/>
    <w:rPr>
      <w:color w:val="7D62A1"/>
    </w:rPr>
  </w:style>
  <w:style w:type="character" w:customStyle="1" w:styleId="LongQuoteTechChar">
    <w:name w:val="LongQuoteTech Char"/>
    <w:basedOn w:val="LongQuoteCorporateChar"/>
    <w:link w:val="LongQuoteTech"/>
    <w:rsid w:val="00A60B7F"/>
    <w:rPr>
      <w:rFonts w:ascii="Segoe UI" w:hAnsi="Segoe UI"/>
      <w:i/>
      <w:color w:val="7D62A1"/>
    </w:rPr>
  </w:style>
  <w:style w:type="paragraph" w:customStyle="1" w:styleId="10AQuoteBodySkyBlue">
    <w:name w:val="10A Quote Body Sky Blue"/>
    <w:basedOn w:val="Longquote"/>
    <w:next w:val="LongQuoteSourceCool"/>
    <w:link w:val="10AQuoteBodySkyBlueChar"/>
    <w:rsid w:val="00C81A24"/>
    <w:rPr>
      <w:b/>
      <w:color w:val="71B2C9"/>
      <w:sz w:val="22"/>
    </w:rPr>
  </w:style>
  <w:style w:type="character" w:customStyle="1" w:styleId="LongQuoteWhiteChar">
    <w:name w:val="LongQuoteWhite Char"/>
    <w:basedOn w:val="LongQuoteTechChar"/>
    <w:link w:val="LongQuoteWhite"/>
    <w:rsid w:val="00A60B7F"/>
    <w:rPr>
      <w:rFonts w:ascii="Segoe UI" w:hAnsi="Segoe UI"/>
      <w:i/>
      <w:color w:val="7D62A1"/>
    </w:rPr>
  </w:style>
  <w:style w:type="paragraph" w:customStyle="1" w:styleId="LongQuoteUrban">
    <w:name w:val="LongQuoteUrban"/>
    <w:basedOn w:val="Longquote"/>
    <w:next w:val="LongQuoteSourceUrban"/>
    <w:link w:val="LongQuoteUrbanChar"/>
    <w:qFormat/>
    <w:rsid w:val="00A60B7F"/>
    <w:rPr>
      <w:color w:val="7D62A1"/>
    </w:rPr>
  </w:style>
  <w:style w:type="character" w:customStyle="1" w:styleId="10AQuoteBodySkyBlueChar">
    <w:name w:val="10A Quote Body Sky Blue Char"/>
    <w:basedOn w:val="LongQuoteWhiteChar"/>
    <w:link w:val="10AQuoteBodySkyBlue"/>
    <w:rsid w:val="00C81A24"/>
    <w:rPr>
      <w:rFonts w:ascii="Segoe UI" w:hAnsi="Segoe UI"/>
      <w:b/>
      <w:i/>
      <w:color w:val="71B2C9"/>
      <w:sz w:val="22"/>
    </w:rPr>
  </w:style>
  <w:style w:type="paragraph" w:customStyle="1" w:styleId="LongQuoteMuted">
    <w:name w:val="LongQuoteMuted"/>
    <w:basedOn w:val="Longquote"/>
    <w:next w:val="LongQuoteSourceMuted"/>
    <w:link w:val="LongQuoteMutedChar"/>
    <w:qFormat/>
    <w:rsid w:val="00A60B7F"/>
    <w:rPr>
      <w:color w:val="7D62A1"/>
    </w:rPr>
  </w:style>
  <w:style w:type="character" w:customStyle="1" w:styleId="LongQuoteUrbanChar">
    <w:name w:val="LongQuoteUrban Char"/>
    <w:basedOn w:val="10AQuoteBodySkyBlueChar"/>
    <w:link w:val="LongQuoteUrban"/>
    <w:rsid w:val="00A60B7F"/>
    <w:rPr>
      <w:rFonts w:ascii="Segoe UI" w:hAnsi="Segoe UI"/>
      <w:b w:val="0"/>
      <w:i/>
      <w:color w:val="7D62A1"/>
      <w:sz w:val="22"/>
    </w:rPr>
  </w:style>
  <w:style w:type="paragraph" w:customStyle="1" w:styleId="LongQuoteSourceCorporate">
    <w:name w:val="LongQuoteSourceCorporate"/>
    <w:basedOn w:val="Longquotesource"/>
    <w:next w:val="04ABodyText"/>
    <w:link w:val="LongQuoteSourceCorporateChar"/>
    <w:qFormat/>
    <w:rsid w:val="00A60B7F"/>
    <w:rPr>
      <w:color w:val="7D62A1"/>
    </w:rPr>
  </w:style>
  <w:style w:type="character" w:customStyle="1" w:styleId="LongQuoteMutedChar">
    <w:name w:val="LongQuoteMuted Char"/>
    <w:basedOn w:val="LongQuoteUrbanChar"/>
    <w:link w:val="LongQuoteMuted"/>
    <w:rsid w:val="00A60B7F"/>
    <w:rPr>
      <w:rFonts w:ascii="Segoe UI" w:hAnsi="Segoe UI"/>
      <w:b w:val="0"/>
      <w:i/>
      <w:color w:val="7D62A1"/>
      <w:sz w:val="22"/>
    </w:rPr>
  </w:style>
  <w:style w:type="paragraph" w:customStyle="1" w:styleId="LongQuoteSourceTech">
    <w:name w:val="LongQuoteSourceTech"/>
    <w:basedOn w:val="LongQuoteSourceCorporate"/>
    <w:next w:val="04ABodyText"/>
    <w:link w:val="LongQuoteSourceTechChar"/>
    <w:qFormat/>
    <w:rsid w:val="00A60B7F"/>
  </w:style>
  <w:style w:type="character" w:customStyle="1" w:styleId="LongQuoteSourceCorporateChar">
    <w:name w:val="LongQuoteSourceCorporate Char"/>
    <w:basedOn w:val="LongquotesourceChar"/>
    <w:link w:val="LongQuoteSourceCorporate"/>
    <w:rsid w:val="00A60B7F"/>
    <w:rPr>
      <w:rFonts w:ascii="Arial MT Std Light" w:hAnsi="Arial MT Std Light"/>
      <w:i w:val="0"/>
      <w:color w:val="7D62A1"/>
    </w:rPr>
  </w:style>
  <w:style w:type="paragraph" w:customStyle="1" w:styleId="LongQuoteSourceWhite">
    <w:name w:val="LongQuoteSourceWhite"/>
    <w:basedOn w:val="LongQuoteSourceTech"/>
    <w:next w:val="04ABodyText"/>
    <w:link w:val="LongQuoteSourceWhiteChar"/>
    <w:qFormat/>
    <w:rsid w:val="00A60B7F"/>
  </w:style>
  <w:style w:type="character" w:customStyle="1" w:styleId="LongQuoteSourceTechChar">
    <w:name w:val="LongQuoteSourceTech Char"/>
    <w:basedOn w:val="LongQuoteSourceCorporateChar"/>
    <w:link w:val="LongQuoteSourceTech"/>
    <w:rsid w:val="00A60B7F"/>
    <w:rPr>
      <w:rFonts w:ascii="Arial MT Std Light" w:hAnsi="Arial MT Std Light"/>
      <w:i w:val="0"/>
      <w:color w:val="7D62A1"/>
    </w:rPr>
  </w:style>
  <w:style w:type="paragraph" w:customStyle="1" w:styleId="LongQuoteSourceCool">
    <w:name w:val="LongQuoteSourceCool"/>
    <w:basedOn w:val="LongQuoteSourceWhite"/>
    <w:next w:val="04ABodyText"/>
    <w:link w:val="LongQuoteSourceCoolChar"/>
    <w:qFormat/>
    <w:rsid w:val="00A60B7F"/>
  </w:style>
  <w:style w:type="character" w:customStyle="1" w:styleId="LongQuoteSourceWhiteChar">
    <w:name w:val="LongQuoteSourceWhite Char"/>
    <w:basedOn w:val="LongQuoteSourceTechChar"/>
    <w:link w:val="LongQuoteSourceWhite"/>
    <w:rsid w:val="00A60B7F"/>
    <w:rPr>
      <w:rFonts w:ascii="Arial MT Std Light" w:hAnsi="Arial MT Std Light"/>
      <w:i w:val="0"/>
      <w:color w:val="7D62A1"/>
    </w:rPr>
  </w:style>
  <w:style w:type="paragraph" w:customStyle="1" w:styleId="LongQuoteSourceUrban">
    <w:name w:val="LongQuoteSourceUrban"/>
    <w:basedOn w:val="LongQuoteSourceCool"/>
    <w:next w:val="04ABodyText"/>
    <w:link w:val="LongQuoteSourceUrbanChar"/>
    <w:qFormat/>
    <w:rsid w:val="00A60B7F"/>
  </w:style>
  <w:style w:type="character" w:customStyle="1" w:styleId="LongQuoteSourceCoolChar">
    <w:name w:val="LongQuoteSourceCool Char"/>
    <w:basedOn w:val="LongQuoteSourceWhiteChar"/>
    <w:link w:val="LongQuoteSourceCool"/>
    <w:rsid w:val="00A60B7F"/>
    <w:rPr>
      <w:rFonts w:ascii="Arial MT Std Light" w:hAnsi="Arial MT Std Light"/>
      <w:i w:val="0"/>
      <w:color w:val="7D62A1"/>
    </w:rPr>
  </w:style>
  <w:style w:type="paragraph" w:customStyle="1" w:styleId="LongQuoteSourceMuted">
    <w:name w:val="LongQuoteSourceMuted"/>
    <w:basedOn w:val="LongQuoteSourceUrban"/>
    <w:next w:val="04ABodyText"/>
    <w:link w:val="LongQuoteSourceMutedChar"/>
    <w:qFormat/>
    <w:rsid w:val="00A60B7F"/>
  </w:style>
  <w:style w:type="character" w:customStyle="1" w:styleId="LongQuoteSourceUrbanChar">
    <w:name w:val="LongQuoteSourceUrban Char"/>
    <w:basedOn w:val="LongQuoteSourceCoolChar"/>
    <w:link w:val="LongQuoteSourceUrban"/>
    <w:rsid w:val="00A60B7F"/>
    <w:rPr>
      <w:rFonts w:ascii="Arial MT Std Light" w:hAnsi="Arial MT Std Light"/>
      <w:i w:val="0"/>
      <w:color w:val="7D62A1"/>
    </w:rPr>
  </w:style>
  <w:style w:type="character" w:customStyle="1" w:styleId="LongQuoteSourceMutedChar">
    <w:name w:val="LongQuoteSourceMuted Char"/>
    <w:basedOn w:val="LongQuoteSourceUrbanChar"/>
    <w:link w:val="LongQuoteSourceMuted"/>
    <w:rsid w:val="00A60B7F"/>
    <w:rPr>
      <w:rFonts w:ascii="Arial MT Std Light" w:hAnsi="Arial MT Std Light"/>
      <w:i w:val="0"/>
      <w:color w:val="7D62A1"/>
    </w:rPr>
  </w:style>
  <w:style w:type="paragraph" w:customStyle="1" w:styleId="FooterText">
    <w:name w:val="Footer Text"/>
    <w:basedOn w:val="Normal"/>
    <w:rsid w:val="00ED5A79"/>
    <w:rPr>
      <w:sz w:val="16"/>
      <w:szCs w:val="16"/>
    </w:rPr>
  </w:style>
  <w:style w:type="paragraph" w:customStyle="1" w:styleId="TableSource">
    <w:name w:val="Table Source"/>
    <w:basedOn w:val="TableFooter"/>
    <w:link w:val="TableSourceChar"/>
    <w:qFormat/>
    <w:rsid w:val="00B33C07"/>
    <w:pPr>
      <w:pBdr>
        <w:bottom w:val="single" w:sz="12" w:space="1" w:color="7D62A1"/>
      </w:pBdr>
    </w:pPr>
  </w:style>
  <w:style w:type="character" w:customStyle="1" w:styleId="TableSourceChar">
    <w:name w:val="Table Source Char"/>
    <w:basedOn w:val="TableFooterChar"/>
    <w:link w:val="TableSource"/>
    <w:rsid w:val="00B33C07"/>
    <w:rPr>
      <w:rFonts w:ascii="Arial MT Std Light" w:hAnsi="Arial MT Std Light"/>
      <w:sz w:val="20"/>
      <w:szCs w:val="20"/>
    </w:rPr>
  </w:style>
  <w:style w:type="paragraph" w:customStyle="1" w:styleId="ExampleImageWhiteBottom">
    <w:name w:val="ExampleImageWhiteBottom"/>
    <w:rsid w:val="00D44196"/>
    <w:pPr>
      <w:spacing w:after="240" w:line="288" w:lineRule="auto"/>
    </w:pPr>
    <w:rPr>
      <w:rFonts w:ascii="Arial MT Std Light" w:hAnsi="Arial MT Std Light"/>
    </w:rPr>
  </w:style>
  <w:style w:type="paragraph" w:customStyle="1" w:styleId="KeyFindingsHeading">
    <w:name w:val="KeyFindingsHeading"/>
    <w:basedOn w:val="Normal"/>
    <w:link w:val="KeyFindingsHeadingChar"/>
    <w:qFormat/>
    <w:rsid w:val="00D55AAB"/>
    <w:pPr>
      <w:spacing w:after="240" w:line="288" w:lineRule="auto"/>
    </w:pPr>
    <w:rPr>
      <w:rFonts w:ascii="Segoe UI" w:hAnsi="Segoe UI"/>
      <w:color w:val="FFFFFF" w:themeColor="background1"/>
      <w:sz w:val="24"/>
    </w:rPr>
  </w:style>
  <w:style w:type="paragraph" w:customStyle="1" w:styleId="KeyFindingsBody">
    <w:name w:val="KeyFindingsBody"/>
    <w:basedOn w:val="Normal"/>
    <w:link w:val="KeyFindingsBodyChar"/>
    <w:qFormat/>
    <w:rsid w:val="00074A69"/>
    <w:pPr>
      <w:spacing w:after="240" w:line="288" w:lineRule="auto"/>
    </w:pPr>
    <w:rPr>
      <w:color w:val="FFFFFF" w:themeColor="background1"/>
    </w:rPr>
  </w:style>
  <w:style w:type="character" w:customStyle="1" w:styleId="KeyFindingsHeadingChar">
    <w:name w:val="KeyFindingsHeading Char"/>
    <w:basedOn w:val="DefaultParagraphFont"/>
    <w:link w:val="KeyFindingsHeading"/>
    <w:rsid w:val="00D55AAB"/>
    <w:rPr>
      <w:rFonts w:ascii="Segoe UI" w:hAnsi="Segoe UI"/>
      <w:color w:val="FFFFFF" w:themeColor="background1"/>
      <w:sz w:val="24"/>
      <w:szCs w:val="20"/>
    </w:rPr>
  </w:style>
  <w:style w:type="paragraph" w:customStyle="1" w:styleId="KeyFindingsBullet1">
    <w:name w:val="KeyFindingsBullet1"/>
    <w:basedOn w:val="ListParagraph"/>
    <w:link w:val="KeyFindingsBullet1Char"/>
    <w:qFormat/>
    <w:rsid w:val="00074A69"/>
    <w:pPr>
      <w:spacing w:after="240" w:line="288" w:lineRule="auto"/>
      <w:ind w:left="0"/>
      <w:contextualSpacing w:val="0"/>
    </w:pPr>
    <w:rPr>
      <w:color w:val="FFFFFF" w:themeColor="background1"/>
    </w:rPr>
  </w:style>
  <w:style w:type="character" w:customStyle="1" w:styleId="KeyFindingsBodyChar">
    <w:name w:val="KeyFindingsBody Char"/>
    <w:basedOn w:val="DefaultParagraphFont"/>
    <w:link w:val="KeyFindingsBody"/>
    <w:rsid w:val="0078578B"/>
    <w:rPr>
      <w:rFonts w:ascii="Segoe UI Light" w:hAnsi="Segoe UI Light"/>
      <w:color w:val="FFFFFF" w:themeColor="background1"/>
      <w:sz w:val="20"/>
      <w:szCs w:val="20"/>
    </w:rPr>
  </w:style>
  <w:style w:type="paragraph" w:customStyle="1" w:styleId="KeyFindingsBullet2">
    <w:name w:val="KeyFindingsBullet2"/>
    <w:basedOn w:val="ListParagraph"/>
    <w:link w:val="KeyFindingsBullet2Char"/>
    <w:qFormat/>
    <w:rsid w:val="00074A69"/>
    <w:pPr>
      <w:spacing w:after="240" w:line="288" w:lineRule="auto"/>
      <w:ind w:left="0"/>
      <w:contextualSpacing w:val="0"/>
    </w:pPr>
    <w:rPr>
      <w:color w:val="FFFFFF" w:themeColor="background1"/>
    </w:rPr>
  </w:style>
  <w:style w:type="character" w:customStyle="1" w:styleId="KeyFindingsBullet1Char">
    <w:name w:val="KeyFindingsBullet1 Char"/>
    <w:basedOn w:val="ListParagraphChar"/>
    <w:link w:val="KeyFindingsBullet1"/>
    <w:rsid w:val="0078578B"/>
    <w:rPr>
      <w:rFonts w:ascii="Segoe UI Light" w:hAnsi="Segoe UI Light"/>
      <w:color w:val="FFFFFF" w:themeColor="background1"/>
      <w:sz w:val="20"/>
      <w:szCs w:val="20"/>
    </w:rPr>
  </w:style>
  <w:style w:type="character" w:customStyle="1" w:styleId="KeyFindingsBullet2Char">
    <w:name w:val="KeyFindingsBullet2 Char"/>
    <w:basedOn w:val="ListParagraphChar"/>
    <w:link w:val="KeyFindingsBullet2"/>
    <w:rsid w:val="0078578B"/>
    <w:rPr>
      <w:rFonts w:ascii="Segoe UI Light" w:hAnsi="Segoe UI Light"/>
      <w:color w:val="FFFFFF" w:themeColor="background1"/>
      <w:sz w:val="20"/>
      <w:szCs w:val="20"/>
    </w:rPr>
  </w:style>
  <w:style w:type="paragraph" w:customStyle="1" w:styleId="MoreInformationText">
    <w:name w:val="MoreInformationText"/>
    <w:basedOn w:val="Normal"/>
    <w:link w:val="MoreInformationTextChar"/>
    <w:qFormat/>
    <w:rsid w:val="00D3016F"/>
    <w:pPr>
      <w:spacing w:line="264" w:lineRule="auto"/>
    </w:pPr>
    <w:rPr>
      <w:rFonts w:cs="Segoe UI Light"/>
      <w:color w:val="FFFFFF"/>
    </w:rPr>
  </w:style>
  <w:style w:type="paragraph" w:customStyle="1" w:styleId="LegalDisclaimerText">
    <w:name w:val="LegalDisclaimerText"/>
    <w:basedOn w:val="LegalText"/>
    <w:link w:val="LegalDisclaimerTextChar"/>
    <w:qFormat/>
    <w:rsid w:val="00433EB2"/>
    <w:rPr>
      <w:rFonts w:ascii="Arial MT Std Light" w:hAnsi="Arial MT Std Light"/>
    </w:rPr>
  </w:style>
  <w:style w:type="character" w:customStyle="1" w:styleId="MoreInformationTextChar">
    <w:name w:val="MoreInformationText Char"/>
    <w:basedOn w:val="DefaultParagraphFont"/>
    <w:link w:val="MoreInformationText"/>
    <w:rsid w:val="00D3016F"/>
    <w:rPr>
      <w:rFonts w:ascii="Arial MT Std Light" w:hAnsi="Arial MT Std Light" w:cs="Segoe UI Light"/>
      <w:color w:val="FFFFFF"/>
      <w:sz w:val="20"/>
      <w:szCs w:val="20"/>
    </w:rPr>
  </w:style>
  <w:style w:type="paragraph" w:customStyle="1" w:styleId="MoreInformationWeb">
    <w:name w:val="MoreInformationWeb"/>
    <w:basedOn w:val="Normal"/>
    <w:link w:val="MoreInformationWebChar"/>
    <w:qFormat/>
    <w:rsid w:val="002F200C"/>
    <w:pPr>
      <w:spacing w:after="240" w:line="264" w:lineRule="auto"/>
    </w:pPr>
    <w:rPr>
      <w:rFonts w:ascii="Segoe UI" w:hAnsi="Segoe UI" w:cs="Segoe UI Light"/>
      <w:color w:val="FFFFFF"/>
      <w:sz w:val="24"/>
    </w:rPr>
  </w:style>
  <w:style w:type="character" w:customStyle="1" w:styleId="LegalDisclaimerTextChar">
    <w:name w:val="LegalDisclaimerText Char"/>
    <w:basedOn w:val="LegalTextChar"/>
    <w:link w:val="LegalDisclaimerText"/>
    <w:rsid w:val="00433EB2"/>
    <w:rPr>
      <w:rFonts w:ascii="Arial MT Std Light" w:hAnsi="Arial MT Std Light" w:cs="Segoe UI Light"/>
      <w:color w:val="7D62A1"/>
      <w:sz w:val="20"/>
      <w:szCs w:val="20"/>
    </w:rPr>
  </w:style>
  <w:style w:type="character" w:customStyle="1" w:styleId="MoreInformationWebChar">
    <w:name w:val="MoreInformationWeb Char"/>
    <w:basedOn w:val="DefaultParagraphFont"/>
    <w:link w:val="MoreInformationWeb"/>
    <w:rsid w:val="002F200C"/>
    <w:rPr>
      <w:rFonts w:ascii="Segoe UI" w:hAnsi="Segoe UI" w:cs="Segoe UI Light"/>
      <w:color w:val="FFFFFF"/>
      <w:sz w:val="24"/>
      <w:szCs w:val="20"/>
    </w:rPr>
  </w:style>
  <w:style w:type="numbering" w:customStyle="1" w:styleId="JayeshNavinShahEasterEgg">
    <w:name w:val="JayeshNavinShahEasterEgg"/>
    <w:uiPriority w:val="99"/>
    <w:rsid w:val="00CF3BAA"/>
    <w:pPr>
      <w:numPr>
        <w:numId w:val="7"/>
      </w:numPr>
    </w:pPr>
  </w:style>
  <w:style w:type="paragraph" w:styleId="EndnoteText">
    <w:name w:val="endnote text"/>
    <w:basedOn w:val="Normal"/>
    <w:link w:val="EndnoteTextChar"/>
    <w:semiHidden/>
    <w:unhideWhenUsed/>
    <w:rsid w:val="004B791C"/>
  </w:style>
  <w:style w:type="character" w:customStyle="1" w:styleId="EndnoteTextChar">
    <w:name w:val="Endnote Text Char"/>
    <w:basedOn w:val="DefaultParagraphFont"/>
    <w:link w:val="EndnoteText"/>
    <w:semiHidden/>
    <w:rsid w:val="004B791C"/>
    <w:rPr>
      <w:rFonts w:ascii="Arial MT Std Light" w:hAnsi="Arial MT Std Light"/>
      <w:sz w:val="20"/>
      <w:szCs w:val="20"/>
    </w:rPr>
  </w:style>
  <w:style w:type="character" w:styleId="EndnoteReference">
    <w:name w:val="endnote reference"/>
    <w:basedOn w:val="DefaultParagraphFont"/>
    <w:semiHidden/>
    <w:unhideWhenUsed/>
    <w:rsid w:val="004B791C"/>
    <w:rPr>
      <w:vertAlign w:val="superscript"/>
    </w:rPr>
  </w:style>
  <w:style w:type="paragraph" w:styleId="TOC4">
    <w:name w:val="toc 4"/>
    <w:basedOn w:val="Normal"/>
    <w:next w:val="Normal"/>
    <w:autoRedefine/>
    <w:uiPriority w:val="39"/>
    <w:unhideWhenUsed/>
    <w:rsid w:val="00457B4E"/>
    <w:pPr>
      <w:tabs>
        <w:tab w:val="right" w:leader="dot" w:pos="10206"/>
      </w:tabs>
    </w:pPr>
    <w:rPr>
      <w:rFonts w:ascii="Segoe UI" w:hAnsi="Segoe UI" w:cs="Times New Roman"/>
      <w:b/>
    </w:rPr>
  </w:style>
  <w:style w:type="paragraph" w:styleId="TOC5">
    <w:name w:val="toc 5"/>
    <w:basedOn w:val="TOC4"/>
    <w:next w:val="Normal"/>
    <w:autoRedefine/>
    <w:uiPriority w:val="39"/>
    <w:unhideWhenUsed/>
    <w:rsid w:val="00457B4E"/>
    <w:rPr>
      <w:noProof/>
    </w:rPr>
  </w:style>
  <w:style w:type="paragraph" w:styleId="TOC6">
    <w:name w:val="toc 6"/>
    <w:basedOn w:val="Normal"/>
    <w:next w:val="Normal"/>
    <w:autoRedefine/>
    <w:uiPriority w:val="39"/>
    <w:unhideWhenUsed/>
    <w:rsid w:val="000B5406"/>
    <w:pPr>
      <w:spacing w:after="100" w:line="276" w:lineRule="auto"/>
      <w:ind w:left="1100"/>
    </w:pPr>
    <w:rPr>
      <w:rFonts w:ascii="Times New Roman" w:hAnsi="Times New Roman" w:cs="Times New Roman"/>
      <w:color w:val="auto"/>
      <w:sz w:val="22"/>
    </w:rPr>
  </w:style>
  <w:style w:type="paragraph" w:styleId="TOC7">
    <w:name w:val="toc 7"/>
    <w:basedOn w:val="Normal"/>
    <w:next w:val="Normal"/>
    <w:autoRedefine/>
    <w:uiPriority w:val="39"/>
    <w:unhideWhenUsed/>
    <w:rsid w:val="000B5406"/>
    <w:pPr>
      <w:spacing w:after="100" w:line="276" w:lineRule="auto"/>
      <w:ind w:left="1320"/>
    </w:pPr>
    <w:rPr>
      <w:rFonts w:ascii="Times New Roman" w:hAnsi="Times New Roman" w:cs="Times New Roman"/>
      <w:color w:val="auto"/>
      <w:sz w:val="22"/>
    </w:rPr>
  </w:style>
  <w:style w:type="paragraph" w:styleId="TOC8">
    <w:name w:val="toc 8"/>
    <w:basedOn w:val="Normal"/>
    <w:next w:val="Normal"/>
    <w:autoRedefine/>
    <w:uiPriority w:val="39"/>
    <w:unhideWhenUsed/>
    <w:rsid w:val="000B5406"/>
    <w:pPr>
      <w:spacing w:after="100" w:line="276" w:lineRule="auto"/>
      <w:ind w:left="1540"/>
    </w:pPr>
    <w:rPr>
      <w:rFonts w:ascii="Times New Roman" w:hAnsi="Times New Roman" w:cs="Times New Roman"/>
      <w:color w:val="auto"/>
      <w:sz w:val="22"/>
    </w:rPr>
  </w:style>
  <w:style w:type="paragraph" w:styleId="TOC9">
    <w:name w:val="toc 9"/>
    <w:basedOn w:val="Normal"/>
    <w:next w:val="Normal"/>
    <w:autoRedefine/>
    <w:uiPriority w:val="39"/>
    <w:unhideWhenUsed/>
    <w:rsid w:val="000B5406"/>
    <w:pPr>
      <w:spacing w:after="100" w:line="276" w:lineRule="auto"/>
      <w:ind w:left="1760"/>
    </w:pPr>
    <w:rPr>
      <w:rFonts w:ascii="Times New Roman" w:hAnsi="Times New Roman" w:cs="Times New Roman"/>
      <w:color w:val="auto"/>
      <w:sz w:val="22"/>
    </w:rPr>
  </w:style>
  <w:style w:type="paragraph" w:customStyle="1" w:styleId="Normlntextodrka1rove">
    <w:name w:val="Normální text odrážka 1.úroveň"/>
    <w:basedOn w:val="Normal"/>
    <w:rsid w:val="00377268"/>
    <w:pPr>
      <w:numPr>
        <w:numId w:val="12"/>
      </w:numPr>
      <w:spacing w:after="120" w:line="300" w:lineRule="exact"/>
      <w:jc w:val="both"/>
    </w:pPr>
    <w:rPr>
      <w:rFonts w:ascii="Tahoma" w:hAnsi="Tahoma" w:cs="Times New Roman"/>
      <w:color w:val="262626"/>
      <w:sz w:val="22"/>
      <w:lang w:val="sk-SK" w:eastAsia="cs-CZ"/>
    </w:rPr>
  </w:style>
  <w:style w:type="paragraph" w:customStyle="1" w:styleId="Body">
    <w:name w:val="Body"/>
    <w:basedOn w:val="Normal"/>
    <w:rsid w:val="00377268"/>
    <w:pPr>
      <w:numPr>
        <w:numId w:val="11"/>
      </w:numPr>
      <w:tabs>
        <w:tab w:val="clear" w:pos="360"/>
        <w:tab w:val="num" w:pos="709"/>
      </w:tabs>
      <w:ind w:left="709" w:hanging="283"/>
      <w:jc w:val="both"/>
    </w:pPr>
    <w:rPr>
      <w:rFonts w:ascii="Verdana" w:hAnsi="Verdana" w:cs="Times New Roman"/>
      <w:color w:val="auto"/>
      <w:lang w:val="sk-SK" w:eastAsia="cs-CZ"/>
    </w:rPr>
  </w:style>
  <w:style w:type="paragraph" w:customStyle="1" w:styleId="NEWOD">
    <w:name w:val="NEW OD"/>
    <w:basedOn w:val="Normlntextodrka1rove"/>
    <w:link w:val="NEWODChar"/>
    <w:rsid w:val="00377268"/>
    <w:pPr>
      <w:ind w:hanging="464"/>
    </w:pPr>
  </w:style>
  <w:style w:type="character" w:customStyle="1" w:styleId="NEWODChar">
    <w:name w:val="NEW OD Char"/>
    <w:basedOn w:val="DefaultParagraphFont"/>
    <w:link w:val="NEWOD"/>
    <w:rsid w:val="00377268"/>
    <w:rPr>
      <w:rFonts w:ascii="Tahoma" w:hAnsi="Tahoma" w:cs="Times New Roman"/>
      <w:color w:val="262626"/>
      <w:sz w:val="22"/>
      <w:lang w:val="sk-SK" w:eastAsia="cs-CZ"/>
    </w:rPr>
  </w:style>
  <w:style w:type="paragraph" w:styleId="CommentText">
    <w:name w:val="annotation text"/>
    <w:basedOn w:val="Normal"/>
    <w:link w:val="CommentTextChar"/>
    <w:unhideWhenUsed/>
    <w:rsid w:val="00D756F5"/>
  </w:style>
  <w:style w:type="character" w:customStyle="1" w:styleId="CommentTextChar">
    <w:name w:val="Comment Text Char"/>
    <w:basedOn w:val="DefaultParagraphFont"/>
    <w:link w:val="CommentText"/>
    <w:rsid w:val="00D756F5"/>
    <w:rPr>
      <w:rFonts w:ascii="Arial MT Std Light" w:hAnsi="Arial MT Std Light"/>
      <w:sz w:val="20"/>
      <w:szCs w:val="20"/>
    </w:rPr>
  </w:style>
  <w:style w:type="paragraph" w:styleId="CommentSubject">
    <w:name w:val="annotation subject"/>
    <w:basedOn w:val="CommentText"/>
    <w:next w:val="CommentText"/>
    <w:link w:val="CommentSubjectChar"/>
    <w:semiHidden/>
    <w:unhideWhenUsed/>
    <w:rsid w:val="00D756F5"/>
    <w:rPr>
      <w:b/>
      <w:bCs/>
    </w:rPr>
  </w:style>
  <w:style w:type="character" w:customStyle="1" w:styleId="CommentSubjectChar">
    <w:name w:val="Comment Subject Char"/>
    <w:basedOn w:val="CommentTextChar"/>
    <w:link w:val="CommentSubject"/>
    <w:semiHidden/>
    <w:rsid w:val="00D756F5"/>
    <w:rPr>
      <w:rFonts w:ascii="Arial MT Std Light" w:hAnsi="Arial MT Std Light"/>
      <w:b/>
      <w:bCs/>
      <w:sz w:val="20"/>
      <w:szCs w:val="20"/>
    </w:rPr>
  </w:style>
  <w:style w:type="character" w:styleId="FollowedHyperlink">
    <w:name w:val="FollowedHyperlink"/>
    <w:basedOn w:val="DefaultParagraphFont"/>
    <w:uiPriority w:val="99"/>
    <w:semiHidden/>
    <w:unhideWhenUsed/>
    <w:rsid w:val="009C6A17"/>
    <w:rPr>
      <w:color w:val="00B2A9" w:themeColor="followedHyperlink"/>
      <w:u w:val="single"/>
    </w:rPr>
  </w:style>
  <w:style w:type="paragraph" w:styleId="Revision">
    <w:name w:val="Revision"/>
    <w:hidden/>
    <w:uiPriority w:val="99"/>
    <w:semiHidden/>
    <w:rsid w:val="005D2F1C"/>
    <w:rPr>
      <w:rFonts w:ascii="Arial MT Std Light" w:hAnsi="Arial MT Std Light"/>
    </w:rPr>
  </w:style>
  <w:style w:type="paragraph" w:styleId="NormalWeb">
    <w:name w:val="Normal (Web)"/>
    <w:basedOn w:val="Normal"/>
    <w:uiPriority w:val="99"/>
    <w:unhideWhenUsed/>
    <w:rsid w:val="00AE18B7"/>
    <w:pPr>
      <w:spacing w:before="100" w:beforeAutospacing="1" w:after="100" w:afterAutospacing="1"/>
    </w:pPr>
    <w:rPr>
      <w:rFonts w:ascii="Times New Roman" w:hAnsi="Times New Roman" w:cs="Times New Roman"/>
      <w:color w:val="auto"/>
      <w:sz w:val="24"/>
      <w:szCs w:val="24"/>
    </w:rPr>
  </w:style>
  <w:style w:type="paragraph" w:styleId="PlainText">
    <w:name w:val="Plain Text"/>
    <w:basedOn w:val="Normal"/>
    <w:link w:val="PlainTextChar"/>
    <w:uiPriority w:val="99"/>
    <w:unhideWhenUsed/>
    <w:rsid w:val="007E009D"/>
    <w:rPr>
      <w:rFonts w:ascii="Calibri" w:hAnsi="Calibri" w:cs="Times New Roman"/>
      <w:color w:val="auto"/>
      <w:sz w:val="22"/>
      <w:lang w:eastAsia="en-US"/>
    </w:rPr>
  </w:style>
  <w:style w:type="character" w:customStyle="1" w:styleId="PlainTextChar">
    <w:name w:val="Plain Text Char"/>
    <w:basedOn w:val="DefaultParagraphFont"/>
    <w:link w:val="PlainText"/>
    <w:uiPriority w:val="99"/>
    <w:rsid w:val="007E009D"/>
    <w:rPr>
      <w:rFonts w:ascii="Calibri" w:eastAsia="Times New Roman" w:hAnsi="Calibri" w:cs="Times New Roman"/>
      <w:color w:val="auto"/>
      <w:lang w:eastAsia="en-US"/>
    </w:rPr>
  </w:style>
  <w:style w:type="paragraph" w:customStyle="1" w:styleId="Default">
    <w:name w:val="Default"/>
    <w:rsid w:val="001C5D71"/>
    <w:pPr>
      <w:autoSpaceDE w:val="0"/>
      <w:autoSpaceDN w:val="0"/>
      <w:adjustRightInd w:val="0"/>
    </w:pPr>
    <w:rPr>
      <w:color w:val="000000"/>
      <w:sz w:val="24"/>
      <w:szCs w:val="24"/>
    </w:rPr>
  </w:style>
  <w:style w:type="table" w:styleId="LightList-Accent1">
    <w:name w:val="Light List Accent 1"/>
    <w:basedOn w:val="TableNormal"/>
    <w:uiPriority w:val="61"/>
    <w:rsid w:val="0086249E"/>
    <w:tblPr>
      <w:tblStyleRowBandSize w:val="1"/>
      <w:tblStyleColBandSize w:val="1"/>
      <w:tblBorders>
        <w:top w:val="single" w:sz="8" w:space="0" w:color="F1BE48" w:themeColor="accent1"/>
        <w:left w:val="single" w:sz="8" w:space="0" w:color="F1BE48" w:themeColor="accent1"/>
        <w:bottom w:val="single" w:sz="8" w:space="0" w:color="F1BE48" w:themeColor="accent1"/>
        <w:right w:val="single" w:sz="8" w:space="0" w:color="F1BE48" w:themeColor="accent1"/>
      </w:tblBorders>
    </w:tblPr>
    <w:tblStylePr w:type="firstRow">
      <w:pPr>
        <w:spacing w:before="0" w:after="0" w:line="240" w:lineRule="auto"/>
      </w:pPr>
      <w:rPr>
        <w:b/>
        <w:bCs/>
        <w:color w:val="FFFFFF" w:themeColor="background1"/>
      </w:rPr>
      <w:tblPr/>
      <w:tcPr>
        <w:shd w:val="clear" w:color="auto" w:fill="F1BE48" w:themeFill="accent1"/>
      </w:tcPr>
    </w:tblStylePr>
    <w:tblStylePr w:type="lastRow">
      <w:pPr>
        <w:spacing w:before="0" w:after="0" w:line="240" w:lineRule="auto"/>
      </w:pPr>
      <w:rPr>
        <w:b/>
        <w:bCs/>
      </w:rPr>
      <w:tblPr/>
      <w:tcPr>
        <w:tcBorders>
          <w:top w:val="double" w:sz="6" w:space="0" w:color="F1BE48" w:themeColor="accent1"/>
          <w:left w:val="single" w:sz="8" w:space="0" w:color="F1BE48" w:themeColor="accent1"/>
          <w:bottom w:val="single" w:sz="8" w:space="0" w:color="F1BE48" w:themeColor="accent1"/>
          <w:right w:val="single" w:sz="8" w:space="0" w:color="F1BE48" w:themeColor="accent1"/>
        </w:tcBorders>
      </w:tcPr>
    </w:tblStylePr>
    <w:tblStylePr w:type="firstCol">
      <w:rPr>
        <w:b/>
        <w:bCs/>
      </w:rPr>
    </w:tblStylePr>
    <w:tblStylePr w:type="lastCol">
      <w:rPr>
        <w:b/>
        <w:bCs/>
      </w:rPr>
    </w:tblStylePr>
    <w:tblStylePr w:type="band1Vert">
      <w:tblPr/>
      <w:tcPr>
        <w:tcBorders>
          <w:top w:val="single" w:sz="8" w:space="0" w:color="F1BE48" w:themeColor="accent1"/>
          <w:left w:val="single" w:sz="8" w:space="0" w:color="F1BE48" w:themeColor="accent1"/>
          <w:bottom w:val="single" w:sz="8" w:space="0" w:color="F1BE48" w:themeColor="accent1"/>
          <w:right w:val="single" w:sz="8" w:space="0" w:color="F1BE48" w:themeColor="accent1"/>
        </w:tcBorders>
      </w:tcPr>
    </w:tblStylePr>
    <w:tblStylePr w:type="band1Horz">
      <w:tblPr/>
      <w:tcPr>
        <w:tcBorders>
          <w:top w:val="single" w:sz="8" w:space="0" w:color="F1BE48" w:themeColor="accent1"/>
          <w:left w:val="single" w:sz="8" w:space="0" w:color="F1BE48" w:themeColor="accent1"/>
          <w:bottom w:val="single" w:sz="8" w:space="0" w:color="F1BE48" w:themeColor="accent1"/>
          <w:right w:val="single" w:sz="8" w:space="0" w:color="F1BE48" w:themeColor="accent1"/>
        </w:tcBorders>
      </w:tcPr>
    </w:tblStylePr>
  </w:style>
  <w:style w:type="paragraph" w:customStyle="1" w:styleId="TableHeader">
    <w:name w:val="Table Header"/>
    <w:basedOn w:val="07CTableCaption"/>
    <w:link w:val="TableHeaderChar"/>
    <w:rsid w:val="00581778"/>
  </w:style>
  <w:style w:type="paragraph" w:customStyle="1" w:styleId="09AQuoteBodyGreen">
    <w:name w:val="09A Quote Body Green"/>
    <w:basedOn w:val="10AQuoteBodySkyBlue"/>
    <w:link w:val="09AQuoteBodyGreenChar"/>
    <w:rsid w:val="008B0F08"/>
    <w:rPr>
      <w:color w:val="74AA50"/>
    </w:rPr>
  </w:style>
  <w:style w:type="character" w:customStyle="1" w:styleId="TableHeaderChar">
    <w:name w:val="Table Header Char"/>
    <w:basedOn w:val="07CTableCaptionChar"/>
    <w:link w:val="TableHeader"/>
    <w:rsid w:val="00581778"/>
    <w:rPr>
      <w:rFonts w:ascii="Segoe UI" w:hAnsi="Segoe UI"/>
      <w:b/>
      <w:color w:val="222223"/>
      <w:sz w:val="20"/>
      <w:szCs w:val="20"/>
    </w:rPr>
  </w:style>
  <w:style w:type="paragraph" w:customStyle="1" w:styleId="08AQuoteBody">
    <w:name w:val="08A Quote Body"/>
    <w:basedOn w:val="10AQuoteBodySkyBlue"/>
    <w:next w:val="08BQuoteName"/>
    <w:link w:val="08AQuoteBodyChar"/>
    <w:qFormat/>
    <w:rsid w:val="009A1E61"/>
    <w:pPr>
      <w:keepNext/>
      <w:keepLines/>
      <w:contextualSpacing/>
    </w:pPr>
    <w:rPr>
      <w:color w:val="F1BE48" w:themeColor="accent1"/>
    </w:rPr>
  </w:style>
  <w:style w:type="character" w:customStyle="1" w:styleId="09AQuoteBodyGreenChar">
    <w:name w:val="09A Quote Body Green Char"/>
    <w:basedOn w:val="10AQuoteBodySkyBlueChar"/>
    <w:link w:val="09AQuoteBodyGreen"/>
    <w:rsid w:val="008B0F08"/>
    <w:rPr>
      <w:rFonts w:ascii="Segoe UI" w:hAnsi="Segoe UI"/>
      <w:b/>
      <w:i/>
      <w:color w:val="74AA50"/>
      <w:sz w:val="22"/>
    </w:rPr>
  </w:style>
  <w:style w:type="paragraph" w:customStyle="1" w:styleId="05ABullets1stlevel">
    <w:name w:val="05A Bullets (1st level)"/>
    <w:basedOn w:val="04ABodyText"/>
    <w:link w:val="05ABullets1stlevelChar"/>
    <w:qFormat/>
    <w:rsid w:val="00CF3BAA"/>
    <w:pPr>
      <w:numPr>
        <w:ilvl w:val="1"/>
      </w:numPr>
    </w:pPr>
  </w:style>
  <w:style w:type="character" w:customStyle="1" w:styleId="08AQuoteBodyChar">
    <w:name w:val="08A Quote Body Char"/>
    <w:basedOn w:val="10AQuoteBodySkyBlueChar"/>
    <w:link w:val="08AQuoteBody"/>
    <w:rsid w:val="009A1E61"/>
    <w:rPr>
      <w:rFonts w:ascii="Segoe UI" w:hAnsi="Segoe UI"/>
      <w:b/>
      <w:i/>
      <w:color w:val="F1BE48" w:themeColor="accent1"/>
      <w:sz w:val="22"/>
    </w:rPr>
  </w:style>
  <w:style w:type="paragraph" w:customStyle="1" w:styleId="05BBullets2ndlevel">
    <w:name w:val="05B Bullets (2nd level)"/>
    <w:basedOn w:val="05ABullets1stlevel"/>
    <w:link w:val="05BBullets2ndlevelChar"/>
    <w:qFormat/>
    <w:rsid w:val="00CF3BAA"/>
    <w:pPr>
      <w:numPr>
        <w:ilvl w:val="2"/>
      </w:numPr>
    </w:pPr>
  </w:style>
  <w:style w:type="character" w:customStyle="1" w:styleId="05ABullets1stlevelChar">
    <w:name w:val="05A Bullets (1st level) Char"/>
    <w:basedOn w:val="04ABodyTextChar"/>
    <w:link w:val="05ABullets1stlevel"/>
    <w:rsid w:val="00CF3BAA"/>
    <w:rPr>
      <w:rFonts w:ascii="Segoe UI Light" w:hAnsi="Segoe UI Light"/>
    </w:rPr>
  </w:style>
  <w:style w:type="paragraph" w:customStyle="1" w:styleId="06ANumberedList1stlevel">
    <w:name w:val="06A Numbered List (1st level)"/>
    <w:basedOn w:val="04ABodyText"/>
    <w:link w:val="06ANumberedList1stlevelChar"/>
    <w:qFormat/>
    <w:rsid w:val="003C3BB2"/>
    <w:pPr>
      <w:numPr>
        <w:numId w:val="13"/>
      </w:numPr>
      <w:ind w:left="568" w:hanging="284"/>
    </w:pPr>
  </w:style>
  <w:style w:type="character" w:customStyle="1" w:styleId="05BBullets2ndlevelChar">
    <w:name w:val="05B Bullets (2nd level) Char"/>
    <w:basedOn w:val="05ABullets1stlevelChar"/>
    <w:link w:val="05BBullets2ndlevel"/>
    <w:rsid w:val="00CF3BAA"/>
    <w:rPr>
      <w:rFonts w:ascii="Segoe UI Light" w:hAnsi="Segoe UI Light"/>
    </w:rPr>
  </w:style>
  <w:style w:type="paragraph" w:customStyle="1" w:styleId="06BNumberedList2ndlevel">
    <w:name w:val="06B Numbered List (2nd level)"/>
    <w:basedOn w:val="04ABodyText"/>
    <w:link w:val="06BNumberedList2ndlevelChar"/>
    <w:qFormat/>
    <w:rsid w:val="003C3BB2"/>
    <w:pPr>
      <w:numPr>
        <w:numId w:val="26"/>
      </w:numPr>
      <w:ind w:left="851" w:hanging="284"/>
    </w:pPr>
  </w:style>
  <w:style w:type="character" w:customStyle="1" w:styleId="06ANumberedList1stlevelChar">
    <w:name w:val="06A Numbered List (1st level) Char"/>
    <w:basedOn w:val="04ABodyTextChar"/>
    <w:link w:val="06ANumberedList1stlevel"/>
    <w:rsid w:val="003C3BB2"/>
    <w:rPr>
      <w:rFonts w:ascii="Segoe UI Light" w:hAnsi="Segoe UI Light"/>
    </w:rPr>
  </w:style>
  <w:style w:type="character" w:customStyle="1" w:styleId="06BNumberedList2ndlevelChar">
    <w:name w:val="06B Numbered List (2nd level) Char"/>
    <w:basedOn w:val="04ABodyTextChar"/>
    <w:link w:val="06BNumberedList2ndlevel"/>
    <w:rsid w:val="003C3BB2"/>
    <w:rPr>
      <w:rFonts w:ascii="Segoe UI Light" w:hAnsi="Segoe UI Light"/>
    </w:rPr>
  </w:style>
  <w:style w:type="paragraph" w:customStyle="1" w:styleId="04BBodyTextBold">
    <w:name w:val="04B Body Text (Bold)"/>
    <w:basedOn w:val="04ABodyText"/>
    <w:link w:val="04BBodyTextBoldChar"/>
    <w:rsid w:val="007C158B"/>
    <w:rPr>
      <w:rFonts w:ascii="Segoe UI" w:hAnsi="Segoe UI" w:cs="Segoe UI"/>
      <w:b/>
    </w:rPr>
  </w:style>
  <w:style w:type="paragraph" w:customStyle="1" w:styleId="01CMainHeadingSkyBlueTOC">
    <w:name w:val="01C Main Heading Sky Blue (TOC)"/>
    <w:basedOn w:val="Heading1"/>
    <w:link w:val="01CMainHeadingSkyBlueTOCChar"/>
    <w:rsid w:val="00EF4614"/>
    <w:rPr>
      <w:bdr w:val="single" w:sz="24" w:space="0" w:color="71B2C9"/>
      <w:shd w:val="clear" w:color="auto" w:fill="71B2C9"/>
    </w:rPr>
  </w:style>
  <w:style w:type="character" w:customStyle="1" w:styleId="04BBodyTextBoldChar">
    <w:name w:val="04B Body Text (Bold) Char"/>
    <w:basedOn w:val="04ABodyTextChar"/>
    <w:link w:val="04BBodyTextBold"/>
    <w:rsid w:val="007C158B"/>
    <w:rPr>
      <w:rFonts w:ascii="Segoe UI" w:hAnsi="Segoe UI" w:cs="Segoe UI"/>
      <w:b/>
    </w:rPr>
  </w:style>
  <w:style w:type="paragraph" w:customStyle="1" w:styleId="01BMainHeadingGreenTOC">
    <w:name w:val="01B Main Heading Green (TOC)"/>
    <w:basedOn w:val="Heading1"/>
    <w:link w:val="01BMainHeadingGreenTOCChar"/>
    <w:rsid w:val="00EF4614"/>
    <w:rPr>
      <w:bdr w:val="single" w:sz="24" w:space="0" w:color="74AA50"/>
      <w:shd w:val="clear" w:color="auto" w:fill="74AA50"/>
    </w:rPr>
  </w:style>
  <w:style w:type="character" w:customStyle="1" w:styleId="01CMainHeadingSkyBlueTOCChar">
    <w:name w:val="01C Main Heading Sky Blue (TOC) Char"/>
    <w:basedOn w:val="Heading1Char"/>
    <w:link w:val="01CMainHeadingSkyBlueTOC"/>
    <w:rsid w:val="00EF4614"/>
    <w:rPr>
      <w:rFonts w:ascii="Segoe UI" w:hAnsi="Segoe UI"/>
      <w:b/>
      <w:noProof/>
      <w:color w:val="FFFFFF" w:themeColor="background1"/>
      <w:sz w:val="40"/>
      <w:szCs w:val="48"/>
      <w:bdr w:val="single" w:sz="24" w:space="0" w:color="71B2C9"/>
    </w:rPr>
  </w:style>
  <w:style w:type="paragraph" w:customStyle="1" w:styleId="02ASubheading1stlevelTOC">
    <w:name w:val="02A Subheading (1st level) (TOC)"/>
    <w:basedOn w:val="Heading2"/>
    <w:next w:val="04ABodyText"/>
    <w:link w:val="02ASubheading1stlevelTOCChar"/>
    <w:qFormat/>
    <w:rsid w:val="009A1E61"/>
    <w:pPr>
      <w:keepNext/>
      <w:keepLines/>
      <w:numPr>
        <w:ilvl w:val="0"/>
        <w:numId w:val="0"/>
      </w:numPr>
      <w:spacing w:before="120" w:line="240" w:lineRule="auto"/>
    </w:pPr>
    <w:rPr>
      <w:bdr w:val="single" w:sz="18" w:space="0" w:color="888B8D" w:themeColor="text2"/>
      <w:shd w:val="clear" w:color="auto" w:fill="888B8D" w:themeFill="text2"/>
    </w:rPr>
  </w:style>
  <w:style w:type="character" w:customStyle="1" w:styleId="01BMainHeadingGreenTOCChar">
    <w:name w:val="01B Main Heading Green (TOC) Char"/>
    <w:basedOn w:val="Heading1Char"/>
    <w:link w:val="01BMainHeadingGreenTOC"/>
    <w:rsid w:val="00EF4614"/>
    <w:rPr>
      <w:rFonts w:ascii="Segoe UI" w:hAnsi="Segoe UI"/>
      <w:b/>
      <w:noProof/>
      <w:color w:val="FFFFFF" w:themeColor="background1"/>
      <w:sz w:val="40"/>
      <w:szCs w:val="48"/>
      <w:bdr w:val="single" w:sz="24" w:space="0" w:color="74AA50"/>
    </w:rPr>
  </w:style>
  <w:style w:type="paragraph" w:customStyle="1" w:styleId="02CSubheadingSkyBlue1stlevelTOC">
    <w:name w:val="02C Subheading Sky Blue (1st level) (TOC)"/>
    <w:basedOn w:val="02ASubheading1stlevelTOC"/>
    <w:link w:val="02CSubheadingSkyBlue1stlevelTOCChar"/>
    <w:rsid w:val="00EF4614"/>
    <w:rPr>
      <w:bdr w:val="single" w:sz="18" w:space="0" w:color="71B2C9"/>
      <w:shd w:val="clear" w:color="auto" w:fill="71B2C9"/>
    </w:rPr>
  </w:style>
  <w:style w:type="character" w:customStyle="1" w:styleId="02ASubheading1stlevelTOCChar">
    <w:name w:val="02A Subheading (1st level) (TOC) Char"/>
    <w:basedOn w:val="Heading2Char"/>
    <w:link w:val="02ASubheading1stlevelTOC"/>
    <w:rsid w:val="009A1E61"/>
    <w:rPr>
      <w:rFonts w:ascii="Segoe UI" w:hAnsi="Segoe UI"/>
      <w:b/>
      <w:color w:val="FFFFFF" w:themeColor="background1"/>
      <w:sz w:val="24"/>
      <w:bdr w:val="single" w:sz="18" w:space="0" w:color="888B8D" w:themeColor="text2"/>
    </w:rPr>
  </w:style>
  <w:style w:type="paragraph" w:customStyle="1" w:styleId="DEL01">
    <w:name w:val="DEL01"/>
    <w:basedOn w:val="Heading3"/>
    <w:link w:val="DEL01Char"/>
    <w:rsid w:val="00EF4614"/>
    <w:rPr>
      <w:color w:val="FF585D"/>
    </w:rPr>
  </w:style>
  <w:style w:type="character" w:customStyle="1" w:styleId="02CSubheadingSkyBlue1stlevelTOCChar">
    <w:name w:val="02C Subheading Sky Blue (1st level) (TOC) Char"/>
    <w:basedOn w:val="02ASubheading1stlevelTOCChar"/>
    <w:link w:val="02CSubheadingSkyBlue1stlevelTOC"/>
    <w:rsid w:val="00EF4614"/>
    <w:rPr>
      <w:rFonts w:ascii="Segoe UI" w:hAnsi="Segoe UI"/>
      <w:b/>
      <w:color w:val="FFFFFF" w:themeColor="background1"/>
      <w:sz w:val="24"/>
      <w:bdr w:val="single" w:sz="18" w:space="0" w:color="71B2C9"/>
    </w:rPr>
  </w:style>
  <w:style w:type="paragraph" w:customStyle="1" w:styleId="DEL02">
    <w:name w:val="DEL 02"/>
    <w:basedOn w:val="DEL01"/>
    <w:link w:val="DEL02Char"/>
    <w:rsid w:val="00EF4614"/>
    <w:rPr>
      <w:color w:val="71B2C9"/>
    </w:rPr>
  </w:style>
  <w:style w:type="character" w:customStyle="1" w:styleId="DEL01Char">
    <w:name w:val="DEL01 Char"/>
    <w:basedOn w:val="Heading3Char"/>
    <w:link w:val="DEL01"/>
    <w:rsid w:val="00EF4614"/>
    <w:rPr>
      <w:color w:val="FF585D"/>
    </w:rPr>
  </w:style>
  <w:style w:type="paragraph" w:customStyle="1" w:styleId="DEL010">
    <w:name w:val="DEL 01"/>
    <w:basedOn w:val="Heading3"/>
    <w:link w:val="DEL01Char0"/>
    <w:rsid w:val="00173306"/>
    <w:rPr>
      <w:color w:val="FF585D"/>
    </w:rPr>
  </w:style>
  <w:style w:type="character" w:customStyle="1" w:styleId="DEL02Char">
    <w:name w:val="DEL 02 Char"/>
    <w:basedOn w:val="DEL01Char"/>
    <w:link w:val="DEL02"/>
    <w:rsid w:val="00EF4614"/>
    <w:rPr>
      <w:color w:val="71B2C9"/>
    </w:rPr>
  </w:style>
  <w:style w:type="paragraph" w:customStyle="1" w:styleId="03CSubheading2ndlevelNON-TOC">
    <w:name w:val="03C Subheading (2nd level) (NON-TOC)"/>
    <w:basedOn w:val="Heading3"/>
    <w:next w:val="04ABodyText"/>
    <w:link w:val="03CSubheading2ndlevelNON-TOCChar"/>
    <w:qFormat/>
    <w:rsid w:val="00185AE4"/>
    <w:pPr>
      <w:keepNext/>
      <w:keepLines/>
      <w:numPr>
        <w:ilvl w:val="0"/>
        <w:numId w:val="0"/>
      </w:numPr>
      <w:spacing w:before="120"/>
    </w:pPr>
    <w:rPr>
      <w:rFonts w:ascii="Segoe UI Light" w:hAnsi="Segoe UI Light"/>
      <w:color w:val="FF585D" w:themeColor="accent3"/>
    </w:rPr>
  </w:style>
  <w:style w:type="character" w:customStyle="1" w:styleId="DEL01Char0">
    <w:name w:val="DEL 01 Char"/>
    <w:basedOn w:val="Heading3Char"/>
    <w:link w:val="DEL010"/>
    <w:rsid w:val="00173306"/>
    <w:rPr>
      <w:color w:val="FF585D"/>
    </w:rPr>
  </w:style>
  <w:style w:type="paragraph" w:customStyle="1" w:styleId="03CSubheadingSkyBlue2ndlevelTOC">
    <w:name w:val="03C Subheading Sky Blue (2nd level) (TOC)"/>
    <w:basedOn w:val="03CSubheading2ndlevelNON-TOC"/>
    <w:link w:val="03CSubheadingSkyBlue2ndlevelTOCChar"/>
    <w:rsid w:val="00840A9B"/>
    <w:rPr>
      <w:color w:val="71B2C9"/>
    </w:rPr>
  </w:style>
  <w:style w:type="character" w:customStyle="1" w:styleId="03CSubheading2ndlevelNON-TOCChar">
    <w:name w:val="03C Subheading (2nd level) (NON-TOC) Char"/>
    <w:basedOn w:val="Heading3Char"/>
    <w:link w:val="03CSubheading2ndlevelNON-TOC"/>
    <w:rsid w:val="00185AE4"/>
    <w:rPr>
      <w:rFonts w:ascii="Segoe UI Light" w:hAnsi="Segoe UI Light"/>
      <w:color w:val="FF585D" w:themeColor="accent3"/>
      <w:sz w:val="20"/>
      <w:szCs w:val="20"/>
    </w:rPr>
  </w:style>
  <w:style w:type="paragraph" w:customStyle="1" w:styleId="06ABulletsGreen1stlevel">
    <w:name w:val="06A Bullets Green (1st level)"/>
    <w:basedOn w:val="05ABullets1stlevel"/>
    <w:link w:val="06ABulletsGreen1stlevelChar"/>
    <w:rsid w:val="00AC7844"/>
    <w:pPr>
      <w:numPr>
        <w:numId w:val="14"/>
      </w:numPr>
      <w:ind w:left="714" w:hanging="357"/>
    </w:pPr>
  </w:style>
  <w:style w:type="character" w:customStyle="1" w:styleId="03CSubheadingSkyBlue2ndlevelTOCChar">
    <w:name w:val="03C Subheading Sky Blue (2nd level) (TOC) Char"/>
    <w:basedOn w:val="03CSubheading2ndlevelNON-TOCChar"/>
    <w:link w:val="03CSubheadingSkyBlue2ndlevelTOC"/>
    <w:rsid w:val="00840A9B"/>
    <w:rPr>
      <w:rFonts w:ascii="Segoe UI Light" w:hAnsi="Segoe UI Light"/>
      <w:color w:val="71B2C9"/>
      <w:sz w:val="20"/>
      <w:szCs w:val="20"/>
    </w:rPr>
  </w:style>
  <w:style w:type="paragraph" w:customStyle="1" w:styleId="07ABulletsSkyBlue1stlevel">
    <w:name w:val="07A Bullets Sky Blue (1st level)"/>
    <w:basedOn w:val="05ABullets1stlevel"/>
    <w:link w:val="07ABulletsSkyBlue1stlevelChar"/>
    <w:rsid w:val="00AC7844"/>
    <w:pPr>
      <w:numPr>
        <w:numId w:val="15"/>
      </w:numPr>
      <w:ind w:left="714" w:hanging="357"/>
    </w:pPr>
  </w:style>
  <w:style w:type="character" w:customStyle="1" w:styleId="06ABulletsGreen1stlevelChar">
    <w:name w:val="06A Bullets Green (1st level) Char"/>
    <w:basedOn w:val="05ABullets1stlevelChar"/>
    <w:link w:val="06ABulletsGreen1stlevel"/>
    <w:rsid w:val="00AC7844"/>
    <w:rPr>
      <w:rFonts w:ascii="Segoe UI Light" w:hAnsi="Segoe UI Light"/>
    </w:rPr>
  </w:style>
  <w:style w:type="character" w:customStyle="1" w:styleId="07ABulletsSkyBlue1stlevelChar">
    <w:name w:val="07A Bullets Sky Blue (1st level) Char"/>
    <w:basedOn w:val="05ABullets1stlevelChar"/>
    <w:link w:val="07ABulletsSkyBlue1stlevel"/>
    <w:rsid w:val="00AC7844"/>
    <w:rPr>
      <w:rFonts w:ascii="Segoe UI Light" w:hAnsi="Segoe UI Light"/>
    </w:rPr>
  </w:style>
  <w:style w:type="paragraph" w:customStyle="1" w:styleId="06BBulletsGreen2ndlevel">
    <w:name w:val="06B Bullets Green (2nd level)"/>
    <w:basedOn w:val="05BBullets2ndlevel"/>
    <w:link w:val="06BBulletsGreen2ndlevelChar"/>
    <w:rsid w:val="00925F03"/>
    <w:pPr>
      <w:numPr>
        <w:numId w:val="16"/>
      </w:numPr>
      <w:ind w:left="1434" w:hanging="357"/>
    </w:pPr>
  </w:style>
  <w:style w:type="paragraph" w:customStyle="1" w:styleId="07BBulletsSkyBlue2ndlevel">
    <w:name w:val="07B Bullets Sky Blue (2nd level)"/>
    <w:basedOn w:val="06BBulletsGreen2ndlevel"/>
    <w:link w:val="07BBulletsSkyBlue2ndlevelChar"/>
    <w:rsid w:val="00925F03"/>
    <w:pPr>
      <w:numPr>
        <w:numId w:val="17"/>
      </w:numPr>
      <w:ind w:left="1434" w:hanging="357"/>
    </w:pPr>
  </w:style>
  <w:style w:type="character" w:customStyle="1" w:styleId="06BBulletsGreen2ndlevelChar">
    <w:name w:val="06B Bullets Green (2nd level) Char"/>
    <w:basedOn w:val="05BBullets2ndlevelChar"/>
    <w:link w:val="06BBulletsGreen2ndlevel"/>
    <w:rsid w:val="00925F03"/>
    <w:rPr>
      <w:rFonts w:ascii="Segoe UI Light" w:hAnsi="Segoe UI Light"/>
    </w:rPr>
  </w:style>
  <w:style w:type="paragraph" w:customStyle="1" w:styleId="06CNumberedListGreen1stlevel">
    <w:name w:val="06C Numbered List Green (1st level)"/>
    <w:basedOn w:val="06ANumberedList1stlevel"/>
    <w:link w:val="06CNumberedListGreen1stlevelChar"/>
    <w:rsid w:val="00925F03"/>
    <w:pPr>
      <w:numPr>
        <w:numId w:val="18"/>
      </w:numPr>
      <w:ind w:left="714" w:hanging="357"/>
    </w:pPr>
  </w:style>
  <w:style w:type="character" w:customStyle="1" w:styleId="07BBulletsSkyBlue2ndlevelChar">
    <w:name w:val="07B Bullets Sky Blue (2nd level) Char"/>
    <w:basedOn w:val="06BBulletsGreen2ndlevelChar"/>
    <w:link w:val="07BBulletsSkyBlue2ndlevel"/>
    <w:rsid w:val="00925F03"/>
    <w:rPr>
      <w:rFonts w:ascii="Segoe UI Light" w:hAnsi="Segoe UI Light"/>
    </w:rPr>
  </w:style>
  <w:style w:type="paragraph" w:customStyle="1" w:styleId="07CNumberedListSkyBlue1stlevel">
    <w:name w:val="07C Numbered List Sky Blue (1st level)"/>
    <w:basedOn w:val="06CNumberedListGreen1stlevel"/>
    <w:link w:val="07CNumberedListSkyBlue1stlevelChar"/>
    <w:rsid w:val="00925F03"/>
    <w:pPr>
      <w:numPr>
        <w:numId w:val="19"/>
      </w:numPr>
      <w:ind w:left="714" w:hanging="357"/>
    </w:pPr>
  </w:style>
  <w:style w:type="character" w:customStyle="1" w:styleId="06CNumberedListGreen1stlevelChar">
    <w:name w:val="06C Numbered List Green (1st level) Char"/>
    <w:basedOn w:val="06ANumberedList1stlevelChar"/>
    <w:link w:val="06CNumberedListGreen1stlevel"/>
    <w:rsid w:val="00925F03"/>
    <w:rPr>
      <w:rFonts w:ascii="Segoe UI Light" w:hAnsi="Segoe UI Light"/>
    </w:rPr>
  </w:style>
  <w:style w:type="paragraph" w:customStyle="1" w:styleId="06DNumberedListGreen2ndlevel">
    <w:name w:val="06D Numbered List Green (2nd level)"/>
    <w:basedOn w:val="06BNumberedList2ndlevel"/>
    <w:link w:val="06DNumberedListGreen2ndlevelChar"/>
    <w:rsid w:val="00925F03"/>
    <w:pPr>
      <w:numPr>
        <w:numId w:val="20"/>
      </w:numPr>
      <w:ind w:left="1434" w:hanging="357"/>
    </w:pPr>
  </w:style>
  <w:style w:type="character" w:customStyle="1" w:styleId="07CNumberedListSkyBlue1stlevelChar">
    <w:name w:val="07C Numbered List Sky Blue (1st level) Char"/>
    <w:basedOn w:val="06CNumberedListGreen1stlevelChar"/>
    <w:link w:val="07CNumberedListSkyBlue1stlevel"/>
    <w:rsid w:val="00925F03"/>
    <w:rPr>
      <w:rFonts w:ascii="Segoe UI Light" w:hAnsi="Segoe UI Light"/>
    </w:rPr>
  </w:style>
  <w:style w:type="paragraph" w:customStyle="1" w:styleId="07DNumberedListSkyBlue2ndlevel">
    <w:name w:val="07D Numbered List Sky Blue (2nd level)"/>
    <w:basedOn w:val="06DNumberedListGreen2ndlevel"/>
    <w:link w:val="07DNumberedListSkyBlue2ndlevelChar"/>
    <w:rsid w:val="00925F03"/>
    <w:pPr>
      <w:numPr>
        <w:numId w:val="21"/>
      </w:numPr>
      <w:ind w:left="1434" w:hanging="357"/>
    </w:pPr>
  </w:style>
  <w:style w:type="character" w:customStyle="1" w:styleId="06DNumberedListGreen2ndlevelChar">
    <w:name w:val="06D Numbered List Green (2nd level) Char"/>
    <w:basedOn w:val="06BNumberedList2ndlevelChar"/>
    <w:link w:val="06DNumberedListGreen2ndlevel"/>
    <w:rsid w:val="00925F03"/>
    <w:rPr>
      <w:rFonts w:ascii="Segoe UI Light" w:hAnsi="Segoe UI Light"/>
    </w:rPr>
  </w:style>
  <w:style w:type="paragraph" w:customStyle="1" w:styleId="08BQuoteName">
    <w:name w:val="08B Quote Name"/>
    <w:basedOn w:val="08AQuoteBody"/>
    <w:next w:val="04ABodyText"/>
    <w:link w:val="08BQuoteNameChar"/>
    <w:qFormat/>
    <w:rsid w:val="009A1E61"/>
    <w:pPr>
      <w:keepNext w:val="0"/>
      <w:spacing w:before="0" w:after="240"/>
      <w:contextualSpacing w:val="0"/>
    </w:pPr>
    <w:rPr>
      <w:b w:val="0"/>
    </w:rPr>
  </w:style>
  <w:style w:type="character" w:customStyle="1" w:styleId="07DNumberedListSkyBlue2ndlevelChar">
    <w:name w:val="07D Numbered List Sky Blue (2nd level) Char"/>
    <w:basedOn w:val="06DNumberedListGreen2ndlevelChar"/>
    <w:link w:val="07DNumberedListSkyBlue2ndlevel"/>
    <w:rsid w:val="00925F03"/>
    <w:rPr>
      <w:rFonts w:ascii="Segoe UI Light" w:hAnsi="Segoe UI Light"/>
    </w:rPr>
  </w:style>
  <w:style w:type="paragraph" w:customStyle="1" w:styleId="09BQuoteNameGreen">
    <w:name w:val="09B Quote Name Green"/>
    <w:basedOn w:val="08BQuoteName"/>
    <w:link w:val="09BQuoteNameGreenChar"/>
    <w:rsid w:val="008B0F08"/>
    <w:rPr>
      <w:color w:val="74AA50"/>
    </w:rPr>
  </w:style>
  <w:style w:type="character" w:customStyle="1" w:styleId="08BQuoteNameChar">
    <w:name w:val="08B Quote Name Char"/>
    <w:basedOn w:val="08AQuoteBodyChar"/>
    <w:link w:val="08BQuoteName"/>
    <w:rsid w:val="009A1E61"/>
    <w:rPr>
      <w:rFonts w:ascii="Segoe UI" w:hAnsi="Segoe UI"/>
      <w:b w:val="0"/>
      <w:i/>
      <w:color w:val="F1BE48" w:themeColor="accent1"/>
      <w:sz w:val="22"/>
    </w:rPr>
  </w:style>
  <w:style w:type="paragraph" w:customStyle="1" w:styleId="10BQuoteNameGreen">
    <w:name w:val="10B Quote Name Green"/>
    <w:basedOn w:val="09BQuoteNameGreen"/>
    <w:link w:val="10BQuoteNameGreenChar"/>
    <w:rsid w:val="00C81A24"/>
    <w:rPr>
      <w:color w:val="71B2C9"/>
    </w:rPr>
  </w:style>
  <w:style w:type="character" w:customStyle="1" w:styleId="09BQuoteNameGreenChar">
    <w:name w:val="09B Quote Name Green Char"/>
    <w:basedOn w:val="08BQuoteNameChar"/>
    <w:link w:val="09BQuoteNameGreen"/>
    <w:rsid w:val="008B0F08"/>
    <w:rPr>
      <w:rFonts w:ascii="Segoe UI" w:hAnsi="Segoe UI"/>
      <w:b w:val="0"/>
      <w:i/>
      <w:color w:val="74AA50"/>
      <w:sz w:val="22"/>
    </w:rPr>
  </w:style>
  <w:style w:type="paragraph" w:customStyle="1" w:styleId="09BBoxedHighlightText">
    <w:name w:val="09B Boxed Highlight Text"/>
    <w:basedOn w:val="04ABodyText"/>
    <w:link w:val="09BBoxedHighlightTextChar"/>
    <w:qFormat/>
    <w:rsid w:val="00C94113"/>
    <w:pPr>
      <w:pBdr>
        <w:top w:val="single" w:sz="12" w:space="9" w:color="F1BE48" w:themeColor="accent1"/>
        <w:left w:val="single" w:sz="12" w:space="13" w:color="F1BE48" w:themeColor="accent1"/>
        <w:bottom w:val="single" w:sz="12" w:space="9" w:color="F1BE48" w:themeColor="accent1"/>
        <w:right w:val="single" w:sz="12" w:space="13" w:color="F1BE48" w:themeColor="accent1"/>
      </w:pBdr>
      <w:shd w:val="clear" w:color="auto" w:fill="F1BE48" w:themeFill="accent1"/>
      <w:ind w:left="306" w:right="306"/>
    </w:pPr>
    <w:rPr>
      <w:rFonts w:ascii="Segoe UI" w:hAnsi="Segoe UI" w:cs="Segoe UI"/>
      <w:b/>
      <w:color w:val="FFFFFF" w:themeColor="background1"/>
      <w:shd w:val="clear" w:color="auto" w:fill="F1BE48" w:themeFill="accent1"/>
    </w:rPr>
  </w:style>
  <w:style w:type="character" w:customStyle="1" w:styleId="10BQuoteNameGreenChar">
    <w:name w:val="10B Quote Name Green Char"/>
    <w:basedOn w:val="09BQuoteNameGreenChar"/>
    <w:link w:val="10BQuoteNameGreen"/>
    <w:rsid w:val="00C81A24"/>
    <w:rPr>
      <w:rFonts w:ascii="Segoe UI" w:hAnsi="Segoe UI"/>
      <w:b w:val="0"/>
      <w:i/>
      <w:color w:val="71B2C9"/>
      <w:sz w:val="22"/>
    </w:rPr>
  </w:style>
  <w:style w:type="paragraph" w:customStyle="1" w:styleId="11BBoxedHighlightTextGreen">
    <w:name w:val="11B Boxed Highlight Text Green"/>
    <w:basedOn w:val="09BBoxedHighlightText"/>
    <w:link w:val="11BBoxedHighlightTextGreenChar"/>
    <w:rsid w:val="00C0545D"/>
    <w:pPr>
      <w:pBdr>
        <w:top w:val="single" w:sz="12" w:space="1" w:color="74AA50"/>
        <w:left w:val="single" w:sz="12" w:space="4" w:color="74AA50"/>
        <w:bottom w:val="single" w:sz="12" w:space="1" w:color="74AA50"/>
        <w:right w:val="single" w:sz="12" w:space="4" w:color="74AA50"/>
      </w:pBdr>
      <w:shd w:val="clear" w:color="auto" w:fill="74AA50"/>
    </w:pPr>
    <w:rPr>
      <w:shd w:val="clear" w:color="auto" w:fill="auto"/>
    </w:rPr>
  </w:style>
  <w:style w:type="character" w:customStyle="1" w:styleId="09BBoxedHighlightTextChar">
    <w:name w:val="09B Boxed Highlight Text Char"/>
    <w:basedOn w:val="04ABodyTextChar"/>
    <w:link w:val="09BBoxedHighlightText"/>
    <w:rsid w:val="00C94113"/>
    <w:rPr>
      <w:rFonts w:ascii="Segoe UI" w:hAnsi="Segoe UI" w:cs="Segoe UI"/>
      <w:b/>
      <w:color w:val="FFFFFF" w:themeColor="background1"/>
      <w:shd w:val="clear" w:color="auto" w:fill="F1BE48" w:themeFill="accent1"/>
    </w:rPr>
  </w:style>
  <w:style w:type="paragraph" w:customStyle="1" w:styleId="11CBoxedHighlightTextSkyBlue">
    <w:name w:val="11C Boxed Highlight Text Sky Blue"/>
    <w:basedOn w:val="11BBoxedHighlightTextGreen"/>
    <w:link w:val="11CBoxedHighlightTextSkyBlueChar"/>
    <w:rsid w:val="00C0545D"/>
    <w:pPr>
      <w:pBdr>
        <w:top w:val="single" w:sz="12" w:space="1" w:color="71B2C9"/>
        <w:left w:val="single" w:sz="12" w:space="4" w:color="71B2C9"/>
        <w:bottom w:val="single" w:sz="12" w:space="1" w:color="71B2C9"/>
        <w:right w:val="single" w:sz="12" w:space="4" w:color="71B2C9"/>
      </w:pBdr>
      <w:shd w:val="clear" w:color="auto" w:fill="71B2C9"/>
    </w:pPr>
  </w:style>
  <w:style w:type="character" w:customStyle="1" w:styleId="11BBoxedHighlightTextGreenChar">
    <w:name w:val="11B Boxed Highlight Text Green Char"/>
    <w:basedOn w:val="09BBoxedHighlightTextChar"/>
    <w:link w:val="11BBoxedHighlightTextGreen"/>
    <w:rsid w:val="00C0545D"/>
    <w:rPr>
      <w:rFonts w:ascii="Segoe UI" w:hAnsi="Segoe UI" w:cs="Segoe UI"/>
      <w:b/>
      <w:color w:val="FFFFFF" w:themeColor="background1"/>
      <w:shd w:val="clear" w:color="auto" w:fill="74AA50"/>
    </w:rPr>
  </w:style>
  <w:style w:type="character" w:customStyle="1" w:styleId="11CBoxedHighlightTextSkyBlueChar">
    <w:name w:val="11C Boxed Highlight Text Sky Blue Char"/>
    <w:basedOn w:val="11BBoxedHighlightTextGreenChar"/>
    <w:link w:val="11CBoxedHighlightTextSkyBlue"/>
    <w:rsid w:val="00C0545D"/>
    <w:rPr>
      <w:rFonts w:ascii="Segoe UI" w:hAnsi="Segoe UI" w:cs="Segoe UI"/>
      <w:b/>
      <w:color w:val="FFFFFF" w:themeColor="background1"/>
      <w:shd w:val="clear" w:color="auto" w:fill="71B2C9"/>
    </w:rPr>
  </w:style>
  <w:style w:type="table" w:customStyle="1" w:styleId="IpsosMORITable02">
    <w:name w:val="Ipsos MORI Table 02"/>
    <w:basedOn w:val="IpsosMORITable01"/>
    <w:uiPriority w:val="99"/>
    <w:rsid w:val="00BF6423"/>
    <w:tblPr/>
    <w:tcPr>
      <w:shd w:val="clear" w:color="auto" w:fill="auto"/>
    </w:tcPr>
    <w:tblStylePr w:type="firstRow">
      <w:rPr>
        <w:rFonts w:ascii="Segoe UI" w:hAnsi="Segoe UI"/>
        <w:b/>
        <w:i w:val="0"/>
        <w:color w:val="FFFFFF" w:themeColor="background1"/>
        <w:sz w:val="20"/>
      </w:rPr>
      <w:tblPr/>
      <w:tcPr>
        <w:shd w:val="clear" w:color="auto" w:fill="FF585D" w:themeFill="accent3"/>
      </w:tcPr>
    </w:tblStylePr>
    <w:tblStylePr w:type="firstCol">
      <w:pPr>
        <w:jc w:val="right"/>
      </w:pPr>
      <w:rPr>
        <w:rFonts w:ascii="Segoe UI" w:hAnsi="Segoe UI"/>
        <w:b/>
        <w:color w:val="222223" w:themeColor="text1"/>
        <w:sz w:val="20"/>
      </w:rPr>
    </w:tblStylePr>
    <w:tblStylePr w:type="band1Horz">
      <w:rPr>
        <w:rFonts w:ascii="Segoe UI Light" w:hAnsi="Segoe UI Light"/>
      </w:rPr>
    </w:tblStylePr>
    <w:tblStylePr w:type="band2Horz">
      <w:rPr>
        <w:rFonts w:ascii="Segoe UI Light" w:hAnsi="Segoe UI Light"/>
      </w:rPr>
    </w:tblStylePr>
    <w:tblStylePr w:type="nwCell">
      <w:tblPr/>
      <w:tcPr>
        <w:shd w:val="clear" w:color="auto" w:fill="FFFFFF" w:themeFill="background1"/>
      </w:tcPr>
    </w:tblStylePr>
  </w:style>
  <w:style w:type="table" w:styleId="LightShading-Accent1">
    <w:name w:val="Light Shading Accent 1"/>
    <w:basedOn w:val="TableNormal"/>
    <w:uiPriority w:val="60"/>
    <w:rsid w:val="00B13EC3"/>
    <w:rPr>
      <w:color w:val="D99C10" w:themeColor="accent1" w:themeShade="BF"/>
    </w:rPr>
    <w:tblPr>
      <w:tblStyleRowBandSize w:val="1"/>
      <w:tblStyleColBandSize w:val="1"/>
      <w:tblBorders>
        <w:top w:val="single" w:sz="8" w:space="0" w:color="F1BE48" w:themeColor="accent1"/>
        <w:bottom w:val="single" w:sz="8" w:space="0" w:color="F1BE48" w:themeColor="accent1"/>
      </w:tblBorders>
    </w:tblPr>
    <w:tblStylePr w:type="firstRow">
      <w:pPr>
        <w:spacing w:before="0" w:after="0" w:line="240" w:lineRule="auto"/>
      </w:pPr>
      <w:rPr>
        <w:b/>
        <w:bCs/>
      </w:rPr>
      <w:tblPr/>
      <w:tcPr>
        <w:tcBorders>
          <w:top w:val="single" w:sz="8" w:space="0" w:color="F1BE48" w:themeColor="accent1"/>
          <w:left w:val="nil"/>
          <w:bottom w:val="single" w:sz="8" w:space="0" w:color="F1BE48" w:themeColor="accent1"/>
          <w:right w:val="nil"/>
          <w:insideH w:val="nil"/>
          <w:insideV w:val="nil"/>
        </w:tcBorders>
      </w:tcPr>
    </w:tblStylePr>
    <w:tblStylePr w:type="lastRow">
      <w:pPr>
        <w:spacing w:before="0" w:after="0" w:line="240" w:lineRule="auto"/>
      </w:pPr>
      <w:rPr>
        <w:b/>
        <w:bCs/>
      </w:rPr>
      <w:tblPr/>
      <w:tcPr>
        <w:tcBorders>
          <w:top w:val="single" w:sz="8" w:space="0" w:color="F1BE48" w:themeColor="accent1"/>
          <w:left w:val="nil"/>
          <w:bottom w:val="single" w:sz="8" w:space="0" w:color="F1BE4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ED1" w:themeFill="accent1" w:themeFillTint="3F"/>
      </w:tcPr>
    </w:tblStylePr>
    <w:tblStylePr w:type="band1Horz">
      <w:tblPr/>
      <w:tcPr>
        <w:tcBorders>
          <w:left w:val="nil"/>
          <w:right w:val="nil"/>
          <w:insideH w:val="nil"/>
          <w:insideV w:val="nil"/>
        </w:tcBorders>
        <w:shd w:val="clear" w:color="auto" w:fill="FBEED1" w:themeFill="accent1" w:themeFillTint="3F"/>
      </w:tcPr>
    </w:tblStylePr>
  </w:style>
  <w:style w:type="table" w:styleId="LightShading-Accent2">
    <w:name w:val="Light Shading Accent 2"/>
    <w:basedOn w:val="TableNormal"/>
    <w:uiPriority w:val="60"/>
    <w:rsid w:val="00B13EC3"/>
    <w:rPr>
      <w:color w:val="656869" w:themeColor="accent2" w:themeShade="BF"/>
    </w:rPr>
    <w:tblPr>
      <w:tblStyleRowBandSize w:val="1"/>
      <w:tblStyleColBandSize w:val="1"/>
      <w:tblBorders>
        <w:top w:val="single" w:sz="8" w:space="0" w:color="888B8D" w:themeColor="accent2"/>
        <w:bottom w:val="single" w:sz="8" w:space="0" w:color="888B8D" w:themeColor="accent2"/>
      </w:tblBorders>
    </w:tblPr>
    <w:tblStylePr w:type="firstRow">
      <w:pPr>
        <w:spacing w:before="0" w:after="0" w:line="240" w:lineRule="auto"/>
      </w:pPr>
      <w:rPr>
        <w:b/>
        <w:bCs/>
      </w:rPr>
      <w:tblPr/>
      <w:tcPr>
        <w:tcBorders>
          <w:top w:val="single" w:sz="8" w:space="0" w:color="888B8D" w:themeColor="accent2"/>
          <w:left w:val="nil"/>
          <w:bottom w:val="single" w:sz="8" w:space="0" w:color="888B8D" w:themeColor="accent2"/>
          <w:right w:val="nil"/>
          <w:insideH w:val="nil"/>
          <w:insideV w:val="nil"/>
        </w:tcBorders>
      </w:tcPr>
    </w:tblStylePr>
    <w:tblStylePr w:type="lastRow">
      <w:pPr>
        <w:spacing w:before="0" w:after="0" w:line="240" w:lineRule="auto"/>
      </w:pPr>
      <w:rPr>
        <w:b/>
        <w:bCs/>
      </w:rPr>
      <w:tblPr/>
      <w:tcPr>
        <w:tcBorders>
          <w:top w:val="single" w:sz="8" w:space="0" w:color="888B8D" w:themeColor="accent2"/>
          <w:left w:val="nil"/>
          <w:bottom w:val="single" w:sz="8" w:space="0" w:color="888B8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E2E2" w:themeFill="accent2" w:themeFillTint="3F"/>
      </w:tcPr>
    </w:tblStylePr>
    <w:tblStylePr w:type="band1Horz">
      <w:tblPr/>
      <w:tcPr>
        <w:tcBorders>
          <w:left w:val="nil"/>
          <w:right w:val="nil"/>
          <w:insideH w:val="nil"/>
          <w:insideV w:val="nil"/>
        </w:tcBorders>
        <w:shd w:val="clear" w:color="auto" w:fill="E1E2E2" w:themeFill="accent2" w:themeFillTint="3F"/>
      </w:tcPr>
    </w:tblStylePr>
  </w:style>
  <w:style w:type="table" w:styleId="LightList-Accent3">
    <w:name w:val="Light List Accent 3"/>
    <w:basedOn w:val="TableNormal"/>
    <w:uiPriority w:val="61"/>
    <w:rsid w:val="007F585B"/>
    <w:tblPr>
      <w:tblStyleRowBandSize w:val="1"/>
      <w:tblStyleColBandSize w:val="1"/>
      <w:tblBorders>
        <w:top w:val="single" w:sz="8" w:space="0" w:color="FF585D" w:themeColor="accent3"/>
        <w:left w:val="single" w:sz="8" w:space="0" w:color="FF585D" w:themeColor="accent3"/>
        <w:bottom w:val="single" w:sz="8" w:space="0" w:color="FF585D" w:themeColor="accent3"/>
        <w:right w:val="single" w:sz="8" w:space="0" w:color="FF585D" w:themeColor="accent3"/>
      </w:tblBorders>
    </w:tblPr>
    <w:tblStylePr w:type="firstRow">
      <w:pPr>
        <w:spacing w:before="0" w:after="0" w:line="240" w:lineRule="auto"/>
      </w:pPr>
      <w:rPr>
        <w:b/>
        <w:bCs/>
        <w:color w:val="FFFFFF" w:themeColor="background1"/>
      </w:rPr>
      <w:tblPr/>
      <w:tcPr>
        <w:shd w:val="clear" w:color="auto" w:fill="FF585D" w:themeFill="accent3"/>
      </w:tcPr>
    </w:tblStylePr>
    <w:tblStylePr w:type="lastRow">
      <w:pPr>
        <w:spacing w:before="0" w:after="0" w:line="240" w:lineRule="auto"/>
      </w:pPr>
      <w:rPr>
        <w:b/>
        <w:bCs/>
      </w:rPr>
      <w:tblPr/>
      <w:tcPr>
        <w:tcBorders>
          <w:top w:val="double" w:sz="6" w:space="0" w:color="FF585D" w:themeColor="accent3"/>
          <w:left w:val="single" w:sz="8" w:space="0" w:color="FF585D" w:themeColor="accent3"/>
          <w:bottom w:val="single" w:sz="8" w:space="0" w:color="FF585D" w:themeColor="accent3"/>
          <w:right w:val="single" w:sz="8" w:space="0" w:color="FF585D" w:themeColor="accent3"/>
        </w:tcBorders>
      </w:tcPr>
    </w:tblStylePr>
    <w:tblStylePr w:type="firstCol">
      <w:rPr>
        <w:b/>
        <w:bCs/>
      </w:rPr>
    </w:tblStylePr>
    <w:tblStylePr w:type="lastCol">
      <w:rPr>
        <w:b/>
        <w:bCs/>
      </w:rPr>
    </w:tblStylePr>
    <w:tblStylePr w:type="band1Vert">
      <w:tblPr/>
      <w:tcPr>
        <w:tcBorders>
          <w:top w:val="single" w:sz="8" w:space="0" w:color="FF585D" w:themeColor="accent3"/>
          <w:left w:val="single" w:sz="8" w:space="0" w:color="FF585D" w:themeColor="accent3"/>
          <w:bottom w:val="single" w:sz="8" w:space="0" w:color="FF585D" w:themeColor="accent3"/>
          <w:right w:val="single" w:sz="8" w:space="0" w:color="FF585D" w:themeColor="accent3"/>
        </w:tcBorders>
      </w:tcPr>
    </w:tblStylePr>
    <w:tblStylePr w:type="band1Horz">
      <w:tblPr/>
      <w:tcPr>
        <w:tcBorders>
          <w:top w:val="single" w:sz="8" w:space="0" w:color="FF585D" w:themeColor="accent3"/>
          <w:left w:val="single" w:sz="8" w:space="0" w:color="FF585D" w:themeColor="accent3"/>
          <w:bottom w:val="single" w:sz="8" w:space="0" w:color="FF585D" w:themeColor="accent3"/>
          <w:right w:val="single" w:sz="8" w:space="0" w:color="FF585D" w:themeColor="accent3"/>
        </w:tcBorders>
      </w:tcPr>
    </w:tblStylePr>
  </w:style>
  <w:style w:type="table" w:styleId="LightList-Accent2">
    <w:name w:val="Light List Accent 2"/>
    <w:basedOn w:val="TableNormal"/>
    <w:uiPriority w:val="61"/>
    <w:rsid w:val="007F585B"/>
    <w:tblPr>
      <w:tblStyleRowBandSize w:val="1"/>
      <w:tblStyleColBandSize w:val="1"/>
      <w:tblBorders>
        <w:top w:val="single" w:sz="8" w:space="0" w:color="888B8D" w:themeColor="accent2"/>
        <w:left w:val="single" w:sz="8" w:space="0" w:color="888B8D" w:themeColor="accent2"/>
        <w:bottom w:val="single" w:sz="8" w:space="0" w:color="888B8D" w:themeColor="accent2"/>
        <w:right w:val="single" w:sz="8" w:space="0" w:color="888B8D" w:themeColor="accent2"/>
      </w:tblBorders>
    </w:tblPr>
    <w:tblStylePr w:type="firstRow">
      <w:pPr>
        <w:spacing w:before="0" w:after="0" w:line="240" w:lineRule="auto"/>
      </w:pPr>
      <w:rPr>
        <w:b/>
        <w:bCs/>
        <w:color w:val="FFFFFF" w:themeColor="background1"/>
      </w:rPr>
      <w:tblPr/>
      <w:tcPr>
        <w:shd w:val="clear" w:color="auto" w:fill="888B8D" w:themeFill="accent2"/>
      </w:tcPr>
    </w:tblStylePr>
    <w:tblStylePr w:type="lastRow">
      <w:pPr>
        <w:spacing w:before="0" w:after="0" w:line="240" w:lineRule="auto"/>
      </w:pPr>
      <w:rPr>
        <w:b/>
        <w:bCs/>
      </w:rPr>
      <w:tblPr/>
      <w:tcPr>
        <w:tcBorders>
          <w:top w:val="double" w:sz="6" w:space="0" w:color="888B8D" w:themeColor="accent2"/>
          <w:left w:val="single" w:sz="8" w:space="0" w:color="888B8D" w:themeColor="accent2"/>
          <w:bottom w:val="single" w:sz="8" w:space="0" w:color="888B8D" w:themeColor="accent2"/>
          <w:right w:val="single" w:sz="8" w:space="0" w:color="888B8D" w:themeColor="accent2"/>
        </w:tcBorders>
      </w:tcPr>
    </w:tblStylePr>
    <w:tblStylePr w:type="firstCol">
      <w:rPr>
        <w:b/>
        <w:bCs/>
      </w:rPr>
    </w:tblStylePr>
    <w:tblStylePr w:type="lastCol">
      <w:rPr>
        <w:b/>
        <w:bCs/>
      </w:rPr>
    </w:tblStylePr>
    <w:tblStylePr w:type="band1Vert">
      <w:tblPr/>
      <w:tcPr>
        <w:tcBorders>
          <w:top w:val="single" w:sz="8" w:space="0" w:color="888B8D" w:themeColor="accent2"/>
          <w:left w:val="single" w:sz="8" w:space="0" w:color="888B8D" w:themeColor="accent2"/>
          <w:bottom w:val="single" w:sz="8" w:space="0" w:color="888B8D" w:themeColor="accent2"/>
          <w:right w:val="single" w:sz="8" w:space="0" w:color="888B8D" w:themeColor="accent2"/>
        </w:tcBorders>
      </w:tcPr>
    </w:tblStylePr>
    <w:tblStylePr w:type="band1Horz">
      <w:tblPr/>
      <w:tcPr>
        <w:tcBorders>
          <w:top w:val="single" w:sz="8" w:space="0" w:color="888B8D" w:themeColor="accent2"/>
          <w:left w:val="single" w:sz="8" w:space="0" w:color="888B8D" w:themeColor="accent2"/>
          <w:bottom w:val="single" w:sz="8" w:space="0" w:color="888B8D" w:themeColor="accent2"/>
          <w:right w:val="single" w:sz="8" w:space="0" w:color="888B8D" w:themeColor="accent2"/>
        </w:tcBorders>
      </w:tcPr>
    </w:tblStylePr>
  </w:style>
  <w:style w:type="table" w:styleId="LightList">
    <w:name w:val="Light List"/>
    <w:basedOn w:val="TableNormal"/>
    <w:uiPriority w:val="61"/>
    <w:rsid w:val="007F585B"/>
    <w:tblPr>
      <w:tblStyleRowBandSize w:val="1"/>
      <w:tblStyleColBandSize w:val="1"/>
      <w:tblBorders>
        <w:top w:val="single" w:sz="8" w:space="0" w:color="222223" w:themeColor="text1"/>
        <w:left w:val="single" w:sz="8" w:space="0" w:color="222223" w:themeColor="text1"/>
        <w:bottom w:val="single" w:sz="8" w:space="0" w:color="222223" w:themeColor="text1"/>
        <w:right w:val="single" w:sz="8" w:space="0" w:color="222223" w:themeColor="text1"/>
      </w:tblBorders>
    </w:tblPr>
    <w:tblStylePr w:type="firstRow">
      <w:pPr>
        <w:spacing w:before="0" w:after="0" w:line="240" w:lineRule="auto"/>
      </w:pPr>
      <w:rPr>
        <w:b/>
        <w:bCs/>
        <w:color w:val="FFFFFF" w:themeColor="background1"/>
      </w:rPr>
      <w:tblPr/>
      <w:tcPr>
        <w:shd w:val="clear" w:color="auto" w:fill="222223" w:themeFill="text1"/>
      </w:tcPr>
    </w:tblStylePr>
    <w:tblStylePr w:type="lastRow">
      <w:pPr>
        <w:spacing w:before="0" w:after="0" w:line="240" w:lineRule="auto"/>
      </w:pPr>
      <w:rPr>
        <w:b/>
        <w:bCs/>
      </w:rPr>
      <w:tblPr/>
      <w:tcPr>
        <w:tcBorders>
          <w:top w:val="double" w:sz="6" w:space="0" w:color="222223" w:themeColor="text1"/>
          <w:left w:val="single" w:sz="8" w:space="0" w:color="222223" w:themeColor="text1"/>
          <w:bottom w:val="single" w:sz="8" w:space="0" w:color="222223" w:themeColor="text1"/>
          <w:right w:val="single" w:sz="8" w:space="0" w:color="222223" w:themeColor="text1"/>
        </w:tcBorders>
      </w:tcPr>
    </w:tblStylePr>
    <w:tblStylePr w:type="firstCol">
      <w:rPr>
        <w:b/>
        <w:bCs/>
      </w:rPr>
    </w:tblStylePr>
    <w:tblStylePr w:type="lastCol">
      <w:rPr>
        <w:b/>
        <w:bCs/>
      </w:rPr>
    </w:tblStylePr>
    <w:tblStylePr w:type="band1Vert">
      <w:tblPr/>
      <w:tcPr>
        <w:tcBorders>
          <w:top w:val="single" w:sz="8" w:space="0" w:color="222223" w:themeColor="text1"/>
          <w:left w:val="single" w:sz="8" w:space="0" w:color="222223" w:themeColor="text1"/>
          <w:bottom w:val="single" w:sz="8" w:space="0" w:color="222223" w:themeColor="text1"/>
          <w:right w:val="single" w:sz="8" w:space="0" w:color="222223" w:themeColor="text1"/>
        </w:tcBorders>
      </w:tcPr>
    </w:tblStylePr>
    <w:tblStylePr w:type="band1Horz">
      <w:tblPr/>
      <w:tcPr>
        <w:tcBorders>
          <w:top w:val="single" w:sz="8" w:space="0" w:color="222223" w:themeColor="text1"/>
          <w:left w:val="single" w:sz="8" w:space="0" w:color="222223" w:themeColor="text1"/>
          <w:bottom w:val="single" w:sz="8" w:space="0" w:color="222223" w:themeColor="text1"/>
          <w:right w:val="single" w:sz="8" w:space="0" w:color="222223" w:themeColor="text1"/>
        </w:tcBorders>
      </w:tcPr>
    </w:tblStylePr>
  </w:style>
  <w:style w:type="table" w:styleId="LightShading-Accent6">
    <w:name w:val="Light Shading Accent 6"/>
    <w:basedOn w:val="TableNormal"/>
    <w:uiPriority w:val="60"/>
    <w:rsid w:val="007F585B"/>
    <w:rPr>
      <w:color w:val="567F3C" w:themeColor="accent6" w:themeShade="BF"/>
    </w:rPr>
    <w:tblPr>
      <w:tblStyleRowBandSize w:val="1"/>
      <w:tblStyleColBandSize w:val="1"/>
      <w:tblBorders>
        <w:top w:val="single" w:sz="8" w:space="0" w:color="74AA50" w:themeColor="accent6"/>
        <w:bottom w:val="single" w:sz="8" w:space="0" w:color="74AA50" w:themeColor="accent6"/>
      </w:tblBorders>
    </w:tblPr>
    <w:tblStylePr w:type="firstRow">
      <w:pPr>
        <w:spacing w:before="0" w:after="0" w:line="240" w:lineRule="auto"/>
      </w:pPr>
      <w:rPr>
        <w:b/>
        <w:bCs/>
      </w:rPr>
      <w:tblPr/>
      <w:tcPr>
        <w:tcBorders>
          <w:top w:val="single" w:sz="8" w:space="0" w:color="74AA50" w:themeColor="accent6"/>
          <w:left w:val="nil"/>
          <w:bottom w:val="single" w:sz="8" w:space="0" w:color="74AA50" w:themeColor="accent6"/>
          <w:right w:val="nil"/>
          <w:insideH w:val="nil"/>
          <w:insideV w:val="nil"/>
        </w:tcBorders>
      </w:tcPr>
    </w:tblStylePr>
    <w:tblStylePr w:type="lastRow">
      <w:pPr>
        <w:spacing w:before="0" w:after="0" w:line="240" w:lineRule="auto"/>
      </w:pPr>
      <w:rPr>
        <w:b/>
        <w:bCs/>
      </w:rPr>
      <w:tblPr/>
      <w:tcPr>
        <w:tcBorders>
          <w:top w:val="single" w:sz="8" w:space="0" w:color="74AA50" w:themeColor="accent6"/>
          <w:left w:val="nil"/>
          <w:bottom w:val="single" w:sz="8" w:space="0" w:color="74AA5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AD3" w:themeFill="accent6" w:themeFillTint="3F"/>
      </w:tcPr>
    </w:tblStylePr>
    <w:tblStylePr w:type="band1Horz">
      <w:tblPr/>
      <w:tcPr>
        <w:tcBorders>
          <w:left w:val="nil"/>
          <w:right w:val="nil"/>
          <w:insideH w:val="nil"/>
          <w:insideV w:val="nil"/>
        </w:tcBorders>
        <w:shd w:val="clear" w:color="auto" w:fill="DCEAD3" w:themeFill="accent6" w:themeFillTint="3F"/>
      </w:tcPr>
    </w:tblStylePr>
  </w:style>
  <w:style w:type="table" w:customStyle="1" w:styleId="IpsosMORITable01">
    <w:name w:val="Ipsos MORI Table 01"/>
    <w:basedOn w:val="TableNormal"/>
    <w:uiPriority w:val="99"/>
    <w:rsid w:val="00BF6423"/>
    <w:pPr>
      <w:contextualSpacing/>
      <w:jc w:val="right"/>
    </w:pPr>
    <w:rPr>
      <w:rFonts w:ascii="Segoe UI Light" w:hAnsi="Segoe UI Light"/>
    </w:rPr>
    <w:tblPr>
      <w:tblStyleRowBandSize w:val="1"/>
      <w:tblStyleColBandSize w:val="1"/>
      <w:tblBorders>
        <w:top w:val="single" w:sz="4" w:space="0" w:color="FF585D" w:themeColor="accent3"/>
        <w:left w:val="single" w:sz="4" w:space="0" w:color="FF585D" w:themeColor="accent3"/>
        <w:bottom w:val="single" w:sz="4" w:space="0" w:color="FF585D" w:themeColor="accent3"/>
        <w:right w:val="single" w:sz="4" w:space="0" w:color="FF585D" w:themeColor="accent3"/>
        <w:insideH w:val="single" w:sz="4" w:space="0" w:color="FF585D" w:themeColor="accent3"/>
        <w:insideV w:val="single" w:sz="4" w:space="0" w:color="FF585D" w:themeColor="accent3"/>
      </w:tblBorders>
      <w:tblCellMar>
        <w:top w:w="57" w:type="dxa"/>
        <w:bottom w:w="57" w:type="dxa"/>
      </w:tblCellMar>
    </w:tblPr>
    <w:tcPr>
      <w:shd w:val="clear" w:color="auto" w:fill="auto"/>
      <w:vAlign w:val="center"/>
    </w:tcPr>
    <w:tblStylePr w:type="firstRow">
      <w:rPr>
        <w:rFonts w:ascii="Segoe UI" w:hAnsi="Segoe UI"/>
        <w:b/>
        <w:i w:val="0"/>
        <w:color w:val="222223" w:themeColor="text1"/>
        <w:sz w:val="20"/>
      </w:rPr>
    </w:tblStylePr>
    <w:tblStylePr w:type="firstCol">
      <w:pPr>
        <w:jc w:val="right"/>
      </w:pPr>
      <w:rPr>
        <w:rFonts w:ascii="Segoe UI" w:hAnsi="Segoe UI"/>
        <w:b/>
        <w:color w:val="222223" w:themeColor="text1"/>
        <w:sz w:val="20"/>
      </w:rPr>
    </w:tblStylePr>
    <w:tblStylePr w:type="band1Horz">
      <w:rPr>
        <w:rFonts w:ascii="Segoe UI Light" w:hAnsi="Segoe UI Light"/>
      </w:rPr>
    </w:tblStylePr>
    <w:tblStylePr w:type="band2Horz">
      <w:rPr>
        <w:rFonts w:ascii="Segoe UI Light" w:hAnsi="Segoe UI Light"/>
      </w:rPr>
    </w:tblStylePr>
  </w:style>
  <w:style w:type="table" w:styleId="LightShading-Accent3">
    <w:name w:val="Light Shading Accent 3"/>
    <w:basedOn w:val="TableNormal"/>
    <w:uiPriority w:val="60"/>
    <w:rsid w:val="007F585B"/>
    <w:rPr>
      <w:color w:val="FF0108" w:themeColor="accent3" w:themeShade="BF"/>
    </w:rPr>
    <w:tblPr>
      <w:tblStyleRowBandSize w:val="1"/>
      <w:tblStyleColBandSize w:val="1"/>
      <w:tblBorders>
        <w:top w:val="single" w:sz="8" w:space="0" w:color="FF585D" w:themeColor="accent3"/>
        <w:bottom w:val="single" w:sz="8" w:space="0" w:color="FF585D" w:themeColor="accent3"/>
      </w:tblBorders>
    </w:tblPr>
    <w:tblStylePr w:type="firstRow">
      <w:pPr>
        <w:spacing w:before="0" w:after="0" w:line="240" w:lineRule="auto"/>
      </w:pPr>
      <w:rPr>
        <w:b/>
        <w:bCs/>
      </w:rPr>
      <w:tblPr/>
      <w:tcPr>
        <w:tcBorders>
          <w:top w:val="single" w:sz="8" w:space="0" w:color="FF585D" w:themeColor="accent3"/>
          <w:left w:val="nil"/>
          <w:bottom w:val="single" w:sz="8" w:space="0" w:color="FF585D" w:themeColor="accent3"/>
          <w:right w:val="nil"/>
          <w:insideH w:val="nil"/>
          <w:insideV w:val="nil"/>
        </w:tcBorders>
      </w:tcPr>
    </w:tblStylePr>
    <w:tblStylePr w:type="lastRow">
      <w:pPr>
        <w:spacing w:before="0" w:after="0" w:line="240" w:lineRule="auto"/>
      </w:pPr>
      <w:rPr>
        <w:b/>
        <w:bCs/>
      </w:rPr>
      <w:tblPr/>
      <w:tcPr>
        <w:tcBorders>
          <w:top w:val="single" w:sz="8" w:space="0" w:color="FF585D" w:themeColor="accent3"/>
          <w:left w:val="nil"/>
          <w:bottom w:val="single" w:sz="8" w:space="0" w:color="FF585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5D6" w:themeFill="accent3" w:themeFillTint="3F"/>
      </w:tcPr>
    </w:tblStylePr>
    <w:tblStylePr w:type="band1Horz">
      <w:tblPr/>
      <w:tcPr>
        <w:tcBorders>
          <w:left w:val="nil"/>
          <w:right w:val="nil"/>
          <w:insideH w:val="nil"/>
          <w:insideV w:val="nil"/>
        </w:tcBorders>
        <w:shd w:val="clear" w:color="auto" w:fill="FFD5D6" w:themeFill="accent3" w:themeFillTint="3F"/>
      </w:tcPr>
    </w:tblStylePr>
  </w:style>
  <w:style w:type="table" w:customStyle="1" w:styleId="IpsosMORITable03">
    <w:name w:val="Ipsos MORI Table 03"/>
    <w:basedOn w:val="IpsosMORITable02"/>
    <w:uiPriority w:val="99"/>
    <w:rsid w:val="00BF6423"/>
    <w:tblPr/>
    <w:tcPr>
      <w:shd w:val="clear" w:color="auto" w:fill="auto"/>
    </w:tcPr>
    <w:tblStylePr w:type="firstRow">
      <w:rPr>
        <w:rFonts w:ascii="Yu Mincho" w:hAnsi="Yu Mincho"/>
        <w:b/>
        <w:i w:val="0"/>
        <w:color w:val="FFFFFF" w:themeColor="background1"/>
        <w:sz w:val="20"/>
      </w:rPr>
      <w:tblPr/>
      <w:tcPr>
        <w:shd w:val="clear" w:color="auto" w:fill="FF585D" w:themeFill="accent3"/>
      </w:tcPr>
    </w:tblStylePr>
    <w:tblStylePr w:type="firstCol">
      <w:pPr>
        <w:jc w:val="right"/>
      </w:pPr>
      <w:rPr>
        <w:rFonts w:ascii="Yu Mincho" w:hAnsi="Yu Mincho"/>
        <w:b/>
        <w:color w:val="FFFFFF" w:themeColor="background1"/>
        <w:sz w:val="20"/>
      </w:rPr>
      <w:tblPr/>
      <w:tcPr>
        <w:shd w:val="clear" w:color="auto" w:fill="FF585D" w:themeFill="accent3"/>
      </w:tcPr>
    </w:tblStylePr>
    <w:tblStylePr w:type="band1Horz">
      <w:rPr>
        <w:rFonts w:ascii="Marlett" w:hAnsi="Marlett"/>
      </w:rPr>
    </w:tblStylePr>
    <w:tblStylePr w:type="band2Horz">
      <w:rPr>
        <w:rFonts w:ascii="Marlett" w:hAnsi="Marlett"/>
      </w:rPr>
      <w:tblPr/>
      <w:tcPr>
        <w:tcBorders>
          <w:right w:val="single" w:sz="4" w:space="0" w:color="FF585D" w:themeColor="accent3"/>
          <w:insideV w:val="single" w:sz="4" w:space="0" w:color="FF585D" w:themeColor="accent3"/>
        </w:tcBorders>
        <w:shd w:val="clear" w:color="auto" w:fill="FFDDDE" w:themeFill="accent3" w:themeFillTint="33"/>
      </w:tcPr>
    </w:tblStylePr>
    <w:tblStylePr w:type="nwCell">
      <w:tblPr/>
      <w:tcPr>
        <w:shd w:val="clear" w:color="auto" w:fill="FFFFFF" w:themeFill="background1"/>
      </w:tcPr>
    </w:tblStylePr>
  </w:style>
  <w:style w:type="table" w:styleId="LightShading-Accent4">
    <w:name w:val="Light Shading Accent 4"/>
    <w:basedOn w:val="TableNormal"/>
    <w:uiPriority w:val="60"/>
    <w:rsid w:val="003E43A1"/>
    <w:rPr>
      <w:color w:val="408EAA" w:themeColor="accent4" w:themeShade="BF"/>
    </w:rPr>
    <w:tblPr>
      <w:tblStyleRowBandSize w:val="1"/>
      <w:tblStyleColBandSize w:val="1"/>
      <w:tblBorders>
        <w:top w:val="single" w:sz="8" w:space="0" w:color="71B2C9" w:themeColor="accent4"/>
        <w:bottom w:val="single" w:sz="8" w:space="0" w:color="71B2C9" w:themeColor="accent4"/>
      </w:tblBorders>
    </w:tblPr>
    <w:tblStylePr w:type="firstRow">
      <w:pPr>
        <w:spacing w:before="0" w:after="0" w:line="240" w:lineRule="auto"/>
      </w:pPr>
      <w:rPr>
        <w:b/>
        <w:bCs/>
      </w:rPr>
      <w:tblPr/>
      <w:tcPr>
        <w:tcBorders>
          <w:top w:val="single" w:sz="8" w:space="0" w:color="71B2C9" w:themeColor="accent4"/>
          <w:left w:val="nil"/>
          <w:bottom w:val="single" w:sz="8" w:space="0" w:color="71B2C9" w:themeColor="accent4"/>
          <w:right w:val="nil"/>
          <w:insideH w:val="nil"/>
          <w:insideV w:val="nil"/>
        </w:tcBorders>
      </w:tcPr>
    </w:tblStylePr>
    <w:tblStylePr w:type="lastRow">
      <w:pPr>
        <w:spacing w:before="0" w:after="0" w:line="240" w:lineRule="auto"/>
      </w:pPr>
      <w:rPr>
        <w:b/>
        <w:bCs/>
      </w:rPr>
      <w:tblPr/>
      <w:tcPr>
        <w:tcBorders>
          <w:top w:val="single" w:sz="8" w:space="0" w:color="71B2C9" w:themeColor="accent4"/>
          <w:left w:val="nil"/>
          <w:bottom w:val="single" w:sz="8" w:space="0" w:color="71B2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F1" w:themeFill="accent4" w:themeFillTint="3F"/>
      </w:tcPr>
    </w:tblStylePr>
    <w:tblStylePr w:type="band1Horz">
      <w:tblPr/>
      <w:tcPr>
        <w:tcBorders>
          <w:left w:val="nil"/>
          <w:right w:val="nil"/>
          <w:insideH w:val="nil"/>
          <w:insideV w:val="nil"/>
        </w:tcBorders>
        <w:shd w:val="clear" w:color="auto" w:fill="DBEBF1" w:themeFill="accent4" w:themeFillTint="3F"/>
      </w:tcPr>
    </w:tblStylePr>
  </w:style>
  <w:style w:type="paragraph" w:customStyle="1" w:styleId="03ASubheading2ndlevelTOC">
    <w:name w:val="03A Subheading (2nd level) (TOC)"/>
    <w:basedOn w:val="03CSubheadingSkyBlue2ndlevelTOC"/>
    <w:next w:val="04ABodyText"/>
    <w:link w:val="03ASubheading2ndlevelTOCChar"/>
    <w:qFormat/>
    <w:rsid w:val="00185AE4"/>
    <w:rPr>
      <w:color w:val="FF585D" w:themeColor="accent3"/>
    </w:rPr>
  </w:style>
  <w:style w:type="character" w:customStyle="1" w:styleId="03ASubheading2ndlevelTOCChar">
    <w:name w:val="03A Subheading (2nd level) (TOC) Char"/>
    <w:basedOn w:val="Heading3Char"/>
    <w:link w:val="03ASubheading2ndlevelTOC"/>
    <w:rsid w:val="00185AE4"/>
    <w:rPr>
      <w:rFonts w:ascii="Segoe UI Light" w:hAnsi="Segoe UI Light"/>
      <w:color w:val="FF585D" w:themeColor="accent3"/>
      <w:sz w:val="20"/>
      <w:szCs w:val="20"/>
    </w:rPr>
  </w:style>
  <w:style w:type="paragraph" w:customStyle="1" w:styleId="05BBulletsCerise2ndlevel">
    <w:name w:val="05B Bullets Cerise (2nd level)"/>
    <w:basedOn w:val="Normal"/>
    <w:link w:val="05BBulletsCerise2ndlevelChar"/>
    <w:rsid w:val="008179FD"/>
    <w:pPr>
      <w:numPr>
        <w:numId w:val="22"/>
      </w:numPr>
    </w:pPr>
  </w:style>
  <w:style w:type="paragraph" w:customStyle="1" w:styleId="05DNumberedListCerise2ndlevel">
    <w:name w:val="05D Numbered List Cerise (2nd level)"/>
    <w:basedOn w:val="Normal"/>
    <w:rsid w:val="008179FD"/>
    <w:pPr>
      <w:numPr>
        <w:numId w:val="24"/>
      </w:numPr>
    </w:pPr>
  </w:style>
  <w:style w:type="paragraph" w:customStyle="1" w:styleId="10BBoxedBodyText">
    <w:name w:val="10B Boxed Body Text"/>
    <w:basedOn w:val="Normal"/>
    <w:link w:val="10BBoxedBodyTextChar"/>
    <w:qFormat/>
    <w:rsid w:val="00074A69"/>
    <w:pPr>
      <w:numPr>
        <w:numId w:val="10"/>
      </w:numPr>
      <w:spacing w:after="240" w:line="24" w:lineRule="atLeast"/>
    </w:pPr>
    <w:rPr>
      <w:rFonts w:ascii="Segoe UI" w:hAnsi="Segoe UI" w:cs="Segoe UI"/>
      <w:b/>
      <w:color w:val="FFFFFF" w:themeColor="background1"/>
    </w:rPr>
  </w:style>
  <w:style w:type="paragraph" w:customStyle="1" w:styleId="10CBoxedBullets1stlevel">
    <w:name w:val="10C Boxed Bullets (1st level)"/>
    <w:basedOn w:val="ListParagraph"/>
    <w:link w:val="10CBoxedBullets1stlevelChar"/>
    <w:qFormat/>
    <w:rsid w:val="00074A69"/>
    <w:pPr>
      <w:numPr>
        <w:ilvl w:val="1"/>
        <w:numId w:val="10"/>
      </w:numPr>
      <w:spacing w:after="240" w:line="24" w:lineRule="atLeast"/>
      <w:contextualSpacing w:val="0"/>
    </w:pPr>
    <w:rPr>
      <w:rFonts w:ascii="Segoe UI" w:hAnsi="Segoe UI" w:cs="Segoe UI"/>
      <w:b/>
      <w:color w:val="FFFFFF" w:themeColor="background1"/>
    </w:rPr>
  </w:style>
  <w:style w:type="character" w:customStyle="1" w:styleId="10BBoxedBodyTextChar">
    <w:name w:val="10B Boxed Body Text Char"/>
    <w:basedOn w:val="DefaultParagraphFont"/>
    <w:link w:val="10BBoxedBodyText"/>
    <w:rsid w:val="00074A69"/>
    <w:rPr>
      <w:rFonts w:ascii="Segoe UI" w:hAnsi="Segoe UI" w:cs="Segoe UI"/>
      <w:b/>
      <w:color w:val="FFFFFF" w:themeColor="background1"/>
    </w:rPr>
  </w:style>
  <w:style w:type="paragraph" w:customStyle="1" w:styleId="10DBoxedBullets2ndlevel">
    <w:name w:val="10D Boxed Bullets (2nd level)"/>
    <w:basedOn w:val="05BBulletsCerise2ndlevel"/>
    <w:link w:val="10DBoxedBullets2ndlevelChar"/>
    <w:qFormat/>
    <w:rsid w:val="00074A69"/>
    <w:pPr>
      <w:numPr>
        <w:ilvl w:val="2"/>
        <w:numId w:val="10"/>
      </w:numPr>
      <w:spacing w:after="240" w:line="24" w:lineRule="atLeast"/>
    </w:pPr>
    <w:rPr>
      <w:rFonts w:ascii="Segoe UI" w:hAnsi="Segoe UI" w:cs="Segoe UI"/>
      <w:b/>
      <w:color w:val="FFFFFF" w:themeColor="background1"/>
    </w:rPr>
  </w:style>
  <w:style w:type="character" w:customStyle="1" w:styleId="10CBoxedBullets1stlevelChar">
    <w:name w:val="10C Boxed Bullets (1st level) Char"/>
    <w:basedOn w:val="ListParagraphChar"/>
    <w:link w:val="10CBoxedBullets1stlevel"/>
    <w:rsid w:val="00074A69"/>
    <w:rPr>
      <w:rFonts w:ascii="Segoe UI" w:hAnsi="Segoe UI" w:cs="Segoe UI"/>
      <w:b/>
      <w:color w:val="FFFFFF" w:themeColor="background1"/>
      <w:sz w:val="20"/>
    </w:rPr>
  </w:style>
  <w:style w:type="paragraph" w:customStyle="1" w:styleId="10EBoxedNumbers1stlevel">
    <w:name w:val="10E Boxed Numbers (1st level)"/>
    <w:basedOn w:val="ListParagraph"/>
    <w:link w:val="10EBoxedNumbers1stlevelChar"/>
    <w:qFormat/>
    <w:rsid w:val="00CF3BAA"/>
    <w:pPr>
      <w:numPr>
        <w:numId w:val="23"/>
      </w:numPr>
      <w:spacing w:after="240" w:line="24" w:lineRule="atLeast"/>
      <w:ind w:left="284" w:hanging="284"/>
      <w:contextualSpacing w:val="0"/>
    </w:pPr>
    <w:rPr>
      <w:rFonts w:ascii="Segoe UI" w:hAnsi="Segoe UI" w:cs="Segoe UI"/>
      <w:b/>
      <w:color w:val="FFFFFF" w:themeColor="background1"/>
    </w:rPr>
  </w:style>
  <w:style w:type="character" w:customStyle="1" w:styleId="05BBulletsCerise2ndlevelChar">
    <w:name w:val="05B Bullets Cerise (2nd level) Char"/>
    <w:basedOn w:val="DefaultParagraphFont"/>
    <w:link w:val="05BBulletsCerise2ndlevel"/>
    <w:rsid w:val="002B124C"/>
  </w:style>
  <w:style w:type="character" w:customStyle="1" w:styleId="10DBoxedBullets2ndlevelChar">
    <w:name w:val="10D Boxed Bullets (2nd level) Char"/>
    <w:basedOn w:val="05BBulletsCerise2ndlevelChar"/>
    <w:link w:val="10DBoxedBullets2ndlevel"/>
    <w:rsid w:val="00074A69"/>
    <w:rPr>
      <w:rFonts w:ascii="Segoe UI" w:hAnsi="Segoe UI" w:cs="Segoe UI"/>
      <w:b/>
      <w:color w:val="FFFFFF" w:themeColor="background1"/>
    </w:rPr>
  </w:style>
  <w:style w:type="paragraph" w:customStyle="1" w:styleId="10FBoxedNumbers2ndlevel">
    <w:name w:val="10F Boxed Numbers (2nd level)"/>
    <w:basedOn w:val="05BBulletsCerise2ndlevel"/>
    <w:link w:val="10FBoxedNumbers2ndlevelChar"/>
    <w:qFormat/>
    <w:rsid w:val="00CF3BAA"/>
    <w:pPr>
      <w:numPr>
        <w:numId w:val="25"/>
      </w:numPr>
      <w:spacing w:after="240" w:line="24" w:lineRule="atLeast"/>
      <w:ind w:left="568" w:hanging="284"/>
    </w:pPr>
    <w:rPr>
      <w:rFonts w:ascii="Segoe UI" w:hAnsi="Segoe UI" w:cs="Segoe UI"/>
      <w:b/>
      <w:color w:val="FFFFFF" w:themeColor="background1"/>
    </w:rPr>
  </w:style>
  <w:style w:type="character" w:customStyle="1" w:styleId="10EBoxedNumbers1stlevelChar">
    <w:name w:val="10E Boxed Numbers (1st level) Char"/>
    <w:basedOn w:val="ListParagraphChar"/>
    <w:link w:val="10EBoxedNumbers1stlevel"/>
    <w:rsid w:val="00CF3BAA"/>
    <w:rPr>
      <w:rFonts w:ascii="Segoe UI" w:hAnsi="Segoe UI" w:cs="Segoe UI"/>
      <w:b/>
      <w:color w:val="FFFFFF" w:themeColor="background1"/>
      <w:sz w:val="20"/>
    </w:rPr>
  </w:style>
  <w:style w:type="character" w:customStyle="1" w:styleId="10FBoxedNumbers2ndlevelChar">
    <w:name w:val="10F Boxed Numbers (2nd level) Char"/>
    <w:basedOn w:val="05BBulletsCerise2ndlevelChar"/>
    <w:link w:val="10FBoxedNumbers2ndlevel"/>
    <w:rsid w:val="00CF3BAA"/>
    <w:rPr>
      <w:rFonts w:ascii="Segoe UI" w:hAnsi="Segoe UI" w:cs="Segoe UI"/>
      <w:b/>
      <w:color w:val="FFFFFF" w:themeColor="background1"/>
    </w:rPr>
  </w:style>
  <w:style w:type="paragraph" w:customStyle="1" w:styleId="01BNumberedMainHeadingTOC">
    <w:name w:val="01B Numbered Main Heading (TOC)"/>
    <w:basedOn w:val="Heading1"/>
    <w:next w:val="04ABodyText"/>
    <w:link w:val="01BNumberedMainHeadingTOCChar"/>
    <w:qFormat/>
    <w:rsid w:val="000E6EAE"/>
    <w:pPr>
      <w:numPr>
        <w:numId w:val="29"/>
      </w:numPr>
      <w:spacing w:after="240"/>
    </w:pPr>
    <w:rPr>
      <w:color w:val="FF585D" w:themeColor="accent3"/>
      <w:bdr w:val="none" w:sz="0" w:space="0" w:color="auto"/>
      <w:shd w:val="clear" w:color="auto" w:fill="auto"/>
    </w:rPr>
  </w:style>
  <w:style w:type="character" w:customStyle="1" w:styleId="01BNumberedMainHeadingTOCChar">
    <w:name w:val="01B Numbered Main Heading (TOC) Char"/>
    <w:basedOn w:val="Heading1Char"/>
    <w:link w:val="01BNumberedMainHeadingTOC"/>
    <w:rsid w:val="000E6EAE"/>
    <w:rPr>
      <w:rFonts w:ascii="Segoe UI" w:hAnsi="Segoe UI"/>
      <w:b/>
      <w:color w:val="FF585D" w:themeColor="accent3"/>
      <w:sz w:val="48"/>
      <w:szCs w:val="48"/>
      <w:bdr w:val="single" w:sz="18" w:space="0" w:color="FF585D" w:themeColor="accent3"/>
    </w:rPr>
  </w:style>
  <w:style w:type="paragraph" w:customStyle="1" w:styleId="07BNumberedImageCaption">
    <w:name w:val="07B Numbered Image Caption"/>
    <w:basedOn w:val="07CTableCaption"/>
    <w:next w:val="04ABodyText"/>
    <w:link w:val="07BNumberedImageCaptionChar"/>
    <w:qFormat/>
    <w:rsid w:val="009A1E61"/>
    <w:pPr>
      <w:numPr>
        <w:ilvl w:val="3"/>
        <w:numId w:val="29"/>
      </w:numPr>
    </w:pPr>
  </w:style>
  <w:style w:type="paragraph" w:customStyle="1" w:styleId="07DNumberedTableCaption">
    <w:name w:val="07D Numbered Table Caption"/>
    <w:basedOn w:val="07CTableCaption"/>
    <w:next w:val="04ABodyText"/>
    <w:link w:val="07DNumberedTableCaptionChar"/>
    <w:qFormat/>
    <w:rsid w:val="009A1E61"/>
    <w:pPr>
      <w:numPr>
        <w:ilvl w:val="4"/>
        <w:numId w:val="29"/>
      </w:numPr>
    </w:pPr>
  </w:style>
  <w:style w:type="character" w:customStyle="1" w:styleId="07BNumberedImageCaptionChar">
    <w:name w:val="07B Numbered Image Caption Char"/>
    <w:basedOn w:val="07AImageCaptionChar"/>
    <w:link w:val="07BNumberedImageCaption"/>
    <w:rsid w:val="009A1E61"/>
    <w:rPr>
      <w:rFonts w:ascii="Segoe UI" w:hAnsi="Segoe UI"/>
      <w:b/>
      <w:color w:val="222223" w:themeColor="text1"/>
      <w:sz w:val="20"/>
      <w:szCs w:val="20"/>
    </w:rPr>
  </w:style>
  <w:style w:type="character" w:customStyle="1" w:styleId="07DNumberedTableCaptionChar">
    <w:name w:val="07D Numbered Table Caption Char"/>
    <w:basedOn w:val="07CTableCaptionChar"/>
    <w:link w:val="07DNumberedTableCaption"/>
    <w:rsid w:val="009A1E61"/>
    <w:rPr>
      <w:rFonts w:ascii="Segoe UI" w:hAnsi="Segoe UI"/>
      <w:b/>
      <w:color w:val="74AA50"/>
      <w:sz w:val="20"/>
      <w:szCs w:val="20"/>
    </w:rPr>
  </w:style>
  <w:style w:type="paragraph" w:customStyle="1" w:styleId="09ABoxedHighlightedTextHeading">
    <w:name w:val="09A Boxed Highlighted Text Heading"/>
    <w:basedOn w:val="09BBoxedHighlightText"/>
    <w:next w:val="09BBoxedHighlightText"/>
    <w:link w:val="09ABoxedHighlightedTextHeadingChar"/>
    <w:qFormat/>
    <w:rsid w:val="00C94113"/>
    <w:pPr>
      <w:keepNext/>
      <w:keepLines/>
    </w:pPr>
    <w:rPr>
      <w:sz w:val="24"/>
      <w:szCs w:val="24"/>
    </w:rPr>
  </w:style>
  <w:style w:type="paragraph" w:customStyle="1" w:styleId="10ABoxedTextHeading">
    <w:name w:val="10A Boxed Text Heading"/>
    <w:basedOn w:val="Normal"/>
    <w:next w:val="10BBoxedBodyText"/>
    <w:link w:val="10ABoxedTextHeadingChar"/>
    <w:qFormat/>
    <w:rsid w:val="00DF7E02"/>
    <w:pPr>
      <w:keepNext/>
      <w:keepLines/>
      <w:spacing w:after="240" w:line="24" w:lineRule="atLeast"/>
    </w:pPr>
    <w:rPr>
      <w:rFonts w:ascii="Segoe UI" w:hAnsi="Segoe UI" w:cs="Segoe UI"/>
      <w:b/>
      <w:color w:val="FFFFFF" w:themeColor="background1"/>
      <w:sz w:val="24"/>
    </w:rPr>
  </w:style>
  <w:style w:type="character" w:customStyle="1" w:styleId="09ABoxedHighlightedTextHeadingChar">
    <w:name w:val="09A Boxed Highlighted Text Heading Char"/>
    <w:basedOn w:val="09BBoxedHighlightTextChar"/>
    <w:link w:val="09ABoxedHighlightedTextHeading"/>
    <w:rsid w:val="00C94113"/>
    <w:rPr>
      <w:rFonts w:ascii="Segoe UI" w:hAnsi="Segoe UI" w:cs="Segoe UI"/>
      <w:b/>
      <w:color w:val="FFFFFF" w:themeColor="background1"/>
      <w:sz w:val="24"/>
      <w:szCs w:val="24"/>
      <w:shd w:val="clear" w:color="auto" w:fill="F1BE48" w:themeFill="accent1"/>
    </w:rPr>
  </w:style>
  <w:style w:type="paragraph" w:customStyle="1" w:styleId="02BNumberedSubheading1stlevelTOC">
    <w:name w:val="02B Numbered Subheading (1st level) (TOC)"/>
    <w:basedOn w:val="02ASubheading1stlevelTOC"/>
    <w:next w:val="04ABodyText"/>
    <w:link w:val="02BNumberedSubheading1stlevelTOCChar"/>
    <w:qFormat/>
    <w:rsid w:val="00BD4A31"/>
    <w:pPr>
      <w:numPr>
        <w:ilvl w:val="1"/>
        <w:numId w:val="29"/>
      </w:numPr>
    </w:pPr>
    <w:rPr>
      <w:color w:val="FF585D" w:themeColor="accent3"/>
      <w:bdr w:val="none" w:sz="0" w:space="0" w:color="auto"/>
      <w:shd w:val="clear" w:color="auto" w:fill="auto"/>
    </w:rPr>
  </w:style>
  <w:style w:type="character" w:customStyle="1" w:styleId="10ABoxedTextHeadingChar">
    <w:name w:val="10A Boxed Text Heading Char"/>
    <w:basedOn w:val="DefaultParagraphFont"/>
    <w:link w:val="10ABoxedTextHeading"/>
    <w:rsid w:val="00DF7E02"/>
    <w:rPr>
      <w:rFonts w:ascii="Segoe UI" w:hAnsi="Segoe UI" w:cs="Segoe UI"/>
      <w:b/>
      <w:color w:val="FFFFFF" w:themeColor="background1"/>
      <w:sz w:val="24"/>
    </w:rPr>
  </w:style>
  <w:style w:type="paragraph" w:customStyle="1" w:styleId="03BNumberedSubheading2ndlevelNON-TOC">
    <w:name w:val="03B Numbered Subheading (2nd level) (NON-TOC)"/>
    <w:basedOn w:val="03ASubheading2ndlevelTOC"/>
    <w:next w:val="04ABodyText"/>
    <w:link w:val="03BNumberedSubheading2ndlevelNON-TOCChar"/>
    <w:qFormat/>
    <w:rsid w:val="00BD4A31"/>
    <w:pPr>
      <w:numPr>
        <w:ilvl w:val="2"/>
        <w:numId w:val="29"/>
      </w:numPr>
    </w:pPr>
  </w:style>
  <w:style w:type="character" w:customStyle="1" w:styleId="02BNumberedSubheading1stlevelTOCChar">
    <w:name w:val="02B Numbered Subheading (1st level) (TOC) Char"/>
    <w:basedOn w:val="02ASubheading1stlevelTOCChar"/>
    <w:link w:val="02BNumberedSubheading1stlevelTOC"/>
    <w:rsid w:val="00BD4A31"/>
    <w:rPr>
      <w:rFonts w:ascii="Segoe UI" w:hAnsi="Segoe UI"/>
      <w:b/>
      <w:color w:val="FF585D" w:themeColor="accent3"/>
      <w:sz w:val="24"/>
      <w:bdr w:val="single" w:sz="18" w:space="0" w:color="888B8D" w:themeColor="text2"/>
    </w:rPr>
  </w:style>
  <w:style w:type="character" w:customStyle="1" w:styleId="03BNumberedSubheading2ndlevelNON-TOCChar">
    <w:name w:val="03B Numbered Subheading (2nd level) (NON-TOC) Char"/>
    <w:basedOn w:val="03ASubheading2ndlevelTOCChar"/>
    <w:link w:val="03BNumberedSubheading2ndlevelNON-TOC"/>
    <w:rsid w:val="00BD4A31"/>
    <w:rPr>
      <w:rFonts w:ascii="Segoe UI Light" w:hAnsi="Segoe UI Light"/>
      <w:color w:val="FF585D" w:themeColor="accent3"/>
      <w:sz w:val="20"/>
      <w:szCs w:val="20"/>
    </w:rPr>
  </w:style>
  <w:style w:type="paragraph" w:customStyle="1" w:styleId="02CSubheading1stlevelNON-TOC">
    <w:name w:val="02C Subheading (1st level) (NON-TOC)"/>
    <w:basedOn w:val="02ASubheading1stlevelTOC"/>
    <w:next w:val="04ABodyText"/>
    <w:link w:val="02CSubheading1stlevelNON-TOCChar"/>
    <w:qFormat/>
    <w:rsid w:val="005A111E"/>
    <w:pPr>
      <w:outlineLvl w:val="9"/>
    </w:pPr>
  </w:style>
  <w:style w:type="character" w:customStyle="1" w:styleId="02CSubheading1stlevelNON-TOCChar">
    <w:name w:val="02C Subheading (1st level) (NON-TOC) Char"/>
    <w:basedOn w:val="02ASubheading1stlevelTOCChar"/>
    <w:link w:val="02CSubheading1stlevelNON-TOC"/>
    <w:rsid w:val="005A111E"/>
    <w:rPr>
      <w:rFonts w:ascii="Segoe UI" w:hAnsi="Segoe UI"/>
      <w:b/>
      <w:color w:val="FFFFFF" w:themeColor="background1"/>
      <w:sz w:val="24"/>
      <w:bdr w:val="single" w:sz="18" w:space="0" w:color="888B8D" w:themeColor="text2"/>
    </w:rPr>
  </w:style>
  <w:style w:type="paragraph" w:customStyle="1" w:styleId="Documentdate">
    <w:name w:val="Document date"/>
    <w:basedOn w:val="BodyText3"/>
    <w:next w:val="Documenttitle"/>
    <w:link w:val="DocumentdateChar"/>
    <w:rsid w:val="0079753E"/>
    <w:pPr>
      <w:spacing w:before="0" w:line="264" w:lineRule="auto"/>
      <w:ind w:left="794"/>
      <w:jc w:val="left"/>
    </w:pPr>
    <w:rPr>
      <w:rFonts w:ascii="Segoe UI" w:hAnsi="Segoe UI" w:cs="Segoe UI"/>
      <w:b/>
      <w:color w:val="FFFFFF" w:themeColor="background1"/>
      <w:szCs w:val="56"/>
      <w:bdr w:val="single" w:sz="12" w:space="0" w:color="F1BE48" w:themeColor="accent1"/>
      <w:shd w:val="clear" w:color="auto" w:fill="F1BE48" w:themeFill="accent1"/>
    </w:rPr>
  </w:style>
  <w:style w:type="paragraph" w:customStyle="1" w:styleId="Documenttitle">
    <w:name w:val="Document title"/>
    <w:basedOn w:val="BodyText"/>
    <w:next w:val="Documentsubtitle"/>
    <w:link w:val="DocumenttitleChar"/>
    <w:rsid w:val="009A1E61"/>
    <w:pPr>
      <w:spacing w:after="0" w:line="264" w:lineRule="auto"/>
      <w:ind w:left="794"/>
    </w:pPr>
    <w:rPr>
      <w:rFonts w:ascii="Segoe UI" w:hAnsi="Segoe UI" w:cs="Segoe UI"/>
      <w:b/>
      <w:color w:val="FFFFFF" w:themeColor="background1"/>
      <w:sz w:val="64"/>
      <w:szCs w:val="64"/>
      <w:bdr w:val="single" w:sz="12" w:space="0" w:color="FF585D" w:themeColor="accent3"/>
      <w:shd w:val="clear" w:color="auto" w:fill="FF585D" w:themeFill="accent3"/>
    </w:rPr>
  </w:style>
  <w:style w:type="character" w:customStyle="1" w:styleId="BodyTextChar">
    <w:name w:val="Body Text Char"/>
    <w:basedOn w:val="DefaultParagraphFont"/>
    <w:link w:val="BodyText"/>
    <w:rsid w:val="009A1E61"/>
    <w:rPr>
      <w:rFonts w:ascii="Segoe UI Light" w:hAnsi="Segoe UI Light"/>
      <w:sz w:val="20"/>
    </w:rPr>
  </w:style>
  <w:style w:type="character" w:customStyle="1" w:styleId="BodyText3Char">
    <w:name w:val="Body Text 3 Char"/>
    <w:basedOn w:val="BodyTextChar"/>
    <w:link w:val="BodyText3"/>
    <w:rsid w:val="009A1E61"/>
    <w:rPr>
      <w:rFonts w:ascii="Times New Roman" w:hAnsi="Times New Roman"/>
      <w:sz w:val="24"/>
      <w:szCs w:val="20"/>
    </w:rPr>
  </w:style>
  <w:style w:type="character" w:customStyle="1" w:styleId="DocumentdateChar">
    <w:name w:val="Document date Char"/>
    <w:basedOn w:val="BodyText3Char"/>
    <w:link w:val="Documentdate"/>
    <w:rsid w:val="0079753E"/>
    <w:rPr>
      <w:rFonts w:ascii="Segoe UI" w:hAnsi="Segoe UI" w:cs="Segoe UI"/>
      <w:b/>
      <w:color w:val="FFFFFF" w:themeColor="background1"/>
      <w:sz w:val="24"/>
      <w:szCs w:val="56"/>
      <w:bdr w:val="single" w:sz="12" w:space="0" w:color="F1BE48" w:themeColor="accent1"/>
    </w:rPr>
  </w:style>
  <w:style w:type="paragraph" w:customStyle="1" w:styleId="Documentsubtitle">
    <w:name w:val="Document subtitle"/>
    <w:basedOn w:val="Documenttitle"/>
    <w:next w:val="Documentauthors"/>
    <w:link w:val="DocumentsubtitleChar"/>
    <w:rsid w:val="0079753E"/>
    <w:pPr>
      <w:overflowPunct w:val="0"/>
      <w:autoSpaceDE w:val="0"/>
      <w:autoSpaceDN w:val="0"/>
      <w:adjustRightInd w:val="0"/>
      <w:spacing w:after="240"/>
      <w:textAlignment w:val="baseline"/>
    </w:pPr>
    <w:rPr>
      <w:sz w:val="40"/>
      <w:szCs w:val="56"/>
      <w:bdr w:val="single" w:sz="12" w:space="0" w:color="888B8D" w:themeColor="text2"/>
      <w:shd w:val="clear" w:color="auto" w:fill="888B8D" w:themeFill="text2"/>
    </w:rPr>
  </w:style>
  <w:style w:type="character" w:customStyle="1" w:styleId="DocumenttitleChar">
    <w:name w:val="Document title Char"/>
    <w:basedOn w:val="BodyText3Char"/>
    <w:link w:val="Documenttitle"/>
    <w:rsid w:val="00CA109C"/>
    <w:rPr>
      <w:rFonts w:ascii="Segoe UI" w:hAnsi="Segoe UI" w:cs="Segoe UI"/>
      <w:b/>
      <w:color w:val="FFFFFF" w:themeColor="background1"/>
      <w:sz w:val="64"/>
      <w:szCs w:val="64"/>
      <w:bdr w:val="single" w:sz="12" w:space="0" w:color="FF585D" w:themeColor="accent3"/>
    </w:rPr>
  </w:style>
  <w:style w:type="paragraph" w:customStyle="1" w:styleId="Documentauthors">
    <w:name w:val="Document authors"/>
    <w:basedOn w:val="BodyText3"/>
    <w:link w:val="DocumentauthorsChar"/>
    <w:rsid w:val="0079753E"/>
    <w:pPr>
      <w:spacing w:before="0" w:line="264" w:lineRule="auto"/>
      <w:ind w:left="794"/>
      <w:jc w:val="left"/>
    </w:pPr>
    <w:rPr>
      <w:rFonts w:ascii="Segoe UI" w:hAnsi="Segoe UI" w:cs="Segoe UI"/>
      <w:b/>
      <w:color w:val="FFFFFF" w:themeColor="background1"/>
      <w:szCs w:val="56"/>
    </w:rPr>
  </w:style>
  <w:style w:type="character" w:customStyle="1" w:styleId="DocumentsubtitleChar">
    <w:name w:val="Document subtitle Char"/>
    <w:basedOn w:val="DocumenttitleChar"/>
    <w:link w:val="Documentsubtitle"/>
    <w:rsid w:val="0079753E"/>
    <w:rPr>
      <w:rFonts w:ascii="Segoe UI" w:hAnsi="Segoe UI" w:cs="Segoe UI"/>
      <w:b/>
      <w:color w:val="FFFFFF" w:themeColor="background1"/>
      <w:sz w:val="40"/>
      <w:szCs w:val="56"/>
      <w:bdr w:val="single" w:sz="12" w:space="0" w:color="888B8D" w:themeColor="text2"/>
    </w:rPr>
  </w:style>
  <w:style w:type="paragraph" w:customStyle="1" w:styleId="01CMainHeadingNON-TOC">
    <w:name w:val="01C Main Heading (NON-TOC)"/>
    <w:basedOn w:val="Normal"/>
    <w:link w:val="01CMainHeadingNON-TOCChar"/>
    <w:rsid w:val="009A1E61"/>
    <w:pPr>
      <w:spacing w:after="120"/>
    </w:pPr>
    <w:rPr>
      <w:rFonts w:ascii="Segoe UI" w:hAnsi="Segoe UI" w:cs="Segoe UI"/>
      <w:b/>
      <w:color w:val="FFFFFF" w:themeColor="background1"/>
      <w:sz w:val="48"/>
      <w:szCs w:val="48"/>
      <w:bdr w:val="single" w:sz="12" w:space="0" w:color="FF585D" w:themeColor="accent3"/>
      <w:shd w:val="clear" w:color="auto" w:fill="FF585D" w:themeFill="accent3"/>
    </w:rPr>
  </w:style>
  <w:style w:type="character" w:customStyle="1" w:styleId="DocumentauthorsChar">
    <w:name w:val="Document authors Char"/>
    <w:basedOn w:val="BodyText3Char"/>
    <w:link w:val="Documentauthors"/>
    <w:rsid w:val="0079753E"/>
    <w:rPr>
      <w:rFonts w:ascii="Segoe UI" w:hAnsi="Segoe UI" w:cs="Segoe UI"/>
      <w:b/>
      <w:color w:val="FFFFFF" w:themeColor="background1"/>
      <w:sz w:val="24"/>
      <w:szCs w:val="56"/>
    </w:rPr>
  </w:style>
  <w:style w:type="character" w:customStyle="1" w:styleId="01CMainHeadingNON-TOCChar">
    <w:name w:val="01C Main Heading (NON-TOC) Char"/>
    <w:basedOn w:val="DefaultParagraphFont"/>
    <w:link w:val="01CMainHeadingNON-TOC"/>
    <w:rsid w:val="009A1E61"/>
    <w:rPr>
      <w:rFonts w:ascii="Segoe UI" w:hAnsi="Segoe UI" w:cs="Segoe UI"/>
      <w:b/>
      <w:color w:val="FFFFFF" w:themeColor="background1"/>
      <w:sz w:val="48"/>
      <w:szCs w:val="48"/>
      <w:bdr w:val="single" w:sz="12" w:space="0" w:color="FF585D" w:themeColor="accent3"/>
    </w:rPr>
  </w:style>
  <w:style w:type="paragraph" w:customStyle="1" w:styleId="NormalBodyText">
    <w:name w:val="Normal Body Text"/>
    <w:basedOn w:val="Normal"/>
    <w:link w:val="NormalBodyTextChar"/>
    <w:qFormat/>
    <w:rsid w:val="00653F25"/>
    <w:pPr>
      <w:spacing w:after="240" w:line="288" w:lineRule="auto"/>
    </w:pPr>
    <w:rPr>
      <w:rFonts w:ascii="Arial MT Std Light" w:hAnsi="Arial MT Std Light"/>
      <w:color w:val="3E3D40"/>
    </w:rPr>
  </w:style>
  <w:style w:type="character" w:customStyle="1" w:styleId="NormalBodyTextChar">
    <w:name w:val="Normal Body Text Char"/>
    <w:basedOn w:val="DefaultParagraphFont"/>
    <w:link w:val="NormalBodyText"/>
    <w:rsid w:val="00653F25"/>
    <w:rPr>
      <w:rFonts w:ascii="Arial MT Std Light" w:hAnsi="Arial MT Std Light"/>
      <w:color w:val="3E3D40"/>
    </w:rPr>
  </w:style>
  <w:style w:type="table" w:customStyle="1" w:styleId="TableGrid1">
    <w:name w:val="Table Grid1"/>
    <w:basedOn w:val="TableNormal"/>
    <w:next w:val="TableGrid"/>
    <w:uiPriority w:val="39"/>
    <w:rsid w:val="00653F25"/>
    <w:rPr>
      <w:color w:val="3E3D4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F62DE6"/>
    <w:pPr>
      <w:numPr>
        <w:numId w:val="33"/>
      </w:numPr>
    </w:pPr>
  </w:style>
  <w:style w:type="numbering" w:customStyle="1" w:styleId="Bodybullets">
    <w:name w:val="Bodybullets"/>
    <w:uiPriority w:val="99"/>
    <w:rsid w:val="00F62DE6"/>
    <w:pPr>
      <w:numPr>
        <w:numId w:val="35"/>
      </w:numPr>
    </w:pPr>
  </w:style>
  <w:style w:type="numbering" w:customStyle="1" w:styleId="Keyfindingsbullets">
    <w:name w:val="Keyfindingsbullets"/>
    <w:uiPriority w:val="99"/>
    <w:rsid w:val="00F62DE6"/>
    <w:pPr>
      <w:numPr>
        <w:numId w:val="36"/>
      </w:numPr>
    </w:pPr>
  </w:style>
  <w:style w:type="paragraph" w:customStyle="1" w:styleId="ImageCaption">
    <w:name w:val="Image Caption"/>
    <w:basedOn w:val="Heading3"/>
    <w:next w:val="NormalBodyText"/>
    <w:link w:val="ImageCaptionChar"/>
    <w:qFormat/>
    <w:rsid w:val="00F62DE6"/>
    <w:pPr>
      <w:numPr>
        <w:ilvl w:val="0"/>
        <w:numId w:val="0"/>
      </w:numPr>
      <w:ind w:left="1224" w:hanging="1224"/>
    </w:pPr>
    <w:rPr>
      <w:rFonts w:ascii="ITCAvantGardeStd-Md" w:hAnsi="ITCAvantGardeStd-Md"/>
      <w:color w:val="82B3D3"/>
    </w:rPr>
  </w:style>
  <w:style w:type="character" w:customStyle="1" w:styleId="ImageCaptionChar">
    <w:name w:val="Image Caption Char"/>
    <w:basedOn w:val="Heading3Char"/>
    <w:link w:val="ImageCaption"/>
    <w:rsid w:val="00F62DE6"/>
    <w:rPr>
      <w:rFonts w:ascii="ITCAvantGardeStd-Md" w:hAnsi="ITCAvantGardeStd-Md"/>
      <w:color w:val="82B3D3"/>
    </w:rPr>
  </w:style>
  <w:style w:type="paragraph" w:customStyle="1" w:styleId="TableCaption">
    <w:name w:val="Table Caption"/>
    <w:basedOn w:val="Heading3"/>
    <w:next w:val="NormalBodyText"/>
    <w:link w:val="TableCaptionChar"/>
    <w:qFormat/>
    <w:rsid w:val="00F62DE6"/>
    <w:pPr>
      <w:numPr>
        <w:ilvl w:val="0"/>
        <w:numId w:val="0"/>
      </w:numPr>
      <w:ind w:left="1224" w:hanging="1224"/>
    </w:pPr>
    <w:rPr>
      <w:rFonts w:ascii="ITCAvantGardeStd-Md" w:hAnsi="ITCAvantGardeStd-Md"/>
      <w:color w:val="82B3D3"/>
    </w:rPr>
  </w:style>
  <w:style w:type="character" w:customStyle="1" w:styleId="TableCaptionChar">
    <w:name w:val="Table Caption Char"/>
    <w:basedOn w:val="Heading3Char"/>
    <w:link w:val="TableCaption"/>
    <w:rsid w:val="00F62DE6"/>
    <w:rPr>
      <w:rFonts w:ascii="ITCAvantGardeStd-Md" w:hAnsi="ITCAvantGardeStd-Md"/>
      <w:color w:val="82B3D3"/>
    </w:rPr>
  </w:style>
  <w:style w:type="paragraph" w:customStyle="1" w:styleId="LongQuoteCool">
    <w:name w:val="LongQuoteCool"/>
    <w:basedOn w:val="Longquote"/>
    <w:next w:val="LongQuoteSourceCool"/>
    <w:link w:val="LongQuoteCoolChar"/>
    <w:qFormat/>
    <w:rsid w:val="00F62DE6"/>
    <w:pPr>
      <w:numPr>
        <w:numId w:val="0"/>
      </w:numPr>
      <w:spacing w:before="0"/>
      <w:ind w:left="1080" w:hanging="360"/>
    </w:pPr>
    <w:rPr>
      <w:rFonts w:ascii="ITCAvantGardeStd-Bold" w:hAnsi="ITCAvantGardeStd-Bold"/>
      <w:color w:val="82B3D3"/>
    </w:rPr>
  </w:style>
  <w:style w:type="character" w:customStyle="1" w:styleId="LongQuoteCoolChar">
    <w:name w:val="LongQuoteCool Char"/>
    <w:basedOn w:val="LongQuoteWhiteChar"/>
    <w:link w:val="LongQuoteCool"/>
    <w:rsid w:val="00F62DE6"/>
    <w:rPr>
      <w:rFonts w:ascii="ITCAvantGardeStd-Bold" w:hAnsi="ITCAvantGardeStd-Bold"/>
      <w:i/>
      <w:color w:val="82B3D3"/>
    </w:rPr>
  </w:style>
  <w:style w:type="numbering" w:customStyle="1" w:styleId="Style2">
    <w:name w:val="Style2"/>
    <w:uiPriority w:val="99"/>
    <w:rsid w:val="00F62DE6"/>
    <w:pPr>
      <w:numPr>
        <w:numId w:val="34"/>
      </w:numPr>
    </w:pPr>
  </w:style>
  <w:style w:type="paragraph" w:styleId="HTMLPreformatted">
    <w:name w:val="HTML Preformatted"/>
    <w:basedOn w:val="Normal"/>
    <w:link w:val="HTMLPreformattedChar"/>
    <w:uiPriority w:val="99"/>
    <w:semiHidden/>
    <w:unhideWhenUsed/>
    <w:rsid w:val="00F62D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PreformattedChar">
    <w:name w:val="HTML Preformatted Char"/>
    <w:basedOn w:val="DefaultParagraphFont"/>
    <w:link w:val="HTMLPreformatted"/>
    <w:uiPriority w:val="99"/>
    <w:semiHidden/>
    <w:rsid w:val="00F62DE6"/>
    <w:rPr>
      <w:rFonts w:ascii="Courier New" w:hAnsi="Courier New" w:cs="Courier New"/>
      <w:color w:val="auto"/>
    </w:rPr>
  </w:style>
  <w:style w:type="paragraph" w:customStyle="1" w:styleId="msonormal0">
    <w:name w:val="msonormal"/>
    <w:basedOn w:val="Normal"/>
    <w:rsid w:val="00F62DE6"/>
    <w:pPr>
      <w:spacing w:before="100" w:beforeAutospacing="1" w:after="100" w:afterAutospacing="1"/>
    </w:pPr>
    <w:rPr>
      <w:rFonts w:ascii="Times New Roman" w:hAnsi="Times New Roman" w:cs="Times New Roman"/>
      <w:color w:val="auto"/>
      <w:sz w:val="24"/>
      <w:szCs w:val="24"/>
    </w:rPr>
  </w:style>
  <w:style w:type="paragraph" w:customStyle="1" w:styleId="xl63">
    <w:name w:val="xl63"/>
    <w:basedOn w:val="Normal"/>
    <w:rsid w:val="00F62DE6"/>
    <w:pPr>
      <w:spacing w:before="100" w:beforeAutospacing="1" w:after="100" w:afterAutospacing="1"/>
    </w:pPr>
    <w:rPr>
      <w:rFonts w:ascii="Times New Roman" w:hAnsi="Times New Roman" w:cs="Times New Roman"/>
      <w:b/>
      <w:bCs/>
      <w:color w:val="auto"/>
      <w:sz w:val="24"/>
      <w:szCs w:val="24"/>
    </w:rPr>
  </w:style>
  <w:style w:type="paragraph" w:customStyle="1" w:styleId="xl65">
    <w:name w:val="xl65"/>
    <w:basedOn w:val="Normal"/>
    <w:rsid w:val="00F62DE6"/>
    <w:pPr>
      <w:spacing w:before="100" w:beforeAutospacing="1" w:after="100" w:afterAutospacing="1"/>
      <w:textAlignment w:val="top"/>
    </w:pPr>
    <w:rPr>
      <w:rFonts w:ascii="Times New Roman" w:hAnsi="Times New Roman" w:cs="Times New Roman"/>
      <w:color w:val="auto"/>
      <w:sz w:val="24"/>
      <w:szCs w:val="24"/>
    </w:rPr>
  </w:style>
  <w:style w:type="paragraph" w:customStyle="1" w:styleId="xl66">
    <w:name w:val="xl66"/>
    <w:basedOn w:val="Normal"/>
    <w:rsid w:val="00F62DE6"/>
    <w:pPr>
      <w:pBdr>
        <w:top w:val="single" w:sz="4" w:space="0" w:color="BFBFBF"/>
        <w:left w:val="single" w:sz="4" w:space="0" w:color="BFBFBF"/>
        <w:right w:val="single" w:sz="4" w:space="0" w:color="BFBFBF"/>
      </w:pBdr>
      <w:spacing w:before="100" w:beforeAutospacing="1" w:after="100" w:afterAutospacing="1"/>
    </w:pPr>
    <w:rPr>
      <w:rFonts w:ascii="Times New Roman" w:hAnsi="Times New Roman" w:cs="Times New Roman"/>
      <w:color w:val="auto"/>
      <w:sz w:val="24"/>
      <w:szCs w:val="24"/>
    </w:rPr>
  </w:style>
  <w:style w:type="paragraph" w:customStyle="1" w:styleId="xl67">
    <w:name w:val="xl67"/>
    <w:basedOn w:val="Normal"/>
    <w:rsid w:val="00F62DE6"/>
    <w:pPr>
      <w:pBdr>
        <w:bottom w:val="single" w:sz="4" w:space="0" w:color="auto"/>
      </w:pBdr>
      <w:spacing w:before="100" w:beforeAutospacing="1" w:after="100" w:afterAutospacing="1"/>
    </w:pPr>
    <w:rPr>
      <w:rFonts w:ascii="Times New Roman" w:hAnsi="Times New Roman" w:cs="Times New Roman"/>
      <w:b/>
      <w:bCs/>
      <w:color w:val="auto"/>
      <w:sz w:val="24"/>
      <w:szCs w:val="24"/>
    </w:rPr>
  </w:style>
  <w:style w:type="paragraph" w:customStyle="1" w:styleId="xl69">
    <w:name w:val="xl69"/>
    <w:basedOn w:val="Normal"/>
    <w:rsid w:val="00F62DE6"/>
    <w:pPr>
      <w:pBdr>
        <w:bottom w:val="single" w:sz="4" w:space="0" w:color="auto"/>
      </w:pBdr>
      <w:spacing w:before="100" w:beforeAutospacing="1" w:after="100" w:afterAutospacing="1"/>
    </w:pPr>
    <w:rPr>
      <w:rFonts w:ascii="Times New Roman" w:hAnsi="Times New Roman" w:cs="Times New Roman"/>
      <w:color w:val="auto"/>
      <w:sz w:val="24"/>
      <w:szCs w:val="24"/>
    </w:rPr>
  </w:style>
  <w:style w:type="paragraph" w:customStyle="1" w:styleId="xl68">
    <w:name w:val="xl68"/>
    <w:basedOn w:val="Normal"/>
    <w:rsid w:val="00F62DE6"/>
    <w:pPr>
      <w:pBdr>
        <w:bottom w:val="double" w:sz="6" w:space="0" w:color="auto"/>
      </w:pBdr>
      <w:shd w:val="clear" w:color="000000" w:fill="E2EFDA"/>
      <w:spacing w:before="100" w:beforeAutospacing="1" w:after="100" w:afterAutospacing="1"/>
      <w:jc w:val="right"/>
    </w:pPr>
    <w:rPr>
      <w:rFonts w:ascii="Times New Roman" w:hAnsi="Times New Roman" w:cs="Times New Roman"/>
      <w:b/>
      <w:bCs/>
      <w:color w:val="auto"/>
      <w:sz w:val="24"/>
      <w:szCs w:val="24"/>
      <w:lang w:val="en-US" w:eastAsia="en-US"/>
    </w:rPr>
  </w:style>
  <w:style w:type="paragraph" w:customStyle="1" w:styleId="xl70">
    <w:name w:val="xl70"/>
    <w:basedOn w:val="Normal"/>
    <w:rsid w:val="00F62DE6"/>
    <w:pPr>
      <w:shd w:val="clear" w:color="000000" w:fill="E2EFDA"/>
      <w:spacing w:before="100" w:beforeAutospacing="1" w:after="100" w:afterAutospacing="1"/>
    </w:pPr>
    <w:rPr>
      <w:rFonts w:ascii="Times New Roman" w:hAnsi="Times New Roman" w:cs="Times New Roman"/>
      <w:color w:val="auto"/>
      <w:sz w:val="24"/>
      <w:szCs w:val="24"/>
      <w:lang w:val="en-US" w:eastAsia="en-US"/>
    </w:rPr>
  </w:style>
  <w:style w:type="paragraph" w:customStyle="1" w:styleId="xl71">
    <w:name w:val="xl71"/>
    <w:basedOn w:val="Normal"/>
    <w:rsid w:val="00F62DE6"/>
    <w:pPr>
      <w:shd w:val="clear" w:color="000000" w:fill="C6E0B4"/>
      <w:spacing w:before="100" w:beforeAutospacing="1" w:after="100" w:afterAutospacing="1"/>
    </w:pPr>
    <w:rPr>
      <w:rFonts w:ascii="Times New Roman" w:hAnsi="Times New Roman" w:cs="Times New Roman"/>
      <w:color w:val="auto"/>
      <w:sz w:val="24"/>
      <w:szCs w:val="24"/>
      <w:lang w:val="en-US" w:eastAsia="en-US"/>
    </w:rPr>
  </w:style>
  <w:style w:type="paragraph" w:customStyle="1" w:styleId="xl72">
    <w:name w:val="xl72"/>
    <w:basedOn w:val="Normal"/>
    <w:rsid w:val="00F62DE6"/>
    <w:pPr>
      <w:pBdr>
        <w:bottom w:val="single" w:sz="4" w:space="0" w:color="auto"/>
      </w:pBdr>
      <w:shd w:val="clear" w:color="000000" w:fill="FFFFFF"/>
      <w:spacing w:before="100" w:beforeAutospacing="1" w:after="100" w:afterAutospacing="1"/>
    </w:pPr>
    <w:rPr>
      <w:rFonts w:ascii="Times New Roman" w:hAnsi="Times New Roman" w:cs="Times New Roman"/>
      <w:color w:val="auto"/>
      <w:sz w:val="24"/>
      <w:szCs w:val="24"/>
      <w:lang w:val="en-US" w:eastAsia="en-US"/>
    </w:rPr>
  </w:style>
  <w:style w:type="numbering" w:customStyle="1" w:styleId="NoList1">
    <w:name w:val="No List1"/>
    <w:next w:val="NoList"/>
    <w:uiPriority w:val="99"/>
    <w:semiHidden/>
    <w:unhideWhenUsed/>
    <w:rsid w:val="00F62DE6"/>
  </w:style>
  <w:style w:type="numbering" w:customStyle="1" w:styleId="NoList2">
    <w:name w:val="No List2"/>
    <w:next w:val="NoList"/>
    <w:uiPriority w:val="99"/>
    <w:semiHidden/>
    <w:unhideWhenUsed/>
    <w:rsid w:val="00F62DE6"/>
  </w:style>
  <w:style w:type="numbering" w:customStyle="1" w:styleId="NoList3">
    <w:name w:val="No List3"/>
    <w:next w:val="NoList"/>
    <w:uiPriority w:val="99"/>
    <w:semiHidden/>
    <w:unhideWhenUsed/>
    <w:rsid w:val="00F62DE6"/>
  </w:style>
  <w:style w:type="paragraph" w:customStyle="1" w:styleId="xl73">
    <w:name w:val="xl73"/>
    <w:basedOn w:val="Normal"/>
    <w:rsid w:val="00AE388A"/>
    <w:pPr>
      <w:pBdr>
        <w:bottom w:val="single" w:sz="4" w:space="0" w:color="auto"/>
      </w:pBdr>
      <w:shd w:val="clear" w:color="000000" w:fill="FFFFFF"/>
      <w:spacing w:before="100" w:beforeAutospacing="1" w:after="100" w:afterAutospacing="1"/>
      <w:jc w:val="center"/>
    </w:pPr>
    <w:rPr>
      <w:rFonts w:ascii="Times New Roman" w:hAnsi="Times New Roman" w:cs="Times New Roman"/>
      <w:color w:val="auto"/>
      <w:sz w:val="24"/>
      <w:szCs w:val="24"/>
    </w:rPr>
  </w:style>
  <w:style w:type="paragraph" w:customStyle="1" w:styleId="xl74">
    <w:name w:val="xl74"/>
    <w:basedOn w:val="Normal"/>
    <w:rsid w:val="00AE388A"/>
    <w:pPr>
      <w:pBdr>
        <w:top w:val="single" w:sz="4" w:space="0" w:color="auto"/>
      </w:pBdr>
      <w:shd w:val="clear" w:color="000000" w:fill="A9D08E"/>
      <w:spacing w:before="100" w:beforeAutospacing="1" w:after="100" w:afterAutospacing="1"/>
    </w:pPr>
    <w:rPr>
      <w:rFonts w:ascii="Times New Roman" w:hAnsi="Times New Roman" w:cs="Times New Roman"/>
      <w:color w:val="auto"/>
      <w:sz w:val="24"/>
      <w:szCs w:val="24"/>
    </w:rPr>
  </w:style>
  <w:style w:type="paragraph" w:customStyle="1" w:styleId="xl75">
    <w:name w:val="xl75"/>
    <w:basedOn w:val="Normal"/>
    <w:rsid w:val="00AE388A"/>
    <w:pPr>
      <w:pBdr>
        <w:top w:val="single" w:sz="4" w:space="0" w:color="auto"/>
      </w:pBdr>
      <w:shd w:val="clear" w:color="000000" w:fill="A9D08E"/>
      <w:spacing w:before="100" w:beforeAutospacing="1" w:after="100" w:afterAutospacing="1"/>
      <w:jc w:val="center"/>
    </w:pPr>
    <w:rPr>
      <w:rFonts w:ascii="Times New Roman" w:hAnsi="Times New Roman" w:cs="Times New Roman"/>
      <w:b/>
      <w:bCs/>
      <w:color w:val="auto"/>
      <w:sz w:val="24"/>
      <w:szCs w:val="24"/>
    </w:rPr>
  </w:style>
  <w:style w:type="paragraph" w:customStyle="1" w:styleId="xl76">
    <w:name w:val="xl76"/>
    <w:basedOn w:val="Normal"/>
    <w:rsid w:val="00AE388A"/>
    <w:pPr>
      <w:pBdr>
        <w:bottom w:val="single" w:sz="4" w:space="0" w:color="auto"/>
      </w:pBdr>
      <w:shd w:val="clear" w:color="000000" w:fill="A9D08E"/>
      <w:spacing w:before="100" w:beforeAutospacing="1" w:after="100" w:afterAutospacing="1"/>
    </w:pPr>
    <w:rPr>
      <w:rFonts w:ascii="Times New Roman" w:hAnsi="Times New Roman" w:cs="Times New Roman"/>
      <w:b/>
      <w:bCs/>
      <w:color w:val="auto"/>
      <w:sz w:val="24"/>
      <w:szCs w:val="24"/>
    </w:rPr>
  </w:style>
  <w:style w:type="paragraph" w:customStyle="1" w:styleId="xl77">
    <w:name w:val="xl77"/>
    <w:basedOn w:val="Normal"/>
    <w:rsid w:val="00AE388A"/>
    <w:pPr>
      <w:shd w:val="clear" w:color="000000" w:fill="A9D08E"/>
      <w:spacing w:before="100" w:beforeAutospacing="1" w:after="100" w:afterAutospacing="1"/>
    </w:pPr>
    <w:rPr>
      <w:rFonts w:ascii="Times New Roman" w:hAnsi="Times New Roman" w:cs="Times New Roman"/>
      <w:b/>
      <w:bCs/>
      <w:color w:val="auto"/>
      <w:sz w:val="24"/>
      <w:szCs w:val="24"/>
    </w:rPr>
  </w:style>
  <w:style w:type="paragraph" w:customStyle="1" w:styleId="xl78">
    <w:name w:val="xl78"/>
    <w:basedOn w:val="Normal"/>
    <w:rsid w:val="00AE388A"/>
    <w:pPr>
      <w:shd w:val="clear" w:color="000000" w:fill="A9D08E"/>
      <w:spacing w:before="100" w:beforeAutospacing="1" w:after="100" w:afterAutospacing="1"/>
      <w:jc w:val="center"/>
    </w:pPr>
    <w:rPr>
      <w:rFonts w:ascii="Times New Roman" w:hAnsi="Times New Roman" w:cs="Times New Roman"/>
      <w:b/>
      <w:bCs/>
      <w:color w:val="auto"/>
      <w:sz w:val="24"/>
      <w:szCs w:val="24"/>
    </w:rPr>
  </w:style>
  <w:style w:type="paragraph" w:customStyle="1" w:styleId="xl79">
    <w:name w:val="xl79"/>
    <w:basedOn w:val="Normal"/>
    <w:rsid w:val="00AE388A"/>
    <w:pPr>
      <w:pBdr>
        <w:top w:val="single" w:sz="4" w:space="0" w:color="auto"/>
      </w:pBdr>
      <w:shd w:val="clear" w:color="000000" w:fill="A9D08E"/>
      <w:spacing w:before="100" w:beforeAutospacing="1" w:after="100" w:afterAutospacing="1"/>
    </w:pPr>
    <w:rPr>
      <w:rFonts w:ascii="Times New Roman" w:hAnsi="Times New Roman" w:cs="Times New Roman"/>
      <w:b/>
      <w:bCs/>
      <w:color w:val="auto"/>
      <w:sz w:val="24"/>
      <w:szCs w:val="24"/>
    </w:rPr>
  </w:style>
  <w:style w:type="paragraph" w:customStyle="1" w:styleId="xl80">
    <w:name w:val="xl80"/>
    <w:basedOn w:val="Normal"/>
    <w:rsid w:val="00FD026F"/>
    <w:pPr>
      <w:shd w:val="clear" w:color="000000" w:fill="C6E0B4"/>
      <w:spacing w:before="100" w:beforeAutospacing="1" w:after="100" w:afterAutospacing="1"/>
    </w:pPr>
    <w:rPr>
      <w:rFonts w:ascii="Times New Roman" w:hAnsi="Times New Roman" w:cs="Times New Roman"/>
      <w:b/>
      <w:bCs/>
      <w:color w:val="auto"/>
      <w:sz w:val="24"/>
      <w:szCs w:val="24"/>
    </w:rPr>
  </w:style>
  <w:style w:type="paragraph" w:customStyle="1" w:styleId="xl81">
    <w:name w:val="xl81"/>
    <w:basedOn w:val="Normal"/>
    <w:rsid w:val="00FD026F"/>
    <w:pPr>
      <w:pBdr>
        <w:bottom w:val="single" w:sz="8" w:space="0" w:color="auto"/>
      </w:pBdr>
      <w:spacing w:before="100" w:beforeAutospacing="1" w:after="100" w:afterAutospacing="1"/>
    </w:pPr>
    <w:rPr>
      <w:rFonts w:ascii="Times New Roman" w:hAnsi="Times New Roman" w:cs="Times New Roman"/>
      <w:b/>
      <w:bCs/>
      <w:color w:val="auto"/>
      <w:sz w:val="24"/>
      <w:szCs w:val="24"/>
    </w:rPr>
  </w:style>
  <w:style w:type="paragraph" w:customStyle="1" w:styleId="xl82">
    <w:name w:val="xl82"/>
    <w:basedOn w:val="Normal"/>
    <w:rsid w:val="00FD026F"/>
    <w:pPr>
      <w:spacing w:before="100" w:beforeAutospacing="1" w:after="100" w:afterAutospacing="1"/>
    </w:pPr>
    <w:rPr>
      <w:rFonts w:ascii="Times New Roman" w:hAnsi="Times New Roman" w:cs="Times New Roman"/>
      <w:b/>
      <w:bCs/>
      <w:color w:val="auto"/>
      <w:sz w:val="24"/>
      <w:szCs w:val="24"/>
    </w:rPr>
  </w:style>
  <w:style w:type="paragraph" w:customStyle="1" w:styleId="xl83">
    <w:name w:val="xl83"/>
    <w:basedOn w:val="Normal"/>
    <w:rsid w:val="00F11287"/>
    <w:pPr>
      <w:pBdr>
        <w:bottom w:val="single" w:sz="8" w:space="0" w:color="auto"/>
      </w:pBdr>
      <w:spacing w:before="100" w:beforeAutospacing="1" w:after="100" w:afterAutospacing="1"/>
    </w:pPr>
    <w:rPr>
      <w:rFonts w:ascii="Times New Roman" w:hAnsi="Times New Roman" w:cs="Times New Roman"/>
      <w:color w:val="auto"/>
      <w:sz w:val="18"/>
      <w:szCs w:val="18"/>
    </w:rPr>
  </w:style>
  <w:style w:type="paragraph" w:customStyle="1" w:styleId="xl84">
    <w:name w:val="xl84"/>
    <w:basedOn w:val="Normal"/>
    <w:rsid w:val="00F11287"/>
    <w:pPr>
      <w:spacing w:before="100" w:beforeAutospacing="1" w:after="100" w:afterAutospacing="1"/>
    </w:pPr>
    <w:rPr>
      <w:rFonts w:ascii="Times New Roman" w:hAnsi="Times New Roman" w:cs="Times New Roman"/>
      <w:b/>
      <w:bCs/>
      <w:color w:val="auto"/>
      <w:sz w:val="18"/>
      <w:szCs w:val="18"/>
    </w:rPr>
  </w:style>
  <w:style w:type="paragraph" w:customStyle="1" w:styleId="xl64">
    <w:name w:val="xl64"/>
    <w:basedOn w:val="Normal"/>
    <w:rsid w:val="00DC12A9"/>
    <w:pPr>
      <w:shd w:val="clear" w:color="000000" w:fill="FFFFFF"/>
      <w:spacing w:before="100" w:beforeAutospacing="1" w:after="100" w:afterAutospacing="1"/>
    </w:pPr>
    <w:rPr>
      <w:rFonts w:ascii="Calibri" w:hAnsi="Calibri" w:cs="Calibri"/>
      <w:color w:val="auto"/>
      <w:sz w:val="24"/>
      <w:szCs w:val="24"/>
    </w:rPr>
  </w:style>
  <w:style w:type="paragraph" w:customStyle="1" w:styleId="xl85">
    <w:name w:val="xl85"/>
    <w:basedOn w:val="Normal"/>
    <w:rsid w:val="003863CD"/>
    <w:pPr>
      <w:shd w:val="clear" w:color="000000" w:fill="FFFFFF"/>
      <w:spacing w:before="100" w:beforeAutospacing="1" w:after="100" w:afterAutospacing="1"/>
    </w:pPr>
    <w:rPr>
      <w:rFonts w:ascii="Times New Roman" w:hAnsi="Times New Roman" w:cs="Times New Roman"/>
      <w:color w:val="auto"/>
      <w:sz w:val="18"/>
      <w:szCs w:val="18"/>
    </w:rPr>
  </w:style>
  <w:style w:type="paragraph" w:customStyle="1" w:styleId="xl86">
    <w:name w:val="xl86"/>
    <w:basedOn w:val="Normal"/>
    <w:rsid w:val="003863CD"/>
    <w:pPr>
      <w:shd w:val="clear" w:color="000000" w:fill="FFFFFF"/>
      <w:spacing w:before="100" w:beforeAutospacing="1" w:after="100" w:afterAutospacing="1"/>
    </w:pPr>
    <w:rPr>
      <w:rFonts w:ascii="Times New Roman" w:hAnsi="Times New Roman" w:cs="Times New Roman"/>
      <w:color w:val="auto"/>
      <w:sz w:val="24"/>
      <w:szCs w:val="24"/>
    </w:rPr>
  </w:style>
  <w:style w:type="paragraph" w:customStyle="1" w:styleId="xl87">
    <w:name w:val="xl87"/>
    <w:basedOn w:val="Normal"/>
    <w:rsid w:val="003863CD"/>
    <w:pPr>
      <w:pBdr>
        <w:bottom w:val="single" w:sz="4" w:space="0" w:color="auto"/>
      </w:pBdr>
      <w:shd w:val="clear" w:color="000000" w:fill="FFFFFF"/>
      <w:spacing w:before="100" w:beforeAutospacing="1" w:after="100" w:afterAutospacing="1"/>
    </w:pPr>
    <w:rPr>
      <w:rFonts w:ascii="Times New Roman" w:hAnsi="Times New Roman" w:cs="Times New Roman"/>
      <w:color w:val="auto"/>
      <w:sz w:val="18"/>
      <w:szCs w:val="18"/>
    </w:rPr>
  </w:style>
  <w:style w:type="paragraph" w:customStyle="1" w:styleId="xl88">
    <w:name w:val="xl88"/>
    <w:basedOn w:val="Normal"/>
    <w:rsid w:val="003863CD"/>
    <w:pPr>
      <w:pBdr>
        <w:bottom w:val="single" w:sz="4" w:space="0" w:color="auto"/>
      </w:pBdr>
      <w:shd w:val="clear" w:color="000000" w:fill="FFFFFF"/>
      <w:spacing w:before="100" w:beforeAutospacing="1" w:after="100" w:afterAutospacing="1"/>
    </w:pPr>
    <w:rPr>
      <w:rFonts w:ascii="Times New Roman" w:hAnsi="Times New Roman" w:cs="Times New Roman"/>
      <w:color w:val="auto"/>
      <w:sz w:val="24"/>
      <w:szCs w:val="24"/>
    </w:rPr>
  </w:style>
  <w:style w:type="paragraph" w:customStyle="1" w:styleId="xl89">
    <w:name w:val="xl89"/>
    <w:basedOn w:val="Normal"/>
    <w:rsid w:val="00DA0A66"/>
    <w:pPr>
      <w:shd w:val="clear" w:color="000000" w:fill="FFFFFF"/>
      <w:spacing w:before="100" w:beforeAutospacing="1" w:after="100" w:afterAutospacing="1"/>
    </w:pPr>
    <w:rPr>
      <w:rFonts w:ascii="Times New Roman" w:hAnsi="Times New Roman" w:cs="Times New Roman"/>
      <w:b/>
      <w:bCs/>
      <w:color w:val="auto"/>
    </w:rPr>
  </w:style>
  <w:style w:type="paragraph" w:customStyle="1" w:styleId="xl90">
    <w:name w:val="xl90"/>
    <w:basedOn w:val="Normal"/>
    <w:rsid w:val="00DA0A66"/>
    <w:pPr>
      <w:pBdr>
        <w:bottom w:val="single" w:sz="4" w:space="0" w:color="auto"/>
      </w:pBdr>
      <w:shd w:val="clear" w:color="000000" w:fill="C6E0B4"/>
      <w:spacing w:before="100" w:beforeAutospacing="1" w:after="100" w:afterAutospacing="1"/>
    </w:pPr>
    <w:rPr>
      <w:rFonts w:ascii="Times New Roman" w:hAnsi="Times New Roman" w:cs="Times New Roman"/>
      <w:color w:val="auto"/>
      <w:sz w:val="18"/>
      <w:szCs w:val="18"/>
    </w:rPr>
  </w:style>
  <w:style w:type="paragraph" w:customStyle="1" w:styleId="xl91">
    <w:name w:val="xl91"/>
    <w:basedOn w:val="Normal"/>
    <w:rsid w:val="00DA0A66"/>
    <w:pPr>
      <w:shd w:val="clear" w:color="000000" w:fill="FFFFFF"/>
      <w:spacing w:before="100" w:beforeAutospacing="1" w:after="100" w:afterAutospacing="1"/>
    </w:pPr>
    <w:rPr>
      <w:rFonts w:ascii="Times New Roman" w:hAnsi="Times New Roman" w:cs="Times New Roman"/>
      <w:color w:val="auto"/>
      <w:sz w:val="18"/>
      <w:szCs w:val="18"/>
    </w:rPr>
  </w:style>
  <w:style w:type="paragraph" w:customStyle="1" w:styleId="xl92">
    <w:name w:val="xl92"/>
    <w:basedOn w:val="Normal"/>
    <w:rsid w:val="00DA0A66"/>
    <w:pPr>
      <w:shd w:val="clear" w:color="000000" w:fill="FFFFFF"/>
      <w:spacing w:before="100" w:beforeAutospacing="1" w:after="100" w:afterAutospacing="1"/>
    </w:pPr>
    <w:rPr>
      <w:rFonts w:ascii="Times New Roman" w:hAnsi="Times New Roman" w:cs="Times New Roman"/>
      <w:color w:val="auto"/>
      <w:sz w:val="24"/>
      <w:szCs w:val="24"/>
    </w:rPr>
  </w:style>
  <w:style w:type="paragraph" w:customStyle="1" w:styleId="xl93">
    <w:name w:val="xl93"/>
    <w:basedOn w:val="Normal"/>
    <w:rsid w:val="00DA0A66"/>
    <w:pPr>
      <w:shd w:val="clear" w:color="000000" w:fill="FFFFFF"/>
      <w:spacing w:before="100" w:beforeAutospacing="1" w:after="100" w:afterAutospacing="1"/>
    </w:pPr>
    <w:rPr>
      <w:rFonts w:ascii="Times New Roman" w:hAnsi="Times New Roman" w:cs="Times New Roman"/>
      <w:color w:val="auto"/>
      <w:sz w:val="18"/>
      <w:szCs w:val="18"/>
    </w:rPr>
  </w:style>
  <w:style w:type="paragraph" w:customStyle="1" w:styleId="xl94">
    <w:name w:val="xl94"/>
    <w:basedOn w:val="Normal"/>
    <w:rsid w:val="00DA0A66"/>
    <w:pPr>
      <w:pBdr>
        <w:bottom w:val="single" w:sz="4" w:space="0" w:color="auto"/>
      </w:pBdr>
      <w:shd w:val="clear" w:color="000000" w:fill="FFFFFF"/>
      <w:spacing w:before="100" w:beforeAutospacing="1" w:after="100" w:afterAutospacing="1"/>
    </w:pPr>
    <w:rPr>
      <w:rFonts w:ascii="Times New Roman" w:hAnsi="Times New Roman" w:cs="Times New Roman"/>
      <w:color w:val="auto"/>
      <w:sz w:val="18"/>
      <w:szCs w:val="18"/>
    </w:rPr>
  </w:style>
  <w:style w:type="paragraph" w:customStyle="1" w:styleId="xl95">
    <w:name w:val="xl95"/>
    <w:basedOn w:val="Normal"/>
    <w:rsid w:val="00DA0A66"/>
    <w:pPr>
      <w:shd w:val="clear" w:color="000000" w:fill="FFFFFF"/>
      <w:spacing w:before="100" w:beforeAutospacing="1" w:after="100" w:afterAutospacing="1"/>
    </w:pPr>
    <w:rPr>
      <w:rFonts w:ascii="Times New Roman" w:hAnsi="Times New Roman" w:cs="Times New Roman"/>
      <w:color w:val="auto"/>
      <w:sz w:val="18"/>
      <w:szCs w:val="18"/>
    </w:rPr>
  </w:style>
  <w:style w:type="paragraph" w:customStyle="1" w:styleId="xl96">
    <w:name w:val="xl96"/>
    <w:basedOn w:val="Normal"/>
    <w:rsid w:val="00DA0A66"/>
    <w:pPr>
      <w:pBdr>
        <w:bottom w:val="single" w:sz="4" w:space="0" w:color="auto"/>
      </w:pBdr>
      <w:spacing w:before="100" w:beforeAutospacing="1" w:after="100" w:afterAutospacing="1"/>
      <w:textAlignment w:val="center"/>
    </w:pPr>
    <w:rPr>
      <w:rFonts w:ascii="Times New Roman" w:hAnsi="Times New Roman" w:cs="Times New Roman"/>
      <w:color w:val="000000"/>
      <w:sz w:val="18"/>
      <w:szCs w:val="18"/>
    </w:rPr>
  </w:style>
  <w:style w:type="numbering" w:customStyle="1" w:styleId="NoList4">
    <w:name w:val="No List4"/>
    <w:next w:val="NoList"/>
    <w:uiPriority w:val="99"/>
    <w:semiHidden/>
    <w:unhideWhenUsed/>
    <w:rsid w:val="00721827"/>
  </w:style>
  <w:style w:type="numbering" w:customStyle="1" w:styleId="NoList5">
    <w:name w:val="No List5"/>
    <w:next w:val="NoList"/>
    <w:uiPriority w:val="99"/>
    <w:semiHidden/>
    <w:unhideWhenUsed/>
    <w:rsid w:val="008A2F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400259">
      <w:bodyDiv w:val="1"/>
      <w:marLeft w:val="0"/>
      <w:marRight w:val="0"/>
      <w:marTop w:val="0"/>
      <w:marBottom w:val="0"/>
      <w:divBdr>
        <w:top w:val="none" w:sz="0" w:space="0" w:color="auto"/>
        <w:left w:val="none" w:sz="0" w:space="0" w:color="auto"/>
        <w:bottom w:val="none" w:sz="0" w:space="0" w:color="auto"/>
        <w:right w:val="none" w:sz="0" w:space="0" w:color="auto"/>
      </w:divBdr>
    </w:div>
    <w:div w:id="88166581">
      <w:bodyDiv w:val="1"/>
      <w:marLeft w:val="0"/>
      <w:marRight w:val="0"/>
      <w:marTop w:val="0"/>
      <w:marBottom w:val="0"/>
      <w:divBdr>
        <w:top w:val="none" w:sz="0" w:space="0" w:color="auto"/>
        <w:left w:val="none" w:sz="0" w:space="0" w:color="auto"/>
        <w:bottom w:val="none" w:sz="0" w:space="0" w:color="auto"/>
        <w:right w:val="none" w:sz="0" w:space="0" w:color="auto"/>
      </w:divBdr>
    </w:div>
    <w:div w:id="139229941">
      <w:bodyDiv w:val="1"/>
      <w:marLeft w:val="0"/>
      <w:marRight w:val="0"/>
      <w:marTop w:val="0"/>
      <w:marBottom w:val="0"/>
      <w:divBdr>
        <w:top w:val="none" w:sz="0" w:space="0" w:color="auto"/>
        <w:left w:val="none" w:sz="0" w:space="0" w:color="auto"/>
        <w:bottom w:val="none" w:sz="0" w:space="0" w:color="auto"/>
        <w:right w:val="none" w:sz="0" w:space="0" w:color="auto"/>
      </w:divBdr>
    </w:div>
    <w:div w:id="211700530">
      <w:bodyDiv w:val="1"/>
      <w:marLeft w:val="0"/>
      <w:marRight w:val="0"/>
      <w:marTop w:val="0"/>
      <w:marBottom w:val="0"/>
      <w:divBdr>
        <w:top w:val="none" w:sz="0" w:space="0" w:color="auto"/>
        <w:left w:val="none" w:sz="0" w:space="0" w:color="auto"/>
        <w:bottom w:val="none" w:sz="0" w:space="0" w:color="auto"/>
        <w:right w:val="none" w:sz="0" w:space="0" w:color="auto"/>
      </w:divBdr>
    </w:div>
    <w:div w:id="277295845">
      <w:bodyDiv w:val="1"/>
      <w:marLeft w:val="0"/>
      <w:marRight w:val="0"/>
      <w:marTop w:val="0"/>
      <w:marBottom w:val="0"/>
      <w:divBdr>
        <w:top w:val="none" w:sz="0" w:space="0" w:color="auto"/>
        <w:left w:val="none" w:sz="0" w:space="0" w:color="auto"/>
        <w:bottom w:val="none" w:sz="0" w:space="0" w:color="auto"/>
        <w:right w:val="none" w:sz="0" w:space="0" w:color="auto"/>
      </w:divBdr>
    </w:div>
    <w:div w:id="281419462">
      <w:bodyDiv w:val="1"/>
      <w:marLeft w:val="0"/>
      <w:marRight w:val="0"/>
      <w:marTop w:val="0"/>
      <w:marBottom w:val="0"/>
      <w:divBdr>
        <w:top w:val="none" w:sz="0" w:space="0" w:color="auto"/>
        <w:left w:val="none" w:sz="0" w:space="0" w:color="auto"/>
        <w:bottom w:val="none" w:sz="0" w:space="0" w:color="auto"/>
        <w:right w:val="none" w:sz="0" w:space="0" w:color="auto"/>
      </w:divBdr>
    </w:div>
    <w:div w:id="315574472">
      <w:bodyDiv w:val="1"/>
      <w:marLeft w:val="0"/>
      <w:marRight w:val="0"/>
      <w:marTop w:val="0"/>
      <w:marBottom w:val="0"/>
      <w:divBdr>
        <w:top w:val="none" w:sz="0" w:space="0" w:color="auto"/>
        <w:left w:val="none" w:sz="0" w:space="0" w:color="auto"/>
        <w:bottom w:val="none" w:sz="0" w:space="0" w:color="auto"/>
        <w:right w:val="none" w:sz="0" w:space="0" w:color="auto"/>
      </w:divBdr>
    </w:div>
    <w:div w:id="381250595">
      <w:bodyDiv w:val="1"/>
      <w:marLeft w:val="0"/>
      <w:marRight w:val="0"/>
      <w:marTop w:val="0"/>
      <w:marBottom w:val="0"/>
      <w:divBdr>
        <w:top w:val="none" w:sz="0" w:space="0" w:color="auto"/>
        <w:left w:val="none" w:sz="0" w:space="0" w:color="auto"/>
        <w:bottom w:val="none" w:sz="0" w:space="0" w:color="auto"/>
        <w:right w:val="none" w:sz="0" w:space="0" w:color="auto"/>
      </w:divBdr>
    </w:div>
    <w:div w:id="417337893">
      <w:bodyDiv w:val="1"/>
      <w:marLeft w:val="0"/>
      <w:marRight w:val="0"/>
      <w:marTop w:val="0"/>
      <w:marBottom w:val="0"/>
      <w:divBdr>
        <w:top w:val="none" w:sz="0" w:space="0" w:color="auto"/>
        <w:left w:val="none" w:sz="0" w:space="0" w:color="auto"/>
        <w:bottom w:val="none" w:sz="0" w:space="0" w:color="auto"/>
        <w:right w:val="none" w:sz="0" w:space="0" w:color="auto"/>
      </w:divBdr>
    </w:div>
    <w:div w:id="420444590">
      <w:bodyDiv w:val="1"/>
      <w:marLeft w:val="0"/>
      <w:marRight w:val="0"/>
      <w:marTop w:val="0"/>
      <w:marBottom w:val="0"/>
      <w:divBdr>
        <w:top w:val="none" w:sz="0" w:space="0" w:color="auto"/>
        <w:left w:val="none" w:sz="0" w:space="0" w:color="auto"/>
        <w:bottom w:val="none" w:sz="0" w:space="0" w:color="auto"/>
        <w:right w:val="none" w:sz="0" w:space="0" w:color="auto"/>
      </w:divBdr>
    </w:div>
    <w:div w:id="426267078">
      <w:bodyDiv w:val="1"/>
      <w:marLeft w:val="0"/>
      <w:marRight w:val="0"/>
      <w:marTop w:val="0"/>
      <w:marBottom w:val="0"/>
      <w:divBdr>
        <w:top w:val="none" w:sz="0" w:space="0" w:color="auto"/>
        <w:left w:val="none" w:sz="0" w:space="0" w:color="auto"/>
        <w:bottom w:val="none" w:sz="0" w:space="0" w:color="auto"/>
        <w:right w:val="none" w:sz="0" w:space="0" w:color="auto"/>
      </w:divBdr>
    </w:div>
    <w:div w:id="426923373">
      <w:bodyDiv w:val="1"/>
      <w:marLeft w:val="0"/>
      <w:marRight w:val="0"/>
      <w:marTop w:val="0"/>
      <w:marBottom w:val="0"/>
      <w:divBdr>
        <w:top w:val="none" w:sz="0" w:space="0" w:color="auto"/>
        <w:left w:val="none" w:sz="0" w:space="0" w:color="auto"/>
        <w:bottom w:val="none" w:sz="0" w:space="0" w:color="auto"/>
        <w:right w:val="none" w:sz="0" w:space="0" w:color="auto"/>
      </w:divBdr>
    </w:div>
    <w:div w:id="481580837">
      <w:bodyDiv w:val="1"/>
      <w:marLeft w:val="0"/>
      <w:marRight w:val="0"/>
      <w:marTop w:val="0"/>
      <w:marBottom w:val="0"/>
      <w:divBdr>
        <w:top w:val="none" w:sz="0" w:space="0" w:color="auto"/>
        <w:left w:val="none" w:sz="0" w:space="0" w:color="auto"/>
        <w:bottom w:val="none" w:sz="0" w:space="0" w:color="auto"/>
        <w:right w:val="none" w:sz="0" w:space="0" w:color="auto"/>
      </w:divBdr>
    </w:div>
    <w:div w:id="549389308">
      <w:bodyDiv w:val="1"/>
      <w:marLeft w:val="0"/>
      <w:marRight w:val="0"/>
      <w:marTop w:val="0"/>
      <w:marBottom w:val="0"/>
      <w:divBdr>
        <w:top w:val="none" w:sz="0" w:space="0" w:color="auto"/>
        <w:left w:val="none" w:sz="0" w:space="0" w:color="auto"/>
        <w:bottom w:val="none" w:sz="0" w:space="0" w:color="auto"/>
        <w:right w:val="none" w:sz="0" w:space="0" w:color="auto"/>
      </w:divBdr>
    </w:div>
    <w:div w:id="555090116">
      <w:bodyDiv w:val="1"/>
      <w:marLeft w:val="0"/>
      <w:marRight w:val="0"/>
      <w:marTop w:val="0"/>
      <w:marBottom w:val="0"/>
      <w:divBdr>
        <w:top w:val="none" w:sz="0" w:space="0" w:color="auto"/>
        <w:left w:val="none" w:sz="0" w:space="0" w:color="auto"/>
        <w:bottom w:val="none" w:sz="0" w:space="0" w:color="auto"/>
        <w:right w:val="none" w:sz="0" w:space="0" w:color="auto"/>
      </w:divBdr>
    </w:div>
    <w:div w:id="579370907">
      <w:bodyDiv w:val="1"/>
      <w:marLeft w:val="0"/>
      <w:marRight w:val="0"/>
      <w:marTop w:val="0"/>
      <w:marBottom w:val="0"/>
      <w:divBdr>
        <w:top w:val="none" w:sz="0" w:space="0" w:color="auto"/>
        <w:left w:val="none" w:sz="0" w:space="0" w:color="auto"/>
        <w:bottom w:val="none" w:sz="0" w:space="0" w:color="auto"/>
        <w:right w:val="none" w:sz="0" w:space="0" w:color="auto"/>
      </w:divBdr>
    </w:div>
    <w:div w:id="595022875">
      <w:bodyDiv w:val="1"/>
      <w:marLeft w:val="0"/>
      <w:marRight w:val="0"/>
      <w:marTop w:val="0"/>
      <w:marBottom w:val="0"/>
      <w:divBdr>
        <w:top w:val="none" w:sz="0" w:space="0" w:color="auto"/>
        <w:left w:val="none" w:sz="0" w:space="0" w:color="auto"/>
        <w:bottom w:val="none" w:sz="0" w:space="0" w:color="auto"/>
        <w:right w:val="none" w:sz="0" w:space="0" w:color="auto"/>
      </w:divBdr>
    </w:div>
    <w:div w:id="644893979">
      <w:bodyDiv w:val="1"/>
      <w:marLeft w:val="0"/>
      <w:marRight w:val="0"/>
      <w:marTop w:val="0"/>
      <w:marBottom w:val="0"/>
      <w:divBdr>
        <w:top w:val="none" w:sz="0" w:space="0" w:color="auto"/>
        <w:left w:val="none" w:sz="0" w:space="0" w:color="auto"/>
        <w:bottom w:val="none" w:sz="0" w:space="0" w:color="auto"/>
        <w:right w:val="none" w:sz="0" w:space="0" w:color="auto"/>
      </w:divBdr>
    </w:div>
    <w:div w:id="704988576">
      <w:bodyDiv w:val="1"/>
      <w:marLeft w:val="0"/>
      <w:marRight w:val="0"/>
      <w:marTop w:val="0"/>
      <w:marBottom w:val="0"/>
      <w:divBdr>
        <w:top w:val="none" w:sz="0" w:space="0" w:color="auto"/>
        <w:left w:val="none" w:sz="0" w:space="0" w:color="auto"/>
        <w:bottom w:val="none" w:sz="0" w:space="0" w:color="auto"/>
        <w:right w:val="none" w:sz="0" w:space="0" w:color="auto"/>
      </w:divBdr>
    </w:div>
    <w:div w:id="770315659">
      <w:bodyDiv w:val="1"/>
      <w:marLeft w:val="0"/>
      <w:marRight w:val="0"/>
      <w:marTop w:val="0"/>
      <w:marBottom w:val="0"/>
      <w:divBdr>
        <w:top w:val="none" w:sz="0" w:space="0" w:color="auto"/>
        <w:left w:val="none" w:sz="0" w:space="0" w:color="auto"/>
        <w:bottom w:val="none" w:sz="0" w:space="0" w:color="auto"/>
        <w:right w:val="none" w:sz="0" w:space="0" w:color="auto"/>
      </w:divBdr>
    </w:div>
    <w:div w:id="775710816">
      <w:bodyDiv w:val="1"/>
      <w:marLeft w:val="0"/>
      <w:marRight w:val="0"/>
      <w:marTop w:val="0"/>
      <w:marBottom w:val="0"/>
      <w:divBdr>
        <w:top w:val="none" w:sz="0" w:space="0" w:color="auto"/>
        <w:left w:val="none" w:sz="0" w:space="0" w:color="auto"/>
        <w:bottom w:val="none" w:sz="0" w:space="0" w:color="auto"/>
        <w:right w:val="none" w:sz="0" w:space="0" w:color="auto"/>
      </w:divBdr>
    </w:div>
    <w:div w:id="845480193">
      <w:bodyDiv w:val="1"/>
      <w:marLeft w:val="0"/>
      <w:marRight w:val="0"/>
      <w:marTop w:val="0"/>
      <w:marBottom w:val="0"/>
      <w:divBdr>
        <w:top w:val="none" w:sz="0" w:space="0" w:color="auto"/>
        <w:left w:val="none" w:sz="0" w:space="0" w:color="auto"/>
        <w:bottom w:val="none" w:sz="0" w:space="0" w:color="auto"/>
        <w:right w:val="none" w:sz="0" w:space="0" w:color="auto"/>
      </w:divBdr>
    </w:div>
    <w:div w:id="851450972">
      <w:bodyDiv w:val="1"/>
      <w:marLeft w:val="0"/>
      <w:marRight w:val="0"/>
      <w:marTop w:val="0"/>
      <w:marBottom w:val="0"/>
      <w:divBdr>
        <w:top w:val="none" w:sz="0" w:space="0" w:color="auto"/>
        <w:left w:val="none" w:sz="0" w:space="0" w:color="auto"/>
        <w:bottom w:val="none" w:sz="0" w:space="0" w:color="auto"/>
        <w:right w:val="none" w:sz="0" w:space="0" w:color="auto"/>
      </w:divBdr>
    </w:div>
    <w:div w:id="868253058">
      <w:bodyDiv w:val="1"/>
      <w:marLeft w:val="0"/>
      <w:marRight w:val="0"/>
      <w:marTop w:val="0"/>
      <w:marBottom w:val="0"/>
      <w:divBdr>
        <w:top w:val="none" w:sz="0" w:space="0" w:color="auto"/>
        <w:left w:val="none" w:sz="0" w:space="0" w:color="auto"/>
        <w:bottom w:val="none" w:sz="0" w:space="0" w:color="auto"/>
        <w:right w:val="none" w:sz="0" w:space="0" w:color="auto"/>
      </w:divBdr>
    </w:div>
    <w:div w:id="896284768">
      <w:bodyDiv w:val="1"/>
      <w:marLeft w:val="0"/>
      <w:marRight w:val="0"/>
      <w:marTop w:val="0"/>
      <w:marBottom w:val="0"/>
      <w:divBdr>
        <w:top w:val="none" w:sz="0" w:space="0" w:color="auto"/>
        <w:left w:val="none" w:sz="0" w:space="0" w:color="auto"/>
        <w:bottom w:val="none" w:sz="0" w:space="0" w:color="auto"/>
        <w:right w:val="none" w:sz="0" w:space="0" w:color="auto"/>
      </w:divBdr>
    </w:div>
    <w:div w:id="921060273">
      <w:bodyDiv w:val="1"/>
      <w:marLeft w:val="0"/>
      <w:marRight w:val="0"/>
      <w:marTop w:val="0"/>
      <w:marBottom w:val="0"/>
      <w:divBdr>
        <w:top w:val="none" w:sz="0" w:space="0" w:color="auto"/>
        <w:left w:val="none" w:sz="0" w:space="0" w:color="auto"/>
        <w:bottom w:val="none" w:sz="0" w:space="0" w:color="auto"/>
        <w:right w:val="none" w:sz="0" w:space="0" w:color="auto"/>
      </w:divBdr>
    </w:div>
    <w:div w:id="928582645">
      <w:bodyDiv w:val="1"/>
      <w:marLeft w:val="0"/>
      <w:marRight w:val="0"/>
      <w:marTop w:val="0"/>
      <w:marBottom w:val="0"/>
      <w:divBdr>
        <w:top w:val="none" w:sz="0" w:space="0" w:color="auto"/>
        <w:left w:val="none" w:sz="0" w:space="0" w:color="auto"/>
        <w:bottom w:val="none" w:sz="0" w:space="0" w:color="auto"/>
        <w:right w:val="none" w:sz="0" w:space="0" w:color="auto"/>
      </w:divBdr>
    </w:div>
    <w:div w:id="943613122">
      <w:bodyDiv w:val="1"/>
      <w:marLeft w:val="0"/>
      <w:marRight w:val="0"/>
      <w:marTop w:val="0"/>
      <w:marBottom w:val="0"/>
      <w:divBdr>
        <w:top w:val="none" w:sz="0" w:space="0" w:color="auto"/>
        <w:left w:val="none" w:sz="0" w:space="0" w:color="auto"/>
        <w:bottom w:val="none" w:sz="0" w:space="0" w:color="auto"/>
        <w:right w:val="none" w:sz="0" w:space="0" w:color="auto"/>
      </w:divBdr>
    </w:div>
    <w:div w:id="1074667810">
      <w:bodyDiv w:val="1"/>
      <w:marLeft w:val="0"/>
      <w:marRight w:val="0"/>
      <w:marTop w:val="0"/>
      <w:marBottom w:val="0"/>
      <w:divBdr>
        <w:top w:val="none" w:sz="0" w:space="0" w:color="auto"/>
        <w:left w:val="none" w:sz="0" w:space="0" w:color="auto"/>
        <w:bottom w:val="none" w:sz="0" w:space="0" w:color="auto"/>
        <w:right w:val="none" w:sz="0" w:space="0" w:color="auto"/>
      </w:divBdr>
    </w:div>
    <w:div w:id="1082795826">
      <w:bodyDiv w:val="1"/>
      <w:marLeft w:val="0"/>
      <w:marRight w:val="0"/>
      <w:marTop w:val="0"/>
      <w:marBottom w:val="0"/>
      <w:divBdr>
        <w:top w:val="none" w:sz="0" w:space="0" w:color="auto"/>
        <w:left w:val="none" w:sz="0" w:space="0" w:color="auto"/>
        <w:bottom w:val="none" w:sz="0" w:space="0" w:color="auto"/>
        <w:right w:val="none" w:sz="0" w:space="0" w:color="auto"/>
      </w:divBdr>
    </w:div>
    <w:div w:id="1143810794">
      <w:bodyDiv w:val="1"/>
      <w:marLeft w:val="0"/>
      <w:marRight w:val="0"/>
      <w:marTop w:val="0"/>
      <w:marBottom w:val="0"/>
      <w:divBdr>
        <w:top w:val="none" w:sz="0" w:space="0" w:color="auto"/>
        <w:left w:val="none" w:sz="0" w:space="0" w:color="auto"/>
        <w:bottom w:val="none" w:sz="0" w:space="0" w:color="auto"/>
        <w:right w:val="none" w:sz="0" w:space="0" w:color="auto"/>
      </w:divBdr>
    </w:div>
    <w:div w:id="1203859589">
      <w:bodyDiv w:val="1"/>
      <w:marLeft w:val="0"/>
      <w:marRight w:val="0"/>
      <w:marTop w:val="0"/>
      <w:marBottom w:val="0"/>
      <w:divBdr>
        <w:top w:val="none" w:sz="0" w:space="0" w:color="auto"/>
        <w:left w:val="none" w:sz="0" w:space="0" w:color="auto"/>
        <w:bottom w:val="none" w:sz="0" w:space="0" w:color="auto"/>
        <w:right w:val="none" w:sz="0" w:space="0" w:color="auto"/>
      </w:divBdr>
    </w:div>
    <w:div w:id="1217274410">
      <w:bodyDiv w:val="1"/>
      <w:marLeft w:val="0"/>
      <w:marRight w:val="0"/>
      <w:marTop w:val="0"/>
      <w:marBottom w:val="0"/>
      <w:divBdr>
        <w:top w:val="none" w:sz="0" w:space="0" w:color="auto"/>
        <w:left w:val="none" w:sz="0" w:space="0" w:color="auto"/>
        <w:bottom w:val="none" w:sz="0" w:space="0" w:color="auto"/>
        <w:right w:val="none" w:sz="0" w:space="0" w:color="auto"/>
      </w:divBdr>
    </w:div>
    <w:div w:id="1259484367">
      <w:bodyDiv w:val="1"/>
      <w:marLeft w:val="0"/>
      <w:marRight w:val="0"/>
      <w:marTop w:val="0"/>
      <w:marBottom w:val="0"/>
      <w:divBdr>
        <w:top w:val="none" w:sz="0" w:space="0" w:color="auto"/>
        <w:left w:val="none" w:sz="0" w:space="0" w:color="auto"/>
        <w:bottom w:val="none" w:sz="0" w:space="0" w:color="auto"/>
        <w:right w:val="none" w:sz="0" w:space="0" w:color="auto"/>
      </w:divBdr>
    </w:div>
    <w:div w:id="1285506187">
      <w:bodyDiv w:val="1"/>
      <w:marLeft w:val="0"/>
      <w:marRight w:val="0"/>
      <w:marTop w:val="0"/>
      <w:marBottom w:val="0"/>
      <w:divBdr>
        <w:top w:val="none" w:sz="0" w:space="0" w:color="auto"/>
        <w:left w:val="none" w:sz="0" w:space="0" w:color="auto"/>
        <w:bottom w:val="none" w:sz="0" w:space="0" w:color="auto"/>
        <w:right w:val="none" w:sz="0" w:space="0" w:color="auto"/>
      </w:divBdr>
    </w:div>
    <w:div w:id="1312057987">
      <w:bodyDiv w:val="1"/>
      <w:marLeft w:val="0"/>
      <w:marRight w:val="0"/>
      <w:marTop w:val="0"/>
      <w:marBottom w:val="0"/>
      <w:divBdr>
        <w:top w:val="none" w:sz="0" w:space="0" w:color="auto"/>
        <w:left w:val="none" w:sz="0" w:space="0" w:color="auto"/>
        <w:bottom w:val="none" w:sz="0" w:space="0" w:color="auto"/>
        <w:right w:val="none" w:sz="0" w:space="0" w:color="auto"/>
      </w:divBdr>
    </w:div>
    <w:div w:id="1489131860">
      <w:bodyDiv w:val="1"/>
      <w:marLeft w:val="0"/>
      <w:marRight w:val="0"/>
      <w:marTop w:val="0"/>
      <w:marBottom w:val="0"/>
      <w:divBdr>
        <w:top w:val="none" w:sz="0" w:space="0" w:color="auto"/>
        <w:left w:val="none" w:sz="0" w:space="0" w:color="auto"/>
        <w:bottom w:val="none" w:sz="0" w:space="0" w:color="auto"/>
        <w:right w:val="none" w:sz="0" w:space="0" w:color="auto"/>
      </w:divBdr>
    </w:div>
    <w:div w:id="1491216525">
      <w:bodyDiv w:val="1"/>
      <w:marLeft w:val="0"/>
      <w:marRight w:val="0"/>
      <w:marTop w:val="0"/>
      <w:marBottom w:val="0"/>
      <w:divBdr>
        <w:top w:val="none" w:sz="0" w:space="0" w:color="auto"/>
        <w:left w:val="none" w:sz="0" w:space="0" w:color="auto"/>
        <w:bottom w:val="none" w:sz="0" w:space="0" w:color="auto"/>
        <w:right w:val="none" w:sz="0" w:space="0" w:color="auto"/>
      </w:divBdr>
    </w:div>
    <w:div w:id="1510948895">
      <w:bodyDiv w:val="1"/>
      <w:marLeft w:val="0"/>
      <w:marRight w:val="0"/>
      <w:marTop w:val="0"/>
      <w:marBottom w:val="0"/>
      <w:divBdr>
        <w:top w:val="none" w:sz="0" w:space="0" w:color="auto"/>
        <w:left w:val="none" w:sz="0" w:space="0" w:color="auto"/>
        <w:bottom w:val="none" w:sz="0" w:space="0" w:color="auto"/>
        <w:right w:val="none" w:sz="0" w:space="0" w:color="auto"/>
      </w:divBdr>
    </w:div>
    <w:div w:id="1515538330">
      <w:bodyDiv w:val="1"/>
      <w:marLeft w:val="0"/>
      <w:marRight w:val="0"/>
      <w:marTop w:val="0"/>
      <w:marBottom w:val="0"/>
      <w:divBdr>
        <w:top w:val="none" w:sz="0" w:space="0" w:color="auto"/>
        <w:left w:val="none" w:sz="0" w:space="0" w:color="auto"/>
        <w:bottom w:val="none" w:sz="0" w:space="0" w:color="auto"/>
        <w:right w:val="none" w:sz="0" w:space="0" w:color="auto"/>
      </w:divBdr>
    </w:div>
    <w:div w:id="1531914137">
      <w:bodyDiv w:val="1"/>
      <w:marLeft w:val="0"/>
      <w:marRight w:val="0"/>
      <w:marTop w:val="0"/>
      <w:marBottom w:val="0"/>
      <w:divBdr>
        <w:top w:val="none" w:sz="0" w:space="0" w:color="auto"/>
        <w:left w:val="none" w:sz="0" w:space="0" w:color="auto"/>
        <w:bottom w:val="none" w:sz="0" w:space="0" w:color="auto"/>
        <w:right w:val="none" w:sz="0" w:space="0" w:color="auto"/>
      </w:divBdr>
    </w:div>
    <w:div w:id="1551529221">
      <w:bodyDiv w:val="1"/>
      <w:marLeft w:val="0"/>
      <w:marRight w:val="0"/>
      <w:marTop w:val="0"/>
      <w:marBottom w:val="0"/>
      <w:divBdr>
        <w:top w:val="none" w:sz="0" w:space="0" w:color="auto"/>
        <w:left w:val="none" w:sz="0" w:space="0" w:color="auto"/>
        <w:bottom w:val="none" w:sz="0" w:space="0" w:color="auto"/>
        <w:right w:val="none" w:sz="0" w:space="0" w:color="auto"/>
      </w:divBdr>
    </w:div>
    <w:div w:id="1569607103">
      <w:bodyDiv w:val="1"/>
      <w:marLeft w:val="0"/>
      <w:marRight w:val="0"/>
      <w:marTop w:val="0"/>
      <w:marBottom w:val="0"/>
      <w:divBdr>
        <w:top w:val="none" w:sz="0" w:space="0" w:color="auto"/>
        <w:left w:val="none" w:sz="0" w:space="0" w:color="auto"/>
        <w:bottom w:val="none" w:sz="0" w:space="0" w:color="auto"/>
        <w:right w:val="none" w:sz="0" w:space="0" w:color="auto"/>
      </w:divBdr>
    </w:div>
    <w:div w:id="1582641692">
      <w:bodyDiv w:val="1"/>
      <w:marLeft w:val="0"/>
      <w:marRight w:val="0"/>
      <w:marTop w:val="0"/>
      <w:marBottom w:val="0"/>
      <w:divBdr>
        <w:top w:val="none" w:sz="0" w:space="0" w:color="auto"/>
        <w:left w:val="none" w:sz="0" w:space="0" w:color="auto"/>
        <w:bottom w:val="none" w:sz="0" w:space="0" w:color="auto"/>
        <w:right w:val="none" w:sz="0" w:space="0" w:color="auto"/>
      </w:divBdr>
    </w:div>
    <w:div w:id="1587838304">
      <w:bodyDiv w:val="1"/>
      <w:marLeft w:val="0"/>
      <w:marRight w:val="0"/>
      <w:marTop w:val="0"/>
      <w:marBottom w:val="0"/>
      <w:divBdr>
        <w:top w:val="none" w:sz="0" w:space="0" w:color="auto"/>
        <w:left w:val="none" w:sz="0" w:space="0" w:color="auto"/>
        <w:bottom w:val="none" w:sz="0" w:space="0" w:color="auto"/>
        <w:right w:val="none" w:sz="0" w:space="0" w:color="auto"/>
      </w:divBdr>
    </w:div>
    <w:div w:id="1596086533">
      <w:bodyDiv w:val="1"/>
      <w:marLeft w:val="0"/>
      <w:marRight w:val="0"/>
      <w:marTop w:val="0"/>
      <w:marBottom w:val="0"/>
      <w:divBdr>
        <w:top w:val="none" w:sz="0" w:space="0" w:color="auto"/>
        <w:left w:val="none" w:sz="0" w:space="0" w:color="auto"/>
        <w:bottom w:val="none" w:sz="0" w:space="0" w:color="auto"/>
        <w:right w:val="none" w:sz="0" w:space="0" w:color="auto"/>
      </w:divBdr>
    </w:div>
    <w:div w:id="1599211130">
      <w:bodyDiv w:val="1"/>
      <w:marLeft w:val="0"/>
      <w:marRight w:val="0"/>
      <w:marTop w:val="0"/>
      <w:marBottom w:val="0"/>
      <w:divBdr>
        <w:top w:val="none" w:sz="0" w:space="0" w:color="auto"/>
        <w:left w:val="none" w:sz="0" w:space="0" w:color="auto"/>
        <w:bottom w:val="none" w:sz="0" w:space="0" w:color="auto"/>
        <w:right w:val="none" w:sz="0" w:space="0" w:color="auto"/>
      </w:divBdr>
    </w:div>
    <w:div w:id="1675299612">
      <w:bodyDiv w:val="1"/>
      <w:marLeft w:val="0"/>
      <w:marRight w:val="0"/>
      <w:marTop w:val="0"/>
      <w:marBottom w:val="0"/>
      <w:divBdr>
        <w:top w:val="none" w:sz="0" w:space="0" w:color="auto"/>
        <w:left w:val="none" w:sz="0" w:space="0" w:color="auto"/>
        <w:bottom w:val="none" w:sz="0" w:space="0" w:color="auto"/>
        <w:right w:val="none" w:sz="0" w:space="0" w:color="auto"/>
      </w:divBdr>
    </w:div>
    <w:div w:id="1711299890">
      <w:bodyDiv w:val="1"/>
      <w:marLeft w:val="0"/>
      <w:marRight w:val="0"/>
      <w:marTop w:val="0"/>
      <w:marBottom w:val="0"/>
      <w:divBdr>
        <w:top w:val="none" w:sz="0" w:space="0" w:color="auto"/>
        <w:left w:val="none" w:sz="0" w:space="0" w:color="auto"/>
        <w:bottom w:val="none" w:sz="0" w:space="0" w:color="auto"/>
        <w:right w:val="none" w:sz="0" w:space="0" w:color="auto"/>
      </w:divBdr>
    </w:div>
    <w:div w:id="1711566219">
      <w:bodyDiv w:val="1"/>
      <w:marLeft w:val="0"/>
      <w:marRight w:val="0"/>
      <w:marTop w:val="0"/>
      <w:marBottom w:val="0"/>
      <w:divBdr>
        <w:top w:val="none" w:sz="0" w:space="0" w:color="auto"/>
        <w:left w:val="none" w:sz="0" w:space="0" w:color="auto"/>
        <w:bottom w:val="none" w:sz="0" w:space="0" w:color="auto"/>
        <w:right w:val="none" w:sz="0" w:space="0" w:color="auto"/>
      </w:divBdr>
    </w:div>
    <w:div w:id="1793941844">
      <w:bodyDiv w:val="1"/>
      <w:marLeft w:val="0"/>
      <w:marRight w:val="0"/>
      <w:marTop w:val="0"/>
      <w:marBottom w:val="0"/>
      <w:divBdr>
        <w:top w:val="none" w:sz="0" w:space="0" w:color="auto"/>
        <w:left w:val="none" w:sz="0" w:space="0" w:color="auto"/>
        <w:bottom w:val="none" w:sz="0" w:space="0" w:color="auto"/>
        <w:right w:val="none" w:sz="0" w:space="0" w:color="auto"/>
      </w:divBdr>
    </w:div>
    <w:div w:id="1827815807">
      <w:bodyDiv w:val="1"/>
      <w:marLeft w:val="0"/>
      <w:marRight w:val="0"/>
      <w:marTop w:val="0"/>
      <w:marBottom w:val="0"/>
      <w:divBdr>
        <w:top w:val="none" w:sz="0" w:space="0" w:color="auto"/>
        <w:left w:val="none" w:sz="0" w:space="0" w:color="auto"/>
        <w:bottom w:val="none" w:sz="0" w:space="0" w:color="auto"/>
        <w:right w:val="none" w:sz="0" w:space="0" w:color="auto"/>
      </w:divBdr>
    </w:div>
    <w:div w:id="1885752024">
      <w:bodyDiv w:val="1"/>
      <w:marLeft w:val="0"/>
      <w:marRight w:val="0"/>
      <w:marTop w:val="0"/>
      <w:marBottom w:val="0"/>
      <w:divBdr>
        <w:top w:val="none" w:sz="0" w:space="0" w:color="auto"/>
        <w:left w:val="none" w:sz="0" w:space="0" w:color="auto"/>
        <w:bottom w:val="none" w:sz="0" w:space="0" w:color="auto"/>
        <w:right w:val="none" w:sz="0" w:space="0" w:color="auto"/>
      </w:divBdr>
    </w:div>
    <w:div w:id="1934626710">
      <w:bodyDiv w:val="1"/>
      <w:marLeft w:val="0"/>
      <w:marRight w:val="0"/>
      <w:marTop w:val="0"/>
      <w:marBottom w:val="0"/>
      <w:divBdr>
        <w:top w:val="none" w:sz="0" w:space="0" w:color="auto"/>
        <w:left w:val="none" w:sz="0" w:space="0" w:color="auto"/>
        <w:bottom w:val="none" w:sz="0" w:space="0" w:color="auto"/>
        <w:right w:val="none" w:sz="0" w:space="0" w:color="auto"/>
      </w:divBdr>
    </w:div>
    <w:div w:id="2028871427">
      <w:bodyDiv w:val="1"/>
      <w:marLeft w:val="0"/>
      <w:marRight w:val="0"/>
      <w:marTop w:val="0"/>
      <w:marBottom w:val="0"/>
      <w:divBdr>
        <w:top w:val="none" w:sz="0" w:space="0" w:color="auto"/>
        <w:left w:val="none" w:sz="0" w:space="0" w:color="auto"/>
        <w:bottom w:val="none" w:sz="0" w:space="0" w:color="auto"/>
        <w:right w:val="none" w:sz="0" w:space="0" w:color="auto"/>
      </w:divBdr>
    </w:div>
    <w:div w:id="2097283405">
      <w:bodyDiv w:val="1"/>
      <w:marLeft w:val="0"/>
      <w:marRight w:val="0"/>
      <w:marTop w:val="0"/>
      <w:marBottom w:val="0"/>
      <w:divBdr>
        <w:top w:val="none" w:sz="0" w:space="0" w:color="auto"/>
        <w:left w:val="none" w:sz="0" w:space="0" w:color="auto"/>
        <w:bottom w:val="none" w:sz="0" w:space="0" w:color="auto"/>
        <w:right w:val="none" w:sz="0" w:space="0" w:color="auto"/>
      </w:divBdr>
    </w:div>
    <w:div w:id="2122142266">
      <w:bodyDiv w:val="1"/>
      <w:marLeft w:val="0"/>
      <w:marRight w:val="0"/>
      <w:marTop w:val="0"/>
      <w:marBottom w:val="0"/>
      <w:divBdr>
        <w:top w:val="none" w:sz="0" w:space="0" w:color="auto"/>
        <w:left w:val="none" w:sz="0" w:space="0" w:color="auto"/>
        <w:bottom w:val="none" w:sz="0" w:space="0" w:color="auto"/>
        <w:right w:val="none" w:sz="0" w:space="0" w:color="auto"/>
      </w:divBdr>
    </w:div>
    <w:div w:id="213078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ons.gov.uk/methodology/geography/geographicalproducts/areaclassifications/2011areaclassifications/datasets" TargetMode="External"/></Relationships>
</file>

<file path=word/theme/theme1.xml><?xml version="1.0" encoding="utf-8"?>
<a:theme xmlns:a="http://schemas.openxmlformats.org/drawingml/2006/main" name="Office Theme">
  <a:themeElements>
    <a:clrScheme name="_Ipsos_Black_(Modern)">
      <a:dk1>
        <a:srgbClr val="222223"/>
      </a:dk1>
      <a:lt1>
        <a:sysClr val="window" lastClr="FFFFFF"/>
      </a:lt1>
      <a:dk2>
        <a:srgbClr val="888B8D"/>
      </a:dk2>
      <a:lt2>
        <a:srgbClr val="222223"/>
      </a:lt2>
      <a:accent1>
        <a:srgbClr val="F1BE48"/>
      </a:accent1>
      <a:accent2>
        <a:srgbClr val="888B8D"/>
      </a:accent2>
      <a:accent3>
        <a:srgbClr val="FF585D"/>
      </a:accent3>
      <a:accent4>
        <a:srgbClr val="71B2C9"/>
      </a:accent4>
      <a:accent5>
        <a:srgbClr val="C8C9C7"/>
      </a:accent5>
      <a:accent6>
        <a:srgbClr val="74AA50"/>
      </a:accent6>
      <a:hlink>
        <a:srgbClr val="485CC7"/>
      </a:hlink>
      <a:folHlink>
        <a:srgbClr val="00B2A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fd0bb174-b009-4892-94fe-f1d8b7416155">
      <UserInfo>
        <DisplayName>Andrew Spiers</DisplayName>
        <AccountId>35</AccountId>
        <AccountType/>
      </UserInfo>
      <UserInfo>
        <DisplayName>T - Digital, Marketing &amp; Communications Members</DisplayName>
        <AccountId>110</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1881786C0022B946A388A0F3C9CF6C18" ma:contentTypeVersion="10" ma:contentTypeDescription="Create a new document." ma:contentTypeScope="" ma:versionID="7811ac8b79ceaabb0b66fba81a00d505">
  <xsd:schema xmlns:xsd="http://www.w3.org/2001/XMLSchema" xmlns:xs="http://www.w3.org/2001/XMLSchema" xmlns:p="http://schemas.microsoft.com/office/2006/metadata/properties" xmlns:ns2="09c2ac83-841d-4745-baf7-7ddfa4511015" xmlns:ns3="fd0bb174-b009-4892-94fe-f1d8b7416155" targetNamespace="http://schemas.microsoft.com/office/2006/metadata/properties" ma:root="true" ma:fieldsID="8cf2af0465f61b975ee0a4c1873a5de3" ns2:_="" ns3:_="">
    <xsd:import namespace="09c2ac83-841d-4745-baf7-7ddfa4511015"/>
    <xsd:import namespace="fd0bb174-b009-4892-94fe-f1d8b74161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c2ac83-841d-4745-baf7-7ddfa45110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0bb174-b009-4892-94fe-f1d8b74161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29C213-34FE-4C1A-8BF8-225395D2598C}">
  <ds:schemaRefs>
    <ds:schemaRef ds:uri="http://schemas.microsoft.com/sharepoint/v3/contenttype/forms"/>
  </ds:schemaRefs>
</ds:datastoreItem>
</file>

<file path=customXml/itemProps2.xml><?xml version="1.0" encoding="utf-8"?>
<ds:datastoreItem xmlns:ds="http://schemas.openxmlformats.org/officeDocument/2006/customXml" ds:itemID="{39F6344C-D02F-49E5-9E72-AD463D777CDB}">
  <ds:schemaRefs>
    <ds:schemaRef ds:uri="http://schemas.microsoft.com/office/2006/documentManagement/types"/>
    <ds:schemaRef ds:uri="http://www.w3.org/XML/1998/namespace"/>
    <ds:schemaRef ds:uri="09c2ac83-841d-4745-baf7-7ddfa4511015"/>
    <ds:schemaRef ds:uri="http://purl.org/dc/dcmitype/"/>
    <ds:schemaRef ds:uri="http://schemas.microsoft.com/office/infopath/2007/PartnerControls"/>
    <ds:schemaRef ds:uri="http://purl.org/dc/elements/1.1/"/>
    <ds:schemaRef ds:uri="http://schemas.openxmlformats.org/package/2006/metadata/core-properties"/>
    <ds:schemaRef ds:uri="fd0bb174-b009-4892-94fe-f1d8b7416155"/>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BC993BEB-58D8-4B7D-A3FC-1E5A2D8BE1A5}">
  <ds:schemaRefs>
    <ds:schemaRef ds:uri="http://schemas.openxmlformats.org/officeDocument/2006/bibliography"/>
  </ds:schemaRefs>
</ds:datastoreItem>
</file>

<file path=customXml/itemProps4.xml><?xml version="1.0" encoding="utf-8"?>
<ds:datastoreItem xmlns:ds="http://schemas.openxmlformats.org/officeDocument/2006/customXml" ds:itemID="{A156F2EF-E060-43A2-8F4F-3D09529F2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c2ac83-841d-4745-baf7-7ddfa4511015"/>
    <ds:schemaRef ds:uri="fd0bb174-b009-4892-94fe-f1d8b74161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15151</Words>
  <Characters>86364</Characters>
  <Application>Microsoft Office Word</Application>
  <DocSecurity>4</DocSecurity>
  <Lines>719</Lines>
  <Paragraphs>202</Paragraphs>
  <ScaleCrop>false</ScaleCrop>
  <HeadingPairs>
    <vt:vector size="4" baseType="variant">
      <vt:variant>
        <vt:lpstr>Title</vt:lpstr>
      </vt:variant>
      <vt:variant>
        <vt:i4>1</vt:i4>
      </vt:variant>
      <vt:variant>
        <vt:lpstr>Headings</vt:lpstr>
      </vt:variant>
      <vt:variant>
        <vt:i4>21</vt:i4>
      </vt:variant>
    </vt:vector>
  </HeadingPairs>
  <TitlesOfParts>
    <vt:vector size="22" baseType="lpstr">
      <vt:lpstr>Normal dot (Rev02 January 2009)</vt:lpstr>
      <vt:lpstr/>
      <vt:lpstr>1. Introduction</vt:lpstr>
      <vt:lpstr>    Executive Summary</vt:lpstr>
      <vt:lpstr>    Background</vt:lpstr>
      <vt:lpstr>2. Data and sample</vt:lpstr>
      <vt:lpstr>3. Key Findings</vt:lpstr>
      <vt:lpstr>    3.1 Description of main results</vt:lpstr>
      <vt:lpstr>        Percentage increase/decrease of the chances to be active, inactive and sport par</vt:lpstr>
      <vt:lpstr>    3.2 Comparison of three different local authorities</vt:lpstr>
      <vt:lpstr>4. Conclusion</vt:lpstr>
      <vt:lpstr>Appendix A: Activity, Inactivity and Sport rates by LA</vt:lpstr>
      <vt:lpstr>        </vt:lpstr>
      <vt:lpstr>        Table A1. Predicted and actual inactivity rates by LA</vt:lpstr>
      <vt:lpstr>        Table A2. Predicted and actual activity rates by LA</vt:lpstr>
      <vt:lpstr>        </vt:lpstr>
      <vt:lpstr>        Table A3. Predicted and actual sport participation rates by LA</vt:lpstr>
      <vt:lpstr>Appendix B: modelling approach</vt:lpstr>
      <vt:lpstr>        Table B1. Model output for sports participation </vt:lpstr>
      <vt:lpstr>        Table B2. Model output for activity (excluding gardening) </vt:lpstr>
      <vt:lpstr>        Table B3. Model output for inactivity (excluding gardening)</vt:lpstr>
      <vt:lpstr>Appendix C: List of potential covariates</vt:lpstr>
    </vt:vector>
  </TitlesOfParts>
  <Company>IPSOS</Company>
  <LinksUpToDate>false</LinksUpToDate>
  <CharactersWithSpaces>101313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 dot (Rev02 January 2009)</dc:title>
  <dc:subject>Universal Normal Template</dc:subject>
  <dc:creator>Anna Sperati</dc:creator>
  <cp:keywords/>
  <cp:lastModifiedBy>Mike</cp:lastModifiedBy>
  <cp:revision>4</cp:revision>
  <cp:lastPrinted>2020-01-29T00:49:00Z</cp:lastPrinted>
  <dcterms:created xsi:type="dcterms:W3CDTF">2021-02-08T23:39:00Z</dcterms:created>
  <dcterms:modified xsi:type="dcterms:W3CDTF">2021-04-06T21:06:00Z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0x0101001881786C0022B946A388A0F3C9CF6C18</vt:lpwstr>
  </property>
</Properties>
</file>